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8EAF4" w14:textId="77777777" w:rsidR="00B15A4D" w:rsidRPr="008A69A5" w:rsidRDefault="00B15A4D" w:rsidP="00555E30">
      <w:pPr>
        <w:spacing w:after="0" w:line="360" w:lineRule="auto"/>
        <w:jc w:val="both"/>
        <w:rPr>
          <w:rFonts w:ascii="Book Antiqua" w:hAnsi="Book Antiqua" w:cs="Tahoma"/>
          <w:b/>
          <w:sz w:val="24"/>
          <w:szCs w:val="24"/>
        </w:rPr>
      </w:pPr>
      <w:r w:rsidRPr="008A69A5">
        <w:rPr>
          <w:rFonts w:ascii="Book Antiqua" w:hAnsi="Book Antiqua" w:cs="Tahoma"/>
          <w:b/>
          <w:sz w:val="24"/>
          <w:szCs w:val="24"/>
        </w:rPr>
        <w:t xml:space="preserve">Name of journal: World Journal of Obstetrics and </w:t>
      </w:r>
      <w:proofErr w:type="spellStart"/>
      <w:r w:rsidRPr="008A69A5">
        <w:rPr>
          <w:rFonts w:ascii="Book Antiqua" w:hAnsi="Book Antiqua" w:cs="Tahoma"/>
          <w:b/>
          <w:sz w:val="24"/>
          <w:szCs w:val="24"/>
        </w:rPr>
        <w:t>Gynecology</w:t>
      </w:r>
      <w:proofErr w:type="spellEnd"/>
    </w:p>
    <w:p w14:paraId="29FA8116" w14:textId="77777777" w:rsidR="00B15A4D" w:rsidRPr="008A69A5" w:rsidRDefault="00B15A4D" w:rsidP="00555E30">
      <w:pPr>
        <w:spacing w:after="0" w:line="360" w:lineRule="auto"/>
        <w:jc w:val="both"/>
        <w:rPr>
          <w:rFonts w:ascii="Book Antiqua" w:hAnsi="Book Antiqua" w:cs="Tahoma"/>
          <w:b/>
          <w:sz w:val="24"/>
          <w:szCs w:val="24"/>
          <w:lang w:eastAsia="zh-CN"/>
        </w:rPr>
      </w:pPr>
      <w:r w:rsidRPr="008A69A5">
        <w:rPr>
          <w:rFonts w:ascii="Book Antiqua" w:hAnsi="Book Antiqua" w:cs="Tahoma"/>
          <w:b/>
          <w:sz w:val="24"/>
          <w:szCs w:val="24"/>
        </w:rPr>
        <w:t xml:space="preserve">ESPS Manuscript NO: </w:t>
      </w:r>
      <w:r w:rsidRPr="008A69A5">
        <w:rPr>
          <w:rFonts w:ascii="Book Antiqua" w:hAnsi="Book Antiqua" w:cs="Tahoma"/>
          <w:b/>
          <w:sz w:val="24"/>
          <w:szCs w:val="24"/>
          <w:lang w:eastAsia="zh-CN"/>
        </w:rPr>
        <w:t>3262</w:t>
      </w:r>
    </w:p>
    <w:p w14:paraId="0A36F8F2" w14:textId="77777777" w:rsidR="00B15A4D" w:rsidRPr="008A69A5" w:rsidRDefault="00B15A4D" w:rsidP="00555E30">
      <w:pPr>
        <w:spacing w:after="0" w:line="360" w:lineRule="auto"/>
        <w:jc w:val="both"/>
        <w:rPr>
          <w:rFonts w:ascii="Book Antiqua" w:hAnsi="Book Antiqua" w:cs="Tahoma"/>
          <w:b/>
          <w:sz w:val="24"/>
          <w:szCs w:val="24"/>
        </w:rPr>
      </w:pPr>
      <w:r w:rsidRPr="008A69A5">
        <w:rPr>
          <w:rFonts w:ascii="Book Antiqua" w:hAnsi="Book Antiqua" w:cs="Tahoma"/>
          <w:b/>
          <w:sz w:val="24"/>
          <w:szCs w:val="24"/>
        </w:rPr>
        <w:t>Columns: Topic Highlights</w:t>
      </w:r>
    </w:p>
    <w:p w14:paraId="2A6C76E7" w14:textId="77777777" w:rsidR="00FC47E2" w:rsidRDefault="00FC47E2" w:rsidP="00555E30">
      <w:pPr>
        <w:spacing w:after="0" w:line="360" w:lineRule="auto"/>
        <w:jc w:val="both"/>
        <w:rPr>
          <w:rFonts w:ascii="Book Antiqua" w:eastAsia="Arial Unicode MS" w:hAnsi="Book Antiqua" w:cs="Arial Unicode MS"/>
          <w:b/>
          <w:sz w:val="24"/>
          <w:szCs w:val="24"/>
          <w:lang w:eastAsia="zh-CN"/>
        </w:rPr>
      </w:pPr>
    </w:p>
    <w:p w14:paraId="3BA5EFEE" w14:textId="13D0A6AB" w:rsidR="006F2F11" w:rsidRPr="007067D5" w:rsidRDefault="007067D5" w:rsidP="00555E30">
      <w:pPr>
        <w:spacing w:after="0" w:line="360" w:lineRule="auto"/>
        <w:jc w:val="both"/>
        <w:rPr>
          <w:rFonts w:ascii="Book Antiqua" w:hAnsi="Book Antiqua"/>
          <w:i/>
          <w:color w:val="000000"/>
          <w:lang w:eastAsia="zh-CN"/>
        </w:rPr>
      </w:pPr>
      <w:bookmarkStart w:id="0" w:name="OLE_LINK460"/>
      <w:bookmarkStart w:id="1" w:name="OLE_LINK459"/>
      <w:r w:rsidRPr="007067D5">
        <w:rPr>
          <w:rFonts w:ascii="Book Antiqua" w:hAnsi="Book Antiqua"/>
          <w:bCs/>
          <w:i/>
          <w:color w:val="000000"/>
        </w:rPr>
        <w:t xml:space="preserve">El </w:t>
      </w:r>
      <w:proofErr w:type="spellStart"/>
      <w:r w:rsidRPr="007067D5">
        <w:rPr>
          <w:rFonts w:ascii="Book Antiqua" w:hAnsi="Book Antiqua"/>
          <w:bCs/>
          <w:i/>
          <w:color w:val="000000"/>
        </w:rPr>
        <w:t>Sabaa</w:t>
      </w:r>
      <w:proofErr w:type="spellEnd"/>
      <w:r w:rsidRPr="007067D5">
        <w:rPr>
          <w:rFonts w:ascii="Book Antiqua" w:hAnsi="Book Antiqua"/>
          <w:bCs/>
          <w:i/>
          <w:color w:val="000000"/>
        </w:rPr>
        <w:t xml:space="preserve"> BM</w:t>
      </w:r>
      <w:bookmarkEnd w:id="0"/>
      <w:bookmarkEnd w:id="1"/>
      <w:r w:rsidRPr="007067D5">
        <w:rPr>
          <w:rFonts w:ascii="Book Antiqua" w:hAnsi="Book Antiqua"/>
          <w:bCs/>
          <w:i/>
          <w:color w:val="000000"/>
          <w:lang w:eastAsia="zh-CN"/>
        </w:rPr>
        <w:t>.</w:t>
      </w:r>
      <w:r w:rsidRPr="007067D5">
        <w:rPr>
          <w:rFonts w:ascii="Book Antiqua" w:hAnsi="Book Antiqua"/>
          <w:i/>
          <w:color w:val="000000"/>
        </w:rPr>
        <w:t xml:space="preserve"> MD, PhD, Associate Professor</w:t>
      </w:r>
    </w:p>
    <w:p w14:paraId="46969F59" w14:textId="77777777" w:rsidR="007067D5" w:rsidRPr="008A69A5" w:rsidRDefault="007067D5" w:rsidP="00555E30">
      <w:pPr>
        <w:spacing w:after="0" w:line="360" w:lineRule="auto"/>
        <w:jc w:val="both"/>
        <w:rPr>
          <w:rFonts w:ascii="Book Antiqua" w:eastAsia="Arial Unicode MS" w:hAnsi="Book Antiqua" w:cs="Arial Unicode MS"/>
          <w:b/>
          <w:sz w:val="24"/>
          <w:szCs w:val="24"/>
          <w:lang w:eastAsia="zh-CN"/>
        </w:rPr>
      </w:pPr>
    </w:p>
    <w:p w14:paraId="21AC5712" w14:textId="323CFAB6" w:rsidR="00A04211" w:rsidRPr="008A69A5" w:rsidRDefault="00E62BB7" w:rsidP="00555E30">
      <w:pPr>
        <w:spacing w:after="0" w:line="360" w:lineRule="auto"/>
        <w:jc w:val="both"/>
        <w:rPr>
          <w:rFonts w:ascii="Book Antiqua" w:hAnsi="Book Antiqua" w:cs="Times New Roman"/>
          <w:sz w:val="24"/>
          <w:szCs w:val="24"/>
        </w:rPr>
      </w:pPr>
      <w:r w:rsidRPr="008A69A5">
        <w:rPr>
          <w:rFonts w:ascii="Book Antiqua" w:hAnsi="Book Antiqua" w:cs="Times New Roman"/>
          <w:sz w:val="24"/>
          <w:szCs w:val="24"/>
        </w:rPr>
        <w:t>F</w:t>
      </w:r>
      <w:r w:rsidR="004C1286" w:rsidRPr="008A69A5">
        <w:rPr>
          <w:rFonts w:ascii="Book Antiqua" w:hAnsi="Book Antiqua" w:cs="Times New Roman"/>
          <w:sz w:val="24"/>
          <w:szCs w:val="24"/>
        </w:rPr>
        <w:t>allopian t</w:t>
      </w:r>
      <w:r w:rsidR="00A04211" w:rsidRPr="008A69A5">
        <w:rPr>
          <w:rFonts w:ascii="Book Antiqua" w:hAnsi="Book Antiqua" w:cs="Times New Roman"/>
          <w:sz w:val="24"/>
          <w:szCs w:val="24"/>
        </w:rPr>
        <w:t xml:space="preserve">ube: Its </w:t>
      </w:r>
      <w:r w:rsidR="004C1286" w:rsidRPr="008A69A5">
        <w:rPr>
          <w:rFonts w:ascii="Book Antiqua" w:hAnsi="Book Antiqua" w:cs="Times New Roman"/>
          <w:sz w:val="24"/>
          <w:szCs w:val="24"/>
        </w:rPr>
        <w:t xml:space="preserve">role in infertility and </w:t>
      </w:r>
      <w:proofErr w:type="spellStart"/>
      <w:r w:rsidR="004C1286" w:rsidRPr="008A69A5">
        <w:rPr>
          <w:rFonts w:ascii="Book Antiqua" w:hAnsi="Book Antiqua" w:cs="Times New Roman"/>
          <w:sz w:val="24"/>
          <w:szCs w:val="24"/>
        </w:rPr>
        <w:t>gynecological</w:t>
      </w:r>
      <w:proofErr w:type="spellEnd"/>
      <w:r w:rsidR="004C1286" w:rsidRPr="008A69A5">
        <w:rPr>
          <w:rFonts w:ascii="Book Antiqua" w:hAnsi="Book Antiqua" w:cs="Times New Roman"/>
          <w:sz w:val="24"/>
          <w:szCs w:val="24"/>
        </w:rPr>
        <w:t xml:space="preserve"> onc</w:t>
      </w:r>
      <w:r w:rsidR="00A04211" w:rsidRPr="008A69A5">
        <w:rPr>
          <w:rFonts w:ascii="Book Antiqua" w:hAnsi="Book Antiqua" w:cs="Times New Roman"/>
          <w:sz w:val="24"/>
          <w:szCs w:val="24"/>
        </w:rPr>
        <w:t>ology</w:t>
      </w:r>
    </w:p>
    <w:p w14:paraId="4934C22B" w14:textId="77777777" w:rsidR="004C1286" w:rsidRPr="008A69A5" w:rsidRDefault="004C1286" w:rsidP="00555E30">
      <w:pPr>
        <w:spacing w:after="0" w:line="360" w:lineRule="auto"/>
        <w:jc w:val="both"/>
        <w:rPr>
          <w:rFonts w:ascii="Book Antiqua" w:eastAsia="Arial Unicode MS" w:hAnsi="Book Antiqua" w:cs="Arial Unicode MS"/>
          <w:b/>
          <w:sz w:val="24"/>
          <w:szCs w:val="24"/>
          <w:lang w:eastAsia="zh-CN"/>
        </w:rPr>
      </w:pPr>
    </w:p>
    <w:p w14:paraId="6C82EEF0" w14:textId="149230D5" w:rsidR="00EB4145" w:rsidRPr="008A69A5" w:rsidRDefault="002B3489" w:rsidP="00555E30">
      <w:pPr>
        <w:spacing w:after="0" w:line="360" w:lineRule="auto"/>
        <w:jc w:val="both"/>
        <w:rPr>
          <w:rFonts w:ascii="Book Antiqua" w:hAnsi="Book Antiqua" w:cs="Times New Roman"/>
          <w:sz w:val="24"/>
          <w:szCs w:val="24"/>
        </w:rPr>
      </w:pPr>
      <w:proofErr w:type="spellStart"/>
      <w:r w:rsidRPr="008A69A5">
        <w:rPr>
          <w:rFonts w:ascii="Book Antiqua" w:hAnsi="Book Antiqua" w:cs="Times New Roman"/>
          <w:b/>
          <w:sz w:val="24"/>
          <w:szCs w:val="24"/>
        </w:rPr>
        <w:t>Magdy</w:t>
      </w:r>
      <w:proofErr w:type="spellEnd"/>
      <w:r w:rsidRPr="008A69A5">
        <w:rPr>
          <w:rFonts w:ascii="Book Antiqua" w:hAnsi="Book Antiqua" w:cs="Times New Roman"/>
          <w:b/>
          <w:sz w:val="24"/>
          <w:szCs w:val="24"/>
        </w:rPr>
        <w:t xml:space="preserve"> </w:t>
      </w:r>
      <w:r w:rsidRPr="008A69A5">
        <w:rPr>
          <w:rFonts w:ascii="Book Antiqua" w:hAnsi="Book Antiqua" w:cs="Times New Roman" w:hint="eastAsia"/>
          <w:b/>
          <w:sz w:val="24"/>
          <w:szCs w:val="24"/>
          <w:lang w:eastAsia="zh-CN"/>
        </w:rPr>
        <w:t xml:space="preserve">N </w:t>
      </w:r>
      <w:r w:rsidRPr="008A69A5">
        <w:rPr>
          <w:rFonts w:ascii="Book Antiqua" w:hAnsi="Book Antiqua" w:cs="Times New Roman" w:hint="eastAsia"/>
          <w:b/>
          <w:i/>
          <w:sz w:val="24"/>
          <w:szCs w:val="24"/>
          <w:lang w:eastAsia="zh-CN"/>
        </w:rPr>
        <w:t>et al.</w:t>
      </w:r>
      <w:r w:rsidRPr="008A69A5">
        <w:rPr>
          <w:rFonts w:ascii="Book Antiqua" w:hAnsi="Book Antiqua" w:cs="Times New Roman" w:hint="eastAsia"/>
          <w:b/>
          <w:sz w:val="24"/>
          <w:szCs w:val="24"/>
          <w:lang w:eastAsia="zh-CN"/>
        </w:rPr>
        <w:t xml:space="preserve"> </w:t>
      </w:r>
      <w:r w:rsidR="00EB4145" w:rsidRPr="008A69A5">
        <w:rPr>
          <w:rFonts w:ascii="Book Antiqua" w:hAnsi="Book Antiqua" w:cs="Times New Roman"/>
          <w:sz w:val="24"/>
          <w:szCs w:val="24"/>
        </w:rPr>
        <w:t>Fallopian</w:t>
      </w:r>
      <w:r w:rsidR="004C1286" w:rsidRPr="008A69A5">
        <w:rPr>
          <w:rFonts w:ascii="Book Antiqua" w:hAnsi="Book Antiqua" w:cs="Times New Roman"/>
          <w:sz w:val="24"/>
          <w:szCs w:val="24"/>
        </w:rPr>
        <w:t xml:space="preserve"> tu</w:t>
      </w:r>
      <w:r w:rsidR="00EB4145" w:rsidRPr="008A69A5">
        <w:rPr>
          <w:rFonts w:ascii="Book Antiqua" w:hAnsi="Book Antiqua" w:cs="Times New Roman"/>
          <w:sz w:val="24"/>
          <w:szCs w:val="24"/>
        </w:rPr>
        <w:t>be</w:t>
      </w:r>
      <w:r w:rsidR="00321F28" w:rsidRPr="008A69A5">
        <w:rPr>
          <w:rFonts w:ascii="Book Antiqua" w:hAnsi="Book Antiqua" w:cs="Times New Roman"/>
          <w:sz w:val="24"/>
          <w:szCs w:val="24"/>
        </w:rPr>
        <w:t xml:space="preserve">: </w:t>
      </w:r>
      <w:r w:rsidR="00EB4145" w:rsidRPr="008A69A5">
        <w:rPr>
          <w:rFonts w:ascii="Book Antiqua" w:hAnsi="Book Antiqua" w:cs="Times New Roman"/>
          <w:sz w:val="24"/>
          <w:szCs w:val="24"/>
        </w:rPr>
        <w:t xml:space="preserve">Infertility </w:t>
      </w:r>
      <w:r w:rsidR="00321F28" w:rsidRPr="008A69A5">
        <w:rPr>
          <w:rFonts w:ascii="Book Antiqua" w:hAnsi="Book Antiqua" w:cs="Times New Roman"/>
          <w:sz w:val="24"/>
          <w:szCs w:val="24"/>
        </w:rPr>
        <w:t>and</w:t>
      </w:r>
      <w:r w:rsidR="00EB4145" w:rsidRPr="008A69A5">
        <w:rPr>
          <w:rFonts w:ascii="Book Antiqua" w:hAnsi="Book Antiqua" w:cs="Times New Roman"/>
          <w:sz w:val="24"/>
          <w:szCs w:val="24"/>
        </w:rPr>
        <w:t xml:space="preserve"> </w:t>
      </w:r>
      <w:proofErr w:type="spellStart"/>
      <w:r w:rsidR="004C1286" w:rsidRPr="008A69A5">
        <w:rPr>
          <w:rFonts w:ascii="Book Antiqua" w:hAnsi="Book Antiqua" w:cs="Times New Roman"/>
          <w:sz w:val="24"/>
          <w:szCs w:val="24"/>
        </w:rPr>
        <w:t>gynecological</w:t>
      </w:r>
      <w:proofErr w:type="spellEnd"/>
      <w:r w:rsidR="004C1286" w:rsidRPr="008A69A5">
        <w:rPr>
          <w:rFonts w:ascii="Book Antiqua" w:hAnsi="Book Antiqua" w:cs="Times New Roman"/>
          <w:sz w:val="24"/>
          <w:szCs w:val="24"/>
        </w:rPr>
        <w:t xml:space="preserve"> onc</w:t>
      </w:r>
      <w:r w:rsidR="00EB4145" w:rsidRPr="008A69A5">
        <w:rPr>
          <w:rFonts w:ascii="Book Antiqua" w:hAnsi="Book Antiqua" w:cs="Times New Roman"/>
          <w:sz w:val="24"/>
          <w:szCs w:val="24"/>
        </w:rPr>
        <w:t>ology</w:t>
      </w:r>
    </w:p>
    <w:p w14:paraId="53AFEA70" w14:textId="77777777" w:rsidR="00B24775" w:rsidRPr="008A69A5" w:rsidRDefault="00B24775" w:rsidP="00555E30">
      <w:pPr>
        <w:spacing w:after="0" w:line="360" w:lineRule="auto"/>
        <w:jc w:val="both"/>
        <w:rPr>
          <w:rFonts w:ascii="Book Antiqua" w:hAnsi="Book Antiqua" w:cs="Times New Roman"/>
          <w:sz w:val="24"/>
          <w:szCs w:val="24"/>
          <w:lang w:eastAsia="zh-CN"/>
        </w:rPr>
      </w:pPr>
    </w:p>
    <w:p w14:paraId="4E4BFD6A" w14:textId="70AB681B" w:rsidR="004C1286" w:rsidRPr="008A69A5" w:rsidRDefault="004C1286" w:rsidP="00555E30">
      <w:pPr>
        <w:spacing w:after="0" w:line="360" w:lineRule="auto"/>
        <w:jc w:val="both"/>
        <w:rPr>
          <w:rFonts w:ascii="Book Antiqua" w:hAnsi="Book Antiqua" w:cs="Times New Roman"/>
          <w:sz w:val="24"/>
          <w:szCs w:val="24"/>
          <w:lang w:eastAsia="zh-CN"/>
        </w:rPr>
      </w:pPr>
      <w:proofErr w:type="spellStart"/>
      <w:r w:rsidRPr="008A69A5">
        <w:rPr>
          <w:rFonts w:ascii="Book Antiqua" w:hAnsi="Book Antiqua" w:cs="Times New Roman"/>
          <w:sz w:val="24"/>
          <w:szCs w:val="24"/>
        </w:rPr>
        <w:t>Nesreen</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Magdy</w:t>
      </w:r>
      <w:proofErr w:type="spellEnd"/>
      <w:r w:rsidRPr="008A69A5">
        <w:rPr>
          <w:rFonts w:ascii="Book Antiqua" w:hAnsi="Book Antiqua" w:cs="Times New Roman" w:hint="eastAsia"/>
          <w:sz w:val="24"/>
          <w:szCs w:val="24"/>
          <w:lang w:eastAsia="zh-CN"/>
        </w:rPr>
        <w:t xml:space="preserve">, </w:t>
      </w:r>
      <w:r w:rsidR="003B6C40" w:rsidRPr="008A69A5">
        <w:rPr>
          <w:rFonts w:ascii="Book Antiqua" w:hAnsi="Book Antiqua" w:cs="Times New Roman"/>
          <w:sz w:val="24"/>
          <w:szCs w:val="24"/>
        </w:rPr>
        <w:t>Mona El-</w:t>
      </w:r>
      <w:proofErr w:type="spellStart"/>
      <w:r w:rsidR="003B6C40" w:rsidRPr="008A69A5">
        <w:rPr>
          <w:rFonts w:ascii="Book Antiqua" w:hAnsi="Book Antiqua" w:cs="Times New Roman"/>
          <w:sz w:val="24"/>
          <w:szCs w:val="24"/>
        </w:rPr>
        <w:t>Bahrawy</w:t>
      </w:r>
      <w:proofErr w:type="spellEnd"/>
    </w:p>
    <w:p w14:paraId="630775BC" w14:textId="77777777" w:rsidR="008237D0" w:rsidRPr="008A69A5" w:rsidRDefault="008237D0" w:rsidP="00555E30">
      <w:pPr>
        <w:spacing w:after="0" w:line="360" w:lineRule="auto"/>
        <w:jc w:val="both"/>
        <w:rPr>
          <w:rFonts w:ascii="Book Antiqua" w:hAnsi="Book Antiqua" w:cs="Times New Roman"/>
          <w:sz w:val="24"/>
          <w:szCs w:val="24"/>
          <w:lang w:eastAsia="zh-CN"/>
        </w:rPr>
      </w:pPr>
    </w:p>
    <w:p w14:paraId="1EC19AF0" w14:textId="107EBB2E" w:rsidR="00A04211" w:rsidRPr="008A69A5" w:rsidRDefault="00A04211" w:rsidP="00555E30">
      <w:pPr>
        <w:spacing w:after="0" w:line="360" w:lineRule="auto"/>
        <w:jc w:val="both"/>
        <w:rPr>
          <w:rFonts w:ascii="Book Antiqua" w:hAnsi="Book Antiqua" w:cs="Times New Roman"/>
          <w:sz w:val="24"/>
          <w:szCs w:val="24"/>
        </w:rPr>
      </w:pPr>
      <w:proofErr w:type="spellStart"/>
      <w:r w:rsidRPr="008A69A5">
        <w:rPr>
          <w:rFonts w:ascii="Book Antiqua" w:hAnsi="Book Antiqua" w:cs="Times New Roman"/>
          <w:b/>
          <w:sz w:val="24"/>
          <w:szCs w:val="24"/>
        </w:rPr>
        <w:t>Nesreen</w:t>
      </w:r>
      <w:proofErr w:type="spellEnd"/>
      <w:r w:rsidRPr="008A69A5">
        <w:rPr>
          <w:rFonts w:ascii="Book Antiqua" w:hAnsi="Book Antiqua" w:cs="Times New Roman"/>
          <w:b/>
          <w:sz w:val="24"/>
          <w:szCs w:val="24"/>
        </w:rPr>
        <w:t xml:space="preserve"> </w:t>
      </w:r>
      <w:proofErr w:type="spellStart"/>
      <w:r w:rsidRPr="008A69A5">
        <w:rPr>
          <w:rFonts w:ascii="Book Antiqua" w:hAnsi="Book Antiqua" w:cs="Times New Roman"/>
          <w:b/>
          <w:sz w:val="24"/>
          <w:szCs w:val="24"/>
        </w:rPr>
        <w:t>Magdy</w:t>
      </w:r>
      <w:proofErr w:type="spellEnd"/>
      <w:r w:rsidR="00852426" w:rsidRPr="008A69A5">
        <w:rPr>
          <w:rFonts w:ascii="Book Antiqua" w:hAnsi="Book Antiqua" w:cs="Times New Roman" w:hint="eastAsia"/>
          <w:b/>
          <w:sz w:val="24"/>
          <w:szCs w:val="24"/>
          <w:lang w:eastAsia="zh-CN"/>
        </w:rPr>
        <w:t>,</w:t>
      </w:r>
      <w:r w:rsidRPr="008A69A5">
        <w:rPr>
          <w:rFonts w:ascii="Book Antiqua" w:hAnsi="Book Antiqua" w:cs="Times New Roman"/>
          <w:sz w:val="24"/>
          <w:szCs w:val="24"/>
        </w:rPr>
        <w:t xml:space="preserve"> Department of pathology, National Cancer Institute, Cairo University, </w:t>
      </w:r>
      <w:r w:rsidR="004D4B47" w:rsidRPr="008A69A5">
        <w:rPr>
          <w:rFonts w:ascii="Book Antiqua" w:hAnsi="Book Antiqua" w:cs="Times New Roman"/>
          <w:sz w:val="24"/>
          <w:szCs w:val="24"/>
        </w:rPr>
        <w:t>Cairo</w:t>
      </w:r>
      <w:r w:rsidR="009A5433" w:rsidRPr="008A69A5">
        <w:rPr>
          <w:rFonts w:ascii="Book Antiqua" w:hAnsi="Book Antiqua" w:cs="Times New Roman" w:hint="eastAsia"/>
          <w:sz w:val="24"/>
          <w:szCs w:val="24"/>
          <w:lang w:eastAsia="zh-CN"/>
        </w:rPr>
        <w:t xml:space="preserve"> </w:t>
      </w:r>
      <w:r w:rsidR="009A5433" w:rsidRPr="008A69A5">
        <w:rPr>
          <w:rFonts w:ascii="Book Antiqua" w:hAnsi="Book Antiqua" w:cs="Times New Roman"/>
          <w:sz w:val="24"/>
          <w:szCs w:val="24"/>
        </w:rPr>
        <w:t>14211</w:t>
      </w:r>
      <w:r w:rsidR="00EF025F" w:rsidRPr="008A69A5">
        <w:rPr>
          <w:rFonts w:ascii="Book Antiqua" w:hAnsi="Book Antiqua" w:cs="Times New Roman"/>
          <w:sz w:val="24"/>
          <w:szCs w:val="24"/>
        </w:rPr>
        <w:t>,</w:t>
      </w:r>
      <w:r w:rsidR="004D4B47" w:rsidRPr="008A69A5">
        <w:rPr>
          <w:rFonts w:ascii="Book Antiqua" w:hAnsi="Book Antiqua" w:cs="Times New Roman"/>
          <w:sz w:val="24"/>
          <w:szCs w:val="24"/>
        </w:rPr>
        <w:t xml:space="preserve"> </w:t>
      </w:r>
      <w:r w:rsidRPr="008A69A5">
        <w:rPr>
          <w:rFonts w:ascii="Book Antiqua" w:hAnsi="Book Antiqua" w:cs="Times New Roman"/>
          <w:sz w:val="24"/>
          <w:szCs w:val="24"/>
        </w:rPr>
        <w:t>Egypt</w:t>
      </w:r>
      <w:r w:rsidR="00714456" w:rsidRPr="008A69A5">
        <w:rPr>
          <w:rFonts w:ascii="Book Antiqua" w:hAnsi="Book Antiqua" w:cs="Times New Roman"/>
          <w:sz w:val="24"/>
          <w:szCs w:val="24"/>
        </w:rPr>
        <w:t xml:space="preserve"> </w:t>
      </w:r>
    </w:p>
    <w:p w14:paraId="019BD049" w14:textId="17F32F17" w:rsidR="00A04211" w:rsidRPr="008A69A5" w:rsidRDefault="00A04211" w:rsidP="00555E30">
      <w:pPr>
        <w:spacing w:after="0" w:line="360" w:lineRule="auto"/>
        <w:jc w:val="both"/>
        <w:rPr>
          <w:rFonts w:ascii="Book Antiqua" w:hAnsi="Book Antiqua" w:cs="Times New Roman"/>
          <w:sz w:val="24"/>
          <w:szCs w:val="24"/>
        </w:rPr>
      </w:pPr>
      <w:r w:rsidRPr="008A69A5">
        <w:rPr>
          <w:rFonts w:ascii="Book Antiqua" w:hAnsi="Book Antiqua" w:cs="Times New Roman"/>
          <w:b/>
          <w:sz w:val="24"/>
          <w:szCs w:val="24"/>
        </w:rPr>
        <w:t>Mona El-</w:t>
      </w:r>
      <w:proofErr w:type="spellStart"/>
      <w:r w:rsidRPr="008A69A5">
        <w:rPr>
          <w:rFonts w:ascii="Book Antiqua" w:hAnsi="Book Antiqua" w:cs="Times New Roman"/>
          <w:b/>
          <w:sz w:val="24"/>
          <w:szCs w:val="24"/>
        </w:rPr>
        <w:t>Bahrawy</w:t>
      </w:r>
      <w:proofErr w:type="spellEnd"/>
      <w:r w:rsidR="00852426" w:rsidRPr="008A69A5">
        <w:rPr>
          <w:rFonts w:ascii="Book Antiqua" w:hAnsi="Book Antiqua" w:cs="Times New Roman" w:hint="eastAsia"/>
          <w:sz w:val="24"/>
          <w:szCs w:val="24"/>
          <w:lang w:eastAsia="zh-CN"/>
        </w:rPr>
        <w:t>,</w:t>
      </w:r>
      <w:r w:rsidRPr="008A69A5">
        <w:rPr>
          <w:rFonts w:ascii="Book Antiqua" w:hAnsi="Book Antiqua" w:cs="Times New Roman"/>
          <w:sz w:val="24"/>
          <w:szCs w:val="24"/>
        </w:rPr>
        <w:t xml:space="preserve"> Department of Histopathology, </w:t>
      </w:r>
      <w:r w:rsidR="00A71EBE" w:rsidRPr="008A69A5">
        <w:rPr>
          <w:rFonts w:ascii="Book Antiqua" w:hAnsi="Book Antiqua" w:cs="Times New Roman"/>
          <w:sz w:val="24"/>
          <w:szCs w:val="24"/>
        </w:rPr>
        <w:t xml:space="preserve">Imperial College London, </w:t>
      </w:r>
      <w:r w:rsidR="00741FB9" w:rsidRPr="008A69A5">
        <w:rPr>
          <w:rFonts w:ascii="Book Antiqua" w:hAnsi="Book Antiqua" w:cs="Times New Roman"/>
          <w:sz w:val="24"/>
          <w:szCs w:val="24"/>
        </w:rPr>
        <w:t xml:space="preserve">Hammersmith Hospital, </w:t>
      </w:r>
      <w:r w:rsidR="00EF025F" w:rsidRPr="008A69A5">
        <w:rPr>
          <w:rFonts w:ascii="Book Antiqua" w:hAnsi="Book Antiqua" w:cs="Times New Roman"/>
          <w:sz w:val="24"/>
          <w:szCs w:val="24"/>
        </w:rPr>
        <w:t>London</w:t>
      </w:r>
      <w:r w:rsidR="004D1FB0" w:rsidRPr="008A69A5">
        <w:rPr>
          <w:rFonts w:ascii="Book Antiqua" w:hAnsi="Book Antiqua" w:cs="Times New Roman" w:hint="eastAsia"/>
          <w:sz w:val="24"/>
          <w:szCs w:val="24"/>
          <w:lang w:eastAsia="zh-CN"/>
        </w:rPr>
        <w:t xml:space="preserve"> </w:t>
      </w:r>
      <w:r w:rsidR="004D1FB0" w:rsidRPr="008A69A5">
        <w:rPr>
          <w:rFonts w:ascii="Book Antiqua" w:hAnsi="Book Antiqua" w:cs="Times New Roman"/>
          <w:sz w:val="24"/>
          <w:szCs w:val="24"/>
        </w:rPr>
        <w:t>W12 0NN</w:t>
      </w:r>
      <w:r w:rsidR="00EF025F" w:rsidRPr="008A69A5">
        <w:rPr>
          <w:rFonts w:ascii="Book Antiqua" w:hAnsi="Book Antiqua" w:cs="Times New Roman"/>
          <w:sz w:val="24"/>
          <w:szCs w:val="24"/>
        </w:rPr>
        <w:t xml:space="preserve">, </w:t>
      </w:r>
      <w:bookmarkStart w:id="2" w:name="OLE_LINK1"/>
      <w:bookmarkStart w:id="3" w:name="OLE_LINK2"/>
      <w:r w:rsidR="00A71EBE" w:rsidRPr="008A69A5">
        <w:rPr>
          <w:rFonts w:ascii="Book Antiqua" w:hAnsi="Book Antiqua" w:cs="Times New Roman"/>
          <w:sz w:val="24"/>
          <w:szCs w:val="24"/>
        </w:rPr>
        <w:t>United</w:t>
      </w:r>
      <w:r w:rsidR="00EF025F" w:rsidRPr="008A69A5">
        <w:rPr>
          <w:rFonts w:ascii="Book Antiqua" w:hAnsi="Book Antiqua" w:cs="Times New Roman"/>
          <w:sz w:val="24"/>
          <w:szCs w:val="24"/>
        </w:rPr>
        <w:t xml:space="preserve"> </w:t>
      </w:r>
      <w:r w:rsidRPr="008A69A5">
        <w:rPr>
          <w:rFonts w:ascii="Book Antiqua" w:hAnsi="Book Antiqua" w:cs="Times New Roman"/>
          <w:sz w:val="24"/>
          <w:szCs w:val="24"/>
        </w:rPr>
        <w:t>Kingdom</w:t>
      </w:r>
      <w:r w:rsidR="00EF025F" w:rsidRPr="008A69A5">
        <w:rPr>
          <w:rFonts w:ascii="Book Antiqua" w:hAnsi="Book Antiqua" w:cs="Times New Roman"/>
          <w:sz w:val="24"/>
          <w:szCs w:val="24"/>
        </w:rPr>
        <w:t xml:space="preserve"> </w:t>
      </w:r>
      <w:bookmarkEnd w:id="2"/>
      <w:bookmarkEnd w:id="3"/>
    </w:p>
    <w:p w14:paraId="7314F5F6" w14:textId="05F6F0C4" w:rsidR="00A04211" w:rsidRPr="008A69A5" w:rsidRDefault="00BF1430" w:rsidP="00555E30">
      <w:pPr>
        <w:spacing w:after="0" w:line="360" w:lineRule="auto"/>
        <w:jc w:val="both"/>
        <w:rPr>
          <w:rFonts w:ascii="Book Antiqua" w:hAnsi="Book Antiqua" w:cs="Times New Roman"/>
          <w:sz w:val="24"/>
          <w:szCs w:val="24"/>
          <w:lang w:eastAsia="zh-CN"/>
        </w:rPr>
      </w:pPr>
      <w:r w:rsidRPr="008A69A5">
        <w:rPr>
          <w:rFonts w:ascii="Book Antiqua" w:hAnsi="Book Antiqua" w:cs="Times New Roman"/>
          <w:b/>
          <w:sz w:val="24"/>
          <w:szCs w:val="24"/>
        </w:rPr>
        <w:t>Mona El-</w:t>
      </w:r>
      <w:proofErr w:type="spellStart"/>
      <w:r w:rsidRPr="008A69A5">
        <w:rPr>
          <w:rFonts w:ascii="Book Antiqua" w:hAnsi="Book Antiqua" w:cs="Times New Roman"/>
          <w:b/>
          <w:sz w:val="24"/>
          <w:szCs w:val="24"/>
        </w:rPr>
        <w:t>Bahrawy</w:t>
      </w:r>
      <w:proofErr w:type="spellEnd"/>
      <w:r w:rsidRPr="008A69A5">
        <w:rPr>
          <w:rFonts w:ascii="Book Antiqua" w:hAnsi="Book Antiqua" w:cs="Times New Roman" w:hint="eastAsia"/>
          <w:sz w:val="24"/>
          <w:szCs w:val="24"/>
          <w:lang w:eastAsia="zh-CN"/>
        </w:rPr>
        <w:t xml:space="preserve">, </w:t>
      </w:r>
      <w:r w:rsidR="00A04211" w:rsidRPr="008A69A5">
        <w:rPr>
          <w:rFonts w:ascii="Book Antiqua" w:hAnsi="Book Antiqua" w:cs="Times New Roman"/>
          <w:sz w:val="24"/>
          <w:szCs w:val="24"/>
        </w:rPr>
        <w:t>Department of Pathology, Fac</w:t>
      </w:r>
      <w:r w:rsidR="00A71EBE" w:rsidRPr="008A69A5">
        <w:rPr>
          <w:rFonts w:ascii="Book Antiqua" w:hAnsi="Book Antiqua" w:cs="Times New Roman"/>
          <w:sz w:val="24"/>
          <w:szCs w:val="24"/>
        </w:rPr>
        <w:t>ulty of Medicine, University of</w:t>
      </w:r>
      <w:r w:rsidR="009965A8" w:rsidRPr="008A69A5">
        <w:rPr>
          <w:rFonts w:ascii="Book Antiqua" w:hAnsi="Book Antiqua" w:cs="Times New Roman" w:hint="eastAsia"/>
          <w:sz w:val="24"/>
          <w:szCs w:val="24"/>
          <w:lang w:eastAsia="zh-CN"/>
        </w:rPr>
        <w:t xml:space="preserve"> </w:t>
      </w:r>
      <w:r w:rsidR="00A04211" w:rsidRPr="008A69A5">
        <w:rPr>
          <w:rFonts w:ascii="Book Antiqua" w:hAnsi="Book Antiqua" w:cs="Times New Roman"/>
          <w:sz w:val="24"/>
          <w:szCs w:val="24"/>
        </w:rPr>
        <w:t xml:space="preserve">Alexandria, </w:t>
      </w:r>
      <w:proofErr w:type="spellStart"/>
      <w:r w:rsidR="00E3496C" w:rsidRPr="008A69A5">
        <w:rPr>
          <w:rFonts w:ascii="Book Antiqua" w:hAnsi="Book Antiqua" w:cs="Times New Roman"/>
          <w:sz w:val="24"/>
          <w:szCs w:val="24"/>
        </w:rPr>
        <w:t>Azarita</w:t>
      </w:r>
      <w:proofErr w:type="spellEnd"/>
      <w:r w:rsidR="00E3496C" w:rsidRPr="008A69A5">
        <w:rPr>
          <w:rFonts w:ascii="Book Antiqua" w:hAnsi="Book Antiqua" w:cs="Times New Roman" w:hint="eastAsia"/>
          <w:sz w:val="24"/>
          <w:szCs w:val="24"/>
          <w:lang w:eastAsia="zh-CN"/>
        </w:rPr>
        <w:t xml:space="preserve"> </w:t>
      </w:r>
      <w:r w:rsidR="00E3496C" w:rsidRPr="008A69A5">
        <w:rPr>
          <w:rFonts w:ascii="Book Antiqua" w:hAnsi="Book Antiqua" w:cs="Times New Roman"/>
          <w:sz w:val="24"/>
          <w:szCs w:val="24"/>
          <w:lang w:eastAsia="zh-CN"/>
        </w:rPr>
        <w:t>31211</w:t>
      </w:r>
      <w:r w:rsidR="00E3496C" w:rsidRPr="008A69A5">
        <w:rPr>
          <w:rFonts w:ascii="Book Antiqua" w:hAnsi="Book Antiqua" w:cs="Times New Roman" w:hint="eastAsia"/>
          <w:sz w:val="24"/>
          <w:szCs w:val="24"/>
          <w:lang w:eastAsia="zh-CN"/>
        </w:rPr>
        <w:t xml:space="preserve">, </w:t>
      </w:r>
      <w:r w:rsidR="00A04211" w:rsidRPr="008A69A5">
        <w:rPr>
          <w:rFonts w:ascii="Book Antiqua" w:hAnsi="Book Antiqua" w:cs="Times New Roman"/>
          <w:sz w:val="24"/>
          <w:szCs w:val="24"/>
        </w:rPr>
        <w:t>Egypt</w:t>
      </w:r>
    </w:p>
    <w:p w14:paraId="1A89BD19" w14:textId="77777777" w:rsidR="00C72D0A" w:rsidRPr="008A69A5" w:rsidRDefault="00C72D0A" w:rsidP="00555E30">
      <w:pPr>
        <w:spacing w:after="0" w:line="360" w:lineRule="auto"/>
        <w:jc w:val="both"/>
        <w:rPr>
          <w:rFonts w:ascii="Book Antiqua" w:hAnsi="Book Antiqua" w:cs="Times New Roman"/>
          <w:sz w:val="24"/>
          <w:szCs w:val="24"/>
          <w:lang w:eastAsia="zh-CN"/>
        </w:rPr>
      </w:pPr>
    </w:p>
    <w:p w14:paraId="49107C4F" w14:textId="1CFDB767" w:rsidR="00DE0453" w:rsidRPr="008A69A5" w:rsidRDefault="002166C6" w:rsidP="00555E30">
      <w:pPr>
        <w:spacing w:after="0" w:line="360" w:lineRule="auto"/>
        <w:jc w:val="both"/>
        <w:rPr>
          <w:rFonts w:ascii="Book Antiqua" w:hAnsi="Book Antiqua"/>
          <w:sz w:val="24"/>
          <w:szCs w:val="24"/>
          <w:lang w:eastAsia="zh-CN"/>
        </w:rPr>
      </w:pPr>
      <w:bookmarkStart w:id="4" w:name="OLE_LINK103"/>
      <w:bookmarkStart w:id="5" w:name="OLE_LINK104"/>
      <w:bookmarkStart w:id="6" w:name="OLE_LINK112"/>
      <w:r w:rsidRPr="008A69A5">
        <w:rPr>
          <w:rFonts w:ascii="Book Antiqua" w:eastAsia="MS Mincho" w:hAnsi="Book Antiqua"/>
          <w:b/>
          <w:sz w:val="24"/>
          <w:szCs w:val="24"/>
          <w:lang w:eastAsia="ja-JP"/>
        </w:rPr>
        <w:t>Author contributions:</w:t>
      </w:r>
      <w:bookmarkEnd w:id="4"/>
      <w:bookmarkEnd w:id="5"/>
      <w:bookmarkEnd w:id="6"/>
      <w:r w:rsidR="00EC3E5D" w:rsidRPr="008A69A5">
        <w:rPr>
          <w:rFonts w:ascii="Book Antiqua" w:hAnsi="Book Antiqua" w:hint="eastAsia"/>
          <w:b/>
          <w:sz w:val="24"/>
          <w:szCs w:val="24"/>
          <w:lang w:eastAsia="zh-CN"/>
        </w:rPr>
        <w:t xml:space="preserve"> </w:t>
      </w:r>
      <w:proofErr w:type="spellStart"/>
      <w:r w:rsidR="00DE0453" w:rsidRPr="008A69A5">
        <w:rPr>
          <w:rFonts w:ascii="Book Antiqua" w:eastAsia="MS Mincho" w:hAnsi="Book Antiqua"/>
          <w:sz w:val="24"/>
          <w:szCs w:val="24"/>
          <w:lang w:eastAsia="ja-JP"/>
        </w:rPr>
        <w:t>Magdy</w:t>
      </w:r>
      <w:proofErr w:type="spellEnd"/>
      <w:r w:rsidR="00500014" w:rsidRPr="008A69A5">
        <w:rPr>
          <w:rFonts w:ascii="Book Antiqua" w:hAnsi="Book Antiqua" w:hint="eastAsia"/>
          <w:sz w:val="24"/>
          <w:szCs w:val="24"/>
          <w:lang w:eastAsia="zh-CN"/>
        </w:rPr>
        <w:t xml:space="preserve"> N</w:t>
      </w:r>
      <w:r w:rsidR="00DE0453" w:rsidRPr="008A69A5">
        <w:rPr>
          <w:rFonts w:ascii="Book Antiqua" w:eastAsia="MS Mincho" w:hAnsi="Book Antiqua"/>
          <w:sz w:val="24"/>
          <w:szCs w:val="24"/>
          <w:lang w:eastAsia="ja-JP"/>
        </w:rPr>
        <w:t xml:space="preserve"> wrote the manuscript</w:t>
      </w:r>
      <w:r w:rsidR="00500014" w:rsidRPr="008A69A5">
        <w:rPr>
          <w:rFonts w:ascii="Book Antiqua" w:hAnsi="Book Antiqua" w:hint="eastAsia"/>
          <w:sz w:val="24"/>
          <w:szCs w:val="24"/>
          <w:lang w:eastAsia="zh-CN"/>
        </w:rPr>
        <w:t xml:space="preserve">; </w:t>
      </w:r>
      <w:r w:rsidR="00DE0453" w:rsidRPr="008A69A5">
        <w:rPr>
          <w:rFonts w:ascii="Book Antiqua" w:eastAsia="MS Mincho" w:hAnsi="Book Antiqua"/>
          <w:sz w:val="24"/>
          <w:szCs w:val="24"/>
          <w:lang w:eastAsia="ja-JP"/>
        </w:rPr>
        <w:t>El-</w:t>
      </w:r>
      <w:proofErr w:type="spellStart"/>
      <w:r w:rsidR="00DE0453" w:rsidRPr="008A69A5">
        <w:rPr>
          <w:rFonts w:ascii="Book Antiqua" w:eastAsia="MS Mincho" w:hAnsi="Book Antiqua"/>
          <w:sz w:val="24"/>
          <w:szCs w:val="24"/>
          <w:lang w:eastAsia="ja-JP"/>
        </w:rPr>
        <w:t>Bahrawy</w:t>
      </w:r>
      <w:proofErr w:type="spellEnd"/>
      <w:r w:rsidR="00DE0453" w:rsidRPr="008A69A5">
        <w:rPr>
          <w:rFonts w:ascii="Book Antiqua" w:eastAsia="MS Mincho" w:hAnsi="Book Antiqua"/>
          <w:sz w:val="24"/>
          <w:szCs w:val="24"/>
          <w:lang w:eastAsia="ja-JP"/>
        </w:rPr>
        <w:t xml:space="preserve"> </w:t>
      </w:r>
      <w:r w:rsidR="00BE07E2" w:rsidRPr="008A69A5">
        <w:rPr>
          <w:rFonts w:ascii="Book Antiqua" w:hAnsi="Book Antiqua" w:hint="eastAsia"/>
          <w:sz w:val="24"/>
          <w:szCs w:val="24"/>
          <w:lang w:eastAsia="zh-CN"/>
        </w:rPr>
        <w:t xml:space="preserve">M </w:t>
      </w:r>
      <w:r w:rsidR="00DE0453" w:rsidRPr="008A69A5">
        <w:rPr>
          <w:rFonts w:ascii="Book Antiqua" w:eastAsia="MS Mincho" w:hAnsi="Book Antiqua"/>
          <w:sz w:val="24"/>
          <w:szCs w:val="24"/>
          <w:lang w:eastAsia="ja-JP"/>
        </w:rPr>
        <w:t>developed the concept and plan of the manuscript and edited and revised the manuscript</w:t>
      </w:r>
      <w:r w:rsidR="00F02444" w:rsidRPr="008A69A5">
        <w:rPr>
          <w:rFonts w:ascii="Book Antiqua" w:hAnsi="Book Antiqua" w:hint="eastAsia"/>
          <w:sz w:val="24"/>
          <w:szCs w:val="24"/>
          <w:lang w:eastAsia="zh-CN"/>
        </w:rPr>
        <w:t>.</w:t>
      </w:r>
    </w:p>
    <w:p w14:paraId="4C719919" w14:textId="77777777" w:rsidR="00F02444" w:rsidRPr="008A69A5" w:rsidRDefault="00F02444" w:rsidP="00555E30">
      <w:pPr>
        <w:spacing w:after="0" w:line="360" w:lineRule="auto"/>
        <w:jc w:val="both"/>
        <w:rPr>
          <w:rFonts w:ascii="Book Antiqua" w:hAnsi="Book Antiqua" w:cs="Times New Roman"/>
          <w:sz w:val="24"/>
          <w:szCs w:val="24"/>
          <w:lang w:eastAsia="zh-CN"/>
        </w:rPr>
      </w:pPr>
    </w:p>
    <w:p w14:paraId="01BFDEBB" w14:textId="11FC5F50" w:rsidR="00A04211" w:rsidRPr="008A69A5" w:rsidRDefault="00BD7F0A" w:rsidP="00555E30">
      <w:pPr>
        <w:spacing w:after="0" w:line="360" w:lineRule="auto"/>
        <w:jc w:val="both"/>
        <w:rPr>
          <w:rFonts w:ascii="Book Antiqua" w:hAnsi="Book Antiqua" w:cs="Times New Roman"/>
          <w:sz w:val="24"/>
          <w:szCs w:val="24"/>
        </w:rPr>
      </w:pPr>
      <w:r w:rsidRPr="008A69A5">
        <w:rPr>
          <w:rFonts w:ascii="Book Antiqua" w:hAnsi="Book Antiqua"/>
          <w:b/>
          <w:sz w:val="24"/>
        </w:rPr>
        <w:t>Correspondence to:</w:t>
      </w:r>
      <w:r w:rsidRPr="008A69A5">
        <w:rPr>
          <w:rFonts w:ascii="Book Antiqua" w:hAnsi="Book Antiqua" w:hint="eastAsia"/>
          <w:b/>
          <w:sz w:val="24"/>
          <w:lang w:eastAsia="zh-CN"/>
        </w:rPr>
        <w:t xml:space="preserve"> </w:t>
      </w:r>
      <w:proofErr w:type="spellStart"/>
      <w:r w:rsidR="00A04211" w:rsidRPr="00AF086B">
        <w:rPr>
          <w:rFonts w:ascii="Book Antiqua" w:hAnsi="Book Antiqua" w:cs="Times New Roman"/>
          <w:b/>
          <w:sz w:val="24"/>
          <w:szCs w:val="24"/>
        </w:rPr>
        <w:t>Dr</w:t>
      </w:r>
      <w:r w:rsidRPr="00AF086B">
        <w:rPr>
          <w:rFonts w:ascii="Book Antiqua" w:hAnsi="Book Antiqua" w:cs="Times New Roman" w:hint="eastAsia"/>
          <w:b/>
          <w:sz w:val="24"/>
          <w:szCs w:val="24"/>
          <w:lang w:eastAsia="zh-CN"/>
        </w:rPr>
        <w:t>.</w:t>
      </w:r>
      <w:proofErr w:type="spellEnd"/>
      <w:r w:rsidR="00A04211" w:rsidRPr="00AF086B">
        <w:rPr>
          <w:rFonts w:ascii="Book Antiqua" w:hAnsi="Book Antiqua" w:cs="Times New Roman"/>
          <w:b/>
          <w:sz w:val="24"/>
          <w:szCs w:val="24"/>
        </w:rPr>
        <w:t xml:space="preserve"> Mona El-</w:t>
      </w:r>
      <w:proofErr w:type="spellStart"/>
      <w:r w:rsidR="00A04211" w:rsidRPr="00AF086B">
        <w:rPr>
          <w:rFonts w:ascii="Book Antiqua" w:hAnsi="Book Antiqua" w:cs="Times New Roman"/>
          <w:b/>
          <w:sz w:val="24"/>
          <w:szCs w:val="24"/>
        </w:rPr>
        <w:t>Bahrawy</w:t>
      </w:r>
      <w:proofErr w:type="spellEnd"/>
      <w:r w:rsidRPr="008A69A5">
        <w:rPr>
          <w:rFonts w:ascii="Book Antiqua" w:hAnsi="Book Antiqua" w:cs="Times New Roman" w:hint="eastAsia"/>
          <w:sz w:val="24"/>
          <w:szCs w:val="24"/>
          <w:lang w:eastAsia="zh-CN"/>
        </w:rPr>
        <w:t xml:space="preserve">, </w:t>
      </w:r>
      <w:r w:rsidR="00A04211" w:rsidRPr="008A69A5">
        <w:rPr>
          <w:rFonts w:ascii="Book Antiqua" w:hAnsi="Book Antiqua" w:cs="Times New Roman"/>
          <w:sz w:val="24"/>
          <w:szCs w:val="24"/>
        </w:rPr>
        <w:t>Department of Histopathology</w:t>
      </w:r>
      <w:r w:rsidRPr="008A69A5">
        <w:rPr>
          <w:rFonts w:ascii="Book Antiqua" w:hAnsi="Book Antiqua" w:cs="Times New Roman" w:hint="eastAsia"/>
          <w:sz w:val="24"/>
          <w:szCs w:val="24"/>
          <w:lang w:eastAsia="zh-CN"/>
        </w:rPr>
        <w:t xml:space="preserve">, </w:t>
      </w:r>
      <w:r w:rsidR="00A04211" w:rsidRPr="008A69A5">
        <w:rPr>
          <w:rFonts w:ascii="Book Antiqua" w:hAnsi="Book Antiqua" w:cs="Times New Roman"/>
          <w:sz w:val="24"/>
          <w:szCs w:val="24"/>
        </w:rPr>
        <w:t>Imperial College London</w:t>
      </w:r>
      <w:r w:rsidRPr="008A69A5">
        <w:rPr>
          <w:rFonts w:ascii="Book Antiqua" w:hAnsi="Book Antiqua" w:cs="Times New Roman" w:hint="eastAsia"/>
          <w:sz w:val="24"/>
          <w:szCs w:val="24"/>
          <w:lang w:eastAsia="zh-CN"/>
        </w:rPr>
        <w:t xml:space="preserve">, </w:t>
      </w:r>
      <w:r w:rsidR="00A04211" w:rsidRPr="008A69A5">
        <w:rPr>
          <w:rFonts w:ascii="Book Antiqua" w:hAnsi="Book Antiqua" w:cs="Times New Roman"/>
          <w:sz w:val="24"/>
          <w:szCs w:val="24"/>
        </w:rPr>
        <w:t>Hammersmith Hospital</w:t>
      </w:r>
      <w:r w:rsidRPr="008A69A5">
        <w:rPr>
          <w:rFonts w:ascii="Book Antiqua" w:hAnsi="Book Antiqua" w:cs="Times New Roman" w:hint="eastAsia"/>
          <w:sz w:val="24"/>
          <w:szCs w:val="24"/>
          <w:lang w:eastAsia="zh-CN"/>
        </w:rPr>
        <w:t xml:space="preserve">, </w:t>
      </w:r>
      <w:proofErr w:type="spellStart"/>
      <w:r w:rsidR="00A04211" w:rsidRPr="008A69A5">
        <w:rPr>
          <w:rFonts w:ascii="Book Antiqua" w:hAnsi="Book Antiqua" w:cs="Times New Roman"/>
          <w:sz w:val="24"/>
          <w:szCs w:val="24"/>
        </w:rPr>
        <w:t>DuCane</w:t>
      </w:r>
      <w:proofErr w:type="spellEnd"/>
      <w:r w:rsidR="00A04211" w:rsidRPr="008A69A5">
        <w:rPr>
          <w:rFonts w:ascii="Book Antiqua" w:hAnsi="Book Antiqua" w:cs="Times New Roman"/>
          <w:sz w:val="24"/>
          <w:szCs w:val="24"/>
        </w:rPr>
        <w:t xml:space="preserve"> Road</w:t>
      </w:r>
      <w:r w:rsidRPr="008A69A5">
        <w:rPr>
          <w:rFonts w:ascii="Book Antiqua" w:hAnsi="Book Antiqua" w:cs="Times New Roman" w:hint="eastAsia"/>
          <w:sz w:val="24"/>
          <w:szCs w:val="24"/>
          <w:lang w:eastAsia="zh-CN"/>
        </w:rPr>
        <w:t xml:space="preserve">, </w:t>
      </w:r>
      <w:r w:rsidR="00A04211" w:rsidRPr="008A69A5">
        <w:rPr>
          <w:rFonts w:ascii="Book Antiqua" w:hAnsi="Book Antiqua" w:cs="Times New Roman"/>
          <w:sz w:val="24"/>
          <w:szCs w:val="24"/>
        </w:rPr>
        <w:t>London W12 0NN</w:t>
      </w:r>
      <w:r w:rsidR="004163C8" w:rsidRPr="008A69A5">
        <w:rPr>
          <w:rFonts w:ascii="Book Antiqua" w:hAnsi="Book Antiqua" w:cs="Times New Roman" w:hint="eastAsia"/>
          <w:sz w:val="24"/>
          <w:szCs w:val="24"/>
          <w:lang w:eastAsia="zh-CN"/>
        </w:rPr>
        <w:t xml:space="preserve">, </w:t>
      </w:r>
      <w:r w:rsidR="004163C8" w:rsidRPr="008A69A5">
        <w:rPr>
          <w:rFonts w:ascii="Book Antiqua" w:hAnsi="Book Antiqua" w:cs="Times New Roman"/>
          <w:sz w:val="24"/>
          <w:szCs w:val="24"/>
        </w:rPr>
        <w:t>United Kingdom</w:t>
      </w:r>
      <w:r w:rsidR="004163C8" w:rsidRPr="008A69A5">
        <w:rPr>
          <w:rFonts w:ascii="Book Antiqua" w:hAnsi="Book Antiqua" w:cs="Times New Roman" w:hint="eastAsia"/>
          <w:sz w:val="24"/>
          <w:szCs w:val="24"/>
          <w:lang w:eastAsia="zh-CN"/>
        </w:rPr>
        <w:t xml:space="preserve">. </w:t>
      </w:r>
      <w:hyperlink r:id="rId9" w:history="1">
        <w:r w:rsidR="00A04211" w:rsidRPr="008A69A5">
          <w:rPr>
            <w:rStyle w:val="a5"/>
            <w:rFonts w:ascii="Book Antiqua" w:hAnsi="Book Antiqua" w:cs="Times New Roman"/>
            <w:color w:val="auto"/>
            <w:sz w:val="24"/>
            <w:szCs w:val="24"/>
            <w:u w:val="none"/>
          </w:rPr>
          <w:t>m.elbahrawy@imperial.ac.uk</w:t>
        </w:r>
      </w:hyperlink>
    </w:p>
    <w:p w14:paraId="57E08318" w14:textId="45DCF805" w:rsidR="0014500F" w:rsidRPr="008A69A5" w:rsidRDefault="0014500F" w:rsidP="00555E30">
      <w:pPr>
        <w:spacing w:after="0" w:line="360" w:lineRule="auto"/>
        <w:rPr>
          <w:rFonts w:ascii="Book Antiqua" w:hAnsi="Book Antiqua"/>
          <w:b/>
          <w:sz w:val="24"/>
          <w:lang w:val="en-US" w:eastAsia="zh-CN"/>
        </w:rPr>
      </w:pPr>
      <w:r w:rsidRPr="008A69A5">
        <w:rPr>
          <w:rFonts w:ascii="Book Antiqua" w:hAnsi="Book Antiqua"/>
          <w:b/>
          <w:sz w:val="24"/>
        </w:rPr>
        <w:t>Telephone:</w:t>
      </w:r>
      <w:r w:rsidRPr="008A69A5">
        <w:rPr>
          <w:rFonts w:ascii="Book Antiqua" w:hAnsi="Book Antiqua" w:hint="eastAsia"/>
          <w:sz w:val="24"/>
        </w:rPr>
        <w:t xml:space="preserve"> </w:t>
      </w:r>
      <w:r w:rsidRPr="008A69A5">
        <w:rPr>
          <w:rFonts w:ascii="Book Antiqua" w:hAnsi="Book Antiqua" w:hint="eastAsia"/>
          <w:sz w:val="24"/>
          <w:lang w:eastAsia="zh-CN"/>
        </w:rPr>
        <w:t>+</w:t>
      </w:r>
      <w:r w:rsidRPr="008A69A5">
        <w:rPr>
          <w:rFonts w:ascii="Book Antiqua" w:hAnsi="Book Antiqua" w:cs="Times New Roman"/>
          <w:sz w:val="24"/>
          <w:szCs w:val="24"/>
        </w:rPr>
        <w:t>44</w:t>
      </w:r>
      <w:r w:rsidRPr="008A69A5">
        <w:rPr>
          <w:rFonts w:ascii="Book Antiqua" w:hAnsi="Book Antiqua" w:cs="Times New Roman" w:hint="eastAsia"/>
          <w:sz w:val="24"/>
          <w:szCs w:val="24"/>
          <w:lang w:eastAsia="zh-CN"/>
        </w:rPr>
        <w:t>-</w:t>
      </w:r>
      <w:r w:rsidRPr="008A69A5">
        <w:rPr>
          <w:rFonts w:ascii="Book Antiqua" w:hAnsi="Book Antiqua" w:cs="Times New Roman"/>
          <w:sz w:val="24"/>
          <w:szCs w:val="24"/>
        </w:rPr>
        <w:t>208</w:t>
      </w:r>
      <w:r w:rsidRPr="008A69A5">
        <w:rPr>
          <w:rFonts w:ascii="Book Antiqua" w:hAnsi="Book Antiqua" w:cs="Times New Roman" w:hint="eastAsia"/>
          <w:sz w:val="24"/>
          <w:szCs w:val="24"/>
          <w:lang w:eastAsia="zh-CN"/>
        </w:rPr>
        <w:t>-</w:t>
      </w:r>
      <w:r w:rsidRPr="008A69A5">
        <w:rPr>
          <w:rFonts w:ascii="Book Antiqua" w:hAnsi="Book Antiqua" w:cs="Times New Roman"/>
          <w:sz w:val="24"/>
          <w:szCs w:val="24"/>
        </w:rPr>
        <w:t>3833442</w:t>
      </w:r>
      <w:r w:rsidR="00434508" w:rsidRPr="008A69A5">
        <w:rPr>
          <w:rFonts w:ascii="Book Antiqua" w:hAnsi="Book Antiqua" w:hint="eastAsia"/>
          <w:sz w:val="24"/>
        </w:rPr>
        <w:t xml:space="preserve">    </w:t>
      </w:r>
      <w:r w:rsidRPr="008A69A5">
        <w:rPr>
          <w:rFonts w:ascii="Book Antiqua" w:hAnsi="Book Antiqua"/>
          <w:b/>
          <w:sz w:val="24"/>
        </w:rPr>
        <w:t>Fax:</w:t>
      </w:r>
      <w:r w:rsidRPr="008A69A5">
        <w:rPr>
          <w:rFonts w:ascii="Book Antiqua" w:hAnsi="Book Antiqua" w:hint="eastAsia"/>
          <w:b/>
          <w:sz w:val="24"/>
          <w:lang w:eastAsia="zh-CN"/>
        </w:rPr>
        <w:t xml:space="preserve"> </w:t>
      </w:r>
      <w:r w:rsidRPr="0001200E">
        <w:rPr>
          <w:rFonts w:ascii="Book Antiqua" w:hAnsi="Book Antiqua" w:hint="eastAsia"/>
          <w:sz w:val="24"/>
          <w:lang w:eastAsia="zh-CN"/>
        </w:rPr>
        <w:t>+</w:t>
      </w:r>
      <w:r w:rsidRPr="008A69A5">
        <w:rPr>
          <w:rFonts w:ascii="Book Antiqua" w:hAnsi="Book Antiqua" w:cs="Times New Roman"/>
          <w:sz w:val="24"/>
          <w:szCs w:val="24"/>
        </w:rPr>
        <w:t>44</w:t>
      </w:r>
      <w:r w:rsidRPr="008A69A5">
        <w:rPr>
          <w:rFonts w:ascii="Book Antiqua" w:hAnsi="Book Antiqua" w:cs="Times New Roman" w:hint="eastAsia"/>
          <w:sz w:val="24"/>
          <w:szCs w:val="24"/>
          <w:lang w:eastAsia="zh-CN"/>
        </w:rPr>
        <w:t>-</w:t>
      </w:r>
      <w:r w:rsidRPr="008A69A5">
        <w:rPr>
          <w:rFonts w:ascii="Book Antiqua" w:hAnsi="Book Antiqua" w:cs="Times New Roman"/>
          <w:sz w:val="24"/>
          <w:szCs w:val="24"/>
        </w:rPr>
        <w:t>208</w:t>
      </w:r>
      <w:r w:rsidRPr="008A69A5">
        <w:rPr>
          <w:rFonts w:ascii="Book Antiqua" w:hAnsi="Book Antiqua" w:cs="Times New Roman" w:hint="eastAsia"/>
          <w:sz w:val="24"/>
          <w:szCs w:val="24"/>
          <w:lang w:eastAsia="zh-CN"/>
        </w:rPr>
        <w:t>-</w:t>
      </w:r>
      <w:r w:rsidRPr="008A69A5">
        <w:rPr>
          <w:rFonts w:ascii="Book Antiqua" w:hAnsi="Book Antiqua" w:cs="Times New Roman"/>
          <w:sz w:val="24"/>
          <w:szCs w:val="24"/>
        </w:rPr>
        <w:t>3839141</w:t>
      </w:r>
    </w:p>
    <w:p w14:paraId="04A37B17" w14:textId="77777777" w:rsidR="0014500F" w:rsidRPr="008A69A5" w:rsidRDefault="0014500F" w:rsidP="00555E30">
      <w:pPr>
        <w:spacing w:after="0" w:line="360" w:lineRule="auto"/>
        <w:rPr>
          <w:rFonts w:ascii="Book Antiqua" w:hAnsi="Book Antiqua"/>
          <w:b/>
          <w:sz w:val="24"/>
          <w:lang w:eastAsia="zh-CN"/>
        </w:rPr>
      </w:pPr>
    </w:p>
    <w:p w14:paraId="5B1218B1" w14:textId="7BEE4BBD" w:rsidR="0014500F" w:rsidRPr="008A69A5" w:rsidRDefault="0014500F" w:rsidP="00555E30">
      <w:pPr>
        <w:spacing w:after="0" w:line="360" w:lineRule="auto"/>
        <w:rPr>
          <w:rFonts w:ascii="Book Antiqua" w:hAnsi="Book Antiqua"/>
          <w:b/>
          <w:sz w:val="24"/>
          <w:lang w:eastAsia="zh-CN"/>
        </w:rPr>
      </w:pPr>
      <w:r w:rsidRPr="008A69A5">
        <w:rPr>
          <w:rFonts w:ascii="Book Antiqua" w:hAnsi="Book Antiqua"/>
          <w:b/>
          <w:sz w:val="24"/>
        </w:rPr>
        <w:t>Received:</w:t>
      </w:r>
      <w:r w:rsidR="00434508" w:rsidRPr="008A69A5">
        <w:rPr>
          <w:rFonts w:ascii="Book Antiqua" w:hAnsi="Book Antiqua"/>
          <w:b/>
          <w:sz w:val="24"/>
        </w:rPr>
        <w:t xml:space="preserve"> </w:t>
      </w:r>
      <w:bookmarkStart w:id="7" w:name="OLE_LINK82"/>
      <w:bookmarkStart w:id="8" w:name="OLE_LINK83"/>
      <w:r w:rsidR="007F0431" w:rsidRPr="00421E83">
        <w:rPr>
          <w:rFonts w:ascii="Book Antiqua" w:hAnsi="Book Antiqua"/>
          <w:sz w:val="24"/>
          <w:szCs w:val="24"/>
        </w:rPr>
        <w:t>March</w:t>
      </w:r>
      <w:bookmarkEnd w:id="7"/>
      <w:bookmarkEnd w:id="8"/>
      <w:r w:rsidR="007F0431">
        <w:rPr>
          <w:rFonts w:ascii="Book Antiqua" w:hAnsi="Book Antiqua" w:hint="eastAsia"/>
          <w:sz w:val="24"/>
          <w:szCs w:val="24"/>
          <w:lang w:eastAsia="zh-CN"/>
        </w:rPr>
        <w:t xml:space="preserve"> 28, 2013         </w:t>
      </w:r>
      <w:r w:rsidR="00434508" w:rsidRPr="008A69A5">
        <w:rPr>
          <w:rFonts w:ascii="Book Antiqua" w:hAnsi="Book Antiqua" w:hint="eastAsia"/>
          <w:sz w:val="24"/>
        </w:rPr>
        <w:t xml:space="preserve">  </w:t>
      </w:r>
      <w:r w:rsidRPr="008A69A5">
        <w:rPr>
          <w:rFonts w:ascii="Book Antiqua" w:hAnsi="Book Antiqua"/>
          <w:b/>
          <w:sz w:val="24"/>
        </w:rPr>
        <w:t xml:space="preserve">Revised: </w:t>
      </w:r>
      <w:bookmarkStart w:id="9" w:name="OLE_LINK4"/>
      <w:bookmarkStart w:id="10" w:name="OLE_LINK5"/>
      <w:r w:rsidR="007F0431" w:rsidRPr="00421E83">
        <w:rPr>
          <w:rFonts w:ascii="Book Antiqua" w:hAnsi="Book Antiqua"/>
          <w:sz w:val="24"/>
          <w:szCs w:val="24"/>
        </w:rPr>
        <w:t>June</w:t>
      </w:r>
      <w:bookmarkEnd w:id="9"/>
      <w:bookmarkEnd w:id="10"/>
      <w:r w:rsidR="007F0431">
        <w:rPr>
          <w:rFonts w:ascii="Book Antiqua" w:hAnsi="Book Antiqua" w:hint="eastAsia"/>
          <w:sz w:val="24"/>
          <w:szCs w:val="24"/>
          <w:lang w:eastAsia="zh-CN"/>
        </w:rPr>
        <w:t xml:space="preserve"> 10, 2013</w:t>
      </w:r>
    </w:p>
    <w:p w14:paraId="3F0E6A59" w14:textId="77777777" w:rsidR="00B23717" w:rsidRPr="009C501B" w:rsidRDefault="0014500F" w:rsidP="00B23717">
      <w:pPr>
        <w:rPr>
          <w:rFonts w:ascii="Book Antiqua" w:hAnsi="Book Antiqua"/>
          <w:sz w:val="24"/>
          <w:szCs w:val="24"/>
        </w:rPr>
      </w:pPr>
      <w:r w:rsidRPr="008A69A5">
        <w:rPr>
          <w:rFonts w:ascii="Book Antiqua" w:hAnsi="Book Antiqua"/>
          <w:b/>
          <w:sz w:val="24"/>
        </w:rPr>
        <w:lastRenderedPageBreak/>
        <w:t xml:space="preserve">Accepted: </w:t>
      </w:r>
      <w:r w:rsidR="00B23717" w:rsidRPr="009C501B">
        <w:rPr>
          <w:rFonts w:ascii="Book Antiqua" w:hAnsi="Book Antiqua"/>
          <w:sz w:val="24"/>
          <w:szCs w:val="24"/>
        </w:rPr>
        <w:t>June 18, 2013</w:t>
      </w:r>
    </w:p>
    <w:p w14:paraId="604A2A7F" w14:textId="77777777" w:rsidR="0014500F" w:rsidRPr="008A69A5" w:rsidRDefault="0014500F" w:rsidP="00555E30">
      <w:pPr>
        <w:spacing w:after="0" w:line="360" w:lineRule="auto"/>
        <w:rPr>
          <w:rFonts w:ascii="Book Antiqua" w:hAnsi="Book Antiqua"/>
          <w:b/>
          <w:sz w:val="24"/>
        </w:rPr>
      </w:pPr>
      <w:bookmarkStart w:id="11" w:name="_GoBack"/>
      <w:bookmarkEnd w:id="11"/>
    </w:p>
    <w:p w14:paraId="184D2F11" w14:textId="77777777" w:rsidR="0014500F" w:rsidRPr="008A69A5" w:rsidRDefault="0014500F" w:rsidP="00555E30">
      <w:pPr>
        <w:spacing w:after="0" w:line="360" w:lineRule="auto"/>
        <w:rPr>
          <w:rFonts w:ascii="Book Antiqua" w:hAnsi="Book Antiqua"/>
          <w:sz w:val="24"/>
        </w:rPr>
      </w:pPr>
      <w:r w:rsidRPr="008A69A5">
        <w:rPr>
          <w:rFonts w:ascii="Book Antiqua" w:hAnsi="Book Antiqua"/>
          <w:b/>
          <w:sz w:val="24"/>
        </w:rPr>
        <w:t xml:space="preserve">Published online: </w:t>
      </w:r>
    </w:p>
    <w:p w14:paraId="6D7F4F44" w14:textId="77777777" w:rsidR="0001200E" w:rsidRDefault="0001200E" w:rsidP="00555E30">
      <w:pPr>
        <w:spacing w:after="0" w:line="360" w:lineRule="auto"/>
        <w:jc w:val="both"/>
        <w:rPr>
          <w:rFonts w:ascii="Book Antiqua" w:hAnsi="Book Antiqua" w:cs="Times New Roman"/>
          <w:b/>
          <w:sz w:val="24"/>
          <w:szCs w:val="24"/>
          <w:lang w:eastAsia="zh-CN"/>
        </w:rPr>
      </w:pPr>
    </w:p>
    <w:p w14:paraId="5F03BA25" w14:textId="4CAFC7D4" w:rsidR="00A71EBE" w:rsidRPr="008A69A5" w:rsidRDefault="00FE58DB" w:rsidP="00555E30">
      <w:pPr>
        <w:spacing w:after="0" w:line="360" w:lineRule="auto"/>
        <w:jc w:val="both"/>
        <w:rPr>
          <w:rFonts w:ascii="Book Antiqua" w:hAnsi="Book Antiqua" w:cs="Times New Roman"/>
          <w:b/>
          <w:sz w:val="24"/>
          <w:szCs w:val="24"/>
          <w:lang w:eastAsia="zh-CN"/>
        </w:rPr>
      </w:pPr>
      <w:r>
        <w:rPr>
          <w:rFonts w:ascii="Book Antiqua" w:hAnsi="Book Antiqua" w:cs="Times New Roman"/>
          <w:b/>
          <w:sz w:val="24"/>
          <w:szCs w:val="24"/>
        </w:rPr>
        <w:t>Abstract</w:t>
      </w:r>
    </w:p>
    <w:p w14:paraId="2D0904EB" w14:textId="399AB718" w:rsidR="002166C6" w:rsidRPr="008A69A5" w:rsidRDefault="002B0A3B" w:rsidP="00555E30">
      <w:pPr>
        <w:autoSpaceDE w:val="0"/>
        <w:autoSpaceDN w:val="0"/>
        <w:adjustRightInd w:val="0"/>
        <w:spacing w:after="0" w:line="360" w:lineRule="auto"/>
        <w:jc w:val="both"/>
        <w:rPr>
          <w:rFonts w:ascii="Book Antiqua" w:hAnsi="Book Antiqua" w:cstheme="majorBidi"/>
          <w:sz w:val="24"/>
          <w:szCs w:val="24"/>
        </w:rPr>
      </w:pPr>
      <w:r w:rsidRPr="008A69A5">
        <w:rPr>
          <w:rFonts w:ascii="Book Antiqua" w:hAnsi="Book Antiqua" w:cstheme="majorBidi"/>
          <w:sz w:val="24"/>
          <w:szCs w:val="24"/>
        </w:rPr>
        <w:t>D</w:t>
      </w:r>
      <w:r w:rsidR="00A71EBE" w:rsidRPr="008A69A5">
        <w:rPr>
          <w:rFonts w:ascii="Book Antiqua" w:hAnsi="Book Antiqua" w:cstheme="majorBidi"/>
          <w:sz w:val="24"/>
          <w:szCs w:val="24"/>
        </w:rPr>
        <w:t>isorde</w:t>
      </w:r>
      <w:r w:rsidR="004D4B47" w:rsidRPr="008A69A5">
        <w:rPr>
          <w:rFonts w:ascii="Book Antiqua" w:hAnsi="Book Antiqua" w:cstheme="majorBidi"/>
          <w:sz w:val="24"/>
          <w:szCs w:val="24"/>
        </w:rPr>
        <w:t xml:space="preserve">rs of the fallopian tube play a very important </w:t>
      </w:r>
      <w:r w:rsidR="00A71EBE" w:rsidRPr="008A69A5">
        <w:rPr>
          <w:rFonts w:ascii="Book Antiqua" w:hAnsi="Book Antiqua" w:cstheme="majorBidi"/>
          <w:sz w:val="24"/>
          <w:szCs w:val="24"/>
        </w:rPr>
        <w:t xml:space="preserve">role in </w:t>
      </w:r>
      <w:r w:rsidR="004D4B47" w:rsidRPr="008A69A5">
        <w:rPr>
          <w:rFonts w:ascii="Book Antiqua" w:hAnsi="Book Antiqua" w:cstheme="majorBidi"/>
          <w:sz w:val="24"/>
          <w:szCs w:val="24"/>
        </w:rPr>
        <w:t xml:space="preserve">both </w:t>
      </w:r>
      <w:r w:rsidR="00A71EBE" w:rsidRPr="008A69A5">
        <w:rPr>
          <w:rFonts w:ascii="Book Antiqua" w:hAnsi="Book Antiqua" w:cstheme="majorBidi"/>
          <w:sz w:val="24"/>
          <w:szCs w:val="24"/>
        </w:rPr>
        <w:t>infertility</w:t>
      </w:r>
      <w:r w:rsidR="004D4B47" w:rsidRPr="008A69A5">
        <w:rPr>
          <w:rFonts w:ascii="Book Antiqua" w:hAnsi="Book Antiqua" w:cstheme="majorBidi"/>
          <w:sz w:val="24"/>
          <w:szCs w:val="24"/>
        </w:rPr>
        <w:t xml:space="preserve"> and gynaecological oncology.</w:t>
      </w:r>
      <w:r w:rsidR="00434508" w:rsidRPr="008A69A5">
        <w:rPr>
          <w:rFonts w:ascii="Book Antiqua" w:hAnsi="Book Antiqua" w:cstheme="majorBidi"/>
          <w:sz w:val="24"/>
          <w:szCs w:val="24"/>
        </w:rPr>
        <w:t xml:space="preserve"> </w:t>
      </w:r>
      <w:r w:rsidR="00C87712" w:rsidRPr="008A69A5">
        <w:rPr>
          <w:rFonts w:ascii="Book Antiqua" w:hAnsi="Book Antiqua" w:cs="Times New Roman"/>
          <w:sz w:val="24"/>
          <w:szCs w:val="24"/>
        </w:rPr>
        <w:t xml:space="preserve">Tubal factor infertility is </w:t>
      </w:r>
      <w:r w:rsidR="009A3290" w:rsidRPr="008A69A5">
        <w:rPr>
          <w:rFonts w:ascii="Book Antiqua" w:hAnsi="Book Antiqua" w:cs="Times New Roman"/>
          <w:sz w:val="24"/>
          <w:szCs w:val="24"/>
        </w:rPr>
        <w:t xml:space="preserve">considered </w:t>
      </w:r>
      <w:r w:rsidR="00C87712" w:rsidRPr="008A69A5">
        <w:rPr>
          <w:rFonts w:ascii="Book Antiqua" w:hAnsi="Book Antiqua" w:cs="Times New Roman"/>
          <w:sz w:val="24"/>
          <w:szCs w:val="24"/>
        </w:rPr>
        <w:t>among the leading causes of female factor infertility.</w:t>
      </w:r>
      <w:r w:rsidR="00434508" w:rsidRPr="008A69A5">
        <w:rPr>
          <w:rFonts w:ascii="Book Antiqua" w:hAnsi="Book Antiqua" w:cs="Times New Roman"/>
          <w:sz w:val="24"/>
          <w:szCs w:val="24"/>
        </w:rPr>
        <w:t xml:space="preserve"> </w:t>
      </w:r>
      <w:r w:rsidR="00714456" w:rsidRPr="008A69A5">
        <w:rPr>
          <w:rFonts w:ascii="Book Antiqua" w:hAnsi="Book Antiqua" w:cstheme="majorBidi"/>
          <w:sz w:val="24"/>
          <w:szCs w:val="24"/>
        </w:rPr>
        <w:t xml:space="preserve">Many </w:t>
      </w:r>
      <w:r w:rsidR="00C87712" w:rsidRPr="008A69A5">
        <w:rPr>
          <w:rFonts w:ascii="Book Antiqua" w:hAnsi="Book Antiqua" w:cstheme="majorBidi"/>
          <w:sz w:val="24"/>
          <w:szCs w:val="24"/>
        </w:rPr>
        <w:t xml:space="preserve">tubal </w:t>
      </w:r>
      <w:r w:rsidR="00A71EBE" w:rsidRPr="008A69A5">
        <w:rPr>
          <w:rFonts w:ascii="Book Antiqua" w:hAnsi="Book Antiqua" w:cstheme="majorBidi"/>
          <w:sz w:val="24"/>
          <w:szCs w:val="24"/>
        </w:rPr>
        <w:t xml:space="preserve">disorders </w:t>
      </w:r>
      <w:r w:rsidR="00714456" w:rsidRPr="008A69A5">
        <w:rPr>
          <w:rFonts w:ascii="Book Antiqua" w:hAnsi="Book Antiqua" w:cstheme="majorBidi"/>
          <w:sz w:val="24"/>
          <w:szCs w:val="24"/>
        </w:rPr>
        <w:t xml:space="preserve">are </w:t>
      </w:r>
      <w:r w:rsidR="004D4B47" w:rsidRPr="008A69A5">
        <w:rPr>
          <w:rFonts w:ascii="Book Antiqua" w:hAnsi="Book Antiqua" w:cstheme="majorBidi"/>
          <w:sz w:val="24"/>
          <w:szCs w:val="24"/>
        </w:rPr>
        <w:t xml:space="preserve">related to </w:t>
      </w:r>
      <w:r w:rsidRPr="008A69A5">
        <w:rPr>
          <w:rFonts w:ascii="Book Antiqua" w:hAnsi="Book Antiqua" w:cstheme="majorBidi"/>
          <w:sz w:val="24"/>
          <w:szCs w:val="24"/>
        </w:rPr>
        <w:t xml:space="preserve">infertility </w:t>
      </w:r>
      <w:r w:rsidR="00A71EBE" w:rsidRPr="008A69A5">
        <w:rPr>
          <w:rFonts w:ascii="Book Antiqua" w:hAnsi="Book Antiqua" w:cstheme="majorBidi"/>
          <w:sz w:val="24"/>
          <w:szCs w:val="24"/>
        </w:rPr>
        <w:t>includ</w:t>
      </w:r>
      <w:r w:rsidR="00714456" w:rsidRPr="008A69A5">
        <w:rPr>
          <w:rFonts w:ascii="Book Antiqua" w:hAnsi="Book Antiqua" w:cstheme="majorBidi"/>
          <w:sz w:val="24"/>
          <w:szCs w:val="24"/>
        </w:rPr>
        <w:t>ing</w:t>
      </w:r>
      <w:r w:rsidR="00A71EBE" w:rsidRPr="008A69A5">
        <w:rPr>
          <w:rFonts w:ascii="Book Antiqua" w:hAnsi="Book Antiqua" w:cstheme="majorBidi"/>
          <w:sz w:val="24"/>
          <w:szCs w:val="24"/>
        </w:rPr>
        <w:t xml:space="preserve"> congenital</w:t>
      </w:r>
      <w:r w:rsidR="004D4B47" w:rsidRPr="008A69A5">
        <w:rPr>
          <w:rFonts w:ascii="Book Antiqua" w:hAnsi="Book Antiqua" w:cstheme="majorBidi"/>
          <w:sz w:val="24"/>
          <w:szCs w:val="24"/>
        </w:rPr>
        <w:t xml:space="preserve"> anomalies, </w:t>
      </w:r>
      <w:r w:rsidR="009A3290" w:rsidRPr="008A69A5">
        <w:rPr>
          <w:rFonts w:ascii="Book Antiqua" w:hAnsi="Book Antiqua" w:cstheme="majorBidi"/>
          <w:sz w:val="24"/>
          <w:szCs w:val="24"/>
        </w:rPr>
        <w:t xml:space="preserve">acute and chronic </w:t>
      </w:r>
      <w:r w:rsidR="004D4B47" w:rsidRPr="008A69A5">
        <w:rPr>
          <w:rFonts w:ascii="Book Antiqua" w:hAnsi="Book Antiqua" w:cstheme="majorBidi"/>
          <w:sz w:val="24"/>
          <w:szCs w:val="24"/>
        </w:rPr>
        <w:t xml:space="preserve">inflammatory </w:t>
      </w:r>
      <w:r w:rsidR="00C87712" w:rsidRPr="008A69A5">
        <w:rPr>
          <w:rFonts w:ascii="Book Antiqua" w:hAnsi="Book Antiqua" w:cstheme="majorBidi"/>
          <w:sz w:val="24"/>
          <w:szCs w:val="24"/>
        </w:rPr>
        <w:t>diseases</w:t>
      </w:r>
      <w:r w:rsidR="004D4B47" w:rsidRPr="008A69A5">
        <w:rPr>
          <w:rFonts w:ascii="Book Antiqua" w:hAnsi="Book Antiqua" w:cstheme="majorBidi"/>
          <w:sz w:val="24"/>
          <w:szCs w:val="24"/>
        </w:rPr>
        <w:t xml:space="preserve">, endometriosis </w:t>
      </w:r>
      <w:r w:rsidR="00A71EBE" w:rsidRPr="008A69A5">
        <w:rPr>
          <w:rFonts w:ascii="Book Antiqua" w:hAnsi="Book Antiqua" w:cstheme="majorBidi"/>
          <w:sz w:val="24"/>
          <w:szCs w:val="24"/>
        </w:rPr>
        <w:t xml:space="preserve">and </w:t>
      </w:r>
      <w:r w:rsidR="00B97279" w:rsidRPr="008A69A5">
        <w:rPr>
          <w:rFonts w:ascii="Book Antiqua" w:hAnsi="Book Antiqua" w:cstheme="majorBidi"/>
          <w:sz w:val="24"/>
          <w:szCs w:val="24"/>
        </w:rPr>
        <w:t xml:space="preserve">other pathologies that result in </w:t>
      </w:r>
      <w:r w:rsidRPr="008A69A5">
        <w:rPr>
          <w:rFonts w:ascii="Book Antiqua" w:hAnsi="Book Antiqua" w:cstheme="majorBidi"/>
          <w:sz w:val="24"/>
          <w:szCs w:val="24"/>
        </w:rPr>
        <w:t xml:space="preserve">partial or total </w:t>
      </w:r>
      <w:r w:rsidR="004D4B47" w:rsidRPr="008A69A5">
        <w:rPr>
          <w:rFonts w:ascii="Book Antiqua" w:hAnsi="Book Antiqua" w:cstheme="majorBidi"/>
          <w:sz w:val="24"/>
          <w:szCs w:val="24"/>
        </w:rPr>
        <w:t>fallopian tube</w:t>
      </w:r>
      <w:r w:rsidR="00A71EBE" w:rsidRPr="008A69A5">
        <w:rPr>
          <w:rFonts w:ascii="Book Antiqua" w:hAnsi="Book Antiqua" w:cstheme="majorBidi"/>
          <w:sz w:val="24"/>
          <w:szCs w:val="24"/>
        </w:rPr>
        <w:t xml:space="preserve"> obstruction.</w:t>
      </w:r>
      <w:r w:rsidR="00434508" w:rsidRPr="008A69A5">
        <w:rPr>
          <w:rFonts w:ascii="Book Antiqua" w:hAnsi="Book Antiqua" w:cstheme="majorBidi"/>
          <w:sz w:val="24"/>
          <w:szCs w:val="24"/>
        </w:rPr>
        <w:t xml:space="preserve"> </w:t>
      </w:r>
      <w:r w:rsidR="00B97279" w:rsidRPr="008A69A5">
        <w:rPr>
          <w:rFonts w:ascii="Book Antiqua" w:hAnsi="Book Antiqua" w:cstheme="majorBidi"/>
          <w:sz w:val="24"/>
          <w:szCs w:val="24"/>
        </w:rPr>
        <w:t xml:space="preserve">In the field of gynaecological oncology, </w:t>
      </w:r>
      <w:r w:rsidR="00B97279" w:rsidRPr="008A69A5">
        <w:rPr>
          <w:rFonts w:ascii="Book Antiqua" w:hAnsi="Book Antiqua" w:cstheme="majorBidi"/>
          <w:sz w:val="24"/>
          <w:szCs w:val="24"/>
          <w:lang w:val="en-US"/>
        </w:rPr>
        <w:t>ovarian surface epithelial tumors remain one of the most fatal malignancies in women worldwide carrying the worst prognosis among female genital malignancies.</w:t>
      </w:r>
      <w:r w:rsidR="00434508" w:rsidRPr="008A69A5">
        <w:rPr>
          <w:rFonts w:ascii="Book Antiqua" w:hAnsi="Book Antiqua" w:cstheme="majorBidi"/>
          <w:sz w:val="24"/>
          <w:szCs w:val="24"/>
          <w:lang w:val="en-US"/>
        </w:rPr>
        <w:t xml:space="preserve"> </w:t>
      </w:r>
      <w:r w:rsidR="00B97279" w:rsidRPr="008A69A5">
        <w:rPr>
          <w:rFonts w:ascii="Book Antiqua" w:hAnsi="Book Antiqua" w:cstheme="majorBidi"/>
          <w:sz w:val="24"/>
          <w:szCs w:val="24"/>
          <w:lang w:val="en-US"/>
        </w:rPr>
        <w:t>F</w:t>
      </w:r>
      <w:r w:rsidR="005B4FCA" w:rsidRPr="008A69A5">
        <w:rPr>
          <w:rFonts w:ascii="Book Antiqua" w:hAnsi="Book Antiqua" w:cstheme="majorBidi"/>
          <w:sz w:val="24"/>
          <w:szCs w:val="24"/>
          <w:lang w:val="en-US"/>
        </w:rPr>
        <w:t>or decades, t</w:t>
      </w:r>
      <w:r w:rsidR="00C87712" w:rsidRPr="008A69A5">
        <w:rPr>
          <w:rFonts w:ascii="Book Antiqua" w:hAnsi="Book Antiqua" w:cstheme="majorBidi"/>
          <w:sz w:val="24"/>
          <w:szCs w:val="24"/>
          <w:lang w:val="en-US"/>
        </w:rPr>
        <w:t>he cell of origin of epithelial tumors has remained controversial</w:t>
      </w:r>
      <w:r w:rsidR="00B97279" w:rsidRPr="008A69A5">
        <w:rPr>
          <w:rFonts w:ascii="Book Antiqua" w:hAnsi="Book Antiqua" w:cstheme="majorBidi"/>
          <w:sz w:val="24"/>
          <w:szCs w:val="24"/>
          <w:lang w:val="en-US"/>
        </w:rPr>
        <w:t xml:space="preserve"> and was largely believed to be surface ovarian epithelium. </w:t>
      </w:r>
      <w:r w:rsidRPr="008A69A5">
        <w:rPr>
          <w:rFonts w:ascii="Book Antiqua" w:hAnsi="Book Antiqua" w:cstheme="majorBidi"/>
          <w:sz w:val="24"/>
          <w:szCs w:val="24"/>
        </w:rPr>
        <w:t>Recently several studies suggested that there is a major role of the fallopian tube in the development of ovarian surface epithelial tumours, mai</w:t>
      </w:r>
      <w:r w:rsidR="00B97279" w:rsidRPr="008A69A5">
        <w:rPr>
          <w:rFonts w:ascii="Book Antiqua" w:hAnsi="Book Antiqua" w:cstheme="majorBidi"/>
          <w:sz w:val="24"/>
          <w:szCs w:val="24"/>
        </w:rPr>
        <w:t xml:space="preserve">nly high grade serous carcinoma and other tumour types. </w:t>
      </w:r>
      <w:r w:rsidR="00714456" w:rsidRPr="008A69A5">
        <w:rPr>
          <w:rFonts w:ascii="Book Antiqua" w:hAnsi="Book Antiqua" w:cstheme="majorBidi"/>
          <w:sz w:val="24"/>
          <w:szCs w:val="24"/>
        </w:rPr>
        <w:t>In t</w:t>
      </w:r>
      <w:r w:rsidR="00A71EBE" w:rsidRPr="008A69A5">
        <w:rPr>
          <w:rFonts w:ascii="Book Antiqua" w:hAnsi="Book Antiqua" w:cstheme="majorBidi"/>
          <w:sz w:val="24"/>
          <w:szCs w:val="24"/>
        </w:rPr>
        <w:t xml:space="preserve">his article </w:t>
      </w:r>
      <w:r w:rsidR="00714456" w:rsidRPr="008A69A5">
        <w:rPr>
          <w:rFonts w:ascii="Book Antiqua" w:hAnsi="Book Antiqua" w:cstheme="majorBidi"/>
          <w:sz w:val="24"/>
          <w:szCs w:val="24"/>
        </w:rPr>
        <w:t>we review</w:t>
      </w:r>
      <w:r w:rsidR="00A71EBE" w:rsidRPr="008A69A5">
        <w:rPr>
          <w:rFonts w:ascii="Book Antiqua" w:hAnsi="Book Antiqua" w:cstheme="majorBidi"/>
          <w:sz w:val="24"/>
          <w:szCs w:val="24"/>
        </w:rPr>
        <w:t xml:space="preserve"> the role of the fallopian tube in </w:t>
      </w:r>
      <w:r w:rsidR="00714456" w:rsidRPr="008A69A5">
        <w:rPr>
          <w:rFonts w:ascii="Book Antiqua" w:hAnsi="Book Antiqua" w:cstheme="majorBidi"/>
          <w:sz w:val="24"/>
          <w:szCs w:val="24"/>
        </w:rPr>
        <w:t xml:space="preserve">both </w:t>
      </w:r>
      <w:r w:rsidR="00A71EBE" w:rsidRPr="008A69A5">
        <w:rPr>
          <w:rFonts w:ascii="Book Antiqua" w:hAnsi="Book Antiqua" w:cstheme="majorBidi"/>
          <w:sz w:val="24"/>
          <w:szCs w:val="24"/>
        </w:rPr>
        <w:t>infertility and gynaecological oncology.</w:t>
      </w:r>
    </w:p>
    <w:p w14:paraId="5B1476B8" w14:textId="77777777" w:rsidR="002B0A3B" w:rsidRPr="008A69A5" w:rsidRDefault="002B0A3B" w:rsidP="00555E30">
      <w:pPr>
        <w:autoSpaceDE w:val="0"/>
        <w:autoSpaceDN w:val="0"/>
        <w:adjustRightInd w:val="0"/>
        <w:spacing w:after="0" w:line="360" w:lineRule="auto"/>
        <w:jc w:val="both"/>
        <w:rPr>
          <w:rFonts w:ascii="Book Antiqua" w:hAnsi="Book Antiqua" w:cs="Times New Roman"/>
          <w:sz w:val="24"/>
          <w:szCs w:val="24"/>
          <w:lang w:eastAsia="zh-CN"/>
        </w:rPr>
      </w:pPr>
    </w:p>
    <w:p w14:paraId="0B65588E" w14:textId="77777777" w:rsidR="0014500F" w:rsidRPr="008A69A5" w:rsidRDefault="0014500F" w:rsidP="00555E30">
      <w:pPr>
        <w:spacing w:after="0" w:line="360" w:lineRule="auto"/>
        <w:rPr>
          <w:rFonts w:ascii="Book Antiqua" w:hAnsi="Book Antiqua"/>
          <w:sz w:val="24"/>
        </w:rPr>
      </w:pPr>
      <w:r w:rsidRPr="008A69A5">
        <w:rPr>
          <w:rFonts w:ascii="Book Antiqua" w:hAnsi="Book Antiqua"/>
          <w:sz w:val="24"/>
        </w:rPr>
        <w:t>© 201</w:t>
      </w:r>
      <w:r w:rsidRPr="008A69A5">
        <w:rPr>
          <w:rFonts w:ascii="Book Antiqua" w:hAnsi="Book Antiqua" w:hint="eastAsia"/>
          <w:sz w:val="24"/>
        </w:rPr>
        <w:t xml:space="preserve">3 </w:t>
      </w:r>
      <w:proofErr w:type="spellStart"/>
      <w:r w:rsidRPr="008A69A5">
        <w:rPr>
          <w:rFonts w:ascii="Book Antiqua" w:hAnsi="Book Antiqua"/>
          <w:sz w:val="24"/>
        </w:rPr>
        <w:t>Baishideng</w:t>
      </w:r>
      <w:proofErr w:type="spellEnd"/>
      <w:r w:rsidRPr="008A69A5">
        <w:rPr>
          <w:rFonts w:ascii="Book Antiqua" w:hAnsi="Book Antiqua"/>
          <w:sz w:val="24"/>
        </w:rPr>
        <w:t>. All rights reserved.</w:t>
      </w:r>
    </w:p>
    <w:p w14:paraId="625BC234" w14:textId="77777777" w:rsidR="0014500F" w:rsidRPr="008A69A5" w:rsidRDefault="0014500F" w:rsidP="00555E30">
      <w:pPr>
        <w:autoSpaceDE w:val="0"/>
        <w:autoSpaceDN w:val="0"/>
        <w:adjustRightInd w:val="0"/>
        <w:spacing w:after="0" w:line="360" w:lineRule="auto"/>
        <w:jc w:val="both"/>
        <w:rPr>
          <w:rFonts w:ascii="Book Antiqua" w:hAnsi="Book Antiqua" w:cs="Times New Roman"/>
          <w:sz w:val="24"/>
          <w:szCs w:val="24"/>
          <w:lang w:eastAsia="zh-CN"/>
        </w:rPr>
      </w:pPr>
    </w:p>
    <w:p w14:paraId="1D362482" w14:textId="33A29890" w:rsidR="002166C6" w:rsidRPr="008A69A5" w:rsidRDefault="002166C6" w:rsidP="00555E30">
      <w:pPr>
        <w:spacing w:after="0" w:line="360" w:lineRule="auto"/>
        <w:jc w:val="both"/>
        <w:rPr>
          <w:rFonts w:ascii="Book Antiqua" w:eastAsia="Arial Unicode MS" w:hAnsi="Book Antiqua" w:cstheme="majorBidi"/>
          <w:bCs/>
          <w:sz w:val="24"/>
          <w:szCs w:val="24"/>
          <w:lang w:eastAsia="zh-CN"/>
        </w:rPr>
      </w:pPr>
      <w:r w:rsidRPr="008A69A5">
        <w:rPr>
          <w:rFonts w:ascii="Book Antiqua" w:eastAsia="Arial Unicode MS" w:hAnsi="Book Antiqua" w:cs="Arial Unicode MS"/>
          <w:b/>
          <w:sz w:val="24"/>
          <w:szCs w:val="24"/>
        </w:rPr>
        <w:t>Key words:</w:t>
      </w:r>
      <w:r w:rsidR="0014500F" w:rsidRPr="008A69A5">
        <w:rPr>
          <w:rFonts w:ascii="Book Antiqua" w:eastAsia="Arial Unicode MS" w:hAnsi="Book Antiqua" w:cs="Arial Unicode MS" w:hint="eastAsia"/>
          <w:b/>
          <w:sz w:val="24"/>
          <w:szCs w:val="24"/>
          <w:lang w:eastAsia="zh-CN"/>
        </w:rPr>
        <w:t xml:space="preserve"> </w:t>
      </w:r>
      <w:r w:rsidR="002C031B" w:rsidRPr="008A69A5">
        <w:rPr>
          <w:rFonts w:ascii="Book Antiqua" w:eastAsia="Arial Unicode MS" w:hAnsi="Book Antiqua" w:cstheme="majorBidi"/>
          <w:bCs/>
          <w:sz w:val="24"/>
          <w:szCs w:val="24"/>
        </w:rPr>
        <w:t>Fallopian tube</w:t>
      </w:r>
      <w:r w:rsidR="0014500F" w:rsidRPr="008A69A5">
        <w:rPr>
          <w:rFonts w:ascii="Book Antiqua" w:eastAsia="Arial Unicode MS" w:hAnsi="Book Antiqua" w:cstheme="majorBidi" w:hint="eastAsia"/>
          <w:bCs/>
          <w:sz w:val="24"/>
          <w:szCs w:val="24"/>
          <w:lang w:eastAsia="zh-CN"/>
        </w:rPr>
        <w:t>;</w:t>
      </w:r>
      <w:r w:rsidR="002C031B" w:rsidRPr="008A69A5">
        <w:rPr>
          <w:rFonts w:ascii="Book Antiqua" w:eastAsia="Arial Unicode MS" w:hAnsi="Book Antiqua" w:cstheme="majorBidi"/>
          <w:bCs/>
          <w:sz w:val="24"/>
          <w:szCs w:val="24"/>
        </w:rPr>
        <w:t xml:space="preserve"> </w:t>
      </w:r>
      <w:r w:rsidR="0014500F" w:rsidRPr="008A69A5">
        <w:rPr>
          <w:rFonts w:ascii="Book Antiqua" w:eastAsia="Arial Unicode MS" w:hAnsi="Book Antiqua" w:cstheme="majorBidi"/>
          <w:bCs/>
          <w:sz w:val="24"/>
          <w:szCs w:val="24"/>
        </w:rPr>
        <w:t>I</w:t>
      </w:r>
      <w:r w:rsidR="002C031B" w:rsidRPr="008A69A5">
        <w:rPr>
          <w:rFonts w:ascii="Book Antiqua" w:eastAsia="Arial Unicode MS" w:hAnsi="Book Antiqua" w:cstheme="majorBidi"/>
          <w:bCs/>
          <w:sz w:val="24"/>
          <w:szCs w:val="24"/>
        </w:rPr>
        <w:t>nfertility</w:t>
      </w:r>
      <w:r w:rsidR="0014500F" w:rsidRPr="008A69A5">
        <w:rPr>
          <w:rFonts w:ascii="Book Antiqua" w:eastAsia="Arial Unicode MS" w:hAnsi="Book Antiqua" w:cstheme="majorBidi" w:hint="eastAsia"/>
          <w:bCs/>
          <w:sz w:val="24"/>
          <w:szCs w:val="24"/>
          <w:lang w:eastAsia="zh-CN"/>
        </w:rPr>
        <w:t>;</w:t>
      </w:r>
      <w:r w:rsidR="002C031B" w:rsidRPr="008A69A5">
        <w:rPr>
          <w:rFonts w:ascii="Book Antiqua" w:eastAsia="Arial Unicode MS" w:hAnsi="Book Antiqua" w:cstheme="majorBidi"/>
          <w:bCs/>
          <w:sz w:val="24"/>
          <w:szCs w:val="24"/>
        </w:rPr>
        <w:t xml:space="preserve"> </w:t>
      </w:r>
      <w:r w:rsidR="0014500F" w:rsidRPr="008A69A5">
        <w:rPr>
          <w:rFonts w:ascii="Book Antiqua" w:eastAsia="Arial Unicode MS" w:hAnsi="Book Antiqua" w:cstheme="majorBidi"/>
          <w:bCs/>
          <w:sz w:val="24"/>
          <w:szCs w:val="24"/>
        </w:rPr>
        <w:t>E</w:t>
      </w:r>
      <w:r w:rsidR="002C031B" w:rsidRPr="008A69A5">
        <w:rPr>
          <w:rFonts w:ascii="Book Antiqua" w:eastAsia="Arial Unicode MS" w:hAnsi="Book Antiqua" w:cstheme="majorBidi"/>
          <w:bCs/>
          <w:sz w:val="24"/>
          <w:szCs w:val="24"/>
        </w:rPr>
        <w:t>ndometriosis</w:t>
      </w:r>
      <w:r w:rsidR="0014500F" w:rsidRPr="008A69A5">
        <w:rPr>
          <w:rFonts w:ascii="Book Antiqua" w:eastAsia="Arial Unicode MS" w:hAnsi="Book Antiqua" w:cstheme="majorBidi" w:hint="eastAsia"/>
          <w:bCs/>
          <w:sz w:val="24"/>
          <w:szCs w:val="24"/>
          <w:lang w:eastAsia="zh-CN"/>
        </w:rPr>
        <w:t>;</w:t>
      </w:r>
      <w:r w:rsidR="00594FE8" w:rsidRPr="008A69A5">
        <w:rPr>
          <w:rFonts w:ascii="Book Antiqua" w:eastAsia="Arial Unicode MS" w:hAnsi="Book Antiqua" w:cstheme="majorBidi"/>
          <w:bCs/>
          <w:sz w:val="24"/>
          <w:szCs w:val="24"/>
        </w:rPr>
        <w:t xml:space="preserve"> </w:t>
      </w:r>
      <w:proofErr w:type="spellStart"/>
      <w:r w:rsidR="0014500F" w:rsidRPr="008A69A5">
        <w:rPr>
          <w:rFonts w:ascii="Book Antiqua" w:eastAsia="Arial Unicode MS" w:hAnsi="Book Antiqua" w:cstheme="majorBidi"/>
          <w:bCs/>
          <w:sz w:val="24"/>
          <w:szCs w:val="24"/>
        </w:rPr>
        <w:t>S</w:t>
      </w:r>
      <w:r w:rsidR="00594FE8" w:rsidRPr="008A69A5">
        <w:rPr>
          <w:rFonts w:ascii="Book Antiqua" w:eastAsia="Arial Unicode MS" w:hAnsi="Book Antiqua" w:cstheme="majorBidi"/>
          <w:bCs/>
          <w:sz w:val="24"/>
          <w:szCs w:val="24"/>
        </w:rPr>
        <w:t>alpingitis</w:t>
      </w:r>
      <w:proofErr w:type="spellEnd"/>
      <w:r w:rsidR="0014500F" w:rsidRPr="008A69A5">
        <w:rPr>
          <w:rFonts w:ascii="Book Antiqua" w:eastAsia="Arial Unicode MS" w:hAnsi="Book Antiqua" w:cstheme="majorBidi" w:hint="eastAsia"/>
          <w:bCs/>
          <w:sz w:val="24"/>
          <w:szCs w:val="24"/>
          <w:lang w:eastAsia="zh-CN"/>
        </w:rPr>
        <w:t>;</w:t>
      </w:r>
      <w:r w:rsidR="00594FE8" w:rsidRPr="008A69A5">
        <w:rPr>
          <w:rFonts w:ascii="Book Antiqua" w:eastAsia="Arial Unicode MS" w:hAnsi="Book Antiqua" w:cstheme="majorBidi"/>
          <w:bCs/>
          <w:sz w:val="24"/>
          <w:szCs w:val="24"/>
        </w:rPr>
        <w:t xml:space="preserve"> </w:t>
      </w:r>
      <w:r w:rsidR="0014500F" w:rsidRPr="008A69A5">
        <w:rPr>
          <w:rFonts w:ascii="Book Antiqua" w:eastAsia="Arial Unicode MS" w:hAnsi="Book Antiqua" w:cstheme="majorBidi"/>
          <w:bCs/>
          <w:sz w:val="24"/>
          <w:szCs w:val="24"/>
        </w:rPr>
        <w:t>S</w:t>
      </w:r>
      <w:r w:rsidR="00594FE8" w:rsidRPr="008A69A5">
        <w:rPr>
          <w:rFonts w:ascii="Book Antiqua" w:eastAsia="Arial Unicode MS" w:hAnsi="Book Antiqua" w:cstheme="majorBidi"/>
          <w:bCs/>
          <w:sz w:val="24"/>
          <w:szCs w:val="24"/>
        </w:rPr>
        <w:t>erous carcinoma</w:t>
      </w:r>
    </w:p>
    <w:p w14:paraId="18DFF236" w14:textId="77777777" w:rsidR="0014500F" w:rsidRPr="008A69A5" w:rsidRDefault="0014500F" w:rsidP="00555E30">
      <w:pPr>
        <w:spacing w:after="0" w:line="360" w:lineRule="auto"/>
        <w:jc w:val="both"/>
        <w:rPr>
          <w:rFonts w:ascii="Book Antiqua" w:eastAsia="Arial Unicode MS" w:hAnsi="Book Antiqua" w:cstheme="majorBidi"/>
          <w:bCs/>
          <w:sz w:val="24"/>
          <w:szCs w:val="24"/>
          <w:lang w:eastAsia="zh-CN"/>
        </w:rPr>
      </w:pPr>
    </w:p>
    <w:p w14:paraId="439BF93A" w14:textId="1CA57888" w:rsidR="00014817" w:rsidRPr="008A69A5" w:rsidRDefault="002166C6" w:rsidP="00555E30">
      <w:pPr>
        <w:spacing w:after="0" w:line="360" w:lineRule="auto"/>
        <w:jc w:val="both"/>
        <w:rPr>
          <w:rFonts w:ascii="Book Antiqua" w:hAnsi="Book Antiqua" w:cs="Times New Roman"/>
          <w:sz w:val="24"/>
          <w:szCs w:val="24"/>
          <w:lang w:eastAsia="zh-CN"/>
        </w:rPr>
      </w:pPr>
      <w:bookmarkStart w:id="12" w:name="OLE_LINK101"/>
      <w:bookmarkStart w:id="13" w:name="OLE_LINK107"/>
      <w:bookmarkStart w:id="14" w:name="OLE_LINK45"/>
      <w:r w:rsidRPr="008A69A5">
        <w:rPr>
          <w:rFonts w:ascii="Book Antiqua" w:eastAsia="Arial Unicode MS" w:hAnsi="Book Antiqua" w:cs="Arial Unicode MS"/>
          <w:b/>
          <w:sz w:val="24"/>
          <w:szCs w:val="24"/>
        </w:rPr>
        <w:t>Core tip:</w:t>
      </w:r>
      <w:bookmarkEnd w:id="12"/>
      <w:bookmarkEnd w:id="13"/>
      <w:bookmarkEnd w:id="14"/>
      <w:r w:rsidR="0014500F" w:rsidRPr="008A69A5">
        <w:rPr>
          <w:rFonts w:ascii="Book Antiqua" w:eastAsia="Arial Unicode MS" w:hAnsi="Book Antiqua" w:cs="Arial Unicode MS" w:hint="eastAsia"/>
          <w:b/>
          <w:sz w:val="24"/>
          <w:szCs w:val="24"/>
          <w:lang w:eastAsia="zh-CN"/>
        </w:rPr>
        <w:t xml:space="preserve"> </w:t>
      </w:r>
      <w:r w:rsidR="00014817" w:rsidRPr="008A69A5">
        <w:rPr>
          <w:rFonts w:ascii="Book Antiqua" w:hAnsi="Book Antiqua" w:cs="Times New Roman"/>
          <w:sz w:val="24"/>
          <w:szCs w:val="24"/>
        </w:rPr>
        <w:t>Disorders of the fallopian tube play a major role in infertility.</w:t>
      </w:r>
      <w:r w:rsidR="00434508" w:rsidRPr="008A69A5">
        <w:rPr>
          <w:rFonts w:ascii="Book Antiqua" w:hAnsi="Book Antiqua" w:cs="Times New Roman"/>
          <w:sz w:val="24"/>
          <w:szCs w:val="24"/>
        </w:rPr>
        <w:t xml:space="preserve"> </w:t>
      </w:r>
      <w:r w:rsidR="00014817" w:rsidRPr="008A69A5">
        <w:rPr>
          <w:rFonts w:ascii="Book Antiqua" w:hAnsi="Book Antiqua" w:cs="Times New Roman"/>
          <w:sz w:val="24"/>
          <w:szCs w:val="24"/>
        </w:rPr>
        <w:t xml:space="preserve">These disorders include congenital anomalies, inflammation and different </w:t>
      </w:r>
      <w:r w:rsidR="00114E88" w:rsidRPr="008A69A5">
        <w:rPr>
          <w:rFonts w:ascii="Book Antiqua" w:hAnsi="Book Antiqua" w:cs="Times New Roman"/>
          <w:sz w:val="24"/>
          <w:szCs w:val="24"/>
        </w:rPr>
        <w:t xml:space="preserve">other </w:t>
      </w:r>
      <w:r w:rsidR="00014817" w:rsidRPr="008A69A5">
        <w:rPr>
          <w:rFonts w:ascii="Book Antiqua" w:hAnsi="Book Antiqua" w:cs="Times New Roman"/>
          <w:sz w:val="24"/>
          <w:szCs w:val="24"/>
        </w:rPr>
        <w:t>causes of tubal obstruction.</w:t>
      </w:r>
      <w:r w:rsidR="00434508" w:rsidRPr="008A69A5">
        <w:rPr>
          <w:rFonts w:ascii="Book Antiqua" w:hAnsi="Book Antiqua" w:cs="Times New Roman"/>
          <w:sz w:val="24"/>
          <w:szCs w:val="24"/>
        </w:rPr>
        <w:t xml:space="preserve"> </w:t>
      </w:r>
      <w:r w:rsidR="00014817" w:rsidRPr="008A69A5">
        <w:rPr>
          <w:rFonts w:ascii="Book Antiqua" w:hAnsi="Book Antiqua" w:cs="Times New Roman"/>
          <w:sz w:val="24"/>
          <w:szCs w:val="24"/>
        </w:rPr>
        <w:t xml:space="preserve">Recently several studies suggested a role for the fallopian tube in the development of ovarian carcinoma, mainly high grade serous </w:t>
      </w:r>
      <w:r w:rsidR="00014817" w:rsidRPr="008A69A5">
        <w:rPr>
          <w:rFonts w:ascii="Book Antiqua" w:hAnsi="Book Antiqua" w:cs="Times New Roman"/>
          <w:sz w:val="24"/>
          <w:szCs w:val="24"/>
        </w:rPr>
        <w:lastRenderedPageBreak/>
        <w:t>carcinoma.</w:t>
      </w:r>
      <w:r w:rsidR="00434508" w:rsidRPr="008A69A5">
        <w:rPr>
          <w:rFonts w:ascii="Book Antiqua" w:hAnsi="Book Antiqua" w:cs="Times New Roman"/>
          <w:sz w:val="24"/>
          <w:szCs w:val="24"/>
        </w:rPr>
        <w:t xml:space="preserve"> </w:t>
      </w:r>
      <w:r w:rsidR="00014817" w:rsidRPr="008A69A5">
        <w:rPr>
          <w:rFonts w:ascii="Book Antiqua" w:hAnsi="Book Antiqua" w:cs="Times New Roman"/>
          <w:sz w:val="24"/>
          <w:szCs w:val="24"/>
        </w:rPr>
        <w:t>This article reviews the role of the fallopian tube in infertility and gynaecological oncology.</w:t>
      </w:r>
    </w:p>
    <w:p w14:paraId="293E8161" w14:textId="77777777" w:rsidR="00210F22" w:rsidRPr="008A69A5" w:rsidRDefault="00210F22" w:rsidP="00555E30">
      <w:pPr>
        <w:spacing w:after="0" w:line="360" w:lineRule="auto"/>
        <w:jc w:val="both"/>
        <w:rPr>
          <w:rFonts w:ascii="Book Antiqua" w:hAnsi="Book Antiqua" w:cs="Times New Roman"/>
          <w:sz w:val="24"/>
          <w:szCs w:val="24"/>
          <w:lang w:eastAsia="zh-CN"/>
        </w:rPr>
      </w:pPr>
    </w:p>
    <w:p w14:paraId="67D66FC8" w14:textId="335BD822" w:rsidR="00210F22" w:rsidRPr="008A69A5" w:rsidRDefault="00210F22" w:rsidP="00555E30">
      <w:pPr>
        <w:spacing w:after="0" w:line="360" w:lineRule="auto"/>
        <w:jc w:val="both"/>
        <w:rPr>
          <w:rFonts w:ascii="Book Antiqua" w:hAnsi="Book Antiqua" w:cs="Times New Roman"/>
          <w:sz w:val="24"/>
          <w:szCs w:val="24"/>
          <w:lang w:eastAsia="zh-CN"/>
        </w:rPr>
      </w:pPr>
      <w:proofErr w:type="spellStart"/>
      <w:r w:rsidRPr="008A69A5">
        <w:rPr>
          <w:rFonts w:ascii="Book Antiqua" w:hAnsi="Book Antiqua" w:cs="Times New Roman"/>
          <w:sz w:val="24"/>
          <w:szCs w:val="24"/>
        </w:rPr>
        <w:t>Magdy</w:t>
      </w:r>
      <w:proofErr w:type="spellEnd"/>
      <w:r w:rsidRPr="008A69A5">
        <w:rPr>
          <w:rFonts w:ascii="Book Antiqua" w:hAnsi="Book Antiqua" w:cs="Times New Roman" w:hint="eastAsia"/>
          <w:sz w:val="24"/>
          <w:szCs w:val="24"/>
          <w:lang w:eastAsia="zh-CN"/>
        </w:rPr>
        <w:t xml:space="preserve"> N, </w:t>
      </w:r>
      <w:r w:rsidRPr="008A69A5">
        <w:rPr>
          <w:rFonts w:ascii="Book Antiqua" w:hAnsi="Book Antiqua" w:cs="Times New Roman"/>
          <w:sz w:val="24"/>
          <w:szCs w:val="24"/>
        </w:rPr>
        <w:t>El-</w:t>
      </w:r>
      <w:proofErr w:type="spellStart"/>
      <w:r w:rsidRPr="008A69A5">
        <w:rPr>
          <w:rFonts w:ascii="Book Antiqua" w:hAnsi="Book Antiqua" w:cs="Times New Roman"/>
          <w:sz w:val="24"/>
          <w:szCs w:val="24"/>
        </w:rPr>
        <w:t>Bahrawy</w:t>
      </w:r>
      <w:proofErr w:type="spellEnd"/>
      <w:r w:rsidRPr="008A69A5">
        <w:rPr>
          <w:rFonts w:ascii="Book Antiqua" w:hAnsi="Book Antiqua" w:cs="Times New Roman" w:hint="eastAsia"/>
          <w:sz w:val="24"/>
          <w:szCs w:val="24"/>
          <w:lang w:eastAsia="zh-CN"/>
        </w:rPr>
        <w:t xml:space="preserve"> M. </w:t>
      </w:r>
      <w:r w:rsidR="008501BA" w:rsidRPr="008A69A5">
        <w:rPr>
          <w:rFonts w:ascii="Book Antiqua" w:hAnsi="Book Antiqua" w:cs="Times New Roman"/>
          <w:sz w:val="24"/>
          <w:szCs w:val="24"/>
        </w:rPr>
        <w:t>F</w:t>
      </w:r>
      <w:r w:rsidRPr="008A69A5">
        <w:rPr>
          <w:rFonts w:ascii="Book Antiqua" w:hAnsi="Book Antiqua" w:cs="Times New Roman"/>
          <w:sz w:val="24"/>
          <w:szCs w:val="24"/>
        </w:rPr>
        <w:t xml:space="preserve">allopian tube: Its role in infertility and </w:t>
      </w:r>
      <w:proofErr w:type="spellStart"/>
      <w:r w:rsidRPr="008A69A5">
        <w:rPr>
          <w:rFonts w:ascii="Book Antiqua" w:hAnsi="Book Antiqua" w:cs="Times New Roman"/>
          <w:sz w:val="24"/>
          <w:szCs w:val="24"/>
        </w:rPr>
        <w:t>gynecological</w:t>
      </w:r>
      <w:proofErr w:type="spellEnd"/>
      <w:r w:rsidRPr="008A69A5">
        <w:rPr>
          <w:rFonts w:ascii="Book Antiqua" w:hAnsi="Book Antiqua" w:cs="Times New Roman"/>
          <w:sz w:val="24"/>
          <w:szCs w:val="24"/>
        </w:rPr>
        <w:t xml:space="preserve"> oncology</w:t>
      </w:r>
      <w:r w:rsidRPr="008A69A5">
        <w:rPr>
          <w:rFonts w:ascii="Book Antiqua" w:hAnsi="Book Antiqua" w:cs="Times New Roman" w:hint="eastAsia"/>
          <w:sz w:val="24"/>
          <w:szCs w:val="24"/>
          <w:lang w:eastAsia="zh-CN"/>
        </w:rPr>
        <w:t>.</w:t>
      </w:r>
    </w:p>
    <w:p w14:paraId="5C3CCD45" w14:textId="77777777" w:rsidR="00210F22" w:rsidRPr="008A69A5" w:rsidRDefault="00210F22" w:rsidP="00555E30">
      <w:pPr>
        <w:spacing w:after="0" w:line="360" w:lineRule="auto"/>
        <w:jc w:val="both"/>
        <w:rPr>
          <w:rFonts w:ascii="Book Antiqua" w:hAnsi="Book Antiqua" w:cs="Times New Roman"/>
          <w:sz w:val="24"/>
          <w:szCs w:val="24"/>
          <w:lang w:eastAsia="zh-CN"/>
        </w:rPr>
      </w:pPr>
    </w:p>
    <w:p w14:paraId="4408BB52" w14:textId="77777777" w:rsidR="00210F22" w:rsidRPr="008A69A5" w:rsidRDefault="00210F22" w:rsidP="00555E30">
      <w:pPr>
        <w:spacing w:after="0" w:line="360" w:lineRule="auto"/>
        <w:rPr>
          <w:rFonts w:ascii="Book Antiqua" w:hAnsi="Book Antiqua"/>
          <w:b/>
          <w:sz w:val="24"/>
          <w:szCs w:val="24"/>
        </w:rPr>
      </w:pPr>
      <w:bookmarkStart w:id="15" w:name="OLE_LINK46"/>
      <w:bookmarkStart w:id="16" w:name="OLE_LINK47"/>
      <w:bookmarkStart w:id="17" w:name="OLE_LINK61"/>
      <w:bookmarkStart w:id="18" w:name="OLE_LINK84"/>
      <w:bookmarkStart w:id="19" w:name="OLE_LINK90"/>
      <w:r w:rsidRPr="008A69A5">
        <w:rPr>
          <w:rFonts w:ascii="Book Antiqua" w:hAnsi="Book Antiqua"/>
          <w:b/>
          <w:sz w:val="24"/>
          <w:szCs w:val="24"/>
        </w:rPr>
        <w:t xml:space="preserve">Available from: URL: </w:t>
      </w:r>
    </w:p>
    <w:p w14:paraId="1E0711BB" w14:textId="77777777" w:rsidR="00210F22" w:rsidRPr="008A69A5" w:rsidRDefault="00210F22" w:rsidP="00555E30">
      <w:pPr>
        <w:spacing w:after="0" w:line="360" w:lineRule="auto"/>
        <w:rPr>
          <w:rFonts w:ascii="Book Antiqua" w:hAnsi="Book Antiqua"/>
          <w:b/>
          <w:sz w:val="24"/>
          <w:szCs w:val="24"/>
        </w:rPr>
      </w:pPr>
      <w:r w:rsidRPr="008A69A5">
        <w:rPr>
          <w:rFonts w:ascii="Book Antiqua" w:hAnsi="Book Antiqua"/>
          <w:b/>
          <w:sz w:val="24"/>
          <w:szCs w:val="24"/>
        </w:rPr>
        <w:t>DOI:</w:t>
      </w:r>
    </w:p>
    <w:bookmarkEnd w:id="15"/>
    <w:bookmarkEnd w:id="16"/>
    <w:bookmarkEnd w:id="17"/>
    <w:bookmarkEnd w:id="18"/>
    <w:bookmarkEnd w:id="19"/>
    <w:p w14:paraId="27FCC1FF" w14:textId="77777777" w:rsidR="00210F22" w:rsidRPr="008A69A5" w:rsidRDefault="00210F22" w:rsidP="00555E30">
      <w:pPr>
        <w:spacing w:after="0" w:line="360" w:lineRule="auto"/>
        <w:jc w:val="both"/>
        <w:rPr>
          <w:rFonts w:ascii="Book Antiqua" w:hAnsi="Book Antiqua" w:cs="Times New Roman"/>
          <w:sz w:val="24"/>
          <w:szCs w:val="24"/>
          <w:lang w:eastAsia="zh-CN"/>
        </w:rPr>
      </w:pPr>
    </w:p>
    <w:p w14:paraId="5DF627F3" w14:textId="77777777" w:rsidR="00210F22" w:rsidRPr="008A69A5" w:rsidRDefault="00210F22" w:rsidP="00555E30">
      <w:pPr>
        <w:spacing w:after="0" w:line="360" w:lineRule="auto"/>
        <w:jc w:val="both"/>
        <w:rPr>
          <w:rFonts w:ascii="Book Antiqua" w:hAnsi="Book Antiqua" w:cs="Times New Roman"/>
          <w:sz w:val="24"/>
          <w:szCs w:val="24"/>
          <w:lang w:eastAsia="zh-CN"/>
        </w:rPr>
      </w:pPr>
    </w:p>
    <w:p w14:paraId="037D45A4" w14:textId="77777777" w:rsidR="004A76AB" w:rsidRPr="008A69A5" w:rsidRDefault="004A76AB" w:rsidP="00555E30">
      <w:pPr>
        <w:spacing w:after="0" w:line="360" w:lineRule="auto"/>
        <w:jc w:val="both"/>
        <w:rPr>
          <w:rFonts w:ascii="Book Antiqua" w:hAnsi="Book Antiqua" w:cs="Times New Roman"/>
          <w:sz w:val="24"/>
          <w:szCs w:val="24"/>
        </w:rPr>
      </w:pPr>
      <w:r w:rsidRPr="008A69A5">
        <w:rPr>
          <w:rFonts w:ascii="Book Antiqua" w:hAnsi="Book Antiqua" w:cs="Times New Roman"/>
          <w:sz w:val="24"/>
          <w:szCs w:val="24"/>
        </w:rPr>
        <w:br w:type="page"/>
      </w:r>
    </w:p>
    <w:p w14:paraId="77E553A1" w14:textId="651D8D0F" w:rsidR="00A04211" w:rsidRPr="008A69A5" w:rsidRDefault="00A04211" w:rsidP="00555E30">
      <w:pPr>
        <w:spacing w:after="0" w:line="360" w:lineRule="auto"/>
        <w:jc w:val="both"/>
        <w:rPr>
          <w:rFonts w:ascii="Book Antiqua" w:hAnsi="Book Antiqua" w:cs="Times New Roman"/>
          <w:sz w:val="24"/>
          <w:szCs w:val="24"/>
        </w:rPr>
      </w:pPr>
      <w:r w:rsidRPr="008A69A5">
        <w:rPr>
          <w:rFonts w:ascii="Book Antiqua" w:hAnsi="Book Antiqua" w:cs="Times New Roman"/>
          <w:b/>
          <w:bCs/>
          <w:sz w:val="24"/>
          <w:szCs w:val="24"/>
        </w:rPr>
        <w:lastRenderedPageBreak/>
        <w:t>I</w:t>
      </w:r>
      <w:r w:rsidR="00D11671" w:rsidRPr="008A69A5">
        <w:rPr>
          <w:rFonts w:ascii="Book Antiqua" w:hAnsi="Book Antiqua" w:cs="Times New Roman"/>
          <w:b/>
          <w:bCs/>
          <w:sz w:val="24"/>
          <w:szCs w:val="24"/>
        </w:rPr>
        <w:t>NTRODUCTION</w:t>
      </w:r>
    </w:p>
    <w:p w14:paraId="33C64A64" w14:textId="02E7FB84" w:rsidR="00A04211" w:rsidRPr="008A69A5" w:rsidRDefault="00A04211" w:rsidP="00555E30">
      <w:pPr>
        <w:autoSpaceDE w:val="0"/>
        <w:autoSpaceDN w:val="0"/>
        <w:adjustRightInd w:val="0"/>
        <w:spacing w:after="0" w:line="360" w:lineRule="auto"/>
        <w:jc w:val="both"/>
        <w:rPr>
          <w:rFonts w:ascii="Book Antiqua" w:hAnsi="Book Antiqua" w:cs="Times New Roman"/>
          <w:sz w:val="24"/>
          <w:szCs w:val="24"/>
        </w:rPr>
      </w:pPr>
      <w:r w:rsidRPr="008A69A5">
        <w:rPr>
          <w:rFonts w:ascii="Book Antiqua" w:hAnsi="Book Antiqua" w:cs="Times New Roman"/>
          <w:sz w:val="24"/>
          <w:szCs w:val="24"/>
        </w:rPr>
        <w:t>The fallopian tube plays an important role in problems related to infertility</w:t>
      </w:r>
      <w:r w:rsidR="00D01B01" w:rsidRPr="008A69A5">
        <w:rPr>
          <w:rFonts w:ascii="Book Antiqua" w:hAnsi="Book Antiqua" w:cs="Times New Roman"/>
          <w:sz w:val="24"/>
          <w:szCs w:val="24"/>
          <w:vertAlign w:val="superscript"/>
        </w:rPr>
        <w:t>[</w:t>
      </w:r>
      <w:r w:rsidR="004A76AB" w:rsidRPr="008A69A5">
        <w:rPr>
          <w:rFonts w:ascii="Book Antiqua" w:hAnsi="Book Antiqua" w:cs="Times New Roman"/>
          <w:sz w:val="24"/>
          <w:szCs w:val="24"/>
          <w:vertAlign w:val="superscript"/>
        </w:rPr>
        <w:t>1</w:t>
      </w:r>
      <w:r w:rsidR="00594FE8" w:rsidRPr="008A69A5">
        <w:rPr>
          <w:rFonts w:ascii="Book Antiqua" w:hAnsi="Book Antiqua" w:cs="Times New Roman"/>
          <w:sz w:val="24"/>
          <w:szCs w:val="24"/>
          <w:vertAlign w:val="superscript"/>
        </w:rPr>
        <w:t>]</w:t>
      </w:r>
      <w:r w:rsidRPr="008A69A5">
        <w:rPr>
          <w:rFonts w:ascii="Book Antiqua" w:hAnsi="Book Antiqua" w:cs="Times New Roman"/>
          <w:i/>
          <w:iCs/>
          <w:sz w:val="24"/>
          <w:szCs w:val="24"/>
        </w:rPr>
        <w:t xml:space="preserve"> </w:t>
      </w:r>
      <w:r w:rsidRPr="008A69A5">
        <w:rPr>
          <w:rFonts w:ascii="Book Antiqua" w:hAnsi="Book Antiqua" w:cs="Times New Roman"/>
          <w:sz w:val="24"/>
          <w:szCs w:val="24"/>
        </w:rPr>
        <w:t>and is only recently recognized to play the leading role in the pathogenesis of pelvic (non-uterine) serous carcinomas</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2</w:t>
      </w:r>
      <w:r w:rsidR="00594FE8"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02590E7E" w14:textId="77777777" w:rsidR="00D01B01" w:rsidRPr="008A69A5" w:rsidRDefault="00D01B01" w:rsidP="00555E30">
      <w:pPr>
        <w:autoSpaceDE w:val="0"/>
        <w:autoSpaceDN w:val="0"/>
        <w:adjustRightInd w:val="0"/>
        <w:spacing w:after="0" w:line="360" w:lineRule="auto"/>
        <w:jc w:val="both"/>
        <w:rPr>
          <w:rFonts w:ascii="Book Antiqua" w:hAnsi="Book Antiqua" w:cs="Times New Roman"/>
          <w:b/>
          <w:bCs/>
          <w:sz w:val="24"/>
          <w:szCs w:val="24"/>
          <w:lang w:eastAsia="zh-CN"/>
        </w:rPr>
      </w:pPr>
    </w:p>
    <w:p w14:paraId="59209E64" w14:textId="41518809" w:rsidR="00A04211" w:rsidRPr="008A69A5" w:rsidRDefault="00D01B01" w:rsidP="00555E30">
      <w:pPr>
        <w:autoSpaceDE w:val="0"/>
        <w:autoSpaceDN w:val="0"/>
        <w:adjustRightInd w:val="0"/>
        <w:spacing w:after="0" w:line="360" w:lineRule="auto"/>
        <w:jc w:val="both"/>
        <w:rPr>
          <w:rFonts w:ascii="Book Antiqua" w:hAnsi="Book Antiqua" w:cs="Times New Roman"/>
          <w:b/>
          <w:bCs/>
          <w:sz w:val="24"/>
          <w:szCs w:val="24"/>
        </w:rPr>
      </w:pPr>
      <w:r w:rsidRPr="008A69A5">
        <w:rPr>
          <w:rFonts w:ascii="Book Antiqua" w:hAnsi="Book Antiqua" w:cs="Times New Roman"/>
          <w:b/>
          <w:bCs/>
          <w:sz w:val="24"/>
          <w:szCs w:val="24"/>
        </w:rPr>
        <w:t>THE FALLOPIAN TUBE AND INFERTILITY</w:t>
      </w:r>
    </w:p>
    <w:p w14:paraId="536947C8" w14:textId="5C582630" w:rsidR="00A04211" w:rsidRPr="008A69A5" w:rsidRDefault="00A04211" w:rsidP="00555E30">
      <w:pPr>
        <w:autoSpaceDE w:val="0"/>
        <w:autoSpaceDN w:val="0"/>
        <w:adjustRightInd w:val="0"/>
        <w:spacing w:after="0" w:line="360" w:lineRule="auto"/>
        <w:jc w:val="both"/>
        <w:rPr>
          <w:rFonts w:ascii="Book Antiqua" w:hAnsi="Book Antiqua" w:cs="Times New Roman"/>
          <w:i/>
          <w:iCs/>
          <w:sz w:val="24"/>
          <w:szCs w:val="24"/>
        </w:rPr>
      </w:pPr>
      <w:r w:rsidRPr="008A69A5">
        <w:rPr>
          <w:rFonts w:ascii="Book Antiqua" w:hAnsi="Book Antiqua" w:cs="Times New Roman"/>
          <w:sz w:val="24"/>
          <w:szCs w:val="24"/>
        </w:rPr>
        <w:t>Infertility is defined as couple’s failure to conceive after 1 year of regular, unprotected intercourse</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3</w:t>
      </w:r>
      <w:r w:rsidR="00594FE8" w:rsidRPr="008A69A5">
        <w:rPr>
          <w:rFonts w:ascii="Book Antiqua" w:hAnsi="Book Antiqua" w:cs="Times New Roman"/>
          <w:sz w:val="24"/>
          <w:szCs w:val="24"/>
          <w:vertAlign w:val="superscript"/>
        </w:rPr>
        <w:t>]</w:t>
      </w:r>
      <w:r w:rsidRPr="008A69A5">
        <w:rPr>
          <w:rFonts w:ascii="Book Antiqua" w:hAnsi="Book Antiqua" w:cs="Times New Roman"/>
          <w:sz w:val="24"/>
          <w:szCs w:val="24"/>
        </w:rPr>
        <w:t>. Tubal factor infertility is among the leading causes of female factor infertility accounting for 7</w:t>
      </w:r>
      <w:r w:rsidR="00AB03FE" w:rsidRPr="008A69A5">
        <w:rPr>
          <w:rFonts w:ascii="Book Antiqua" w:hAnsi="Book Antiqua" w:cs="Times New Roman"/>
          <w:sz w:val="24"/>
          <w:szCs w:val="24"/>
        </w:rPr>
        <w:t>%</w:t>
      </w:r>
      <w:r w:rsidRPr="008A69A5">
        <w:rPr>
          <w:rFonts w:ascii="Book Antiqua" w:hAnsi="Book Antiqua" w:cs="Times New Roman"/>
          <w:sz w:val="24"/>
          <w:szCs w:val="24"/>
        </w:rPr>
        <w:t>-9.8% of all female factor infertilities. Tubal disease directly causes 36% and 85% of all cases of female factor infertility in developed and developing nations respectively</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4</w:t>
      </w:r>
      <w:r w:rsidR="00594FE8"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08F39B40" w14:textId="583628D8" w:rsidR="00A04211" w:rsidRPr="008A69A5" w:rsidRDefault="008C2D48" w:rsidP="00555E30">
      <w:pPr>
        <w:autoSpaceDE w:val="0"/>
        <w:autoSpaceDN w:val="0"/>
        <w:adjustRightInd w:val="0"/>
        <w:spacing w:after="0" w:line="360" w:lineRule="auto"/>
        <w:ind w:firstLine="720"/>
        <w:jc w:val="both"/>
        <w:rPr>
          <w:rFonts w:ascii="Book Antiqua" w:hAnsi="Book Antiqua" w:cs="Times New Roman"/>
          <w:i/>
          <w:iCs/>
          <w:sz w:val="24"/>
          <w:szCs w:val="24"/>
        </w:rPr>
      </w:pPr>
      <w:r w:rsidRPr="008A69A5">
        <w:rPr>
          <w:rFonts w:ascii="Book Antiqua" w:hAnsi="Book Antiqua" w:cs="Times New Roman"/>
          <w:sz w:val="24"/>
          <w:szCs w:val="24"/>
        </w:rPr>
        <w:t>The f</w:t>
      </w:r>
      <w:r w:rsidR="00A04211" w:rsidRPr="008A69A5">
        <w:rPr>
          <w:rFonts w:ascii="Book Antiqua" w:hAnsi="Book Antiqua" w:cs="Times New Roman"/>
          <w:sz w:val="24"/>
          <w:szCs w:val="24"/>
        </w:rPr>
        <w:t>allopian tubes must be patent with normal anatomic relation to the adjacent ov</w:t>
      </w:r>
      <w:r w:rsidRPr="008A69A5">
        <w:rPr>
          <w:rFonts w:ascii="Book Antiqua" w:hAnsi="Book Antiqua" w:cs="Times New Roman"/>
          <w:sz w:val="24"/>
          <w:szCs w:val="24"/>
        </w:rPr>
        <w:t>ary to allow the capture of an ovum,</w:t>
      </w:r>
      <w:r w:rsidR="00434508" w:rsidRPr="008A69A5">
        <w:rPr>
          <w:rFonts w:ascii="Book Antiqua" w:hAnsi="Book Antiqua" w:cs="Times New Roman"/>
          <w:sz w:val="24"/>
          <w:szCs w:val="24"/>
        </w:rPr>
        <w:t xml:space="preserve"> </w:t>
      </w:r>
      <w:r w:rsidR="00A04211" w:rsidRPr="008A69A5">
        <w:rPr>
          <w:rFonts w:ascii="Book Antiqua" w:hAnsi="Book Antiqua" w:cs="Times New Roman"/>
          <w:sz w:val="24"/>
          <w:szCs w:val="24"/>
        </w:rPr>
        <w:t>provide a suitable environment for fertilization, and transport the fertilized ovum to the endometrial cavity for implantation</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3</w:t>
      </w:r>
      <w:r w:rsidR="00594FE8" w:rsidRPr="008A69A5">
        <w:rPr>
          <w:rFonts w:ascii="Book Antiqua" w:hAnsi="Book Antiqua" w:cs="Times New Roman"/>
          <w:sz w:val="24"/>
          <w:szCs w:val="24"/>
          <w:vertAlign w:val="superscript"/>
        </w:rPr>
        <w:t>]</w:t>
      </w:r>
      <w:r w:rsidR="00A04211" w:rsidRPr="008A69A5">
        <w:rPr>
          <w:rFonts w:ascii="Book Antiqua" w:hAnsi="Book Antiqua" w:cs="Times New Roman"/>
          <w:sz w:val="24"/>
          <w:szCs w:val="24"/>
        </w:rPr>
        <w:t xml:space="preserve">. Transport of gametes and embryos is achieved by complex interaction between </w:t>
      </w:r>
      <w:proofErr w:type="spellStart"/>
      <w:r w:rsidR="00A04211" w:rsidRPr="008A69A5">
        <w:rPr>
          <w:rFonts w:ascii="Book Antiqua" w:hAnsi="Book Antiqua" w:cs="Times New Roman"/>
          <w:sz w:val="24"/>
          <w:szCs w:val="24"/>
        </w:rPr>
        <w:t>myosalpynx</w:t>
      </w:r>
      <w:proofErr w:type="spellEnd"/>
      <w:r w:rsidR="00A04211" w:rsidRPr="008A69A5">
        <w:rPr>
          <w:rFonts w:ascii="Book Antiqua" w:hAnsi="Book Antiqua" w:cs="Times New Roman"/>
          <w:sz w:val="24"/>
          <w:szCs w:val="24"/>
        </w:rPr>
        <w:t xml:space="preserve"> contractions, </w:t>
      </w:r>
      <w:proofErr w:type="spellStart"/>
      <w:r w:rsidR="00A04211" w:rsidRPr="008A69A5">
        <w:rPr>
          <w:rFonts w:ascii="Book Antiqua" w:hAnsi="Book Antiqua" w:cs="Times New Roman"/>
          <w:sz w:val="24"/>
          <w:szCs w:val="24"/>
        </w:rPr>
        <w:t>ciliary</w:t>
      </w:r>
      <w:proofErr w:type="spellEnd"/>
      <w:r w:rsidR="00A04211" w:rsidRPr="008A69A5">
        <w:rPr>
          <w:rFonts w:ascii="Book Antiqua" w:hAnsi="Book Antiqua" w:cs="Times New Roman"/>
          <w:sz w:val="24"/>
          <w:szCs w:val="24"/>
        </w:rPr>
        <w:t xml:space="preserve"> activity and the flow of tubal secretions</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5</w:t>
      </w:r>
      <w:r w:rsidR="00594FE8"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T</w:t>
      </w:r>
      <w:r w:rsidR="00A04211" w:rsidRPr="008A69A5">
        <w:rPr>
          <w:rFonts w:ascii="Book Antiqua" w:hAnsi="Book Antiqua" w:cs="Times New Roman"/>
          <w:sz w:val="24"/>
          <w:szCs w:val="24"/>
        </w:rPr>
        <w:t>his complex movement also aims at stirring of the tubal contents to ensure mixing of gametes and embryos with tubal secretions</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6</w:t>
      </w:r>
      <w:r w:rsidR="00594FE8" w:rsidRPr="008A69A5">
        <w:rPr>
          <w:rFonts w:ascii="Book Antiqua" w:hAnsi="Book Antiqua" w:cs="Times New Roman"/>
          <w:sz w:val="24"/>
          <w:szCs w:val="24"/>
          <w:vertAlign w:val="superscript"/>
        </w:rPr>
        <w:t>]</w:t>
      </w:r>
      <w:r w:rsidR="00A04211" w:rsidRPr="008A69A5">
        <w:rPr>
          <w:rFonts w:ascii="Book Antiqua" w:hAnsi="Book Antiqua" w:cs="Times New Roman"/>
          <w:sz w:val="24"/>
          <w:szCs w:val="24"/>
        </w:rPr>
        <w:t xml:space="preserve">. </w:t>
      </w:r>
      <w:r w:rsidRPr="008A69A5">
        <w:rPr>
          <w:rFonts w:ascii="Book Antiqua" w:hAnsi="Book Antiqua" w:cs="Times New Roman"/>
          <w:sz w:val="24"/>
          <w:szCs w:val="24"/>
        </w:rPr>
        <w:t>The f</w:t>
      </w:r>
      <w:r w:rsidR="00A04211" w:rsidRPr="008A69A5">
        <w:rPr>
          <w:rFonts w:ascii="Book Antiqua" w:hAnsi="Book Antiqua" w:cs="Times New Roman"/>
          <w:sz w:val="24"/>
          <w:szCs w:val="24"/>
        </w:rPr>
        <w:t xml:space="preserve">allopian tube itself acts as </w:t>
      </w:r>
      <w:r w:rsidRPr="008A69A5">
        <w:rPr>
          <w:rFonts w:ascii="Book Antiqua" w:hAnsi="Book Antiqua" w:cs="Times New Roman"/>
          <w:sz w:val="24"/>
          <w:szCs w:val="24"/>
        </w:rPr>
        <w:t xml:space="preserve">a </w:t>
      </w:r>
      <w:r w:rsidR="00A04211" w:rsidRPr="008A69A5">
        <w:rPr>
          <w:rFonts w:ascii="Book Antiqua" w:hAnsi="Book Antiqua" w:cs="Times New Roman"/>
          <w:sz w:val="24"/>
          <w:szCs w:val="24"/>
        </w:rPr>
        <w:t xml:space="preserve">sperm storage site as the </w:t>
      </w:r>
      <w:proofErr w:type="spellStart"/>
      <w:r w:rsidR="00A04211" w:rsidRPr="008A69A5">
        <w:rPr>
          <w:rFonts w:ascii="Book Antiqua" w:hAnsi="Book Antiqua" w:cs="Times New Roman"/>
          <w:sz w:val="24"/>
          <w:szCs w:val="24"/>
        </w:rPr>
        <w:t>endosalpinx</w:t>
      </w:r>
      <w:proofErr w:type="spellEnd"/>
      <w:r w:rsidR="00A04211" w:rsidRPr="008A69A5">
        <w:rPr>
          <w:rFonts w:ascii="Book Antiqua" w:hAnsi="Book Antiqua" w:cs="Times New Roman"/>
          <w:sz w:val="24"/>
          <w:szCs w:val="24"/>
        </w:rPr>
        <w:t xml:space="preserve"> provides a </w:t>
      </w:r>
      <w:proofErr w:type="spellStart"/>
      <w:r w:rsidR="00A04211" w:rsidRPr="008A69A5">
        <w:rPr>
          <w:rFonts w:ascii="Book Antiqua" w:hAnsi="Book Antiqua" w:cs="Times New Roman"/>
          <w:sz w:val="24"/>
          <w:szCs w:val="24"/>
        </w:rPr>
        <w:t>favorable</w:t>
      </w:r>
      <w:proofErr w:type="spellEnd"/>
      <w:r w:rsidR="00A04211" w:rsidRPr="008A69A5">
        <w:rPr>
          <w:rFonts w:ascii="Book Antiqua" w:hAnsi="Book Antiqua" w:cs="Times New Roman"/>
          <w:sz w:val="24"/>
          <w:szCs w:val="24"/>
        </w:rPr>
        <w:t xml:space="preserve"> environment for sperm</w:t>
      </w:r>
      <w:r w:rsidRPr="008A69A5">
        <w:rPr>
          <w:rFonts w:ascii="Book Antiqua" w:hAnsi="Book Antiqua" w:cs="Times New Roman"/>
          <w:sz w:val="24"/>
          <w:szCs w:val="24"/>
        </w:rPr>
        <w:t>s</w:t>
      </w:r>
      <w:r w:rsidR="00A04211" w:rsidRPr="008A69A5">
        <w:rPr>
          <w:rFonts w:ascii="Book Antiqua" w:hAnsi="Book Antiqua" w:cs="Times New Roman"/>
          <w:sz w:val="24"/>
          <w:szCs w:val="24"/>
        </w:rPr>
        <w:t>. Sperm-</w:t>
      </w:r>
      <w:proofErr w:type="spellStart"/>
      <w:r w:rsidR="00A04211" w:rsidRPr="008A69A5">
        <w:rPr>
          <w:rFonts w:ascii="Book Antiqua" w:hAnsi="Book Antiqua" w:cs="Times New Roman"/>
          <w:sz w:val="24"/>
          <w:szCs w:val="24"/>
        </w:rPr>
        <w:t>endosalpingeal</w:t>
      </w:r>
      <w:proofErr w:type="spellEnd"/>
      <w:r w:rsidR="00A04211" w:rsidRPr="008A69A5">
        <w:rPr>
          <w:rFonts w:ascii="Book Antiqua" w:hAnsi="Book Antiqua" w:cs="Times New Roman"/>
          <w:sz w:val="24"/>
          <w:szCs w:val="24"/>
        </w:rPr>
        <w:t xml:space="preserve"> contact preserves the viability of sperm</w:t>
      </w:r>
      <w:r w:rsidRPr="008A69A5">
        <w:rPr>
          <w:rFonts w:ascii="Book Antiqua" w:hAnsi="Book Antiqua" w:cs="Times New Roman"/>
          <w:sz w:val="24"/>
          <w:szCs w:val="24"/>
        </w:rPr>
        <w:t>s</w:t>
      </w:r>
      <w:r w:rsidR="00A04211" w:rsidRPr="008A69A5">
        <w:rPr>
          <w:rFonts w:ascii="Book Antiqua" w:hAnsi="Book Antiqua" w:cs="Times New Roman"/>
          <w:sz w:val="24"/>
          <w:szCs w:val="24"/>
        </w:rPr>
        <w:t xml:space="preserve"> increasing the chance for successful fertilization</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594FE8" w:rsidRPr="008A69A5">
        <w:rPr>
          <w:rFonts w:ascii="Book Antiqua" w:hAnsi="Book Antiqua" w:cs="Times New Roman"/>
          <w:sz w:val="24"/>
          <w:szCs w:val="24"/>
          <w:vertAlign w:val="superscript"/>
        </w:rPr>
        <w:t>]</w:t>
      </w:r>
      <w:r w:rsidR="00A04211" w:rsidRPr="008A69A5">
        <w:rPr>
          <w:rFonts w:ascii="Book Antiqua" w:hAnsi="Book Antiqua" w:cs="Times New Roman"/>
          <w:sz w:val="24"/>
          <w:szCs w:val="24"/>
        </w:rPr>
        <w:t>.</w:t>
      </w:r>
    </w:p>
    <w:p w14:paraId="0497A6B1" w14:textId="648E190B" w:rsidR="00A04211" w:rsidRPr="008A69A5" w:rsidRDefault="00A04211" w:rsidP="00555E30">
      <w:pPr>
        <w:autoSpaceDE w:val="0"/>
        <w:autoSpaceDN w:val="0"/>
        <w:adjustRightInd w:val="0"/>
        <w:spacing w:after="0" w:line="360" w:lineRule="auto"/>
        <w:ind w:firstLine="720"/>
        <w:jc w:val="both"/>
        <w:rPr>
          <w:rFonts w:ascii="Book Antiqua" w:hAnsi="Book Antiqua" w:cs="Times New Roman"/>
          <w:i/>
          <w:iCs/>
          <w:sz w:val="24"/>
          <w:szCs w:val="24"/>
        </w:rPr>
      </w:pPr>
      <w:r w:rsidRPr="008A69A5">
        <w:rPr>
          <w:rFonts w:ascii="Book Antiqua" w:hAnsi="Book Antiqua" w:cs="Times New Roman"/>
          <w:sz w:val="24"/>
          <w:szCs w:val="24"/>
        </w:rPr>
        <w:t>Tubal factor infertility may result from complete blockage of the distal end of the fallopian tube (</w:t>
      </w:r>
      <w:proofErr w:type="spellStart"/>
      <w:r w:rsidRPr="008A69A5">
        <w:rPr>
          <w:rFonts w:ascii="Book Antiqua" w:hAnsi="Book Antiqua" w:cs="Times New Roman"/>
          <w:sz w:val="24"/>
          <w:szCs w:val="24"/>
        </w:rPr>
        <w:t>hydrosalpinx</w:t>
      </w:r>
      <w:proofErr w:type="spellEnd"/>
      <w:r w:rsidRPr="008A69A5">
        <w:rPr>
          <w:rFonts w:ascii="Book Antiqua" w:hAnsi="Book Antiqua" w:cs="Times New Roman"/>
          <w:sz w:val="24"/>
          <w:szCs w:val="24"/>
        </w:rPr>
        <w:t xml:space="preserve">) as a </w:t>
      </w:r>
      <w:proofErr w:type="spellStart"/>
      <w:r w:rsidRPr="008A69A5">
        <w:rPr>
          <w:rFonts w:ascii="Book Antiqua" w:hAnsi="Book Antiqua" w:cs="Times New Roman"/>
          <w:sz w:val="24"/>
          <w:szCs w:val="24"/>
        </w:rPr>
        <w:t>sequelae</w:t>
      </w:r>
      <w:proofErr w:type="spellEnd"/>
      <w:r w:rsidRPr="008A69A5">
        <w:rPr>
          <w:rFonts w:ascii="Book Antiqua" w:hAnsi="Book Antiqua" w:cs="Times New Roman"/>
          <w:sz w:val="24"/>
          <w:szCs w:val="24"/>
        </w:rPr>
        <w:t xml:space="preserve"> of sexually transmitted disease (STD), surgical intervention or other intra-abdominal conditions, non-</w:t>
      </w:r>
      <w:proofErr w:type="spellStart"/>
      <w:r w:rsidRPr="008A69A5">
        <w:rPr>
          <w:rFonts w:ascii="Book Antiqua" w:hAnsi="Book Antiqua" w:cs="Times New Roman"/>
          <w:sz w:val="24"/>
          <w:szCs w:val="24"/>
        </w:rPr>
        <w:t>gynecological</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abdomino</w:t>
      </w:r>
      <w:proofErr w:type="spellEnd"/>
      <w:r w:rsidR="00136CE2" w:rsidRPr="008A69A5">
        <w:rPr>
          <w:rFonts w:ascii="Book Antiqua" w:hAnsi="Book Antiqua" w:cs="Times New Roman"/>
          <w:sz w:val="24"/>
          <w:szCs w:val="24"/>
        </w:rPr>
        <w:t>-</w:t>
      </w:r>
      <w:r w:rsidR="00D3579D" w:rsidRPr="008A69A5">
        <w:rPr>
          <w:rFonts w:ascii="Book Antiqua" w:hAnsi="Book Antiqua" w:cs="Times New Roman"/>
          <w:sz w:val="24"/>
          <w:szCs w:val="24"/>
        </w:rPr>
        <w:t>pelvic infection, endometriosis, or a congenital anomaly</w:t>
      </w:r>
      <w:r w:rsidRPr="008A69A5">
        <w:rPr>
          <w:rFonts w:ascii="Book Antiqua" w:hAnsi="Book Antiqua" w:cs="Times New Roman"/>
          <w:sz w:val="24"/>
          <w:szCs w:val="24"/>
        </w:rPr>
        <w:t xml:space="preserve">. Proximal obstruction may result from </w:t>
      </w:r>
      <w:proofErr w:type="spellStart"/>
      <w:r w:rsidRPr="008A69A5">
        <w:rPr>
          <w:rFonts w:ascii="Book Antiqua" w:hAnsi="Book Antiqua" w:cs="Times New Roman"/>
          <w:sz w:val="24"/>
          <w:szCs w:val="24"/>
        </w:rPr>
        <w:t>salpingitis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isthmica</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nodosa</w:t>
      </w:r>
      <w:proofErr w:type="spellEnd"/>
      <w:r w:rsidRPr="008A69A5">
        <w:rPr>
          <w:rFonts w:ascii="Book Antiqua" w:hAnsi="Book Antiqua" w:cs="Times New Roman"/>
          <w:sz w:val="24"/>
          <w:szCs w:val="24"/>
        </w:rPr>
        <w:t xml:space="preserve"> or other inflammatory conditions, or it may be idiopathic. </w:t>
      </w:r>
      <w:proofErr w:type="spellStart"/>
      <w:r w:rsidRPr="008A69A5">
        <w:rPr>
          <w:rFonts w:ascii="Book Antiqua" w:hAnsi="Book Antiqua" w:cs="Times New Roman"/>
          <w:sz w:val="24"/>
          <w:szCs w:val="24"/>
        </w:rPr>
        <w:t>Peritubal</w:t>
      </w:r>
      <w:proofErr w:type="spellEnd"/>
      <w:r w:rsidRPr="008A69A5">
        <w:rPr>
          <w:rFonts w:ascii="Book Antiqua" w:hAnsi="Book Antiqua" w:cs="Times New Roman"/>
          <w:sz w:val="24"/>
          <w:szCs w:val="24"/>
        </w:rPr>
        <w:t xml:space="preserve"> adhesions or damage to the lining of the tube can impair tubal mobility, oocyte pickup, and/or sperm and embryo transport</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7</w:t>
      </w:r>
      <w:r w:rsidR="00594FE8"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48E28FDE" w14:textId="1A419124" w:rsidR="00A04211" w:rsidRPr="008A69A5" w:rsidRDefault="00A04211" w:rsidP="00555E30">
      <w:pPr>
        <w:autoSpaceDE w:val="0"/>
        <w:autoSpaceDN w:val="0"/>
        <w:adjustRightInd w:val="0"/>
        <w:spacing w:after="0" w:line="360" w:lineRule="auto"/>
        <w:jc w:val="both"/>
        <w:rPr>
          <w:rFonts w:ascii="Book Antiqua" w:hAnsi="Book Antiqua" w:cs="Times New Roman"/>
          <w:b/>
          <w:bCs/>
          <w:sz w:val="24"/>
          <w:szCs w:val="24"/>
        </w:rPr>
      </w:pPr>
      <w:r w:rsidRPr="008A69A5">
        <w:rPr>
          <w:rFonts w:ascii="Book Antiqua" w:hAnsi="Book Antiqua" w:cs="Times New Roman"/>
          <w:b/>
          <w:bCs/>
          <w:sz w:val="24"/>
          <w:szCs w:val="24"/>
        </w:rPr>
        <w:lastRenderedPageBreak/>
        <w:t>C</w:t>
      </w:r>
      <w:r w:rsidR="00434508" w:rsidRPr="008A69A5">
        <w:rPr>
          <w:rFonts w:ascii="Book Antiqua" w:hAnsi="Book Antiqua" w:cs="Times New Roman"/>
          <w:b/>
          <w:bCs/>
          <w:sz w:val="24"/>
          <w:szCs w:val="24"/>
        </w:rPr>
        <w:t>ONGENITAL ANOMALIES AND GENETIC DISORDERS</w:t>
      </w:r>
    </w:p>
    <w:p w14:paraId="36B62100" w14:textId="3BC7BEE0" w:rsidR="00A04211" w:rsidRPr="008A69A5" w:rsidRDefault="00A04211" w:rsidP="00555E30">
      <w:pPr>
        <w:autoSpaceDE w:val="0"/>
        <w:autoSpaceDN w:val="0"/>
        <w:adjustRightInd w:val="0"/>
        <w:spacing w:after="0" w:line="360" w:lineRule="auto"/>
        <w:jc w:val="both"/>
        <w:rPr>
          <w:rFonts w:ascii="Book Antiqua" w:hAnsi="Book Antiqua" w:cs="Times New Roman"/>
          <w:sz w:val="24"/>
          <w:szCs w:val="24"/>
        </w:rPr>
      </w:pPr>
      <w:r w:rsidRPr="008A69A5">
        <w:rPr>
          <w:rFonts w:ascii="Book Antiqua" w:hAnsi="Book Antiqua" w:cs="Times New Roman"/>
          <w:sz w:val="24"/>
          <w:szCs w:val="24"/>
        </w:rPr>
        <w:t xml:space="preserve">Congenital </w:t>
      </w:r>
      <w:proofErr w:type="spellStart"/>
      <w:r w:rsidRPr="008A69A5">
        <w:rPr>
          <w:rFonts w:ascii="Book Antiqua" w:hAnsi="Book Antiqua" w:cs="Times New Roman"/>
          <w:sz w:val="24"/>
          <w:szCs w:val="24"/>
        </w:rPr>
        <w:t>müllerian</w:t>
      </w:r>
      <w:proofErr w:type="spellEnd"/>
      <w:r w:rsidRPr="008A69A5">
        <w:rPr>
          <w:rFonts w:ascii="Book Antiqua" w:hAnsi="Book Antiqua" w:cs="Times New Roman"/>
          <w:sz w:val="24"/>
          <w:szCs w:val="24"/>
        </w:rPr>
        <w:t xml:space="preserve"> duct abnormalities are considered fairly common and have been estimated to be present in 1 in 500-700 women, yet complete absence of fallopian tube is a very rare condition that is usually unilateral and asymptomatic</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8</w:t>
      </w:r>
      <w:r w:rsidRPr="008A69A5">
        <w:rPr>
          <w:rFonts w:ascii="Book Antiqua" w:hAnsi="Book Antiqua" w:cs="Times New Roman"/>
          <w:sz w:val="24"/>
          <w:szCs w:val="24"/>
          <w:vertAlign w:val="superscript"/>
        </w:rPr>
        <w:t>,</w:t>
      </w:r>
      <w:r w:rsidR="00FA26EC" w:rsidRPr="008A69A5">
        <w:rPr>
          <w:rFonts w:ascii="Book Antiqua" w:hAnsi="Book Antiqua" w:cs="Times New Roman"/>
          <w:sz w:val="24"/>
          <w:szCs w:val="24"/>
          <w:vertAlign w:val="superscript"/>
        </w:rPr>
        <w:t xml:space="preserve"> </w:t>
      </w:r>
      <w:r w:rsidR="000C1E40" w:rsidRPr="008A69A5">
        <w:rPr>
          <w:rFonts w:ascii="Book Antiqua" w:hAnsi="Book Antiqua" w:cs="Times New Roman"/>
          <w:sz w:val="24"/>
          <w:szCs w:val="24"/>
          <w:vertAlign w:val="superscript"/>
        </w:rPr>
        <w:t>9</w:t>
      </w:r>
      <w:r w:rsidR="00594FE8" w:rsidRPr="008A69A5">
        <w:rPr>
          <w:rFonts w:ascii="Book Antiqua" w:hAnsi="Book Antiqua" w:cs="Times New Roman"/>
          <w:sz w:val="24"/>
          <w:szCs w:val="24"/>
          <w:vertAlign w:val="superscript"/>
        </w:rPr>
        <w:t>]</w:t>
      </w:r>
      <w:r w:rsidR="00EB39EF" w:rsidRPr="008A69A5">
        <w:rPr>
          <w:rFonts w:ascii="Book Antiqua" w:hAnsi="Book Antiqua" w:cs="Times New Roman"/>
          <w:sz w:val="24"/>
          <w:szCs w:val="24"/>
        </w:rPr>
        <w:t>. Absence or loss of patency of</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segments of the fallopian tube (atresi</w:t>
      </w:r>
      <w:r w:rsidR="00136CE2" w:rsidRPr="008A69A5">
        <w:rPr>
          <w:rFonts w:ascii="Book Antiqua" w:hAnsi="Book Antiqua" w:cs="Times New Roman"/>
          <w:sz w:val="24"/>
          <w:szCs w:val="24"/>
        </w:rPr>
        <w:t>a, hypoplasia, or interruption)</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10</w:t>
      </w:r>
      <w:r w:rsidR="00594FE8" w:rsidRPr="008A69A5">
        <w:rPr>
          <w:rFonts w:ascii="Book Antiqua" w:hAnsi="Book Antiqua" w:cs="Times New Roman"/>
          <w:sz w:val="24"/>
          <w:szCs w:val="24"/>
          <w:vertAlign w:val="superscript"/>
        </w:rPr>
        <w:t>]</w:t>
      </w:r>
      <w:r w:rsidR="00136CE2"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and </w:t>
      </w:r>
      <w:proofErr w:type="spellStart"/>
      <w:r w:rsidRPr="008A69A5">
        <w:rPr>
          <w:rFonts w:ascii="Book Antiqua" w:hAnsi="Book Antiqua" w:cs="Times New Roman"/>
          <w:sz w:val="24"/>
          <w:szCs w:val="24"/>
        </w:rPr>
        <w:t>ampullary</w:t>
      </w:r>
      <w:proofErr w:type="spellEnd"/>
      <w:r w:rsidRPr="008A69A5">
        <w:rPr>
          <w:rFonts w:ascii="Book Antiqua" w:hAnsi="Book Antiqua" w:cs="Times New Roman"/>
          <w:sz w:val="24"/>
          <w:szCs w:val="24"/>
        </w:rPr>
        <w:t xml:space="preserve"> atresia</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11</w:t>
      </w:r>
      <w:r w:rsidR="00E27573"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were </w:t>
      </w:r>
      <w:r w:rsidR="00937A72" w:rsidRPr="008A69A5">
        <w:rPr>
          <w:rFonts w:ascii="Book Antiqua" w:hAnsi="Book Antiqua" w:cs="Times New Roman"/>
          <w:sz w:val="24"/>
          <w:szCs w:val="24"/>
        </w:rPr>
        <w:t xml:space="preserve">also </w:t>
      </w:r>
      <w:r w:rsidRPr="008A69A5">
        <w:rPr>
          <w:rFonts w:ascii="Book Antiqua" w:hAnsi="Book Antiqua" w:cs="Times New Roman"/>
          <w:sz w:val="24"/>
          <w:szCs w:val="24"/>
        </w:rPr>
        <w:t>described. These may be unilateral or bilateral, and can occur with</w:t>
      </w:r>
      <w:r w:rsidR="00EB39EF" w:rsidRPr="008A69A5">
        <w:rPr>
          <w:rFonts w:ascii="Book Antiqua" w:hAnsi="Book Antiqua" w:cs="Times New Roman"/>
          <w:sz w:val="24"/>
          <w:szCs w:val="24"/>
        </w:rPr>
        <w:t xml:space="preserve">out or in conjunction with </w:t>
      </w:r>
      <w:r w:rsidRPr="008A69A5">
        <w:rPr>
          <w:rFonts w:ascii="Book Antiqua" w:hAnsi="Book Antiqua" w:cs="Times New Roman"/>
          <w:sz w:val="24"/>
          <w:szCs w:val="24"/>
        </w:rPr>
        <w:t xml:space="preserve">uterine anomalies, such as </w:t>
      </w:r>
      <w:proofErr w:type="spellStart"/>
      <w:r w:rsidRPr="008A69A5">
        <w:rPr>
          <w:rFonts w:ascii="Book Antiqua" w:hAnsi="Book Antiqua" w:cs="Times New Roman"/>
          <w:sz w:val="24"/>
          <w:szCs w:val="24"/>
        </w:rPr>
        <w:t>uni</w:t>
      </w:r>
      <w:proofErr w:type="spellEnd"/>
      <w:r w:rsidRPr="008A69A5">
        <w:rPr>
          <w:rFonts w:ascii="Book Antiqua" w:hAnsi="Book Antiqua" w:cs="Times New Roman"/>
          <w:sz w:val="24"/>
          <w:szCs w:val="24"/>
        </w:rPr>
        <w:t xml:space="preserve"> or bi-</w:t>
      </w:r>
      <w:proofErr w:type="spellStart"/>
      <w:r w:rsidRPr="008A69A5">
        <w:rPr>
          <w:rFonts w:ascii="Book Antiqua" w:hAnsi="Book Antiqua" w:cs="Times New Roman"/>
          <w:sz w:val="24"/>
          <w:szCs w:val="24"/>
        </w:rPr>
        <w:t>cornuate</w:t>
      </w:r>
      <w:proofErr w:type="spellEnd"/>
      <w:r w:rsidRPr="008A69A5">
        <w:rPr>
          <w:rFonts w:ascii="Book Antiqua" w:hAnsi="Book Antiqua" w:cs="Times New Roman"/>
          <w:sz w:val="24"/>
          <w:szCs w:val="24"/>
        </w:rPr>
        <w:t xml:space="preserve"> uterus</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10</w:t>
      </w:r>
      <w:r w:rsidR="00594FE8"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p>
    <w:p w14:paraId="041CBF51" w14:textId="6C912D8F" w:rsidR="00A04211" w:rsidRPr="008A69A5" w:rsidRDefault="00675D32"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 xml:space="preserve">The use of </w:t>
      </w:r>
      <w:proofErr w:type="spellStart"/>
      <w:r w:rsidRPr="008A69A5">
        <w:rPr>
          <w:rFonts w:ascii="Book Antiqua" w:hAnsi="Book Antiqua" w:cs="Times New Roman"/>
          <w:sz w:val="24"/>
          <w:szCs w:val="24"/>
        </w:rPr>
        <w:t>d</w:t>
      </w:r>
      <w:r w:rsidR="00A04211" w:rsidRPr="008A69A5">
        <w:rPr>
          <w:rFonts w:ascii="Book Antiqua" w:hAnsi="Book Antiqua" w:cs="Times New Roman"/>
          <w:sz w:val="24"/>
          <w:szCs w:val="24"/>
        </w:rPr>
        <w:t>iethylstilbestrol</w:t>
      </w:r>
      <w:proofErr w:type="spellEnd"/>
      <w:r w:rsidR="00A04211" w:rsidRPr="008A69A5">
        <w:rPr>
          <w:rFonts w:ascii="Book Antiqua" w:hAnsi="Book Antiqua" w:cs="Times New Roman"/>
          <w:sz w:val="24"/>
          <w:szCs w:val="24"/>
        </w:rPr>
        <w:t xml:space="preserve"> (DES) during pregnancy was discontinued decades ago, but surgical specimens from patients who were born during the DES era may still be examined today</w:t>
      </w:r>
      <w:r w:rsidR="00C044E3" w:rsidRPr="008A69A5">
        <w:rPr>
          <w:rFonts w:ascii="Book Antiqua" w:hAnsi="Book Antiqua" w:cs="Times New Roman"/>
          <w:sz w:val="24"/>
          <w:szCs w:val="24"/>
        </w:rPr>
        <w:t>, showing substantial developmental damage to the fallopian tubes</w:t>
      </w:r>
      <w:r w:rsidR="00A04211" w:rsidRPr="008A69A5">
        <w:rPr>
          <w:rFonts w:ascii="Book Antiqua" w:hAnsi="Book Antiqua" w:cs="Times New Roman"/>
          <w:sz w:val="24"/>
          <w:szCs w:val="24"/>
        </w:rPr>
        <w:t xml:space="preserve">. </w:t>
      </w:r>
      <w:proofErr w:type="spellStart"/>
      <w:r w:rsidR="00A04211" w:rsidRPr="008A69A5">
        <w:rPr>
          <w:rFonts w:ascii="Book Antiqua" w:hAnsi="Book Antiqua" w:cs="Times New Roman"/>
          <w:sz w:val="24"/>
          <w:szCs w:val="24"/>
        </w:rPr>
        <w:t>Fetal</w:t>
      </w:r>
      <w:proofErr w:type="spellEnd"/>
      <w:r w:rsidR="00A04211" w:rsidRPr="008A69A5">
        <w:rPr>
          <w:rFonts w:ascii="Book Antiqua" w:hAnsi="Book Antiqua" w:cs="Times New Roman"/>
          <w:sz w:val="24"/>
          <w:szCs w:val="24"/>
        </w:rPr>
        <w:t xml:space="preserve"> exposure to DES </w:t>
      </w:r>
      <w:r w:rsidRPr="008A69A5">
        <w:rPr>
          <w:rFonts w:ascii="Book Antiqua" w:hAnsi="Book Antiqua" w:cs="Times New Roman"/>
          <w:sz w:val="24"/>
          <w:szCs w:val="24"/>
        </w:rPr>
        <w:t>results in</w:t>
      </w:r>
      <w:r w:rsidR="00A04211" w:rsidRPr="008A69A5">
        <w:rPr>
          <w:rFonts w:ascii="Book Antiqua" w:hAnsi="Book Antiqua" w:cs="Times New Roman"/>
          <w:sz w:val="24"/>
          <w:szCs w:val="24"/>
        </w:rPr>
        <w:t xml:space="preserve"> shortened, </w:t>
      </w:r>
      <w:proofErr w:type="spellStart"/>
      <w:r w:rsidR="00A04211" w:rsidRPr="008A69A5">
        <w:rPr>
          <w:rFonts w:ascii="Book Antiqua" w:hAnsi="Book Antiqua" w:cs="Times New Roman"/>
          <w:sz w:val="24"/>
          <w:szCs w:val="24"/>
        </w:rPr>
        <w:t>sacculated</w:t>
      </w:r>
      <w:proofErr w:type="spellEnd"/>
      <w:r w:rsidR="00A04211" w:rsidRPr="008A69A5">
        <w:rPr>
          <w:rFonts w:ascii="Book Antiqua" w:hAnsi="Book Antiqua" w:cs="Times New Roman"/>
          <w:sz w:val="24"/>
          <w:szCs w:val="24"/>
        </w:rPr>
        <w:t xml:space="preserve">, and convoluted fallopian tubes. The fimbriae are constricted, and the </w:t>
      </w:r>
      <w:proofErr w:type="spellStart"/>
      <w:r w:rsidR="00A04211" w:rsidRPr="008A69A5">
        <w:rPr>
          <w:rFonts w:ascii="Book Antiqua" w:hAnsi="Book Antiqua" w:cs="Times New Roman"/>
          <w:sz w:val="24"/>
          <w:szCs w:val="24"/>
        </w:rPr>
        <w:t>os</w:t>
      </w:r>
      <w:proofErr w:type="spellEnd"/>
      <w:r w:rsidR="00A04211" w:rsidRPr="008A69A5">
        <w:rPr>
          <w:rFonts w:ascii="Book Antiqua" w:hAnsi="Book Antiqua" w:cs="Times New Roman"/>
          <w:sz w:val="24"/>
          <w:szCs w:val="24"/>
        </w:rPr>
        <w:t xml:space="preserve"> is pin-point. The mucosa may be absent and if present, the </w:t>
      </w:r>
      <w:proofErr w:type="spellStart"/>
      <w:r w:rsidR="00A04211" w:rsidRPr="008A69A5">
        <w:rPr>
          <w:rFonts w:ascii="Book Antiqua" w:hAnsi="Book Antiqua" w:cs="Times New Roman"/>
          <w:sz w:val="24"/>
          <w:szCs w:val="24"/>
        </w:rPr>
        <w:t>plicae</w:t>
      </w:r>
      <w:proofErr w:type="spellEnd"/>
      <w:r w:rsidR="00A04211" w:rsidRPr="008A69A5">
        <w:rPr>
          <w:rFonts w:ascii="Book Antiqua" w:hAnsi="Book Antiqua" w:cs="Times New Roman"/>
          <w:sz w:val="24"/>
          <w:szCs w:val="24"/>
        </w:rPr>
        <w:t xml:space="preserve"> do not develop</w:t>
      </w:r>
      <w:r w:rsidR="00D01B01" w:rsidRPr="008A69A5">
        <w:rPr>
          <w:rFonts w:ascii="Book Antiqua" w:hAnsi="Book Antiqua" w:cs="Times New Roman"/>
          <w:iCs/>
          <w:sz w:val="24"/>
          <w:szCs w:val="24"/>
          <w:vertAlign w:val="superscript"/>
        </w:rPr>
        <w:t>[</w:t>
      </w:r>
      <w:r w:rsidR="00EB5C15" w:rsidRPr="008A69A5">
        <w:rPr>
          <w:rFonts w:ascii="Book Antiqua" w:hAnsi="Book Antiqua" w:cs="Times New Roman"/>
          <w:sz w:val="24"/>
          <w:szCs w:val="24"/>
          <w:vertAlign w:val="superscript"/>
        </w:rPr>
        <w:t>1</w:t>
      </w:r>
      <w:r w:rsidR="00594FE8" w:rsidRPr="008A69A5">
        <w:rPr>
          <w:rFonts w:ascii="Book Antiqua" w:hAnsi="Book Antiqua" w:cs="Times New Roman"/>
          <w:sz w:val="24"/>
          <w:szCs w:val="24"/>
          <w:vertAlign w:val="superscript"/>
        </w:rPr>
        <w:t>]</w:t>
      </w:r>
      <w:r w:rsidR="00A04211" w:rsidRPr="008A69A5">
        <w:rPr>
          <w:rFonts w:ascii="Book Antiqua" w:hAnsi="Book Antiqua" w:cs="Times New Roman"/>
          <w:sz w:val="24"/>
          <w:szCs w:val="24"/>
        </w:rPr>
        <w:t>.</w:t>
      </w:r>
    </w:p>
    <w:p w14:paraId="5DE43062" w14:textId="62B3B3EC" w:rsidR="00A04211"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lang w:eastAsia="zh-CN"/>
        </w:rPr>
      </w:pPr>
      <w:r w:rsidRPr="008A69A5">
        <w:rPr>
          <w:rFonts w:ascii="Book Antiqua" w:hAnsi="Book Antiqua" w:cs="Times New Roman"/>
          <w:sz w:val="24"/>
          <w:szCs w:val="24"/>
        </w:rPr>
        <w:t xml:space="preserve">Tubal dysfunction may also be caused by the immotile cilia of </w:t>
      </w:r>
      <w:proofErr w:type="spellStart"/>
      <w:r w:rsidRPr="008A69A5">
        <w:rPr>
          <w:rFonts w:ascii="Book Antiqua" w:hAnsi="Book Antiqua" w:cs="Times New Roman"/>
          <w:sz w:val="24"/>
          <w:szCs w:val="24"/>
        </w:rPr>
        <w:t>Kartagener’s</w:t>
      </w:r>
      <w:proofErr w:type="spellEnd"/>
      <w:r w:rsidRPr="008A69A5">
        <w:rPr>
          <w:rFonts w:ascii="Book Antiqua" w:hAnsi="Book Antiqua" w:cs="Times New Roman"/>
          <w:sz w:val="24"/>
          <w:szCs w:val="24"/>
        </w:rPr>
        <w:t xml:space="preserve"> syndrome</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5</w:t>
      </w:r>
      <w:r w:rsidR="00594FE8"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including about one half of the patients with primary </w:t>
      </w:r>
      <w:proofErr w:type="spellStart"/>
      <w:r w:rsidRPr="008A69A5">
        <w:rPr>
          <w:rFonts w:ascii="Book Antiqua" w:hAnsi="Book Antiqua" w:cs="Times New Roman"/>
          <w:sz w:val="24"/>
          <w:szCs w:val="24"/>
        </w:rPr>
        <w:t>ciliary</w:t>
      </w:r>
      <w:proofErr w:type="spellEnd"/>
      <w:r w:rsidRPr="008A69A5">
        <w:rPr>
          <w:rFonts w:ascii="Book Antiqua" w:hAnsi="Book Antiqua" w:cs="Times New Roman"/>
          <w:sz w:val="24"/>
          <w:szCs w:val="24"/>
        </w:rPr>
        <w:t xml:space="preserve"> dyskinesia (PCD).</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The latter is an autosomal recessive condition with esti</w:t>
      </w:r>
      <w:r w:rsidR="00456BE7">
        <w:rPr>
          <w:rFonts w:ascii="Book Antiqua" w:hAnsi="Book Antiqua" w:cs="Times New Roman"/>
          <w:sz w:val="24"/>
          <w:szCs w:val="24"/>
        </w:rPr>
        <w:t>mated incidence of 0.5 -1 in 30</w:t>
      </w:r>
      <w:r w:rsidRPr="008A69A5">
        <w:rPr>
          <w:rFonts w:ascii="Book Antiqua" w:hAnsi="Book Antiqua" w:cs="Times New Roman"/>
          <w:sz w:val="24"/>
          <w:szCs w:val="24"/>
        </w:rPr>
        <w:t xml:space="preserve">000 live births, causing dysfunctional motility of cilia and impaired </w:t>
      </w:r>
      <w:proofErr w:type="spellStart"/>
      <w:r w:rsidRPr="008A69A5">
        <w:rPr>
          <w:rFonts w:ascii="Book Antiqua" w:hAnsi="Book Antiqua" w:cs="Times New Roman"/>
          <w:sz w:val="24"/>
          <w:szCs w:val="24"/>
        </w:rPr>
        <w:t>mucociliary</w:t>
      </w:r>
      <w:proofErr w:type="spellEnd"/>
      <w:r w:rsidRPr="008A69A5">
        <w:rPr>
          <w:rFonts w:ascii="Book Antiqua" w:hAnsi="Book Antiqua" w:cs="Times New Roman"/>
          <w:sz w:val="24"/>
          <w:szCs w:val="24"/>
        </w:rPr>
        <w:t xml:space="preserve"> clearance, resulting in many clinical manifestations including recurrent </w:t>
      </w:r>
      <w:proofErr w:type="spellStart"/>
      <w:r w:rsidRPr="008A69A5">
        <w:rPr>
          <w:rFonts w:ascii="Book Antiqua" w:hAnsi="Book Antiqua" w:cs="Times New Roman"/>
          <w:sz w:val="24"/>
          <w:szCs w:val="24"/>
        </w:rPr>
        <w:t>sinopulmonary</w:t>
      </w:r>
      <w:proofErr w:type="spellEnd"/>
      <w:r w:rsidRPr="008A69A5">
        <w:rPr>
          <w:rFonts w:ascii="Book Antiqua" w:hAnsi="Book Antiqua" w:cs="Times New Roman"/>
          <w:sz w:val="24"/>
          <w:szCs w:val="24"/>
        </w:rPr>
        <w:t xml:space="preserve"> disease, laterality defects and infertility</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12</w:t>
      </w:r>
      <w:r w:rsidR="00594FE8"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6069CE52" w14:textId="77777777" w:rsidR="00434508" w:rsidRPr="008A69A5" w:rsidRDefault="00434508" w:rsidP="00555E30">
      <w:pPr>
        <w:autoSpaceDE w:val="0"/>
        <w:autoSpaceDN w:val="0"/>
        <w:adjustRightInd w:val="0"/>
        <w:spacing w:after="0" w:line="360" w:lineRule="auto"/>
        <w:ind w:firstLine="720"/>
        <w:jc w:val="both"/>
        <w:rPr>
          <w:rFonts w:ascii="Book Antiqua" w:hAnsi="Book Antiqua" w:cs="Times New Roman"/>
          <w:sz w:val="24"/>
          <w:szCs w:val="24"/>
          <w:lang w:eastAsia="zh-CN"/>
        </w:rPr>
      </w:pPr>
    </w:p>
    <w:p w14:paraId="16211504" w14:textId="30DAE493" w:rsidR="00A04211" w:rsidRPr="008A69A5" w:rsidRDefault="00434508" w:rsidP="00555E30">
      <w:pPr>
        <w:autoSpaceDE w:val="0"/>
        <w:autoSpaceDN w:val="0"/>
        <w:adjustRightInd w:val="0"/>
        <w:spacing w:after="0" w:line="360" w:lineRule="auto"/>
        <w:jc w:val="both"/>
        <w:rPr>
          <w:rFonts w:ascii="Book Antiqua" w:hAnsi="Book Antiqua" w:cs="Times New Roman"/>
          <w:b/>
          <w:bCs/>
          <w:sz w:val="24"/>
          <w:szCs w:val="24"/>
        </w:rPr>
      </w:pPr>
      <w:r w:rsidRPr="008A69A5">
        <w:rPr>
          <w:rFonts w:ascii="Book Antiqua" w:hAnsi="Book Antiqua" w:cs="Times New Roman"/>
          <w:b/>
          <w:bCs/>
          <w:sz w:val="24"/>
          <w:szCs w:val="24"/>
        </w:rPr>
        <w:t xml:space="preserve">INFLAMMATORY DISEASES </w:t>
      </w:r>
    </w:p>
    <w:p w14:paraId="0E300622" w14:textId="784735D0" w:rsidR="00A04211" w:rsidRPr="008A69A5" w:rsidRDefault="00A04211" w:rsidP="00555E30">
      <w:pPr>
        <w:autoSpaceDE w:val="0"/>
        <w:autoSpaceDN w:val="0"/>
        <w:adjustRightInd w:val="0"/>
        <w:spacing w:after="0" w:line="360" w:lineRule="auto"/>
        <w:jc w:val="both"/>
        <w:rPr>
          <w:rFonts w:ascii="Book Antiqua" w:hAnsi="Book Antiqua" w:cs="Times New Roman"/>
          <w:sz w:val="24"/>
          <w:szCs w:val="24"/>
        </w:rPr>
      </w:pPr>
      <w:proofErr w:type="spellStart"/>
      <w:r w:rsidRPr="008A69A5">
        <w:rPr>
          <w:rFonts w:ascii="Book Antiqua" w:hAnsi="Book Antiqua" w:cs="Times New Roman"/>
          <w:sz w:val="24"/>
          <w:szCs w:val="24"/>
        </w:rPr>
        <w:t>Salpingitis</w:t>
      </w:r>
      <w:proofErr w:type="spellEnd"/>
      <w:r w:rsidRPr="008A69A5">
        <w:rPr>
          <w:rFonts w:ascii="Book Antiqua" w:hAnsi="Book Antiqua" w:cs="Times New Roman"/>
          <w:sz w:val="24"/>
          <w:szCs w:val="24"/>
        </w:rPr>
        <w:t xml:space="preserve"> </w:t>
      </w:r>
      <w:r w:rsidR="00F224E3" w:rsidRPr="008A69A5">
        <w:rPr>
          <w:rFonts w:ascii="Book Antiqua" w:hAnsi="Book Antiqua" w:cs="Times New Roman"/>
          <w:sz w:val="24"/>
          <w:szCs w:val="24"/>
        </w:rPr>
        <w:t>causes</w:t>
      </w:r>
      <w:r w:rsidRPr="008A69A5">
        <w:rPr>
          <w:rFonts w:ascii="Book Antiqua" w:hAnsi="Book Antiqua" w:cs="Times New Roman"/>
          <w:sz w:val="24"/>
          <w:szCs w:val="24"/>
        </w:rPr>
        <w:t xml:space="preserve"> tubal occlusion, </w:t>
      </w:r>
      <w:proofErr w:type="spellStart"/>
      <w:r w:rsidRPr="008A69A5">
        <w:rPr>
          <w:rFonts w:ascii="Book Antiqua" w:hAnsi="Book Antiqua" w:cs="Times New Roman"/>
          <w:sz w:val="24"/>
          <w:szCs w:val="24"/>
        </w:rPr>
        <w:t>peritubal</w:t>
      </w:r>
      <w:proofErr w:type="spellEnd"/>
      <w:r w:rsidRPr="008A69A5">
        <w:rPr>
          <w:rFonts w:ascii="Book Antiqua" w:hAnsi="Book Antiqua" w:cs="Times New Roman"/>
          <w:sz w:val="24"/>
          <w:szCs w:val="24"/>
        </w:rPr>
        <w:t xml:space="preserve"> adhesion and </w:t>
      </w:r>
      <w:proofErr w:type="spellStart"/>
      <w:r w:rsidRPr="008A69A5">
        <w:rPr>
          <w:rFonts w:ascii="Book Antiqua" w:hAnsi="Book Antiqua" w:cs="Times New Roman"/>
          <w:sz w:val="24"/>
          <w:szCs w:val="24"/>
        </w:rPr>
        <w:t>fimbrial</w:t>
      </w:r>
      <w:proofErr w:type="spellEnd"/>
      <w:r w:rsidRPr="008A69A5">
        <w:rPr>
          <w:rFonts w:ascii="Book Antiqua" w:hAnsi="Book Antiqua" w:cs="Times New Roman"/>
          <w:sz w:val="24"/>
          <w:szCs w:val="24"/>
        </w:rPr>
        <w:t xml:space="preserve"> damage, all of which </w:t>
      </w:r>
      <w:r w:rsidR="00F224E3" w:rsidRPr="008A69A5">
        <w:rPr>
          <w:rFonts w:ascii="Book Antiqua" w:hAnsi="Book Antiqua" w:cs="Times New Roman"/>
          <w:sz w:val="24"/>
          <w:szCs w:val="24"/>
        </w:rPr>
        <w:t>can lead</w:t>
      </w:r>
      <w:r w:rsidRPr="008A69A5">
        <w:rPr>
          <w:rFonts w:ascii="Book Antiqua" w:hAnsi="Book Antiqua" w:cs="Times New Roman"/>
          <w:sz w:val="24"/>
          <w:szCs w:val="24"/>
        </w:rPr>
        <w:t xml:space="preserve"> to reproductive failure</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13</w:t>
      </w:r>
      <w:r w:rsidRPr="008A69A5">
        <w:rPr>
          <w:rFonts w:ascii="Book Antiqua" w:hAnsi="Book Antiqua" w:cs="Times New Roman"/>
          <w:sz w:val="24"/>
          <w:szCs w:val="24"/>
          <w:vertAlign w:val="superscript"/>
        </w:rPr>
        <w:t>,</w:t>
      </w:r>
      <w:r w:rsidR="00C6073C" w:rsidRPr="008A69A5">
        <w:rPr>
          <w:rFonts w:ascii="Book Antiqua" w:hAnsi="Book Antiqua" w:cs="Times New Roman"/>
          <w:sz w:val="24"/>
          <w:szCs w:val="24"/>
          <w:vertAlign w:val="superscript"/>
        </w:rPr>
        <w:t xml:space="preserve"> </w:t>
      </w:r>
      <w:r w:rsidR="000C1E40" w:rsidRPr="008A69A5">
        <w:rPr>
          <w:rFonts w:ascii="Book Antiqua" w:hAnsi="Book Antiqua" w:cs="Times New Roman"/>
          <w:sz w:val="24"/>
          <w:szCs w:val="24"/>
          <w:vertAlign w:val="superscript"/>
        </w:rPr>
        <w:t>14</w:t>
      </w:r>
      <w:r w:rsidR="00594FE8"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Microorganisms and </w:t>
      </w:r>
      <w:r w:rsidR="00F224E3" w:rsidRPr="008A69A5">
        <w:rPr>
          <w:rFonts w:ascii="Book Antiqua" w:hAnsi="Book Antiqua" w:cs="Times New Roman"/>
          <w:sz w:val="24"/>
          <w:szCs w:val="24"/>
        </w:rPr>
        <w:t xml:space="preserve">the </w:t>
      </w:r>
      <w:r w:rsidRPr="008A69A5">
        <w:rPr>
          <w:rFonts w:ascii="Book Antiqua" w:hAnsi="Book Antiqua" w:cs="Times New Roman"/>
          <w:sz w:val="24"/>
          <w:szCs w:val="24"/>
        </w:rPr>
        <w:t>host’s immune response may result in scar tissue formation, altering the activity of tubal cilia, resulting in the partial or complete destruction of cilia with alteration of the composition and viscosity of the tubal secretions</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15</w:t>
      </w:r>
      <w:r w:rsidR="00594FE8"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w:t>
      </w:r>
      <w:r w:rsidRPr="008A69A5">
        <w:rPr>
          <w:rFonts w:ascii="Book Antiqua" w:eastAsia="Times New Roman" w:hAnsi="Book Antiqua" w:cs="Times New Roman"/>
          <w:sz w:val="24"/>
          <w:szCs w:val="24"/>
        </w:rPr>
        <w:t xml:space="preserve">The </w:t>
      </w:r>
      <w:r w:rsidR="003227EB" w:rsidRPr="008A69A5">
        <w:rPr>
          <w:rFonts w:ascii="Book Antiqua" w:eastAsia="Times New Roman" w:hAnsi="Book Antiqua" w:cs="Times New Roman"/>
          <w:sz w:val="24"/>
          <w:szCs w:val="24"/>
        </w:rPr>
        <w:t xml:space="preserve">inflammation in </w:t>
      </w:r>
      <w:r w:rsidR="003227EB" w:rsidRPr="008A69A5">
        <w:rPr>
          <w:rFonts w:ascii="Book Antiqua" w:eastAsia="Times New Roman" w:hAnsi="Book Antiqua" w:cs="Times New Roman"/>
          <w:sz w:val="24"/>
          <w:szCs w:val="24"/>
        </w:rPr>
        <w:lastRenderedPageBreak/>
        <w:t xml:space="preserve">the tube may extend to </w:t>
      </w:r>
      <w:r w:rsidRPr="008A69A5">
        <w:rPr>
          <w:rFonts w:ascii="Book Antiqua" w:eastAsia="Times New Roman" w:hAnsi="Book Antiqua" w:cs="Times New Roman"/>
          <w:sz w:val="24"/>
          <w:szCs w:val="24"/>
        </w:rPr>
        <w:t xml:space="preserve">adjacent tissues, including the ovary, forming </w:t>
      </w:r>
      <w:r w:rsidR="003227EB" w:rsidRPr="008A69A5">
        <w:rPr>
          <w:rFonts w:ascii="Book Antiqua" w:eastAsia="Times New Roman" w:hAnsi="Book Antiqua" w:cs="Times New Roman"/>
          <w:sz w:val="24"/>
          <w:szCs w:val="24"/>
        </w:rPr>
        <w:t xml:space="preserve">a </w:t>
      </w:r>
      <w:proofErr w:type="spellStart"/>
      <w:r w:rsidRPr="008A69A5">
        <w:rPr>
          <w:rFonts w:ascii="Book Antiqua" w:eastAsia="Times New Roman" w:hAnsi="Book Antiqua" w:cs="Times New Roman"/>
          <w:sz w:val="24"/>
          <w:szCs w:val="24"/>
        </w:rPr>
        <w:t>tubo</w:t>
      </w:r>
      <w:proofErr w:type="spellEnd"/>
      <w:r w:rsidRPr="008A69A5">
        <w:rPr>
          <w:rFonts w:ascii="Book Antiqua" w:eastAsia="Times New Roman" w:hAnsi="Book Antiqua" w:cs="Times New Roman"/>
          <w:sz w:val="24"/>
          <w:szCs w:val="24"/>
        </w:rPr>
        <w:t>-ovarian abscess</w:t>
      </w:r>
      <w:r w:rsidR="00D01B01" w:rsidRPr="008A69A5">
        <w:rPr>
          <w:rFonts w:ascii="Book Antiqua" w:eastAsia="Times New Roman" w:hAnsi="Book Antiqua" w:cs="Times New Roman"/>
          <w:sz w:val="24"/>
          <w:szCs w:val="24"/>
          <w:vertAlign w:val="superscript"/>
        </w:rPr>
        <w:t>[</w:t>
      </w:r>
      <w:r w:rsidR="000C1E40" w:rsidRPr="008A69A5">
        <w:rPr>
          <w:rFonts w:ascii="Book Antiqua" w:hAnsi="Book Antiqua" w:cs="Times New Roman"/>
          <w:sz w:val="24"/>
          <w:szCs w:val="24"/>
          <w:vertAlign w:val="superscript"/>
        </w:rPr>
        <w:t>16</w:t>
      </w:r>
      <w:r w:rsidR="00594FE8" w:rsidRPr="008A69A5">
        <w:rPr>
          <w:rFonts w:ascii="Book Antiqua" w:hAnsi="Book Antiqua" w:cs="Times New Roman"/>
          <w:sz w:val="24"/>
          <w:szCs w:val="24"/>
          <w:vertAlign w:val="superscript"/>
        </w:rPr>
        <w:t>]</w:t>
      </w:r>
      <w:r w:rsidRPr="008A69A5">
        <w:rPr>
          <w:rFonts w:ascii="Book Antiqua" w:eastAsia="Times New Roman" w:hAnsi="Book Antiqua" w:cs="Times New Roman"/>
          <w:sz w:val="24"/>
          <w:szCs w:val="24"/>
        </w:rPr>
        <w:t>.</w:t>
      </w:r>
    </w:p>
    <w:p w14:paraId="63680B5C" w14:textId="13F80018" w:rsidR="00A04211" w:rsidRPr="008A69A5" w:rsidRDefault="00A04211" w:rsidP="00555E30">
      <w:pPr>
        <w:autoSpaceDE w:val="0"/>
        <w:autoSpaceDN w:val="0"/>
        <w:adjustRightInd w:val="0"/>
        <w:spacing w:after="0" w:line="360" w:lineRule="auto"/>
        <w:ind w:firstLine="720"/>
        <w:jc w:val="both"/>
        <w:rPr>
          <w:rFonts w:ascii="Book Antiqua" w:hAnsi="Book Antiqua" w:cs="Times New Roman"/>
          <w:i/>
          <w:iCs/>
          <w:sz w:val="24"/>
          <w:szCs w:val="24"/>
          <w:vertAlign w:val="subscript"/>
        </w:rPr>
      </w:pPr>
      <w:r w:rsidRPr="008A69A5">
        <w:rPr>
          <w:rFonts w:ascii="Book Antiqua" w:hAnsi="Book Antiqua" w:cs="Times New Roman"/>
          <w:sz w:val="24"/>
          <w:szCs w:val="24"/>
        </w:rPr>
        <w:t xml:space="preserve">Three major types of </w:t>
      </w:r>
      <w:proofErr w:type="spellStart"/>
      <w:r w:rsidRPr="008A69A5">
        <w:rPr>
          <w:rFonts w:ascii="Book Antiqua" w:hAnsi="Book Antiqua" w:cs="Times New Roman"/>
          <w:sz w:val="24"/>
          <w:szCs w:val="24"/>
        </w:rPr>
        <w:t>salpingitis</w:t>
      </w:r>
      <w:proofErr w:type="spellEnd"/>
      <w:r w:rsidRPr="008A69A5">
        <w:rPr>
          <w:rFonts w:ascii="Book Antiqua" w:hAnsi="Book Antiqua" w:cs="Times New Roman"/>
          <w:sz w:val="24"/>
          <w:szCs w:val="24"/>
        </w:rPr>
        <w:t xml:space="preserve"> are recognized: acute, chronic, and granulomatous/</w:t>
      </w:r>
      <w:proofErr w:type="spellStart"/>
      <w:r w:rsidRPr="008A69A5">
        <w:rPr>
          <w:rFonts w:ascii="Book Antiqua" w:hAnsi="Book Antiqua" w:cs="Times New Roman"/>
          <w:sz w:val="24"/>
          <w:szCs w:val="24"/>
        </w:rPr>
        <w:t>histiocytic</w:t>
      </w:r>
      <w:proofErr w:type="spellEnd"/>
      <w:r w:rsidR="00D01B01" w:rsidRPr="008A69A5">
        <w:rPr>
          <w:rFonts w:ascii="Book Antiqua" w:eastAsia="Times New Roman" w:hAnsi="Book Antiqua" w:cs="Times New Roman"/>
          <w:sz w:val="24"/>
          <w:szCs w:val="24"/>
          <w:vertAlign w:val="superscript"/>
        </w:rPr>
        <w:t>[</w:t>
      </w:r>
      <w:r w:rsidR="00A7696D" w:rsidRPr="008A69A5">
        <w:rPr>
          <w:rFonts w:ascii="Book Antiqua" w:hAnsi="Book Antiqua" w:cs="Times New Roman"/>
          <w:sz w:val="24"/>
          <w:szCs w:val="24"/>
          <w:vertAlign w:val="superscript"/>
        </w:rPr>
        <w:t>1</w:t>
      </w:r>
      <w:r w:rsidR="00594FE8" w:rsidRPr="008A69A5">
        <w:rPr>
          <w:rFonts w:ascii="Book Antiqua" w:hAnsi="Book Antiqua" w:cs="Times New Roman"/>
          <w:sz w:val="24"/>
          <w:szCs w:val="24"/>
          <w:vertAlign w:val="superscript"/>
        </w:rPr>
        <w:t>]</w:t>
      </w:r>
      <w:r w:rsidRPr="00920CD7">
        <w:rPr>
          <w:rFonts w:ascii="Book Antiqua" w:hAnsi="Book Antiqua" w:cs="Times New Roman"/>
          <w:sz w:val="24"/>
          <w:szCs w:val="24"/>
        </w:rPr>
        <w:t>.</w:t>
      </w:r>
    </w:p>
    <w:p w14:paraId="2988AD6D" w14:textId="1D30B22C" w:rsidR="00A04211" w:rsidRPr="008A69A5" w:rsidRDefault="00A04211" w:rsidP="00555E30">
      <w:pPr>
        <w:autoSpaceDE w:val="0"/>
        <w:autoSpaceDN w:val="0"/>
        <w:adjustRightInd w:val="0"/>
        <w:spacing w:after="0" w:line="360" w:lineRule="auto"/>
        <w:ind w:firstLine="720"/>
        <w:jc w:val="both"/>
        <w:rPr>
          <w:rFonts w:ascii="Book Antiqua" w:eastAsia="NimbusSanL-Regu-Identity-H" w:hAnsi="Book Antiqua" w:cs="Times New Roman"/>
          <w:sz w:val="24"/>
          <w:szCs w:val="24"/>
        </w:rPr>
      </w:pPr>
      <w:r w:rsidRPr="008A69A5">
        <w:rPr>
          <w:rFonts w:ascii="Book Antiqua" w:eastAsia="Times New Roman" w:hAnsi="Book Antiqua" w:cs="Times New Roman"/>
          <w:sz w:val="24"/>
          <w:szCs w:val="24"/>
        </w:rPr>
        <w:t xml:space="preserve">Acute </w:t>
      </w:r>
      <w:proofErr w:type="spellStart"/>
      <w:r w:rsidRPr="008A69A5">
        <w:rPr>
          <w:rFonts w:ascii="Book Antiqua" w:eastAsia="Times New Roman" w:hAnsi="Book Antiqua" w:cs="Times New Roman"/>
          <w:sz w:val="24"/>
          <w:szCs w:val="24"/>
        </w:rPr>
        <w:t>salpingitis</w:t>
      </w:r>
      <w:proofErr w:type="spellEnd"/>
      <w:r w:rsidRPr="008A69A5">
        <w:rPr>
          <w:rFonts w:ascii="Book Antiqua" w:eastAsia="Times New Roman" w:hAnsi="Book Antiqua" w:cs="Times New Roman"/>
          <w:sz w:val="24"/>
          <w:szCs w:val="24"/>
        </w:rPr>
        <w:t xml:space="preserve"> (other than physiologic </w:t>
      </w:r>
      <w:proofErr w:type="spellStart"/>
      <w:r w:rsidRPr="008A69A5">
        <w:rPr>
          <w:rFonts w:ascii="Book Antiqua" w:eastAsia="Times New Roman" w:hAnsi="Book Antiqua" w:cs="Times New Roman"/>
          <w:sz w:val="24"/>
          <w:szCs w:val="24"/>
        </w:rPr>
        <w:t>salpingitis</w:t>
      </w:r>
      <w:proofErr w:type="spellEnd"/>
      <w:r w:rsidRPr="008A69A5">
        <w:rPr>
          <w:rFonts w:ascii="Book Antiqua" w:eastAsia="Times New Roman" w:hAnsi="Book Antiqua" w:cs="Times New Roman"/>
          <w:sz w:val="24"/>
          <w:szCs w:val="24"/>
        </w:rPr>
        <w:t xml:space="preserve">, occurring at time of menses or </w:t>
      </w:r>
      <w:proofErr w:type="spellStart"/>
      <w:r w:rsidRPr="008A69A5">
        <w:rPr>
          <w:rFonts w:ascii="Book Antiqua" w:eastAsia="Times New Roman" w:hAnsi="Book Antiqua" w:cs="Times New Roman"/>
          <w:sz w:val="24"/>
          <w:szCs w:val="24"/>
        </w:rPr>
        <w:t>puerperium</w:t>
      </w:r>
      <w:proofErr w:type="spellEnd"/>
      <w:r w:rsidRPr="008A69A5">
        <w:rPr>
          <w:rFonts w:ascii="Book Antiqua" w:eastAsia="Times New Roman" w:hAnsi="Book Antiqua" w:cs="Times New Roman"/>
          <w:sz w:val="24"/>
          <w:szCs w:val="24"/>
        </w:rPr>
        <w:t>)</w:t>
      </w:r>
      <w:r w:rsidR="00D01B01" w:rsidRPr="008A69A5">
        <w:rPr>
          <w:rFonts w:ascii="Book Antiqua" w:eastAsia="Times New Roman"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4D709F" w:rsidRPr="008A69A5">
        <w:rPr>
          <w:rFonts w:ascii="Book Antiqua" w:hAnsi="Book Antiqua" w:cs="Times New Roman"/>
          <w:sz w:val="24"/>
          <w:szCs w:val="24"/>
          <w:vertAlign w:val="superscript"/>
        </w:rPr>
        <w:t xml:space="preserve">, </w:t>
      </w:r>
      <w:r w:rsidR="000C1E40" w:rsidRPr="008A69A5">
        <w:rPr>
          <w:rFonts w:ascii="Book Antiqua" w:hAnsi="Book Antiqua" w:cs="Times New Roman"/>
          <w:sz w:val="24"/>
          <w:szCs w:val="24"/>
          <w:vertAlign w:val="superscript"/>
        </w:rPr>
        <w:t>16</w:t>
      </w:r>
      <w:r w:rsidR="00594FE8" w:rsidRPr="008A69A5">
        <w:rPr>
          <w:rFonts w:ascii="Book Antiqua" w:hAnsi="Book Antiqua" w:cs="Times New Roman"/>
          <w:sz w:val="24"/>
          <w:szCs w:val="24"/>
          <w:vertAlign w:val="superscript"/>
        </w:rPr>
        <w:t>]</w:t>
      </w:r>
      <w:r w:rsidRPr="008A69A5">
        <w:rPr>
          <w:rFonts w:ascii="Book Antiqua" w:eastAsia="Times New Roman" w:hAnsi="Book Antiqua" w:cs="Times New Roman"/>
          <w:sz w:val="24"/>
          <w:szCs w:val="24"/>
        </w:rPr>
        <w:t xml:space="preserve"> </w:t>
      </w:r>
      <w:r w:rsidRPr="008A69A5">
        <w:rPr>
          <w:rFonts w:ascii="Book Antiqua" w:hAnsi="Book Antiqua" w:cs="Times New Roman"/>
          <w:sz w:val="24"/>
          <w:szCs w:val="24"/>
        </w:rPr>
        <w:t xml:space="preserve">is the pathologic correlate of the clinical entity, pelvic inflammatory disease (PID), which occurs in </w:t>
      </w:r>
      <w:r w:rsidR="000C1E40" w:rsidRPr="008A69A5">
        <w:rPr>
          <w:rFonts w:ascii="Book Antiqua" w:hAnsi="Book Antiqua" w:cs="Times New Roman"/>
          <w:sz w:val="24"/>
          <w:szCs w:val="24"/>
        </w:rPr>
        <w:t>young</w:t>
      </w:r>
      <w:r w:rsidR="003227EB" w:rsidRPr="008A69A5">
        <w:rPr>
          <w:rFonts w:ascii="Book Antiqua" w:hAnsi="Book Antiqua" w:cs="Times New Roman"/>
          <w:sz w:val="24"/>
          <w:szCs w:val="24"/>
        </w:rPr>
        <w:t>, sexually active women in the reproductive age</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594FE8"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eastAsia="Times New Roman" w:hAnsi="Book Antiqua" w:cs="Times New Roman"/>
          <w:sz w:val="24"/>
          <w:szCs w:val="24"/>
        </w:rPr>
        <w:t xml:space="preserve"> </w:t>
      </w:r>
      <w:r w:rsidRPr="008A69A5">
        <w:rPr>
          <w:rFonts w:ascii="Book Antiqua" w:eastAsia="Times New Roman" w:hAnsi="Book Antiqua" w:cs="Times New Roman"/>
          <w:sz w:val="24"/>
          <w:szCs w:val="24"/>
        </w:rPr>
        <w:t xml:space="preserve">Acute </w:t>
      </w:r>
      <w:proofErr w:type="spellStart"/>
      <w:r w:rsidRPr="008A69A5">
        <w:rPr>
          <w:rFonts w:ascii="Book Antiqua" w:eastAsia="Times New Roman" w:hAnsi="Book Antiqua" w:cs="Times New Roman"/>
          <w:sz w:val="24"/>
          <w:szCs w:val="24"/>
        </w:rPr>
        <w:t>salpingitis</w:t>
      </w:r>
      <w:proofErr w:type="spellEnd"/>
      <w:r w:rsidRPr="008A69A5">
        <w:rPr>
          <w:rFonts w:ascii="Book Antiqua" w:eastAsia="Times New Roman" w:hAnsi="Book Antiqua" w:cs="Times New Roman"/>
          <w:sz w:val="24"/>
          <w:szCs w:val="24"/>
        </w:rPr>
        <w:t xml:space="preserve"> may be caused by an </w:t>
      </w:r>
      <w:r w:rsidRPr="008A69A5">
        <w:rPr>
          <w:rFonts w:ascii="Book Antiqua" w:hAnsi="Book Antiqua" w:cs="Times New Roman"/>
          <w:sz w:val="24"/>
          <w:szCs w:val="24"/>
        </w:rPr>
        <w:t>ascending infection, following invasive procedures (such as curettage or the insertion of intrauterine devices)</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17</w:t>
      </w:r>
      <w:r w:rsidR="00A02165"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or </w:t>
      </w:r>
      <w:r w:rsidRPr="008A69A5">
        <w:rPr>
          <w:rFonts w:ascii="Book Antiqua" w:eastAsia="Times New Roman" w:hAnsi="Book Antiqua" w:cs="Times New Roman"/>
          <w:sz w:val="24"/>
          <w:szCs w:val="24"/>
        </w:rPr>
        <w:t xml:space="preserve">secondary to STD by Chlamydia, N. </w:t>
      </w:r>
      <w:proofErr w:type="spellStart"/>
      <w:r w:rsidRPr="008A69A5">
        <w:rPr>
          <w:rFonts w:ascii="Book Antiqua" w:eastAsia="Times New Roman" w:hAnsi="Book Antiqua" w:cs="Times New Roman"/>
          <w:sz w:val="24"/>
          <w:szCs w:val="24"/>
        </w:rPr>
        <w:t>gonorrhoeae</w:t>
      </w:r>
      <w:proofErr w:type="spellEnd"/>
      <w:r w:rsidRPr="008A69A5">
        <w:rPr>
          <w:rFonts w:ascii="Book Antiqua" w:eastAsia="Times New Roman" w:hAnsi="Book Antiqua" w:cs="Times New Roman"/>
          <w:sz w:val="24"/>
          <w:szCs w:val="24"/>
        </w:rPr>
        <w:t xml:space="preserve"> or Mycoplasma</w:t>
      </w:r>
      <w:r w:rsidR="00D01B01" w:rsidRPr="008A69A5">
        <w:rPr>
          <w:rFonts w:ascii="Book Antiqua" w:eastAsia="Times New Roman" w:hAnsi="Book Antiqua" w:cs="Times New Roman"/>
          <w:sz w:val="24"/>
          <w:szCs w:val="24"/>
          <w:vertAlign w:val="superscript"/>
        </w:rPr>
        <w:t>[</w:t>
      </w:r>
      <w:r w:rsidR="00A02165" w:rsidRPr="008A69A5">
        <w:rPr>
          <w:rFonts w:ascii="Book Antiqua" w:hAnsi="Book Antiqua" w:cs="Times New Roman"/>
          <w:sz w:val="24"/>
          <w:szCs w:val="24"/>
          <w:vertAlign w:val="superscript"/>
        </w:rPr>
        <w:t>16]</w:t>
      </w:r>
      <w:r w:rsidRPr="008A69A5">
        <w:rPr>
          <w:rFonts w:ascii="Book Antiqua" w:eastAsia="Times New Roman" w:hAnsi="Book Antiqua" w:cs="Times New Roman"/>
          <w:sz w:val="24"/>
          <w:szCs w:val="24"/>
        </w:rPr>
        <w:t>.</w:t>
      </w:r>
      <w:r w:rsidR="00434508" w:rsidRPr="008A69A5">
        <w:rPr>
          <w:rFonts w:ascii="Book Antiqua" w:eastAsia="Times New Roman" w:hAnsi="Book Antiqua" w:cs="Times New Roman"/>
          <w:sz w:val="24"/>
          <w:szCs w:val="24"/>
        </w:rPr>
        <w:t xml:space="preserve"> </w:t>
      </w:r>
      <w:r w:rsidRPr="008A69A5">
        <w:rPr>
          <w:rFonts w:ascii="Book Antiqua" w:hAnsi="Book Antiqua" w:cs="Times New Roman"/>
          <w:sz w:val="24"/>
          <w:szCs w:val="24"/>
        </w:rPr>
        <w:t xml:space="preserve">Seminal fluid acts as a vehicle through which microbes </w:t>
      </w:r>
      <w:r w:rsidR="003227EB" w:rsidRPr="008A69A5">
        <w:rPr>
          <w:rFonts w:ascii="Book Antiqua" w:hAnsi="Book Antiqua" w:cs="Times New Roman"/>
          <w:sz w:val="24"/>
          <w:szCs w:val="24"/>
        </w:rPr>
        <w:t xml:space="preserve">are </w:t>
      </w:r>
      <w:r w:rsidRPr="008A69A5">
        <w:rPr>
          <w:rFonts w:ascii="Book Antiqua" w:hAnsi="Book Antiqua" w:cs="Times New Roman"/>
          <w:sz w:val="24"/>
          <w:szCs w:val="24"/>
        </w:rPr>
        <w:t>transfer</w:t>
      </w:r>
      <w:r w:rsidR="003227EB" w:rsidRPr="008A69A5">
        <w:rPr>
          <w:rFonts w:ascii="Book Antiqua" w:hAnsi="Book Antiqua" w:cs="Times New Roman"/>
          <w:sz w:val="24"/>
          <w:szCs w:val="24"/>
        </w:rPr>
        <w:t>red to the upper genital tract. S</w:t>
      </w:r>
      <w:r w:rsidRPr="008A69A5">
        <w:rPr>
          <w:rFonts w:ascii="Book Antiqua" w:hAnsi="Book Antiqua" w:cs="Times New Roman"/>
          <w:sz w:val="24"/>
          <w:szCs w:val="24"/>
        </w:rPr>
        <w:t>ome microorganisms have the ability to attach to the surface of spermatozoa, whilst others are obligate intracellular parasites within the spermatozoa</w:t>
      </w:r>
      <w:r w:rsidR="00D01B01" w:rsidRPr="008A69A5">
        <w:rPr>
          <w:rFonts w:ascii="Book Antiqua" w:eastAsia="Times New Roman" w:hAnsi="Book Antiqua" w:cs="Times New Roman"/>
          <w:sz w:val="24"/>
          <w:szCs w:val="24"/>
          <w:vertAlign w:val="superscript"/>
        </w:rPr>
        <w:t>[</w:t>
      </w:r>
      <w:r w:rsidR="000C1E40" w:rsidRPr="008A69A5">
        <w:rPr>
          <w:rFonts w:ascii="Book Antiqua" w:eastAsia="NimbusSanL-Regu-Identity-H" w:hAnsi="Book Antiqua" w:cs="Times New Roman"/>
          <w:sz w:val="24"/>
          <w:szCs w:val="24"/>
          <w:vertAlign w:val="superscript"/>
        </w:rPr>
        <w:t>15</w:t>
      </w:r>
      <w:r w:rsidR="002568F4" w:rsidRPr="008A69A5">
        <w:rPr>
          <w:rFonts w:ascii="Book Antiqua" w:eastAsia="NimbusSanL-Regu-Identity-H" w:hAnsi="Book Antiqua" w:cs="Times New Roman"/>
          <w:sz w:val="24"/>
          <w:szCs w:val="24"/>
          <w:vertAlign w:val="superscript"/>
        </w:rPr>
        <w:t>]</w:t>
      </w:r>
      <w:r w:rsidRPr="008A69A5">
        <w:rPr>
          <w:rFonts w:ascii="Book Antiqua" w:eastAsia="NimbusSanL-Regu-Identity-H" w:hAnsi="Book Antiqua" w:cs="Times New Roman"/>
          <w:i/>
          <w:iCs/>
          <w:sz w:val="24"/>
          <w:szCs w:val="24"/>
        </w:rPr>
        <w:t>.</w:t>
      </w:r>
      <w:r w:rsidR="00434508" w:rsidRPr="008A69A5">
        <w:rPr>
          <w:rFonts w:ascii="Book Antiqua" w:eastAsia="NimbusSanL-Regu-Identity-H" w:hAnsi="Book Antiqua" w:cs="Times New Roman"/>
          <w:i/>
          <w:iCs/>
          <w:sz w:val="24"/>
          <w:szCs w:val="24"/>
        </w:rPr>
        <w:t xml:space="preserve"> </w:t>
      </w:r>
      <w:r w:rsidRPr="008A69A5">
        <w:rPr>
          <w:rFonts w:ascii="Book Antiqua" w:eastAsia="Times New Roman" w:hAnsi="Book Antiqua" w:cs="Times New Roman"/>
          <w:sz w:val="24"/>
          <w:szCs w:val="24"/>
        </w:rPr>
        <w:t xml:space="preserve">Other </w:t>
      </w:r>
      <w:r w:rsidRPr="008A69A5">
        <w:rPr>
          <w:rFonts w:ascii="Book Antiqua" w:hAnsi="Book Antiqua" w:cs="Times New Roman"/>
          <w:sz w:val="24"/>
          <w:szCs w:val="24"/>
        </w:rPr>
        <w:t>non-sexually transmitted pathogens</w:t>
      </w:r>
      <w:r w:rsidRPr="008A69A5">
        <w:rPr>
          <w:rFonts w:ascii="Book Antiqua" w:eastAsia="Times New Roman" w:hAnsi="Book Antiqua" w:cs="Times New Roman"/>
          <w:sz w:val="24"/>
          <w:szCs w:val="24"/>
        </w:rPr>
        <w:t xml:space="preserve"> (</w:t>
      </w:r>
      <w:r w:rsidR="00BC3211" w:rsidRPr="008A69A5">
        <w:rPr>
          <w:rFonts w:ascii="Book Antiqua" w:eastAsia="Times New Roman" w:hAnsi="Book Antiqua" w:cs="Times New Roman"/>
          <w:i/>
          <w:sz w:val="24"/>
          <w:szCs w:val="24"/>
        </w:rPr>
        <w:t>e.g.,</w:t>
      </w:r>
      <w:r w:rsidRPr="008A69A5">
        <w:rPr>
          <w:rFonts w:ascii="Book Antiqua" w:hAnsi="Book Antiqua" w:cs="Times New Roman"/>
          <w:i/>
          <w:iCs/>
          <w:sz w:val="24"/>
          <w:szCs w:val="24"/>
        </w:rPr>
        <w:t xml:space="preserve"> </w:t>
      </w:r>
      <w:r w:rsidRPr="006A669F">
        <w:rPr>
          <w:rFonts w:ascii="Book Antiqua" w:hAnsi="Book Antiqua" w:cs="Times New Roman"/>
          <w:i/>
          <w:sz w:val="24"/>
          <w:szCs w:val="24"/>
        </w:rPr>
        <w:t>E. coli</w:t>
      </w:r>
      <w:r w:rsidRPr="008A69A5">
        <w:rPr>
          <w:rFonts w:ascii="Book Antiqua" w:hAnsi="Book Antiqua" w:cs="Times New Roman"/>
          <w:i/>
          <w:iCs/>
          <w:sz w:val="24"/>
          <w:szCs w:val="24"/>
        </w:rPr>
        <w:t>,</w:t>
      </w:r>
      <w:r w:rsidRPr="008A69A5">
        <w:rPr>
          <w:rFonts w:ascii="Book Antiqua" w:eastAsia="Times New Roman" w:hAnsi="Book Antiqua" w:cs="Times New Roman"/>
          <w:sz w:val="24"/>
          <w:szCs w:val="24"/>
        </w:rPr>
        <w:t xml:space="preserve"> </w:t>
      </w:r>
      <w:r w:rsidRPr="006A669F">
        <w:rPr>
          <w:rFonts w:ascii="Book Antiqua" w:eastAsia="Times New Roman" w:hAnsi="Book Antiqua" w:cs="Times New Roman"/>
          <w:i/>
          <w:sz w:val="24"/>
          <w:szCs w:val="24"/>
        </w:rPr>
        <w:t>streptococci</w:t>
      </w:r>
      <w:r w:rsidRPr="008A69A5">
        <w:rPr>
          <w:rFonts w:ascii="Book Antiqua" w:eastAsia="Times New Roman" w:hAnsi="Book Antiqua" w:cs="Times New Roman"/>
          <w:sz w:val="24"/>
          <w:szCs w:val="24"/>
        </w:rPr>
        <w:t xml:space="preserve">, </w:t>
      </w:r>
      <w:r w:rsidRPr="006A669F">
        <w:rPr>
          <w:rFonts w:ascii="Book Antiqua" w:eastAsia="Times New Roman" w:hAnsi="Book Antiqua" w:cs="Times New Roman"/>
          <w:i/>
          <w:sz w:val="24"/>
          <w:szCs w:val="24"/>
        </w:rPr>
        <w:t>staphylococci</w:t>
      </w:r>
      <w:r w:rsidRPr="008A69A5">
        <w:rPr>
          <w:rFonts w:ascii="Book Antiqua" w:eastAsia="Times New Roman" w:hAnsi="Book Antiqua" w:cs="Times New Roman"/>
          <w:sz w:val="24"/>
          <w:szCs w:val="24"/>
        </w:rPr>
        <w:t xml:space="preserve">, </w:t>
      </w:r>
      <w:r w:rsidRPr="006A669F">
        <w:rPr>
          <w:rFonts w:ascii="Book Antiqua" w:eastAsia="Times New Roman" w:hAnsi="Book Antiqua" w:cs="Times New Roman"/>
          <w:i/>
          <w:sz w:val="24"/>
          <w:szCs w:val="24"/>
        </w:rPr>
        <w:t>coliform bacilli</w:t>
      </w:r>
      <w:r w:rsidRPr="008A69A5">
        <w:rPr>
          <w:rFonts w:ascii="Book Antiqua" w:eastAsia="Times New Roman" w:hAnsi="Book Antiqua" w:cs="Times New Roman"/>
          <w:sz w:val="24"/>
          <w:szCs w:val="24"/>
        </w:rPr>
        <w:t xml:space="preserve">, and </w:t>
      </w:r>
      <w:r w:rsidRPr="006A669F">
        <w:rPr>
          <w:rFonts w:ascii="Book Antiqua" w:eastAsia="Times New Roman" w:hAnsi="Book Antiqua" w:cs="Times New Roman"/>
          <w:i/>
          <w:sz w:val="24"/>
          <w:szCs w:val="24"/>
        </w:rPr>
        <w:t>anaerobes</w:t>
      </w:r>
      <w:r w:rsidRPr="008A69A5">
        <w:rPr>
          <w:rFonts w:ascii="Book Antiqua" w:eastAsia="Times New Roman" w:hAnsi="Book Antiqua" w:cs="Times New Roman"/>
          <w:sz w:val="24"/>
          <w:szCs w:val="24"/>
        </w:rPr>
        <w:t>) may reach the tubes via the blood</w:t>
      </w:r>
      <w:r w:rsidR="003227EB" w:rsidRPr="008A69A5">
        <w:rPr>
          <w:rFonts w:ascii="Book Antiqua" w:eastAsia="Times New Roman" w:hAnsi="Book Antiqua" w:cs="Times New Roman"/>
          <w:sz w:val="24"/>
          <w:szCs w:val="24"/>
        </w:rPr>
        <w:t xml:space="preserve"> stream</w:t>
      </w:r>
      <w:r w:rsidRPr="008A69A5">
        <w:rPr>
          <w:rFonts w:ascii="Book Antiqua" w:eastAsia="Times New Roman" w:hAnsi="Book Antiqua" w:cs="Times New Roman"/>
          <w:sz w:val="24"/>
          <w:szCs w:val="24"/>
        </w:rPr>
        <w:t xml:space="preserve"> or </w:t>
      </w:r>
      <w:proofErr w:type="spellStart"/>
      <w:r w:rsidRPr="008A69A5">
        <w:rPr>
          <w:rFonts w:ascii="Book Antiqua" w:eastAsia="Times New Roman" w:hAnsi="Book Antiqua" w:cs="Times New Roman"/>
          <w:sz w:val="24"/>
          <w:szCs w:val="24"/>
        </w:rPr>
        <w:t>lymphatics</w:t>
      </w:r>
      <w:proofErr w:type="spellEnd"/>
      <w:r w:rsidRPr="008A69A5">
        <w:rPr>
          <w:rFonts w:ascii="Book Antiqua" w:eastAsia="Times New Roman" w:hAnsi="Book Antiqua" w:cs="Times New Roman"/>
          <w:sz w:val="24"/>
          <w:szCs w:val="24"/>
        </w:rPr>
        <w:t>, especially after an abortion or pregnancy</w:t>
      </w:r>
      <w:r w:rsidR="00D01B01" w:rsidRPr="008A69A5">
        <w:rPr>
          <w:rFonts w:ascii="Book Antiqua" w:eastAsia="Times New Roman" w:hAnsi="Book Antiqua" w:cs="Times New Roman"/>
          <w:sz w:val="24"/>
          <w:szCs w:val="24"/>
          <w:vertAlign w:val="superscript"/>
        </w:rPr>
        <w:t>[</w:t>
      </w:r>
      <w:r w:rsidR="000C1E40" w:rsidRPr="008A69A5">
        <w:rPr>
          <w:rFonts w:ascii="Book Antiqua" w:hAnsi="Book Antiqua" w:cs="Times New Roman"/>
          <w:sz w:val="24"/>
          <w:szCs w:val="24"/>
          <w:vertAlign w:val="superscript"/>
        </w:rPr>
        <w:t>16</w:t>
      </w:r>
      <w:r w:rsidR="002568F4" w:rsidRPr="008A69A5">
        <w:rPr>
          <w:rFonts w:ascii="Book Antiqua" w:hAnsi="Book Antiqua" w:cs="Times New Roman"/>
          <w:sz w:val="24"/>
          <w:szCs w:val="24"/>
          <w:vertAlign w:val="superscript"/>
        </w:rPr>
        <w:t>]</w:t>
      </w:r>
      <w:r w:rsidRPr="008A69A5">
        <w:rPr>
          <w:rFonts w:ascii="Book Antiqua" w:hAnsi="Book Antiqua" w:cs="Times New Roman"/>
          <w:i/>
          <w:iCs/>
          <w:sz w:val="24"/>
          <w:szCs w:val="24"/>
        </w:rPr>
        <w:t>.</w:t>
      </w:r>
      <w:r w:rsidR="00434508" w:rsidRPr="008A69A5">
        <w:rPr>
          <w:rFonts w:ascii="Book Antiqua" w:hAnsi="Book Antiqua" w:cs="Times New Roman"/>
          <w:i/>
          <w:iCs/>
          <w:sz w:val="24"/>
          <w:szCs w:val="24"/>
        </w:rPr>
        <w:t xml:space="preserve"> </w:t>
      </w:r>
      <w:r w:rsidR="003227EB" w:rsidRPr="008A69A5">
        <w:rPr>
          <w:rFonts w:ascii="Book Antiqua" w:hAnsi="Book Antiqua" w:cs="Times New Roman"/>
          <w:iCs/>
          <w:sz w:val="24"/>
          <w:szCs w:val="24"/>
        </w:rPr>
        <w:t>The response of the mucosa of the f</w:t>
      </w:r>
      <w:r w:rsidRPr="008A69A5">
        <w:rPr>
          <w:rFonts w:ascii="Book Antiqua" w:hAnsi="Book Antiqua" w:cs="Times New Roman"/>
          <w:sz w:val="24"/>
          <w:szCs w:val="24"/>
        </w:rPr>
        <w:t>allopian tube t</w:t>
      </w:r>
      <w:r w:rsidR="003227EB" w:rsidRPr="008A69A5">
        <w:rPr>
          <w:rFonts w:ascii="Book Antiqua" w:hAnsi="Book Antiqua" w:cs="Times New Roman"/>
          <w:sz w:val="24"/>
          <w:szCs w:val="24"/>
        </w:rPr>
        <w:t>o microorganisms is not uniform.</w:t>
      </w:r>
      <w:r w:rsidR="00434508" w:rsidRPr="008A69A5">
        <w:rPr>
          <w:rFonts w:ascii="Book Antiqua" w:hAnsi="Book Antiqua" w:cs="Times New Roman"/>
          <w:sz w:val="24"/>
          <w:szCs w:val="24"/>
        </w:rPr>
        <w:t xml:space="preserve"> </w:t>
      </w:r>
      <w:r w:rsidR="003227EB" w:rsidRPr="008A69A5">
        <w:rPr>
          <w:rFonts w:ascii="Book Antiqua" w:hAnsi="Book Antiqua" w:cs="Times New Roman"/>
          <w:sz w:val="24"/>
          <w:szCs w:val="24"/>
        </w:rPr>
        <w:t>F</w:t>
      </w:r>
      <w:r w:rsidRPr="008A69A5">
        <w:rPr>
          <w:rFonts w:ascii="Book Antiqua" w:hAnsi="Book Antiqua" w:cs="Times New Roman"/>
          <w:sz w:val="24"/>
          <w:szCs w:val="24"/>
        </w:rPr>
        <w:t>or example, E. coli</w:t>
      </w:r>
      <w:r w:rsidRPr="008A69A5">
        <w:rPr>
          <w:rFonts w:ascii="Book Antiqua" w:hAnsi="Book Antiqua" w:cs="Times New Roman"/>
          <w:i/>
          <w:iCs/>
          <w:sz w:val="24"/>
          <w:szCs w:val="24"/>
        </w:rPr>
        <w:t xml:space="preserve"> </w:t>
      </w:r>
      <w:r w:rsidRPr="008A69A5">
        <w:rPr>
          <w:rFonts w:ascii="Book Antiqua" w:hAnsi="Book Antiqua" w:cs="Times New Roman"/>
          <w:sz w:val="24"/>
          <w:szCs w:val="24"/>
        </w:rPr>
        <w:t xml:space="preserve">cause swelling of the </w:t>
      </w:r>
      <w:proofErr w:type="spellStart"/>
      <w:r w:rsidRPr="008A69A5">
        <w:rPr>
          <w:rFonts w:ascii="Book Antiqua" w:hAnsi="Book Antiqua" w:cs="Times New Roman"/>
          <w:sz w:val="24"/>
          <w:szCs w:val="24"/>
        </w:rPr>
        <w:t>ciliary</w:t>
      </w:r>
      <w:proofErr w:type="spellEnd"/>
      <w:r w:rsidRPr="008A69A5">
        <w:rPr>
          <w:rFonts w:ascii="Book Antiqua" w:hAnsi="Book Antiqua" w:cs="Times New Roman"/>
          <w:sz w:val="24"/>
          <w:szCs w:val="24"/>
        </w:rPr>
        <w:t xml:space="preserve"> tips with adhesions between shortened and swollen cilia</w:t>
      </w:r>
      <w:r w:rsidR="003227EB" w:rsidRPr="008A69A5">
        <w:rPr>
          <w:rFonts w:ascii="Book Antiqua" w:hAnsi="Book Antiqua" w:cs="Times New Roman"/>
          <w:sz w:val="24"/>
          <w:szCs w:val="24"/>
        </w:rPr>
        <w:t xml:space="preserve"> and cause shortened microvilli in non-ciliated cells</w:t>
      </w:r>
      <w:r w:rsidRPr="008A69A5">
        <w:rPr>
          <w:rFonts w:ascii="Book Antiqua" w:hAnsi="Book Antiqua" w:cs="Times New Roman"/>
          <w:sz w:val="24"/>
          <w:szCs w:val="24"/>
        </w:rPr>
        <w:t xml:space="preserve">. N. </w:t>
      </w:r>
      <w:proofErr w:type="spellStart"/>
      <w:r w:rsidRPr="008A69A5">
        <w:rPr>
          <w:rFonts w:ascii="Book Antiqua" w:hAnsi="Book Antiqua" w:cs="Times New Roman"/>
          <w:sz w:val="24"/>
          <w:szCs w:val="24"/>
        </w:rPr>
        <w:t>gonorrhoeae</w:t>
      </w:r>
      <w:proofErr w:type="spellEnd"/>
      <w:r w:rsidRPr="008A69A5">
        <w:rPr>
          <w:rFonts w:ascii="Book Antiqua" w:hAnsi="Book Antiqua" w:cs="Times New Roman"/>
          <w:i/>
          <w:iCs/>
          <w:sz w:val="24"/>
          <w:szCs w:val="24"/>
        </w:rPr>
        <w:t xml:space="preserve"> </w:t>
      </w:r>
      <w:r w:rsidRPr="008A69A5">
        <w:rPr>
          <w:rFonts w:ascii="Book Antiqua" w:hAnsi="Book Antiqua" w:cs="Times New Roman"/>
          <w:sz w:val="24"/>
          <w:szCs w:val="24"/>
        </w:rPr>
        <w:t>causes invagination in ciliated cells and loss of microvilli in non-ciliated cells</w:t>
      </w:r>
      <w:r w:rsidR="00D01B01" w:rsidRPr="008A69A5">
        <w:rPr>
          <w:rFonts w:ascii="Book Antiqua" w:hAnsi="Book Antiqua" w:cs="Times New Roman"/>
          <w:sz w:val="24"/>
          <w:szCs w:val="24"/>
          <w:vertAlign w:val="superscript"/>
        </w:rPr>
        <w:t>[</w:t>
      </w:r>
      <w:r w:rsidR="000C1E40" w:rsidRPr="008A69A5">
        <w:rPr>
          <w:rFonts w:ascii="Book Antiqua" w:eastAsia="NimbusSanL-Regu-Identity-H" w:hAnsi="Book Antiqua" w:cs="Times New Roman"/>
          <w:sz w:val="24"/>
          <w:szCs w:val="24"/>
          <w:vertAlign w:val="superscript"/>
        </w:rPr>
        <w:t>15</w:t>
      </w:r>
      <w:r w:rsidR="002568F4" w:rsidRPr="008A69A5">
        <w:rPr>
          <w:rFonts w:ascii="Book Antiqua" w:eastAsia="NimbusSanL-Regu-Identity-H" w:hAnsi="Book Antiqua" w:cs="Times New Roman"/>
          <w:sz w:val="24"/>
          <w:szCs w:val="24"/>
          <w:vertAlign w:val="superscript"/>
        </w:rPr>
        <w:t>]</w:t>
      </w:r>
      <w:r w:rsidRPr="008A69A5">
        <w:rPr>
          <w:rFonts w:ascii="Book Antiqua" w:eastAsia="NimbusSanL-Regu-Identity-H" w:hAnsi="Book Antiqua" w:cs="Times New Roman"/>
          <w:sz w:val="24"/>
          <w:szCs w:val="24"/>
        </w:rPr>
        <w:t>.</w:t>
      </w:r>
    </w:p>
    <w:p w14:paraId="7B7202BD" w14:textId="0A46E831" w:rsidR="00A04211" w:rsidRPr="008A69A5" w:rsidRDefault="00A04211" w:rsidP="00555E30">
      <w:pPr>
        <w:autoSpaceDE w:val="0"/>
        <w:autoSpaceDN w:val="0"/>
        <w:adjustRightInd w:val="0"/>
        <w:spacing w:after="0" w:line="360" w:lineRule="auto"/>
        <w:ind w:firstLine="720"/>
        <w:jc w:val="both"/>
        <w:rPr>
          <w:rFonts w:ascii="Book Antiqua" w:hAnsi="Book Antiqua" w:cs="Times New Roman"/>
          <w:i/>
          <w:iCs/>
          <w:sz w:val="24"/>
          <w:szCs w:val="24"/>
        </w:rPr>
      </w:pPr>
      <w:r w:rsidRPr="008A69A5">
        <w:rPr>
          <w:rFonts w:ascii="Book Antiqua" w:hAnsi="Book Antiqua" w:cs="Times New Roman"/>
          <w:sz w:val="24"/>
          <w:szCs w:val="24"/>
        </w:rPr>
        <w:t>Chlamydia trachomatis (a Gram-negative bacterium) is the most common organism of STDs worldwide</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18</w:t>
      </w:r>
      <w:r w:rsidR="002568F4" w:rsidRPr="008A69A5">
        <w:rPr>
          <w:rFonts w:ascii="Book Antiqua" w:hAnsi="Book Antiqua" w:cs="Times New Roman"/>
          <w:sz w:val="24"/>
          <w:szCs w:val="24"/>
          <w:vertAlign w:val="superscript"/>
        </w:rPr>
        <w:t>]</w:t>
      </w:r>
      <w:r w:rsidRPr="008A69A5">
        <w:rPr>
          <w:rFonts w:ascii="Book Antiqua" w:hAnsi="Book Antiqua" w:cs="Times New Roman"/>
          <w:i/>
          <w:iCs/>
          <w:sz w:val="24"/>
          <w:szCs w:val="24"/>
        </w:rPr>
        <w:t xml:space="preserve">, </w:t>
      </w:r>
      <w:r w:rsidRPr="008A69A5">
        <w:rPr>
          <w:rFonts w:ascii="Book Antiqua" w:hAnsi="Book Antiqua" w:cs="Times New Roman"/>
          <w:sz w:val="24"/>
          <w:szCs w:val="24"/>
        </w:rPr>
        <w:t>it</w:t>
      </w:r>
      <w:r w:rsidRPr="008A69A5">
        <w:rPr>
          <w:rFonts w:ascii="Book Antiqua" w:hAnsi="Book Antiqua" w:cs="Times New Roman"/>
          <w:i/>
          <w:iCs/>
          <w:sz w:val="24"/>
          <w:szCs w:val="24"/>
        </w:rPr>
        <w:t xml:space="preserve"> </w:t>
      </w:r>
      <w:r w:rsidRPr="008A69A5">
        <w:rPr>
          <w:rFonts w:ascii="Book Antiqua" w:hAnsi="Book Antiqua" w:cs="Times New Roman"/>
          <w:sz w:val="24"/>
          <w:szCs w:val="24"/>
        </w:rPr>
        <w:t>can be isolated from a large portion of women with tubal factor infertility and elevated anti-C trachomatis antibodies can be detected in more than 70% of women with tubal occlusion. Yet, the exact pathogenesis of C trachomatis-induced tubal damage is still unknown with no available effective vaccines</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19</w:t>
      </w:r>
      <w:r w:rsidRPr="008A69A5">
        <w:rPr>
          <w:rFonts w:ascii="Book Antiqua" w:hAnsi="Book Antiqua" w:cs="Times New Roman"/>
          <w:sz w:val="24"/>
          <w:szCs w:val="24"/>
          <w:vertAlign w:val="superscript"/>
        </w:rPr>
        <w:t>,</w:t>
      </w:r>
      <w:r w:rsidR="00F0279C" w:rsidRPr="008A69A5">
        <w:rPr>
          <w:rFonts w:ascii="Book Antiqua" w:hAnsi="Book Antiqua" w:cs="Times New Roman"/>
          <w:sz w:val="24"/>
          <w:szCs w:val="24"/>
          <w:vertAlign w:val="superscript"/>
        </w:rPr>
        <w:t xml:space="preserve"> </w:t>
      </w:r>
      <w:r w:rsidR="00A20FBE" w:rsidRPr="008A69A5">
        <w:rPr>
          <w:rFonts w:ascii="Book Antiqua" w:hAnsi="Book Antiqua" w:cs="Times New Roman"/>
          <w:sz w:val="24"/>
          <w:szCs w:val="24"/>
          <w:vertAlign w:val="superscript"/>
        </w:rPr>
        <w:t>20</w:t>
      </w:r>
      <w:r w:rsidR="002568F4" w:rsidRPr="008A69A5">
        <w:rPr>
          <w:rFonts w:ascii="Book Antiqua" w:hAnsi="Book Antiqua" w:cs="Times New Roman"/>
          <w:sz w:val="24"/>
          <w:szCs w:val="24"/>
          <w:vertAlign w:val="superscript"/>
        </w:rPr>
        <w:t>]</w:t>
      </w:r>
      <w:r w:rsidRPr="008A69A5">
        <w:rPr>
          <w:rFonts w:ascii="Book Antiqua" w:hAnsi="Book Antiqua" w:cs="Times New Roman"/>
          <w:i/>
          <w:iCs/>
          <w:sz w:val="24"/>
          <w:szCs w:val="24"/>
        </w:rPr>
        <w:t xml:space="preserve">. </w:t>
      </w:r>
      <w:r w:rsidRPr="008A69A5">
        <w:rPr>
          <w:rFonts w:ascii="Book Antiqua" w:hAnsi="Book Antiqua" w:cs="Times New Roman"/>
          <w:sz w:val="24"/>
          <w:szCs w:val="24"/>
        </w:rPr>
        <w:t xml:space="preserve">The primary site of chlamydial infections is the columnar </w:t>
      </w:r>
      <w:proofErr w:type="spellStart"/>
      <w:r w:rsidRPr="008A69A5">
        <w:rPr>
          <w:rFonts w:ascii="Book Antiqua" w:hAnsi="Book Antiqua" w:cs="Times New Roman"/>
          <w:sz w:val="24"/>
          <w:szCs w:val="24"/>
        </w:rPr>
        <w:t>endocervical</w:t>
      </w:r>
      <w:proofErr w:type="spellEnd"/>
      <w:r w:rsidRPr="008A69A5">
        <w:rPr>
          <w:rFonts w:ascii="Book Antiqua" w:hAnsi="Book Antiqua" w:cs="Times New Roman"/>
          <w:sz w:val="24"/>
          <w:szCs w:val="24"/>
        </w:rPr>
        <w:t xml:space="preserve"> epithelial</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 cells</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20</w:t>
      </w:r>
      <w:r w:rsidR="002568F4" w:rsidRPr="008A69A5">
        <w:rPr>
          <w:rFonts w:ascii="Book Antiqua" w:hAnsi="Book Antiqua" w:cs="Times New Roman"/>
          <w:sz w:val="24"/>
          <w:szCs w:val="24"/>
          <w:vertAlign w:val="superscript"/>
        </w:rPr>
        <w:t>]</w:t>
      </w:r>
      <w:r w:rsidRPr="008A69A5">
        <w:rPr>
          <w:rFonts w:ascii="Book Antiqua" w:hAnsi="Book Antiqua" w:cs="Times New Roman"/>
          <w:i/>
          <w:iCs/>
          <w:sz w:val="24"/>
          <w:szCs w:val="24"/>
        </w:rPr>
        <w:t>.</w:t>
      </w:r>
      <w:r w:rsidR="00434508" w:rsidRPr="008A69A5">
        <w:rPr>
          <w:rFonts w:ascii="Book Antiqua" w:eastAsia="NimbusSanL-Regu-Identity-H" w:hAnsi="Book Antiqua" w:cs="Times New Roman"/>
          <w:i/>
          <w:iCs/>
          <w:sz w:val="24"/>
          <w:szCs w:val="24"/>
        </w:rPr>
        <w:t xml:space="preserve"> </w:t>
      </w:r>
      <w:r w:rsidRPr="008A69A5">
        <w:rPr>
          <w:rFonts w:ascii="Book Antiqua" w:hAnsi="Book Antiqua" w:cs="Times New Roman"/>
          <w:sz w:val="24"/>
          <w:szCs w:val="24"/>
        </w:rPr>
        <w:t xml:space="preserve">It has been hypothesized that the host immune response by C. trachomatis infection is responsible for the damage </w:t>
      </w:r>
      <w:r w:rsidRPr="008A69A5">
        <w:rPr>
          <w:rFonts w:ascii="Book Antiqua" w:hAnsi="Book Antiqua" w:cs="Times New Roman"/>
          <w:sz w:val="24"/>
          <w:szCs w:val="24"/>
        </w:rPr>
        <w:lastRenderedPageBreak/>
        <w:t>rather than the infection itself</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21</w:t>
      </w:r>
      <w:r w:rsidRPr="008A69A5">
        <w:rPr>
          <w:rFonts w:ascii="Book Antiqua" w:hAnsi="Book Antiqua" w:cs="Times New Roman"/>
          <w:sz w:val="24"/>
          <w:szCs w:val="24"/>
          <w:vertAlign w:val="superscript"/>
        </w:rPr>
        <w:t xml:space="preserve">, </w:t>
      </w:r>
      <w:r w:rsidR="00A20FBE" w:rsidRPr="008A69A5">
        <w:rPr>
          <w:rFonts w:ascii="Book Antiqua" w:hAnsi="Book Antiqua" w:cs="Times New Roman"/>
          <w:sz w:val="24"/>
          <w:szCs w:val="24"/>
          <w:vertAlign w:val="superscript"/>
        </w:rPr>
        <w:t>22</w:t>
      </w:r>
      <w:r w:rsidR="00FE0B16"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The protective host immune response is induced by production of antibodies against chlamydial major </w:t>
      </w:r>
      <w:r w:rsidR="00B9514C" w:rsidRPr="008A69A5">
        <w:rPr>
          <w:rFonts w:ascii="Book Antiqua" w:hAnsi="Book Antiqua" w:cs="Times New Roman"/>
          <w:sz w:val="24"/>
          <w:szCs w:val="24"/>
        </w:rPr>
        <w:t>outer membrane protein (MOMP).</w:t>
      </w:r>
      <w:r w:rsidR="00434508" w:rsidRPr="008A69A5">
        <w:rPr>
          <w:rFonts w:ascii="Book Antiqua" w:hAnsi="Book Antiqua" w:cs="Times New Roman"/>
          <w:sz w:val="24"/>
          <w:szCs w:val="24"/>
        </w:rPr>
        <w:t xml:space="preserve"> </w:t>
      </w:r>
      <w:r w:rsidR="00B9514C" w:rsidRPr="008A69A5">
        <w:rPr>
          <w:rFonts w:ascii="Book Antiqua" w:hAnsi="Book Antiqua" w:cs="Times New Roman"/>
          <w:sz w:val="24"/>
          <w:szCs w:val="24"/>
        </w:rPr>
        <w:t>T</w:t>
      </w:r>
      <w:r w:rsidRPr="008A69A5">
        <w:rPr>
          <w:rFonts w:ascii="Book Antiqua" w:hAnsi="Book Antiqua" w:cs="Times New Roman"/>
          <w:sz w:val="24"/>
          <w:szCs w:val="24"/>
        </w:rPr>
        <w:t>his was supported by the recent findings that immunization with a native MOMP induces protection</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22</w:t>
      </w:r>
      <w:r w:rsidR="00FE0B16" w:rsidRPr="008A69A5">
        <w:rPr>
          <w:rFonts w:ascii="Book Antiqua" w:hAnsi="Book Antiqua" w:cs="Times New Roman"/>
          <w:sz w:val="24"/>
          <w:szCs w:val="24"/>
          <w:vertAlign w:val="superscript"/>
        </w:rPr>
        <w:t>]</w:t>
      </w:r>
      <w:r w:rsidRPr="008A69A5">
        <w:rPr>
          <w:rFonts w:ascii="Book Antiqua" w:hAnsi="Book Antiqua" w:cs="Times New Roman"/>
          <w:sz w:val="24"/>
          <w:szCs w:val="24"/>
        </w:rPr>
        <w:t>. However, antibodies against chlamydial heat shock protein (HSP) 60 are associated with pathologies, which may provide an explanation for the observation that whole chlamydial organism-based vaccines is associated with exacerbated pathology. Chlamydial infection leads to tubal ciliated epithelial destruction with subsequent tubal infertility and ectopic pregnancy via production of cytokines, including IL-1, which has a toxic effect on ciliated tubal cells</w:t>
      </w:r>
      <w:r w:rsidR="00D01B01" w:rsidRPr="008A69A5">
        <w:rPr>
          <w:rFonts w:ascii="Book Antiqua" w:eastAsia="NimbusSanL-Regu-Identity-H" w:hAnsi="Book Antiqua" w:cs="Times New Roman"/>
          <w:sz w:val="24"/>
          <w:szCs w:val="24"/>
          <w:vertAlign w:val="superscript"/>
        </w:rPr>
        <w:t>[</w:t>
      </w:r>
      <w:r w:rsidR="000C1E40" w:rsidRPr="008A69A5">
        <w:rPr>
          <w:rFonts w:ascii="Book Antiqua" w:eastAsia="NimbusSanL-Regu-Identity-H" w:hAnsi="Book Antiqua" w:cs="Times New Roman"/>
          <w:sz w:val="24"/>
          <w:szCs w:val="24"/>
          <w:vertAlign w:val="superscript"/>
        </w:rPr>
        <w:t>15</w:t>
      </w:r>
      <w:r w:rsidR="00FE0B16" w:rsidRPr="008A69A5">
        <w:rPr>
          <w:rFonts w:ascii="Book Antiqua" w:eastAsia="NimbusSanL-Regu-Identity-H" w:hAnsi="Book Antiqua" w:cs="Times New Roman"/>
          <w:sz w:val="24"/>
          <w:szCs w:val="24"/>
          <w:vertAlign w:val="superscript"/>
        </w:rPr>
        <w:t>]</w:t>
      </w:r>
      <w:r w:rsidRPr="008A69A5">
        <w:rPr>
          <w:rFonts w:ascii="Book Antiqua" w:hAnsi="Book Antiqua" w:cs="Times New Roman"/>
          <w:sz w:val="24"/>
          <w:szCs w:val="24"/>
        </w:rPr>
        <w:t>. Chlamydia can enter a dormant, persistent state, where, in the absence of a productive infection, there is still a low level of immune stimulation from antigen recognition. This low level stimulation is believed to cause chronic inflammatory cell infiltration</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20</w:t>
      </w:r>
      <w:r w:rsidR="00FE0B16"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5FE00C30" w14:textId="722DAAF1" w:rsidR="00A04211" w:rsidRPr="008A69A5" w:rsidRDefault="00A04211" w:rsidP="00555E30">
      <w:pPr>
        <w:autoSpaceDE w:val="0"/>
        <w:autoSpaceDN w:val="0"/>
        <w:adjustRightInd w:val="0"/>
        <w:spacing w:after="0" w:line="360" w:lineRule="auto"/>
        <w:ind w:firstLine="720"/>
        <w:jc w:val="both"/>
        <w:rPr>
          <w:rFonts w:ascii="Book Antiqua" w:eastAsia="Times New Roman" w:hAnsi="Book Antiqua" w:cs="Times New Roman"/>
          <w:sz w:val="24"/>
          <w:szCs w:val="24"/>
        </w:rPr>
      </w:pPr>
      <w:r w:rsidRPr="008A69A5">
        <w:rPr>
          <w:rFonts w:ascii="Book Antiqua" w:eastAsia="Times New Roman" w:hAnsi="Book Antiqua" w:cs="Times New Roman"/>
          <w:sz w:val="24"/>
          <w:szCs w:val="24"/>
        </w:rPr>
        <w:t xml:space="preserve">In chronic </w:t>
      </w:r>
      <w:proofErr w:type="spellStart"/>
      <w:r w:rsidRPr="008A69A5">
        <w:rPr>
          <w:rFonts w:ascii="Book Antiqua" w:eastAsia="Times New Roman" w:hAnsi="Book Antiqua" w:cs="Times New Roman"/>
          <w:sz w:val="24"/>
          <w:szCs w:val="24"/>
        </w:rPr>
        <w:t>salpingitis</w:t>
      </w:r>
      <w:proofErr w:type="spellEnd"/>
      <w:r w:rsidRPr="008A69A5">
        <w:rPr>
          <w:rFonts w:ascii="Book Antiqua" w:eastAsia="Times New Roman" w:hAnsi="Book Antiqua" w:cs="Times New Roman"/>
          <w:sz w:val="24"/>
          <w:szCs w:val="24"/>
        </w:rPr>
        <w:t xml:space="preserve">, the tubal fimbriae adhere to the ovary and adjacent tissues with subsequent obliteration of the </w:t>
      </w:r>
      <w:proofErr w:type="spellStart"/>
      <w:r w:rsidRPr="008A69A5">
        <w:rPr>
          <w:rFonts w:ascii="Book Antiqua" w:eastAsia="Times New Roman" w:hAnsi="Book Antiqua" w:cs="Times New Roman"/>
          <w:sz w:val="24"/>
          <w:szCs w:val="24"/>
        </w:rPr>
        <w:t>ostium</w:t>
      </w:r>
      <w:proofErr w:type="spellEnd"/>
      <w:r w:rsidRPr="008A69A5">
        <w:rPr>
          <w:rFonts w:ascii="Book Antiqua" w:eastAsia="Times New Roman" w:hAnsi="Book Antiqua" w:cs="Times New Roman"/>
          <w:sz w:val="24"/>
          <w:szCs w:val="24"/>
        </w:rPr>
        <w:t xml:space="preserve">, leading to a </w:t>
      </w:r>
      <w:proofErr w:type="spellStart"/>
      <w:r w:rsidRPr="008A69A5">
        <w:rPr>
          <w:rFonts w:ascii="Book Antiqua" w:eastAsia="Times New Roman" w:hAnsi="Book Antiqua" w:cs="Times New Roman"/>
          <w:sz w:val="24"/>
          <w:szCs w:val="24"/>
        </w:rPr>
        <w:t>hydrosalpinx</w:t>
      </w:r>
      <w:proofErr w:type="spellEnd"/>
      <w:r w:rsidRPr="008A69A5">
        <w:rPr>
          <w:rFonts w:ascii="Book Antiqua" w:eastAsia="Times New Roman" w:hAnsi="Book Antiqua" w:cs="Times New Roman"/>
          <w:sz w:val="24"/>
          <w:szCs w:val="24"/>
        </w:rPr>
        <w:t xml:space="preserve"> or </w:t>
      </w:r>
      <w:proofErr w:type="spellStart"/>
      <w:r w:rsidRPr="008A69A5">
        <w:rPr>
          <w:rFonts w:ascii="Book Antiqua" w:eastAsia="Times New Roman" w:hAnsi="Book Antiqua" w:cs="Times New Roman"/>
          <w:sz w:val="24"/>
          <w:szCs w:val="24"/>
        </w:rPr>
        <w:t>pyosalpinx</w:t>
      </w:r>
      <w:proofErr w:type="spellEnd"/>
      <w:r w:rsidRPr="008A69A5">
        <w:rPr>
          <w:rFonts w:ascii="Book Antiqua" w:eastAsia="Times New Roman" w:hAnsi="Book Antiqua" w:cs="Times New Roman"/>
          <w:sz w:val="24"/>
          <w:szCs w:val="24"/>
        </w:rPr>
        <w:t xml:space="preserve">. </w:t>
      </w:r>
      <w:proofErr w:type="spellStart"/>
      <w:r w:rsidRPr="008A69A5">
        <w:rPr>
          <w:rFonts w:ascii="Book Antiqua" w:eastAsia="Times New Roman" w:hAnsi="Book Antiqua" w:cs="Times New Roman"/>
          <w:sz w:val="24"/>
          <w:szCs w:val="24"/>
        </w:rPr>
        <w:t>Hydrosalpinx</w:t>
      </w:r>
      <w:proofErr w:type="spellEnd"/>
      <w:r w:rsidRPr="008A69A5">
        <w:rPr>
          <w:rFonts w:ascii="Book Antiqua" w:eastAsia="Times New Roman" w:hAnsi="Book Antiqua" w:cs="Times New Roman"/>
          <w:sz w:val="24"/>
          <w:szCs w:val="24"/>
        </w:rPr>
        <w:t xml:space="preserve"> is typically bilateral, but it may be unilateral. Late stages of chronic </w:t>
      </w:r>
      <w:proofErr w:type="spellStart"/>
      <w:r w:rsidRPr="008A69A5">
        <w:rPr>
          <w:rFonts w:ascii="Book Antiqua" w:eastAsia="Times New Roman" w:hAnsi="Book Antiqua" w:cs="Times New Roman"/>
          <w:sz w:val="24"/>
          <w:szCs w:val="24"/>
        </w:rPr>
        <w:t>salpingitis</w:t>
      </w:r>
      <w:proofErr w:type="spellEnd"/>
      <w:r w:rsidRPr="008A69A5">
        <w:rPr>
          <w:rFonts w:ascii="Book Antiqua" w:eastAsia="Times New Roman" w:hAnsi="Book Antiqua" w:cs="Times New Roman"/>
          <w:sz w:val="24"/>
          <w:szCs w:val="24"/>
        </w:rPr>
        <w:t xml:space="preserve"> may result in fibrous obliteration of the whole tubal lumen</w:t>
      </w:r>
      <w:r w:rsidR="00D01B01" w:rsidRPr="008A69A5">
        <w:rPr>
          <w:rFonts w:ascii="Book Antiqua" w:eastAsia="Times New Roman" w:hAnsi="Book Antiqua" w:cs="Times New Roman"/>
          <w:sz w:val="24"/>
          <w:szCs w:val="24"/>
          <w:vertAlign w:val="superscript"/>
        </w:rPr>
        <w:t>[</w:t>
      </w:r>
      <w:r w:rsidR="000C1E40" w:rsidRPr="008A69A5">
        <w:rPr>
          <w:rFonts w:ascii="Book Antiqua" w:hAnsi="Book Antiqua" w:cs="Times New Roman"/>
          <w:sz w:val="24"/>
          <w:szCs w:val="24"/>
          <w:vertAlign w:val="superscript"/>
        </w:rPr>
        <w:t>16</w:t>
      </w:r>
      <w:r w:rsidR="00A44E82"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w:t>
      </w:r>
    </w:p>
    <w:p w14:paraId="31406D46" w14:textId="1E20FE1C" w:rsidR="00A04211" w:rsidRPr="008A69A5" w:rsidRDefault="00A04211" w:rsidP="00555E30">
      <w:pPr>
        <w:spacing w:after="0" w:line="360" w:lineRule="auto"/>
        <w:ind w:firstLine="720"/>
        <w:jc w:val="both"/>
        <w:rPr>
          <w:rFonts w:ascii="Book Antiqua" w:hAnsi="Book Antiqua" w:cs="Times New Roman"/>
          <w:sz w:val="24"/>
          <w:szCs w:val="24"/>
          <w:vertAlign w:val="superscript"/>
        </w:rPr>
      </w:pPr>
      <w:r w:rsidRPr="008A69A5">
        <w:rPr>
          <w:rFonts w:ascii="Book Antiqua" w:hAnsi="Book Antiqua" w:cs="Times New Roman"/>
          <w:sz w:val="24"/>
          <w:szCs w:val="24"/>
        </w:rPr>
        <w:t xml:space="preserve">Granulomatous and </w:t>
      </w:r>
      <w:proofErr w:type="spellStart"/>
      <w:r w:rsidRPr="008A69A5">
        <w:rPr>
          <w:rFonts w:ascii="Book Antiqua" w:hAnsi="Book Antiqua" w:cs="Times New Roman"/>
          <w:sz w:val="24"/>
          <w:szCs w:val="24"/>
        </w:rPr>
        <w:t>histiocytic</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salpingitis</w:t>
      </w:r>
      <w:proofErr w:type="spellEnd"/>
      <w:r w:rsidRPr="008A69A5">
        <w:rPr>
          <w:rFonts w:ascii="Book Antiqua" w:hAnsi="Book Antiqua" w:cs="Times New Roman"/>
          <w:sz w:val="24"/>
          <w:szCs w:val="24"/>
        </w:rPr>
        <w:t xml:space="preserve"> may result from infection by different organisms</w:t>
      </w:r>
      <w:r w:rsidRPr="008A69A5">
        <w:rPr>
          <w:rFonts w:ascii="Book Antiqua" w:hAnsi="Book Antiqua" w:cs="Times New Roman"/>
          <w:i/>
          <w:iCs/>
          <w:sz w:val="24"/>
          <w:szCs w:val="24"/>
        </w:rPr>
        <w:t xml:space="preserve"> </w:t>
      </w:r>
      <w:r w:rsidRPr="008A69A5">
        <w:rPr>
          <w:rFonts w:ascii="Book Antiqua" w:hAnsi="Book Antiqua" w:cs="Times New Roman"/>
          <w:sz w:val="24"/>
          <w:szCs w:val="24"/>
        </w:rPr>
        <w:t>(</w:t>
      </w:r>
      <w:r w:rsidR="00BC3211" w:rsidRPr="008A69A5">
        <w:rPr>
          <w:rFonts w:ascii="Book Antiqua" w:hAnsi="Book Antiqua" w:cs="Times New Roman"/>
          <w:i/>
          <w:sz w:val="24"/>
          <w:szCs w:val="24"/>
        </w:rPr>
        <w:t>e.g.,</w:t>
      </w:r>
      <w:r w:rsidRPr="008A69A5">
        <w:rPr>
          <w:rFonts w:ascii="Book Antiqua" w:hAnsi="Book Antiqua" w:cs="Times New Roman"/>
          <w:sz w:val="24"/>
          <w:szCs w:val="24"/>
        </w:rPr>
        <w:t xml:space="preserve"> </w:t>
      </w:r>
      <w:r w:rsidRPr="008A69A5">
        <w:rPr>
          <w:rFonts w:ascii="Book Antiqua" w:eastAsia="Times New Roman" w:hAnsi="Book Antiqua" w:cs="Times New Roman"/>
          <w:sz w:val="24"/>
          <w:szCs w:val="24"/>
        </w:rPr>
        <w:t>Mycobacterium tuberculosis</w:t>
      </w:r>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Schistosoma</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Oxyuris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vermicularis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Actinomyces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Coccidioides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immitis</w:t>
      </w:r>
      <w:proofErr w:type="spellEnd"/>
      <w:r w:rsidRPr="008A69A5">
        <w:rPr>
          <w:rFonts w:ascii="Book Antiqua" w:hAnsi="Book Antiqua" w:cs="Times New Roman"/>
          <w:sz w:val="24"/>
          <w:szCs w:val="24"/>
        </w:rPr>
        <w:t xml:space="preserve">) or </w:t>
      </w:r>
      <w:r w:rsidR="00B9514C" w:rsidRPr="008A69A5">
        <w:rPr>
          <w:rFonts w:ascii="Book Antiqua" w:hAnsi="Book Antiqua" w:cs="Times New Roman"/>
          <w:sz w:val="24"/>
          <w:szCs w:val="24"/>
        </w:rPr>
        <w:t>as part of</w:t>
      </w:r>
      <w:r w:rsidRPr="008A69A5">
        <w:rPr>
          <w:rFonts w:ascii="Book Antiqua" w:hAnsi="Book Antiqua" w:cs="Times New Roman"/>
          <w:sz w:val="24"/>
          <w:szCs w:val="24"/>
        </w:rPr>
        <w:t xml:space="preserve"> a </w:t>
      </w:r>
      <w:r w:rsidR="00B9514C" w:rsidRPr="008A69A5">
        <w:rPr>
          <w:rFonts w:ascii="Book Antiqua" w:hAnsi="Book Antiqua" w:cs="Times New Roman"/>
          <w:sz w:val="24"/>
          <w:szCs w:val="24"/>
        </w:rPr>
        <w:t xml:space="preserve">systemic </w:t>
      </w:r>
      <w:r w:rsidRPr="008A69A5">
        <w:rPr>
          <w:rFonts w:ascii="Book Antiqua" w:hAnsi="Book Antiqua" w:cs="Times New Roman"/>
          <w:sz w:val="24"/>
          <w:szCs w:val="24"/>
        </w:rPr>
        <w:t>granulomatous disease (</w:t>
      </w:r>
      <w:r w:rsidR="00BC3211" w:rsidRPr="008A69A5">
        <w:rPr>
          <w:rFonts w:ascii="Book Antiqua" w:hAnsi="Book Antiqua" w:cs="Times New Roman"/>
          <w:i/>
          <w:sz w:val="24"/>
          <w:szCs w:val="24"/>
        </w:rPr>
        <w:t>e.g.,</w:t>
      </w:r>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sarcoidosis</w:t>
      </w:r>
      <w:proofErr w:type="spellEnd"/>
      <w:r w:rsidRPr="008A69A5">
        <w:rPr>
          <w:rFonts w:ascii="Book Antiqua" w:hAnsi="Book Antiqua" w:cs="Times New Roman"/>
          <w:sz w:val="24"/>
          <w:szCs w:val="24"/>
        </w:rPr>
        <w:t xml:space="preserve"> and </w:t>
      </w:r>
      <w:proofErr w:type="spellStart"/>
      <w:r w:rsidRPr="008A69A5">
        <w:rPr>
          <w:rFonts w:ascii="Book Antiqua" w:hAnsi="Book Antiqua" w:cs="Times New Roman"/>
          <w:sz w:val="24"/>
          <w:szCs w:val="24"/>
        </w:rPr>
        <w:t>Crohn</w:t>
      </w:r>
      <w:r w:rsidR="00B9514C" w:rsidRPr="008A69A5">
        <w:rPr>
          <w:rFonts w:ascii="Book Antiqua" w:hAnsi="Book Antiqua" w:cs="Times New Roman"/>
          <w:sz w:val="24"/>
          <w:szCs w:val="24"/>
        </w:rPr>
        <w:t>’s</w:t>
      </w:r>
      <w:proofErr w:type="spellEnd"/>
      <w:r w:rsidR="00B9514C" w:rsidRPr="008A69A5">
        <w:rPr>
          <w:rFonts w:ascii="Book Antiqua" w:hAnsi="Book Antiqua" w:cs="Times New Roman"/>
          <w:sz w:val="24"/>
          <w:szCs w:val="24"/>
        </w:rPr>
        <w:t xml:space="preserve"> disease</w:t>
      </w:r>
      <w:r w:rsidRPr="008A69A5">
        <w:rPr>
          <w:rFonts w:ascii="Book Antiqua" w:hAnsi="Book Antiqua" w:cs="Times New Roman"/>
          <w:sz w:val="24"/>
          <w:szCs w:val="24"/>
        </w:rPr>
        <w:t>)</w:t>
      </w:r>
      <w:r w:rsidR="00D01B01" w:rsidRPr="008A69A5">
        <w:rPr>
          <w:rFonts w:ascii="Book Antiqua" w:hAnsi="Book Antiqua" w:cs="Times New Roman"/>
          <w:iCs/>
          <w:sz w:val="24"/>
          <w:szCs w:val="24"/>
          <w:vertAlign w:val="superscript"/>
        </w:rPr>
        <w:t>[</w:t>
      </w:r>
      <w:r w:rsidR="00A20FBE" w:rsidRPr="008A69A5">
        <w:rPr>
          <w:rFonts w:ascii="Book Antiqua" w:hAnsi="Book Antiqua" w:cs="Times New Roman"/>
          <w:sz w:val="24"/>
          <w:szCs w:val="24"/>
          <w:vertAlign w:val="superscript"/>
        </w:rPr>
        <w:t>17</w:t>
      </w:r>
      <w:r w:rsidR="00102389"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It may also be induced by </w:t>
      </w:r>
      <w:r w:rsidR="00B9514C" w:rsidRPr="008A69A5">
        <w:rPr>
          <w:rFonts w:ascii="Book Antiqua" w:hAnsi="Book Antiqua" w:cs="Times New Roman"/>
          <w:sz w:val="24"/>
          <w:szCs w:val="24"/>
        </w:rPr>
        <w:t>local</w:t>
      </w:r>
      <w:r w:rsidRPr="008A69A5">
        <w:rPr>
          <w:rFonts w:ascii="Book Antiqua" w:hAnsi="Book Antiqua" w:cs="Times New Roman"/>
          <w:sz w:val="24"/>
          <w:szCs w:val="24"/>
        </w:rPr>
        <w:t xml:space="preserve"> non-infectious </w:t>
      </w:r>
      <w:r w:rsidR="00B9514C" w:rsidRPr="008A69A5">
        <w:rPr>
          <w:rFonts w:ascii="Book Antiqua" w:hAnsi="Book Antiqua" w:cs="Times New Roman"/>
          <w:sz w:val="24"/>
          <w:szCs w:val="24"/>
        </w:rPr>
        <w:t>causes</w:t>
      </w:r>
      <w:r w:rsidRPr="008A69A5">
        <w:rPr>
          <w:rFonts w:ascii="Book Antiqua" w:hAnsi="Book Antiqua" w:cs="Times New Roman"/>
          <w:sz w:val="24"/>
          <w:szCs w:val="24"/>
        </w:rPr>
        <w:t>, including foreign bodies introduced for diagnostic or therapeutic purposes (</w:t>
      </w:r>
      <w:r w:rsidR="00BC3211" w:rsidRPr="008A69A5">
        <w:rPr>
          <w:rFonts w:ascii="Book Antiqua" w:hAnsi="Book Antiqua" w:cs="Times New Roman"/>
          <w:i/>
          <w:sz w:val="24"/>
          <w:szCs w:val="24"/>
        </w:rPr>
        <w:t>e.g.,</w:t>
      </w:r>
      <w:r w:rsidRPr="008A69A5">
        <w:rPr>
          <w:rFonts w:ascii="Book Antiqua" w:hAnsi="Book Antiqua" w:cs="Times New Roman"/>
          <w:sz w:val="24"/>
          <w:szCs w:val="24"/>
        </w:rPr>
        <w:t xml:space="preserve"> </w:t>
      </w:r>
      <w:r w:rsidRPr="008A69A5">
        <w:rPr>
          <w:rFonts w:ascii="Book Antiqua" w:eastAsia="Times New Roman" w:hAnsi="Book Antiqua" w:cs="Times New Roman"/>
          <w:sz w:val="24"/>
          <w:szCs w:val="24"/>
        </w:rPr>
        <w:t xml:space="preserve">lubricant jellies, mineral oil, powder or </w:t>
      </w:r>
      <w:proofErr w:type="spellStart"/>
      <w:r w:rsidRPr="008A69A5">
        <w:rPr>
          <w:rFonts w:ascii="Book Antiqua" w:eastAsia="Times New Roman" w:hAnsi="Book Antiqua" w:cs="Times New Roman"/>
          <w:sz w:val="24"/>
          <w:szCs w:val="24"/>
        </w:rPr>
        <w:t>lipiodol</w:t>
      </w:r>
      <w:proofErr w:type="spellEnd"/>
      <w:r w:rsidRPr="008A69A5">
        <w:rPr>
          <w:rFonts w:ascii="Book Antiqua" w:hAnsi="Book Antiqua" w:cs="Times New Roman"/>
          <w:sz w:val="24"/>
          <w:szCs w:val="24"/>
        </w:rPr>
        <w:t>)</w:t>
      </w:r>
      <w:r w:rsidR="00D01B01" w:rsidRPr="008A69A5">
        <w:rPr>
          <w:rFonts w:ascii="Book Antiqua" w:eastAsia="Times New Roman"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Pr="008A69A5">
        <w:rPr>
          <w:rFonts w:ascii="Book Antiqua" w:hAnsi="Book Antiqua" w:cs="Times New Roman"/>
          <w:sz w:val="24"/>
          <w:szCs w:val="24"/>
          <w:vertAlign w:val="superscript"/>
        </w:rPr>
        <w:t>,</w:t>
      </w:r>
      <w:r w:rsidR="00652E10" w:rsidRPr="008A69A5">
        <w:rPr>
          <w:rFonts w:ascii="Book Antiqua" w:hAnsi="Book Antiqua" w:cs="Times New Roman"/>
          <w:sz w:val="24"/>
          <w:szCs w:val="24"/>
          <w:vertAlign w:val="superscript"/>
        </w:rPr>
        <w:t xml:space="preserve"> </w:t>
      </w:r>
      <w:r w:rsidR="000C1E40" w:rsidRPr="008A69A5">
        <w:rPr>
          <w:rFonts w:ascii="Book Antiqua" w:hAnsi="Book Antiqua" w:cs="Times New Roman"/>
          <w:sz w:val="24"/>
          <w:szCs w:val="24"/>
          <w:vertAlign w:val="superscript"/>
        </w:rPr>
        <w:t>16</w:t>
      </w:r>
      <w:r w:rsidRPr="008A69A5">
        <w:rPr>
          <w:rFonts w:ascii="Book Antiqua" w:hAnsi="Book Antiqua" w:cs="Times New Roman"/>
          <w:sz w:val="24"/>
          <w:szCs w:val="24"/>
          <w:vertAlign w:val="superscript"/>
        </w:rPr>
        <w:t xml:space="preserve">, </w:t>
      </w:r>
      <w:r w:rsidR="00A20FBE" w:rsidRPr="008A69A5">
        <w:rPr>
          <w:rFonts w:ascii="Book Antiqua" w:hAnsi="Book Antiqua" w:cs="Times New Roman"/>
          <w:sz w:val="24"/>
          <w:szCs w:val="24"/>
          <w:vertAlign w:val="superscript"/>
        </w:rPr>
        <w:t>17</w:t>
      </w:r>
      <w:r w:rsidR="00102389"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Pr="008A69A5">
        <w:rPr>
          <w:rFonts w:ascii="Book Antiqua" w:hAnsi="Book Antiqua" w:cs="Times New Roman"/>
          <w:sz w:val="24"/>
          <w:szCs w:val="24"/>
          <w:vertAlign w:val="superscript"/>
        </w:rPr>
        <w:t xml:space="preserve"> </w:t>
      </w:r>
    </w:p>
    <w:p w14:paraId="0FACD61F" w14:textId="4ECD8FEC" w:rsidR="00A04211" w:rsidRPr="008A69A5" w:rsidRDefault="00A04211" w:rsidP="00555E30">
      <w:pPr>
        <w:spacing w:after="0" w:line="360" w:lineRule="auto"/>
        <w:ind w:firstLine="720"/>
        <w:jc w:val="both"/>
        <w:rPr>
          <w:rFonts w:ascii="Book Antiqua" w:eastAsia="Times New Roman" w:hAnsi="Book Antiqua" w:cs="Times New Roman"/>
          <w:sz w:val="24"/>
          <w:szCs w:val="24"/>
        </w:rPr>
      </w:pPr>
      <w:r w:rsidRPr="008A69A5">
        <w:rPr>
          <w:rFonts w:ascii="Book Antiqua" w:eastAsia="Times New Roman" w:hAnsi="Book Antiqua" w:cs="Times New Roman"/>
          <w:sz w:val="24"/>
          <w:szCs w:val="24"/>
        </w:rPr>
        <w:t xml:space="preserve">The commonest cause of granulomatous </w:t>
      </w:r>
      <w:proofErr w:type="spellStart"/>
      <w:r w:rsidRPr="008A69A5">
        <w:rPr>
          <w:rFonts w:ascii="Book Antiqua" w:eastAsia="Times New Roman" w:hAnsi="Book Antiqua" w:cs="Times New Roman"/>
          <w:sz w:val="24"/>
          <w:szCs w:val="24"/>
        </w:rPr>
        <w:t>salpingitis</w:t>
      </w:r>
      <w:proofErr w:type="spellEnd"/>
      <w:r w:rsidRPr="008A69A5">
        <w:rPr>
          <w:rFonts w:ascii="Book Antiqua" w:eastAsia="Times New Roman" w:hAnsi="Book Antiqua" w:cs="Times New Roman"/>
          <w:sz w:val="24"/>
          <w:szCs w:val="24"/>
        </w:rPr>
        <w:t xml:space="preserve"> is infection with Mycobacterium tuberculosis; </w:t>
      </w:r>
      <w:r w:rsidRPr="008A69A5">
        <w:rPr>
          <w:rFonts w:ascii="Book Antiqua" w:eastAsia="Univers-Medium" w:hAnsi="Book Antiqua" w:cs="Times New Roman"/>
          <w:sz w:val="24"/>
          <w:szCs w:val="24"/>
        </w:rPr>
        <w:t>predominantly affecting females below the age of 40</w:t>
      </w:r>
      <w:r w:rsidR="00B9514C" w:rsidRPr="008A69A5">
        <w:rPr>
          <w:rFonts w:ascii="Book Antiqua" w:eastAsia="Univers-Medium" w:hAnsi="Book Antiqua" w:cs="Times New Roman"/>
          <w:sz w:val="24"/>
          <w:szCs w:val="24"/>
        </w:rPr>
        <w:t>,</w:t>
      </w:r>
      <w:r w:rsidRPr="008A69A5">
        <w:rPr>
          <w:rFonts w:ascii="Book Antiqua" w:eastAsia="Univers-Medium" w:hAnsi="Book Antiqua" w:cs="Times New Roman"/>
          <w:sz w:val="24"/>
          <w:szCs w:val="24"/>
        </w:rPr>
        <w:t xml:space="preserve"> with peak age between 21-30 years</w:t>
      </w:r>
      <w:r w:rsidRPr="008A69A5">
        <w:rPr>
          <w:rFonts w:ascii="Book Antiqua" w:hAnsi="Book Antiqua" w:cs="Times New Roman"/>
          <w:i/>
          <w:iCs/>
          <w:sz w:val="24"/>
          <w:szCs w:val="24"/>
        </w:rPr>
        <w:t>.</w:t>
      </w:r>
      <w:r w:rsidR="00434508" w:rsidRPr="008A69A5">
        <w:rPr>
          <w:rFonts w:ascii="Book Antiqua" w:hAnsi="Book Antiqua" w:cs="Times New Roman"/>
          <w:i/>
          <w:iCs/>
          <w:sz w:val="24"/>
          <w:szCs w:val="24"/>
        </w:rPr>
        <w:t xml:space="preserve"> </w:t>
      </w:r>
      <w:r w:rsidRPr="008A69A5">
        <w:rPr>
          <w:rFonts w:ascii="Book Antiqua" w:eastAsia="Times New Roman" w:hAnsi="Book Antiqua" w:cs="Times New Roman"/>
          <w:sz w:val="24"/>
          <w:szCs w:val="24"/>
        </w:rPr>
        <w:t xml:space="preserve">Tubal involvement occurs in </w:t>
      </w:r>
      <w:bookmarkStart w:id="20" w:name="PG2374"/>
      <w:bookmarkEnd w:id="20"/>
      <w:r w:rsidRPr="008A69A5">
        <w:rPr>
          <w:rFonts w:ascii="Book Antiqua" w:eastAsia="Times New Roman" w:hAnsi="Book Antiqua" w:cs="Times New Roman"/>
          <w:sz w:val="24"/>
          <w:szCs w:val="24"/>
        </w:rPr>
        <w:t>80</w:t>
      </w:r>
      <w:r w:rsidR="00B73254" w:rsidRPr="008A69A5">
        <w:rPr>
          <w:rFonts w:ascii="Book Antiqua" w:eastAsia="Times New Roman" w:hAnsi="Book Antiqua" w:cs="Times New Roman"/>
          <w:sz w:val="24"/>
          <w:szCs w:val="24"/>
        </w:rPr>
        <w:t>%</w:t>
      </w:r>
      <w:r w:rsidRPr="008A69A5">
        <w:rPr>
          <w:rFonts w:ascii="Book Antiqua" w:eastAsia="Times New Roman" w:hAnsi="Book Antiqua" w:cs="Times New Roman"/>
          <w:sz w:val="24"/>
          <w:szCs w:val="24"/>
        </w:rPr>
        <w:t>-90% of women with genital tuberculosis</w:t>
      </w:r>
      <w:r w:rsidRPr="008A69A5">
        <w:rPr>
          <w:rFonts w:ascii="Book Antiqua" w:hAnsi="Book Antiqua" w:cs="Times New Roman"/>
          <w:sz w:val="24"/>
          <w:szCs w:val="24"/>
        </w:rPr>
        <w:t xml:space="preserve"> and is usually bilateral (</w:t>
      </w:r>
      <w:r w:rsidRPr="008A69A5">
        <w:rPr>
          <w:rFonts w:ascii="Book Antiqua" w:eastAsia="Times New Roman" w:hAnsi="Book Antiqua" w:cs="Times New Roman"/>
          <w:sz w:val="24"/>
          <w:szCs w:val="24"/>
        </w:rPr>
        <w:t>90% of the cases)</w:t>
      </w:r>
      <w:r w:rsidR="00D01B01" w:rsidRPr="008A69A5">
        <w:rPr>
          <w:rFonts w:ascii="Book Antiqua" w:hAnsi="Book Antiqua" w:cs="Times New Roman"/>
          <w:iCs/>
          <w:sz w:val="24"/>
          <w:szCs w:val="24"/>
          <w:vertAlign w:val="superscript"/>
        </w:rPr>
        <w:t>[</w:t>
      </w:r>
      <w:r w:rsidR="00A20FBE" w:rsidRPr="008A69A5">
        <w:rPr>
          <w:rFonts w:ascii="Book Antiqua" w:hAnsi="Book Antiqua" w:cs="Times New Roman"/>
          <w:sz w:val="24"/>
          <w:szCs w:val="24"/>
          <w:vertAlign w:val="superscript"/>
        </w:rPr>
        <w:t>23</w:t>
      </w:r>
      <w:r w:rsidRPr="008A69A5">
        <w:rPr>
          <w:rFonts w:ascii="Book Antiqua" w:hAnsi="Book Antiqua" w:cs="Times New Roman"/>
          <w:sz w:val="24"/>
          <w:szCs w:val="24"/>
          <w:vertAlign w:val="superscript"/>
        </w:rPr>
        <w:t xml:space="preserve">, </w:t>
      </w:r>
      <w:r w:rsidR="00A20FBE" w:rsidRPr="008A69A5">
        <w:rPr>
          <w:rFonts w:ascii="Book Antiqua" w:hAnsi="Book Antiqua" w:cs="Times New Roman"/>
          <w:sz w:val="24"/>
          <w:szCs w:val="24"/>
          <w:vertAlign w:val="superscript"/>
        </w:rPr>
        <w:t>24</w:t>
      </w:r>
      <w:r w:rsidR="003319CE" w:rsidRPr="008A69A5">
        <w:rPr>
          <w:rFonts w:ascii="Book Antiqua" w:hAnsi="Book Antiqua" w:cs="Times New Roman"/>
          <w:sz w:val="24"/>
          <w:szCs w:val="24"/>
          <w:vertAlign w:val="superscript"/>
        </w:rPr>
        <w:t>]</w:t>
      </w:r>
      <w:r w:rsidRPr="008A69A5">
        <w:rPr>
          <w:rFonts w:ascii="Book Antiqua" w:hAnsi="Book Antiqua" w:cs="Times New Roman"/>
          <w:i/>
          <w:iCs/>
          <w:sz w:val="24"/>
          <w:szCs w:val="24"/>
        </w:rPr>
        <w:t>.</w:t>
      </w:r>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lastRenderedPageBreak/>
        <w:t>Tuberculous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salpingitis</w:t>
      </w:r>
      <w:proofErr w:type="spellEnd"/>
      <w:r w:rsidRPr="008A69A5">
        <w:rPr>
          <w:rFonts w:ascii="Book Antiqua" w:hAnsi="Book Antiqua" w:cs="Times New Roman"/>
          <w:sz w:val="24"/>
          <w:szCs w:val="24"/>
        </w:rPr>
        <w:t xml:space="preserve"> is </w:t>
      </w:r>
      <w:r w:rsidRPr="008A69A5">
        <w:rPr>
          <w:rFonts w:ascii="Book Antiqua" w:eastAsia="Univers-Medium" w:hAnsi="Book Antiqua" w:cs="Times New Roman"/>
          <w:sz w:val="24"/>
          <w:szCs w:val="24"/>
        </w:rPr>
        <w:t xml:space="preserve">uncommon in </w:t>
      </w:r>
      <w:r w:rsidR="00B9514C" w:rsidRPr="008A69A5">
        <w:rPr>
          <w:rFonts w:ascii="Book Antiqua" w:eastAsia="Univers-Medium" w:hAnsi="Book Antiqua" w:cs="Times New Roman"/>
          <w:sz w:val="24"/>
          <w:szCs w:val="24"/>
        </w:rPr>
        <w:t xml:space="preserve">the </w:t>
      </w:r>
      <w:r w:rsidRPr="008A69A5">
        <w:rPr>
          <w:rFonts w:ascii="Book Antiqua" w:eastAsia="Univers-Medium" w:hAnsi="Book Antiqua" w:cs="Times New Roman"/>
          <w:sz w:val="24"/>
          <w:szCs w:val="24"/>
        </w:rPr>
        <w:t xml:space="preserve">western world </w:t>
      </w:r>
      <w:r w:rsidR="00B9514C" w:rsidRPr="008A69A5">
        <w:rPr>
          <w:rFonts w:ascii="Book Antiqua" w:eastAsia="Univers-Medium" w:hAnsi="Book Antiqua" w:cs="Times New Roman"/>
          <w:sz w:val="24"/>
          <w:szCs w:val="24"/>
        </w:rPr>
        <w:t>yet</w:t>
      </w:r>
      <w:r w:rsidRPr="008A69A5">
        <w:rPr>
          <w:rFonts w:ascii="Book Antiqua" w:eastAsia="Univers-Medium" w:hAnsi="Book Antiqua" w:cs="Times New Roman"/>
          <w:sz w:val="24"/>
          <w:szCs w:val="24"/>
        </w:rPr>
        <w:t xml:space="preserve"> prevalent in developing countries</w:t>
      </w:r>
      <w:r w:rsidR="00D01B01" w:rsidRPr="008A69A5">
        <w:rPr>
          <w:rFonts w:ascii="Book Antiqua" w:eastAsia="Univers-Medium" w:hAnsi="Book Antiqua" w:cs="Times New Roman"/>
          <w:sz w:val="24"/>
          <w:szCs w:val="24"/>
          <w:vertAlign w:val="superscript"/>
        </w:rPr>
        <w:t>[</w:t>
      </w:r>
      <w:r w:rsidR="00A20FBE" w:rsidRPr="008A69A5">
        <w:rPr>
          <w:rFonts w:ascii="Book Antiqua" w:hAnsi="Book Antiqua" w:cs="Times New Roman"/>
          <w:sz w:val="24"/>
          <w:szCs w:val="24"/>
          <w:vertAlign w:val="superscript"/>
        </w:rPr>
        <w:t>24</w:t>
      </w:r>
      <w:r w:rsidR="003319CE" w:rsidRPr="008A69A5">
        <w:rPr>
          <w:rFonts w:ascii="Book Antiqua" w:hAnsi="Book Antiqua" w:cs="Times New Roman"/>
          <w:sz w:val="24"/>
          <w:szCs w:val="24"/>
          <w:vertAlign w:val="superscript"/>
        </w:rPr>
        <w:t>]</w:t>
      </w:r>
      <w:r w:rsidRPr="008A69A5">
        <w:rPr>
          <w:rFonts w:ascii="Book Antiqua" w:eastAsia="Univers-Medium" w:hAnsi="Book Antiqua" w:cs="Times New Roman"/>
          <w:sz w:val="24"/>
          <w:szCs w:val="24"/>
        </w:rPr>
        <w:t>,</w:t>
      </w:r>
      <w:r w:rsidRPr="008A69A5">
        <w:rPr>
          <w:rFonts w:ascii="Book Antiqua" w:hAnsi="Book Antiqua" w:cs="Times New Roman"/>
          <w:sz w:val="24"/>
          <w:szCs w:val="24"/>
        </w:rPr>
        <w:t xml:space="preserve"> accounting for much less than 1% </w:t>
      </w:r>
      <w:r w:rsidR="00B9514C" w:rsidRPr="008A69A5">
        <w:rPr>
          <w:rFonts w:ascii="Book Antiqua" w:hAnsi="Book Antiqua" w:cs="Times New Roman"/>
          <w:sz w:val="24"/>
          <w:szCs w:val="24"/>
        </w:rPr>
        <w:t xml:space="preserve">of cases </w:t>
      </w:r>
      <w:r w:rsidRPr="008A69A5">
        <w:rPr>
          <w:rFonts w:ascii="Book Antiqua" w:hAnsi="Book Antiqua" w:cs="Times New Roman"/>
          <w:sz w:val="24"/>
          <w:szCs w:val="24"/>
        </w:rPr>
        <w:t xml:space="preserve">in the </w:t>
      </w:r>
      <w:r w:rsidR="000D253C" w:rsidRPr="008A69A5">
        <w:rPr>
          <w:rFonts w:ascii="Book Antiqua" w:hAnsi="Book Antiqua" w:cs="Garamond"/>
          <w:sz w:val="24"/>
          <w:szCs w:val="24"/>
        </w:rPr>
        <w:t>United States</w:t>
      </w:r>
      <w:r w:rsidR="00B9514C" w:rsidRPr="008A69A5">
        <w:rPr>
          <w:rFonts w:ascii="Book Antiqua" w:hAnsi="Book Antiqua" w:cs="Times New Roman"/>
          <w:sz w:val="24"/>
          <w:szCs w:val="24"/>
        </w:rPr>
        <w:t xml:space="preserve">, while representing </w:t>
      </w:r>
      <w:r w:rsidRPr="008A69A5">
        <w:rPr>
          <w:rFonts w:ascii="Book Antiqua" w:hAnsi="Book Antiqua" w:cs="Times New Roman"/>
          <w:sz w:val="24"/>
          <w:szCs w:val="24"/>
        </w:rPr>
        <w:t xml:space="preserve">nearly 40% </w:t>
      </w:r>
      <w:r w:rsidR="00B9514C" w:rsidRPr="008A69A5">
        <w:rPr>
          <w:rFonts w:ascii="Book Antiqua" w:hAnsi="Book Antiqua" w:cs="Times New Roman"/>
          <w:sz w:val="24"/>
          <w:szCs w:val="24"/>
        </w:rPr>
        <w:t xml:space="preserve">of cases </w:t>
      </w:r>
      <w:r w:rsidRPr="008A69A5">
        <w:rPr>
          <w:rFonts w:ascii="Book Antiqua" w:hAnsi="Book Antiqua" w:cs="Times New Roman"/>
          <w:sz w:val="24"/>
          <w:szCs w:val="24"/>
        </w:rPr>
        <w:t>in India</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1611ED"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Pr="008A69A5">
        <w:rPr>
          <w:rFonts w:ascii="Book Antiqua" w:eastAsia="Univers-Medium" w:hAnsi="Book Antiqua" w:cs="Times New Roman"/>
          <w:sz w:val="24"/>
          <w:szCs w:val="24"/>
        </w:rPr>
        <w:t xml:space="preserve"> </w:t>
      </w:r>
    </w:p>
    <w:p w14:paraId="749F25DF" w14:textId="41CA5BCD" w:rsidR="00A04211" w:rsidRPr="008A69A5" w:rsidRDefault="00A04211" w:rsidP="00555E30">
      <w:pPr>
        <w:spacing w:after="0" w:line="360" w:lineRule="auto"/>
        <w:ind w:firstLine="720"/>
        <w:jc w:val="both"/>
        <w:rPr>
          <w:rFonts w:ascii="Book Antiqua" w:eastAsia="Times New Roman" w:hAnsi="Book Antiqua" w:cs="Times New Roman"/>
          <w:sz w:val="24"/>
          <w:szCs w:val="24"/>
        </w:rPr>
      </w:pPr>
      <w:r w:rsidRPr="008A69A5">
        <w:rPr>
          <w:rFonts w:ascii="Book Antiqua" w:hAnsi="Book Antiqua" w:cs="Times New Roman"/>
          <w:sz w:val="24"/>
          <w:szCs w:val="24"/>
        </w:rPr>
        <w:t xml:space="preserve"> </w:t>
      </w:r>
      <w:r w:rsidRPr="008A69A5">
        <w:rPr>
          <w:rFonts w:ascii="Book Antiqua" w:eastAsia="Univers-Medium" w:hAnsi="Book Antiqua" w:cs="Times New Roman"/>
          <w:sz w:val="24"/>
          <w:szCs w:val="24"/>
        </w:rPr>
        <w:t xml:space="preserve">Female genital tuberculosis occurs secondary to primary disease elsewhere in the body. The spread is usually </w:t>
      </w:r>
      <w:proofErr w:type="spellStart"/>
      <w:r w:rsidRPr="008A69A5">
        <w:rPr>
          <w:rFonts w:ascii="Book Antiqua" w:eastAsia="Univers-Medium" w:hAnsi="Book Antiqua" w:cs="Times New Roman"/>
          <w:sz w:val="24"/>
          <w:szCs w:val="24"/>
        </w:rPr>
        <w:t>hematogenous</w:t>
      </w:r>
      <w:proofErr w:type="spellEnd"/>
      <w:r w:rsidRPr="008A69A5">
        <w:rPr>
          <w:rFonts w:ascii="Book Antiqua" w:eastAsia="Univers-Medium" w:hAnsi="Book Antiqua" w:cs="Times New Roman"/>
          <w:sz w:val="24"/>
          <w:szCs w:val="24"/>
        </w:rPr>
        <w:t xml:space="preserve"> or </w:t>
      </w:r>
      <w:r w:rsidR="002909E0" w:rsidRPr="008A69A5">
        <w:rPr>
          <w:rFonts w:ascii="Book Antiqua" w:eastAsia="Univers-Medium" w:hAnsi="Book Antiqua" w:cs="Times New Roman"/>
          <w:sz w:val="24"/>
          <w:szCs w:val="24"/>
        </w:rPr>
        <w:t xml:space="preserve">via the </w:t>
      </w:r>
      <w:r w:rsidRPr="008A69A5">
        <w:rPr>
          <w:rFonts w:ascii="Book Antiqua" w:eastAsia="Univers-Medium" w:hAnsi="Book Antiqua" w:cs="Times New Roman"/>
          <w:sz w:val="24"/>
          <w:szCs w:val="24"/>
        </w:rPr>
        <w:t>lymphatic route</w:t>
      </w:r>
      <w:r w:rsidR="00D01B01" w:rsidRPr="008A69A5">
        <w:rPr>
          <w:rFonts w:ascii="Book Antiqua" w:eastAsia="Univers-Medium" w:hAnsi="Book Antiqua" w:cs="Times New Roman"/>
          <w:sz w:val="24"/>
          <w:szCs w:val="24"/>
          <w:vertAlign w:val="superscript"/>
        </w:rPr>
        <w:t>[</w:t>
      </w:r>
      <w:r w:rsidR="00A20FBE" w:rsidRPr="008A69A5">
        <w:rPr>
          <w:rFonts w:ascii="Book Antiqua" w:hAnsi="Book Antiqua" w:cs="Times New Roman"/>
          <w:sz w:val="24"/>
          <w:szCs w:val="24"/>
          <w:vertAlign w:val="superscript"/>
        </w:rPr>
        <w:t>24</w:t>
      </w:r>
      <w:r w:rsidR="001611ED"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w:t>
      </w:r>
      <w:r w:rsidRPr="008A69A5">
        <w:rPr>
          <w:rFonts w:ascii="Book Antiqua" w:eastAsia="Univers-Medium" w:hAnsi="Book Antiqua" w:cs="Times New Roman"/>
          <w:sz w:val="24"/>
          <w:szCs w:val="24"/>
        </w:rPr>
        <w:t xml:space="preserve">Sexual transmission of the disease is also documented but direct spread from other </w:t>
      </w:r>
      <w:proofErr w:type="spellStart"/>
      <w:r w:rsidRPr="008A69A5">
        <w:rPr>
          <w:rFonts w:ascii="Book Antiqua" w:eastAsia="Univers-Medium" w:hAnsi="Book Antiqua" w:cs="Times New Roman"/>
          <w:sz w:val="24"/>
          <w:szCs w:val="24"/>
        </w:rPr>
        <w:t>intraperitoneal</w:t>
      </w:r>
      <w:proofErr w:type="spellEnd"/>
      <w:r w:rsidRPr="008A69A5">
        <w:rPr>
          <w:rFonts w:ascii="Book Antiqua" w:eastAsia="Univers-Medium" w:hAnsi="Book Antiqua" w:cs="Times New Roman"/>
          <w:sz w:val="24"/>
          <w:szCs w:val="24"/>
        </w:rPr>
        <w:t xml:space="preserve"> foci is very rare</w:t>
      </w:r>
      <w:r w:rsidR="00D01B01" w:rsidRPr="008A69A5">
        <w:rPr>
          <w:rFonts w:ascii="Book Antiqua" w:eastAsia="Univers-Medium" w:hAnsi="Book Antiqua" w:cs="Times New Roman"/>
          <w:sz w:val="24"/>
          <w:szCs w:val="24"/>
          <w:vertAlign w:val="superscript"/>
        </w:rPr>
        <w:t>[</w:t>
      </w:r>
      <w:r w:rsidR="00A20FBE" w:rsidRPr="008A69A5">
        <w:rPr>
          <w:rFonts w:ascii="Book Antiqua" w:hAnsi="Book Antiqua" w:cs="Times New Roman"/>
          <w:sz w:val="24"/>
          <w:szCs w:val="24"/>
          <w:vertAlign w:val="superscript"/>
        </w:rPr>
        <w:t>23</w:t>
      </w:r>
      <w:r w:rsidR="001611ED"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.Tuberculosis may cause minimal tubal damage </w:t>
      </w:r>
      <w:r w:rsidR="002909E0" w:rsidRPr="008A69A5">
        <w:rPr>
          <w:rFonts w:ascii="Book Antiqua" w:hAnsi="Book Antiqua" w:cs="Times New Roman"/>
          <w:sz w:val="24"/>
          <w:szCs w:val="24"/>
        </w:rPr>
        <w:t>and lead to ectopic pregnancy.</w:t>
      </w:r>
      <w:r w:rsidR="00434508" w:rsidRPr="008A69A5">
        <w:rPr>
          <w:rFonts w:ascii="Book Antiqua" w:hAnsi="Book Antiqua" w:cs="Times New Roman"/>
          <w:sz w:val="24"/>
          <w:szCs w:val="24"/>
        </w:rPr>
        <w:t xml:space="preserve"> </w:t>
      </w:r>
      <w:r w:rsidR="002909E0" w:rsidRPr="008A69A5">
        <w:rPr>
          <w:rFonts w:ascii="Book Antiqua" w:hAnsi="Book Antiqua" w:cs="Times New Roman"/>
          <w:sz w:val="24"/>
          <w:szCs w:val="24"/>
        </w:rPr>
        <w:t>H</w:t>
      </w:r>
      <w:r w:rsidRPr="008A69A5">
        <w:rPr>
          <w:rFonts w:ascii="Book Antiqua" w:hAnsi="Book Antiqua" w:cs="Times New Roman"/>
          <w:sz w:val="24"/>
          <w:szCs w:val="24"/>
        </w:rPr>
        <w:t>owever</w:t>
      </w:r>
      <w:r w:rsidR="002909E0" w:rsidRPr="008A69A5">
        <w:rPr>
          <w:rFonts w:ascii="Book Antiqua" w:hAnsi="Book Antiqua" w:cs="Times New Roman"/>
          <w:sz w:val="24"/>
          <w:szCs w:val="24"/>
        </w:rPr>
        <w:t>,</w:t>
      </w:r>
      <w:r w:rsidRPr="008A69A5">
        <w:rPr>
          <w:rFonts w:ascii="Book Antiqua" w:hAnsi="Book Antiqua" w:cs="Times New Roman"/>
          <w:sz w:val="24"/>
          <w:szCs w:val="24"/>
        </w:rPr>
        <w:t xml:space="preserve"> extensive damage to the tubes can lead to tubal blockage in 60% of cases. </w:t>
      </w:r>
      <w:proofErr w:type="spellStart"/>
      <w:r w:rsidRPr="008A69A5">
        <w:rPr>
          <w:rFonts w:ascii="Book Antiqua" w:hAnsi="Book Antiqua" w:cs="Times New Roman"/>
          <w:sz w:val="24"/>
          <w:szCs w:val="24"/>
        </w:rPr>
        <w:t>Peritubal</w:t>
      </w:r>
      <w:proofErr w:type="spellEnd"/>
      <w:r w:rsidRPr="008A69A5">
        <w:rPr>
          <w:rFonts w:ascii="Book Antiqua" w:hAnsi="Book Antiqua" w:cs="Times New Roman"/>
          <w:sz w:val="24"/>
          <w:szCs w:val="24"/>
        </w:rPr>
        <w:t xml:space="preserve"> adhesions and </w:t>
      </w:r>
      <w:proofErr w:type="spellStart"/>
      <w:r w:rsidRPr="008A69A5">
        <w:rPr>
          <w:rFonts w:ascii="Book Antiqua" w:hAnsi="Book Antiqua" w:cs="Times New Roman"/>
          <w:sz w:val="24"/>
          <w:szCs w:val="24"/>
        </w:rPr>
        <w:t>tubo</w:t>
      </w:r>
      <w:proofErr w:type="spellEnd"/>
      <w:r w:rsidRPr="008A69A5">
        <w:rPr>
          <w:rFonts w:ascii="Book Antiqua" w:hAnsi="Book Antiqua" w:cs="Times New Roman"/>
          <w:sz w:val="24"/>
          <w:szCs w:val="24"/>
        </w:rPr>
        <w:t>-ovarian masses have been found in 47.2% of cases</w:t>
      </w:r>
      <w:r w:rsidR="00D01B01" w:rsidRPr="008A69A5">
        <w:rPr>
          <w:rFonts w:ascii="Book Antiqua" w:hAnsi="Book Antiqua" w:cs="Times New Roman"/>
          <w:iCs/>
          <w:sz w:val="24"/>
          <w:szCs w:val="24"/>
          <w:vertAlign w:val="superscript"/>
        </w:rPr>
        <w:t>[</w:t>
      </w:r>
      <w:r w:rsidR="00A20FBE" w:rsidRPr="008A69A5">
        <w:rPr>
          <w:rFonts w:ascii="Book Antiqua" w:hAnsi="Book Antiqua" w:cs="Times New Roman"/>
          <w:sz w:val="24"/>
          <w:szCs w:val="24"/>
          <w:vertAlign w:val="superscript"/>
        </w:rPr>
        <w:t>24</w:t>
      </w:r>
      <w:r w:rsidR="001611ED" w:rsidRPr="008A69A5">
        <w:rPr>
          <w:rFonts w:ascii="Book Antiqua" w:hAnsi="Book Antiqua" w:cs="Times New Roman"/>
          <w:sz w:val="24"/>
          <w:szCs w:val="24"/>
          <w:vertAlign w:val="superscript"/>
        </w:rPr>
        <w:t>]</w:t>
      </w:r>
      <w:r w:rsidRPr="008A69A5">
        <w:rPr>
          <w:rFonts w:ascii="Book Antiqua" w:eastAsia="Univers-Medium" w:hAnsi="Book Antiqua" w:cs="Times New Roman"/>
          <w:sz w:val="24"/>
          <w:szCs w:val="24"/>
        </w:rPr>
        <w:t xml:space="preserve">. </w:t>
      </w:r>
      <w:r w:rsidRPr="008A69A5">
        <w:rPr>
          <w:rFonts w:ascii="Book Antiqua" w:hAnsi="Book Antiqua" w:cs="Times New Roman"/>
          <w:sz w:val="24"/>
          <w:szCs w:val="24"/>
        </w:rPr>
        <w:t xml:space="preserve">As the tubercles enlarge and coalesce, they may erode through the mucosa and discharge their contents into the tubal lumen, leading to progressive scarring, with </w:t>
      </w:r>
      <w:proofErr w:type="spellStart"/>
      <w:r w:rsidRPr="008A69A5">
        <w:rPr>
          <w:rFonts w:ascii="Book Antiqua" w:hAnsi="Book Antiqua" w:cs="Times New Roman"/>
          <w:sz w:val="24"/>
          <w:szCs w:val="24"/>
        </w:rPr>
        <w:t>plical</w:t>
      </w:r>
      <w:proofErr w:type="spellEnd"/>
      <w:r w:rsidRPr="008A69A5">
        <w:rPr>
          <w:rFonts w:ascii="Book Antiqua" w:hAnsi="Book Antiqua" w:cs="Times New Roman"/>
          <w:sz w:val="24"/>
          <w:szCs w:val="24"/>
        </w:rPr>
        <w:t xml:space="preserve"> distortion and agglutination. Calcification can occur in areas of fibrosis</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Pr="008A69A5">
        <w:rPr>
          <w:rFonts w:ascii="Book Antiqua" w:hAnsi="Book Antiqua" w:cs="Times New Roman"/>
          <w:sz w:val="24"/>
          <w:szCs w:val="24"/>
          <w:vertAlign w:val="superscript"/>
        </w:rPr>
        <w:t>,</w:t>
      </w:r>
      <w:r w:rsidR="00804F7B" w:rsidRPr="008A69A5">
        <w:rPr>
          <w:rFonts w:ascii="Book Antiqua" w:hAnsi="Book Antiqua" w:cs="Times New Roman"/>
          <w:sz w:val="24"/>
          <w:szCs w:val="24"/>
          <w:vertAlign w:val="superscript"/>
        </w:rPr>
        <w:t xml:space="preserve"> </w:t>
      </w:r>
      <w:r w:rsidR="000C1E40" w:rsidRPr="008A69A5">
        <w:rPr>
          <w:rFonts w:ascii="Book Antiqua" w:hAnsi="Book Antiqua" w:cs="Times New Roman"/>
          <w:sz w:val="24"/>
          <w:szCs w:val="24"/>
          <w:vertAlign w:val="superscript"/>
        </w:rPr>
        <w:t>16</w:t>
      </w:r>
      <w:r w:rsidRPr="008A69A5">
        <w:rPr>
          <w:rFonts w:ascii="Book Antiqua" w:hAnsi="Book Antiqua" w:cs="Times New Roman"/>
          <w:sz w:val="24"/>
          <w:szCs w:val="24"/>
          <w:vertAlign w:val="superscript"/>
        </w:rPr>
        <w:t>,</w:t>
      </w:r>
      <w:r w:rsidR="00804F7B" w:rsidRPr="008A69A5">
        <w:rPr>
          <w:rFonts w:ascii="Book Antiqua" w:hAnsi="Book Antiqua" w:cs="Times New Roman"/>
          <w:sz w:val="24"/>
          <w:szCs w:val="24"/>
          <w:vertAlign w:val="superscript"/>
        </w:rPr>
        <w:t xml:space="preserve"> </w:t>
      </w:r>
      <w:r w:rsidR="00A20FBE" w:rsidRPr="008A69A5">
        <w:rPr>
          <w:rFonts w:ascii="Book Antiqua" w:hAnsi="Book Antiqua" w:cs="Times New Roman"/>
          <w:sz w:val="24"/>
          <w:szCs w:val="24"/>
          <w:vertAlign w:val="superscript"/>
        </w:rPr>
        <w:t>17</w:t>
      </w:r>
      <w:r w:rsidR="001611ED"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187CC836" w14:textId="33CB1C28" w:rsidR="00A04211" w:rsidRPr="008A69A5" w:rsidRDefault="00A04211" w:rsidP="00555E30">
      <w:pPr>
        <w:spacing w:after="0" w:line="360" w:lineRule="auto"/>
        <w:ind w:firstLine="720"/>
        <w:jc w:val="both"/>
        <w:rPr>
          <w:rFonts w:ascii="Book Antiqua" w:hAnsi="Book Antiqua" w:cs="Times New Roman"/>
          <w:i/>
          <w:iCs/>
          <w:sz w:val="24"/>
          <w:szCs w:val="24"/>
        </w:rPr>
      </w:pPr>
      <w:r w:rsidRPr="008A69A5">
        <w:rPr>
          <w:rFonts w:ascii="Book Antiqua" w:hAnsi="Book Antiqua" w:cs="Times New Roman"/>
          <w:sz w:val="24"/>
          <w:szCs w:val="24"/>
        </w:rPr>
        <w:t xml:space="preserve">Female genital </w:t>
      </w:r>
      <w:proofErr w:type="spellStart"/>
      <w:r w:rsidRPr="008A69A5">
        <w:rPr>
          <w:rFonts w:ascii="Book Antiqua" w:hAnsi="Book Antiqua" w:cs="Times New Roman"/>
          <w:sz w:val="24"/>
          <w:szCs w:val="24"/>
        </w:rPr>
        <w:t>schistosomiasis</w:t>
      </w:r>
      <w:proofErr w:type="spellEnd"/>
      <w:r w:rsidRPr="008A69A5">
        <w:rPr>
          <w:rFonts w:ascii="Book Antiqua" w:hAnsi="Book Antiqua" w:cs="Times New Roman"/>
          <w:sz w:val="24"/>
          <w:szCs w:val="24"/>
        </w:rPr>
        <w:t xml:space="preserve"> was described for the first time in a </w:t>
      </w:r>
      <w:r w:rsidR="000C1E40" w:rsidRPr="008A69A5">
        <w:rPr>
          <w:rFonts w:ascii="Book Antiqua" w:hAnsi="Book Antiqua" w:cs="Times New Roman"/>
          <w:sz w:val="24"/>
          <w:szCs w:val="24"/>
        </w:rPr>
        <w:t>young</w:t>
      </w:r>
      <w:r w:rsidRPr="008A69A5">
        <w:rPr>
          <w:rFonts w:ascii="Book Antiqua" w:hAnsi="Book Antiqua" w:cs="Times New Roman"/>
          <w:sz w:val="24"/>
          <w:szCs w:val="24"/>
        </w:rPr>
        <w:t xml:space="preserve"> Egyptian woman more than 100 years ago</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25</w:t>
      </w:r>
      <w:r w:rsidR="001611ED" w:rsidRPr="008A69A5">
        <w:rPr>
          <w:rFonts w:ascii="Book Antiqua" w:hAnsi="Book Antiqua" w:cs="Times New Roman"/>
          <w:sz w:val="24"/>
          <w:szCs w:val="24"/>
          <w:vertAlign w:val="superscript"/>
        </w:rPr>
        <w:t>]</w:t>
      </w:r>
      <w:r w:rsidRPr="008A69A5">
        <w:rPr>
          <w:rFonts w:ascii="Book Antiqua" w:hAnsi="Book Antiqua" w:cs="Times New Roman"/>
          <w:i/>
          <w:iCs/>
          <w:sz w:val="24"/>
          <w:szCs w:val="24"/>
        </w:rPr>
        <w:t>.</w:t>
      </w:r>
      <w:r w:rsidRPr="008A69A5">
        <w:rPr>
          <w:rFonts w:ascii="Book Antiqua" w:hAnsi="Book Antiqua" w:cs="Times New Roman"/>
          <w:sz w:val="24"/>
          <w:szCs w:val="24"/>
        </w:rPr>
        <w:t xml:space="preserve"> Tubal </w:t>
      </w:r>
      <w:proofErr w:type="spellStart"/>
      <w:r w:rsidRPr="008A69A5">
        <w:rPr>
          <w:rFonts w:ascii="Book Antiqua" w:hAnsi="Book Antiqua" w:cs="Times New Roman"/>
          <w:sz w:val="24"/>
          <w:szCs w:val="24"/>
        </w:rPr>
        <w:t>schistosomiasis</w:t>
      </w:r>
      <w:proofErr w:type="spellEnd"/>
      <w:r w:rsidRPr="008A69A5">
        <w:rPr>
          <w:rFonts w:ascii="Book Antiqua" w:hAnsi="Book Antiqua" w:cs="Times New Roman"/>
          <w:sz w:val="24"/>
          <w:szCs w:val="24"/>
        </w:rPr>
        <w:t xml:space="preserve"> may be one of the common causes of granulomatous </w:t>
      </w:r>
      <w:proofErr w:type="spellStart"/>
      <w:r w:rsidRPr="008A69A5">
        <w:rPr>
          <w:rFonts w:ascii="Book Antiqua" w:hAnsi="Book Antiqua" w:cs="Times New Roman"/>
          <w:sz w:val="24"/>
          <w:szCs w:val="24"/>
        </w:rPr>
        <w:t>salpingitis</w:t>
      </w:r>
      <w:proofErr w:type="spellEnd"/>
      <w:r w:rsidRPr="008A69A5">
        <w:rPr>
          <w:rFonts w:ascii="Book Antiqua" w:hAnsi="Book Antiqua" w:cs="Times New Roman"/>
          <w:sz w:val="24"/>
          <w:szCs w:val="24"/>
        </w:rPr>
        <w:t xml:space="preserve"> worldwide; yet it is rare in the </w:t>
      </w:r>
      <w:r w:rsidR="00C02FDD" w:rsidRPr="008A69A5">
        <w:rPr>
          <w:rFonts w:ascii="Book Antiqua" w:hAnsi="Book Antiqua" w:cs="Garamond"/>
          <w:sz w:val="24"/>
          <w:szCs w:val="24"/>
        </w:rPr>
        <w:t>United States</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0A558C" w:rsidRPr="008A69A5">
        <w:rPr>
          <w:rFonts w:ascii="Book Antiqua" w:hAnsi="Book Antiqua" w:cs="Times New Roman"/>
          <w:sz w:val="24"/>
          <w:szCs w:val="24"/>
          <w:vertAlign w:val="superscript"/>
        </w:rPr>
        <w:t>,</w:t>
      </w:r>
      <w:r w:rsidRPr="008A69A5">
        <w:rPr>
          <w:rFonts w:ascii="Book Antiqua" w:eastAsia="Times New Roman" w:hAnsi="Book Antiqua" w:cs="Times New Roman"/>
          <w:sz w:val="24"/>
          <w:szCs w:val="24"/>
          <w:vertAlign w:val="superscript"/>
        </w:rPr>
        <w:t xml:space="preserve"> </w:t>
      </w:r>
      <w:r w:rsidR="000C1E40" w:rsidRPr="008A69A5">
        <w:rPr>
          <w:rFonts w:ascii="Book Antiqua" w:hAnsi="Book Antiqua" w:cs="Times New Roman"/>
          <w:sz w:val="24"/>
          <w:szCs w:val="24"/>
          <w:vertAlign w:val="superscript"/>
        </w:rPr>
        <w:t>16</w:t>
      </w:r>
      <w:r w:rsidR="001611ED" w:rsidRPr="008A69A5">
        <w:rPr>
          <w:rFonts w:ascii="Book Antiqua" w:hAnsi="Book Antiqua" w:cs="Times New Roman"/>
          <w:sz w:val="24"/>
          <w:szCs w:val="24"/>
          <w:vertAlign w:val="superscript"/>
        </w:rPr>
        <w:t>]</w:t>
      </w:r>
      <w:r w:rsidRPr="008A69A5">
        <w:rPr>
          <w:rFonts w:ascii="Book Antiqua" w:eastAsia="Times New Roman" w:hAnsi="Book Antiqua" w:cs="Times New Roman"/>
          <w:sz w:val="24"/>
          <w:szCs w:val="24"/>
        </w:rPr>
        <w:t>.</w:t>
      </w:r>
      <w:r w:rsidR="00434508" w:rsidRPr="008A69A5">
        <w:rPr>
          <w:rFonts w:ascii="Book Antiqua" w:eastAsia="Times New Roman" w:hAnsi="Book Antiqua" w:cs="Times New Roman"/>
          <w:sz w:val="24"/>
          <w:szCs w:val="24"/>
        </w:rPr>
        <w:t xml:space="preserve"> </w:t>
      </w:r>
      <w:r w:rsidRPr="008A69A5">
        <w:rPr>
          <w:rFonts w:ascii="Book Antiqua" w:hAnsi="Book Antiqua" w:cs="Times New Roman"/>
          <w:sz w:val="24"/>
          <w:szCs w:val="24"/>
        </w:rPr>
        <w:t xml:space="preserve">More than 207 million people, </w:t>
      </w:r>
      <w:r w:rsidR="002909E0" w:rsidRPr="008A69A5">
        <w:rPr>
          <w:rFonts w:ascii="Book Antiqua" w:hAnsi="Book Antiqua" w:cs="Times New Roman"/>
          <w:sz w:val="24"/>
          <w:szCs w:val="24"/>
        </w:rPr>
        <w:t xml:space="preserve">representing </w:t>
      </w:r>
      <w:r w:rsidRPr="008A69A5">
        <w:rPr>
          <w:rFonts w:ascii="Book Antiqua" w:hAnsi="Book Antiqua" w:cs="Times New Roman"/>
          <w:sz w:val="24"/>
          <w:szCs w:val="24"/>
        </w:rPr>
        <w:t xml:space="preserve">85% of </w:t>
      </w:r>
      <w:r w:rsidR="002909E0" w:rsidRPr="008A69A5">
        <w:rPr>
          <w:rFonts w:ascii="Book Antiqua" w:hAnsi="Book Antiqua" w:cs="Times New Roman"/>
          <w:sz w:val="24"/>
          <w:szCs w:val="24"/>
        </w:rPr>
        <w:t xml:space="preserve">those </w:t>
      </w:r>
      <w:r w:rsidRPr="008A69A5">
        <w:rPr>
          <w:rFonts w:ascii="Book Antiqua" w:hAnsi="Book Antiqua" w:cs="Times New Roman"/>
          <w:sz w:val="24"/>
          <w:szCs w:val="24"/>
        </w:rPr>
        <w:t xml:space="preserve">who live in Africa, are infected with </w:t>
      </w:r>
      <w:hyperlink r:id="rId10" w:tgtFrame="_self" w:history="1">
        <w:proofErr w:type="spellStart"/>
        <w:r w:rsidRPr="008A69A5">
          <w:rPr>
            <w:rFonts w:ascii="Book Antiqua" w:hAnsi="Book Antiqua" w:cs="Times New Roman"/>
            <w:sz w:val="24"/>
            <w:szCs w:val="24"/>
          </w:rPr>
          <w:t>schistosomiasis</w:t>
        </w:r>
        <w:proofErr w:type="spellEnd"/>
      </w:hyperlink>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26</w:t>
      </w:r>
      <w:r w:rsidR="001611ED"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In Africa, the fallopian tube is involved by </w:t>
      </w:r>
      <w:proofErr w:type="spellStart"/>
      <w:r w:rsidRPr="008A69A5">
        <w:rPr>
          <w:rFonts w:ascii="Book Antiqua" w:hAnsi="Book Antiqua" w:cs="Times New Roman"/>
          <w:sz w:val="24"/>
          <w:szCs w:val="24"/>
        </w:rPr>
        <w:t>schistosomiasis</w:t>
      </w:r>
      <w:proofErr w:type="spellEnd"/>
      <w:r w:rsidRPr="008A69A5">
        <w:rPr>
          <w:rFonts w:ascii="Book Antiqua" w:hAnsi="Book Antiqua" w:cs="Times New Roman"/>
          <w:sz w:val="24"/>
          <w:szCs w:val="24"/>
        </w:rPr>
        <w:t xml:space="preserve"> in 22% of all infected women</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1172C2" w:rsidRPr="008A69A5">
        <w:rPr>
          <w:rFonts w:ascii="Book Antiqua" w:hAnsi="Book Antiqua" w:cs="Times New Roman"/>
          <w:sz w:val="24"/>
          <w:szCs w:val="24"/>
          <w:vertAlign w:val="superscript"/>
        </w:rPr>
        <w:t>,</w:t>
      </w:r>
      <w:r w:rsidR="008402B6" w:rsidRPr="008A69A5">
        <w:rPr>
          <w:rFonts w:ascii="Book Antiqua" w:hAnsi="Book Antiqua" w:cs="Times New Roman"/>
          <w:sz w:val="24"/>
          <w:szCs w:val="24"/>
          <w:vertAlign w:val="superscript"/>
        </w:rPr>
        <w:t xml:space="preserve"> </w:t>
      </w:r>
      <w:r w:rsidRPr="008A69A5">
        <w:rPr>
          <w:rFonts w:ascii="Book Antiqua" w:hAnsi="Book Antiqua" w:cs="Times New Roman"/>
          <w:sz w:val="24"/>
          <w:szCs w:val="24"/>
          <w:vertAlign w:val="superscript"/>
        </w:rPr>
        <w:t>2</w:t>
      </w:r>
      <w:r w:rsidR="001611ED"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with 7% </w:t>
      </w:r>
      <w:r w:rsidR="002909E0" w:rsidRPr="008A69A5">
        <w:rPr>
          <w:rFonts w:ascii="Book Antiqua" w:hAnsi="Book Antiqua" w:cs="Times New Roman"/>
          <w:sz w:val="24"/>
          <w:szCs w:val="24"/>
        </w:rPr>
        <w:t>presenting</w:t>
      </w:r>
      <w:r w:rsidRPr="008A69A5">
        <w:rPr>
          <w:rFonts w:ascii="Book Antiqua" w:hAnsi="Book Antiqua" w:cs="Times New Roman"/>
          <w:sz w:val="24"/>
          <w:szCs w:val="24"/>
        </w:rPr>
        <w:t xml:space="preserve"> by</w:t>
      </w:r>
      <w:r w:rsidRPr="008A69A5">
        <w:rPr>
          <w:rFonts w:ascii="Book Antiqua" w:hAnsi="Book Antiqua" w:cs="Times New Roman"/>
          <w:i/>
          <w:iCs/>
          <w:sz w:val="24"/>
          <w:szCs w:val="24"/>
        </w:rPr>
        <w:t xml:space="preserve"> </w:t>
      </w:r>
      <w:r w:rsidRPr="008A69A5">
        <w:rPr>
          <w:rFonts w:ascii="Book Antiqua" w:hAnsi="Book Antiqua" w:cs="Times New Roman"/>
          <w:sz w:val="24"/>
          <w:szCs w:val="24"/>
        </w:rPr>
        <w:t>infertility</w:t>
      </w:r>
      <w:r w:rsidRPr="008A69A5">
        <w:rPr>
          <w:rFonts w:ascii="Book Antiqua" w:eastAsia="Times New Roman" w:hAnsi="Book Antiqua" w:cs="Times New Roman"/>
          <w:sz w:val="24"/>
          <w:szCs w:val="24"/>
        </w:rPr>
        <w:t>.</w:t>
      </w:r>
      <w:r w:rsidR="00434508" w:rsidRPr="008A69A5">
        <w:rPr>
          <w:rFonts w:ascii="Book Antiqua" w:eastAsia="Times New Roman" w:hAnsi="Book Antiqua" w:cs="Times New Roman"/>
          <w:sz w:val="24"/>
          <w:szCs w:val="24"/>
        </w:rPr>
        <w:t xml:space="preserve"> </w:t>
      </w:r>
      <w:r w:rsidR="002909E0" w:rsidRPr="008A69A5">
        <w:rPr>
          <w:rFonts w:ascii="Book Antiqua" w:eastAsia="Times New Roman" w:hAnsi="Book Antiqua" w:cs="Times New Roman"/>
          <w:sz w:val="24"/>
          <w:szCs w:val="24"/>
        </w:rPr>
        <w:t>The c</w:t>
      </w:r>
      <w:r w:rsidRPr="008A69A5">
        <w:rPr>
          <w:rFonts w:ascii="Book Antiqua" w:hAnsi="Book Antiqua" w:cs="Times New Roman"/>
          <w:sz w:val="24"/>
          <w:szCs w:val="24"/>
        </w:rPr>
        <w:t xml:space="preserve">ervix, fallopian tubes and vagina are the most common </w:t>
      </w:r>
      <w:proofErr w:type="spellStart"/>
      <w:r w:rsidRPr="008A69A5">
        <w:rPr>
          <w:rFonts w:ascii="Book Antiqua" w:hAnsi="Book Antiqua" w:cs="Times New Roman"/>
          <w:sz w:val="24"/>
          <w:szCs w:val="24"/>
        </w:rPr>
        <w:t>gynecological</w:t>
      </w:r>
      <w:proofErr w:type="spellEnd"/>
      <w:r w:rsidRPr="008A69A5">
        <w:rPr>
          <w:rFonts w:ascii="Book Antiqua" w:hAnsi="Book Antiqua" w:cs="Times New Roman"/>
          <w:sz w:val="24"/>
          <w:szCs w:val="24"/>
        </w:rPr>
        <w:t xml:space="preserve"> sites</w:t>
      </w:r>
      <w:r w:rsidR="002909E0" w:rsidRPr="008A69A5">
        <w:rPr>
          <w:rFonts w:ascii="Book Antiqua" w:hAnsi="Book Antiqua" w:cs="Times New Roman"/>
          <w:sz w:val="24"/>
          <w:szCs w:val="24"/>
        </w:rPr>
        <w:t xml:space="preserve"> to be affected</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Blood vessel anastomoses between the pelvic organs are probably responsible for </w:t>
      </w:r>
      <w:r w:rsidR="00CC1798">
        <w:rPr>
          <w:rFonts w:ascii="Book Antiqua" w:hAnsi="Book Antiqua" w:cs="Times New Roman"/>
          <w:sz w:val="24"/>
          <w:szCs w:val="24"/>
          <w:lang w:eastAsia="zh-CN"/>
        </w:rPr>
        <w:t>“</w:t>
      </w:r>
      <w:r w:rsidRPr="008A69A5">
        <w:rPr>
          <w:rFonts w:ascii="Book Antiqua" w:hAnsi="Book Antiqua" w:cs="Times New Roman"/>
          <w:sz w:val="24"/>
          <w:szCs w:val="24"/>
        </w:rPr>
        <w:t>spill-over</w:t>
      </w:r>
      <w:r w:rsidR="00CC1798">
        <w:rPr>
          <w:rFonts w:ascii="Book Antiqua" w:hAnsi="Book Antiqua" w:cs="Times New Roman"/>
          <w:sz w:val="24"/>
          <w:szCs w:val="24"/>
          <w:lang w:eastAsia="zh-CN"/>
        </w:rPr>
        <w:t>”</w:t>
      </w:r>
      <w:r w:rsidRPr="008A69A5">
        <w:rPr>
          <w:rFonts w:ascii="Book Antiqua" w:hAnsi="Book Antiqua" w:cs="Times New Roman"/>
          <w:sz w:val="24"/>
          <w:szCs w:val="24"/>
        </w:rPr>
        <w:t xml:space="preserve"> of eggs into the genital tract</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27</w:t>
      </w:r>
      <w:r w:rsidR="00357F10" w:rsidRPr="008A69A5">
        <w:rPr>
          <w:rFonts w:ascii="Book Antiqua" w:hAnsi="Book Antiqua" w:cs="Times New Roman"/>
          <w:sz w:val="24"/>
          <w:szCs w:val="24"/>
          <w:vertAlign w:val="superscript"/>
        </w:rPr>
        <w:t>]</w:t>
      </w:r>
      <w:r w:rsidRPr="008A69A5">
        <w:rPr>
          <w:rFonts w:ascii="Book Antiqua" w:eastAsia="Times New Roman" w:hAnsi="Book Antiqua" w:cs="Times New Roman"/>
          <w:sz w:val="24"/>
          <w:szCs w:val="24"/>
        </w:rPr>
        <w:t>.</w:t>
      </w:r>
      <w:r w:rsidR="00434508" w:rsidRPr="008A69A5">
        <w:rPr>
          <w:rFonts w:ascii="Book Antiqua" w:eastAsia="Times New Roman" w:hAnsi="Book Antiqua" w:cs="Times New Roman"/>
          <w:sz w:val="24"/>
          <w:szCs w:val="24"/>
        </w:rPr>
        <w:t xml:space="preserve"> </w:t>
      </w:r>
      <w:r w:rsidRPr="008A69A5">
        <w:rPr>
          <w:rFonts w:ascii="Book Antiqua" w:hAnsi="Book Antiqua" w:cs="Times New Roman"/>
          <w:sz w:val="24"/>
          <w:szCs w:val="24"/>
        </w:rPr>
        <w:t>Gross findings appear to be related to fibrosis surrounding the eggs, producing a nodular or fibrotic tube</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Pr="008A69A5">
        <w:rPr>
          <w:rFonts w:ascii="Book Antiqua" w:hAnsi="Book Antiqua" w:cs="Times New Roman"/>
          <w:sz w:val="24"/>
          <w:szCs w:val="24"/>
          <w:vertAlign w:val="superscript"/>
        </w:rPr>
        <w:t>,</w:t>
      </w:r>
      <w:r w:rsidR="002D7FA3" w:rsidRPr="008A69A5">
        <w:rPr>
          <w:rFonts w:ascii="Book Antiqua" w:hAnsi="Book Antiqua" w:cs="Times New Roman"/>
          <w:sz w:val="24"/>
          <w:szCs w:val="24"/>
          <w:vertAlign w:val="superscript"/>
        </w:rPr>
        <w:t xml:space="preserve"> </w:t>
      </w:r>
      <w:r w:rsidR="000C1E40" w:rsidRPr="008A69A5">
        <w:rPr>
          <w:rFonts w:ascii="Book Antiqua" w:hAnsi="Book Antiqua" w:cs="Times New Roman"/>
          <w:sz w:val="24"/>
          <w:szCs w:val="24"/>
          <w:vertAlign w:val="superscript"/>
        </w:rPr>
        <w:t>16</w:t>
      </w:r>
      <w:r w:rsidR="00357F10" w:rsidRPr="008A69A5">
        <w:rPr>
          <w:rFonts w:ascii="Book Antiqua" w:hAnsi="Book Antiqua" w:cs="Times New Roman"/>
          <w:sz w:val="24"/>
          <w:szCs w:val="24"/>
          <w:vertAlign w:val="superscript"/>
        </w:rPr>
        <w:t>]</w:t>
      </w:r>
      <w:r w:rsidRPr="008A69A5">
        <w:rPr>
          <w:rFonts w:ascii="Book Antiqua" w:eastAsia="Times New Roman" w:hAnsi="Book Antiqua" w:cs="Times New Roman"/>
          <w:sz w:val="24"/>
          <w:szCs w:val="24"/>
        </w:rPr>
        <w:t>.</w:t>
      </w:r>
      <w:r w:rsidR="00434508" w:rsidRPr="008A69A5">
        <w:rPr>
          <w:rFonts w:ascii="Book Antiqua" w:eastAsia="Times New Roman" w:hAnsi="Book Antiqua" w:cs="Times New Roman"/>
          <w:sz w:val="24"/>
          <w:szCs w:val="24"/>
        </w:rPr>
        <w:t xml:space="preserve"> </w:t>
      </w:r>
    </w:p>
    <w:p w14:paraId="06197E30" w14:textId="49F95E40" w:rsidR="00A04211" w:rsidRPr="008A69A5" w:rsidRDefault="00A04211" w:rsidP="00555E30">
      <w:pPr>
        <w:spacing w:after="0" w:line="360" w:lineRule="auto"/>
        <w:ind w:firstLine="720"/>
        <w:jc w:val="both"/>
        <w:rPr>
          <w:rFonts w:ascii="Book Antiqua" w:hAnsi="Book Antiqua" w:cs="Times New Roman"/>
          <w:sz w:val="24"/>
          <w:szCs w:val="24"/>
          <w:lang w:eastAsia="zh-CN"/>
        </w:rPr>
      </w:pPr>
      <w:r w:rsidRPr="008A69A5">
        <w:rPr>
          <w:rFonts w:ascii="Book Antiqua" w:hAnsi="Book Antiqua" w:cs="Times New Roman"/>
          <w:sz w:val="24"/>
          <w:szCs w:val="24"/>
        </w:rPr>
        <w:t xml:space="preserve">Fungal infection rarely can cause </w:t>
      </w:r>
      <w:proofErr w:type="spellStart"/>
      <w:r w:rsidRPr="008A69A5">
        <w:rPr>
          <w:rFonts w:ascii="Book Antiqua" w:hAnsi="Book Antiqua" w:cs="Times New Roman"/>
          <w:sz w:val="24"/>
          <w:szCs w:val="24"/>
        </w:rPr>
        <w:t>tubo</w:t>
      </w:r>
      <w:proofErr w:type="spellEnd"/>
      <w:r w:rsidRPr="008A69A5">
        <w:rPr>
          <w:rFonts w:ascii="Book Antiqua" w:hAnsi="Book Antiqua" w:cs="Times New Roman"/>
          <w:sz w:val="24"/>
          <w:szCs w:val="24"/>
        </w:rPr>
        <w:t xml:space="preserve">-ovarian abscesses or granulomatous </w:t>
      </w:r>
      <w:proofErr w:type="spellStart"/>
      <w:r w:rsidRPr="008A69A5">
        <w:rPr>
          <w:rFonts w:ascii="Book Antiqua" w:hAnsi="Book Antiqua" w:cs="Times New Roman"/>
          <w:sz w:val="24"/>
          <w:szCs w:val="24"/>
        </w:rPr>
        <w:t>salpingitis</w:t>
      </w:r>
      <w:proofErr w:type="spellEnd"/>
      <w:r w:rsidR="002909E0"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002909E0" w:rsidRPr="008A69A5">
        <w:rPr>
          <w:rFonts w:ascii="Book Antiqua" w:hAnsi="Book Antiqua" w:cs="Times New Roman"/>
          <w:sz w:val="24"/>
          <w:szCs w:val="24"/>
        </w:rPr>
        <w:t>Responsible organisms include</w:t>
      </w:r>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Blastomyces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dermatitidis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Coccidioides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imm</w:t>
      </w:r>
      <w:r w:rsidR="002909E0" w:rsidRPr="008A69A5">
        <w:rPr>
          <w:rFonts w:ascii="Book Antiqua" w:hAnsi="Book Antiqua" w:cs="Times New Roman"/>
          <w:sz w:val="24"/>
          <w:szCs w:val="24"/>
        </w:rPr>
        <w:t>itis</w:t>
      </w:r>
      <w:proofErr w:type="spellEnd"/>
      <w:r w:rsidR="002909E0" w:rsidRPr="008A69A5">
        <w:rPr>
          <w:rFonts w:ascii="Book Antiqua" w:hAnsi="Book Antiqua" w:cs="Times New Roman"/>
          <w:sz w:val="24"/>
          <w:szCs w:val="24"/>
        </w:rPr>
        <w:t xml:space="preserve">, Candida, and </w:t>
      </w:r>
      <w:proofErr w:type="spellStart"/>
      <w:r w:rsidR="002909E0" w:rsidRPr="008A69A5">
        <w:rPr>
          <w:rFonts w:ascii="Book Antiqua" w:hAnsi="Book Antiqua" w:cs="Times New Roman"/>
          <w:sz w:val="24"/>
          <w:szCs w:val="24"/>
        </w:rPr>
        <w:t>Aspergillus</w:t>
      </w:r>
      <w:proofErr w:type="spellEnd"/>
      <w:r w:rsidR="002909E0" w:rsidRPr="008A69A5">
        <w:rPr>
          <w:rFonts w:ascii="Book Antiqua" w:hAnsi="Book Antiqua" w:cs="Times New Roman"/>
          <w:sz w:val="24"/>
          <w:szCs w:val="24"/>
        </w:rPr>
        <w:t xml:space="preserve"> reaching the fallopian tube by </w:t>
      </w:r>
      <w:proofErr w:type="spellStart"/>
      <w:r w:rsidRPr="008A69A5">
        <w:rPr>
          <w:rFonts w:ascii="Book Antiqua" w:hAnsi="Book Antiqua" w:cs="Times New Roman"/>
          <w:sz w:val="24"/>
          <w:szCs w:val="24"/>
        </w:rPr>
        <w:t>hematogenous</w:t>
      </w:r>
      <w:proofErr w:type="spellEnd"/>
      <w:r w:rsidRPr="008A69A5">
        <w:rPr>
          <w:rFonts w:ascii="Book Antiqua" w:hAnsi="Book Antiqua" w:cs="Times New Roman"/>
          <w:sz w:val="24"/>
          <w:szCs w:val="24"/>
        </w:rPr>
        <w:t xml:space="preserve"> spread or </w:t>
      </w:r>
      <w:r w:rsidR="002909E0" w:rsidRPr="008A69A5">
        <w:rPr>
          <w:rFonts w:ascii="Book Antiqua" w:hAnsi="Book Antiqua" w:cs="Times New Roman"/>
          <w:sz w:val="24"/>
          <w:szCs w:val="24"/>
        </w:rPr>
        <w:t xml:space="preserve">in the course of </w:t>
      </w:r>
      <w:r w:rsidRPr="008A69A5">
        <w:rPr>
          <w:rFonts w:ascii="Book Antiqua" w:hAnsi="Book Antiqua" w:cs="Times New Roman"/>
          <w:sz w:val="24"/>
          <w:szCs w:val="24"/>
        </w:rPr>
        <w:t>disseminated disease</w:t>
      </w:r>
      <w:r w:rsidR="00D01B01" w:rsidRPr="008A69A5">
        <w:rPr>
          <w:rFonts w:ascii="Book Antiqua" w:hAnsi="Book Antiqua" w:cs="Times New Roman"/>
          <w:sz w:val="24"/>
          <w:szCs w:val="24"/>
          <w:vertAlign w:val="superscript"/>
        </w:rPr>
        <w:t>[</w:t>
      </w:r>
      <w:r w:rsidR="00251631" w:rsidRPr="008A69A5">
        <w:rPr>
          <w:rFonts w:ascii="Book Antiqua" w:hAnsi="Book Antiqua" w:cs="Times New Roman"/>
          <w:sz w:val="24"/>
          <w:szCs w:val="24"/>
          <w:vertAlign w:val="superscript"/>
        </w:rPr>
        <w:t>1, 16</w:t>
      </w:r>
      <w:r w:rsidR="00357F10" w:rsidRPr="008A69A5">
        <w:rPr>
          <w:rFonts w:ascii="Book Antiqua" w:hAnsi="Book Antiqua" w:cs="Times New Roman"/>
          <w:sz w:val="24"/>
          <w:szCs w:val="24"/>
          <w:vertAlign w:val="superscript"/>
        </w:rPr>
        <w:t>]</w:t>
      </w:r>
      <w:r w:rsidR="00251631" w:rsidRPr="008A69A5">
        <w:rPr>
          <w:rFonts w:ascii="Book Antiqua" w:eastAsia="Times New Roman" w:hAnsi="Book Antiqua" w:cs="Times New Roman"/>
          <w:sz w:val="24"/>
          <w:szCs w:val="24"/>
        </w:rPr>
        <w:t>.</w:t>
      </w:r>
      <w:r w:rsidR="00434508" w:rsidRPr="008A69A5">
        <w:rPr>
          <w:rFonts w:ascii="Book Antiqua" w:eastAsia="Times New Roman" w:hAnsi="Book Antiqua" w:cs="Times New Roman"/>
          <w:sz w:val="24"/>
          <w:szCs w:val="24"/>
        </w:rPr>
        <w:t xml:space="preserve"> </w:t>
      </w:r>
      <w:r w:rsidRPr="008A69A5">
        <w:rPr>
          <w:rFonts w:ascii="Book Antiqua" w:hAnsi="Book Antiqua" w:cs="Times New Roman"/>
          <w:sz w:val="24"/>
          <w:szCs w:val="24"/>
        </w:rPr>
        <w:t>Pseudo-</w:t>
      </w:r>
      <w:proofErr w:type="spellStart"/>
      <w:r w:rsidRPr="008A69A5">
        <w:rPr>
          <w:rFonts w:ascii="Book Antiqua" w:hAnsi="Book Antiqua" w:cs="Times New Roman"/>
          <w:sz w:val="24"/>
          <w:szCs w:val="24"/>
        </w:rPr>
        <w:t>xanthomatous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salpingitis</w:t>
      </w:r>
      <w:proofErr w:type="spellEnd"/>
      <w:r w:rsidRPr="008A69A5">
        <w:rPr>
          <w:rFonts w:ascii="Book Antiqua" w:hAnsi="Book Antiqua" w:cs="Times New Roman"/>
          <w:sz w:val="24"/>
          <w:szCs w:val="24"/>
        </w:rPr>
        <w:t xml:space="preserve"> (referred to as ‘‘</w:t>
      </w:r>
      <w:proofErr w:type="spellStart"/>
      <w:r w:rsidRPr="008A69A5">
        <w:rPr>
          <w:rFonts w:ascii="Book Antiqua" w:hAnsi="Book Antiqua" w:cs="Times New Roman"/>
          <w:sz w:val="24"/>
          <w:szCs w:val="24"/>
        </w:rPr>
        <w:t>pigmentosis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lastRenderedPageBreak/>
        <w:t>tubae</w:t>
      </w:r>
      <w:proofErr w:type="spellEnd"/>
      <w:r w:rsidRPr="008A69A5">
        <w:rPr>
          <w:rFonts w:ascii="Book Antiqua" w:hAnsi="Book Antiqua" w:cs="Times New Roman"/>
          <w:sz w:val="24"/>
          <w:szCs w:val="24"/>
        </w:rPr>
        <w:t xml:space="preserve">’’) is associated with endometriosis, yet it also might result from </w:t>
      </w:r>
      <w:proofErr w:type="spellStart"/>
      <w:r w:rsidRPr="008A69A5">
        <w:rPr>
          <w:rFonts w:ascii="Book Antiqua" w:hAnsi="Book Antiqua" w:cs="Times New Roman"/>
          <w:sz w:val="24"/>
          <w:szCs w:val="24"/>
        </w:rPr>
        <w:t>salpingitis</w:t>
      </w:r>
      <w:proofErr w:type="spellEnd"/>
      <w:r w:rsidRPr="008A69A5">
        <w:rPr>
          <w:rFonts w:ascii="Book Antiqua" w:hAnsi="Book Antiqua" w:cs="Times New Roman"/>
          <w:sz w:val="24"/>
          <w:szCs w:val="24"/>
        </w:rPr>
        <w:t xml:space="preserve"> with associated </w:t>
      </w:r>
      <w:proofErr w:type="spellStart"/>
      <w:r w:rsidRPr="008A69A5">
        <w:rPr>
          <w:rFonts w:ascii="Book Antiqua" w:hAnsi="Book Antiqua" w:cs="Times New Roman"/>
          <w:sz w:val="24"/>
          <w:szCs w:val="24"/>
        </w:rPr>
        <w:t>hemorrhage</w:t>
      </w:r>
      <w:proofErr w:type="spellEnd"/>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Pr="008A69A5">
        <w:rPr>
          <w:rFonts w:ascii="Book Antiqua" w:hAnsi="Book Antiqua" w:cs="Times New Roman"/>
          <w:sz w:val="24"/>
          <w:szCs w:val="24"/>
          <w:vertAlign w:val="superscript"/>
        </w:rPr>
        <w:t xml:space="preserve">, </w:t>
      </w:r>
      <w:r w:rsidR="000C1E40" w:rsidRPr="008A69A5">
        <w:rPr>
          <w:rFonts w:ascii="Book Antiqua" w:hAnsi="Book Antiqua" w:cs="Times New Roman"/>
          <w:sz w:val="24"/>
          <w:szCs w:val="24"/>
          <w:vertAlign w:val="superscript"/>
        </w:rPr>
        <w:t>16</w:t>
      </w:r>
      <w:r w:rsidRPr="008A69A5">
        <w:rPr>
          <w:rFonts w:ascii="Book Antiqua" w:hAnsi="Book Antiqua" w:cs="Times New Roman"/>
          <w:sz w:val="24"/>
          <w:szCs w:val="24"/>
          <w:vertAlign w:val="superscript"/>
        </w:rPr>
        <w:t xml:space="preserve">, </w:t>
      </w:r>
      <w:r w:rsidR="00A20FBE" w:rsidRPr="008A69A5">
        <w:rPr>
          <w:rFonts w:ascii="Book Antiqua" w:hAnsi="Book Antiqua" w:cs="Times New Roman"/>
          <w:sz w:val="24"/>
          <w:szCs w:val="24"/>
          <w:vertAlign w:val="superscript"/>
        </w:rPr>
        <w:t>17</w:t>
      </w:r>
      <w:r w:rsidR="00357F10"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Pr="008A69A5">
        <w:rPr>
          <w:rFonts w:ascii="Book Antiqua" w:hAnsi="Book Antiqua" w:cs="Times New Roman"/>
          <w:sz w:val="24"/>
          <w:szCs w:val="24"/>
          <w:vertAlign w:val="superscript"/>
        </w:rPr>
        <w:t xml:space="preserve"> </w:t>
      </w:r>
      <w:r w:rsidRPr="008A69A5">
        <w:rPr>
          <w:rFonts w:ascii="Book Antiqua" w:eastAsia="Times New Roman" w:hAnsi="Book Antiqua" w:cs="Times New Roman"/>
          <w:sz w:val="24"/>
          <w:szCs w:val="24"/>
        </w:rPr>
        <w:t xml:space="preserve">A granulomatous reaction may also be encountered in </w:t>
      </w:r>
      <w:r w:rsidR="002909E0" w:rsidRPr="008A69A5">
        <w:rPr>
          <w:rFonts w:ascii="Book Antiqua" w:eastAsia="Times New Roman" w:hAnsi="Book Antiqua" w:cs="Times New Roman"/>
          <w:sz w:val="24"/>
          <w:szCs w:val="24"/>
        </w:rPr>
        <w:t xml:space="preserve">small to medium size </w:t>
      </w:r>
      <w:r w:rsidRPr="008A69A5">
        <w:rPr>
          <w:rFonts w:ascii="Book Antiqua" w:eastAsia="Times New Roman" w:hAnsi="Book Antiqua" w:cs="Times New Roman"/>
          <w:sz w:val="24"/>
          <w:szCs w:val="24"/>
        </w:rPr>
        <w:t>arteries in patients with giant-cell arteritis</w:t>
      </w:r>
      <w:r w:rsidR="00D01B01" w:rsidRPr="008A69A5">
        <w:rPr>
          <w:rFonts w:ascii="Book Antiqua" w:eastAsia="Times New Roman" w:hAnsi="Book Antiqua" w:cs="Times New Roman"/>
          <w:sz w:val="24"/>
          <w:szCs w:val="24"/>
          <w:vertAlign w:val="superscript"/>
        </w:rPr>
        <w:t>[</w:t>
      </w:r>
      <w:r w:rsidR="000C1E40" w:rsidRPr="008A69A5">
        <w:rPr>
          <w:rFonts w:ascii="Book Antiqua" w:hAnsi="Book Antiqua" w:cs="Times New Roman"/>
          <w:sz w:val="24"/>
          <w:szCs w:val="24"/>
          <w:vertAlign w:val="superscript"/>
        </w:rPr>
        <w:t>16</w:t>
      </w:r>
      <w:r w:rsidR="00357F10" w:rsidRPr="008A69A5">
        <w:rPr>
          <w:rFonts w:ascii="Book Antiqua" w:hAnsi="Book Antiqua" w:cs="Times New Roman"/>
          <w:sz w:val="24"/>
          <w:szCs w:val="24"/>
          <w:vertAlign w:val="superscript"/>
        </w:rPr>
        <w:t>]</w:t>
      </w:r>
      <w:r w:rsidR="00357F10" w:rsidRPr="008A69A5">
        <w:rPr>
          <w:rFonts w:ascii="Book Antiqua" w:hAnsi="Book Antiqua" w:cs="Times New Roman"/>
          <w:sz w:val="24"/>
          <w:szCs w:val="24"/>
        </w:rPr>
        <w:t>.</w:t>
      </w:r>
    </w:p>
    <w:p w14:paraId="12BD1C19" w14:textId="77777777" w:rsidR="003E7FEE" w:rsidRPr="008A69A5" w:rsidRDefault="003E7FEE" w:rsidP="00555E30">
      <w:pPr>
        <w:spacing w:after="0" w:line="360" w:lineRule="auto"/>
        <w:ind w:firstLine="720"/>
        <w:jc w:val="both"/>
        <w:rPr>
          <w:rFonts w:ascii="Book Antiqua" w:eastAsia="Times New Roman" w:hAnsi="Book Antiqua" w:cs="Times New Roman"/>
          <w:sz w:val="24"/>
          <w:szCs w:val="24"/>
          <w:lang w:eastAsia="zh-CN"/>
        </w:rPr>
      </w:pPr>
    </w:p>
    <w:p w14:paraId="1B0A9E41" w14:textId="1AE951B5" w:rsidR="00A04211" w:rsidRPr="008A69A5" w:rsidRDefault="003E7FEE" w:rsidP="00555E30">
      <w:pPr>
        <w:spacing w:after="0" w:line="360" w:lineRule="auto"/>
        <w:jc w:val="both"/>
        <w:rPr>
          <w:rFonts w:ascii="Book Antiqua" w:hAnsi="Book Antiqua" w:cs="Times New Roman"/>
          <w:b/>
          <w:bCs/>
          <w:sz w:val="24"/>
          <w:szCs w:val="24"/>
        </w:rPr>
      </w:pPr>
      <w:r w:rsidRPr="008A69A5">
        <w:rPr>
          <w:rFonts w:ascii="Book Antiqua" w:hAnsi="Book Antiqua" w:cs="Times New Roman"/>
          <w:b/>
          <w:bCs/>
          <w:sz w:val="24"/>
          <w:szCs w:val="24"/>
        </w:rPr>
        <w:t>ENDOMETRIOSIS</w:t>
      </w:r>
    </w:p>
    <w:p w14:paraId="0165DA8A" w14:textId="2C119598" w:rsidR="00A04211" w:rsidRPr="008A69A5" w:rsidRDefault="00A04211" w:rsidP="00555E30">
      <w:pPr>
        <w:autoSpaceDE w:val="0"/>
        <w:autoSpaceDN w:val="0"/>
        <w:adjustRightInd w:val="0"/>
        <w:spacing w:after="0" w:line="360" w:lineRule="auto"/>
        <w:jc w:val="both"/>
        <w:rPr>
          <w:rFonts w:ascii="Book Antiqua" w:hAnsi="Book Antiqua" w:cs="Times New Roman"/>
          <w:sz w:val="24"/>
          <w:szCs w:val="24"/>
        </w:rPr>
      </w:pPr>
      <w:r w:rsidRPr="008A69A5">
        <w:rPr>
          <w:rFonts w:ascii="Book Antiqua" w:hAnsi="Book Antiqua" w:cs="Times New Roman"/>
          <w:sz w:val="24"/>
          <w:szCs w:val="24"/>
        </w:rPr>
        <w:t>Endometriosis affects 5</w:t>
      </w:r>
      <w:r w:rsidR="00AB486E" w:rsidRPr="008A69A5">
        <w:rPr>
          <w:rFonts w:ascii="Book Antiqua" w:hAnsi="Book Antiqua" w:cs="Times New Roman"/>
          <w:sz w:val="24"/>
          <w:szCs w:val="24"/>
        </w:rPr>
        <w:t>%</w:t>
      </w:r>
      <w:r w:rsidRPr="008A69A5">
        <w:rPr>
          <w:rFonts w:ascii="Book Antiqua" w:hAnsi="Book Antiqua" w:cs="Times New Roman"/>
          <w:sz w:val="24"/>
          <w:szCs w:val="24"/>
        </w:rPr>
        <w:t>-10% of the general female population of reproductive age</w:t>
      </w:r>
      <w:r w:rsidR="00AB486E" w:rsidRPr="008A69A5">
        <w:rPr>
          <w:rFonts w:ascii="Book Antiqua" w:hAnsi="Book Antiqua" w:cs="Times New Roman"/>
          <w:sz w:val="24"/>
          <w:szCs w:val="24"/>
          <w:vertAlign w:val="superscript"/>
        </w:rPr>
        <w:t>[28]</w:t>
      </w:r>
      <w:r w:rsidRPr="008A69A5">
        <w:rPr>
          <w:rFonts w:ascii="Book Antiqua" w:hAnsi="Book Antiqua" w:cs="Times New Roman"/>
          <w:sz w:val="24"/>
          <w:szCs w:val="24"/>
        </w:rPr>
        <w:t>,</w:t>
      </w:r>
      <w:r w:rsidRPr="008A69A5">
        <w:rPr>
          <w:rFonts w:ascii="Book Antiqua" w:hAnsi="Book Antiqua" w:cs="Times New Roman"/>
          <w:i/>
          <w:iCs/>
          <w:sz w:val="24"/>
          <w:szCs w:val="24"/>
        </w:rPr>
        <w:t xml:space="preserve"> </w:t>
      </w:r>
      <w:r w:rsidRPr="008A69A5">
        <w:rPr>
          <w:rFonts w:ascii="Book Antiqua" w:hAnsi="Book Antiqua" w:cs="Times New Roman"/>
          <w:sz w:val="24"/>
          <w:szCs w:val="24"/>
        </w:rPr>
        <w:t>including</w:t>
      </w:r>
      <w:r w:rsidRPr="008A69A5">
        <w:rPr>
          <w:rFonts w:ascii="Book Antiqua" w:hAnsi="Book Antiqua" w:cs="Times New Roman"/>
          <w:i/>
          <w:iCs/>
          <w:sz w:val="24"/>
          <w:szCs w:val="24"/>
        </w:rPr>
        <w:t xml:space="preserve"> </w:t>
      </w:r>
      <w:r w:rsidRPr="008A69A5">
        <w:rPr>
          <w:rFonts w:ascii="Book Antiqua" w:hAnsi="Book Antiqua" w:cs="Times New Roman"/>
          <w:sz w:val="24"/>
          <w:szCs w:val="24"/>
        </w:rPr>
        <w:t>50</w:t>
      </w:r>
      <w:r w:rsidR="00AB486E" w:rsidRPr="008A69A5">
        <w:rPr>
          <w:rFonts w:ascii="Book Antiqua" w:hAnsi="Book Antiqua" w:cs="Times New Roman"/>
          <w:sz w:val="24"/>
          <w:szCs w:val="24"/>
        </w:rPr>
        <w:t>%</w:t>
      </w:r>
      <w:r w:rsidRPr="008A69A5">
        <w:rPr>
          <w:rFonts w:ascii="Book Antiqua" w:hAnsi="Book Antiqua" w:cs="Times New Roman"/>
          <w:sz w:val="24"/>
          <w:szCs w:val="24"/>
        </w:rPr>
        <w:t>-60% of women and teenage girls with pelvic pain</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29</w:t>
      </w:r>
      <w:r w:rsidR="000626B5"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About 30</w:t>
      </w:r>
      <w:r w:rsidR="00AB486E" w:rsidRPr="008A69A5">
        <w:rPr>
          <w:rFonts w:ascii="Book Antiqua" w:hAnsi="Book Antiqua" w:cs="Times New Roman"/>
          <w:sz w:val="24"/>
          <w:szCs w:val="24"/>
        </w:rPr>
        <w:t>%</w:t>
      </w:r>
      <w:r w:rsidRPr="008A69A5">
        <w:rPr>
          <w:rFonts w:ascii="Book Antiqua" w:hAnsi="Book Antiqua" w:cs="Times New Roman"/>
          <w:sz w:val="24"/>
          <w:szCs w:val="24"/>
        </w:rPr>
        <w:t>-50% of women with endometriosis are infertile</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30</w:t>
      </w:r>
      <w:r w:rsidR="000626B5" w:rsidRPr="008A69A5">
        <w:rPr>
          <w:rFonts w:ascii="Book Antiqua" w:hAnsi="Book Antiqua" w:cs="Times New Roman"/>
          <w:sz w:val="24"/>
          <w:szCs w:val="24"/>
          <w:vertAlign w:val="superscript"/>
        </w:rPr>
        <w:t>]</w:t>
      </w:r>
      <w:r w:rsidRPr="008A69A5">
        <w:rPr>
          <w:rFonts w:ascii="Book Antiqua" w:hAnsi="Book Antiqua" w:cs="Times New Roman"/>
          <w:i/>
          <w:iCs/>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Infertile women are 6-8 times more likely to have endometriosis than fertile </w:t>
      </w:r>
      <w:r w:rsidR="004221B9" w:rsidRPr="008A69A5">
        <w:rPr>
          <w:rFonts w:ascii="Book Antiqua" w:hAnsi="Book Antiqua" w:cs="Times New Roman"/>
          <w:sz w:val="24"/>
          <w:szCs w:val="24"/>
        </w:rPr>
        <w:t>women.</w:t>
      </w:r>
      <w:r w:rsidR="00434508" w:rsidRPr="008A69A5">
        <w:rPr>
          <w:rFonts w:ascii="Book Antiqua" w:hAnsi="Book Antiqua" w:cs="Times New Roman"/>
          <w:sz w:val="24"/>
          <w:szCs w:val="24"/>
        </w:rPr>
        <w:t xml:space="preserve"> </w:t>
      </w:r>
      <w:r w:rsidR="004221B9" w:rsidRPr="008A69A5">
        <w:rPr>
          <w:rFonts w:ascii="Book Antiqua" w:hAnsi="Book Antiqua" w:cs="Times New Roman"/>
          <w:sz w:val="24"/>
          <w:szCs w:val="24"/>
        </w:rPr>
        <w:t>Of infertile women</w:t>
      </w:r>
      <w:r w:rsidRPr="008A69A5">
        <w:rPr>
          <w:rFonts w:ascii="Book Antiqua" w:hAnsi="Book Antiqua" w:cs="Times New Roman"/>
          <w:sz w:val="24"/>
          <w:szCs w:val="24"/>
        </w:rPr>
        <w:t xml:space="preserve"> 25</w:t>
      </w:r>
      <w:r w:rsidR="00AB486E" w:rsidRPr="008A69A5">
        <w:rPr>
          <w:rFonts w:ascii="Book Antiqua" w:hAnsi="Book Antiqua" w:cs="Times New Roman"/>
          <w:sz w:val="24"/>
          <w:szCs w:val="24"/>
        </w:rPr>
        <w:t>%</w:t>
      </w:r>
      <w:r w:rsidRPr="008A69A5">
        <w:rPr>
          <w:rFonts w:ascii="Book Antiqua" w:hAnsi="Book Antiqua" w:cs="Times New Roman"/>
          <w:sz w:val="24"/>
          <w:szCs w:val="24"/>
        </w:rPr>
        <w:t xml:space="preserve">-50% </w:t>
      </w:r>
      <w:r w:rsidR="004221B9" w:rsidRPr="008A69A5">
        <w:rPr>
          <w:rFonts w:ascii="Book Antiqua" w:hAnsi="Book Antiqua" w:cs="Times New Roman"/>
          <w:sz w:val="24"/>
          <w:szCs w:val="24"/>
        </w:rPr>
        <w:t xml:space="preserve">have </w:t>
      </w:r>
      <w:r w:rsidRPr="008A69A5">
        <w:rPr>
          <w:rFonts w:ascii="Book Antiqua" w:hAnsi="Book Antiqua" w:cs="Times New Roman"/>
          <w:sz w:val="24"/>
          <w:szCs w:val="24"/>
        </w:rPr>
        <w:t>endometriosis</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8</w:t>
      </w:r>
      <w:r w:rsidRPr="008A69A5">
        <w:rPr>
          <w:rFonts w:ascii="Book Antiqua" w:hAnsi="Book Antiqua" w:cs="Times New Roman"/>
          <w:sz w:val="24"/>
          <w:szCs w:val="24"/>
          <w:vertAlign w:val="superscript"/>
        </w:rPr>
        <w:t xml:space="preserve">, </w:t>
      </w:r>
      <w:r w:rsidR="00A20FBE" w:rsidRPr="008A69A5">
        <w:rPr>
          <w:rFonts w:ascii="Book Antiqua" w:hAnsi="Book Antiqua" w:cs="Times New Roman"/>
          <w:sz w:val="24"/>
          <w:szCs w:val="24"/>
          <w:vertAlign w:val="superscript"/>
        </w:rPr>
        <w:t>29</w:t>
      </w:r>
      <w:r w:rsidR="000626B5"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Tubal endometriosis is identified in approximately 10% of </w:t>
      </w:r>
      <w:r w:rsidR="004221B9" w:rsidRPr="008A69A5">
        <w:rPr>
          <w:rFonts w:ascii="Book Antiqua" w:hAnsi="Book Antiqua" w:cs="Times New Roman"/>
          <w:sz w:val="24"/>
          <w:szCs w:val="24"/>
        </w:rPr>
        <w:t xml:space="preserve">fallopian tubes, </w:t>
      </w:r>
      <w:r w:rsidRPr="008A69A5">
        <w:rPr>
          <w:rFonts w:ascii="Book Antiqua" w:hAnsi="Book Antiqua" w:cs="Times New Roman"/>
          <w:sz w:val="24"/>
          <w:szCs w:val="24"/>
        </w:rPr>
        <w:t>most commonly involving the distal end</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31</w:t>
      </w:r>
      <w:r w:rsidR="000626B5" w:rsidRPr="008A69A5">
        <w:rPr>
          <w:rFonts w:ascii="Book Antiqua" w:hAnsi="Book Antiqua" w:cs="Times New Roman"/>
          <w:sz w:val="24"/>
          <w:szCs w:val="24"/>
          <w:vertAlign w:val="superscript"/>
        </w:rPr>
        <w:t>]</w:t>
      </w:r>
      <w:r w:rsidRPr="008A69A5">
        <w:rPr>
          <w:rFonts w:ascii="Book Antiqua" w:hAnsi="Book Antiqua" w:cs="Times New Roman"/>
          <w:sz w:val="24"/>
          <w:szCs w:val="24"/>
        </w:rPr>
        <w:t>. Normally, endometrial tissue can be found within the mucosa of intramural and isthmic segments of the fallopian tube, referred to as endometrial colonization</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C1659C"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Endometriosis of the tube can be found within the lumen (focal replacement of tubal epithelium by uterine mucosa</w:t>
      </w:r>
      <w:r w:rsidR="004221B9" w:rsidRPr="008A69A5">
        <w:rPr>
          <w:rFonts w:ascii="Book Antiqua" w:hAnsi="Book Antiqua" w:cs="Times New Roman"/>
          <w:sz w:val="24"/>
          <w:szCs w:val="24"/>
        </w:rPr>
        <w:t>)</w:t>
      </w:r>
      <w:r w:rsidR="005C0A27" w:rsidRPr="008A69A5">
        <w:rPr>
          <w:rFonts w:ascii="Book Antiqua" w:hAnsi="Book Antiqua" w:cs="Times New Roman"/>
          <w:iCs/>
          <w:sz w:val="24"/>
          <w:szCs w:val="24"/>
          <w:vertAlign w:val="superscript"/>
        </w:rPr>
        <w:t xml:space="preserve"> [</w:t>
      </w:r>
      <w:r w:rsidR="005C0A27" w:rsidRPr="008A69A5">
        <w:rPr>
          <w:rFonts w:ascii="Book Antiqua" w:hAnsi="Book Antiqua" w:cs="Times New Roman"/>
          <w:sz w:val="24"/>
          <w:szCs w:val="24"/>
          <w:vertAlign w:val="superscript"/>
        </w:rPr>
        <w:t>17]</w:t>
      </w:r>
      <w:r w:rsidRPr="008A69A5">
        <w:rPr>
          <w:rFonts w:ascii="Book Antiqua" w:hAnsi="Book Antiqua" w:cs="Times New Roman"/>
          <w:sz w:val="24"/>
          <w:szCs w:val="24"/>
        </w:rPr>
        <w:t xml:space="preserve">; or </w:t>
      </w:r>
      <w:proofErr w:type="spellStart"/>
      <w:r w:rsidRPr="008A69A5">
        <w:rPr>
          <w:rFonts w:ascii="Book Antiqua" w:hAnsi="Book Antiqua" w:cs="Times New Roman"/>
          <w:sz w:val="24"/>
          <w:szCs w:val="24"/>
        </w:rPr>
        <w:t>myosalpinx</w:t>
      </w:r>
      <w:proofErr w:type="spellEnd"/>
      <w:r w:rsidRPr="008A69A5">
        <w:rPr>
          <w:rFonts w:ascii="Book Antiqua" w:hAnsi="Book Antiqua" w:cs="Times New Roman"/>
          <w:sz w:val="24"/>
          <w:szCs w:val="24"/>
        </w:rPr>
        <w:t xml:space="preserve"> or on the serosa.</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Occasionally, tubal endometriosis may produce a mass simulating a </w:t>
      </w:r>
      <w:proofErr w:type="spellStart"/>
      <w:r w:rsidRPr="008A69A5">
        <w:rPr>
          <w:rFonts w:ascii="Book Antiqua" w:hAnsi="Book Antiqua" w:cs="Times New Roman"/>
          <w:sz w:val="24"/>
          <w:szCs w:val="24"/>
        </w:rPr>
        <w:t>tumor</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polypoid</w:t>
      </w:r>
      <w:proofErr w:type="spellEnd"/>
      <w:r w:rsidRPr="008A69A5">
        <w:rPr>
          <w:rFonts w:ascii="Book Antiqua" w:hAnsi="Book Antiqua" w:cs="Times New Roman"/>
          <w:sz w:val="24"/>
          <w:szCs w:val="24"/>
        </w:rPr>
        <w:t xml:space="preserve"> endometriosis). Post-salpingectomy endometriosis is an apparently common form of endometriosis that occurs in the tip of the proximal stump of the fallopian tube years after tubal ligation</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C1659C"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p>
    <w:p w14:paraId="3B7D9914" w14:textId="4DE28526" w:rsidR="00A04211"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 xml:space="preserve">Despite extensive research, several mechanisms have been proposed to explain endometriosis-related tubal factor infertility with no consensus </w:t>
      </w:r>
      <w:r w:rsidR="004221B9" w:rsidRPr="008A69A5">
        <w:rPr>
          <w:rFonts w:ascii="Book Antiqua" w:hAnsi="Book Antiqua" w:cs="Times New Roman"/>
          <w:sz w:val="24"/>
          <w:szCs w:val="24"/>
        </w:rPr>
        <w:t>reached to date</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32</w:t>
      </w:r>
      <w:r w:rsidR="00E356D9" w:rsidRPr="008A69A5">
        <w:rPr>
          <w:rFonts w:ascii="Book Antiqua" w:hAnsi="Book Antiqua" w:cs="Times New Roman"/>
          <w:sz w:val="24"/>
          <w:szCs w:val="24"/>
          <w:vertAlign w:val="superscript"/>
        </w:rPr>
        <w:t>]</w:t>
      </w:r>
      <w:r w:rsidRPr="008A69A5">
        <w:rPr>
          <w:rFonts w:ascii="Book Antiqua" w:hAnsi="Book Antiqua" w:cs="Times New Roman"/>
          <w:sz w:val="24"/>
          <w:szCs w:val="24"/>
        </w:rPr>
        <w:t>. The most popular hypothesis involves retrograde menstruation into the peritoneal cavity</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33</w:t>
      </w:r>
      <w:r w:rsidR="00E356D9" w:rsidRPr="008A69A5">
        <w:rPr>
          <w:rFonts w:ascii="Book Antiqua" w:hAnsi="Book Antiqua" w:cs="Times New Roman"/>
          <w:sz w:val="24"/>
          <w:szCs w:val="24"/>
          <w:vertAlign w:val="superscript"/>
        </w:rPr>
        <w:t>]</w:t>
      </w:r>
      <w:r w:rsidRPr="008A69A5">
        <w:rPr>
          <w:rFonts w:ascii="Book Antiqua" w:hAnsi="Book Antiqua" w:cs="Times New Roman"/>
          <w:i/>
          <w:iCs/>
          <w:sz w:val="24"/>
          <w:szCs w:val="24"/>
        </w:rPr>
        <w:t>.</w:t>
      </w:r>
      <w:r w:rsidR="00434508" w:rsidRPr="008A69A5">
        <w:rPr>
          <w:rFonts w:ascii="Book Antiqua" w:hAnsi="Book Antiqua" w:cs="Times New Roman"/>
          <w:i/>
          <w:iCs/>
          <w:sz w:val="24"/>
          <w:szCs w:val="24"/>
        </w:rPr>
        <w:t xml:space="preserve"> </w:t>
      </w:r>
      <w:r w:rsidRPr="008A69A5">
        <w:rPr>
          <w:rFonts w:ascii="Book Antiqua" w:hAnsi="Book Antiqua" w:cs="Times New Roman"/>
          <w:sz w:val="24"/>
          <w:szCs w:val="24"/>
        </w:rPr>
        <w:t xml:space="preserve">The retrograde menstruation of non-sterile menstrual blood into the peritoneal cavity provides a route for microbial transport. The menstrual debris may also promote continued survival and persistence of these microorganisms in the upper genital tract. These microorganisms may replicate causing tubal damage and the </w:t>
      </w:r>
      <w:proofErr w:type="spellStart"/>
      <w:r w:rsidRPr="008A69A5">
        <w:rPr>
          <w:rFonts w:ascii="Book Antiqua" w:hAnsi="Book Antiqua" w:cs="Times New Roman"/>
          <w:sz w:val="24"/>
          <w:szCs w:val="24"/>
        </w:rPr>
        <w:t>microflora</w:t>
      </w:r>
      <w:proofErr w:type="spellEnd"/>
      <w:r w:rsidRPr="008A69A5">
        <w:rPr>
          <w:rFonts w:ascii="Book Antiqua" w:hAnsi="Book Antiqua" w:cs="Times New Roman"/>
          <w:sz w:val="24"/>
          <w:szCs w:val="24"/>
        </w:rPr>
        <w:t xml:space="preserve"> stimulate </w:t>
      </w:r>
      <w:proofErr w:type="spellStart"/>
      <w:r w:rsidRPr="008A69A5">
        <w:rPr>
          <w:rFonts w:ascii="Book Antiqua" w:hAnsi="Book Antiqua" w:cs="Times New Roman"/>
          <w:sz w:val="24"/>
          <w:szCs w:val="24"/>
        </w:rPr>
        <w:t>chemotaxis</w:t>
      </w:r>
      <w:proofErr w:type="spellEnd"/>
      <w:r w:rsidRPr="008A69A5">
        <w:rPr>
          <w:rFonts w:ascii="Book Antiqua" w:hAnsi="Book Antiqua" w:cs="Times New Roman"/>
          <w:sz w:val="24"/>
          <w:szCs w:val="24"/>
        </w:rPr>
        <w:t xml:space="preserve"> of macrophages </w:t>
      </w:r>
      <w:r w:rsidRPr="008A69A5">
        <w:rPr>
          <w:rFonts w:ascii="Book Antiqua" w:hAnsi="Book Antiqua" w:cs="Times New Roman"/>
          <w:sz w:val="24"/>
          <w:szCs w:val="24"/>
        </w:rPr>
        <w:lastRenderedPageBreak/>
        <w:t>and the subsequent secretion of secondary inflammatory mediators identified in this condition</w:t>
      </w:r>
      <w:r w:rsidR="00D01B01" w:rsidRPr="008A69A5">
        <w:rPr>
          <w:rFonts w:ascii="Book Antiqua" w:hAnsi="Book Antiqua" w:cs="Times New Roman"/>
          <w:sz w:val="24"/>
          <w:szCs w:val="24"/>
          <w:vertAlign w:val="superscript"/>
        </w:rPr>
        <w:t>[</w:t>
      </w:r>
      <w:r w:rsidR="000C1E40" w:rsidRPr="008A69A5">
        <w:rPr>
          <w:rFonts w:ascii="Book Antiqua" w:eastAsia="NimbusSanL-Regu-Identity-H" w:hAnsi="Book Antiqua" w:cs="Times New Roman"/>
          <w:sz w:val="24"/>
          <w:szCs w:val="24"/>
          <w:vertAlign w:val="superscript"/>
        </w:rPr>
        <w:t>15</w:t>
      </w:r>
      <w:r w:rsidR="00E356D9" w:rsidRPr="008A69A5">
        <w:rPr>
          <w:rFonts w:ascii="Book Antiqua" w:eastAsia="NimbusSanL-Regu-Identity-H" w:hAnsi="Book Antiqua" w:cs="Times New Roman"/>
          <w:sz w:val="24"/>
          <w:szCs w:val="24"/>
          <w:vertAlign w:val="superscript"/>
        </w:rPr>
        <w:t>]</w:t>
      </w:r>
      <w:r w:rsidRPr="008A69A5">
        <w:rPr>
          <w:rFonts w:ascii="Book Antiqua" w:eastAsia="NimbusSanL-Regu-Identity-H" w:hAnsi="Book Antiqua" w:cs="Times New Roman"/>
          <w:sz w:val="24"/>
          <w:szCs w:val="24"/>
        </w:rPr>
        <w:t>.</w:t>
      </w:r>
    </w:p>
    <w:p w14:paraId="5C666FE7" w14:textId="2CB4565F" w:rsidR="00A04211" w:rsidRPr="008A69A5" w:rsidRDefault="004221B9"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Other mechanisms include</w:t>
      </w:r>
      <w:r w:rsidR="00920CD7">
        <w:rPr>
          <w:rFonts w:ascii="Book Antiqua" w:hAnsi="Book Antiqua" w:cs="Times New Roman" w:hint="eastAsia"/>
          <w:sz w:val="24"/>
          <w:szCs w:val="24"/>
          <w:lang w:eastAsia="zh-CN"/>
        </w:rPr>
        <w:t>:</w:t>
      </w:r>
      <w:r w:rsidRPr="008A69A5">
        <w:rPr>
          <w:rFonts w:ascii="Book Antiqua" w:hAnsi="Book Antiqua" w:cs="Times New Roman"/>
          <w:sz w:val="24"/>
          <w:szCs w:val="24"/>
        </w:rPr>
        <w:t xml:space="preserve"> (1) a</w:t>
      </w:r>
      <w:r w:rsidR="00A04211" w:rsidRPr="008A69A5">
        <w:rPr>
          <w:rFonts w:ascii="Book Antiqua" w:hAnsi="Book Antiqua" w:cs="Times New Roman"/>
          <w:sz w:val="24"/>
          <w:szCs w:val="24"/>
        </w:rPr>
        <w:t>ssociated pelvic inflammation causing adhesions and scar formation with subsequent impaired ovarian oocyte release or capture as well as impairment of tubal transport due to physical obstruction</w:t>
      </w:r>
      <w:r w:rsidR="00D01B01" w:rsidRPr="008A69A5">
        <w:rPr>
          <w:rFonts w:ascii="Book Antiqua" w:hAnsi="Book Antiqua" w:cs="Times New Roman"/>
          <w:sz w:val="24"/>
          <w:szCs w:val="24"/>
          <w:vertAlign w:val="superscript"/>
        </w:rPr>
        <w:t>[</w:t>
      </w:r>
      <w:r w:rsidR="000C1E40" w:rsidRPr="008A69A5">
        <w:rPr>
          <w:rFonts w:ascii="Book Antiqua" w:eastAsia="NimbusSanL-Regu-Identity-H" w:hAnsi="Book Antiqua" w:cs="Times New Roman"/>
          <w:sz w:val="24"/>
          <w:szCs w:val="24"/>
          <w:vertAlign w:val="superscript"/>
        </w:rPr>
        <w:t>15</w:t>
      </w:r>
      <w:r w:rsidR="00A04211" w:rsidRPr="008A69A5">
        <w:rPr>
          <w:rFonts w:ascii="Book Antiqua" w:eastAsia="NimbusSanL-Regu-Identity-H" w:hAnsi="Book Antiqua" w:cs="Times New Roman"/>
          <w:sz w:val="24"/>
          <w:szCs w:val="24"/>
          <w:vertAlign w:val="superscript"/>
        </w:rPr>
        <w:t xml:space="preserve">, </w:t>
      </w:r>
      <w:r w:rsidR="00A20FBE" w:rsidRPr="008A69A5">
        <w:rPr>
          <w:rFonts w:ascii="Book Antiqua" w:hAnsi="Book Antiqua" w:cs="Times New Roman"/>
          <w:sz w:val="24"/>
          <w:szCs w:val="24"/>
          <w:vertAlign w:val="superscript"/>
        </w:rPr>
        <w:t>30</w:t>
      </w:r>
      <w:r w:rsidR="002447B4" w:rsidRPr="008A69A5">
        <w:rPr>
          <w:rFonts w:ascii="Book Antiqua" w:hAnsi="Book Antiqua" w:cs="Times New Roman"/>
          <w:sz w:val="24"/>
          <w:szCs w:val="24"/>
          <w:vertAlign w:val="superscript"/>
        </w:rPr>
        <w:t>]</w:t>
      </w:r>
      <w:r w:rsidR="00A04211" w:rsidRPr="008A69A5">
        <w:rPr>
          <w:rFonts w:ascii="Book Antiqua" w:hAnsi="Book Antiqua" w:cs="Times New Roman"/>
          <w:sz w:val="24"/>
          <w:szCs w:val="24"/>
        </w:rPr>
        <w:t xml:space="preserve"> in advanced stages of endometriosis</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33</w:t>
      </w:r>
      <w:r w:rsidR="002447B4" w:rsidRPr="008A69A5">
        <w:rPr>
          <w:rFonts w:ascii="Book Antiqua" w:hAnsi="Book Antiqua" w:cs="Times New Roman"/>
          <w:sz w:val="24"/>
          <w:szCs w:val="24"/>
          <w:vertAlign w:val="superscript"/>
        </w:rPr>
        <w:t>]</w:t>
      </w:r>
      <w:r w:rsidR="001C41E5" w:rsidRPr="008A69A5">
        <w:rPr>
          <w:rFonts w:ascii="Book Antiqua" w:hAnsi="Book Antiqua" w:cs="Times New Roman" w:hint="eastAsia"/>
          <w:sz w:val="24"/>
          <w:szCs w:val="24"/>
          <w:lang w:eastAsia="zh-CN"/>
        </w:rPr>
        <w:t xml:space="preserve">; </w:t>
      </w:r>
      <w:r w:rsidRPr="008A69A5">
        <w:rPr>
          <w:rFonts w:ascii="Book Antiqua" w:hAnsi="Book Antiqua" w:cs="Times New Roman"/>
          <w:sz w:val="24"/>
          <w:szCs w:val="24"/>
        </w:rPr>
        <w:t>(2) a</w:t>
      </w:r>
      <w:r w:rsidR="00A04211" w:rsidRPr="008A69A5">
        <w:rPr>
          <w:rFonts w:ascii="Book Antiqua" w:hAnsi="Book Antiqua" w:cs="Times New Roman"/>
          <w:sz w:val="24"/>
          <w:szCs w:val="24"/>
        </w:rPr>
        <w:t>ssociated increased volume of peritoneal fluid</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30</w:t>
      </w:r>
      <w:r w:rsidR="002447B4" w:rsidRPr="008A69A5">
        <w:rPr>
          <w:rFonts w:ascii="Book Antiqua" w:hAnsi="Book Antiqua" w:cs="Times New Roman"/>
          <w:sz w:val="24"/>
          <w:szCs w:val="24"/>
          <w:vertAlign w:val="superscript"/>
        </w:rPr>
        <w:t>]</w:t>
      </w:r>
      <w:r w:rsidR="00A04211" w:rsidRPr="00920CD7">
        <w:rPr>
          <w:rFonts w:ascii="Book Antiqua" w:hAnsi="Book Antiqua" w:cs="Times New Roman"/>
          <w:sz w:val="24"/>
          <w:szCs w:val="24"/>
        </w:rPr>
        <w:t>,</w:t>
      </w:r>
      <w:r w:rsidR="00A04211" w:rsidRPr="008A69A5">
        <w:rPr>
          <w:rFonts w:ascii="Book Antiqua" w:hAnsi="Book Antiqua" w:cs="Times New Roman"/>
          <w:i/>
          <w:iCs/>
          <w:sz w:val="24"/>
          <w:szCs w:val="24"/>
        </w:rPr>
        <w:t xml:space="preserve"> </w:t>
      </w:r>
      <w:r w:rsidRPr="008A69A5">
        <w:rPr>
          <w:rFonts w:ascii="Book Antiqua" w:hAnsi="Book Antiqua" w:cs="Times New Roman"/>
          <w:sz w:val="24"/>
          <w:szCs w:val="24"/>
        </w:rPr>
        <w:t xml:space="preserve">that contains increased numbers </w:t>
      </w:r>
      <w:r w:rsidR="00A04211" w:rsidRPr="008A69A5">
        <w:rPr>
          <w:rFonts w:ascii="Book Antiqua" w:hAnsi="Book Antiqua" w:cs="Times New Roman"/>
          <w:sz w:val="24"/>
          <w:szCs w:val="24"/>
        </w:rPr>
        <w:t>of macrophages and their secreted products (</w:t>
      </w:r>
      <w:r w:rsidR="00BC3211" w:rsidRPr="008A69A5">
        <w:rPr>
          <w:rFonts w:ascii="Book Antiqua" w:hAnsi="Book Antiqua" w:cs="Times New Roman"/>
          <w:i/>
          <w:sz w:val="24"/>
          <w:szCs w:val="24"/>
        </w:rPr>
        <w:t>e.g.,</w:t>
      </w:r>
      <w:r w:rsidR="00A04211" w:rsidRPr="008A69A5">
        <w:rPr>
          <w:rFonts w:ascii="Book Antiqua" w:hAnsi="Book Antiqua" w:cs="Times New Roman"/>
          <w:sz w:val="24"/>
          <w:szCs w:val="24"/>
        </w:rPr>
        <w:t xml:space="preserve"> growth factors, cytokines, and </w:t>
      </w:r>
      <w:proofErr w:type="spellStart"/>
      <w:r w:rsidR="00A04211" w:rsidRPr="008A69A5">
        <w:rPr>
          <w:rFonts w:ascii="Book Antiqua" w:hAnsi="Book Antiqua" w:cs="Times New Roman"/>
          <w:sz w:val="24"/>
          <w:szCs w:val="24"/>
        </w:rPr>
        <w:t>angiogenic</w:t>
      </w:r>
      <w:proofErr w:type="spellEnd"/>
      <w:r w:rsidR="00A04211" w:rsidRPr="008A69A5">
        <w:rPr>
          <w:rFonts w:ascii="Book Antiqua" w:hAnsi="Book Antiqua" w:cs="Times New Roman"/>
          <w:sz w:val="24"/>
          <w:szCs w:val="24"/>
        </w:rPr>
        <w:t xml:space="preserve"> factors) affecting various aspects of reproduction</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33</w:t>
      </w:r>
      <w:r w:rsidR="002447B4" w:rsidRPr="008A69A5">
        <w:rPr>
          <w:rFonts w:ascii="Book Antiqua" w:hAnsi="Book Antiqua" w:cs="Times New Roman"/>
          <w:sz w:val="24"/>
          <w:szCs w:val="24"/>
          <w:vertAlign w:val="superscript"/>
        </w:rPr>
        <w:t>]</w:t>
      </w:r>
      <w:r w:rsidR="00A04211" w:rsidRPr="008A69A5">
        <w:rPr>
          <w:rFonts w:ascii="Book Antiqua" w:hAnsi="Book Antiqua" w:cs="Times New Roman"/>
          <w:i/>
          <w:iCs/>
          <w:sz w:val="24"/>
          <w:szCs w:val="24"/>
        </w:rPr>
        <w:t xml:space="preserve">. </w:t>
      </w:r>
      <w:r w:rsidR="00A04211" w:rsidRPr="008A69A5">
        <w:rPr>
          <w:rFonts w:ascii="Book Antiqua" w:hAnsi="Book Antiqua" w:cs="Times New Roman"/>
          <w:sz w:val="24"/>
          <w:szCs w:val="24"/>
        </w:rPr>
        <w:t xml:space="preserve">Also a macromolecular ovum capture inhibitor, causing formation of a membrane over the </w:t>
      </w:r>
      <w:proofErr w:type="spellStart"/>
      <w:r w:rsidR="00A04211" w:rsidRPr="008A69A5">
        <w:rPr>
          <w:rFonts w:ascii="Book Antiqua" w:hAnsi="Book Antiqua" w:cs="Times New Roman"/>
          <w:sz w:val="24"/>
          <w:szCs w:val="24"/>
        </w:rPr>
        <w:t>fimbrial</w:t>
      </w:r>
      <w:proofErr w:type="spellEnd"/>
      <w:r w:rsidR="00A04211" w:rsidRPr="008A69A5">
        <w:rPr>
          <w:rFonts w:ascii="Book Antiqua" w:hAnsi="Book Antiqua" w:cs="Times New Roman"/>
          <w:sz w:val="24"/>
          <w:szCs w:val="24"/>
        </w:rPr>
        <w:t xml:space="preserve"> cilia, has been detected in the peritoneal fluid from women with endometriosis</w:t>
      </w:r>
      <w:r w:rsidR="00D01B01" w:rsidRPr="008A69A5">
        <w:rPr>
          <w:rFonts w:ascii="Book Antiqua" w:hAnsi="Book Antiqua" w:cs="Times New Roman"/>
          <w:sz w:val="24"/>
          <w:szCs w:val="24"/>
          <w:vertAlign w:val="superscript"/>
        </w:rPr>
        <w:t>[</w:t>
      </w:r>
      <w:r w:rsidR="000C1E40" w:rsidRPr="008A69A5">
        <w:rPr>
          <w:rFonts w:ascii="Book Antiqua" w:eastAsia="NimbusSanL-Regu-Identity-H" w:hAnsi="Book Antiqua" w:cs="Times New Roman"/>
          <w:sz w:val="24"/>
          <w:szCs w:val="24"/>
          <w:vertAlign w:val="superscript"/>
        </w:rPr>
        <w:t>15</w:t>
      </w:r>
      <w:r w:rsidR="002447B4" w:rsidRPr="008A69A5">
        <w:rPr>
          <w:rFonts w:ascii="Book Antiqua" w:eastAsia="NimbusSanL-Regu-Identity-H" w:hAnsi="Book Antiqua" w:cs="Times New Roman"/>
          <w:sz w:val="24"/>
          <w:szCs w:val="24"/>
          <w:vertAlign w:val="superscript"/>
        </w:rPr>
        <w:t>]</w:t>
      </w:r>
      <w:r w:rsidR="007B3A52" w:rsidRPr="008A69A5">
        <w:rPr>
          <w:rFonts w:ascii="Book Antiqua" w:hAnsi="Book Antiqua" w:cs="Times New Roman" w:hint="eastAsia"/>
          <w:sz w:val="24"/>
          <w:szCs w:val="24"/>
          <w:lang w:eastAsia="zh-CN"/>
        </w:rPr>
        <w:t>;</w:t>
      </w:r>
      <w:r w:rsidR="00A04211" w:rsidRPr="008A69A5">
        <w:rPr>
          <w:rFonts w:ascii="Book Antiqua" w:hAnsi="Book Antiqua" w:cs="Times New Roman"/>
          <w:sz w:val="24"/>
          <w:szCs w:val="24"/>
        </w:rPr>
        <w:t xml:space="preserve"> (3) Recently, endometriosis has been proposed to be an autoimmune disease because of the presence of a variety of autoantibodies against endometrium, ovary and sperm, these autoantibodies can be an important risk factor in endometriosis-associated infertility</w:t>
      </w:r>
      <w:r w:rsidR="00D01B01" w:rsidRPr="008A69A5">
        <w:rPr>
          <w:rFonts w:ascii="Book Antiqua" w:hAnsi="Book Antiqua" w:cs="Times New Roman"/>
          <w:iCs/>
          <w:sz w:val="24"/>
          <w:szCs w:val="24"/>
          <w:vertAlign w:val="superscript"/>
        </w:rPr>
        <w:t>[</w:t>
      </w:r>
      <w:r w:rsidR="00A20FBE" w:rsidRPr="008A69A5">
        <w:rPr>
          <w:rFonts w:ascii="Book Antiqua" w:hAnsi="Book Antiqua" w:cs="Times New Roman"/>
          <w:sz w:val="24"/>
          <w:szCs w:val="24"/>
          <w:vertAlign w:val="superscript"/>
        </w:rPr>
        <w:t>34</w:t>
      </w:r>
      <w:r w:rsidR="009A7FC6" w:rsidRPr="008A69A5">
        <w:rPr>
          <w:rFonts w:ascii="Book Antiqua" w:hAnsi="Book Antiqua" w:cs="Times New Roman"/>
          <w:sz w:val="24"/>
          <w:szCs w:val="24"/>
          <w:vertAlign w:val="superscript"/>
        </w:rPr>
        <w:t>]</w:t>
      </w:r>
      <w:r w:rsidR="007B3A52" w:rsidRPr="008A69A5">
        <w:rPr>
          <w:rFonts w:ascii="Book Antiqua" w:hAnsi="Book Antiqua" w:cs="Times New Roman" w:hint="eastAsia"/>
          <w:sz w:val="24"/>
          <w:szCs w:val="24"/>
          <w:lang w:eastAsia="zh-CN"/>
        </w:rPr>
        <w:t>;</w:t>
      </w:r>
      <w:r w:rsidR="00434508" w:rsidRPr="008A69A5">
        <w:rPr>
          <w:rFonts w:ascii="Book Antiqua" w:hAnsi="Book Antiqua" w:cs="Times New Roman"/>
          <w:sz w:val="24"/>
          <w:szCs w:val="24"/>
        </w:rPr>
        <w:t xml:space="preserve"> </w:t>
      </w:r>
      <w:r w:rsidR="00A04211" w:rsidRPr="008A69A5">
        <w:rPr>
          <w:rFonts w:ascii="Book Antiqua" w:hAnsi="Book Antiqua" w:cs="Times New Roman"/>
          <w:sz w:val="24"/>
          <w:szCs w:val="24"/>
        </w:rPr>
        <w:t>(4)</w:t>
      </w:r>
      <w:r w:rsidR="00A04211" w:rsidRPr="008A69A5">
        <w:rPr>
          <w:rFonts w:ascii="Book Antiqua" w:hAnsi="Book Antiqua" w:cs="Times New Roman"/>
          <w:i/>
          <w:iCs/>
          <w:sz w:val="24"/>
          <w:szCs w:val="24"/>
        </w:rPr>
        <w:t xml:space="preserve"> </w:t>
      </w:r>
      <w:r w:rsidRPr="008A69A5">
        <w:rPr>
          <w:rFonts w:ascii="Book Antiqua" w:hAnsi="Book Antiqua" w:cs="Times New Roman"/>
          <w:iCs/>
          <w:sz w:val="24"/>
          <w:szCs w:val="24"/>
        </w:rPr>
        <w:t>Other theories are a</w:t>
      </w:r>
      <w:r w:rsidR="00A04211" w:rsidRPr="008A69A5">
        <w:rPr>
          <w:rFonts w:ascii="Book Antiqua" w:hAnsi="Book Antiqua" w:cs="Times New Roman"/>
          <w:sz w:val="24"/>
          <w:szCs w:val="24"/>
        </w:rPr>
        <w:t xml:space="preserve">ltered hormonal and cell-mediated function due to increased </w:t>
      </w:r>
      <w:proofErr w:type="spellStart"/>
      <w:r w:rsidR="00A04211" w:rsidRPr="008A69A5">
        <w:rPr>
          <w:rFonts w:ascii="Book Antiqua" w:hAnsi="Book Antiqua" w:cs="Times New Roman"/>
          <w:sz w:val="24"/>
          <w:szCs w:val="24"/>
        </w:rPr>
        <w:t>IgG</w:t>
      </w:r>
      <w:proofErr w:type="spellEnd"/>
      <w:r w:rsidR="00A04211" w:rsidRPr="008A69A5">
        <w:rPr>
          <w:rFonts w:ascii="Book Antiqua" w:hAnsi="Book Antiqua" w:cs="Times New Roman"/>
          <w:sz w:val="24"/>
          <w:szCs w:val="24"/>
        </w:rPr>
        <w:t xml:space="preserve"> and IgA antibodies and lymphocytes in the endometrium of women with endometriosis leading to alteration of endometrial rece</w:t>
      </w:r>
      <w:r w:rsidRPr="008A69A5">
        <w:rPr>
          <w:rFonts w:ascii="Book Antiqua" w:hAnsi="Book Antiqua" w:cs="Times New Roman"/>
          <w:sz w:val="24"/>
          <w:szCs w:val="24"/>
        </w:rPr>
        <w:t>ptivity and embryo implantation</w:t>
      </w:r>
      <w:r w:rsidR="007B3A52" w:rsidRPr="008A69A5">
        <w:rPr>
          <w:rFonts w:ascii="Book Antiqua" w:hAnsi="Book Antiqua" w:cs="Times New Roman" w:hint="eastAsia"/>
          <w:sz w:val="24"/>
          <w:szCs w:val="24"/>
          <w:lang w:eastAsia="zh-CN"/>
        </w:rPr>
        <w:t>;</w:t>
      </w:r>
      <w:r w:rsidRPr="008A69A5">
        <w:rPr>
          <w:rFonts w:ascii="Book Antiqua" w:hAnsi="Book Antiqua" w:cs="Times New Roman"/>
          <w:sz w:val="24"/>
          <w:szCs w:val="24"/>
        </w:rPr>
        <w:t xml:space="preserve"> or (5) a</w:t>
      </w:r>
      <w:r w:rsidR="00A04211" w:rsidRPr="008A69A5">
        <w:rPr>
          <w:rFonts w:ascii="Book Antiqua" w:hAnsi="Book Antiqua" w:cs="Times New Roman"/>
          <w:sz w:val="24"/>
          <w:szCs w:val="24"/>
        </w:rPr>
        <w:t>ssociated endocrine and ovulatory disorders (</w:t>
      </w:r>
      <w:r w:rsidR="00BC3211" w:rsidRPr="008A69A5">
        <w:rPr>
          <w:rFonts w:ascii="Book Antiqua" w:hAnsi="Book Antiqua" w:cs="Times New Roman"/>
          <w:i/>
          <w:sz w:val="24"/>
          <w:szCs w:val="24"/>
        </w:rPr>
        <w:t>e.g.,</w:t>
      </w:r>
      <w:r w:rsidR="00A04211" w:rsidRPr="008A69A5">
        <w:rPr>
          <w:rFonts w:ascii="Book Antiqua" w:hAnsi="Book Antiqua" w:cs="Times New Roman"/>
          <w:sz w:val="24"/>
          <w:szCs w:val="24"/>
        </w:rPr>
        <w:t xml:space="preserve"> longer follicular phase with possibly lower serum </w:t>
      </w:r>
      <w:proofErr w:type="spellStart"/>
      <w:r w:rsidR="00A04211" w:rsidRPr="008A69A5">
        <w:rPr>
          <w:rFonts w:ascii="Book Antiqua" w:hAnsi="Book Antiqua" w:cs="Times New Roman"/>
          <w:sz w:val="24"/>
          <w:szCs w:val="24"/>
        </w:rPr>
        <w:t>estradiol</w:t>
      </w:r>
      <w:proofErr w:type="spellEnd"/>
      <w:r w:rsidR="00A04211" w:rsidRPr="008A69A5">
        <w:rPr>
          <w:rFonts w:ascii="Book Antiqua" w:hAnsi="Book Antiqua" w:cs="Times New Roman"/>
          <w:sz w:val="24"/>
          <w:szCs w:val="24"/>
        </w:rPr>
        <w:t xml:space="preserve"> levels and lower LH-dependent progesterone secretion during the luteal phase of the cycle)</w:t>
      </w:r>
      <w:r w:rsidR="00D01B01" w:rsidRPr="008A69A5">
        <w:rPr>
          <w:rFonts w:ascii="Book Antiqua" w:hAnsi="Book Antiqua" w:cs="Times New Roman"/>
          <w:iCs/>
          <w:sz w:val="24"/>
          <w:szCs w:val="24"/>
          <w:vertAlign w:val="superscript"/>
        </w:rPr>
        <w:t>[</w:t>
      </w:r>
      <w:r w:rsidR="00A20FBE" w:rsidRPr="008A69A5">
        <w:rPr>
          <w:rFonts w:ascii="Book Antiqua" w:hAnsi="Book Antiqua" w:cs="Times New Roman"/>
          <w:sz w:val="24"/>
          <w:szCs w:val="24"/>
          <w:vertAlign w:val="superscript"/>
        </w:rPr>
        <w:t>30</w:t>
      </w:r>
      <w:r w:rsidR="009A7FC6" w:rsidRPr="008A69A5">
        <w:rPr>
          <w:rFonts w:ascii="Book Antiqua" w:hAnsi="Book Antiqua" w:cs="Times New Roman"/>
          <w:sz w:val="24"/>
          <w:szCs w:val="24"/>
          <w:vertAlign w:val="superscript"/>
        </w:rPr>
        <w:t>]</w:t>
      </w:r>
      <w:r w:rsidR="00A04211" w:rsidRPr="008A69A5">
        <w:rPr>
          <w:rFonts w:ascii="Book Antiqua" w:hAnsi="Book Antiqua" w:cs="Times New Roman"/>
          <w:sz w:val="24"/>
          <w:szCs w:val="24"/>
        </w:rPr>
        <w:t>.</w:t>
      </w:r>
    </w:p>
    <w:p w14:paraId="60DFDBD7" w14:textId="4888D73F" w:rsidR="00A04211" w:rsidRPr="008A69A5" w:rsidRDefault="00A04211" w:rsidP="00555E30">
      <w:pPr>
        <w:spacing w:after="0" w:line="360" w:lineRule="auto"/>
        <w:ind w:firstLine="720"/>
        <w:jc w:val="both"/>
        <w:rPr>
          <w:rFonts w:ascii="Book Antiqua" w:eastAsia="Times New Roman" w:hAnsi="Book Antiqua" w:cs="Times New Roman"/>
          <w:i/>
          <w:iCs/>
          <w:sz w:val="24"/>
          <w:szCs w:val="24"/>
        </w:rPr>
      </w:pPr>
      <w:proofErr w:type="spellStart"/>
      <w:r w:rsidRPr="008A69A5">
        <w:rPr>
          <w:rFonts w:ascii="Book Antiqua" w:hAnsi="Book Antiqua" w:cs="Times New Roman"/>
          <w:sz w:val="24"/>
          <w:szCs w:val="24"/>
        </w:rPr>
        <w:t>Salpingitis</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isthmica</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nodosa</w:t>
      </w:r>
      <w:proofErr w:type="spellEnd"/>
      <w:r w:rsidRPr="008A69A5">
        <w:rPr>
          <w:rFonts w:ascii="Book Antiqua" w:hAnsi="Book Antiqua" w:cs="Times New Roman"/>
          <w:sz w:val="24"/>
          <w:szCs w:val="24"/>
        </w:rPr>
        <w:t xml:space="preserve"> (SIN) or “</w:t>
      </w:r>
      <w:proofErr w:type="spellStart"/>
      <w:r w:rsidRPr="008A69A5">
        <w:rPr>
          <w:rFonts w:ascii="Book Antiqua" w:hAnsi="Book Antiqua" w:cs="Times New Roman"/>
          <w:sz w:val="24"/>
          <w:szCs w:val="24"/>
        </w:rPr>
        <w:t>adenomyosis</w:t>
      </w:r>
      <w:proofErr w:type="spellEnd"/>
      <w:r w:rsidRPr="008A69A5">
        <w:rPr>
          <w:rFonts w:ascii="Book Antiqua" w:hAnsi="Book Antiqua" w:cs="Times New Roman"/>
          <w:sz w:val="24"/>
          <w:szCs w:val="24"/>
        </w:rPr>
        <w:t>” of the fallopian tube is a pseudo-infiltrative lesion consisting of diverticula of tubal epithelium in the isthmus. It occurs in women between the ages of 25 and 60 years (average, 30 years)</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CF2E16" w:rsidRPr="008A69A5">
        <w:rPr>
          <w:rFonts w:ascii="Book Antiqua" w:hAnsi="Book Antiqua" w:cs="Times New Roman"/>
          <w:sz w:val="24"/>
          <w:szCs w:val="24"/>
          <w:vertAlign w:val="superscript"/>
        </w:rPr>
        <w:t>]</w:t>
      </w:r>
      <w:r w:rsidRPr="008A69A5">
        <w:rPr>
          <w:rFonts w:ascii="Book Antiqua" w:hAnsi="Book Antiqua" w:cs="Times New Roman"/>
          <w:sz w:val="24"/>
          <w:szCs w:val="24"/>
        </w:rPr>
        <w:t>. The incidence of SIN in healthy, fertile women ranges from 0.6% to 11%</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31</w:t>
      </w:r>
      <w:r w:rsidR="00CF2E16"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w:t>
      </w:r>
      <w:r w:rsidRPr="008A69A5">
        <w:rPr>
          <w:rFonts w:ascii="Book Antiqua" w:eastAsia="Times New Roman" w:hAnsi="Book Antiqua" w:cs="Times New Roman"/>
          <w:sz w:val="24"/>
          <w:szCs w:val="24"/>
        </w:rPr>
        <w:t>It is bilateral in approximately 85% of cases</w:t>
      </w:r>
      <w:r w:rsidR="00D01B01" w:rsidRPr="008A69A5">
        <w:rPr>
          <w:rFonts w:ascii="Book Antiqua" w:eastAsia="Times New Roman" w:hAnsi="Book Antiqua" w:cs="Times New Roman"/>
          <w:sz w:val="24"/>
          <w:szCs w:val="24"/>
          <w:vertAlign w:val="superscript"/>
        </w:rPr>
        <w:t>[</w:t>
      </w:r>
      <w:r w:rsidR="00A20FBE" w:rsidRPr="008A69A5">
        <w:rPr>
          <w:rFonts w:ascii="Book Antiqua" w:hAnsi="Book Antiqua" w:cs="Times New Roman"/>
          <w:sz w:val="24"/>
          <w:szCs w:val="24"/>
          <w:vertAlign w:val="superscript"/>
        </w:rPr>
        <w:t>17</w:t>
      </w:r>
      <w:r w:rsidR="00CF2E16" w:rsidRPr="008A69A5">
        <w:rPr>
          <w:rFonts w:ascii="Book Antiqua" w:hAnsi="Book Antiqua" w:cs="Times New Roman"/>
          <w:sz w:val="24"/>
          <w:szCs w:val="24"/>
          <w:vertAlign w:val="superscript"/>
        </w:rPr>
        <w:t>]</w:t>
      </w:r>
      <w:r w:rsidRPr="008A69A5">
        <w:rPr>
          <w:rFonts w:ascii="Book Antiqua" w:eastAsia="Times New Roman" w:hAnsi="Book Antiqua" w:cs="Times New Roman"/>
          <w:sz w:val="24"/>
          <w:szCs w:val="24"/>
        </w:rPr>
        <w:t>.</w:t>
      </w:r>
      <w:r w:rsidR="00434508" w:rsidRPr="008A69A5">
        <w:rPr>
          <w:rFonts w:ascii="Book Antiqua" w:eastAsia="Times New Roman" w:hAnsi="Book Antiqua" w:cs="Times New Roman"/>
          <w:sz w:val="24"/>
          <w:szCs w:val="24"/>
        </w:rPr>
        <w:t xml:space="preserve"> </w:t>
      </w:r>
      <w:r w:rsidRPr="008A69A5">
        <w:rPr>
          <w:rFonts w:ascii="Book Antiqua" w:hAnsi="Book Antiqua" w:cs="Times New Roman"/>
          <w:sz w:val="24"/>
          <w:szCs w:val="24"/>
        </w:rPr>
        <w:t>It is accompanied by infertility in approximately one-half of patients</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17</w:t>
      </w:r>
      <w:r w:rsidR="00CF2E16" w:rsidRPr="008A69A5">
        <w:rPr>
          <w:rFonts w:ascii="Book Antiqua" w:hAnsi="Book Antiqua" w:cs="Times New Roman"/>
          <w:sz w:val="24"/>
          <w:szCs w:val="24"/>
          <w:vertAlign w:val="superscript"/>
        </w:rPr>
        <w:t>]</w:t>
      </w:r>
      <w:r w:rsidRPr="008A69A5">
        <w:rPr>
          <w:rFonts w:ascii="Book Antiqua" w:eastAsia="Times New Roman" w:hAnsi="Book Antiqua" w:cs="Times New Roman"/>
          <w:i/>
          <w:iCs/>
          <w:sz w:val="24"/>
          <w:szCs w:val="24"/>
        </w:rPr>
        <w:t xml:space="preserve"> </w:t>
      </w:r>
      <w:r w:rsidRPr="008A69A5">
        <w:rPr>
          <w:rFonts w:ascii="Book Antiqua" w:hAnsi="Book Antiqua" w:cs="Times New Roman"/>
          <w:sz w:val="24"/>
          <w:szCs w:val="24"/>
        </w:rPr>
        <w:t>by interfer</w:t>
      </w:r>
      <w:r w:rsidR="00CF2E16" w:rsidRPr="008A69A5">
        <w:rPr>
          <w:rFonts w:ascii="Book Antiqua" w:hAnsi="Book Antiqua" w:cs="Times New Roman"/>
          <w:sz w:val="24"/>
          <w:szCs w:val="24"/>
        </w:rPr>
        <w:t>ing with upward sperm migration</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31</w:t>
      </w:r>
      <w:r w:rsidR="00CF2E16"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Pr="008A69A5">
        <w:rPr>
          <w:rFonts w:ascii="Book Antiqua" w:hAnsi="Book Antiqua" w:cs="Times New Roman"/>
          <w:i/>
          <w:iCs/>
          <w:sz w:val="24"/>
          <w:szCs w:val="24"/>
        </w:rPr>
        <w:t xml:space="preserve"> </w:t>
      </w:r>
      <w:r w:rsidRPr="008A69A5">
        <w:rPr>
          <w:rFonts w:ascii="Book Antiqua" w:hAnsi="Book Antiqua" w:cs="Times New Roman"/>
          <w:sz w:val="24"/>
          <w:szCs w:val="24"/>
        </w:rPr>
        <w:t>It may be difficult to distinguish SIN from tubal endometriosis in some cases</w:t>
      </w:r>
      <w:r w:rsidR="00D01B01" w:rsidRPr="008A69A5">
        <w:rPr>
          <w:rFonts w:ascii="Book Antiqua" w:hAnsi="Book Antiqua" w:cs="Times New Roman"/>
          <w:iCs/>
          <w:sz w:val="24"/>
          <w:szCs w:val="24"/>
          <w:vertAlign w:val="superscript"/>
        </w:rPr>
        <w:t>[</w:t>
      </w:r>
      <w:r w:rsidR="00EB5C15" w:rsidRPr="008A69A5">
        <w:rPr>
          <w:rFonts w:ascii="Book Antiqua" w:hAnsi="Book Antiqua" w:cs="Times New Roman"/>
          <w:sz w:val="24"/>
          <w:szCs w:val="24"/>
          <w:vertAlign w:val="superscript"/>
        </w:rPr>
        <w:t>1</w:t>
      </w:r>
      <w:r w:rsidR="00CF2E16"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0F13E536" w14:textId="77777777" w:rsidR="00B8035F" w:rsidRPr="008A69A5" w:rsidRDefault="00B8035F" w:rsidP="00555E30">
      <w:pPr>
        <w:spacing w:after="0" w:line="360" w:lineRule="auto"/>
        <w:jc w:val="both"/>
        <w:rPr>
          <w:rFonts w:ascii="Book Antiqua" w:hAnsi="Book Antiqua" w:cs="Times New Roman"/>
          <w:b/>
          <w:bCs/>
          <w:sz w:val="24"/>
          <w:szCs w:val="24"/>
          <w:lang w:eastAsia="zh-CN"/>
        </w:rPr>
      </w:pPr>
    </w:p>
    <w:p w14:paraId="0701A8AA" w14:textId="696476E8" w:rsidR="00A04211" w:rsidRPr="008A69A5" w:rsidRDefault="00B8035F" w:rsidP="00555E30">
      <w:pPr>
        <w:spacing w:after="0" w:line="360" w:lineRule="auto"/>
        <w:jc w:val="both"/>
        <w:rPr>
          <w:rFonts w:ascii="Book Antiqua" w:hAnsi="Book Antiqua" w:cs="Times New Roman"/>
          <w:b/>
          <w:bCs/>
          <w:sz w:val="24"/>
          <w:szCs w:val="24"/>
        </w:rPr>
      </w:pPr>
      <w:r w:rsidRPr="008A69A5">
        <w:rPr>
          <w:rFonts w:ascii="Book Antiqua" w:hAnsi="Book Antiqua" w:cs="Times New Roman"/>
          <w:b/>
          <w:bCs/>
          <w:sz w:val="24"/>
          <w:szCs w:val="24"/>
        </w:rPr>
        <w:t xml:space="preserve">ECTOPIC PREGNANCY </w:t>
      </w:r>
    </w:p>
    <w:p w14:paraId="65B04843" w14:textId="2F0DF50E" w:rsidR="00A04211" w:rsidRPr="008A69A5" w:rsidRDefault="00A04211" w:rsidP="00555E30">
      <w:pPr>
        <w:autoSpaceDE w:val="0"/>
        <w:autoSpaceDN w:val="0"/>
        <w:adjustRightInd w:val="0"/>
        <w:spacing w:after="0" w:line="360" w:lineRule="auto"/>
        <w:jc w:val="both"/>
        <w:rPr>
          <w:rFonts w:ascii="Book Antiqua" w:hAnsi="Book Antiqua" w:cs="Times New Roman"/>
          <w:sz w:val="24"/>
          <w:szCs w:val="24"/>
          <w:vertAlign w:val="superscript"/>
        </w:rPr>
      </w:pPr>
      <w:r w:rsidRPr="008A69A5">
        <w:rPr>
          <w:rFonts w:ascii="Book Antiqua" w:hAnsi="Book Antiqua" w:cs="Times New Roman"/>
          <w:sz w:val="24"/>
          <w:szCs w:val="24"/>
        </w:rPr>
        <w:t>Ectopic pregnancy is defined as a pregnancy occurring outside the uterus or in an a</w:t>
      </w:r>
      <w:r w:rsidR="00794B22" w:rsidRPr="008A69A5">
        <w:rPr>
          <w:rFonts w:ascii="Book Antiqua" w:hAnsi="Book Antiqua" w:cs="Times New Roman"/>
          <w:sz w:val="24"/>
          <w:szCs w:val="24"/>
        </w:rPr>
        <w:t>bnormal site within the uterus; 95</w:t>
      </w:r>
      <w:r w:rsidR="00B40D92" w:rsidRPr="008A69A5">
        <w:rPr>
          <w:rFonts w:ascii="Book Antiqua" w:hAnsi="Book Antiqua" w:cs="Times New Roman"/>
          <w:sz w:val="24"/>
          <w:szCs w:val="24"/>
        </w:rPr>
        <w:t>%</w:t>
      </w:r>
      <w:r w:rsidR="00794B22" w:rsidRPr="008A69A5">
        <w:rPr>
          <w:rFonts w:ascii="Book Antiqua" w:hAnsi="Book Antiqua" w:cs="Times New Roman"/>
          <w:sz w:val="24"/>
          <w:szCs w:val="24"/>
        </w:rPr>
        <w:t>-99% arise</w:t>
      </w:r>
      <w:r w:rsidRPr="008A69A5">
        <w:rPr>
          <w:rFonts w:ascii="Book Antiqua" w:hAnsi="Book Antiqua" w:cs="Times New Roman"/>
          <w:sz w:val="24"/>
          <w:szCs w:val="24"/>
        </w:rPr>
        <w:t xml:space="preserve"> in the fallopian tube</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35</w:t>
      </w:r>
      <w:r w:rsidR="00053926"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The vast majority (80%) occur in the ampulla, with the isthmus (10%) and infundibulum (5%) being less common sites</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31</w:t>
      </w:r>
      <w:r w:rsidR="00053926"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About 25% of tubal pregnancies have ruptured by the time of diagnosis</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053926" w:rsidRPr="008A69A5">
        <w:rPr>
          <w:rFonts w:ascii="Book Antiqua" w:hAnsi="Book Antiqua" w:cs="Times New Roman"/>
          <w:sz w:val="24"/>
          <w:szCs w:val="24"/>
          <w:vertAlign w:val="superscript"/>
        </w:rPr>
        <w:t>]</w:t>
      </w:r>
      <w:r w:rsidRPr="008A69A5">
        <w:rPr>
          <w:rFonts w:ascii="Book Antiqua" w:hAnsi="Book Antiqua" w:cs="Times New Roman"/>
          <w:sz w:val="24"/>
          <w:szCs w:val="24"/>
        </w:rPr>
        <w:t>. This may impair/destroy tubal function with partial occlusion or luminal adhesions</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36</w:t>
      </w:r>
      <w:r w:rsidR="00053926"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bookmarkStart w:id="21" w:name="4-u1.0-B978-0-323-06969-4..00031-3--st10"/>
      <w:bookmarkStart w:id="22" w:name="4-u1.0-B978-0-323-06969-4..00031-3--f099"/>
      <w:bookmarkEnd w:id="21"/>
      <w:bookmarkEnd w:id="22"/>
      <w:r w:rsidRPr="008A69A5">
        <w:rPr>
          <w:rFonts w:ascii="Book Antiqua" w:hAnsi="Book Antiqua" w:cs="Times New Roman"/>
          <w:sz w:val="24"/>
          <w:szCs w:val="24"/>
        </w:rPr>
        <w:t xml:space="preserve"> The usual treatment for tubal pregnancy is salpingectomy, yet segmental tubal resection may be appropriate in selected cases</w:t>
      </w:r>
      <w:r w:rsidR="00D01B01" w:rsidRPr="008A69A5">
        <w:rPr>
          <w:rFonts w:ascii="Book Antiqua" w:hAnsi="Book Antiqua" w:cs="Times New Roman"/>
          <w:sz w:val="24"/>
          <w:szCs w:val="24"/>
          <w:vertAlign w:val="superscript"/>
        </w:rPr>
        <w:t>[</w:t>
      </w:r>
      <w:r w:rsidR="00A20FBE" w:rsidRPr="008A69A5">
        <w:rPr>
          <w:rFonts w:ascii="Book Antiqua" w:hAnsi="Book Antiqua" w:cs="Times New Roman"/>
          <w:sz w:val="24"/>
          <w:szCs w:val="24"/>
          <w:vertAlign w:val="superscript"/>
        </w:rPr>
        <w:t>17</w:t>
      </w:r>
      <w:r w:rsidR="00053926"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00794B22" w:rsidRPr="008A69A5">
        <w:rPr>
          <w:rFonts w:ascii="Book Antiqua" w:hAnsi="Book Antiqua" w:cs="Times New Roman"/>
          <w:sz w:val="24"/>
          <w:szCs w:val="24"/>
        </w:rPr>
        <w:t>Retention of f</w:t>
      </w:r>
      <w:r w:rsidRPr="008A69A5">
        <w:rPr>
          <w:rFonts w:ascii="Book Antiqua" w:hAnsi="Book Antiqua" w:cs="Times New Roman"/>
          <w:sz w:val="24"/>
          <w:szCs w:val="24"/>
        </w:rPr>
        <w:t>ertility after an ectopic pregnancy depends on how that pregnancy was managed and on the presence or absence of known risk factors</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37</w:t>
      </w:r>
      <w:r w:rsidR="00053926" w:rsidRPr="008A69A5">
        <w:rPr>
          <w:rFonts w:ascii="Book Antiqua" w:hAnsi="Book Antiqua" w:cs="Times New Roman"/>
          <w:sz w:val="24"/>
          <w:szCs w:val="24"/>
          <w:vertAlign w:val="superscript"/>
        </w:rPr>
        <w:t>]</w:t>
      </w:r>
      <w:r w:rsidRPr="006F4655">
        <w:rPr>
          <w:rFonts w:ascii="Book Antiqua" w:hAnsi="Book Antiqua" w:cs="Times New Roman"/>
          <w:sz w:val="24"/>
          <w:szCs w:val="24"/>
        </w:rPr>
        <w:t>.</w:t>
      </w:r>
      <w:r w:rsidR="00434508" w:rsidRPr="008A69A5">
        <w:rPr>
          <w:rFonts w:ascii="Book Antiqua" w:hAnsi="Book Antiqua" w:cs="Times New Roman"/>
          <w:sz w:val="24"/>
          <w:szCs w:val="24"/>
          <w:vertAlign w:val="superscript"/>
        </w:rPr>
        <w:t xml:space="preserve"> </w:t>
      </w:r>
      <w:r w:rsidRPr="008A69A5">
        <w:rPr>
          <w:rFonts w:ascii="Book Antiqua" w:hAnsi="Book Antiqua" w:cs="Times New Roman"/>
          <w:sz w:val="24"/>
          <w:szCs w:val="24"/>
        </w:rPr>
        <w:t xml:space="preserve">Improvements in management of ectopic pregnancies have </w:t>
      </w:r>
      <w:r w:rsidR="00794B22" w:rsidRPr="008A69A5">
        <w:rPr>
          <w:rFonts w:ascii="Book Antiqua" w:hAnsi="Book Antiqua" w:cs="Times New Roman"/>
          <w:sz w:val="24"/>
          <w:szCs w:val="24"/>
        </w:rPr>
        <w:t>enhanced efforts</w:t>
      </w:r>
      <w:r w:rsidRPr="008A69A5">
        <w:rPr>
          <w:rFonts w:ascii="Book Antiqua" w:hAnsi="Book Antiqua" w:cs="Times New Roman"/>
          <w:sz w:val="24"/>
          <w:szCs w:val="24"/>
        </w:rPr>
        <w:t xml:space="preserve"> towards </w:t>
      </w:r>
      <w:r w:rsidR="00532D84" w:rsidRPr="008A69A5">
        <w:rPr>
          <w:rFonts w:ascii="Book Antiqua" w:hAnsi="Book Antiqua" w:cs="Times New Roman"/>
          <w:sz w:val="24"/>
          <w:szCs w:val="24"/>
        </w:rPr>
        <w:t xml:space="preserve">preserving subsequent fertility; a principal goal of </w:t>
      </w:r>
      <w:r w:rsidRPr="008A69A5">
        <w:rPr>
          <w:rFonts w:ascii="Book Antiqua" w:hAnsi="Book Antiqua" w:cs="Times New Roman"/>
          <w:sz w:val="24"/>
          <w:szCs w:val="24"/>
        </w:rPr>
        <w:t xml:space="preserve">conservative treatment. </w:t>
      </w:r>
      <w:r w:rsidR="00532D84" w:rsidRPr="008A69A5">
        <w:rPr>
          <w:rFonts w:ascii="Book Antiqua" w:hAnsi="Book Antiqua" w:cs="Times New Roman"/>
          <w:sz w:val="24"/>
          <w:szCs w:val="24"/>
        </w:rPr>
        <w:t>However,</w:t>
      </w:r>
      <w:r w:rsidRPr="008A69A5">
        <w:rPr>
          <w:rFonts w:ascii="Book Antiqua" w:hAnsi="Book Antiqua" w:cs="Times New Roman"/>
          <w:sz w:val="24"/>
          <w:szCs w:val="24"/>
        </w:rPr>
        <w:t xml:space="preserve"> conservative treatments are likely to increase the recurrence rate of ectopic pregnancy </w:t>
      </w:r>
      <w:r w:rsidR="00532D84" w:rsidRPr="008A69A5">
        <w:rPr>
          <w:rFonts w:ascii="Book Antiqua" w:hAnsi="Book Antiqua" w:cs="Times New Roman"/>
          <w:sz w:val="24"/>
          <w:szCs w:val="24"/>
        </w:rPr>
        <w:t xml:space="preserve">as the </w:t>
      </w:r>
      <w:proofErr w:type="spellStart"/>
      <w:r w:rsidR="00532D84" w:rsidRPr="008A69A5">
        <w:rPr>
          <w:rFonts w:ascii="Book Antiqua" w:hAnsi="Book Antiqua" w:cs="Times New Roman"/>
          <w:sz w:val="24"/>
          <w:szCs w:val="24"/>
        </w:rPr>
        <w:t>concerved</w:t>
      </w:r>
      <w:proofErr w:type="spellEnd"/>
      <w:r w:rsidR="00532D84" w:rsidRPr="008A69A5">
        <w:rPr>
          <w:rFonts w:ascii="Book Antiqua" w:hAnsi="Book Antiqua" w:cs="Times New Roman"/>
          <w:sz w:val="24"/>
          <w:szCs w:val="24"/>
        </w:rPr>
        <w:t xml:space="preserve"> tube is usually </w:t>
      </w:r>
      <w:r w:rsidRPr="008A69A5">
        <w:rPr>
          <w:rFonts w:ascii="Book Antiqua" w:hAnsi="Book Antiqua" w:cs="Times New Roman"/>
          <w:sz w:val="24"/>
          <w:szCs w:val="24"/>
        </w:rPr>
        <w:t>a damaged tube</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38</w:t>
      </w:r>
      <w:r w:rsidR="00053926" w:rsidRPr="008A69A5">
        <w:rPr>
          <w:rFonts w:ascii="Book Antiqua" w:hAnsi="Book Antiqua" w:cs="Times New Roman"/>
          <w:sz w:val="24"/>
          <w:szCs w:val="24"/>
          <w:vertAlign w:val="superscript"/>
        </w:rPr>
        <w:t>]</w:t>
      </w:r>
      <w:r w:rsidRPr="006F4655">
        <w:rPr>
          <w:rFonts w:ascii="Book Antiqua" w:hAnsi="Book Antiqua" w:cs="Times New Roman"/>
          <w:sz w:val="24"/>
          <w:szCs w:val="24"/>
        </w:rPr>
        <w:t>.</w:t>
      </w:r>
    </w:p>
    <w:p w14:paraId="36D12F9F" w14:textId="77777777" w:rsidR="00A71EBE" w:rsidRPr="008A69A5" w:rsidRDefault="00A71EBE" w:rsidP="00555E30">
      <w:pPr>
        <w:autoSpaceDE w:val="0"/>
        <w:autoSpaceDN w:val="0"/>
        <w:adjustRightInd w:val="0"/>
        <w:spacing w:after="0" w:line="360" w:lineRule="auto"/>
        <w:ind w:firstLine="720"/>
        <w:jc w:val="both"/>
        <w:rPr>
          <w:rFonts w:ascii="Book Antiqua" w:hAnsi="Book Antiqua" w:cs="Times New Roman"/>
          <w:sz w:val="24"/>
          <w:szCs w:val="24"/>
          <w:vertAlign w:val="superscript"/>
        </w:rPr>
      </w:pPr>
    </w:p>
    <w:p w14:paraId="121CB537" w14:textId="78FB1028" w:rsidR="00A04211" w:rsidRPr="008A69A5" w:rsidRDefault="00572D24" w:rsidP="00555E30">
      <w:pPr>
        <w:spacing w:after="0" w:line="360" w:lineRule="auto"/>
        <w:jc w:val="both"/>
        <w:rPr>
          <w:rFonts w:ascii="Book Antiqua" w:hAnsi="Book Antiqua" w:cs="Times New Roman"/>
          <w:sz w:val="24"/>
          <w:szCs w:val="24"/>
          <w:vertAlign w:val="superscript"/>
        </w:rPr>
      </w:pPr>
      <w:r w:rsidRPr="008A69A5">
        <w:rPr>
          <w:rFonts w:ascii="Book Antiqua" w:hAnsi="Book Antiqua" w:cs="Times New Roman"/>
          <w:b/>
          <w:bCs/>
          <w:sz w:val="24"/>
          <w:szCs w:val="24"/>
        </w:rPr>
        <w:t>THE FALLOPIAN TUBE AND GYNECOLOGICAL ONCOLOGY</w:t>
      </w:r>
    </w:p>
    <w:p w14:paraId="7260B946" w14:textId="2A230498" w:rsidR="00A04211" w:rsidRPr="008A69A5" w:rsidRDefault="00A04211" w:rsidP="00555E30">
      <w:pPr>
        <w:autoSpaceDE w:val="0"/>
        <w:autoSpaceDN w:val="0"/>
        <w:adjustRightInd w:val="0"/>
        <w:spacing w:after="0" w:line="360" w:lineRule="auto"/>
        <w:jc w:val="both"/>
        <w:rPr>
          <w:rFonts w:ascii="Book Antiqua" w:eastAsia="TimesLTStd-Roman" w:hAnsi="Book Antiqua" w:cs="Times New Roman"/>
          <w:b/>
          <w:bCs/>
          <w:i/>
          <w:iCs/>
          <w:sz w:val="24"/>
          <w:szCs w:val="24"/>
        </w:rPr>
      </w:pPr>
      <w:r w:rsidRPr="008A69A5">
        <w:rPr>
          <w:rFonts w:ascii="Book Antiqua" w:hAnsi="Book Antiqua" w:cs="Times New Roman"/>
          <w:sz w:val="24"/>
          <w:szCs w:val="24"/>
        </w:rPr>
        <w:t>Primary fallopian tube adenocarcinoma is rare, accounting for less than 0.2% of cancer diagnoses among women annually</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39</w:t>
      </w:r>
      <w:r w:rsidR="00053926" w:rsidRPr="008A69A5">
        <w:rPr>
          <w:rFonts w:ascii="Book Antiqua" w:hAnsi="Book Antiqua" w:cs="Times New Roman"/>
          <w:sz w:val="24"/>
          <w:szCs w:val="24"/>
          <w:vertAlign w:val="superscript"/>
        </w:rPr>
        <w:t>]</w:t>
      </w:r>
      <w:r w:rsidR="00370B54"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00370B54" w:rsidRPr="008A69A5">
        <w:rPr>
          <w:rFonts w:ascii="Book Antiqua" w:hAnsi="Book Antiqua" w:cs="Times New Roman"/>
          <w:sz w:val="24"/>
          <w:szCs w:val="24"/>
        </w:rPr>
        <w:t xml:space="preserve">Tubal carcinoma represents </w:t>
      </w:r>
      <w:r w:rsidRPr="008A69A5">
        <w:rPr>
          <w:rFonts w:ascii="Book Antiqua" w:hAnsi="Book Antiqua" w:cs="Times New Roman"/>
          <w:sz w:val="24"/>
          <w:szCs w:val="24"/>
        </w:rPr>
        <w:t>0.7</w:t>
      </w:r>
      <w:r w:rsidR="00FA07A1" w:rsidRPr="008A69A5">
        <w:rPr>
          <w:rFonts w:ascii="Book Antiqua" w:hAnsi="Book Antiqua" w:cs="Times New Roman"/>
          <w:sz w:val="24"/>
          <w:szCs w:val="24"/>
        </w:rPr>
        <w:t>%</w:t>
      </w:r>
      <w:r w:rsidRPr="008A69A5">
        <w:rPr>
          <w:rFonts w:ascii="Book Antiqua" w:hAnsi="Book Antiqua" w:cs="Times New Roman"/>
          <w:sz w:val="24"/>
          <w:szCs w:val="24"/>
        </w:rPr>
        <w:t xml:space="preserve">-1.5% of </w:t>
      </w:r>
      <w:proofErr w:type="spellStart"/>
      <w:r w:rsidRPr="008A69A5">
        <w:rPr>
          <w:rFonts w:ascii="Book Antiqua" w:hAnsi="Book Antiqua" w:cs="Times New Roman"/>
          <w:sz w:val="24"/>
          <w:szCs w:val="24"/>
        </w:rPr>
        <w:t>gynecologic</w:t>
      </w:r>
      <w:proofErr w:type="spellEnd"/>
      <w:r w:rsidRPr="008A69A5">
        <w:rPr>
          <w:rFonts w:ascii="Book Antiqua" w:hAnsi="Book Antiqua" w:cs="Times New Roman"/>
          <w:sz w:val="24"/>
          <w:szCs w:val="24"/>
        </w:rPr>
        <w:t xml:space="preserve"> invasive malignancies</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053926"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with an incid</w:t>
      </w:r>
      <w:r w:rsidR="00FA07A1" w:rsidRPr="008A69A5">
        <w:rPr>
          <w:rFonts w:ascii="Book Antiqua" w:hAnsi="Book Antiqua" w:cs="Times New Roman"/>
          <w:sz w:val="24"/>
          <w:szCs w:val="24"/>
        </w:rPr>
        <w:t>ence of 0.41 per 100</w:t>
      </w:r>
      <w:r w:rsidRPr="008A69A5">
        <w:rPr>
          <w:rFonts w:ascii="Book Antiqua" w:hAnsi="Book Antiqua" w:cs="Times New Roman"/>
          <w:sz w:val="24"/>
          <w:szCs w:val="24"/>
        </w:rPr>
        <w:t xml:space="preserve">000 women in the </w:t>
      </w:r>
      <w:r w:rsidR="003D4A8E" w:rsidRPr="008A69A5">
        <w:rPr>
          <w:rFonts w:ascii="Book Antiqua" w:hAnsi="Book Antiqua" w:cs="Garamond"/>
          <w:sz w:val="24"/>
          <w:szCs w:val="24"/>
        </w:rPr>
        <w:t>United States</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40</w:t>
      </w:r>
      <w:r w:rsidR="00053926"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w:t>
      </w:r>
      <w:r w:rsidRPr="008A69A5">
        <w:rPr>
          <w:rFonts w:ascii="Book Antiqua" w:eastAsia="TimesLTStd-Roman" w:hAnsi="Book Antiqua" w:cs="Times New Roman"/>
          <w:sz w:val="24"/>
          <w:szCs w:val="24"/>
        </w:rPr>
        <w:t xml:space="preserve">In England and Wales, 40 cases of </w:t>
      </w:r>
      <w:r w:rsidRPr="008A69A5">
        <w:rPr>
          <w:rFonts w:ascii="Book Antiqua" w:hAnsi="Book Antiqua" w:cs="Times New Roman"/>
          <w:sz w:val="24"/>
          <w:szCs w:val="24"/>
        </w:rPr>
        <w:t xml:space="preserve">primary tubal adenocarcinoma </w:t>
      </w:r>
      <w:r w:rsidRPr="008A69A5">
        <w:rPr>
          <w:rFonts w:ascii="Book Antiqua" w:eastAsia="TimesLTStd-Roman" w:hAnsi="Book Antiqua" w:cs="Times New Roman"/>
          <w:sz w:val="24"/>
          <w:szCs w:val="24"/>
        </w:rPr>
        <w:t>are registered annually</w:t>
      </w:r>
      <w:r w:rsidR="00D01B01" w:rsidRPr="008A69A5">
        <w:rPr>
          <w:rFonts w:ascii="Book Antiqua" w:eastAsia="TimesLTStd-Roman" w:hAnsi="Book Antiqua" w:cs="Times New Roman"/>
          <w:sz w:val="24"/>
          <w:szCs w:val="24"/>
          <w:vertAlign w:val="superscript"/>
        </w:rPr>
        <w:t>[</w:t>
      </w:r>
      <w:r w:rsidR="007D5F9B" w:rsidRPr="008A69A5">
        <w:rPr>
          <w:rFonts w:ascii="Book Antiqua" w:hAnsi="Book Antiqua" w:cs="Times New Roman"/>
          <w:sz w:val="24"/>
          <w:szCs w:val="24"/>
          <w:vertAlign w:val="superscript"/>
        </w:rPr>
        <w:t>41</w:t>
      </w:r>
      <w:r w:rsidR="00053926" w:rsidRPr="008A69A5">
        <w:rPr>
          <w:rFonts w:ascii="Book Antiqua" w:hAnsi="Book Antiqua" w:cs="Times New Roman"/>
          <w:sz w:val="24"/>
          <w:szCs w:val="24"/>
          <w:vertAlign w:val="superscript"/>
        </w:rPr>
        <w:t>]</w:t>
      </w:r>
      <w:r w:rsidRPr="008A69A5">
        <w:rPr>
          <w:rFonts w:ascii="Book Antiqua" w:eastAsia="TimesLTStd-Roman" w:hAnsi="Book Antiqua" w:cs="Times New Roman"/>
          <w:sz w:val="24"/>
          <w:szCs w:val="24"/>
        </w:rPr>
        <w:t>.</w:t>
      </w:r>
    </w:p>
    <w:p w14:paraId="03B09869" w14:textId="7A04533D" w:rsidR="00A04211"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On the other hand, ovarian cancer is the 6</w:t>
      </w:r>
      <w:r w:rsidRPr="008A69A5">
        <w:rPr>
          <w:rFonts w:ascii="Book Antiqua" w:hAnsi="Book Antiqua" w:cs="Times New Roman"/>
          <w:sz w:val="24"/>
          <w:szCs w:val="24"/>
          <w:vertAlign w:val="superscript"/>
        </w:rPr>
        <w:t>th</w:t>
      </w:r>
      <w:r w:rsidRPr="008A69A5">
        <w:rPr>
          <w:rFonts w:ascii="Book Antiqua" w:hAnsi="Book Antiqua" w:cs="Times New Roman"/>
          <w:sz w:val="24"/>
          <w:szCs w:val="24"/>
        </w:rPr>
        <w:t xml:space="preserve"> most common cancer in women worldwide and the 7</w:t>
      </w:r>
      <w:r w:rsidRPr="008A69A5">
        <w:rPr>
          <w:rFonts w:ascii="Book Antiqua" w:hAnsi="Book Antiqua" w:cs="Times New Roman"/>
          <w:sz w:val="24"/>
          <w:szCs w:val="24"/>
          <w:vertAlign w:val="superscript"/>
        </w:rPr>
        <w:t>th</w:t>
      </w:r>
      <w:r w:rsidRPr="008A69A5">
        <w:rPr>
          <w:rFonts w:ascii="Book Antiqua" w:hAnsi="Book Antiqua" w:cs="Times New Roman"/>
          <w:sz w:val="24"/>
          <w:szCs w:val="24"/>
        </w:rPr>
        <w:t xml:space="preserve"> most common cause of cancer death</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42</w:t>
      </w:r>
      <w:r w:rsidR="00053926" w:rsidRPr="008A69A5">
        <w:rPr>
          <w:rFonts w:ascii="Book Antiqua" w:hAnsi="Book Antiqua" w:cs="Times New Roman"/>
          <w:sz w:val="24"/>
          <w:szCs w:val="24"/>
          <w:vertAlign w:val="superscript"/>
        </w:rPr>
        <w:t>]</w:t>
      </w:r>
      <w:r w:rsidRPr="008A69A5">
        <w:rPr>
          <w:rFonts w:ascii="Book Antiqua" w:hAnsi="Book Antiqua" w:cs="Times New Roman"/>
          <w:b/>
          <w:bCs/>
          <w:i/>
          <w:iCs/>
          <w:sz w:val="24"/>
          <w:szCs w:val="24"/>
        </w:rPr>
        <w:t xml:space="preserve"> </w:t>
      </w:r>
      <w:r w:rsidRPr="008A69A5">
        <w:rPr>
          <w:rFonts w:ascii="Book Antiqua" w:hAnsi="Book Antiqua" w:cs="Times New Roman"/>
          <w:sz w:val="24"/>
          <w:szCs w:val="24"/>
        </w:rPr>
        <w:t>with an age-adjusted incidence rate 12.7 per 100000 women per year</w:t>
      </w:r>
      <w:r w:rsidR="00370B54"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00370B54" w:rsidRPr="008A69A5">
        <w:rPr>
          <w:rFonts w:ascii="Book Antiqua" w:hAnsi="Book Antiqua" w:cs="Times New Roman"/>
          <w:sz w:val="24"/>
          <w:szCs w:val="24"/>
        </w:rPr>
        <w:t xml:space="preserve">This is </w:t>
      </w:r>
      <w:r w:rsidRPr="008A69A5">
        <w:rPr>
          <w:rFonts w:ascii="Book Antiqua" w:hAnsi="Book Antiqua" w:cs="Times New Roman"/>
          <w:sz w:val="24"/>
          <w:szCs w:val="24"/>
        </w:rPr>
        <w:t>based on cases diagnosed in 2005-2009 from 18 SEER geographic areas</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43</w:t>
      </w:r>
      <w:r w:rsidR="00D6565F"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In Western countries, ovarian carcinoma is the 5</w:t>
      </w:r>
      <w:r w:rsidRPr="008A69A5">
        <w:rPr>
          <w:rFonts w:ascii="Book Antiqua" w:hAnsi="Book Antiqua" w:cs="Times New Roman"/>
          <w:sz w:val="24"/>
          <w:szCs w:val="24"/>
          <w:vertAlign w:val="superscript"/>
        </w:rPr>
        <w:t>th</w:t>
      </w:r>
      <w:r w:rsidRPr="008A69A5">
        <w:rPr>
          <w:rFonts w:ascii="Book Antiqua" w:hAnsi="Book Antiqua" w:cs="Times New Roman"/>
          <w:sz w:val="24"/>
          <w:szCs w:val="24"/>
        </w:rPr>
        <w:t xml:space="preserve"> most common malignancy ranking 4</w:t>
      </w:r>
      <w:r w:rsidRPr="008A69A5">
        <w:rPr>
          <w:rFonts w:ascii="Book Antiqua" w:hAnsi="Book Antiqua" w:cs="Times New Roman"/>
          <w:sz w:val="24"/>
          <w:szCs w:val="24"/>
          <w:vertAlign w:val="superscript"/>
        </w:rPr>
        <w:t>th</w:t>
      </w:r>
      <w:r w:rsidRPr="008A69A5">
        <w:rPr>
          <w:rFonts w:ascii="Book Antiqua" w:hAnsi="Book Antiqua" w:cs="Times New Roman"/>
          <w:sz w:val="24"/>
          <w:szCs w:val="24"/>
        </w:rPr>
        <w:t xml:space="preserve"> in cancer mortality, accounting for 4% of cancer in women and is the most frequent </w:t>
      </w:r>
      <w:r w:rsidRPr="008A69A5">
        <w:rPr>
          <w:rFonts w:ascii="Book Antiqua" w:hAnsi="Book Antiqua" w:cs="Times New Roman"/>
          <w:sz w:val="24"/>
          <w:szCs w:val="24"/>
        </w:rPr>
        <w:lastRenderedPageBreak/>
        <w:t xml:space="preserve">cause of death due to </w:t>
      </w:r>
      <w:proofErr w:type="spellStart"/>
      <w:r w:rsidRPr="008A69A5">
        <w:rPr>
          <w:rFonts w:ascii="Book Antiqua" w:hAnsi="Book Antiqua" w:cs="Times New Roman"/>
          <w:sz w:val="24"/>
          <w:szCs w:val="24"/>
        </w:rPr>
        <w:t>gynecological</w:t>
      </w:r>
      <w:proofErr w:type="spellEnd"/>
      <w:r w:rsidRPr="008A69A5">
        <w:rPr>
          <w:rFonts w:ascii="Book Antiqua" w:hAnsi="Book Antiqua" w:cs="Times New Roman"/>
          <w:sz w:val="24"/>
          <w:szCs w:val="24"/>
        </w:rPr>
        <w:t xml:space="preserve"> cancer. In US women, ovarian cancer ranks 9</w:t>
      </w:r>
      <w:r w:rsidRPr="008A69A5">
        <w:rPr>
          <w:rFonts w:ascii="Book Antiqua" w:hAnsi="Book Antiqua" w:cs="Times New Roman"/>
          <w:sz w:val="24"/>
          <w:szCs w:val="24"/>
          <w:vertAlign w:val="superscript"/>
        </w:rPr>
        <w:t>th</w:t>
      </w:r>
      <w:r w:rsidRPr="008A69A5">
        <w:rPr>
          <w:rFonts w:ascii="Book Antiqua" w:hAnsi="Book Antiqua" w:cs="Times New Roman"/>
          <w:sz w:val="24"/>
          <w:szCs w:val="24"/>
        </w:rPr>
        <w:t xml:space="preserve"> in incidence and 5</w:t>
      </w:r>
      <w:r w:rsidRPr="008A69A5">
        <w:rPr>
          <w:rFonts w:ascii="Book Antiqua" w:hAnsi="Book Antiqua" w:cs="Times New Roman"/>
          <w:sz w:val="24"/>
          <w:szCs w:val="24"/>
          <w:vertAlign w:val="superscript"/>
        </w:rPr>
        <w:t>th</w:t>
      </w:r>
      <w:r w:rsidRPr="008A69A5">
        <w:rPr>
          <w:rFonts w:ascii="Book Antiqua" w:hAnsi="Book Antiqua" w:cs="Times New Roman"/>
          <w:sz w:val="24"/>
          <w:szCs w:val="24"/>
        </w:rPr>
        <w:t xml:space="preserve"> in mortality, accounting for 3% of cancers and 5% of cancer deaths.</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Serous carcinoma is the most common type of the ovarian epithelial malignancies, accounting for approximately 80% of cases</w:t>
      </w:r>
      <w:r w:rsidR="00D01B01" w:rsidRPr="008A69A5">
        <w:rPr>
          <w:rFonts w:ascii="Book Antiqua" w:hAnsi="Book Antiqua" w:cs="Times New Roman"/>
          <w:b/>
          <w:bCs/>
          <w:iCs/>
          <w:sz w:val="24"/>
          <w:szCs w:val="24"/>
          <w:vertAlign w:val="superscript"/>
        </w:rPr>
        <w:t>[</w:t>
      </w:r>
      <w:r w:rsidR="007D5F9B" w:rsidRPr="008A69A5">
        <w:rPr>
          <w:rFonts w:ascii="Book Antiqua" w:hAnsi="Book Antiqua" w:cs="Times New Roman"/>
          <w:sz w:val="24"/>
          <w:szCs w:val="24"/>
          <w:vertAlign w:val="superscript"/>
        </w:rPr>
        <w:t>44</w:t>
      </w:r>
      <w:r w:rsidR="00D6565F"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 </w:t>
      </w:r>
    </w:p>
    <w:p w14:paraId="28D3AFDD" w14:textId="10A38AFA" w:rsidR="00A04211"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Ovarian cancer has one of the highest death-to-incidence ratios</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2</w:t>
      </w:r>
      <w:r w:rsidRPr="008A69A5">
        <w:rPr>
          <w:rFonts w:ascii="Book Antiqua" w:hAnsi="Book Antiqua" w:cs="Times New Roman"/>
          <w:sz w:val="24"/>
          <w:szCs w:val="24"/>
          <w:vertAlign w:val="superscript"/>
        </w:rPr>
        <w:t xml:space="preserve">, </w:t>
      </w:r>
      <w:r w:rsidR="007D5F9B" w:rsidRPr="008A69A5">
        <w:rPr>
          <w:rFonts w:ascii="Book Antiqua" w:hAnsi="Book Antiqua" w:cs="Times New Roman"/>
          <w:sz w:val="24"/>
          <w:szCs w:val="24"/>
          <w:vertAlign w:val="superscript"/>
        </w:rPr>
        <w:t>45</w:t>
      </w:r>
      <w:r w:rsidR="00D6565F"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and is considered the most lethal of </w:t>
      </w:r>
      <w:proofErr w:type="spellStart"/>
      <w:r w:rsidRPr="008A69A5">
        <w:rPr>
          <w:rFonts w:ascii="Book Antiqua" w:hAnsi="Book Antiqua" w:cs="Times New Roman"/>
          <w:sz w:val="24"/>
          <w:szCs w:val="24"/>
        </w:rPr>
        <w:t>gynecologic</w:t>
      </w:r>
      <w:proofErr w:type="spellEnd"/>
      <w:r w:rsidRPr="008A69A5">
        <w:rPr>
          <w:rFonts w:ascii="Book Antiqua" w:hAnsi="Book Antiqua" w:cs="Times New Roman"/>
          <w:sz w:val="24"/>
          <w:szCs w:val="24"/>
        </w:rPr>
        <w:t xml:space="preserve"> malignancies</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44</w:t>
      </w:r>
      <w:r w:rsidR="00D6565F"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Pr="008A69A5">
        <w:rPr>
          <w:rFonts w:ascii="Book Antiqua" w:hAnsi="Book Antiqua" w:cs="Times New Roman"/>
          <w:sz w:val="24"/>
          <w:szCs w:val="24"/>
          <w:vertAlign w:val="superscript"/>
        </w:rPr>
        <w:t xml:space="preserve"> </w:t>
      </w:r>
      <w:r w:rsidRPr="008A69A5">
        <w:rPr>
          <w:rFonts w:ascii="Book Antiqua" w:hAnsi="Book Antiqua" w:cs="Times New Roman"/>
          <w:sz w:val="24"/>
          <w:szCs w:val="24"/>
        </w:rPr>
        <w:t>The age-adj</w:t>
      </w:r>
      <w:r w:rsidR="003721F2" w:rsidRPr="008A69A5">
        <w:rPr>
          <w:rFonts w:ascii="Book Antiqua" w:hAnsi="Book Antiqua" w:cs="Times New Roman"/>
          <w:sz w:val="24"/>
          <w:szCs w:val="24"/>
        </w:rPr>
        <w:t>usted death rate is 8.2 per 100</w:t>
      </w:r>
      <w:r w:rsidRPr="008A69A5">
        <w:rPr>
          <w:rFonts w:ascii="Book Antiqua" w:hAnsi="Book Antiqua" w:cs="Times New Roman"/>
          <w:sz w:val="24"/>
          <w:szCs w:val="24"/>
        </w:rPr>
        <w:t xml:space="preserve">000 women per year in the </w:t>
      </w:r>
      <w:bookmarkStart w:id="23" w:name="OLE_LINK21"/>
      <w:bookmarkStart w:id="24" w:name="OLE_LINK22"/>
      <w:r w:rsidR="003721F2" w:rsidRPr="008A69A5">
        <w:rPr>
          <w:rFonts w:ascii="Book Antiqua" w:hAnsi="Book Antiqua" w:cs="Garamond"/>
          <w:sz w:val="24"/>
          <w:szCs w:val="24"/>
        </w:rPr>
        <w:t>United States</w:t>
      </w:r>
      <w:bookmarkEnd w:id="23"/>
      <w:bookmarkEnd w:id="24"/>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43</w:t>
      </w:r>
      <w:r w:rsidR="00D6565F"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5C0E8235" w14:textId="43D173D2" w:rsidR="00A04211"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A prerequisite for the success of early detection of any disease is the clear understanding of its natural history</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46</w:t>
      </w:r>
      <w:r w:rsidR="00D6565F"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The high ovarian cancer related death rates </w:t>
      </w:r>
      <w:r w:rsidR="00E5274E" w:rsidRPr="008A69A5">
        <w:rPr>
          <w:rFonts w:ascii="Book Antiqua" w:hAnsi="Book Antiqua" w:cs="Times New Roman"/>
          <w:sz w:val="24"/>
          <w:szCs w:val="24"/>
        </w:rPr>
        <w:t>have</w:t>
      </w:r>
      <w:r w:rsidRPr="008A69A5">
        <w:rPr>
          <w:rFonts w:ascii="Book Antiqua" w:hAnsi="Book Antiqua" w:cs="Times New Roman"/>
          <w:sz w:val="24"/>
          <w:szCs w:val="24"/>
        </w:rPr>
        <w:t xml:space="preserve"> been attributed to the unavailability of effective screening tools, the absence of early symptoms in many patients, and </w:t>
      </w:r>
      <w:r w:rsidR="00E5274E" w:rsidRPr="008A69A5">
        <w:rPr>
          <w:rFonts w:ascii="Book Antiqua" w:hAnsi="Book Antiqua" w:cs="Times New Roman"/>
          <w:sz w:val="24"/>
          <w:szCs w:val="24"/>
        </w:rPr>
        <w:t>the</w:t>
      </w:r>
      <w:r w:rsidRPr="008A69A5">
        <w:rPr>
          <w:rFonts w:ascii="Book Antiqua" w:hAnsi="Book Antiqua" w:cs="Times New Roman"/>
          <w:sz w:val="24"/>
          <w:szCs w:val="24"/>
        </w:rPr>
        <w:t xml:space="preserve"> typical presentation at advanced stages when prognosis is poor</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2</w:t>
      </w:r>
      <w:r w:rsidRPr="008A69A5">
        <w:rPr>
          <w:rFonts w:ascii="Book Antiqua" w:hAnsi="Book Antiqua" w:cs="Times New Roman"/>
          <w:sz w:val="24"/>
          <w:szCs w:val="24"/>
          <w:vertAlign w:val="superscript"/>
        </w:rPr>
        <w:t xml:space="preserve">, </w:t>
      </w:r>
      <w:r w:rsidR="007D5F9B" w:rsidRPr="008A69A5">
        <w:rPr>
          <w:rFonts w:ascii="Book Antiqua" w:hAnsi="Book Antiqua" w:cs="Times New Roman"/>
          <w:sz w:val="24"/>
          <w:szCs w:val="24"/>
          <w:vertAlign w:val="superscript"/>
        </w:rPr>
        <w:t>47</w:t>
      </w:r>
      <w:r w:rsidR="00D6565F" w:rsidRPr="008A69A5">
        <w:rPr>
          <w:rFonts w:ascii="Book Antiqua" w:hAnsi="Book Antiqua" w:cs="Times New Roman"/>
          <w:sz w:val="24"/>
          <w:szCs w:val="24"/>
          <w:vertAlign w:val="superscript"/>
        </w:rPr>
        <w:t>]</w:t>
      </w:r>
      <w:r w:rsidRPr="008A69A5">
        <w:rPr>
          <w:rFonts w:ascii="Book Antiqua" w:hAnsi="Book Antiqua" w:cs="Times New Roman"/>
          <w:i/>
          <w:iCs/>
          <w:sz w:val="24"/>
          <w:szCs w:val="24"/>
        </w:rPr>
        <w:t>.</w:t>
      </w:r>
      <w:r w:rsidR="00434508" w:rsidRPr="008A69A5">
        <w:rPr>
          <w:rFonts w:ascii="Book Antiqua" w:hAnsi="Book Antiqua" w:cs="Times New Roman"/>
          <w:b/>
          <w:bCs/>
          <w:i/>
          <w:iCs/>
          <w:sz w:val="24"/>
          <w:szCs w:val="24"/>
        </w:rPr>
        <w:t xml:space="preserve"> </w:t>
      </w:r>
      <w:r w:rsidRPr="008A69A5">
        <w:rPr>
          <w:rFonts w:ascii="Book Antiqua" w:hAnsi="Book Antiqua" w:cs="Times New Roman"/>
          <w:sz w:val="24"/>
          <w:szCs w:val="24"/>
        </w:rPr>
        <w:t xml:space="preserve">One of the greatest obstacles to the detection of early-stage ovarian cancer was the poor understanding of its </w:t>
      </w:r>
      <w:proofErr w:type="spellStart"/>
      <w:r w:rsidRPr="008A69A5">
        <w:rPr>
          <w:rFonts w:ascii="Book Antiqua" w:hAnsi="Book Antiqua" w:cs="Times New Roman"/>
          <w:sz w:val="24"/>
          <w:szCs w:val="24"/>
        </w:rPr>
        <w:t>histogenesis</w:t>
      </w:r>
      <w:proofErr w:type="spellEnd"/>
      <w:r w:rsidRPr="008A69A5">
        <w:rPr>
          <w:rFonts w:ascii="Book Antiqua" w:hAnsi="Book Antiqua" w:cs="Times New Roman"/>
          <w:sz w:val="24"/>
          <w:szCs w:val="24"/>
        </w:rPr>
        <w:t xml:space="preserve"> and pathogenesis</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2</w:t>
      </w:r>
      <w:r w:rsidR="00D6565F"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33A60BB0" w14:textId="241CD12C" w:rsidR="00A04211"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Until recently, the incessant ovulation theory has been the most accepted theory of ovarian carcinogenesis. According to this theory, constant ovulation-induced damage and repair of the ovarian surface epithelium results in malignant transformation</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48</w:t>
      </w:r>
      <w:r w:rsidR="00D6565F"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Ovarian carcinoma was also traditionally thought to originate from the ovarian surface epithelium (OSE) or ovarian epithelial inclusions (OEI)</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2</w:t>
      </w:r>
      <w:r w:rsidRPr="008A69A5">
        <w:rPr>
          <w:rFonts w:ascii="Book Antiqua" w:hAnsi="Book Antiqua" w:cs="Times New Roman"/>
          <w:sz w:val="24"/>
          <w:szCs w:val="24"/>
          <w:vertAlign w:val="superscript"/>
        </w:rPr>
        <w:t xml:space="preserve">, </w:t>
      </w:r>
      <w:r w:rsidR="007D5F9B" w:rsidRPr="008A69A5">
        <w:rPr>
          <w:rFonts w:ascii="Book Antiqua" w:hAnsi="Book Antiqua" w:cs="Times New Roman"/>
          <w:sz w:val="24"/>
          <w:szCs w:val="24"/>
          <w:vertAlign w:val="superscript"/>
        </w:rPr>
        <w:t>49</w:t>
      </w:r>
      <w:r w:rsidR="00D6565F" w:rsidRPr="008A69A5">
        <w:rPr>
          <w:rFonts w:ascii="Book Antiqua" w:hAnsi="Book Antiqua" w:cs="Times New Roman"/>
          <w:sz w:val="24"/>
          <w:szCs w:val="24"/>
          <w:vertAlign w:val="superscript"/>
        </w:rPr>
        <w:t>]</w:t>
      </w:r>
      <w:r w:rsidR="00E5274E"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00E5274E" w:rsidRPr="008A69A5">
        <w:rPr>
          <w:rFonts w:ascii="Book Antiqua" w:hAnsi="Book Antiqua" w:cs="Times New Roman"/>
          <w:sz w:val="24"/>
          <w:szCs w:val="24"/>
        </w:rPr>
        <w:t>H</w:t>
      </w:r>
      <w:r w:rsidRPr="008A69A5">
        <w:rPr>
          <w:rFonts w:ascii="Book Antiqua" w:hAnsi="Book Antiqua" w:cs="Times New Roman"/>
          <w:sz w:val="24"/>
          <w:szCs w:val="24"/>
        </w:rPr>
        <w:t>ence</w:t>
      </w:r>
      <w:r w:rsidR="00E5274E" w:rsidRPr="008A69A5">
        <w:rPr>
          <w:rFonts w:ascii="Book Antiqua" w:hAnsi="Book Antiqua" w:cs="Times New Roman"/>
          <w:sz w:val="24"/>
          <w:szCs w:val="24"/>
        </w:rPr>
        <w:t>,</w:t>
      </w:r>
      <w:r w:rsidRPr="008A69A5">
        <w:rPr>
          <w:rFonts w:ascii="Book Antiqua" w:hAnsi="Book Antiqua" w:cs="Times New Roman"/>
          <w:sz w:val="24"/>
          <w:szCs w:val="24"/>
        </w:rPr>
        <w:t xml:space="preserve"> investigative efforts </w:t>
      </w:r>
      <w:r w:rsidR="00E5274E" w:rsidRPr="008A69A5">
        <w:rPr>
          <w:rFonts w:ascii="Book Antiqua" w:hAnsi="Book Antiqua" w:cs="Times New Roman"/>
          <w:sz w:val="24"/>
          <w:szCs w:val="24"/>
        </w:rPr>
        <w:t>for</w:t>
      </w:r>
      <w:r w:rsidRPr="008A69A5">
        <w:rPr>
          <w:rFonts w:ascii="Book Antiqua" w:hAnsi="Book Antiqua" w:cs="Times New Roman"/>
          <w:sz w:val="24"/>
          <w:szCs w:val="24"/>
        </w:rPr>
        <w:t xml:space="preserve"> early detection were </w:t>
      </w:r>
      <w:r w:rsidR="003F54DB" w:rsidRPr="008A69A5">
        <w:rPr>
          <w:rFonts w:ascii="Book Antiqua" w:hAnsi="Book Antiqua" w:cs="Times New Roman"/>
          <w:sz w:val="24"/>
          <w:szCs w:val="24"/>
        </w:rPr>
        <w:t>centred</w:t>
      </w:r>
      <w:r w:rsidRPr="008A69A5">
        <w:rPr>
          <w:rFonts w:ascii="Book Antiqua" w:hAnsi="Book Antiqua" w:cs="Times New Roman"/>
          <w:sz w:val="24"/>
          <w:szCs w:val="24"/>
        </w:rPr>
        <w:t xml:space="preserve"> on the ovary for decades. However, all have not been successful</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2</w:t>
      </w:r>
      <w:r w:rsidRPr="008A69A5">
        <w:rPr>
          <w:rFonts w:ascii="Book Antiqua" w:hAnsi="Book Antiqua" w:cs="Times New Roman"/>
          <w:sz w:val="24"/>
          <w:szCs w:val="24"/>
          <w:vertAlign w:val="superscript"/>
        </w:rPr>
        <w:t xml:space="preserve">, </w:t>
      </w:r>
      <w:r w:rsidR="007D5F9B" w:rsidRPr="008A69A5">
        <w:rPr>
          <w:rFonts w:ascii="Book Antiqua" w:hAnsi="Book Antiqua" w:cs="Times New Roman"/>
          <w:sz w:val="24"/>
          <w:szCs w:val="24"/>
          <w:vertAlign w:val="superscript"/>
        </w:rPr>
        <w:t>50</w:t>
      </w:r>
      <w:r w:rsidR="003F54DB" w:rsidRPr="008A69A5">
        <w:rPr>
          <w:rFonts w:ascii="Book Antiqua" w:hAnsi="Book Antiqua" w:cs="Times New Roman"/>
          <w:sz w:val="24"/>
          <w:szCs w:val="24"/>
          <w:vertAlign w:val="superscript"/>
        </w:rPr>
        <w:t>]</w:t>
      </w:r>
      <w:r w:rsidRPr="008A69A5">
        <w:rPr>
          <w:rFonts w:ascii="Book Antiqua" w:hAnsi="Book Antiqua" w:cs="Times New Roman"/>
          <w:sz w:val="24"/>
          <w:szCs w:val="24"/>
        </w:rPr>
        <w:t>, as they failed to identify a convincing precursor in the ovary</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49</w:t>
      </w:r>
      <w:r w:rsidR="003F54DB"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This was greatly reflected on the overall survival for women with ovarian cancer, which has not changed in any fundamental manner over the last 50 years</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43</w:t>
      </w:r>
      <w:r w:rsidR="003F54DB"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1636E91F" w14:textId="4A34F38A" w:rsidR="00E5274E"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Over the last several years, based on combined morphological and molecular data, a dualistic model for the pathogenesis of ovarian carcinoma has emerged</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50</w:t>
      </w:r>
      <w:r w:rsidRPr="008A69A5">
        <w:rPr>
          <w:rFonts w:ascii="Book Antiqua" w:hAnsi="Book Antiqua" w:cs="Times New Roman"/>
          <w:sz w:val="24"/>
          <w:szCs w:val="24"/>
          <w:vertAlign w:val="superscript"/>
        </w:rPr>
        <w:t xml:space="preserve">, </w:t>
      </w:r>
      <w:r w:rsidR="007D5F9B" w:rsidRPr="008A69A5">
        <w:rPr>
          <w:rFonts w:ascii="Book Antiqua" w:hAnsi="Book Antiqua" w:cs="Times New Roman"/>
          <w:sz w:val="24"/>
          <w:szCs w:val="24"/>
          <w:vertAlign w:val="superscript"/>
        </w:rPr>
        <w:t>51</w:t>
      </w:r>
      <w:r w:rsidR="0009416E" w:rsidRPr="008A69A5">
        <w:rPr>
          <w:rFonts w:ascii="Book Antiqua" w:hAnsi="Book Antiqua" w:cs="Times New Roman"/>
          <w:sz w:val="24"/>
          <w:szCs w:val="24"/>
          <w:vertAlign w:val="superscript"/>
        </w:rPr>
        <w:t>]</w:t>
      </w:r>
      <w:r w:rsidR="00E5274E" w:rsidRPr="006F4655">
        <w:rPr>
          <w:rFonts w:ascii="Book Antiqua" w:hAnsi="Book Antiqua" w:cs="Times New Roman"/>
          <w:sz w:val="24"/>
          <w:szCs w:val="24"/>
        </w:rPr>
        <w:t>.</w:t>
      </w:r>
      <w:r w:rsidR="00434508" w:rsidRPr="006F4655">
        <w:rPr>
          <w:rFonts w:ascii="Book Antiqua" w:hAnsi="Book Antiqua" w:cs="Times New Roman"/>
          <w:sz w:val="24"/>
          <w:szCs w:val="24"/>
        </w:rPr>
        <w:t xml:space="preserve"> </w:t>
      </w:r>
      <w:r w:rsidRPr="008A69A5">
        <w:rPr>
          <w:rFonts w:ascii="Book Antiqua" w:hAnsi="Book Antiqua" w:cs="Times New Roman"/>
          <w:sz w:val="24"/>
          <w:szCs w:val="24"/>
        </w:rPr>
        <w:t xml:space="preserve">The dualistic model divides ovarian epithelial </w:t>
      </w:r>
      <w:proofErr w:type="spellStart"/>
      <w:r w:rsidRPr="008A69A5">
        <w:rPr>
          <w:rFonts w:ascii="Book Antiqua" w:hAnsi="Book Antiqua" w:cs="Times New Roman"/>
          <w:sz w:val="24"/>
          <w:szCs w:val="24"/>
        </w:rPr>
        <w:t>tumors</w:t>
      </w:r>
      <w:proofErr w:type="spellEnd"/>
      <w:r w:rsidRPr="008A69A5">
        <w:rPr>
          <w:rFonts w:ascii="Book Antiqua" w:hAnsi="Book Antiqua" w:cs="Times New Roman"/>
          <w:sz w:val="24"/>
          <w:szCs w:val="24"/>
        </w:rPr>
        <w:t xml:space="preserve"> into two categories: Type I and Type II</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09416E"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Type I </w:t>
      </w:r>
      <w:proofErr w:type="spellStart"/>
      <w:r w:rsidRPr="008A69A5">
        <w:rPr>
          <w:rFonts w:ascii="Book Antiqua" w:hAnsi="Book Antiqua" w:cs="Times New Roman"/>
          <w:sz w:val="24"/>
          <w:szCs w:val="24"/>
        </w:rPr>
        <w:t>tumors</w:t>
      </w:r>
      <w:proofErr w:type="spellEnd"/>
      <w:r w:rsidRPr="008A69A5">
        <w:rPr>
          <w:rFonts w:ascii="Book Antiqua" w:hAnsi="Book Antiqua" w:cs="Times New Roman"/>
          <w:sz w:val="24"/>
          <w:szCs w:val="24"/>
        </w:rPr>
        <w:t xml:space="preserve"> are generally low-grade; including low grade serous carcinoma, low-grade </w:t>
      </w:r>
      <w:proofErr w:type="spellStart"/>
      <w:r w:rsidRPr="008A69A5">
        <w:rPr>
          <w:rFonts w:ascii="Book Antiqua" w:hAnsi="Book Antiqua" w:cs="Times New Roman"/>
          <w:sz w:val="24"/>
          <w:szCs w:val="24"/>
        </w:rPr>
        <w:t>endometrioid</w:t>
      </w:r>
      <w:proofErr w:type="spellEnd"/>
      <w:r w:rsidRPr="008A69A5">
        <w:rPr>
          <w:rFonts w:ascii="Book Antiqua" w:hAnsi="Book Antiqua" w:cs="Times New Roman"/>
          <w:sz w:val="24"/>
          <w:szCs w:val="24"/>
        </w:rPr>
        <w:t xml:space="preserve"> carcinoma, clear </w:t>
      </w:r>
      <w:r w:rsidRPr="008A69A5">
        <w:rPr>
          <w:rFonts w:ascii="Book Antiqua" w:hAnsi="Book Antiqua" w:cs="Times New Roman"/>
          <w:sz w:val="24"/>
          <w:szCs w:val="24"/>
        </w:rPr>
        <w:lastRenderedPageBreak/>
        <w:t>cell carcinoma, mucinous carcinoma a</w:t>
      </w:r>
      <w:r w:rsidR="00E5274E" w:rsidRPr="008A69A5">
        <w:rPr>
          <w:rFonts w:ascii="Book Antiqua" w:hAnsi="Book Antiqua" w:cs="Times New Roman"/>
          <w:sz w:val="24"/>
          <w:szCs w:val="24"/>
        </w:rPr>
        <w:t xml:space="preserve">nd malignant Brenner </w:t>
      </w:r>
      <w:proofErr w:type="spellStart"/>
      <w:r w:rsidR="00E5274E" w:rsidRPr="008A69A5">
        <w:rPr>
          <w:rFonts w:ascii="Book Antiqua" w:hAnsi="Book Antiqua" w:cs="Times New Roman"/>
          <w:sz w:val="24"/>
          <w:szCs w:val="24"/>
        </w:rPr>
        <w:t>tumor</w:t>
      </w:r>
      <w:proofErr w:type="spellEnd"/>
      <w:r w:rsidR="00E5274E" w:rsidRPr="008A69A5">
        <w:rPr>
          <w:rFonts w:ascii="Book Antiqua" w:hAnsi="Book Antiqua" w:cs="Times New Roman"/>
          <w:sz w:val="24"/>
          <w:szCs w:val="24"/>
        </w:rPr>
        <w:t>. These tumours usually</w:t>
      </w:r>
      <w:r w:rsidRPr="008A69A5">
        <w:rPr>
          <w:rFonts w:ascii="Book Antiqua" w:hAnsi="Book Antiqua" w:cs="Times New Roman"/>
          <w:sz w:val="24"/>
          <w:szCs w:val="24"/>
        </w:rPr>
        <w:t xml:space="preserve"> present </w:t>
      </w:r>
      <w:r w:rsidR="00E5274E" w:rsidRPr="008A69A5">
        <w:rPr>
          <w:rFonts w:ascii="Book Antiqua" w:hAnsi="Book Antiqua" w:cs="Times New Roman"/>
          <w:sz w:val="24"/>
          <w:szCs w:val="24"/>
        </w:rPr>
        <w:t>at</w:t>
      </w:r>
      <w:r w:rsidRPr="008A69A5">
        <w:rPr>
          <w:rFonts w:ascii="Book Antiqua" w:hAnsi="Book Antiqua" w:cs="Times New Roman"/>
          <w:sz w:val="24"/>
          <w:szCs w:val="24"/>
        </w:rPr>
        <w:t xml:space="preserve"> low stage and behave in a relatively indolent fashion</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49</w:t>
      </w:r>
      <w:r w:rsidR="001A5CAF"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In contrast, type II </w:t>
      </w:r>
      <w:proofErr w:type="spellStart"/>
      <w:r w:rsidRPr="008A69A5">
        <w:rPr>
          <w:rFonts w:ascii="Book Antiqua" w:hAnsi="Book Antiqua" w:cs="Times New Roman"/>
          <w:sz w:val="24"/>
          <w:szCs w:val="24"/>
        </w:rPr>
        <w:t>tumors</w:t>
      </w:r>
      <w:proofErr w:type="spellEnd"/>
      <w:r w:rsidRPr="008A69A5">
        <w:rPr>
          <w:rFonts w:ascii="Book Antiqua" w:hAnsi="Book Antiqua" w:cs="Times New Roman"/>
          <w:sz w:val="24"/>
          <w:szCs w:val="24"/>
        </w:rPr>
        <w:t xml:space="preserve"> are high-grade, highly aggressive and present in advanced stage. They have been said to arise ‘‘</w:t>
      </w:r>
      <w:r w:rsidRPr="006F4655">
        <w:rPr>
          <w:rFonts w:ascii="Book Antiqua" w:hAnsi="Book Antiqua" w:cs="Times New Roman"/>
          <w:i/>
          <w:sz w:val="24"/>
          <w:szCs w:val="24"/>
        </w:rPr>
        <w:t>de novo</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They include high-grade serous carcinoma, high-grade </w:t>
      </w:r>
      <w:proofErr w:type="spellStart"/>
      <w:r w:rsidRPr="008A69A5">
        <w:rPr>
          <w:rFonts w:ascii="Book Antiqua" w:hAnsi="Book Antiqua" w:cs="Times New Roman"/>
          <w:sz w:val="24"/>
          <w:szCs w:val="24"/>
        </w:rPr>
        <w:t>endometrioid</w:t>
      </w:r>
      <w:proofErr w:type="spellEnd"/>
      <w:r w:rsidRPr="008A69A5">
        <w:rPr>
          <w:rFonts w:ascii="Book Antiqua" w:hAnsi="Book Antiqua" w:cs="Times New Roman"/>
          <w:sz w:val="24"/>
          <w:szCs w:val="24"/>
        </w:rPr>
        <w:t xml:space="preserve"> carcinoma, malignant mesodermal mixed tumour and undifferentiated carcinoma</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Pr="008A69A5">
        <w:rPr>
          <w:rFonts w:ascii="Book Antiqua" w:hAnsi="Book Antiqua" w:cs="Times New Roman"/>
          <w:sz w:val="24"/>
          <w:szCs w:val="24"/>
          <w:vertAlign w:val="superscript"/>
        </w:rPr>
        <w:t xml:space="preserve">, </w:t>
      </w:r>
      <w:r w:rsidR="007D5F9B" w:rsidRPr="008A69A5">
        <w:rPr>
          <w:rFonts w:ascii="Book Antiqua" w:hAnsi="Book Antiqua" w:cs="Times New Roman"/>
          <w:sz w:val="24"/>
          <w:szCs w:val="24"/>
          <w:vertAlign w:val="superscript"/>
        </w:rPr>
        <w:t>49</w:t>
      </w:r>
      <w:r w:rsidR="001A5CAF"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w:t>
      </w:r>
    </w:p>
    <w:p w14:paraId="041B3004" w14:textId="09245A01" w:rsidR="00A04211" w:rsidRPr="008A69A5" w:rsidRDefault="00E5274E" w:rsidP="00555E30">
      <w:pPr>
        <w:autoSpaceDE w:val="0"/>
        <w:autoSpaceDN w:val="0"/>
        <w:adjustRightInd w:val="0"/>
        <w:spacing w:after="0" w:line="360" w:lineRule="auto"/>
        <w:ind w:firstLine="720"/>
        <w:jc w:val="both"/>
        <w:rPr>
          <w:rFonts w:ascii="Book Antiqua" w:hAnsi="Book Antiqua" w:cs="Times New Roman"/>
          <w:sz w:val="24"/>
          <w:szCs w:val="24"/>
          <w:lang w:eastAsia="zh-CN"/>
        </w:rPr>
      </w:pPr>
      <w:r w:rsidRPr="008A69A5">
        <w:rPr>
          <w:rFonts w:ascii="Book Antiqua" w:hAnsi="Book Antiqua" w:cs="Times New Roman"/>
          <w:sz w:val="24"/>
          <w:szCs w:val="24"/>
        </w:rPr>
        <w:t xml:space="preserve">It is now believed that the fallopian tube may be the origin of ovarian carcinoma, rather the ovarian surface </w:t>
      </w:r>
      <w:proofErr w:type="spellStart"/>
      <w:r w:rsidRPr="008A69A5">
        <w:rPr>
          <w:rFonts w:ascii="Book Antiqua" w:hAnsi="Book Antiqua" w:cs="Times New Roman"/>
          <w:sz w:val="24"/>
          <w:szCs w:val="24"/>
        </w:rPr>
        <w:t>epitheium</w:t>
      </w:r>
      <w:proofErr w:type="spellEnd"/>
      <w:r w:rsidRPr="008A69A5">
        <w:rPr>
          <w:rFonts w:ascii="Book Antiqua" w:hAnsi="Book Antiqua" w:cs="Times New Roman"/>
          <w:sz w:val="24"/>
          <w:szCs w:val="24"/>
        </w:rPr>
        <w:t>, traditionally regarded as the origin of ovarian carcinoma</w:t>
      </w:r>
      <w:r w:rsidR="00D01B01" w:rsidRPr="008A69A5">
        <w:rPr>
          <w:rFonts w:ascii="Book Antiqua" w:hAnsi="Book Antiqua" w:cs="Times New Roman"/>
          <w:sz w:val="24"/>
          <w:szCs w:val="24"/>
          <w:vertAlign w:val="superscript"/>
        </w:rPr>
        <w:t>[</w:t>
      </w:r>
      <w:r w:rsidRPr="008A69A5">
        <w:rPr>
          <w:rFonts w:ascii="Book Antiqua" w:hAnsi="Book Antiqua" w:cs="Times New Roman"/>
          <w:sz w:val="24"/>
          <w:szCs w:val="24"/>
          <w:vertAlign w:val="superscript"/>
        </w:rPr>
        <w:t>17]</w:t>
      </w:r>
      <w:r w:rsidRPr="008A69A5">
        <w:rPr>
          <w:rFonts w:ascii="Book Antiqua" w:hAnsi="Book Antiqua" w:cs="Times New Roman"/>
          <w:sz w:val="24"/>
          <w:szCs w:val="24"/>
        </w:rPr>
        <w:t>.</w:t>
      </w:r>
    </w:p>
    <w:p w14:paraId="6D175F53" w14:textId="77777777" w:rsidR="00AB317C" w:rsidRPr="008A69A5" w:rsidRDefault="00AB317C" w:rsidP="00555E30">
      <w:pPr>
        <w:autoSpaceDE w:val="0"/>
        <w:autoSpaceDN w:val="0"/>
        <w:adjustRightInd w:val="0"/>
        <w:spacing w:after="0" w:line="360" w:lineRule="auto"/>
        <w:ind w:firstLine="720"/>
        <w:jc w:val="both"/>
        <w:rPr>
          <w:rFonts w:ascii="Book Antiqua" w:hAnsi="Book Antiqua" w:cs="Times New Roman"/>
          <w:sz w:val="24"/>
          <w:szCs w:val="24"/>
          <w:lang w:eastAsia="zh-CN"/>
        </w:rPr>
      </w:pPr>
    </w:p>
    <w:p w14:paraId="4D3527C3" w14:textId="096B76D0" w:rsidR="00A04211" w:rsidRPr="008A69A5" w:rsidRDefault="00AB317C" w:rsidP="00555E30">
      <w:pPr>
        <w:autoSpaceDE w:val="0"/>
        <w:autoSpaceDN w:val="0"/>
        <w:adjustRightInd w:val="0"/>
        <w:spacing w:after="0" w:line="360" w:lineRule="auto"/>
        <w:jc w:val="both"/>
        <w:rPr>
          <w:rFonts w:ascii="Book Antiqua" w:hAnsi="Book Antiqua" w:cs="Times New Roman"/>
          <w:b/>
          <w:bCs/>
          <w:sz w:val="24"/>
          <w:szCs w:val="24"/>
          <w:lang w:eastAsia="zh-CN"/>
        </w:rPr>
      </w:pPr>
      <w:r w:rsidRPr="008A69A5">
        <w:rPr>
          <w:rFonts w:ascii="Book Antiqua" w:hAnsi="Book Antiqua" w:cs="Times New Roman"/>
          <w:b/>
          <w:bCs/>
          <w:sz w:val="24"/>
          <w:szCs w:val="24"/>
        </w:rPr>
        <w:t>ROLE OF THE FALLOPIAN TUBE IN TYPE I OVARIAN SURFACE EPITHELIAL TUMORS</w:t>
      </w:r>
    </w:p>
    <w:p w14:paraId="0B434BFF" w14:textId="5FAF9959" w:rsidR="00A04211" w:rsidRPr="008A69A5" w:rsidRDefault="00A04211" w:rsidP="00555E30">
      <w:pPr>
        <w:autoSpaceDE w:val="0"/>
        <w:autoSpaceDN w:val="0"/>
        <w:adjustRightInd w:val="0"/>
        <w:spacing w:after="0" w:line="360" w:lineRule="auto"/>
        <w:jc w:val="both"/>
        <w:rPr>
          <w:rFonts w:ascii="Book Antiqua" w:hAnsi="Book Antiqua" w:cs="Times New Roman"/>
          <w:b/>
          <w:bCs/>
          <w:i/>
          <w:iCs/>
          <w:sz w:val="24"/>
          <w:szCs w:val="24"/>
        </w:rPr>
      </w:pPr>
      <w:r w:rsidRPr="008A69A5">
        <w:rPr>
          <w:rFonts w:ascii="Book Antiqua" w:hAnsi="Book Antiqua" w:cs="Times New Roman"/>
          <w:sz w:val="24"/>
          <w:szCs w:val="24"/>
        </w:rPr>
        <w:t xml:space="preserve">Low grade serous carcinoma (LG-SC) is thought to evolve in a stepwise fashion from ovarian surface epithelial inclusions (OEIs)/serous </w:t>
      </w:r>
      <w:proofErr w:type="spellStart"/>
      <w:r w:rsidRPr="008A69A5">
        <w:rPr>
          <w:rFonts w:ascii="Book Antiqua" w:hAnsi="Book Antiqua" w:cs="Times New Roman"/>
          <w:sz w:val="24"/>
          <w:szCs w:val="24"/>
        </w:rPr>
        <w:t>cystadenomas</w:t>
      </w:r>
      <w:proofErr w:type="spellEnd"/>
      <w:r w:rsidRPr="008A69A5">
        <w:rPr>
          <w:rFonts w:ascii="Book Antiqua" w:hAnsi="Book Antiqua" w:cs="Times New Roman"/>
          <w:sz w:val="24"/>
          <w:szCs w:val="24"/>
        </w:rPr>
        <w:t xml:space="preserve"> to serous borderline </w:t>
      </w:r>
      <w:proofErr w:type="spellStart"/>
      <w:r w:rsidRPr="008A69A5">
        <w:rPr>
          <w:rFonts w:ascii="Book Antiqua" w:hAnsi="Book Antiqua" w:cs="Times New Roman"/>
          <w:sz w:val="24"/>
          <w:szCs w:val="24"/>
        </w:rPr>
        <w:t>tumors</w:t>
      </w:r>
      <w:proofErr w:type="spellEnd"/>
      <w:r w:rsidRPr="008A69A5">
        <w:rPr>
          <w:rFonts w:ascii="Book Antiqua" w:hAnsi="Book Antiqua" w:cs="Times New Roman"/>
          <w:sz w:val="24"/>
          <w:szCs w:val="24"/>
        </w:rPr>
        <w:t xml:space="preserve"> to invasive carcinoma</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2</w:t>
      </w:r>
      <w:r w:rsidRPr="008A69A5">
        <w:rPr>
          <w:rFonts w:ascii="Book Antiqua" w:hAnsi="Book Antiqua" w:cs="Times New Roman"/>
          <w:sz w:val="24"/>
          <w:szCs w:val="24"/>
          <w:vertAlign w:val="superscript"/>
        </w:rPr>
        <w:t xml:space="preserve">, </w:t>
      </w:r>
      <w:r w:rsidR="007D5F9B" w:rsidRPr="008A69A5">
        <w:rPr>
          <w:rFonts w:ascii="Book Antiqua" w:hAnsi="Book Antiqua" w:cs="Times New Roman"/>
          <w:sz w:val="24"/>
          <w:szCs w:val="24"/>
          <w:vertAlign w:val="superscript"/>
        </w:rPr>
        <w:t>49</w:t>
      </w:r>
      <w:r w:rsidRPr="008A69A5">
        <w:rPr>
          <w:rFonts w:ascii="Book Antiqua" w:hAnsi="Book Antiqua" w:cs="Times New Roman"/>
          <w:sz w:val="24"/>
          <w:szCs w:val="24"/>
          <w:vertAlign w:val="superscript"/>
        </w:rPr>
        <w:t xml:space="preserve">, </w:t>
      </w:r>
      <w:r w:rsidR="007D5F9B" w:rsidRPr="008A69A5">
        <w:rPr>
          <w:rFonts w:ascii="Book Antiqua" w:hAnsi="Book Antiqua" w:cs="Times New Roman"/>
          <w:sz w:val="24"/>
          <w:szCs w:val="24"/>
          <w:vertAlign w:val="superscript"/>
        </w:rPr>
        <w:t>52</w:t>
      </w:r>
      <w:r w:rsidR="008A59B0"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C845BF">
        <w:rPr>
          <w:rFonts w:ascii="Book Antiqua" w:hAnsi="Book Antiqua" w:cs="Times New Roman"/>
          <w:sz w:val="24"/>
          <w:szCs w:val="24"/>
          <w:vertAlign w:val="superscript"/>
        </w:rPr>
        <w:t xml:space="preserve"> </w:t>
      </w:r>
      <w:r w:rsidRPr="008A69A5">
        <w:rPr>
          <w:rFonts w:ascii="Book Antiqua" w:hAnsi="Book Antiqua" w:cs="Times New Roman"/>
          <w:sz w:val="24"/>
          <w:szCs w:val="24"/>
        </w:rPr>
        <w:t xml:space="preserve">although they can be </w:t>
      </w:r>
      <w:r w:rsidRPr="006F4655">
        <w:rPr>
          <w:rFonts w:ascii="Book Antiqua" w:hAnsi="Book Antiqua" w:cs="Times New Roman"/>
          <w:i/>
          <w:sz w:val="24"/>
          <w:szCs w:val="24"/>
        </w:rPr>
        <w:t>de novo</w:t>
      </w:r>
      <w:r w:rsidR="00D01B01" w:rsidRPr="006F4655">
        <w:rPr>
          <w:rFonts w:ascii="Book Antiqua" w:hAnsi="Book Antiqua" w:cs="Times New Roman"/>
          <w:i/>
          <w:sz w:val="24"/>
          <w:szCs w:val="24"/>
          <w:vertAlign w:val="superscript"/>
        </w:rPr>
        <w:t>[</w:t>
      </w:r>
      <w:r w:rsidR="007D5F9B" w:rsidRPr="008A69A5">
        <w:rPr>
          <w:rFonts w:ascii="Book Antiqua" w:hAnsi="Book Antiqua" w:cs="Times New Roman"/>
          <w:sz w:val="24"/>
          <w:szCs w:val="24"/>
          <w:vertAlign w:val="superscript"/>
        </w:rPr>
        <w:t>53</w:t>
      </w:r>
      <w:r w:rsidR="008A59B0"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2FC720A6" w14:textId="2FC410DC" w:rsidR="00A04211"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The fallopian tube plays a central role in various components of this stepwise sequence</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54</w:t>
      </w:r>
      <w:r w:rsidR="008A59B0"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as it is proposed that the majority of OEIs are derived from the fallopian tube epithelial cells.</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These cells are capable of implanting on the ovarian surface</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2</w:t>
      </w:r>
      <w:r w:rsidR="003B79B0" w:rsidRPr="008A69A5">
        <w:rPr>
          <w:rFonts w:ascii="Book Antiqua" w:hAnsi="Book Antiqua" w:cs="Times New Roman"/>
          <w:sz w:val="24"/>
          <w:szCs w:val="24"/>
          <w:vertAlign w:val="superscript"/>
        </w:rPr>
        <w:t>]</w:t>
      </w:r>
      <w:r w:rsidRPr="008A69A5">
        <w:rPr>
          <w:rFonts w:ascii="Book Antiqua" w:hAnsi="Book Antiqua" w:cs="Times New Roman"/>
          <w:sz w:val="24"/>
          <w:szCs w:val="24"/>
          <w:vertAlign w:val="superscript"/>
        </w:rPr>
        <w:t xml:space="preserve"> </w:t>
      </w:r>
      <w:r w:rsidRPr="008A69A5">
        <w:rPr>
          <w:rFonts w:ascii="Book Antiqua" w:hAnsi="Book Antiqua" w:cs="Times New Roman"/>
          <w:sz w:val="24"/>
          <w:szCs w:val="24"/>
        </w:rPr>
        <w:t>at the time of ovulation when the surface ovarian epithelium is ruptured</w:t>
      </w:r>
      <w:r w:rsidR="00D01B01" w:rsidRPr="008A69A5">
        <w:rPr>
          <w:rFonts w:ascii="Book Antiqua" w:hAnsi="Book Antiqua" w:cs="Times New Roman"/>
          <w:sz w:val="24"/>
          <w:szCs w:val="24"/>
          <w:vertAlign w:val="superscript"/>
        </w:rPr>
        <w:t>[</w:t>
      </w:r>
      <w:r w:rsidR="002C7D62" w:rsidRPr="008A69A5">
        <w:rPr>
          <w:rFonts w:ascii="Book Antiqua" w:hAnsi="Book Antiqua" w:cs="Times New Roman"/>
          <w:sz w:val="24"/>
          <w:szCs w:val="24"/>
          <w:vertAlign w:val="superscript"/>
        </w:rPr>
        <w:t>55</w:t>
      </w:r>
      <w:r w:rsidR="003B79B0" w:rsidRPr="008A69A5">
        <w:rPr>
          <w:rFonts w:ascii="Book Antiqua" w:hAnsi="Book Antiqua" w:cs="Times New Roman"/>
          <w:sz w:val="24"/>
          <w:szCs w:val="24"/>
          <w:vertAlign w:val="superscript"/>
        </w:rPr>
        <w:t>]</w:t>
      </w:r>
      <w:r w:rsidR="002C7D62"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p>
    <w:p w14:paraId="053C3DD3" w14:textId="0EF908BE" w:rsidR="00A04211"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This idea is supported by the following evidence:</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(1) Epithelial cells from tubal mucosa are easily shed after flushing the fallopian tube</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55</w:t>
      </w:r>
      <w:r w:rsidR="003B79B0"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(2) Most (78%) of the OEIs and serous </w:t>
      </w:r>
      <w:proofErr w:type="spellStart"/>
      <w:r w:rsidRPr="008A69A5">
        <w:rPr>
          <w:rFonts w:ascii="Book Antiqua" w:hAnsi="Book Antiqua" w:cs="Times New Roman"/>
          <w:sz w:val="24"/>
          <w:szCs w:val="24"/>
        </w:rPr>
        <w:t>cystadenomas</w:t>
      </w:r>
      <w:proofErr w:type="spellEnd"/>
      <w:r w:rsidRPr="008A69A5">
        <w:rPr>
          <w:rFonts w:ascii="Book Antiqua" w:hAnsi="Book Antiqua" w:cs="Times New Roman"/>
          <w:sz w:val="24"/>
          <w:szCs w:val="24"/>
        </w:rPr>
        <w:t xml:space="preserve"> display morphological features and </w:t>
      </w:r>
      <w:proofErr w:type="spellStart"/>
      <w:r w:rsidR="00E5274E" w:rsidRPr="008A69A5">
        <w:rPr>
          <w:rFonts w:ascii="Book Antiqua" w:hAnsi="Book Antiqua" w:cs="Times New Roman"/>
          <w:sz w:val="24"/>
          <w:szCs w:val="24"/>
        </w:rPr>
        <w:t>immunophenotype</w:t>
      </w:r>
      <w:proofErr w:type="spellEnd"/>
      <w:r w:rsidRPr="008A69A5">
        <w:rPr>
          <w:rFonts w:ascii="Book Antiqua" w:hAnsi="Book Antiqua" w:cs="Times New Roman"/>
          <w:sz w:val="24"/>
          <w:szCs w:val="24"/>
        </w:rPr>
        <w:t xml:space="preserve"> of tubal type epithelium (</w:t>
      </w:r>
      <w:proofErr w:type="spellStart"/>
      <w:r w:rsidRPr="008A69A5">
        <w:rPr>
          <w:rFonts w:ascii="Book Antiqua" w:hAnsi="Book Antiqua" w:cs="Times New Roman"/>
          <w:sz w:val="24"/>
          <w:szCs w:val="24"/>
        </w:rPr>
        <w:t>calretinin</w:t>
      </w:r>
      <w:proofErr w:type="spellEnd"/>
      <w:r w:rsidRPr="008A69A5">
        <w:rPr>
          <w:rFonts w:ascii="Book Antiqua" w:hAnsi="Book Antiqua" w:cs="Times New Roman"/>
          <w:sz w:val="24"/>
          <w:szCs w:val="24"/>
        </w:rPr>
        <w:t>-/PAX8+/tubulin+)</w:t>
      </w:r>
      <w:r w:rsidR="00D01B01" w:rsidRPr="008A69A5">
        <w:rPr>
          <w:rFonts w:ascii="Book Antiqua" w:hAnsi="Book Antiqua" w:cs="Times New Roman"/>
          <w:sz w:val="24"/>
          <w:szCs w:val="24"/>
          <w:vertAlign w:val="superscript"/>
        </w:rPr>
        <w:t>[</w:t>
      </w:r>
      <w:r w:rsidR="007B3955" w:rsidRPr="008A69A5">
        <w:rPr>
          <w:rFonts w:ascii="Book Antiqua" w:hAnsi="Book Antiqua" w:cs="Times New Roman"/>
          <w:sz w:val="24"/>
          <w:szCs w:val="24"/>
          <w:vertAlign w:val="superscript"/>
        </w:rPr>
        <w:t>2, 50</w:t>
      </w:r>
      <w:r w:rsidR="003B79B0" w:rsidRPr="008A69A5">
        <w:rPr>
          <w:rFonts w:ascii="Book Antiqua" w:hAnsi="Book Antiqua" w:cs="Times New Roman"/>
          <w:sz w:val="24"/>
          <w:szCs w:val="24"/>
          <w:vertAlign w:val="superscript"/>
        </w:rPr>
        <w:t>]</w:t>
      </w:r>
      <w:r w:rsidR="007B3955"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(3) Fallopian-derived OEIs may represent intra-ovarian </w:t>
      </w:r>
      <w:proofErr w:type="spellStart"/>
      <w:r w:rsidRPr="008A69A5">
        <w:rPr>
          <w:rFonts w:ascii="Book Antiqua" w:hAnsi="Book Antiqua" w:cs="Times New Roman"/>
          <w:sz w:val="24"/>
          <w:szCs w:val="24"/>
        </w:rPr>
        <w:t>endosalpingiosis</w:t>
      </w:r>
      <w:proofErr w:type="spellEnd"/>
      <w:r w:rsidRPr="008A69A5">
        <w:rPr>
          <w:rFonts w:ascii="Book Antiqua" w:hAnsi="Book Antiqua" w:cs="Times New Roman"/>
          <w:sz w:val="24"/>
          <w:szCs w:val="24"/>
        </w:rPr>
        <w:t xml:space="preserve">. (4) </w:t>
      </w:r>
      <w:r w:rsidR="00E5274E" w:rsidRPr="008A69A5">
        <w:rPr>
          <w:rFonts w:ascii="Book Antiqua" w:hAnsi="Book Antiqua" w:cs="Times New Roman"/>
          <w:sz w:val="24"/>
          <w:szCs w:val="24"/>
        </w:rPr>
        <w:t>There is e</w:t>
      </w:r>
      <w:r w:rsidRPr="008A69A5">
        <w:rPr>
          <w:rFonts w:ascii="Book Antiqua" w:hAnsi="Book Antiqua" w:cs="Times New Roman"/>
          <w:sz w:val="24"/>
          <w:szCs w:val="24"/>
        </w:rPr>
        <w:t xml:space="preserve">vidence against </w:t>
      </w:r>
      <w:proofErr w:type="spellStart"/>
      <w:r w:rsidRPr="008A69A5">
        <w:rPr>
          <w:rFonts w:ascii="Book Antiqua" w:hAnsi="Book Antiqua" w:cs="Times New Roman"/>
          <w:sz w:val="24"/>
          <w:szCs w:val="24"/>
        </w:rPr>
        <w:t>mesothelial</w:t>
      </w:r>
      <w:proofErr w:type="spellEnd"/>
      <w:r w:rsidRPr="008A69A5">
        <w:rPr>
          <w:rFonts w:ascii="Book Antiqua" w:hAnsi="Book Antiqua" w:cs="Times New Roman"/>
          <w:sz w:val="24"/>
          <w:szCs w:val="24"/>
        </w:rPr>
        <w:t xml:space="preserve"> origin of OEIs with </w:t>
      </w:r>
      <w:proofErr w:type="spellStart"/>
      <w:r w:rsidRPr="008A69A5">
        <w:rPr>
          <w:rFonts w:ascii="Book Antiqua" w:hAnsi="Book Antiqua" w:cs="Times New Roman"/>
          <w:sz w:val="24"/>
          <w:szCs w:val="24"/>
        </w:rPr>
        <w:t>müllerian</w:t>
      </w:r>
      <w:proofErr w:type="spellEnd"/>
      <w:r w:rsidRPr="008A69A5">
        <w:rPr>
          <w:rFonts w:ascii="Book Antiqua" w:hAnsi="Book Antiqua" w:cs="Times New Roman"/>
          <w:sz w:val="24"/>
          <w:szCs w:val="24"/>
        </w:rPr>
        <w:t xml:space="preserve"> metaplasia including, scarceness of hybrid or intermediate type of OEIs with both </w:t>
      </w:r>
      <w:proofErr w:type="spellStart"/>
      <w:r w:rsidRPr="008A69A5">
        <w:rPr>
          <w:rFonts w:ascii="Book Antiqua" w:hAnsi="Book Antiqua" w:cs="Times New Roman"/>
          <w:sz w:val="24"/>
          <w:szCs w:val="24"/>
        </w:rPr>
        <w:t>mesothelial</w:t>
      </w:r>
      <w:proofErr w:type="spellEnd"/>
      <w:r w:rsidRPr="008A69A5">
        <w:rPr>
          <w:rFonts w:ascii="Book Antiqua" w:hAnsi="Book Antiqua" w:cs="Times New Roman"/>
          <w:sz w:val="24"/>
          <w:szCs w:val="24"/>
        </w:rPr>
        <w:t xml:space="preserve"> and tubal phenotypes.</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In addition, studies show mesothelium-derived OEIs are not capable of growing into </w:t>
      </w:r>
      <w:r w:rsidR="008E1358" w:rsidRPr="008A69A5">
        <w:rPr>
          <w:rFonts w:ascii="Book Antiqua" w:hAnsi="Book Antiqua" w:cs="Times New Roman"/>
          <w:sz w:val="24"/>
          <w:szCs w:val="24"/>
        </w:rPr>
        <w:t>tumour</w:t>
      </w:r>
      <w:r w:rsidRPr="008A69A5">
        <w:rPr>
          <w:rFonts w:ascii="Book Antiqua" w:hAnsi="Book Antiqua" w:cs="Times New Roman"/>
          <w:sz w:val="24"/>
          <w:szCs w:val="24"/>
        </w:rPr>
        <w:t xml:space="preserve"> masses with low cellular </w:t>
      </w:r>
      <w:r w:rsidRPr="008A69A5">
        <w:rPr>
          <w:rFonts w:ascii="Book Antiqua" w:hAnsi="Book Antiqua" w:cs="Times New Roman"/>
          <w:sz w:val="24"/>
          <w:szCs w:val="24"/>
        </w:rPr>
        <w:lastRenderedPageBreak/>
        <w:t>proliferative</w:t>
      </w:r>
      <w:r w:rsidR="00E5274E" w:rsidRPr="008A69A5">
        <w:rPr>
          <w:rFonts w:ascii="Book Antiqua" w:hAnsi="Book Antiqua" w:cs="Times New Roman"/>
          <w:sz w:val="24"/>
          <w:szCs w:val="24"/>
        </w:rPr>
        <w:t xml:space="preserve"> activity</w:t>
      </w:r>
      <w:r w:rsidRPr="008A69A5">
        <w:rPr>
          <w:rFonts w:ascii="Book Antiqua" w:hAnsi="Book Antiqua" w:cs="Times New Roman"/>
          <w:sz w:val="24"/>
          <w:szCs w:val="24"/>
        </w:rPr>
        <w:t xml:space="preserve">, compared to fallopian-derived OEIs that showed high proliferative activity and </w:t>
      </w:r>
      <w:proofErr w:type="spellStart"/>
      <w:r w:rsidRPr="008A69A5">
        <w:rPr>
          <w:rFonts w:ascii="Book Antiqua" w:hAnsi="Book Antiqua" w:cs="Times New Roman"/>
          <w:sz w:val="24"/>
          <w:szCs w:val="24"/>
        </w:rPr>
        <w:t>immuophenotype</w:t>
      </w:r>
      <w:proofErr w:type="spellEnd"/>
      <w:r w:rsidRPr="008A69A5">
        <w:rPr>
          <w:rFonts w:ascii="Book Antiqua" w:hAnsi="Book Antiqua" w:cs="Times New Roman"/>
          <w:sz w:val="24"/>
          <w:szCs w:val="24"/>
        </w:rPr>
        <w:t xml:space="preserve"> that are similar or </w:t>
      </w:r>
      <w:r w:rsidR="00E5274E" w:rsidRPr="008A69A5">
        <w:rPr>
          <w:rFonts w:ascii="Book Antiqua" w:hAnsi="Book Antiqua" w:cs="Times New Roman"/>
          <w:sz w:val="24"/>
          <w:szCs w:val="24"/>
        </w:rPr>
        <w:t xml:space="preserve">almost </w:t>
      </w:r>
      <w:r w:rsidRPr="008A69A5">
        <w:rPr>
          <w:rFonts w:ascii="Book Antiqua" w:hAnsi="Book Antiqua" w:cs="Times New Roman"/>
          <w:sz w:val="24"/>
          <w:szCs w:val="24"/>
        </w:rPr>
        <w:t xml:space="preserve">identical to ovarian serous </w:t>
      </w:r>
      <w:r w:rsidR="008E1358" w:rsidRPr="008A69A5">
        <w:rPr>
          <w:rFonts w:ascii="Book Antiqua" w:hAnsi="Book Antiqua" w:cs="Times New Roman"/>
          <w:sz w:val="24"/>
          <w:szCs w:val="24"/>
        </w:rPr>
        <w:t>tumours</w:t>
      </w:r>
      <w:r w:rsidR="00D01B01" w:rsidRPr="008A69A5">
        <w:rPr>
          <w:rFonts w:ascii="Book Antiqua" w:hAnsi="Book Antiqua" w:cs="Times New Roman"/>
          <w:sz w:val="24"/>
          <w:szCs w:val="24"/>
          <w:vertAlign w:val="superscript"/>
        </w:rPr>
        <w:t>[</w:t>
      </w:r>
      <w:r w:rsidR="000C1E40" w:rsidRPr="008A69A5">
        <w:rPr>
          <w:rFonts w:ascii="Book Antiqua" w:hAnsi="Book Antiqua" w:cs="Times New Roman"/>
          <w:sz w:val="24"/>
          <w:szCs w:val="24"/>
          <w:vertAlign w:val="superscript"/>
        </w:rPr>
        <w:t>2</w:t>
      </w:r>
      <w:r w:rsidRPr="008A69A5">
        <w:rPr>
          <w:rFonts w:ascii="Book Antiqua" w:hAnsi="Book Antiqua" w:cs="Times New Roman"/>
          <w:sz w:val="24"/>
          <w:szCs w:val="24"/>
          <w:vertAlign w:val="superscript"/>
        </w:rPr>
        <w:t>,</w:t>
      </w:r>
      <w:r w:rsidR="00A15B33" w:rsidRPr="008A69A5">
        <w:rPr>
          <w:rFonts w:ascii="Book Antiqua" w:hAnsi="Book Antiqua" w:cs="Times New Roman"/>
          <w:sz w:val="24"/>
          <w:szCs w:val="24"/>
          <w:vertAlign w:val="superscript"/>
        </w:rPr>
        <w:t xml:space="preserve"> </w:t>
      </w:r>
      <w:r w:rsidR="007D5F9B" w:rsidRPr="008A69A5">
        <w:rPr>
          <w:rFonts w:ascii="Book Antiqua" w:hAnsi="Book Antiqua" w:cs="Times New Roman"/>
          <w:sz w:val="24"/>
          <w:szCs w:val="24"/>
          <w:vertAlign w:val="superscript"/>
        </w:rPr>
        <w:t>50</w:t>
      </w:r>
      <w:r w:rsidR="008E1358" w:rsidRPr="008A69A5">
        <w:rPr>
          <w:rFonts w:ascii="Book Antiqua" w:hAnsi="Book Antiqua" w:cs="Times New Roman"/>
          <w:sz w:val="24"/>
          <w:szCs w:val="24"/>
          <w:vertAlign w:val="superscript"/>
        </w:rPr>
        <w:t>]</w:t>
      </w:r>
      <w:r w:rsidR="00A15B33" w:rsidRPr="008A69A5">
        <w:rPr>
          <w:rFonts w:ascii="Book Antiqua" w:hAnsi="Book Antiqua" w:cs="Times New Roman"/>
          <w:sz w:val="24"/>
          <w:szCs w:val="24"/>
        </w:rPr>
        <w:t>.</w:t>
      </w:r>
    </w:p>
    <w:p w14:paraId="731C7FFF" w14:textId="77777777" w:rsidR="00A71EBE" w:rsidRPr="008A69A5" w:rsidRDefault="00A71EBE" w:rsidP="00555E30">
      <w:pPr>
        <w:autoSpaceDE w:val="0"/>
        <w:autoSpaceDN w:val="0"/>
        <w:adjustRightInd w:val="0"/>
        <w:spacing w:after="0" w:line="360" w:lineRule="auto"/>
        <w:jc w:val="both"/>
        <w:rPr>
          <w:rFonts w:ascii="Book Antiqua" w:hAnsi="Book Antiqua" w:cs="Times New Roman"/>
          <w:b/>
          <w:bCs/>
          <w:sz w:val="24"/>
          <w:szCs w:val="24"/>
        </w:rPr>
      </w:pPr>
    </w:p>
    <w:p w14:paraId="27674A41" w14:textId="25797FAC" w:rsidR="00A04211" w:rsidRPr="008A69A5" w:rsidRDefault="00AB317C" w:rsidP="00555E30">
      <w:pPr>
        <w:autoSpaceDE w:val="0"/>
        <w:autoSpaceDN w:val="0"/>
        <w:adjustRightInd w:val="0"/>
        <w:spacing w:after="0" w:line="360" w:lineRule="auto"/>
        <w:jc w:val="both"/>
        <w:rPr>
          <w:rFonts w:ascii="Book Antiqua" w:hAnsi="Book Antiqua" w:cs="Times New Roman"/>
          <w:b/>
          <w:bCs/>
          <w:sz w:val="24"/>
          <w:szCs w:val="24"/>
        </w:rPr>
      </w:pPr>
      <w:r w:rsidRPr="008A69A5">
        <w:rPr>
          <w:rFonts w:ascii="Book Antiqua" w:hAnsi="Book Antiqua" w:cs="Times New Roman"/>
          <w:b/>
          <w:bCs/>
          <w:sz w:val="24"/>
          <w:szCs w:val="24"/>
        </w:rPr>
        <w:t>ROLE OF THE FALLOPIAN TUBE IN TYPE II OVARIAN SURFACE EPITHELIAL TUMORS</w:t>
      </w:r>
    </w:p>
    <w:p w14:paraId="409879C1" w14:textId="2A769F63" w:rsidR="00A04211" w:rsidRPr="008A69A5" w:rsidRDefault="00A04211" w:rsidP="00555E30">
      <w:pPr>
        <w:autoSpaceDE w:val="0"/>
        <w:autoSpaceDN w:val="0"/>
        <w:adjustRightInd w:val="0"/>
        <w:spacing w:after="0" w:line="360" w:lineRule="auto"/>
        <w:jc w:val="both"/>
        <w:rPr>
          <w:rFonts w:ascii="Book Antiqua" w:hAnsi="Book Antiqua" w:cs="Times New Roman"/>
          <w:sz w:val="24"/>
          <w:szCs w:val="24"/>
        </w:rPr>
      </w:pPr>
      <w:r w:rsidRPr="008A69A5">
        <w:rPr>
          <w:rFonts w:ascii="Book Antiqua" w:hAnsi="Book Antiqua" w:cs="Times New Roman"/>
          <w:sz w:val="24"/>
          <w:szCs w:val="24"/>
        </w:rPr>
        <w:t>Accumulating evidence suggest</w:t>
      </w:r>
      <w:r w:rsidR="00E5274E" w:rsidRPr="008A69A5">
        <w:rPr>
          <w:rFonts w:ascii="Book Antiqua" w:hAnsi="Book Antiqua" w:cs="Times New Roman"/>
          <w:sz w:val="24"/>
          <w:szCs w:val="24"/>
        </w:rPr>
        <w:t>s</w:t>
      </w:r>
      <w:r w:rsidRPr="008A69A5">
        <w:rPr>
          <w:rFonts w:ascii="Book Antiqua" w:hAnsi="Book Antiqua" w:cs="Times New Roman"/>
          <w:sz w:val="24"/>
          <w:szCs w:val="24"/>
        </w:rPr>
        <w:t xml:space="preserve"> that the fallopian tube epithelium, predominantly in the </w:t>
      </w:r>
      <w:proofErr w:type="spellStart"/>
      <w:r w:rsidRPr="008A69A5">
        <w:rPr>
          <w:rFonts w:ascii="Book Antiqua" w:hAnsi="Book Antiqua" w:cs="Times New Roman"/>
          <w:sz w:val="24"/>
          <w:szCs w:val="24"/>
        </w:rPr>
        <w:t>fimbrial</w:t>
      </w:r>
      <w:proofErr w:type="spellEnd"/>
      <w:r w:rsidRPr="008A69A5">
        <w:rPr>
          <w:rFonts w:ascii="Book Antiqua" w:hAnsi="Book Antiqua" w:cs="Times New Roman"/>
          <w:sz w:val="24"/>
          <w:szCs w:val="24"/>
        </w:rPr>
        <w:t xml:space="preserve"> region</w:t>
      </w:r>
      <w:r w:rsidR="00D01B01" w:rsidRPr="008A69A5">
        <w:rPr>
          <w:rFonts w:ascii="Book Antiqua" w:hAnsi="Book Antiqua" w:cs="Times New Roman"/>
          <w:sz w:val="24"/>
          <w:szCs w:val="24"/>
          <w:vertAlign w:val="superscript"/>
        </w:rPr>
        <w:t>[</w:t>
      </w:r>
      <w:r w:rsidR="006B445B" w:rsidRPr="008A69A5">
        <w:rPr>
          <w:rFonts w:ascii="Book Antiqua" w:hAnsi="Book Antiqua" w:cs="Times New Roman"/>
          <w:sz w:val="24"/>
          <w:szCs w:val="24"/>
          <w:vertAlign w:val="superscript"/>
        </w:rPr>
        <w:t>1, 49</w:t>
      </w:r>
      <w:r w:rsidR="008E1358" w:rsidRPr="008A69A5">
        <w:rPr>
          <w:rFonts w:ascii="Book Antiqua" w:hAnsi="Book Antiqua" w:cs="Times New Roman"/>
          <w:sz w:val="24"/>
          <w:szCs w:val="24"/>
          <w:vertAlign w:val="superscript"/>
        </w:rPr>
        <w:t>]</w:t>
      </w:r>
      <w:r w:rsidRPr="008A69A5">
        <w:rPr>
          <w:rFonts w:ascii="Book Antiqua" w:hAnsi="Book Antiqua" w:cs="Times New Roman"/>
          <w:sz w:val="24"/>
          <w:szCs w:val="24"/>
        </w:rPr>
        <w:t>, is the source of a significant proportion of high-grade serous carcinomas</w:t>
      </w:r>
      <w:r w:rsidR="00D01B01" w:rsidRPr="008A69A5">
        <w:rPr>
          <w:rFonts w:ascii="Book Antiqua" w:hAnsi="Book Antiqua" w:cs="Times New Roman"/>
          <w:sz w:val="24"/>
          <w:szCs w:val="24"/>
          <w:vertAlign w:val="superscript"/>
        </w:rPr>
        <w:t>[</w:t>
      </w:r>
      <w:r w:rsidR="007D5F9B" w:rsidRPr="008A69A5">
        <w:rPr>
          <w:rFonts w:ascii="Book Antiqua" w:hAnsi="Book Antiqua" w:cs="Times New Roman"/>
          <w:sz w:val="24"/>
          <w:szCs w:val="24"/>
          <w:vertAlign w:val="superscript"/>
        </w:rPr>
        <w:t>49</w:t>
      </w:r>
      <w:r w:rsidR="008E1358" w:rsidRPr="008A69A5">
        <w:rPr>
          <w:rFonts w:ascii="Book Antiqua" w:hAnsi="Book Antiqua" w:cs="Times New Roman"/>
          <w:sz w:val="24"/>
          <w:szCs w:val="24"/>
          <w:vertAlign w:val="superscript"/>
        </w:rPr>
        <w:t>]</w:t>
      </w:r>
      <w:r w:rsidRPr="008A69A5">
        <w:rPr>
          <w:rFonts w:ascii="Book Antiqua" w:hAnsi="Book Antiqua" w:cs="Times New Roman"/>
          <w:sz w:val="24"/>
          <w:szCs w:val="24"/>
        </w:rPr>
        <w:t xml:space="preserve">. This </w:t>
      </w:r>
      <w:r w:rsidR="00E5274E" w:rsidRPr="008A69A5">
        <w:rPr>
          <w:rFonts w:ascii="Book Antiqua" w:hAnsi="Book Antiqua" w:cs="Times New Roman"/>
          <w:sz w:val="24"/>
          <w:szCs w:val="24"/>
        </w:rPr>
        <w:t>is</w:t>
      </w:r>
      <w:r w:rsidRPr="008A69A5">
        <w:rPr>
          <w:rFonts w:ascii="Book Antiqua" w:hAnsi="Book Antiqua" w:cs="Times New Roman"/>
          <w:sz w:val="24"/>
          <w:szCs w:val="24"/>
        </w:rPr>
        <w:t xml:space="preserve"> based on identification of epithelial </w:t>
      </w:r>
      <w:proofErr w:type="spellStart"/>
      <w:r w:rsidRPr="008A69A5">
        <w:rPr>
          <w:rFonts w:ascii="Book Antiqua" w:hAnsi="Book Antiqua" w:cs="Times New Roman"/>
          <w:sz w:val="24"/>
          <w:szCs w:val="24"/>
        </w:rPr>
        <w:t>atypia</w:t>
      </w:r>
      <w:proofErr w:type="spellEnd"/>
      <w:r w:rsidRPr="008A69A5">
        <w:rPr>
          <w:rFonts w:ascii="Book Antiqua" w:hAnsi="Book Antiqua" w:cs="Times New Roman"/>
          <w:sz w:val="24"/>
          <w:szCs w:val="24"/>
        </w:rPr>
        <w:t xml:space="preserve">, carcinoma in situ, and small high-grade serous tubal carcinomas in risk-reducing </w:t>
      </w:r>
      <w:proofErr w:type="spellStart"/>
      <w:r w:rsidRPr="008A69A5">
        <w:rPr>
          <w:rFonts w:ascii="Book Antiqua" w:hAnsi="Book Antiqua" w:cs="Times New Roman"/>
          <w:sz w:val="24"/>
          <w:szCs w:val="24"/>
        </w:rPr>
        <w:t>salpingo</w:t>
      </w:r>
      <w:proofErr w:type="spellEnd"/>
      <w:r w:rsidRPr="008A69A5">
        <w:rPr>
          <w:rFonts w:ascii="Book Antiqua" w:hAnsi="Book Antiqua" w:cs="Times New Roman"/>
          <w:sz w:val="24"/>
          <w:szCs w:val="24"/>
        </w:rPr>
        <w:t>-oophorectomy (RRSO) specimens from women with BRCA mutations</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Pr="008A69A5">
        <w:rPr>
          <w:rFonts w:ascii="Book Antiqua" w:hAnsi="Book Antiqua" w:cs="Times New Roman"/>
          <w:sz w:val="24"/>
          <w:szCs w:val="24"/>
          <w:vertAlign w:val="superscript"/>
        </w:rPr>
        <w:t xml:space="preserve">, </w:t>
      </w:r>
      <w:r w:rsidR="004A76AB" w:rsidRPr="008A69A5">
        <w:rPr>
          <w:rFonts w:ascii="Book Antiqua" w:hAnsi="Book Antiqua" w:cs="Times New Roman"/>
          <w:sz w:val="24"/>
          <w:szCs w:val="24"/>
          <w:vertAlign w:val="superscript"/>
        </w:rPr>
        <w:t>56</w:t>
      </w:r>
      <w:r w:rsidR="008E1358"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p>
    <w:p w14:paraId="3483A84C" w14:textId="1BCE509C" w:rsidR="00A04211"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Mutation of TP53 is a hallmark of high-grade pelvic serous carcinoma</w:t>
      </w:r>
      <w:r w:rsidR="00D01B01" w:rsidRPr="008A69A5">
        <w:rPr>
          <w:rFonts w:ascii="Book Antiqua" w:hAnsi="Book Antiqua" w:cs="Times New Roman"/>
          <w:sz w:val="24"/>
          <w:szCs w:val="24"/>
          <w:vertAlign w:val="superscript"/>
        </w:rPr>
        <w:t>[</w:t>
      </w:r>
      <w:r w:rsidR="004A76AB" w:rsidRPr="008A69A5">
        <w:rPr>
          <w:rFonts w:ascii="Book Antiqua" w:hAnsi="Book Antiqua" w:cs="Times New Roman"/>
          <w:sz w:val="24"/>
          <w:szCs w:val="24"/>
          <w:vertAlign w:val="superscript"/>
        </w:rPr>
        <w:t>57</w:t>
      </w:r>
      <w:r w:rsidR="008E1358" w:rsidRPr="008A69A5">
        <w:rPr>
          <w:rFonts w:ascii="Book Antiqua" w:hAnsi="Book Antiqua" w:cs="Times New Roman"/>
          <w:sz w:val="24"/>
          <w:szCs w:val="24"/>
          <w:vertAlign w:val="superscript"/>
        </w:rPr>
        <w:t>]</w:t>
      </w:r>
      <w:r w:rsidRPr="008A69A5">
        <w:rPr>
          <w:rFonts w:ascii="Book Antiqua" w:hAnsi="Book Antiqua" w:cs="Times New Roman"/>
          <w:sz w:val="24"/>
          <w:szCs w:val="24"/>
        </w:rPr>
        <w:t>. The identification of TP53 mutations in Serous Tubal Intra-epithelial Carcinomas (STICs) provides support for the tubal origin of high-grade serous carcinomas</w:t>
      </w:r>
      <w:r w:rsidR="00D01B01" w:rsidRPr="008A69A5">
        <w:rPr>
          <w:rFonts w:ascii="Book Antiqua" w:hAnsi="Book Antiqua" w:cs="Times New Roman"/>
          <w:sz w:val="24"/>
          <w:szCs w:val="24"/>
          <w:vertAlign w:val="superscript"/>
        </w:rPr>
        <w:t>[</w:t>
      </w:r>
      <w:r w:rsidR="001811A0" w:rsidRPr="008A69A5">
        <w:rPr>
          <w:rFonts w:ascii="Book Antiqua" w:hAnsi="Book Antiqua" w:cs="Times New Roman"/>
          <w:sz w:val="24"/>
          <w:szCs w:val="24"/>
          <w:vertAlign w:val="superscript"/>
        </w:rPr>
        <w:t>1, 49</w:t>
      </w:r>
      <w:r w:rsidR="008E1358" w:rsidRPr="008A69A5">
        <w:rPr>
          <w:rFonts w:ascii="Book Antiqua" w:hAnsi="Book Antiqua" w:cs="Times New Roman"/>
          <w:sz w:val="24"/>
          <w:szCs w:val="24"/>
          <w:vertAlign w:val="superscript"/>
        </w:rPr>
        <w:t>]</w:t>
      </w:r>
      <w:r w:rsidR="001811A0"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More recently it has been found that that there are short stretches of morphologically normal tubal epithelium that are </w:t>
      </w:r>
      <w:proofErr w:type="spellStart"/>
      <w:r w:rsidRPr="008A69A5">
        <w:rPr>
          <w:rFonts w:ascii="Book Antiqua" w:hAnsi="Book Antiqua" w:cs="Times New Roman"/>
          <w:sz w:val="24"/>
          <w:szCs w:val="24"/>
        </w:rPr>
        <w:t>immunohistochemically</w:t>
      </w:r>
      <w:proofErr w:type="spellEnd"/>
      <w:r w:rsidRPr="008A69A5">
        <w:rPr>
          <w:rFonts w:ascii="Book Antiqua" w:hAnsi="Book Antiqua" w:cs="Times New Roman"/>
          <w:sz w:val="24"/>
          <w:szCs w:val="24"/>
        </w:rPr>
        <w:t xml:space="preserve"> positive for p53, and that have a Ki-67 proliferation index higher than normal tubal epithelium but lower than STICs. A minimum of 12 tubal secretory epithelial cells that are p53 positive has been proposed as a definition for a ‘‘p53 signature,’’ which is a candidate for a STIC precursor. p53 signatures are also found in the general population. TP53 mutations have been found in a majority of p53 signatures</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Pr="008A69A5">
        <w:rPr>
          <w:rFonts w:ascii="Book Antiqua" w:hAnsi="Book Antiqua" w:cs="Times New Roman"/>
          <w:sz w:val="24"/>
          <w:szCs w:val="24"/>
          <w:vertAlign w:val="superscript"/>
        </w:rPr>
        <w:t>,</w:t>
      </w:r>
      <w:r w:rsidR="001811A0" w:rsidRPr="008A69A5">
        <w:rPr>
          <w:rFonts w:ascii="Book Antiqua" w:hAnsi="Book Antiqua" w:cs="Times New Roman"/>
          <w:sz w:val="24"/>
          <w:szCs w:val="24"/>
          <w:vertAlign w:val="superscript"/>
        </w:rPr>
        <w:t xml:space="preserve"> </w:t>
      </w:r>
      <w:r w:rsidR="007D5F9B" w:rsidRPr="008A69A5">
        <w:rPr>
          <w:rFonts w:ascii="Book Antiqua" w:hAnsi="Book Antiqua" w:cs="Times New Roman"/>
          <w:sz w:val="24"/>
          <w:szCs w:val="24"/>
          <w:vertAlign w:val="superscript"/>
        </w:rPr>
        <w:t>49</w:t>
      </w:r>
      <w:r w:rsidR="008E1358"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39DC3484" w14:textId="7CF6293D" w:rsidR="00A04211"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Other molecular evidence strongly supporting the theory of fallopian tube origin</w:t>
      </w:r>
      <w:r w:rsidR="00EB28D2" w:rsidRPr="008A69A5">
        <w:rPr>
          <w:rFonts w:ascii="Book Antiqua" w:hAnsi="Book Antiqua" w:cs="Times New Roman"/>
          <w:sz w:val="24"/>
          <w:szCs w:val="24"/>
        </w:rPr>
        <w:t xml:space="preserve"> of high-grade serous are: (1) l</w:t>
      </w:r>
      <w:r w:rsidRPr="008A69A5">
        <w:rPr>
          <w:rFonts w:ascii="Book Antiqua" w:hAnsi="Book Antiqua" w:cs="Times New Roman"/>
          <w:sz w:val="24"/>
          <w:szCs w:val="24"/>
        </w:rPr>
        <w:t>ack of convincing definitive precursors of high-grade serous carcinoma in the ovary; (</w:t>
      </w:r>
      <w:r w:rsidR="00EB28D2" w:rsidRPr="008A69A5">
        <w:rPr>
          <w:rFonts w:ascii="Book Antiqua" w:hAnsi="Book Antiqua" w:cs="Times New Roman"/>
          <w:sz w:val="24"/>
          <w:szCs w:val="24"/>
        </w:rPr>
        <w:t>2) i</w:t>
      </w:r>
      <w:r w:rsidRPr="008A69A5">
        <w:rPr>
          <w:rFonts w:ascii="Book Antiqua" w:hAnsi="Book Antiqua" w:cs="Times New Roman"/>
          <w:sz w:val="24"/>
          <w:szCs w:val="24"/>
        </w:rPr>
        <w:t xml:space="preserve">n RRSO specimens, occult carcinomas are more common in the fallopian tube than in the ovary; (3) STICs are associated, almost exclusively, with high-grade serous carcinoma, and </w:t>
      </w:r>
      <w:proofErr w:type="spellStart"/>
      <w:r w:rsidRPr="008A69A5">
        <w:rPr>
          <w:rFonts w:ascii="Book Antiqua" w:hAnsi="Book Antiqua" w:cs="Times New Roman"/>
          <w:sz w:val="24"/>
          <w:szCs w:val="24"/>
        </w:rPr>
        <w:t>not</w:t>
      </w:r>
      <w:proofErr w:type="spellEnd"/>
      <w:r w:rsidRPr="008A69A5">
        <w:rPr>
          <w:rFonts w:ascii="Book Antiqua" w:hAnsi="Book Antiqua" w:cs="Times New Roman"/>
          <w:sz w:val="24"/>
          <w:szCs w:val="24"/>
        </w:rPr>
        <w:t xml:space="preserve"> other histological types</w:t>
      </w:r>
      <w:r w:rsidR="00AB317C" w:rsidRPr="008A69A5">
        <w:rPr>
          <w:rFonts w:ascii="Book Antiqua" w:hAnsi="Book Antiqua" w:cs="Times New Roman" w:hint="eastAsia"/>
          <w:sz w:val="24"/>
          <w:szCs w:val="24"/>
          <w:lang w:eastAsia="zh-CN"/>
        </w:rPr>
        <w:t xml:space="preserve">; </w:t>
      </w:r>
      <w:r w:rsidRPr="008A69A5">
        <w:rPr>
          <w:rFonts w:ascii="Book Antiqua" w:hAnsi="Book Antiqua" w:cs="Times New Roman"/>
          <w:sz w:val="24"/>
          <w:szCs w:val="24"/>
        </w:rPr>
        <w:t xml:space="preserve">(4) a high frequency of identical TP53 mutations in </w:t>
      </w:r>
      <w:r w:rsidRPr="008A69A5">
        <w:rPr>
          <w:rFonts w:ascii="Book Antiqua" w:hAnsi="Book Antiqua" w:cs="Times New Roman"/>
          <w:sz w:val="24"/>
          <w:szCs w:val="24"/>
        </w:rPr>
        <w:lastRenderedPageBreak/>
        <w:t>STICs/p53 signatures and synchronous ovarian/peritoneal high-grade serous carcinomas</w:t>
      </w:r>
      <w:r w:rsidR="001550F2" w:rsidRPr="008A69A5">
        <w:rPr>
          <w:rFonts w:ascii="Book Antiqua" w:hAnsi="Book Antiqua" w:cs="Times New Roman" w:hint="eastAsia"/>
          <w:sz w:val="24"/>
          <w:szCs w:val="24"/>
          <w:lang w:eastAsia="zh-CN"/>
        </w:rPr>
        <w:t>;</w:t>
      </w:r>
      <w:r w:rsidRPr="008A69A5">
        <w:rPr>
          <w:rFonts w:ascii="Book Antiqua" w:hAnsi="Book Antiqua" w:cs="Times New Roman"/>
          <w:sz w:val="24"/>
          <w:szCs w:val="24"/>
        </w:rPr>
        <w:t xml:space="preserve"> (5) the finding of fallopian tube epithelial dysplasia in isolation exhibiting </w:t>
      </w:r>
      <w:proofErr w:type="spellStart"/>
      <w:r w:rsidRPr="008A69A5">
        <w:rPr>
          <w:rFonts w:ascii="Book Antiqua" w:hAnsi="Book Antiqua" w:cs="Times New Roman"/>
          <w:sz w:val="24"/>
          <w:szCs w:val="24"/>
        </w:rPr>
        <w:t>aneusomy</w:t>
      </w:r>
      <w:proofErr w:type="spellEnd"/>
      <w:r w:rsidRPr="008A69A5">
        <w:rPr>
          <w:rFonts w:ascii="Book Antiqua" w:hAnsi="Book Antiqua" w:cs="Times New Roman"/>
          <w:sz w:val="24"/>
          <w:szCs w:val="24"/>
        </w:rPr>
        <w:t xml:space="preserve"> for multiple chromosomes</w:t>
      </w:r>
      <w:r w:rsidR="001550F2" w:rsidRPr="008A69A5">
        <w:rPr>
          <w:rFonts w:ascii="Book Antiqua" w:hAnsi="Book Antiqua" w:cs="Times New Roman" w:hint="eastAsia"/>
          <w:sz w:val="24"/>
          <w:szCs w:val="24"/>
          <w:lang w:eastAsia="zh-CN"/>
        </w:rPr>
        <w:t>;</w:t>
      </w:r>
      <w:r w:rsidRPr="008A69A5">
        <w:rPr>
          <w:rFonts w:ascii="Book Antiqua" w:hAnsi="Book Antiqua" w:cs="Times New Roman"/>
          <w:sz w:val="24"/>
          <w:szCs w:val="24"/>
        </w:rPr>
        <w:t xml:space="preserve"> (6) significant differences in telomere lengths between STICs and their paired concurrent ovarian/peritoneal high-grade serous carcinomas (if STICs merely represented metastases of ovarian/peritoneal carcinomas, they would be expected to have telomeres of similar lengths)</w:t>
      </w:r>
      <w:r w:rsidR="001550F2" w:rsidRPr="008A69A5">
        <w:rPr>
          <w:rFonts w:ascii="Book Antiqua" w:hAnsi="Book Antiqua" w:cs="Times New Roman" w:hint="eastAsia"/>
          <w:sz w:val="24"/>
          <w:szCs w:val="24"/>
          <w:lang w:eastAsia="zh-CN"/>
        </w:rPr>
        <w:t>;</w:t>
      </w:r>
      <w:r w:rsidRPr="008A69A5">
        <w:rPr>
          <w:rFonts w:ascii="Book Antiqua" w:hAnsi="Book Antiqua" w:cs="Times New Roman"/>
          <w:sz w:val="24"/>
          <w:szCs w:val="24"/>
        </w:rPr>
        <w:t xml:space="preserve"> (7) gene expression profiles of tubal and ovarian serous carcinomas are similar</w:t>
      </w:r>
      <w:r w:rsidR="001550F2" w:rsidRPr="008A69A5">
        <w:rPr>
          <w:rFonts w:ascii="Book Antiqua" w:hAnsi="Book Antiqua" w:cs="Times New Roman" w:hint="eastAsia"/>
          <w:sz w:val="24"/>
          <w:szCs w:val="24"/>
          <w:lang w:eastAsia="zh-CN"/>
        </w:rPr>
        <w:t>;</w:t>
      </w:r>
      <w:r w:rsidRPr="008A69A5">
        <w:rPr>
          <w:rFonts w:ascii="Book Antiqua" w:hAnsi="Book Antiqua" w:cs="Times New Roman"/>
          <w:sz w:val="24"/>
          <w:szCs w:val="24"/>
        </w:rPr>
        <w:t xml:space="preserve"> and (8) gene expression patterns of ovarian serous carcinomas are more similar to those of normal tubal mucosa compared with normal ovarian epithelium</w:t>
      </w:r>
      <w:r w:rsidR="00D01B01" w:rsidRPr="008A69A5">
        <w:rPr>
          <w:rFonts w:ascii="Book Antiqua" w:hAnsi="Book Antiqua" w:cs="Times New Roman"/>
          <w:sz w:val="24"/>
          <w:szCs w:val="24"/>
          <w:vertAlign w:val="superscript"/>
        </w:rPr>
        <w:t>[</w:t>
      </w:r>
      <w:r w:rsidR="00EB5C15" w:rsidRPr="008A69A5">
        <w:rPr>
          <w:rFonts w:ascii="Book Antiqua" w:hAnsi="Book Antiqua" w:cs="Times New Roman"/>
          <w:sz w:val="24"/>
          <w:szCs w:val="24"/>
          <w:vertAlign w:val="superscript"/>
        </w:rPr>
        <w:t>1</w:t>
      </w:r>
      <w:r w:rsidR="0082455D"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26F7D319" w14:textId="57BBC0DF" w:rsidR="00352970" w:rsidRPr="008A69A5" w:rsidRDefault="0080059C"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Junctions between the different types of epithelia are often hot spots for carcinogenesis.</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Their role</w:t>
      </w:r>
      <w:r w:rsidR="004638A1"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in </w:t>
      </w:r>
      <w:proofErr w:type="spellStart"/>
      <w:r w:rsidRPr="008A69A5">
        <w:rPr>
          <w:rFonts w:ascii="Book Antiqua" w:hAnsi="Book Antiqua" w:cs="Times New Roman"/>
          <w:sz w:val="24"/>
          <w:szCs w:val="24"/>
        </w:rPr>
        <w:t>neoplasia</w:t>
      </w:r>
      <w:proofErr w:type="spellEnd"/>
      <w:r w:rsidRPr="008A69A5">
        <w:rPr>
          <w:rFonts w:ascii="Book Antiqua" w:hAnsi="Book Antiqua" w:cs="Times New Roman"/>
          <w:sz w:val="24"/>
          <w:szCs w:val="24"/>
        </w:rPr>
        <w:t xml:space="preserve"> </w:t>
      </w:r>
      <w:r w:rsidR="002640D9">
        <w:rPr>
          <w:rFonts w:ascii="Book Antiqua" w:hAnsi="Book Antiqua" w:cs="Times New Roman"/>
          <w:sz w:val="24"/>
          <w:szCs w:val="24"/>
        </w:rPr>
        <w:t>in certain locations</w:t>
      </w:r>
      <w:r w:rsidR="002640D9">
        <w:rPr>
          <w:rFonts w:ascii="Book Antiqua" w:hAnsi="Book Antiqua" w:cs="Times New Roman" w:hint="eastAsia"/>
          <w:sz w:val="24"/>
          <w:szCs w:val="24"/>
          <w:lang w:eastAsia="zh-CN"/>
        </w:rPr>
        <w:t xml:space="preserve">, </w:t>
      </w:r>
      <w:r w:rsidR="00BC3211" w:rsidRPr="008A69A5">
        <w:rPr>
          <w:rFonts w:ascii="Book Antiqua" w:hAnsi="Book Antiqua" w:cs="Times New Roman"/>
          <w:i/>
          <w:sz w:val="24"/>
          <w:szCs w:val="24"/>
        </w:rPr>
        <w:t>e.g.,</w:t>
      </w:r>
      <w:r w:rsidR="004638A1" w:rsidRPr="008A69A5">
        <w:rPr>
          <w:rFonts w:ascii="Book Antiqua" w:hAnsi="Book Antiqua" w:cs="Times New Roman"/>
          <w:sz w:val="24"/>
          <w:szCs w:val="24"/>
        </w:rPr>
        <w:t xml:space="preserve"> cervical </w:t>
      </w:r>
      <w:proofErr w:type="spellStart"/>
      <w:r w:rsidR="004638A1" w:rsidRPr="008A69A5">
        <w:rPr>
          <w:rFonts w:ascii="Book Antiqua" w:hAnsi="Book Antiqua" w:cs="Times New Roman"/>
          <w:sz w:val="24"/>
          <w:szCs w:val="24"/>
        </w:rPr>
        <w:t>squamo</w:t>
      </w:r>
      <w:proofErr w:type="spellEnd"/>
      <w:r w:rsidR="004638A1" w:rsidRPr="008A69A5">
        <w:rPr>
          <w:rFonts w:ascii="Book Antiqua" w:hAnsi="Book Antiqua" w:cs="Times New Roman"/>
          <w:sz w:val="24"/>
          <w:szCs w:val="24"/>
        </w:rPr>
        <w:t>-columnar, gastro-</w:t>
      </w:r>
      <w:proofErr w:type="spellStart"/>
      <w:r w:rsidR="004638A1" w:rsidRPr="008A69A5">
        <w:rPr>
          <w:rFonts w:ascii="Book Antiqua" w:hAnsi="Book Antiqua" w:cs="Times New Roman"/>
          <w:sz w:val="24"/>
          <w:szCs w:val="24"/>
        </w:rPr>
        <w:t>esophageal</w:t>
      </w:r>
      <w:proofErr w:type="spellEnd"/>
      <w:r w:rsidR="004638A1" w:rsidRPr="008A69A5">
        <w:rPr>
          <w:rFonts w:ascii="Book Antiqua" w:hAnsi="Book Antiqua" w:cs="Times New Roman"/>
          <w:sz w:val="24"/>
          <w:szCs w:val="24"/>
        </w:rPr>
        <w:t xml:space="preserve">, and </w:t>
      </w:r>
      <w:proofErr w:type="spellStart"/>
      <w:r w:rsidR="004638A1" w:rsidRPr="008A69A5">
        <w:rPr>
          <w:rFonts w:ascii="Book Antiqua" w:hAnsi="Book Antiqua" w:cs="Times New Roman"/>
          <w:sz w:val="24"/>
          <w:szCs w:val="24"/>
        </w:rPr>
        <w:t>ano</w:t>
      </w:r>
      <w:proofErr w:type="spellEnd"/>
      <w:r w:rsidR="004638A1" w:rsidRPr="008A69A5">
        <w:rPr>
          <w:rFonts w:ascii="Book Antiqua" w:hAnsi="Book Antiqua" w:cs="Times New Roman"/>
          <w:sz w:val="24"/>
          <w:szCs w:val="24"/>
        </w:rPr>
        <w:t xml:space="preserve">-rectal junctions </w:t>
      </w:r>
      <w:r w:rsidRPr="008A69A5">
        <w:rPr>
          <w:rFonts w:ascii="Book Antiqua" w:hAnsi="Book Antiqua" w:cs="Times New Roman"/>
          <w:sz w:val="24"/>
          <w:szCs w:val="24"/>
        </w:rPr>
        <w:t>is well</w:t>
      </w:r>
      <w:r w:rsidR="00352970" w:rsidRPr="008A69A5">
        <w:rPr>
          <w:rFonts w:ascii="Book Antiqua" w:hAnsi="Book Antiqua" w:cs="Times New Roman"/>
          <w:sz w:val="24"/>
          <w:szCs w:val="24"/>
        </w:rPr>
        <w:t xml:space="preserve"> recognized</w:t>
      </w:r>
      <w:r w:rsidR="004638A1"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004638A1" w:rsidRPr="008A69A5">
        <w:rPr>
          <w:rFonts w:ascii="Book Antiqua" w:hAnsi="Book Antiqua" w:cs="Times New Roman"/>
          <w:sz w:val="24"/>
          <w:szCs w:val="24"/>
        </w:rPr>
        <w:t>G</w:t>
      </w:r>
      <w:r w:rsidRPr="008A69A5">
        <w:rPr>
          <w:rFonts w:ascii="Book Antiqua" w:hAnsi="Book Antiqua" w:cs="Times New Roman"/>
          <w:sz w:val="24"/>
          <w:szCs w:val="24"/>
        </w:rPr>
        <w:t xml:space="preserve">iven the mounting evidence implicating the fimbria as the site of origin of ovarian serous carcinoma, the </w:t>
      </w:r>
      <w:r w:rsidR="00BA3301" w:rsidRPr="008A69A5">
        <w:rPr>
          <w:rFonts w:ascii="Book Antiqua" w:hAnsi="Book Antiqua" w:cs="Times New Roman"/>
          <w:sz w:val="24"/>
          <w:szCs w:val="24"/>
        </w:rPr>
        <w:t>f</w:t>
      </w:r>
      <w:r w:rsidR="004638A1" w:rsidRPr="008A69A5">
        <w:rPr>
          <w:rFonts w:ascii="Book Antiqua" w:hAnsi="Book Antiqua" w:cs="Times New Roman"/>
          <w:sz w:val="24"/>
          <w:szCs w:val="24"/>
        </w:rPr>
        <w:t>allopian Tube-Peritoneal Junction</w:t>
      </w:r>
      <w:r w:rsidR="008F0335" w:rsidRPr="008A69A5">
        <w:rPr>
          <w:rFonts w:ascii="Book Antiqua" w:hAnsi="Book Antiqua" w:cs="Times New Roman"/>
          <w:sz w:val="24"/>
          <w:szCs w:val="24"/>
        </w:rPr>
        <w:t xml:space="preserve"> (</w:t>
      </w:r>
      <w:r w:rsidR="00BA3301" w:rsidRPr="008A69A5">
        <w:rPr>
          <w:rFonts w:ascii="Book Antiqua" w:hAnsi="Book Antiqua" w:cs="Times New Roman"/>
          <w:sz w:val="24"/>
          <w:szCs w:val="24"/>
        </w:rPr>
        <w:t>TPJ</w:t>
      </w:r>
      <w:r w:rsidR="008F0335" w:rsidRPr="008A69A5">
        <w:rPr>
          <w:rFonts w:ascii="Book Antiqua" w:hAnsi="Book Antiqua" w:cs="Times New Roman"/>
          <w:sz w:val="24"/>
          <w:szCs w:val="24"/>
        </w:rPr>
        <w:t>)</w:t>
      </w:r>
      <w:r w:rsidR="00BA3301" w:rsidRPr="008A69A5">
        <w:rPr>
          <w:rFonts w:ascii="Book Antiqua" w:hAnsi="Book Antiqua" w:cs="Times New Roman"/>
          <w:sz w:val="24"/>
          <w:szCs w:val="24"/>
        </w:rPr>
        <w:t xml:space="preserve"> </w:t>
      </w:r>
      <w:r w:rsidR="009C5FDE" w:rsidRPr="008A69A5">
        <w:rPr>
          <w:rFonts w:ascii="Book Antiqua" w:hAnsi="Book Antiqua" w:cs="Times New Roman"/>
          <w:sz w:val="24"/>
          <w:szCs w:val="24"/>
        </w:rPr>
        <w:t xml:space="preserve">is be considered a potential site of ovarian carcinogenesis. </w:t>
      </w:r>
      <w:r w:rsidR="00352970" w:rsidRPr="008A69A5">
        <w:rPr>
          <w:rFonts w:ascii="Book Antiqua" w:hAnsi="Book Antiqua" w:cs="Times New Roman"/>
          <w:sz w:val="24"/>
          <w:szCs w:val="24"/>
        </w:rPr>
        <w:t>This junction</w:t>
      </w:r>
      <w:r w:rsidR="009C5FDE" w:rsidRPr="008A69A5">
        <w:rPr>
          <w:rFonts w:ascii="Book Antiqua" w:hAnsi="Book Antiqua" w:cs="Times New Roman"/>
          <w:sz w:val="24"/>
          <w:szCs w:val="24"/>
        </w:rPr>
        <w:t xml:space="preserve"> is defined as the junction of the columnar epithelium of the fallopian tube and the mesothelium of the tubal serosa</w:t>
      </w:r>
      <w:r w:rsidR="00D01B01" w:rsidRPr="008A69A5">
        <w:rPr>
          <w:rFonts w:ascii="Book Antiqua" w:hAnsi="Book Antiqua" w:cs="Times New Roman"/>
          <w:sz w:val="24"/>
          <w:szCs w:val="24"/>
          <w:vertAlign w:val="superscript"/>
        </w:rPr>
        <w:t>[</w:t>
      </w:r>
      <w:r w:rsidR="00352970" w:rsidRPr="008A69A5">
        <w:rPr>
          <w:rFonts w:ascii="Book Antiqua" w:hAnsi="Book Antiqua" w:cs="Times New Roman"/>
          <w:sz w:val="24"/>
          <w:szCs w:val="24"/>
          <w:vertAlign w:val="superscript"/>
        </w:rPr>
        <w:t>1]</w:t>
      </w:r>
      <w:r w:rsidR="009C5FDE"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p>
    <w:p w14:paraId="3A7CE053" w14:textId="438AA3D8" w:rsidR="00352970" w:rsidRPr="008A69A5" w:rsidRDefault="0080059C"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 xml:space="preserve">In </w:t>
      </w:r>
      <w:r w:rsidR="008F0335" w:rsidRPr="008A69A5">
        <w:rPr>
          <w:rFonts w:ascii="Book Antiqua" w:hAnsi="Book Antiqua" w:cs="Times New Roman"/>
          <w:sz w:val="24"/>
          <w:szCs w:val="24"/>
        </w:rPr>
        <w:t xml:space="preserve">are recent study </w:t>
      </w:r>
      <w:r w:rsidRPr="008A69A5">
        <w:rPr>
          <w:rFonts w:ascii="Book Antiqua" w:hAnsi="Book Antiqua" w:cs="Times New Roman"/>
          <w:sz w:val="24"/>
          <w:szCs w:val="24"/>
        </w:rPr>
        <w:t xml:space="preserve">TPJ was found to be highly tortuous with tongues of mesothelium extending from the </w:t>
      </w:r>
      <w:proofErr w:type="spellStart"/>
      <w:r w:rsidRPr="008A69A5">
        <w:rPr>
          <w:rFonts w:ascii="Book Antiqua" w:hAnsi="Book Antiqua" w:cs="Times New Roman"/>
          <w:sz w:val="24"/>
          <w:szCs w:val="24"/>
        </w:rPr>
        <w:t>infundibular</w:t>
      </w:r>
      <w:proofErr w:type="spellEnd"/>
      <w:r w:rsidRPr="008A69A5">
        <w:rPr>
          <w:rFonts w:ascii="Book Antiqua" w:hAnsi="Book Antiqua" w:cs="Times New Roman"/>
          <w:sz w:val="24"/>
          <w:szCs w:val="24"/>
        </w:rPr>
        <w:t xml:space="preserve"> peritoneal-</w:t>
      </w:r>
      <w:proofErr w:type="spellStart"/>
      <w:r w:rsidRPr="008A69A5">
        <w:rPr>
          <w:rFonts w:ascii="Book Antiqua" w:hAnsi="Book Antiqua" w:cs="Times New Roman"/>
          <w:sz w:val="24"/>
          <w:szCs w:val="24"/>
        </w:rPr>
        <w:t>fimbrial</w:t>
      </w:r>
      <w:proofErr w:type="spellEnd"/>
      <w:r w:rsidRPr="008A69A5">
        <w:rPr>
          <w:rFonts w:ascii="Book Antiqua" w:hAnsi="Book Antiqua" w:cs="Times New Roman"/>
          <w:sz w:val="24"/>
          <w:szCs w:val="24"/>
        </w:rPr>
        <w:t xml:space="preserve"> junction at the outer edges of the fimbriae, onto the </w:t>
      </w:r>
      <w:proofErr w:type="spellStart"/>
      <w:r w:rsidRPr="008A69A5">
        <w:rPr>
          <w:rFonts w:ascii="Book Antiqua" w:hAnsi="Book Antiqua" w:cs="Times New Roman"/>
          <w:sz w:val="24"/>
          <w:szCs w:val="24"/>
        </w:rPr>
        <w:t>fimbrial</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plicae</w:t>
      </w:r>
      <w:proofErr w:type="spellEnd"/>
      <w:r w:rsidRPr="008A69A5">
        <w:rPr>
          <w:rFonts w:ascii="Book Antiqua" w:hAnsi="Book Antiqua" w:cs="Times New Roman"/>
          <w:sz w:val="24"/>
          <w:szCs w:val="24"/>
        </w:rPr>
        <w:t xml:space="preserve"> to join the tubal epithelium at various points along and between </w:t>
      </w:r>
      <w:proofErr w:type="spellStart"/>
      <w:r w:rsidRPr="008A69A5">
        <w:rPr>
          <w:rFonts w:ascii="Book Antiqua" w:hAnsi="Book Antiqua" w:cs="Times New Roman"/>
          <w:sz w:val="24"/>
          <w:szCs w:val="24"/>
        </w:rPr>
        <w:t>fimbrial</w:t>
      </w:r>
      <w:proofErr w:type="spellEnd"/>
      <w:r w:rsidRPr="008A69A5">
        <w:rPr>
          <w:rFonts w:ascii="Book Antiqua" w:hAnsi="Book Antiqua" w:cs="Times New Roman"/>
          <w:sz w:val="24"/>
          <w:szCs w:val="24"/>
        </w:rPr>
        <w:t xml:space="preserve"> </w:t>
      </w:r>
      <w:proofErr w:type="spellStart"/>
      <w:r w:rsidRPr="008A69A5">
        <w:rPr>
          <w:rFonts w:ascii="Book Antiqua" w:hAnsi="Book Antiqua" w:cs="Times New Roman"/>
          <w:sz w:val="24"/>
          <w:szCs w:val="24"/>
        </w:rPr>
        <w:t>plicae</w:t>
      </w:r>
      <w:proofErr w:type="spellEnd"/>
      <w:r w:rsidRPr="008A69A5">
        <w:rPr>
          <w:rFonts w:ascii="Book Antiqua" w:hAnsi="Book Antiqua" w:cs="Times New Roman"/>
          <w:sz w:val="24"/>
          <w:szCs w:val="24"/>
        </w:rPr>
        <w:t xml:space="preserve"> and </w:t>
      </w:r>
      <w:proofErr w:type="spellStart"/>
      <w:r w:rsidRPr="008A69A5">
        <w:rPr>
          <w:rFonts w:ascii="Book Antiqua" w:hAnsi="Book Antiqua" w:cs="Times New Roman"/>
          <w:sz w:val="24"/>
          <w:szCs w:val="24"/>
        </w:rPr>
        <w:t>plical</w:t>
      </w:r>
      <w:proofErr w:type="spellEnd"/>
      <w:r w:rsidRPr="008A69A5">
        <w:rPr>
          <w:rFonts w:ascii="Book Antiqua" w:hAnsi="Book Antiqua" w:cs="Times New Roman"/>
          <w:sz w:val="24"/>
          <w:szCs w:val="24"/>
        </w:rPr>
        <w:t xml:space="preserve"> tips</w:t>
      </w:r>
      <w:r w:rsidR="00D01B01" w:rsidRPr="008A69A5">
        <w:rPr>
          <w:rFonts w:ascii="Book Antiqua" w:hAnsi="Book Antiqua" w:cs="Times New Roman"/>
          <w:sz w:val="24"/>
          <w:szCs w:val="24"/>
          <w:vertAlign w:val="superscript"/>
        </w:rPr>
        <w:t>[</w:t>
      </w:r>
      <w:r w:rsidR="008A6485" w:rsidRPr="008A69A5">
        <w:rPr>
          <w:rFonts w:ascii="Book Antiqua" w:hAnsi="Book Antiqua" w:cs="Times New Roman"/>
          <w:sz w:val="24"/>
          <w:szCs w:val="24"/>
          <w:vertAlign w:val="superscript"/>
        </w:rPr>
        <w:t>58]</w:t>
      </w:r>
      <w:r w:rsidRPr="008A69A5">
        <w:rPr>
          <w:rFonts w:ascii="Book Antiqua" w:hAnsi="Book Antiqua" w:cs="Times New Roman"/>
          <w:sz w:val="24"/>
          <w:szCs w:val="24"/>
        </w:rPr>
        <w:t xml:space="preserve">. </w:t>
      </w:r>
      <w:r w:rsidR="005449B0" w:rsidRPr="008A69A5">
        <w:rPr>
          <w:rFonts w:ascii="Book Antiqua" w:hAnsi="Book Antiqua" w:cs="Times New Roman"/>
          <w:sz w:val="24"/>
          <w:szCs w:val="24"/>
        </w:rPr>
        <w:t>Transitional metaplasia occurs at the TPJ</w:t>
      </w:r>
      <w:r w:rsidR="00D01B01" w:rsidRPr="008A69A5">
        <w:rPr>
          <w:rFonts w:ascii="Book Antiqua" w:hAnsi="Book Antiqua" w:cs="Times New Roman"/>
          <w:sz w:val="24"/>
          <w:szCs w:val="24"/>
          <w:vertAlign w:val="superscript"/>
        </w:rPr>
        <w:t>[</w:t>
      </w:r>
      <w:r w:rsidR="00C95735" w:rsidRPr="008A69A5">
        <w:rPr>
          <w:rFonts w:ascii="Book Antiqua" w:hAnsi="Book Antiqua" w:cs="Times New Roman"/>
          <w:sz w:val="24"/>
          <w:szCs w:val="24"/>
          <w:vertAlign w:val="superscript"/>
        </w:rPr>
        <w:t>59</w:t>
      </w:r>
      <w:r w:rsidR="0019069D" w:rsidRPr="008A69A5">
        <w:rPr>
          <w:rFonts w:ascii="Book Antiqua" w:hAnsi="Book Antiqua" w:cs="Times New Roman" w:hint="eastAsia"/>
          <w:sz w:val="24"/>
          <w:szCs w:val="24"/>
          <w:vertAlign w:val="superscript"/>
          <w:lang w:eastAsia="zh-CN"/>
        </w:rPr>
        <w:t>-</w:t>
      </w:r>
      <w:r w:rsidR="00EF40F0" w:rsidRPr="008A69A5">
        <w:rPr>
          <w:rFonts w:ascii="Book Antiqua" w:hAnsi="Book Antiqua" w:cs="Times New Roman"/>
          <w:sz w:val="24"/>
          <w:szCs w:val="24"/>
          <w:vertAlign w:val="superscript"/>
        </w:rPr>
        <w:t>61]</w:t>
      </w:r>
      <w:r w:rsidRPr="008A69A5">
        <w:rPr>
          <w:rFonts w:ascii="Book Antiqua" w:hAnsi="Book Antiqua" w:cs="Times New Roman"/>
          <w:sz w:val="24"/>
          <w:szCs w:val="24"/>
        </w:rPr>
        <w:t xml:space="preserve">, </w:t>
      </w:r>
      <w:r w:rsidR="005449B0" w:rsidRPr="008A69A5">
        <w:rPr>
          <w:rFonts w:ascii="Book Antiqua" w:hAnsi="Book Antiqua" w:cs="Times New Roman"/>
          <w:sz w:val="24"/>
          <w:szCs w:val="24"/>
        </w:rPr>
        <w:t>and is</w:t>
      </w:r>
      <w:r w:rsidRPr="008A69A5">
        <w:rPr>
          <w:rFonts w:ascii="Book Antiqua" w:hAnsi="Book Antiqua" w:cs="Times New Roman"/>
          <w:sz w:val="24"/>
          <w:szCs w:val="24"/>
        </w:rPr>
        <w:t xml:space="preserve"> reported </w:t>
      </w:r>
      <w:r w:rsidR="005449B0" w:rsidRPr="008A69A5">
        <w:rPr>
          <w:rFonts w:ascii="Book Antiqua" w:hAnsi="Book Antiqua" w:cs="Times New Roman"/>
          <w:sz w:val="24"/>
          <w:szCs w:val="24"/>
        </w:rPr>
        <w:t>in several studies</w:t>
      </w:r>
      <w:r w:rsidR="00D01B01" w:rsidRPr="008A69A5">
        <w:rPr>
          <w:rFonts w:ascii="Book Antiqua" w:hAnsi="Book Antiqua" w:cs="Times New Roman"/>
          <w:sz w:val="24"/>
          <w:szCs w:val="24"/>
          <w:vertAlign w:val="superscript"/>
        </w:rPr>
        <w:t>[</w:t>
      </w:r>
      <w:r w:rsidR="00374C1A" w:rsidRPr="008A69A5">
        <w:rPr>
          <w:rFonts w:ascii="Book Antiqua" w:hAnsi="Book Antiqua" w:cs="Times New Roman"/>
          <w:sz w:val="24"/>
          <w:szCs w:val="24"/>
          <w:vertAlign w:val="superscript"/>
        </w:rPr>
        <w:t xml:space="preserve">59, </w:t>
      </w:r>
      <w:r w:rsidR="00642BE1" w:rsidRPr="008A69A5">
        <w:rPr>
          <w:rFonts w:ascii="Book Antiqua" w:hAnsi="Book Antiqua" w:cs="Times New Roman"/>
          <w:sz w:val="24"/>
          <w:szCs w:val="24"/>
          <w:vertAlign w:val="superscript"/>
        </w:rPr>
        <w:t>62</w:t>
      </w:r>
      <w:r w:rsidR="008A69A5" w:rsidRPr="008A69A5">
        <w:rPr>
          <w:rFonts w:ascii="Book Antiqua" w:hAnsi="Book Antiqua" w:cs="Times New Roman"/>
          <w:sz w:val="24"/>
          <w:szCs w:val="24"/>
          <w:vertAlign w:val="superscript"/>
          <w:lang w:eastAsia="zh-CN"/>
        </w:rPr>
        <w:t xml:space="preserve">, </w:t>
      </w:r>
      <w:r w:rsidR="00374C1A" w:rsidRPr="008A69A5">
        <w:rPr>
          <w:rFonts w:ascii="Book Antiqua" w:hAnsi="Book Antiqua" w:cs="Times New Roman"/>
          <w:sz w:val="24"/>
          <w:szCs w:val="24"/>
          <w:vertAlign w:val="superscript"/>
        </w:rPr>
        <w:t>63</w:t>
      </w:r>
      <w:r w:rsidR="00642BE1" w:rsidRPr="008A69A5">
        <w:rPr>
          <w:rFonts w:ascii="Book Antiqua" w:hAnsi="Book Antiqua" w:cs="Times New Roman"/>
          <w:sz w:val="24"/>
          <w:szCs w:val="24"/>
          <w:vertAlign w:val="superscript"/>
        </w:rPr>
        <w:t>]</w:t>
      </w:r>
      <w:r w:rsidR="00642BE1" w:rsidRPr="008A69A5">
        <w:rPr>
          <w:rFonts w:ascii="Book Antiqua" w:hAnsi="Book Antiqua" w:cs="Times New Roman"/>
          <w:sz w:val="24"/>
          <w:szCs w:val="24"/>
        </w:rPr>
        <w:t>.</w:t>
      </w:r>
      <w:r w:rsidR="00434508" w:rsidRPr="008A69A5">
        <w:rPr>
          <w:rFonts w:ascii="Book Antiqua" w:hAnsi="Book Antiqua" w:cs="Times New Roman"/>
          <w:b/>
          <w:bCs/>
          <w:sz w:val="24"/>
          <w:szCs w:val="24"/>
        </w:rPr>
        <w:t xml:space="preserve"> </w:t>
      </w:r>
      <w:r w:rsidR="00EF40F0" w:rsidRPr="008A69A5">
        <w:rPr>
          <w:rFonts w:ascii="Book Antiqua" w:hAnsi="Book Antiqua" w:cs="Times New Roman"/>
          <w:sz w:val="24"/>
          <w:szCs w:val="24"/>
        </w:rPr>
        <w:t xml:space="preserve">It is likely that the transitional metaplasia is a normal </w:t>
      </w:r>
      <w:r w:rsidR="005449B0" w:rsidRPr="008A69A5">
        <w:rPr>
          <w:rFonts w:ascii="Book Antiqua" w:hAnsi="Book Antiqua" w:cs="Times New Roman"/>
          <w:sz w:val="24"/>
          <w:szCs w:val="24"/>
        </w:rPr>
        <w:t>event in</w:t>
      </w:r>
      <w:r w:rsidR="00EF40F0" w:rsidRPr="008A69A5">
        <w:rPr>
          <w:rFonts w:ascii="Book Antiqua" w:hAnsi="Book Antiqua" w:cs="Times New Roman"/>
          <w:sz w:val="24"/>
          <w:szCs w:val="24"/>
        </w:rPr>
        <w:t xml:space="preserve"> the TPJ, analogous to squamous metaplasia in the cervical transformation zone</w:t>
      </w:r>
      <w:r w:rsidR="00D01B01" w:rsidRPr="008A69A5">
        <w:rPr>
          <w:rFonts w:ascii="Book Antiqua" w:hAnsi="Book Antiqua" w:cs="Times New Roman"/>
          <w:sz w:val="24"/>
          <w:szCs w:val="24"/>
          <w:vertAlign w:val="superscript"/>
        </w:rPr>
        <w:t>[</w:t>
      </w:r>
      <w:r w:rsidR="00EF40F0" w:rsidRPr="008A69A5">
        <w:rPr>
          <w:rFonts w:ascii="Book Antiqua" w:hAnsi="Book Antiqua" w:cs="Times New Roman"/>
          <w:sz w:val="24"/>
          <w:szCs w:val="24"/>
          <w:vertAlign w:val="superscript"/>
        </w:rPr>
        <w:t>58]</w:t>
      </w:r>
      <w:r w:rsidR="005449B0" w:rsidRPr="008A69A5">
        <w:rPr>
          <w:rFonts w:ascii="Book Antiqua" w:hAnsi="Book Antiqua" w:cs="Times New Roman"/>
          <w:sz w:val="24"/>
          <w:szCs w:val="24"/>
        </w:rPr>
        <w:t xml:space="preserve">, and may be analogously a site of tumour origin. </w:t>
      </w:r>
    </w:p>
    <w:p w14:paraId="78DA79B4" w14:textId="2BF1CB22" w:rsidR="00CE1910" w:rsidRPr="008A69A5" w:rsidRDefault="00C95735"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 xml:space="preserve">The origin of serous neoplasms at the TPJ could also explain the </w:t>
      </w:r>
      <w:r w:rsidR="00CE1910" w:rsidRPr="008A69A5">
        <w:rPr>
          <w:rFonts w:ascii="Book Antiqua" w:hAnsi="Book Antiqua" w:cs="Times New Roman"/>
          <w:sz w:val="24"/>
          <w:szCs w:val="24"/>
        </w:rPr>
        <w:t>rare</w:t>
      </w:r>
      <w:r w:rsidRPr="008A69A5">
        <w:rPr>
          <w:rFonts w:ascii="Book Antiqua" w:hAnsi="Book Antiqua" w:cs="Times New Roman"/>
          <w:sz w:val="24"/>
          <w:szCs w:val="24"/>
        </w:rPr>
        <w:t xml:space="preserve"> </w:t>
      </w:r>
      <w:r w:rsidR="00CE1910" w:rsidRPr="008A69A5">
        <w:rPr>
          <w:rFonts w:ascii="Book Antiqua" w:hAnsi="Book Antiqua" w:cs="Times New Roman"/>
          <w:sz w:val="24"/>
          <w:szCs w:val="24"/>
        </w:rPr>
        <w:t>detection of</w:t>
      </w:r>
      <w:r w:rsidRPr="008A69A5">
        <w:rPr>
          <w:rFonts w:ascii="Book Antiqua" w:hAnsi="Book Antiqua" w:cs="Times New Roman"/>
          <w:sz w:val="24"/>
          <w:szCs w:val="24"/>
        </w:rPr>
        <w:t xml:space="preserve"> </w:t>
      </w:r>
      <w:r w:rsidR="00CE1910" w:rsidRPr="008A69A5">
        <w:rPr>
          <w:rFonts w:ascii="Book Antiqua" w:hAnsi="Book Antiqua" w:cs="Times New Roman"/>
          <w:sz w:val="24"/>
          <w:szCs w:val="24"/>
        </w:rPr>
        <w:t xml:space="preserve">stage I </w:t>
      </w:r>
      <w:r w:rsidRPr="008A69A5">
        <w:rPr>
          <w:rFonts w:ascii="Book Antiqua" w:hAnsi="Book Antiqua" w:cs="Times New Roman"/>
          <w:sz w:val="24"/>
          <w:szCs w:val="24"/>
        </w:rPr>
        <w:t>high-g</w:t>
      </w:r>
      <w:r w:rsidR="00CE1910" w:rsidRPr="008A69A5">
        <w:rPr>
          <w:rFonts w:ascii="Book Antiqua" w:hAnsi="Book Antiqua" w:cs="Times New Roman"/>
          <w:sz w:val="24"/>
          <w:szCs w:val="24"/>
        </w:rPr>
        <w:t>rade serous carcinoma</w:t>
      </w:r>
      <w:r w:rsidRPr="008A69A5">
        <w:rPr>
          <w:rFonts w:ascii="Book Antiqua" w:hAnsi="Book Antiqua" w:cs="Times New Roman"/>
          <w:sz w:val="24"/>
          <w:szCs w:val="24"/>
        </w:rPr>
        <w:t>. In addition, the</w:t>
      </w:r>
      <w:r w:rsidR="00352970" w:rsidRPr="008A69A5">
        <w:rPr>
          <w:rFonts w:ascii="Book Antiqua" w:hAnsi="Book Antiqua" w:cs="Times New Roman"/>
          <w:sz w:val="24"/>
          <w:szCs w:val="24"/>
        </w:rPr>
        <w:t xml:space="preserve"> extensive lymph-v</w:t>
      </w:r>
      <w:r w:rsidRPr="008A69A5">
        <w:rPr>
          <w:rFonts w:ascii="Book Antiqua" w:hAnsi="Book Antiqua" w:cs="Times New Roman"/>
          <w:sz w:val="24"/>
          <w:szCs w:val="24"/>
        </w:rPr>
        <w:t xml:space="preserve">ascular system </w:t>
      </w:r>
      <w:r w:rsidR="00CE1910" w:rsidRPr="008A69A5">
        <w:rPr>
          <w:rFonts w:ascii="Book Antiqua" w:hAnsi="Book Antiqua" w:cs="Times New Roman"/>
          <w:sz w:val="24"/>
          <w:szCs w:val="24"/>
        </w:rPr>
        <w:t xml:space="preserve">normally found at this junction with </w:t>
      </w:r>
      <w:r w:rsidRPr="008A69A5">
        <w:rPr>
          <w:rFonts w:ascii="Book Antiqua" w:hAnsi="Book Antiqua" w:cs="Times New Roman"/>
          <w:sz w:val="24"/>
          <w:szCs w:val="24"/>
        </w:rPr>
        <w:t xml:space="preserve">almost direct </w:t>
      </w:r>
      <w:r w:rsidRPr="008A69A5">
        <w:rPr>
          <w:rFonts w:ascii="Book Antiqua" w:hAnsi="Book Antiqua" w:cs="Times New Roman"/>
          <w:sz w:val="24"/>
          <w:szCs w:val="24"/>
        </w:rPr>
        <w:lastRenderedPageBreak/>
        <w:t xml:space="preserve">contact </w:t>
      </w:r>
      <w:r w:rsidR="00CE1910" w:rsidRPr="008A69A5">
        <w:rPr>
          <w:rFonts w:ascii="Book Antiqua" w:hAnsi="Book Antiqua" w:cs="Times New Roman"/>
          <w:sz w:val="24"/>
          <w:szCs w:val="24"/>
        </w:rPr>
        <w:t>to</w:t>
      </w:r>
      <w:r w:rsidRPr="008A69A5">
        <w:rPr>
          <w:rFonts w:ascii="Book Antiqua" w:hAnsi="Book Antiqua" w:cs="Times New Roman"/>
          <w:sz w:val="24"/>
          <w:szCs w:val="24"/>
        </w:rPr>
        <w:t xml:space="preserve"> the basement membrane of the tubal epithelium </w:t>
      </w:r>
      <w:r w:rsidR="00CE1910" w:rsidRPr="008A69A5">
        <w:rPr>
          <w:rFonts w:ascii="Book Antiqua" w:hAnsi="Book Antiqua" w:cs="Times New Roman"/>
          <w:sz w:val="24"/>
          <w:szCs w:val="24"/>
        </w:rPr>
        <w:t>may explain the early spread of a minimally invasive tubal carcinoma throughout the abdominal cavity due to easy</w:t>
      </w:r>
      <w:r w:rsidRPr="008A69A5">
        <w:rPr>
          <w:rFonts w:ascii="Book Antiqua" w:hAnsi="Book Antiqua" w:cs="Times New Roman"/>
          <w:sz w:val="24"/>
          <w:szCs w:val="24"/>
        </w:rPr>
        <w:t xml:space="preserve"> </w:t>
      </w:r>
      <w:r w:rsidR="00CE1910" w:rsidRPr="008A69A5">
        <w:rPr>
          <w:rFonts w:ascii="Book Antiqua" w:hAnsi="Book Antiqua" w:cs="Times New Roman"/>
          <w:sz w:val="24"/>
          <w:szCs w:val="24"/>
        </w:rPr>
        <w:t xml:space="preserve">and rapid </w:t>
      </w:r>
      <w:r w:rsidRPr="008A69A5">
        <w:rPr>
          <w:rFonts w:ascii="Book Antiqua" w:hAnsi="Book Antiqua" w:cs="Times New Roman"/>
          <w:sz w:val="24"/>
          <w:szCs w:val="24"/>
        </w:rPr>
        <w:t xml:space="preserve">access </w:t>
      </w:r>
      <w:r w:rsidR="00CE1910" w:rsidRPr="008A69A5">
        <w:rPr>
          <w:rFonts w:ascii="Book Antiqua" w:hAnsi="Book Antiqua" w:cs="Times New Roman"/>
          <w:sz w:val="24"/>
          <w:szCs w:val="24"/>
        </w:rPr>
        <w:t xml:space="preserve">into </w:t>
      </w:r>
      <w:r w:rsidRPr="008A69A5">
        <w:rPr>
          <w:rFonts w:ascii="Book Antiqua" w:hAnsi="Book Antiqua" w:cs="Times New Roman"/>
          <w:sz w:val="24"/>
          <w:szCs w:val="24"/>
        </w:rPr>
        <w:t xml:space="preserve">this system when the primary </w:t>
      </w:r>
      <w:r w:rsidR="00F10B2A" w:rsidRPr="008A69A5">
        <w:rPr>
          <w:rFonts w:ascii="Book Antiqua" w:hAnsi="Book Antiqua" w:cs="Times New Roman"/>
          <w:sz w:val="24"/>
          <w:szCs w:val="24"/>
        </w:rPr>
        <w:t>tumour</w:t>
      </w:r>
      <w:r w:rsidRPr="008A69A5">
        <w:rPr>
          <w:rFonts w:ascii="Book Antiqua" w:hAnsi="Book Antiqua" w:cs="Times New Roman"/>
          <w:sz w:val="24"/>
          <w:szCs w:val="24"/>
        </w:rPr>
        <w:t xml:space="preserve"> is still of microscopic size</w:t>
      </w:r>
      <w:r w:rsidR="00D01B01" w:rsidRPr="008A69A5">
        <w:rPr>
          <w:rFonts w:ascii="Book Antiqua" w:hAnsi="Book Antiqua" w:cs="Times New Roman"/>
          <w:sz w:val="24"/>
          <w:szCs w:val="24"/>
          <w:vertAlign w:val="superscript"/>
        </w:rPr>
        <w:t>[</w:t>
      </w:r>
      <w:r w:rsidR="00EF40F0" w:rsidRPr="008A69A5">
        <w:rPr>
          <w:rFonts w:ascii="Book Antiqua" w:hAnsi="Book Antiqua" w:cs="Times New Roman"/>
          <w:sz w:val="24"/>
          <w:szCs w:val="24"/>
          <w:vertAlign w:val="superscript"/>
        </w:rPr>
        <w:t>58]</w:t>
      </w:r>
      <w:r w:rsidR="00EF40F0" w:rsidRPr="008A69A5">
        <w:rPr>
          <w:rFonts w:ascii="Book Antiqua" w:hAnsi="Book Antiqua" w:cs="Times New Roman"/>
          <w:sz w:val="24"/>
          <w:szCs w:val="24"/>
        </w:rPr>
        <w:t>.</w:t>
      </w:r>
      <w:r w:rsidRPr="008A69A5">
        <w:rPr>
          <w:rFonts w:ascii="Book Antiqua" w:hAnsi="Book Antiqua" w:cs="Times New Roman"/>
          <w:sz w:val="24"/>
          <w:szCs w:val="24"/>
        </w:rPr>
        <w:t xml:space="preserve"> </w:t>
      </w:r>
    </w:p>
    <w:p w14:paraId="5575F16D" w14:textId="10F7D09A" w:rsidR="00CE1910" w:rsidRPr="008A69A5" w:rsidRDefault="00C95735"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Among ovarian</w:t>
      </w:r>
      <w:r w:rsidR="00F10B2A" w:rsidRPr="008A69A5">
        <w:rPr>
          <w:rFonts w:ascii="Book Antiqua" w:hAnsi="Book Antiqua" w:cs="Times New Roman"/>
          <w:sz w:val="24"/>
          <w:szCs w:val="24"/>
        </w:rPr>
        <w:t xml:space="preserve"> </w:t>
      </w:r>
      <w:r w:rsidRPr="008A69A5">
        <w:rPr>
          <w:rFonts w:ascii="Book Antiqua" w:hAnsi="Book Antiqua" w:cs="Times New Roman"/>
          <w:sz w:val="24"/>
          <w:szCs w:val="24"/>
        </w:rPr>
        <w:t>surface epithe</w:t>
      </w:r>
      <w:r w:rsidR="00F10B2A" w:rsidRPr="008A69A5">
        <w:rPr>
          <w:rFonts w:ascii="Book Antiqua" w:hAnsi="Book Antiqua" w:cs="Times New Roman"/>
          <w:sz w:val="24"/>
          <w:szCs w:val="24"/>
        </w:rPr>
        <w:t>lial tumours, the origin of</w:t>
      </w:r>
      <w:r w:rsidRPr="008A69A5">
        <w:rPr>
          <w:rFonts w:ascii="Book Antiqua" w:hAnsi="Book Antiqua" w:cs="Times New Roman"/>
          <w:sz w:val="24"/>
          <w:szCs w:val="24"/>
        </w:rPr>
        <w:t xml:space="preserve"> intestinal-type mucinous ovarian and Brenner </w:t>
      </w:r>
      <w:r w:rsidR="00F10B2A" w:rsidRPr="008A69A5">
        <w:rPr>
          <w:rFonts w:ascii="Book Antiqua" w:hAnsi="Book Antiqua" w:cs="Times New Roman"/>
          <w:sz w:val="24"/>
          <w:szCs w:val="24"/>
        </w:rPr>
        <w:t>tumours</w:t>
      </w:r>
      <w:r w:rsidRPr="008A69A5">
        <w:rPr>
          <w:rFonts w:ascii="Book Antiqua" w:hAnsi="Book Antiqua" w:cs="Times New Roman"/>
          <w:sz w:val="24"/>
          <w:szCs w:val="24"/>
        </w:rPr>
        <w:t xml:space="preserve"> is even more </w:t>
      </w:r>
      <w:r w:rsidR="00F10B2A" w:rsidRPr="008A69A5">
        <w:rPr>
          <w:rFonts w:ascii="Book Antiqua" w:hAnsi="Book Antiqua" w:cs="Times New Roman"/>
          <w:sz w:val="24"/>
          <w:szCs w:val="24"/>
        </w:rPr>
        <w:t>confusing</w:t>
      </w:r>
      <w:r w:rsidRPr="008A69A5">
        <w:rPr>
          <w:rFonts w:ascii="Book Antiqua" w:hAnsi="Book Antiqua" w:cs="Times New Roman"/>
          <w:sz w:val="24"/>
          <w:szCs w:val="24"/>
        </w:rPr>
        <w:t xml:space="preserve"> than </w:t>
      </w:r>
      <w:r w:rsidR="00443137" w:rsidRPr="008A69A5">
        <w:rPr>
          <w:rFonts w:ascii="Book Antiqua" w:hAnsi="Book Antiqua" w:cs="Times New Roman"/>
          <w:sz w:val="24"/>
          <w:szCs w:val="24"/>
        </w:rPr>
        <w:t>that of</w:t>
      </w:r>
      <w:r w:rsidRPr="008A69A5">
        <w:rPr>
          <w:rFonts w:ascii="Book Antiqua" w:hAnsi="Book Antiqua" w:cs="Times New Roman"/>
          <w:sz w:val="24"/>
          <w:szCs w:val="24"/>
        </w:rPr>
        <w:t xml:space="preserve"> serous </w:t>
      </w:r>
      <w:r w:rsidR="00F10B2A" w:rsidRPr="008A69A5">
        <w:rPr>
          <w:rFonts w:ascii="Book Antiqua" w:hAnsi="Book Antiqua" w:cs="Times New Roman"/>
          <w:sz w:val="24"/>
          <w:szCs w:val="24"/>
        </w:rPr>
        <w:t>tumours</w:t>
      </w:r>
      <w:r w:rsidRPr="008A69A5">
        <w:rPr>
          <w:rFonts w:ascii="Book Antiqua" w:hAnsi="Book Antiqua" w:cs="Times New Roman"/>
          <w:sz w:val="24"/>
          <w:szCs w:val="24"/>
        </w:rPr>
        <w:t xml:space="preserve"> </w:t>
      </w:r>
      <w:r w:rsidR="00F10B2A" w:rsidRPr="008A69A5">
        <w:rPr>
          <w:rFonts w:ascii="Book Antiqua" w:hAnsi="Book Antiqua" w:cs="Times New Roman"/>
          <w:sz w:val="24"/>
          <w:szCs w:val="24"/>
        </w:rPr>
        <w:t>as they lack</w:t>
      </w:r>
      <w:r w:rsidR="00443137" w:rsidRPr="008A69A5">
        <w:rPr>
          <w:rFonts w:ascii="Book Antiqua" w:hAnsi="Book Antiqua" w:cs="Times New Roman"/>
          <w:sz w:val="24"/>
          <w:szCs w:val="24"/>
        </w:rPr>
        <w:t xml:space="preserve"> a </w:t>
      </w:r>
      <w:proofErr w:type="spellStart"/>
      <w:r w:rsidR="00443137" w:rsidRPr="008A69A5">
        <w:rPr>
          <w:rFonts w:ascii="Book Antiqua" w:hAnsi="Book Antiqua" w:cs="Times New Roman"/>
          <w:sz w:val="24"/>
          <w:szCs w:val="24"/>
        </w:rPr>
        <w:t>Mullerian</w:t>
      </w:r>
      <w:proofErr w:type="spellEnd"/>
      <w:r w:rsidRPr="008A69A5">
        <w:rPr>
          <w:rFonts w:ascii="Book Antiqua" w:hAnsi="Book Antiqua" w:cs="Times New Roman"/>
          <w:sz w:val="24"/>
          <w:szCs w:val="24"/>
        </w:rPr>
        <w:t xml:space="preserve"> phenotype. The recent suggestion that mucinous and Brenner </w:t>
      </w:r>
      <w:r w:rsidR="00F10B2A" w:rsidRPr="008A69A5">
        <w:rPr>
          <w:rFonts w:ascii="Book Antiqua" w:hAnsi="Book Antiqua" w:cs="Times New Roman"/>
          <w:sz w:val="24"/>
          <w:szCs w:val="24"/>
        </w:rPr>
        <w:t xml:space="preserve">tumours </w:t>
      </w:r>
      <w:r w:rsidRPr="008A69A5">
        <w:rPr>
          <w:rFonts w:ascii="Book Antiqua" w:hAnsi="Book Antiqua" w:cs="Times New Roman"/>
          <w:sz w:val="24"/>
          <w:szCs w:val="24"/>
        </w:rPr>
        <w:t>may aris</w:t>
      </w:r>
      <w:r w:rsidR="00F10B2A" w:rsidRPr="008A69A5">
        <w:rPr>
          <w:rFonts w:ascii="Book Antiqua" w:hAnsi="Book Antiqua" w:cs="Times New Roman"/>
          <w:sz w:val="24"/>
          <w:szCs w:val="24"/>
        </w:rPr>
        <w:t>e from transitional metaplasia</w:t>
      </w:r>
      <w:r w:rsidR="00D01B01" w:rsidRPr="008A69A5">
        <w:rPr>
          <w:rFonts w:ascii="Book Antiqua" w:hAnsi="Book Antiqua" w:cs="Times New Roman"/>
          <w:sz w:val="24"/>
          <w:szCs w:val="24"/>
          <w:vertAlign w:val="superscript"/>
        </w:rPr>
        <w:t>[</w:t>
      </w:r>
      <w:r w:rsidR="00642BE1" w:rsidRPr="008A69A5">
        <w:rPr>
          <w:rFonts w:ascii="Book Antiqua" w:hAnsi="Book Antiqua" w:cs="Times New Roman"/>
          <w:sz w:val="24"/>
          <w:szCs w:val="24"/>
          <w:vertAlign w:val="superscript"/>
        </w:rPr>
        <w:t>61]</w:t>
      </w:r>
      <w:r w:rsidR="00642BE1" w:rsidRPr="008A69A5">
        <w:rPr>
          <w:rFonts w:ascii="Book Antiqua" w:hAnsi="Book Antiqua" w:cs="Times New Roman"/>
          <w:b/>
          <w:bCs/>
          <w:sz w:val="24"/>
          <w:szCs w:val="24"/>
        </w:rPr>
        <w:t xml:space="preserve"> </w:t>
      </w:r>
      <w:r w:rsidRPr="008A69A5">
        <w:rPr>
          <w:rFonts w:ascii="Book Antiqua" w:hAnsi="Book Antiqua" w:cs="Times New Roman"/>
          <w:sz w:val="24"/>
          <w:szCs w:val="24"/>
        </w:rPr>
        <w:t xml:space="preserve">indicates that the TPJ may be involved in </w:t>
      </w:r>
      <w:r w:rsidR="00CE1910" w:rsidRPr="008A69A5">
        <w:rPr>
          <w:rFonts w:ascii="Book Antiqua" w:hAnsi="Book Antiqua" w:cs="Times New Roman"/>
          <w:sz w:val="24"/>
          <w:szCs w:val="24"/>
        </w:rPr>
        <w:t>carcinogenesis</w:t>
      </w:r>
      <w:r w:rsidRPr="008A69A5">
        <w:rPr>
          <w:rFonts w:ascii="Book Antiqua" w:hAnsi="Book Antiqua" w:cs="Times New Roman"/>
          <w:sz w:val="24"/>
          <w:szCs w:val="24"/>
        </w:rPr>
        <w:t xml:space="preserve"> of a wide variety of ovarian neoplasms. </w:t>
      </w:r>
    </w:p>
    <w:p w14:paraId="0351D646" w14:textId="011CC831" w:rsidR="00AF68DA" w:rsidRPr="008A69A5" w:rsidRDefault="00C95735"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 xml:space="preserve">In view of the potential importance of the TPJ in ovarian, tubal, and pelvic </w:t>
      </w:r>
      <w:proofErr w:type="spellStart"/>
      <w:r w:rsidRPr="008A69A5">
        <w:rPr>
          <w:rFonts w:ascii="Book Antiqua" w:hAnsi="Book Antiqua" w:cs="Times New Roman"/>
          <w:sz w:val="24"/>
          <w:szCs w:val="24"/>
        </w:rPr>
        <w:t>neoplasia</w:t>
      </w:r>
      <w:proofErr w:type="spellEnd"/>
      <w:r w:rsidRPr="008A69A5">
        <w:rPr>
          <w:rFonts w:ascii="Book Antiqua" w:hAnsi="Book Antiqua" w:cs="Times New Roman"/>
          <w:sz w:val="24"/>
          <w:szCs w:val="24"/>
        </w:rPr>
        <w:t xml:space="preserve">, </w:t>
      </w:r>
      <w:r w:rsidR="00F3485F" w:rsidRPr="008A69A5">
        <w:rPr>
          <w:rFonts w:ascii="Book Antiqua" w:hAnsi="Book Antiqua" w:cs="Times New Roman"/>
          <w:sz w:val="24"/>
          <w:szCs w:val="24"/>
        </w:rPr>
        <w:t xml:space="preserve">a recent </w:t>
      </w:r>
      <w:r w:rsidRPr="008A69A5">
        <w:rPr>
          <w:rFonts w:ascii="Book Antiqua" w:hAnsi="Book Antiqua" w:cs="Times New Roman"/>
          <w:sz w:val="24"/>
          <w:szCs w:val="24"/>
        </w:rPr>
        <w:t>protocol for examination of the fallopian tubes</w:t>
      </w:r>
      <w:r w:rsidR="00F3485F" w:rsidRPr="008A69A5">
        <w:rPr>
          <w:rFonts w:ascii="Book Antiqua" w:hAnsi="Book Antiqua" w:cs="Times New Roman"/>
          <w:sz w:val="24"/>
          <w:szCs w:val="24"/>
        </w:rPr>
        <w:t xml:space="preserve"> has been proposed</w:t>
      </w:r>
      <w:r w:rsidRPr="008A69A5">
        <w:rPr>
          <w:rFonts w:ascii="Book Antiqua" w:hAnsi="Book Antiqua" w:cs="Times New Roman"/>
          <w:sz w:val="24"/>
          <w:szCs w:val="24"/>
        </w:rPr>
        <w:t>, d</w:t>
      </w:r>
      <w:r w:rsidR="00443137" w:rsidRPr="008A69A5">
        <w:rPr>
          <w:rFonts w:ascii="Book Antiqua" w:hAnsi="Book Antiqua" w:cs="Times New Roman"/>
          <w:sz w:val="24"/>
          <w:szCs w:val="24"/>
        </w:rPr>
        <w:t>esignated the SEE-FIM protocol</w:t>
      </w:r>
      <w:r w:rsidR="00D01B01" w:rsidRPr="008A69A5">
        <w:rPr>
          <w:rFonts w:ascii="Book Antiqua" w:hAnsi="Book Antiqua" w:cs="Times New Roman"/>
          <w:sz w:val="24"/>
          <w:szCs w:val="24"/>
          <w:vertAlign w:val="superscript"/>
        </w:rPr>
        <w:t>[</w:t>
      </w:r>
      <w:r w:rsidR="00374C1A" w:rsidRPr="008A69A5">
        <w:rPr>
          <w:rFonts w:ascii="Book Antiqua" w:hAnsi="Book Antiqua" w:cs="Times New Roman"/>
          <w:sz w:val="24"/>
          <w:szCs w:val="24"/>
          <w:vertAlign w:val="superscript"/>
        </w:rPr>
        <w:t>64</w:t>
      </w:r>
      <w:r w:rsidR="00CE1910"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r w:rsidR="00434508" w:rsidRPr="008A69A5">
        <w:rPr>
          <w:rFonts w:ascii="Book Antiqua" w:hAnsi="Book Antiqua" w:cs="Times New Roman"/>
          <w:sz w:val="24"/>
          <w:szCs w:val="24"/>
        </w:rPr>
        <w:t xml:space="preserve"> </w:t>
      </w:r>
      <w:r w:rsidRPr="008A69A5">
        <w:rPr>
          <w:rFonts w:ascii="Book Antiqua" w:hAnsi="Book Antiqua" w:cs="Times New Roman"/>
          <w:sz w:val="24"/>
          <w:szCs w:val="24"/>
        </w:rPr>
        <w:t xml:space="preserve">The goal of </w:t>
      </w:r>
      <w:r w:rsidR="00F3485F" w:rsidRPr="008A69A5">
        <w:rPr>
          <w:rFonts w:ascii="Book Antiqua" w:hAnsi="Book Antiqua" w:cs="Times New Roman"/>
          <w:sz w:val="24"/>
          <w:szCs w:val="24"/>
        </w:rPr>
        <w:t>this protocol</w:t>
      </w:r>
      <w:r w:rsidRPr="008A69A5">
        <w:rPr>
          <w:rFonts w:ascii="Book Antiqua" w:hAnsi="Book Antiqua" w:cs="Times New Roman"/>
          <w:sz w:val="24"/>
          <w:szCs w:val="24"/>
        </w:rPr>
        <w:t xml:space="preserve"> is to insure complete examination of the ovarian surface and tubal mucosa with maximu</w:t>
      </w:r>
      <w:r w:rsidR="009C5FDE" w:rsidRPr="008A69A5">
        <w:rPr>
          <w:rFonts w:ascii="Book Antiqua" w:hAnsi="Book Antiqua" w:cs="Times New Roman"/>
          <w:sz w:val="24"/>
          <w:szCs w:val="24"/>
        </w:rPr>
        <w:t>m exposure of the fimbriae</w:t>
      </w:r>
      <w:r w:rsidR="00D01B01" w:rsidRPr="008A69A5">
        <w:rPr>
          <w:rFonts w:ascii="Book Antiqua" w:hAnsi="Book Antiqua" w:cs="Times New Roman"/>
          <w:sz w:val="24"/>
          <w:szCs w:val="24"/>
          <w:vertAlign w:val="superscript"/>
        </w:rPr>
        <w:t>[</w:t>
      </w:r>
      <w:r w:rsidR="00642BE1" w:rsidRPr="008A69A5">
        <w:rPr>
          <w:rFonts w:ascii="Book Antiqua" w:hAnsi="Book Antiqua" w:cs="Times New Roman"/>
          <w:sz w:val="24"/>
          <w:szCs w:val="24"/>
          <w:vertAlign w:val="superscript"/>
        </w:rPr>
        <w:t>6</w:t>
      </w:r>
      <w:r w:rsidR="00374C1A" w:rsidRPr="008A69A5">
        <w:rPr>
          <w:rFonts w:ascii="Book Antiqua" w:hAnsi="Book Antiqua" w:cs="Times New Roman"/>
          <w:sz w:val="24"/>
          <w:szCs w:val="24"/>
          <w:vertAlign w:val="superscript"/>
        </w:rPr>
        <w:t>4</w:t>
      </w:r>
      <w:r w:rsidR="00642BE1" w:rsidRPr="008A69A5">
        <w:rPr>
          <w:rFonts w:ascii="Book Antiqua" w:hAnsi="Book Antiqua" w:cs="Times New Roman"/>
          <w:sz w:val="24"/>
          <w:szCs w:val="24"/>
          <w:vertAlign w:val="superscript"/>
        </w:rPr>
        <w:t>]</w:t>
      </w:r>
      <w:r w:rsidRPr="008A69A5">
        <w:rPr>
          <w:rFonts w:ascii="Book Antiqua" w:hAnsi="Book Antiqua" w:cs="Times New Roman"/>
          <w:sz w:val="24"/>
          <w:szCs w:val="24"/>
        </w:rPr>
        <w:t>.</w:t>
      </w:r>
    </w:p>
    <w:p w14:paraId="42C65CFD" w14:textId="0CA062F6" w:rsidR="00174550" w:rsidRPr="008A69A5" w:rsidRDefault="00FE5D0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I</w:t>
      </w:r>
      <w:r w:rsidR="00CE77FF" w:rsidRPr="008A69A5">
        <w:rPr>
          <w:rFonts w:ascii="Book Antiqua" w:hAnsi="Book Antiqua" w:cs="Times New Roman"/>
          <w:sz w:val="24"/>
          <w:szCs w:val="24"/>
        </w:rPr>
        <w:t>n summary,</w:t>
      </w:r>
      <w:r w:rsidRPr="008A69A5">
        <w:rPr>
          <w:rFonts w:ascii="Book Antiqua" w:hAnsi="Book Antiqua" w:cs="Times New Roman"/>
          <w:sz w:val="24"/>
          <w:szCs w:val="24"/>
        </w:rPr>
        <w:t xml:space="preserve"> serous </w:t>
      </w:r>
      <w:r w:rsidR="00CE77FF" w:rsidRPr="008A69A5">
        <w:rPr>
          <w:rFonts w:ascii="Book Antiqua" w:hAnsi="Book Antiqua" w:cs="Times New Roman"/>
          <w:sz w:val="24"/>
          <w:szCs w:val="24"/>
        </w:rPr>
        <w:t>tumours</w:t>
      </w:r>
      <w:r w:rsidRPr="008A69A5">
        <w:rPr>
          <w:rFonts w:ascii="Book Antiqua" w:hAnsi="Book Antiqua" w:cs="Times New Roman"/>
          <w:sz w:val="24"/>
          <w:szCs w:val="24"/>
        </w:rPr>
        <w:t xml:space="preserve"> develop from the fallopian tube, </w:t>
      </w:r>
      <w:proofErr w:type="spellStart"/>
      <w:r w:rsidRPr="008A69A5">
        <w:rPr>
          <w:rFonts w:ascii="Book Antiqua" w:hAnsi="Book Antiqua" w:cs="Times New Roman"/>
          <w:sz w:val="24"/>
          <w:szCs w:val="24"/>
        </w:rPr>
        <w:t>endometrioid</w:t>
      </w:r>
      <w:proofErr w:type="spellEnd"/>
      <w:r w:rsidRPr="008A69A5">
        <w:rPr>
          <w:rFonts w:ascii="Book Antiqua" w:hAnsi="Book Antiqua" w:cs="Times New Roman"/>
          <w:sz w:val="24"/>
          <w:szCs w:val="24"/>
        </w:rPr>
        <w:t xml:space="preserve">, and clear cell </w:t>
      </w:r>
      <w:r w:rsidR="00CE77FF" w:rsidRPr="008A69A5">
        <w:rPr>
          <w:rFonts w:ascii="Book Antiqua" w:hAnsi="Book Antiqua" w:cs="Times New Roman"/>
          <w:sz w:val="24"/>
          <w:szCs w:val="24"/>
        </w:rPr>
        <w:t>tumours</w:t>
      </w:r>
      <w:r w:rsidRPr="008A69A5">
        <w:rPr>
          <w:rFonts w:ascii="Book Antiqua" w:hAnsi="Book Antiqua" w:cs="Times New Roman"/>
          <w:sz w:val="24"/>
          <w:szCs w:val="24"/>
        </w:rPr>
        <w:t xml:space="preserve"> arise from fallopian tube endometriosis and mucinous, and Brenner </w:t>
      </w:r>
      <w:proofErr w:type="spellStart"/>
      <w:r w:rsidRPr="008A69A5">
        <w:rPr>
          <w:rFonts w:ascii="Book Antiqua" w:hAnsi="Book Antiqua" w:cs="Times New Roman"/>
          <w:sz w:val="24"/>
          <w:szCs w:val="24"/>
        </w:rPr>
        <w:t>tumors</w:t>
      </w:r>
      <w:proofErr w:type="spellEnd"/>
      <w:r w:rsidRPr="008A69A5">
        <w:rPr>
          <w:rFonts w:ascii="Book Antiqua" w:hAnsi="Book Antiqua" w:cs="Times New Roman"/>
          <w:sz w:val="24"/>
          <w:szCs w:val="24"/>
        </w:rPr>
        <w:t xml:space="preserve"> develop from transitional-type epithelium located at the </w:t>
      </w:r>
      <w:r w:rsidR="005449B0" w:rsidRPr="008A69A5">
        <w:rPr>
          <w:rFonts w:ascii="Book Antiqua" w:hAnsi="Book Antiqua" w:cs="Times New Roman"/>
          <w:sz w:val="24"/>
          <w:szCs w:val="24"/>
        </w:rPr>
        <w:t>TPJ</w:t>
      </w:r>
      <w:r w:rsidR="00D01B01" w:rsidRPr="008A69A5">
        <w:rPr>
          <w:rFonts w:ascii="Book Antiqua" w:hAnsi="Book Antiqua" w:cs="Times New Roman"/>
          <w:sz w:val="24"/>
          <w:szCs w:val="24"/>
          <w:vertAlign w:val="superscript"/>
        </w:rPr>
        <w:t>[</w:t>
      </w:r>
      <w:r w:rsidR="00CE77FF" w:rsidRPr="008A69A5">
        <w:rPr>
          <w:rFonts w:ascii="Book Antiqua" w:hAnsi="Book Antiqua" w:cs="Times New Roman"/>
          <w:sz w:val="24"/>
          <w:szCs w:val="24"/>
          <w:vertAlign w:val="superscript"/>
        </w:rPr>
        <w:t>58]</w:t>
      </w:r>
      <w:r w:rsidRPr="008A69A5">
        <w:rPr>
          <w:rFonts w:ascii="Book Antiqua" w:hAnsi="Book Antiqua" w:cs="Times New Roman"/>
          <w:sz w:val="24"/>
          <w:szCs w:val="24"/>
        </w:rPr>
        <w:t xml:space="preserve">. </w:t>
      </w:r>
    </w:p>
    <w:p w14:paraId="51B87319" w14:textId="49F79992" w:rsidR="00CE77FF" w:rsidRPr="008A69A5" w:rsidRDefault="00FE5D0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sz w:val="24"/>
          <w:szCs w:val="24"/>
        </w:rPr>
        <w:t>Although the data suggesting that EOC arises in extra</w:t>
      </w:r>
      <w:r w:rsidR="00CE77FF" w:rsidRPr="008A69A5">
        <w:rPr>
          <w:rFonts w:ascii="Book Antiqua" w:hAnsi="Book Antiqua" w:cs="Times New Roman"/>
          <w:sz w:val="24"/>
          <w:szCs w:val="24"/>
        </w:rPr>
        <w:t>-</w:t>
      </w:r>
      <w:r w:rsidRPr="008A69A5">
        <w:rPr>
          <w:rFonts w:ascii="Book Antiqua" w:hAnsi="Book Antiqua" w:cs="Times New Roman"/>
          <w:sz w:val="24"/>
          <w:szCs w:val="24"/>
        </w:rPr>
        <w:t xml:space="preserve">ovarian sites and involves the ovaries secondarily </w:t>
      </w:r>
      <w:r w:rsidR="005449B0" w:rsidRPr="008A69A5">
        <w:rPr>
          <w:rFonts w:ascii="Book Antiqua" w:hAnsi="Book Antiqua" w:cs="Times New Roman"/>
          <w:sz w:val="24"/>
          <w:szCs w:val="24"/>
        </w:rPr>
        <w:t>is</w:t>
      </w:r>
      <w:r w:rsidRPr="008A69A5">
        <w:rPr>
          <w:rFonts w:ascii="Book Antiqua" w:hAnsi="Book Antiqua" w:cs="Times New Roman"/>
          <w:sz w:val="24"/>
          <w:szCs w:val="24"/>
        </w:rPr>
        <w:t xml:space="preserve"> compelling, serous neoplasms (low- and high-grade) involve the ovaries and oth</w:t>
      </w:r>
      <w:r w:rsidR="00174550" w:rsidRPr="008A69A5">
        <w:rPr>
          <w:rFonts w:ascii="Book Antiqua" w:hAnsi="Book Antiqua" w:cs="Times New Roman"/>
          <w:sz w:val="24"/>
          <w:szCs w:val="24"/>
        </w:rPr>
        <w:t>er pelvic and abdominal organs</w:t>
      </w:r>
      <w:r w:rsidRPr="008A69A5">
        <w:rPr>
          <w:rFonts w:ascii="Book Antiqua" w:hAnsi="Book Antiqua" w:cs="Times New Roman"/>
          <w:sz w:val="24"/>
          <w:szCs w:val="24"/>
        </w:rPr>
        <w:t xml:space="preserve">, much more extensively than the fallopian tubes. Similarly, although </w:t>
      </w:r>
      <w:proofErr w:type="spellStart"/>
      <w:r w:rsidRPr="008A69A5">
        <w:rPr>
          <w:rFonts w:ascii="Book Antiqua" w:hAnsi="Book Antiqua" w:cs="Times New Roman"/>
          <w:sz w:val="24"/>
          <w:szCs w:val="24"/>
        </w:rPr>
        <w:t>endometrioid</w:t>
      </w:r>
      <w:proofErr w:type="spellEnd"/>
      <w:r w:rsidRPr="008A69A5">
        <w:rPr>
          <w:rFonts w:ascii="Book Antiqua" w:hAnsi="Book Antiqua" w:cs="Times New Roman"/>
          <w:sz w:val="24"/>
          <w:szCs w:val="24"/>
        </w:rPr>
        <w:t xml:space="preserve"> and clear cell carcinomas develop from endometriosis that frequently </w:t>
      </w:r>
      <w:r w:rsidR="005449B0" w:rsidRPr="008A69A5">
        <w:rPr>
          <w:rFonts w:ascii="Book Antiqua" w:hAnsi="Book Antiqua" w:cs="Times New Roman"/>
          <w:sz w:val="24"/>
          <w:szCs w:val="24"/>
        </w:rPr>
        <w:t>occurs in</w:t>
      </w:r>
      <w:r w:rsidRPr="008A69A5">
        <w:rPr>
          <w:rFonts w:ascii="Book Antiqua" w:hAnsi="Book Antiqua" w:cs="Times New Roman"/>
          <w:sz w:val="24"/>
          <w:szCs w:val="24"/>
        </w:rPr>
        <w:t xml:space="preserve"> multiple sites in the pelvis, these neoplasms are almost always confined to the ovaries. It is likely that the propensity for growth in the ovary is </w:t>
      </w:r>
      <w:proofErr w:type="spellStart"/>
      <w:r w:rsidRPr="008A69A5">
        <w:rPr>
          <w:rFonts w:ascii="Book Antiqua" w:hAnsi="Book Antiqua" w:cs="Times New Roman"/>
          <w:sz w:val="24"/>
          <w:szCs w:val="24"/>
        </w:rPr>
        <w:t>mulifactorial</w:t>
      </w:r>
      <w:proofErr w:type="spellEnd"/>
      <w:r w:rsidRPr="008A69A5">
        <w:rPr>
          <w:rFonts w:ascii="Book Antiqua" w:hAnsi="Book Antiqua" w:cs="Times New Roman"/>
          <w:sz w:val="24"/>
          <w:szCs w:val="24"/>
        </w:rPr>
        <w:t>, but the precise reasons for this are unknown</w:t>
      </w:r>
      <w:r w:rsidR="00D01B01" w:rsidRPr="008A69A5">
        <w:rPr>
          <w:rFonts w:ascii="Book Antiqua" w:hAnsi="Book Antiqua" w:cs="Times New Roman"/>
          <w:sz w:val="24"/>
          <w:szCs w:val="24"/>
          <w:vertAlign w:val="superscript"/>
        </w:rPr>
        <w:t>[</w:t>
      </w:r>
      <w:r w:rsidR="00174550" w:rsidRPr="008A69A5">
        <w:rPr>
          <w:rFonts w:ascii="Book Antiqua" w:hAnsi="Book Antiqua" w:cs="Times New Roman"/>
          <w:sz w:val="24"/>
          <w:szCs w:val="24"/>
          <w:vertAlign w:val="superscript"/>
        </w:rPr>
        <w:t>58]</w:t>
      </w:r>
      <w:r w:rsidRPr="008A69A5">
        <w:rPr>
          <w:rFonts w:ascii="Book Antiqua" w:hAnsi="Book Antiqua" w:cs="Times New Roman"/>
          <w:sz w:val="24"/>
          <w:szCs w:val="24"/>
        </w:rPr>
        <w:t>.</w:t>
      </w:r>
    </w:p>
    <w:p w14:paraId="18B07FE1" w14:textId="730B7ED7" w:rsidR="00A04211" w:rsidRPr="008A69A5" w:rsidRDefault="00A04211" w:rsidP="00555E30">
      <w:pPr>
        <w:autoSpaceDE w:val="0"/>
        <w:autoSpaceDN w:val="0"/>
        <w:adjustRightInd w:val="0"/>
        <w:spacing w:after="0" w:line="360" w:lineRule="auto"/>
        <w:ind w:firstLine="720"/>
        <w:jc w:val="both"/>
        <w:rPr>
          <w:rFonts w:ascii="Book Antiqua" w:hAnsi="Book Antiqua" w:cs="Times New Roman"/>
          <w:sz w:val="24"/>
          <w:szCs w:val="24"/>
        </w:rPr>
      </w:pPr>
      <w:r w:rsidRPr="008A69A5">
        <w:rPr>
          <w:rFonts w:ascii="Book Antiqua" w:hAnsi="Book Antiqua" w:cs="Times New Roman"/>
          <w:iCs/>
          <w:sz w:val="24"/>
          <w:szCs w:val="24"/>
        </w:rPr>
        <w:t xml:space="preserve">So the fallopian tube appears to be a strong player both in infertility and gynaecological </w:t>
      </w:r>
      <w:proofErr w:type="spellStart"/>
      <w:r w:rsidRPr="008A69A5">
        <w:rPr>
          <w:rFonts w:ascii="Book Antiqua" w:hAnsi="Book Antiqua" w:cs="Times New Roman"/>
          <w:iCs/>
          <w:sz w:val="24"/>
          <w:szCs w:val="24"/>
        </w:rPr>
        <w:t>neoplasia</w:t>
      </w:r>
      <w:proofErr w:type="spellEnd"/>
      <w:r w:rsidRPr="008A69A5">
        <w:rPr>
          <w:rFonts w:ascii="Book Antiqua" w:hAnsi="Book Antiqua" w:cs="Times New Roman"/>
          <w:iCs/>
          <w:sz w:val="24"/>
          <w:szCs w:val="24"/>
        </w:rPr>
        <w:t>.</w:t>
      </w:r>
      <w:r w:rsidR="00434508" w:rsidRPr="008A69A5">
        <w:rPr>
          <w:rFonts w:ascii="Book Antiqua" w:hAnsi="Book Antiqua" w:cs="Times New Roman"/>
          <w:iCs/>
          <w:sz w:val="24"/>
          <w:szCs w:val="24"/>
        </w:rPr>
        <w:t xml:space="preserve"> </w:t>
      </w:r>
      <w:r w:rsidRPr="008A69A5">
        <w:rPr>
          <w:rFonts w:ascii="Book Antiqua" w:hAnsi="Book Antiqua" w:cs="Times New Roman"/>
          <w:iCs/>
          <w:sz w:val="24"/>
          <w:szCs w:val="24"/>
        </w:rPr>
        <w:t xml:space="preserve">This highlights the importance of thorough fallopian </w:t>
      </w:r>
      <w:r w:rsidRPr="008A69A5">
        <w:rPr>
          <w:rFonts w:ascii="Book Antiqua" w:hAnsi="Book Antiqua" w:cs="Times New Roman"/>
          <w:iCs/>
          <w:sz w:val="24"/>
          <w:szCs w:val="24"/>
        </w:rPr>
        <w:lastRenderedPageBreak/>
        <w:t>tube status investigation in the course of assessment of women presenting with either infertility or gynaecological tumours.</w:t>
      </w:r>
    </w:p>
    <w:p w14:paraId="4626A105" w14:textId="77777777" w:rsidR="00256FA5" w:rsidRPr="008A69A5" w:rsidRDefault="00256FA5" w:rsidP="00555E30">
      <w:pPr>
        <w:spacing w:after="0" w:line="360" w:lineRule="auto"/>
        <w:jc w:val="both"/>
        <w:rPr>
          <w:rFonts w:ascii="Book Antiqua" w:hAnsi="Book Antiqua" w:cs="Times New Roman"/>
          <w:b/>
          <w:bCs/>
          <w:sz w:val="24"/>
          <w:szCs w:val="24"/>
        </w:rPr>
      </w:pPr>
      <w:r w:rsidRPr="008A69A5">
        <w:rPr>
          <w:rFonts w:ascii="Book Antiqua" w:hAnsi="Book Antiqua" w:cs="Times New Roman"/>
          <w:b/>
          <w:bCs/>
          <w:sz w:val="24"/>
          <w:szCs w:val="24"/>
        </w:rPr>
        <w:br w:type="page"/>
      </w:r>
    </w:p>
    <w:p w14:paraId="52FC2531" w14:textId="434E65F8" w:rsidR="00256FA5" w:rsidRPr="008A69A5" w:rsidRDefault="00256FA5" w:rsidP="00555E30">
      <w:pPr>
        <w:spacing w:after="0" w:line="360" w:lineRule="auto"/>
        <w:jc w:val="both"/>
        <w:rPr>
          <w:rFonts w:ascii="Book Antiqua" w:hAnsi="Book Antiqua" w:cs="Times New Roman"/>
          <w:b/>
          <w:bCs/>
          <w:sz w:val="24"/>
          <w:szCs w:val="24"/>
        </w:rPr>
      </w:pPr>
      <w:r w:rsidRPr="008A69A5">
        <w:rPr>
          <w:rFonts w:ascii="Book Antiqua" w:hAnsi="Book Antiqua" w:cs="Times New Roman"/>
          <w:b/>
          <w:bCs/>
          <w:sz w:val="24"/>
          <w:szCs w:val="24"/>
        </w:rPr>
        <w:lastRenderedPageBreak/>
        <w:t>R</w:t>
      </w:r>
      <w:r w:rsidR="00CD5879" w:rsidRPr="008A69A5">
        <w:rPr>
          <w:rFonts w:ascii="Book Antiqua" w:hAnsi="Book Antiqua" w:cs="Times New Roman"/>
          <w:b/>
          <w:bCs/>
          <w:sz w:val="24"/>
          <w:szCs w:val="24"/>
        </w:rPr>
        <w:t>EFERENCES</w:t>
      </w:r>
    </w:p>
    <w:p w14:paraId="44F5128B"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 xml:space="preserve">1 </w:t>
      </w:r>
      <w:proofErr w:type="spellStart"/>
      <w:r w:rsidRPr="005234DF">
        <w:rPr>
          <w:rFonts w:ascii="Book Antiqua" w:eastAsia="宋体" w:hAnsi="Book Antiqua" w:cs="宋体"/>
          <w:b/>
          <w:sz w:val="24"/>
          <w:szCs w:val="24"/>
        </w:rPr>
        <w:t>Vang</w:t>
      </w:r>
      <w:proofErr w:type="spellEnd"/>
      <w:r w:rsidRPr="005234DF">
        <w:rPr>
          <w:rFonts w:ascii="Book Antiqua" w:eastAsia="宋体" w:hAnsi="Book Antiqua" w:cs="宋体"/>
          <w:b/>
          <w:sz w:val="24"/>
          <w:szCs w:val="24"/>
        </w:rPr>
        <w:t xml:space="preserve"> R</w:t>
      </w:r>
      <w:r>
        <w:rPr>
          <w:rFonts w:ascii="Book Antiqua" w:eastAsia="宋体" w:hAnsi="Book Antiqua" w:cs="宋体" w:hint="eastAsia"/>
          <w:sz w:val="24"/>
          <w:szCs w:val="24"/>
        </w:rPr>
        <w:t>,</w:t>
      </w:r>
      <w:r w:rsidRPr="005234DF">
        <w:rPr>
          <w:rFonts w:ascii="Book Antiqua" w:eastAsia="宋体" w:hAnsi="Book Antiqua" w:cs="宋体"/>
          <w:sz w:val="24"/>
          <w:szCs w:val="24"/>
        </w:rPr>
        <w:t xml:space="preserve"> Wheeler J E. (2011). Diseases of the Fallopian Tube and </w:t>
      </w:r>
      <w:proofErr w:type="spellStart"/>
      <w:r w:rsidRPr="005234DF">
        <w:rPr>
          <w:rFonts w:ascii="Book Antiqua" w:eastAsia="宋体" w:hAnsi="Book Antiqua" w:cs="宋体"/>
          <w:sz w:val="24"/>
          <w:szCs w:val="24"/>
        </w:rPr>
        <w:t>Paratubal</w:t>
      </w:r>
      <w:proofErr w:type="spellEnd"/>
      <w:r w:rsidRPr="005234DF">
        <w:rPr>
          <w:rFonts w:ascii="Book Antiqua" w:eastAsia="宋体" w:hAnsi="Book Antiqua" w:cs="宋体"/>
          <w:sz w:val="24"/>
          <w:szCs w:val="24"/>
        </w:rPr>
        <w:t xml:space="preserve"> Region. In: </w:t>
      </w:r>
      <w:proofErr w:type="spellStart"/>
      <w:r w:rsidRPr="005234DF">
        <w:rPr>
          <w:rFonts w:ascii="Book Antiqua" w:eastAsia="宋体" w:hAnsi="Book Antiqua" w:cs="宋体"/>
          <w:sz w:val="24"/>
          <w:szCs w:val="24"/>
        </w:rPr>
        <w:t>Blaustein’s</w:t>
      </w:r>
      <w:proofErr w:type="spellEnd"/>
      <w:r w:rsidRPr="005234DF">
        <w:rPr>
          <w:rFonts w:ascii="Book Antiqua" w:eastAsia="宋体" w:hAnsi="Book Antiqua" w:cs="宋体"/>
          <w:sz w:val="24"/>
          <w:szCs w:val="24"/>
        </w:rPr>
        <w:t xml:space="preserve"> Pathology of the Female Genital Tract, 6th edition. </w:t>
      </w:r>
      <w:proofErr w:type="spellStart"/>
      <w:r w:rsidRPr="005234DF">
        <w:rPr>
          <w:rFonts w:ascii="Book Antiqua" w:eastAsia="宋体" w:hAnsi="Book Antiqua" w:cs="宋体"/>
          <w:sz w:val="24"/>
          <w:szCs w:val="24"/>
        </w:rPr>
        <w:t>Kurman</w:t>
      </w:r>
      <w:proofErr w:type="spellEnd"/>
      <w:r w:rsidRPr="005234DF">
        <w:rPr>
          <w:rFonts w:ascii="Book Antiqua" w:eastAsia="宋体" w:hAnsi="Book Antiqua" w:cs="宋体"/>
          <w:sz w:val="24"/>
          <w:szCs w:val="24"/>
        </w:rPr>
        <w:t xml:space="preserve"> R J, </w:t>
      </w:r>
      <w:proofErr w:type="spellStart"/>
      <w:r w:rsidRPr="005234DF">
        <w:rPr>
          <w:rFonts w:ascii="Book Antiqua" w:eastAsia="宋体" w:hAnsi="Book Antiqua" w:cs="宋体"/>
          <w:sz w:val="24"/>
          <w:szCs w:val="24"/>
        </w:rPr>
        <w:t>Ellenson</w:t>
      </w:r>
      <w:proofErr w:type="spellEnd"/>
      <w:r w:rsidRPr="005234DF">
        <w:rPr>
          <w:rFonts w:ascii="Book Antiqua" w:eastAsia="宋体" w:hAnsi="Book Antiqua" w:cs="宋体"/>
          <w:sz w:val="24"/>
          <w:szCs w:val="24"/>
        </w:rPr>
        <w:t xml:space="preserve"> L H and </w:t>
      </w:r>
      <w:proofErr w:type="spellStart"/>
      <w:r w:rsidRPr="005234DF">
        <w:rPr>
          <w:rFonts w:ascii="Book Antiqua" w:eastAsia="宋体" w:hAnsi="Book Antiqua" w:cs="宋体"/>
          <w:sz w:val="24"/>
          <w:szCs w:val="24"/>
        </w:rPr>
        <w:t>Ronnett</w:t>
      </w:r>
      <w:proofErr w:type="spellEnd"/>
      <w:r w:rsidRPr="005234DF">
        <w:rPr>
          <w:rFonts w:ascii="Book Antiqua" w:eastAsia="宋体" w:hAnsi="Book Antiqua" w:cs="宋体"/>
          <w:sz w:val="24"/>
          <w:szCs w:val="24"/>
        </w:rPr>
        <w:t xml:space="preserve"> B M (Eds.), chapter 11, p 530-587, Springer</w:t>
      </w:r>
      <w:r>
        <w:rPr>
          <w:rFonts w:ascii="Book Antiqua" w:eastAsia="宋体" w:hAnsi="Book Antiqua" w:cs="宋体" w:hint="eastAsia"/>
          <w:sz w:val="24"/>
          <w:szCs w:val="24"/>
        </w:rPr>
        <w:t xml:space="preserve"> </w:t>
      </w:r>
      <w:r w:rsidRPr="005234DF">
        <w:rPr>
          <w:rFonts w:ascii="Book Antiqua" w:eastAsia="宋体" w:hAnsi="Book Antiqua" w:cs="宋体"/>
          <w:sz w:val="24"/>
          <w:szCs w:val="24"/>
        </w:rPr>
        <w:t>[DOI: 10.1007/978-1-4419-0489-8_11]</w:t>
      </w:r>
    </w:p>
    <w:p w14:paraId="08D53D0F"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2 </w:t>
      </w:r>
      <w:r w:rsidRPr="005234DF">
        <w:rPr>
          <w:rFonts w:ascii="Book Antiqua" w:eastAsia="宋体" w:hAnsi="Book Antiqua" w:cs="宋体"/>
          <w:b/>
          <w:bCs/>
          <w:sz w:val="24"/>
          <w:szCs w:val="24"/>
        </w:rPr>
        <w:t>Li J</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Fadare</w:t>
      </w:r>
      <w:proofErr w:type="spellEnd"/>
      <w:r w:rsidRPr="005234DF">
        <w:rPr>
          <w:rFonts w:ascii="Book Antiqua" w:eastAsia="宋体" w:hAnsi="Book Antiqua" w:cs="宋体"/>
          <w:sz w:val="24"/>
          <w:szCs w:val="24"/>
        </w:rPr>
        <w:t xml:space="preserve"> O, Xiang L, Kong B, </w:t>
      </w:r>
      <w:proofErr w:type="spellStart"/>
      <w:r w:rsidRPr="005234DF">
        <w:rPr>
          <w:rFonts w:ascii="Book Antiqua" w:eastAsia="宋体" w:hAnsi="Book Antiqua" w:cs="宋体"/>
          <w:sz w:val="24"/>
          <w:szCs w:val="24"/>
        </w:rPr>
        <w:t>Zheng</w:t>
      </w:r>
      <w:proofErr w:type="spellEnd"/>
      <w:r w:rsidRPr="005234DF">
        <w:rPr>
          <w:rFonts w:ascii="Book Antiqua" w:eastAsia="宋体" w:hAnsi="Book Antiqua" w:cs="宋体"/>
          <w:sz w:val="24"/>
          <w:szCs w:val="24"/>
        </w:rPr>
        <w:t xml:space="preserve"> W. Ovarian serous carcinoma: recent concepts on its origin and carcinogenesis. </w:t>
      </w:r>
      <w:r w:rsidRPr="005234DF">
        <w:rPr>
          <w:rFonts w:ascii="Book Antiqua" w:eastAsia="宋体" w:hAnsi="Book Antiqua" w:cs="宋体"/>
          <w:i/>
          <w:iCs/>
          <w:sz w:val="24"/>
          <w:szCs w:val="24"/>
        </w:rPr>
        <w:t xml:space="preserve">J </w:t>
      </w:r>
      <w:proofErr w:type="spellStart"/>
      <w:r w:rsidRPr="005234DF">
        <w:rPr>
          <w:rFonts w:ascii="Book Antiqua" w:eastAsia="宋体" w:hAnsi="Book Antiqua" w:cs="宋体"/>
          <w:i/>
          <w:iCs/>
          <w:sz w:val="24"/>
          <w:szCs w:val="24"/>
        </w:rPr>
        <w:t>Hematol</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Oncol</w:t>
      </w:r>
      <w:proofErr w:type="spellEnd"/>
      <w:r w:rsidRPr="005234DF">
        <w:rPr>
          <w:rFonts w:ascii="Book Antiqua" w:eastAsia="宋体" w:hAnsi="Book Antiqua" w:cs="宋体"/>
          <w:sz w:val="24"/>
          <w:szCs w:val="24"/>
        </w:rPr>
        <w:t> 2012; </w:t>
      </w:r>
      <w:r w:rsidRPr="005234DF">
        <w:rPr>
          <w:rFonts w:ascii="Book Antiqua" w:eastAsia="宋体" w:hAnsi="Book Antiqua" w:cs="宋体"/>
          <w:b/>
          <w:bCs/>
          <w:sz w:val="24"/>
          <w:szCs w:val="24"/>
        </w:rPr>
        <w:t>5</w:t>
      </w:r>
      <w:r w:rsidRPr="005234DF">
        <w:rPr>
          <w:rFonts w:ascii="Book Antiqua" w:eastAsia="宋体" w:hAnsi="Book Antiqua" w:cs="宋体"/>
          <w:sz w:val="24"/>
          <w:szCs w:val="24"/>
        </w:rPr>
        <w:t>: 8 [PMID: 22405464 DOI: 10.1186/1756-8722-5-8]</w:t>
      </w:r>
    </w:p>
    <w:p w14:paraId="779424C3"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3 </w:t>
      </w:r>
      <w:r w:rsidRPr="005234DF">
        <w:rPr>
          <w:rFonts w:ascii="Book Antiqua" w:eastAsia="宋体" w:hAnsi="Book Antiqua" w:cs="宋体"/>
          <w:b/>
          <w:bCs/>
          <w:sz w:val="24"/>
          <w:szCs w:val="24"/>
        </w:rPr>
        <w:t>Harris-</w:t>
      </w:r>
      <w:proofErr w:type="spellStart"/>
      <w:r w:rsidRPr="005234DF">
        <w:rPr>
          <w:rFonts w:ascii="Book Antiqua" w:eastAsia="宋体" w:hAnsi="Book Antiqua" w:cs="宋体"/>
          <w:b/>
          <w:bCs/>
          <w:sz w:val="24"/>
          <w:szCs w:val="24"/>
        </w:rPr>
        <w:t>Glocker</w:t>
      </w:r>
      <w:proofErr w:type="spellEnd"/>
      <w:r w:rsidRPr="005234DF">
        <w:rPr>
          <w:rFonts w:ascii="Book Antiqua" w:eastAsia="宋体" w:hAnsi="Book Antiqua" w:cs="宋体"/>
          <w:b/>
          <w:bCs/>
          <w:sz w:val="24"/>
          <w:szCs w:val="24"/>
        </w:rPr>
        <w:t xml:space="preserve"> M</w:t>
      </w:r>
      <w:r w:rsidRPr="005234DF">
        <w:rPr>
          <w:rFonts w:ascii="Book Antiqua" w:eastAsia="宋体" w:hAnsi="Book Antiqua" w:cs="宋体"/>
          <w:sz w:val="24"/>
          <w:szCs w:val="24"/>
        </w:rPr>
        <w:t>, McLaren JF. Role of female pelvic anatomy in infertility. </w:t>
      </w:r>
      <w:proofErr w:type="spellStart"/>
      <w:r w:rsidRPr="005234DF">
        <w:rPr>
          <w:rFonts w:ascii="Book Antiqua" w:eastAsia="宋体" w:hAnsi="Book Antiqua" w:cs="宋体"/>
          <w:i/>
          <w:iCs/>
          <w:sz w:val="24"/>
          <w:szCs w:val="24"/>
        </w:rPr>
        <w:t>Clin</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Anat</w:t>
      </w:r>
      <w:proofErr w:type="spellEnd"/>
      <w:r w:rsidRPr="005234DF">
        <w:rPr>
          <w:rFonts w:ascii="Book Antiqua" w:eastAsia="宋体" w:hAnsi="Book Antiqua" w:cs="宋体"/>
          <w:sz w:val="24"/>
          <w:szCs w:val="24"/>
        </w:rPr>
        <w:t> 2013; </w:t>
      </w:r>
      <w:r w:rsidRPr="005234DF">
        <w:rPr>
          <w:rFonts w:ascii="Book Antiqua" w:eastAsia="宋体" w:hAnsi="Book Antiqua" w:cs="宋体"/>
          <w:b/>
          <w:bCs/>
          <w:sz w:val="24"/>
          <w:szCs w:val="24"/>
        </w:rPr>
        <w:t>26</w:t>
      </w:r>
      <w:r w:rsidRPr="005234DF">
        <w:rPr>
          <w:rFonts w:ascii="Book Antiqua" w:eastAsia="宋体" w:hAnsi="Book Antiqua" w:cs="宋体"/>
          <w:sz w:val="24"/>
          <w:szCs w:val="24"/>
        </w:rPr>
        <w:t>: 89-96 [PMID: 23197390 DOI: 10.1002/ca.22188]</w:t>
      </w:r>
    </w:p>
    <w:p w14:paraId="09535583"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4 </w:t>
      </w:r>
      <w:r w:rsidRPr="005234DF">
        <w:rPr>
          <w:rFonts w:ascii="Book Antiqua" w:eastAsia="宋体" w:hAnsi="Book Antiqua" w:cs="宋体"/>
          <w:b/>
          <w:bCs/>
          <w:sz w:val="24"/>
          <w:szCs w:val="24"/>
        </w:rPr>
        <w:t>Sharma S</w:t>
      </w:r>
      <w:r w:rsidRPr="005234DF">
        <w:rPr>
          <w:rFonts w:ascii="Book Antiqua" w:eastAsia="宋体" w:hAnsi="Book Antiqua" w:cs="宋体"/>
          <w:sz w:val="24"/>
          <w:szCs w:val="24"/>
        </w:rPr>
        <w:t xml:space="preserve">, Mittal S, </w:t>
      </w:r>
      <w:proofErr w:type="spellStart"/>
      <w:r w:rsidRPr="005234DF">
        <w:rPr>
          <w:rFonts w:ascii="Book Antiqua" w:eastAsia="宋体" w:hAnsi="Book Antiqua" w:cs="宋体"/>
          <w:sz w:val="24"/>
          <w:szCs w:val="24"/>
        </w:rPr>
        <w:t>Aggarwal</w:t>
      </w:r>
      <w:proofErr w:type="spellEnd"/>
      <w:r w:rsidRPr="005234DF">
        <w:rPr>
          <w:rFonts w:ascii="Book Antiqua" w:eastAsia="宋体" w:hAnsi="Book Antiqua" w:cs="宋体"/>
          <w:sz w:val="24"/>
          <w:szCs w:val="24"/>
        </w:rPr>
        <w:t xml:space="preserve"> P. Management of infertility in low resource countries. </w:t>
      </w:r>
      <w:r w:rsidRPr="005234DF">
        <w:rPr>
          <w:rFonts w:ascii="Book Antiqua" w:eastAsia="宋体" w:hAnsi="Book Antiqua" w:cs="宋体"/>
          <w:i/>
          <w:iCs/>
          <w:sz w:val="24"/>
          <w:szCs w:val="24"/>
        </w:rPr>
        <w:t>BJOG</w:t>
      </w:r>
      <w:r w:rsidRPr="005234DF">
        <w:rPr>
          <w:rFonts w:ascii="Book Antiqua" w:eastAsia="宋体" w:hAnsi="Book Antiqua" w:cs="宋体"/>
          <w:sz w:val="24"/>
          <w:szCs w:val="24"/>
        </w:rPr>
        <w:t> 2009; </w:t>
      </w:r>
      <w:r w:rsidRPr="005234DF">
        <w:rPr>
          <w:rFonts w:ascii="Book Antiqua" w:eastAsia="宋体" w:hAnsi="Book Antiqua" w:cs="宋体"/>
          <w:b/>
          <w:bCs/>
          <w:sz w:val="24"/>
          <w:szCs w:val="24"/>
        </w:rPr>
        <w:t xml:space="preserve">116 </w:t>
      </w:r>
      <w:proofErr w:type="spellStart"/>
      <w:r w:rsidRPr="005234DF">
        <w:rPr>
          <w:rFonts w:ascii="Book Antiqua" w:eastAsia="宋体" w:hAnsi="Book Antiqua" w:cs="宋体"/>
          <w:bCs/>
          <w:sz w:val="24"/>
          <w:szCs w:val="24"/>
        </w:rPr>
        <w:t>Suppl</w:t>
      </w:r>
      <w:proofErr w:type="spellEnd"/>
      <w:r w:rsidRPr="005234DF">
        <w:rPr>
          <w:rFonts w:ascii="Book Antiqua" w:eastAsia="宋体" w:hAnsi="Book Antiqua" w:cs="宋体"/>
          <w:bCs/>
          <w:sz w:val="24"/>
          <w:szCs w:val="24"/>
        </w:rPr>
        <w:t xml:space="preserve"> 1</w:t>
      </w:r>
      <w:r w:rsidRPr="005234DF">
        <w:rPr>
          <w:rFonts w:ascii="Book Antiqua" w:eastAsia="宋体" w:hAnsi="Book Antiqua" w:cs="宋体"/>
          <w:sz w:val="24"/>
          <w:szCs w:val="24"/>
        </w:rPr>
        <w:t>: 77-83 [PMID: 19740177]</w:t>
      </w:r>
    </w:p>
    <w:p w14:paraId="5D04420D"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5 </w:t>
      </w:r>
      <w:r w:rsidRPr="005234DF">
        <w:rPr>
          <w:rFonts w:ascii="Book Antiqua" w:eastAsia="宋体" w:hAnsi="Book Antiqua" w:cs="宋体"/>
          <w:b/>
          <w:bCs/>
          <w:sz w:val="24"/>
          <w:szCs w:val="24"/>
        </w:rPr>
        <w:t>Lyons RA</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Saridogan</w:t>
      </w:r>
      <w:proofErr w:type="spellEnd"/>
      <w:r w:rsidRPr="005234DF">
        <w:rPr>
          <w:rFonts w:ascii="Book Antiqua" w:eastAsia="宋体" w:hAnsi="Book Antiqua" w:cs="宋体"/>
          <w:sz w:val="24"/>
          <w:szCs w:val="24"/>
        </w:rPr>
        <w:t xml:space="preserve"> E, </w:t>
      </w:r>
      <w:proofErr w:type="spellStart"/>
      <w:r w:rsidRPr="005234DF">
        <w:rPr>
          <w:rFonts w:ascii="Book Antiqua" w:eastAsia="宋体" w:hAnsi="Book Antiqua" w:cs="宋体"/>
          <w:sz w:val="24"/>
          <w:szCs w:val="24"/>
        </w:rPr>
        <w:t>Djahanbakhch</w:t>
      </w:r>
      <w:proofErr w:type="spellEnd"/>
      <w:r w:rsidRPr="005234DF">
        <w:rPr>
          <w:rFonts w:ascii="Book Antiqua" w:eastAsia="宋体" w:hAnsi="Book Antiqua" w:cs="宋体"/>
          <w:sz w:val="24"/>
          <w:szCs w:val="24"/>
        </w:rPr>
        <w:t xml:space="preserve"> O. The reproductive significance of human Fallopian tube cilia. </w:t>
      </w:r>
      <w:r w:rsidRPr="005234DF">
        <w:rPr>
          <w:rFonts w:ascii="Book Antiqua" w:eastAsia="宋体" w:hAnsi="Book Antiqua" w:cs="宋体"/>
          <w:i/>
          <w:iCs/>
          <w:sz w:val="24"/>
          <w:szCs w:val="24"/>
        </w:rPr>
        <w:t xml:space="preserve">Hum </w:t>
      </w:r>
      <w:proofErr w:type="spellStart"/>
      <w:r w:rsidRPr="005234DF">
        <w:rPr>
          <w:rFonts w:ascii="Book Antiqua" w:eastAsia="宋体" w:hAnsi="Book Antiqua" w:cs="宋体"/>
          <w:i/>
          <w:iCs/>
          <w:sz w:val="24"/>
          <w:szCs w:val="24"/>
        </w:rPr>
        <w:t>Reprod</w:t>
      </w:r>
      <w:proofErr w:type="spellEnd"/>
      <w:r w:rsidRPr="005234DF">
        <w:rPr>
          <w:rFonts w:ascii="Book Antiqua" w:eastAsia="宋体" w:hAnsi="Book Antiqua" w:cs="宋体"/>
          <w:i/>
          <w:iCs/>
          <w:sz w:val="24"/>
          <w:szCs w:val="24"/>
        </w:rPr>
        <w:t xml:space="preserve"> Update</w:t>
      </w:r>
      <w:r w:rsidRPr="005234DF">
        <w:rPr>
          <w:rFonts w:ascii="Book Antiqua" w:eastAsia="宋体" w:hAnsi="Book Antiqua" w:cs="宋体"/>
          <w:sz w:val="24"/>
          <w:szCs w:val="24"/>
        </w:rPr>
        <w:t> </w:t>
      </w:r>
      <w:r>
        <w:rPr>
          <w:rFonts w:ascii="Book Antiqua" w:eastAsia="宋体" w:hAnsi="Book Antiqua" w:cs="宋体" w:hint="eastAsia"/>
          <w:sz w:val="24"/>
          <w:szCs w:val="24"/>
        </w:rPr>
        <w:t>2006</w:t>
      </w:r>
      <w:r w:rsidRPr="005234DF">
        <w:rPr>
          <w:rFonts w:ascii="Book Antiqua" w:eastAsia="宋体" w:hAnsi="Book Antiqua" w:cs="宋体"/>
          <w:sz w:val="24"/>
          <w:szCs w:val="24"/>
        </w:rPr>
        <w:t>; </w:t>
      </w:r>
      <w:r w:rsidRPr="005234DF">
        <w:rPr>
          <w:rFonts w:ascii="Book Antiqua" w:eastAsia="宋体" w:hAnsi="Book Antiqua" w:cs="宋体"/>
          <w:b/>
          <w:bCs/>
          <w:sz w:val="24"/>
          <w:szCs w:val="24"/>
        </w:rPr>
        <w:t>12</w:t>
      </w:r>
      <w:r w:rsidRPr="005234DF">
        <w:rPr>
          <w:rFonts w:ascii="Book Antiqua" w:eastAsia="宋体" w:hAnsi="Book Antiqua" w:cs="宋体"/>
          <w:sz w:val="24"/>
          <w:szCs w:val="24"/>
        </w:rPr>
        <w:t>: 363-372 [PMID: 16565155 DOI: 10.1093/</w:t>
      </w:r>
      <w:proofErr w:type="spellStart"/>
      <w:r w:rsidRPr="005234DF">
        <w:rPr>
          <w:rFonts w:ascii="Book Antiqua" w:eastAsia="宋体" w:hAnsi="Book Antiqua" w:cs="宋体"/>
          <w:sz w:val="24"/>
          <w:szCs w:val="24"/>
        </w:rPr>
        <w:t>humupd</w:t>
      </w:r>
      <w:proofErr w:type="spellEnd"/>
      <w:r w:rsidRPr="005234DF">
        <w:rPr>
          <w:rFonts w:ascii="Book Antiqua" w:eastAsia="宋体" w:hAnsi="Book Antiqua" w:cs="宋体"/>
          <w:sz w:val="24"/>
          <w:szCs w:val="24"/>
        </w:rPr>
        <w:t>/dml012]</w:t>
      </w:r>
    </w:p>
    <w:p w14:paraId="0766E729"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6 </w:t>
      </w:r>
      <w:r w:rsidRPr="005234DF">
        <w:rPr>
          <w:rFonts w:ascii="Book Antiqua" w:eastAsia="宋体" w:hAnsi="Book Antiqua" w:cs="宋体"/>
          <w:b/>
          <w:bCs/>
          <w:sz w:val="24"/>
          <w:szCs w:val="24"/>
        </w:rPr>
        <w:t>Muglia U</w:t>
      </w:r>
      <w:r w:rsidRPr="005234DF">
        <w:rPr>
          <w:rFonts w:ascii="Book Antiqua" w:eastAsia="宋体" w:hAnsi="Book Antiqua" w:cs="宋体"/>
          <w:sz w:val="24"/>
          <w:szCs w:val="24"/>
        </w:rPr>
        <w:t xml:space="preserve">, Motta PM. A new </w:t>
      </w:r>
      <w:proofErr w:type="spellStart"/>
      <w:r w:rsidRPr="005234DF">
        <w:rPr>
          <w:rFonts w:ascii="Book Antiqua" w:eastAsia="宋体" w:hAnsi="Book Antiqua" w:cs="宋体"/>
          <w:sz w:val="24"/>
          <w:szCs w:val="24"/>
        </w:rPr>
        <w:t>morpho</w:t>
      </w:r>
      <w:proofErr w:type="spellEnd"/>
      <w:r w:rsidRPr="005234DF">
        <w:rPr>
          <w:rFonts w:ascii="Book Antiqua" w:eastAsia="宋体" w:hAnsi="Book Antiqua" w:cs="宋体"/>
          <w:sz w:val="24"/>
          <w:szCs w:val="24"/>
        </w:rPr>
        <w:t xml:space="preserve">-functional classification of the Fallopian tube based on its three-dimensional </w:t>
      </w:r>
      <w:proofErr w:type="spellStart"/>
      <w:r w:rsidRPr="005234DF">
        <w:rPr>
          <w:rFonts w:ascii="Book Antiqua" w:eastAsia="宋体" w:hAnsi="Book Antiqua" w:cs="宋体"/>
          <w:sz w:val="24"/>
          <w:szCs w:val="24"/>
        </w:rPr>
        <w:t>myoarchitecture</w:t>
      </w:r>
      <w:proofErr w:type="spellEnd"/>
      <w:r w:rsidRPr="005234DF">
        <w:rPr>
          <w:rFonts w:ascii="Book Antiqua" w:eastAsia="宋体" w:hAnsi="Book Antiqua" w:cs="宋体"/>
          <w:sz w:val="24"/>
          <w:szCs w:val="24"/>
        </w:rPr>
        <w:t>. </w:t>
      </w:r>
      <w:proofErr w:type="spellStart"/>
      <w:r w:rsidRPr="005234DF">
        <w:rPr>
          <w:rFonts w:ascii="Book Antiqua" w:eastAsia="宋体" w:hAnsi="Book Antiqua" w:cs="宋体"/>
          <w:i/>
          <w:iCs/>
          <w:sz w:val="24"/>
          <w:szCs w:val="24"/>
        </w:rPr>
        <w:t>Histol</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Histopathol</w:t>
      </w:r>
      <w:proofErr w:type="spellEnd"/>
      <w:r w:rsidRPr="005234DF">
        <w:rPr>
          <w:rFonts w:ascii="Book Antiqua" w:eastAsia="宋体" w:hAnsi="Book Antiqua" w:cs="宋体"/>
          <w:sz w:val="24"/>
          <w:szCs w:val="24"/>
        </w:rPr>
        <w:t> 2001; </w:t>
      </w:r>
      <w:r w:rsidRPr="005234DF">
        <w:rPr>
          <w:rFonts w:ascii="Book Antiqua" w:eastAsia="宋体" w:hAnsi="Book Antiqua" w:cs="宋体"/>
          <w:b/>
          <w:bCs/>
          <w:sz w:val="24"/>
          <w:szCs w:val="24"/>
        </w:rPr>
        <w:t>16</w:t>
      </w:r>
      <w:r w:rsidRPr="005234DF">
        <w:rPr>
          <w:rFonts w:ascii="Book Antiqua" w:eastAsia="宋体" w:hAnsi="Book Antiqua" w:cs="宋体"/>
          <w:sz w:val="24"/>
          <w:szCs w:val="24"/>
        </w:rPr>
        <w:t>: 227-237 [PMID: 11193199]</w:t>
      </w:r>
    </w:p>
    <w:p w14:paraId="11BEBBBB"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7</w:t>
      </w:r>
      <w:r w:rsidRPr="005234DF">
        <w:rPr>
          <w:rFonts w:ascii="Book Antiqua" w:eastAsia="宋体" w:hAnsi="Book Antiqua" w:cs="宋体"/>
          <w:b/>
          <w:sz w:val="24"/>
          <w:szCs w:val="24"/>
        </w:rPr>
        <w:t xml:space="preserve"> Adamson GD</w:t>
      </w:r>
      <w:r>
        <w:rPr>
          <w:rFonts w:ascii="Book Antiqua" w:eastAsia="宋体" w:hAnsi="Book Antiqua" w:cs="宋体" w:hint="eastAsia"/>
          <w:sz w:val="24"/>
          <w:szCs w:val="24"/>
        </w:rPr>
        <w:t>,</w:t>
      </w:r>
      <w:r w:rsidRPr="005234DF">
        <w:rPr>
          <w:rFonts w:ascii="Book Antiqua" w:eastAsia="宋体" w:hAnsi="Book Antiqua" w:cs="宋体"/>
          <w:sz w:val="24"/>
          <w:szCs w:val="24"/>
        </w:rPr>
        <w:t xml:space="preserve"> Baker V L. Infertility, Overview. </w:t>
      </w:r>
      <w:proofErr w:type="spellStart"/>
      <w:r w:rsidRPr="005234DF">
        <w:rPr>
          <w:rFonts w:ascii="Book Antiqua" w:eastAsia="宋体" w:hAnsi="Book Antiqua" w:cs="宋体"/>
          <w:sz w:val="24"/>
          <w:szCs w:val="24"/>
        </w:rPr>
        <w:t>Encyclopedia</w:t>
      </w:r>
      <w:proofErr w:type="spellEnd"/>
      <w:r w:rsidRPr="005234DF">
        <w:rPr>
          <w:rFonts w:ascii="Book Antiqua" w:eastAsia="宋体" w:hAnsi="Book Antiqua" w:cs="宋体"/>
          <w:sz w:val="24"/>
          <w:szCs w:val="24"/>
        </w:rPr>
        <w:t xml:space="preserve"> of Endocrine Diseases. 2004; </w:t>
      </w:r>
      <w:r w:rsidRPr="005234DF">
        <w:rPr>
          <w:rFonts w:ascii="Book Antiqua" w:eastAsia="宋体" w:hAnsi="Book Antiqua" w:cs="宋体"/>
          <w:b/>
          <w:sz w:val="24"/>
          <w:szCs w:val="24"/>
        </w:rPr>
        <w:t>3</w:t>
      </w:r>
      <w:r w:rsidRPr="005234DF">
        <w:rPr>
          <w:rFonts w:ascii="Book Antiqua" w:eastAsia="宋体" w:hAnsi="Book Antiqua" w:cs="宋体"/>
          <w:sz w:val="24"/>
          <w:szCs w:val="24"/>
        </w:rPr>
        <w:t>: 6-13</w:t>
      </w:r>
    </w:p>
    <w:p w14:paraId="5D34B260"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8 </w:t>
      </w:r>
      <w:proofErr w:type="spellStart"/>
      <w:r w:rsidRPr="005234DF">
        <w:rPr>
          <w:rFonts w:ascii="Book Antiqua" w:eastAsia="宋体" w:hAnsi="Book Antiqua" w:cs="宋体"/>
          <w:b/>
          <w:bCs/>
          <w:sz w:val="24"/>
          <w:szCs w:val="24"/>
        </w:rPr>
        <w:t>Mahendru</w:t>
      </w:r>
      <w:proofErr w:type="spellEnd"/>
      <w:r w:rsidRPr="005234DF">
        <w:rPr>
          <w:rFonts w:ascii="Book Antiqua" w:eastAsia="宋体" w:hAnsi="Book Antiqua" w:cs="宋体"/>
          <w:b/>
          <w:bCs/>
          <w:sz w:val="24"/>
          <w:szCs w:val="24"/>
        </w:rPr>
        <w:t xml:space="preserve"> A</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Gajjar</w:t>
      </w:r>
      <w:proofErr w:type="spellEnd"/>
      <w:r w:rsidRPr="005234DF">
        <w:rPr>
          <w:rFonts w:ascii="Book Antiqua" w:eastAsia="宋体" w:hAnsi="Book Antiqua" w:cs="宋体"/>
          <w:sz w:val="24"/>
          <w:szCs w:val="24"/>
        </w:rPr>
        <w:t xml:space="preserve"> K, </w:t>
      </w:r>
      <w:proofErr w:type="spellStart"/>
      <w:r w:rsidRPr="005234DF">
        <w:rPr>
          <w:rFonts w:ascii="Book Antiqua" w:eastAsia="宋体" w:hAnsi="Book Antiqua" w:cs="宋体"/>
          <w:sz w:val="24"/>
          <w:szCs w:val="24"/>
        </w:rPr>
        <w:t>Hamed</w:t>
      </w:r>
      <w:proofErr w:type="spellEnd"/>
      <w:r w:rsidRPr="005234DF">
        <w:rPr>
          <w:rFonts w:ascii="Book Antiqua" w:eastAsia="宋体" w:hAnsi="Book Antiqua" w:cs="宋体"/>
          <w:sz w:val="24"/>
          <w:szCs w:val="24"/>
        </w:rPr>
        <w:t xml:space="preserve"> AT. Complete unilateral absence of fallopian tube. </w:t>
      </w:r>
      <w:proofErr w:type="spellStart"/>
      <w:r w:rsidRPr="005234DF">
        <w:rPr>
          <w:rFonts w:ascii="Book Antiqua" w:eastAsia="宋体" w:hAnsi="Book Antiqua" w:cs="宋体"/>
          <w:i/>
          <w:iCs/>
          <w:sz w:val="24"/>
          <w:szCs w:val="24"/>
        </w:rPr>
        <w:t>Int</w:t>
      </w:r>
      <w:proofErr w:type="spellEnd"/>
      <w:r w:rsidRPr="005234DF">
        <w:rPr>
          <w:rFonts w:ascii="Book Antiqua" w:eastAsia="宋体" w:hAnsi="Book Antiqua" w:cs="宋体"/>
          <w:i/>
          <w:iCs/>
          <w:sz w:val="24"/>
          <w:szCs w:val="24"/>
        </w:rPr>
        <w:t xml:space="preserve"> J </w:t>
      </w:r>
      <w:proofErr w:type="spellStart"/>
      <w:r w:rsidRPr="005234DF">
        <w:rPr>
          <w:rFonts w:ascii="Book Antiqua" w:eastAsia="宋体" w:hAnsi="Book Antiqua" w:cs="宋体"/>
          <w:i/>
          <w:iCs/>
          <w:sz w:val="24"/>
          <w:szCs w:val="24"/>
        </w:rPr>
        <w:t>Gynaecol</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Obstet</w:t>
      </w:r>
      <w:proofErr w:type="spellEnd"/>
      <w:r w:rsidRPr="005234DF">
        <w:rPr>
          <w:rFonts w:ascii="Book Antiqua" w:eastAsia="宋体" w:hAnsi="Book Antiqua" w:cs="宋体"/>
          <w:sz w:val="24"/>
          <w:szCs w:val="24"/>
        </w:rPr>
        <w:t> 2008; </w:t>
      </w:r>
      <w:r w:rsidRPr="005234DF">
        <w:rPr>
          <w:rFonts w:ascii="Book Antiqua" w:eastAsia="宋体" w:hAnsi="Book Antiqua" w:cs="宋体"/>
          <w:b/>
          <w:bCs/>
          <w:sz w:val="24"/>
          <w:szCs w:val="24"/>
        </w:rPr>
        <w:t>101</w:t>
      </w:r>
      <w:r w:rsidRPr="005234DF">
        <w:rPr>
          <w:rFonts w:ascii="Book Antiqua" w:eastAsia="宋体" w:hAnsi="Book Antiqua" w:cs="宋体"/>
          <w:sz w:val="24"/>
          <w:szCs w:val="24"/>
        </w:rPr>
        <w:t>: 78-79 [PMID: 18048041 DOI: 10.1016/j.ijgo.2007.09.026]</w:t>
      </w:r>
    </w:p>
    <w:p w14:paraId="49ABE49E"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lastRenderedPageBreak/>
        <w:t>9 </w:t>
      </w:r>
      <w:proofErr w:type="spellStart"/>
      <w:r w:rsidRPr="005234DF">
        <w:rPr>
          <w:rFonts w:ascii="Book Antiqua" w:eastAsia="宋体" w:hAnsi="Book Antiqua" w:cs="宋体"/>
          <w:b/>
          <w:bCs/>
          <w:sz w:val="24"/>
          <w:szCs w:val="24"/>
        </w:rPr>
        <w:t>Yazawa</w:t>
      </w:r>
      <w:proofErr w:type="spellEnd"/>
      <w:r w:rsidRPr="005234DF">
        <w:rPr>
          <w:rFonts w:ascii="Book Antiqua" w:eastAsia="宋体" w:hAnsi="Book Antiqua" w:cs="宋体"/>
          <w:b/>
          <w:bCs/>
          <w:sz w:val="24"/>
          <w:szCs w:val="24"/>
        </w:rPr>
        <w:t xml:space="preserve"> H</w:t>
      </w:r>
      <w:r w:rsidRPr="005234DF">
        <w:rPr>
          <w:rFonts w:ascii="Book Antiqua" w:eastAsia="宋体" w:hAnsi="Book Antiqua" w:cs="宋体"/>
          <w:sz w:val="24"/>
          <w:szCs w:val="24"/>
        </w:rPr>
        <w:t>, Yabe M, Endo S, Hayashi S. A case of congenital unilateral partial absence of fallopian tube. </w:t>
      </w:r>
      <w:r w:rsidRPr="005234DF">
        <w:rPr>
          <w:rFonts w:ascii="Book Antiqua" w:eastAsia="宋体" w:hAnsi="Book Antiqua" w:cs="宋体"/>
          <w:i/>
          <w:iCs/>
          <w:sz w:val="24"/>
          <w:szCs w:val="24"/>
        </w:rPr>
        <w:t xml:space="preserve">Fukushima J Med </w:t>
      </w:r>
      <w:proofErr w:type="spellStart"/>
      <w:r w:rsidRPr="005234DF">
        <w:rPr>
          <w:rFonts w:ascii="Book Antiqua" w:eastAsia="宋体" w:hAnsi="Book Antiqua" w:cs="宋体"/>
          <w:i/>
          <w:iCs/>
          <w:sz w:val="24"/>
          <w:szCs w:val="24"/>
        </w:rPr>
        <w:t>Sci</w:t>
      </w:r>
      <w:proofErr w:type="spellEnd"/>
      <w:r w:rsidRPr="005234DF">
        <w:rPr>
          <w:rFonts w:ascii="Book Antiqua" w:eastAsia="宋体" w:hAnsi="Book Antiqua" w:cs="宋体"/>
          <w:sz w:val="24"/>
          <w:szCs w:val="24"/>
        </w:rPr>
        <w:t> 2010; </w:t>
      </w:r>
      <w:r w:rsidRPr="005234DF">
        <w:rPr>
          <w:rFonts w:ascii="Book Antiqua" w:eastAsia="宋体" w:hAnsi="Book Antiqua" w:cs="宋体"/>
          <w:b/>
          <w:bCs/>
          <w:sz w:val="24"/>
          <w:szCs w:val="24"/>
        </w:rPr>
        <w:t>56</w:t>
      </w:r>
      <w:r w:rsidRPr="005234DF">
        <w:rPr>
          <w:rFonts w:ascii="Book Antiqua" w:eastAsia="宋体" w:hAnsi="Book Antiqua" w:cs="宋体"/>
          <w:sz w:val="24"/>
          <w:szCs w:val="24"/>
        </w:rPr>
        <w:t>: 44-49 [PMID: 21485655 DOI: 10.5387/fms.56.44]</w:t>
      </w:r>
    </w:p>
    <w:p w14:paraId="626E4FC6"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10 </w:t>
      </w:r>
      <w:proofErr w:type="spellStart"/>
      <w:r w:rsidRPr="005234DF">
        <w:rPr>
          <w:rFonts w:ascii="Book Antiqua" w:eastAsia="宋体" w:hAnsi="Book Antiqua" w:cs="宋体"/>
          <w:b/>
          <w:bCs/>
          <w:sz w:val="24"/>
          <w:szCs w:val="24"/>
        </w:rPr>
        <w:t>Nawroth</w:t>
      </w:r>
      <w:proofErr w:type="spellEnd"/>
      <w:r w:rsidRPr="005234DF">
        <w:rPr>
          <w:rFonts w:ascii="Book Antiqua" w:eastAsia="宋体" w:hAnsi="Book Antiqua" w:cs="宋体"/>
          <w:b/>
          <w:bCs/>
          <w:sz w:val="24"/>
          <w:szCs w:val="24"/>
        </w:rPr>
        <w:t xml:space="preserve"> F</w:t>
      </w:r>
      <w:r w:rsidRPr="005234DF">
        <w:rPr>
          <w:rFonts w:ascii="Book Antiqua" w:eastAsia="宋体" w:hAnsi="Book Antiqua" w:cs="宋体"/>
          <w:sz w:val="24"/>
          <w:szCs w:val="24"/>
        </w:rPr>
        <w:t>, Nugent W, Ludwig M. Congenital partial atresia of the Fallopian tube. </w:t>
      </w:r>
      <w:proofErr w:type="spellStart"/>
      <w:r w:rsidRPr="005234DF">
        <w:rPr>
          <w:rFonts w:ascii="Book Antiqua" w:eastAsia="宋体" w:hAnsi="Book Antiqua" w:cs="宋体"/>
          <w:i/>
          <w:iCs/>
          <w:sz w:val="24"/>
          <w:szCs w:val="24"/>
        </w:rPr>
        <w:t>Reprod</w:t>
      </w:r>
      <w:proofErr w:type="spellEnd"/>
      <w:r w:rsidRPr="005234DF">
        <w:rPr>
          <w:rFonts w:ascii="Book Antiqua" w:eastAsia="宋体" w:hAnsi="Book Antiqua" w:cs="宋体"/>
          <w:i/>
          <w:iCs/>
          <w:sz w:val="24"/>
          <w:szCs w:val="24"/>
        </w:rPr>
        <w:t xml:space="preserve"> Biomed Online</w:t>
      </w:r>
      <w:r w:rsidRPr="005234DF">
        <w:rPr>
          <w:rFonts w:ascii="Book Antiqua" w:eastAsia="宋体" w:hAnsi="Book Antiqua" w:cs="宋体"/>
          <w:sz w:val="24"/>
          <w:szCs w:val="24"/>
        </w:rPr>
        <w:t> 2006; </w:t>
      </w:r>
      <w:r w:rsidRPr="005234DF">
        <w:rPr>
          <w:rFonts w:ascii="Book Antiqua" w:eastAsia="宋体" w:hAnsi="Book Antiqua" w:cs="宋体"/>
          <w:b/>
          <w:bCs/>
          <w:sz w:val="24"/>
          <w:szCs w:val="24"/>
        </w:rPr>
        <w:t>12</w:t>
      </w:r>
      <w:r w:rsidRPr="005234DF">
        <w:rPr>
          <w:rFonts w:ascii="Book Antiqua" w:eastAsia="宋体" w:hAnsi="Book Antiqua" w:cs="宋体"/>
          <w:sz w:val="24"/>
          <w:szCs w:val="24"/>
        </w:rPr>
        <w:t>: 205-208 [PMID: 16478587 DOI: 10.1016/S1472-6483(10)60862-0]</w:t>
      </w:r>
    </w:p>
    <w:p w14:paraId="3CF7389F"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11 </w:t>
      </w:r>
      <w:r w:rsidRPr="005234DF">
        <w:rPr>
          <w:rFonts w:ascii="Book Antiqua" w:eastAsia="宋体" w:hAnsi="Book Antiqua" w:cs="宋体"/>
          <w:b/>
          <w:bCs/>
          <w:sz w:val="24"/>
          <w:szCs w:val="24"/>
        </w:rPr>
        <w:t>Johnston AC</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McComb</w:t>
      </w:r>
      <w:proofErr w:type="spellEnd"/>
      <w:r w:rsidRPr="005234DF">
        <w:rPr>
          <w:rFonts w:ascii="Book Antiqua" w:eastAsia="宋体" w:hAnsi="Book Antiqua" w:cs="宋体"/>
          <w:sz w:val="24"/>
          <w:szCs w:val="24"/>
        </w:rPr>
        <w:t xml:space="preserve"> PF. Fertility potential of women with congenital </w:t>
      </w:r>
      <w:proofErr w:type="spellStart"/>
      <w:r w:rsidRPr="005234DF">
        <w:rPr>
          <w:rFonts w:ascii="Book Antiqua" w:eastAsia="宋体" w:hAnsi="Book Antiqua" w:cs="宋体"/>
          <w:sz w:val="24"/>
          <w:szCs w:val="24"/>
        </w:rPr>
        <w:t>ampullary</w:t>
      </w:r>
      <w:proofErr w:type="spellEnd"/>
      <w:r w:rsidRPr="005234DF">
        <w:rPr>
          <w:rFonts w:ascii="Book Antiqua" w:eastAsia="宋体" w:hAnsi="Book Antiqua" w:cs="宋体"/>
          <w:sz w:val="24"/>
          <w:szCs w:val="24"/>
        </w:rPr>
        <w:t xml:space="preserve"> atresia of the fallopian tube. </w:t>
      </w:r>
      <w:proofErr w:type="spellStart"/>
      <w:r w:rsidRPr="005234DF">
        <w:rPr>
          <w:rFonts w:ascii="Book Antiqua" w:eastAsia="宋体" w:hAnsi="Book Antiqua" w:cs="宋体"/>
          <w:i/>
          <w:iCs/>
          <w:sz w:val="24"/>
          <w:szCs w:val="24"/>
        </w:rPr>
        <w:t>Fertil</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Steril</w:t>
      </w:r>
      <w:proofErr w:type="spellEnd"/>
      <w:r w:rsidRPr="005234DF">
        <w:rPr>
          <w:rFonts w:ascii="Book Antiqua" w:eastAsia="宋体" w:hAnsi="Book Antiqua" w:cs="宋体"/>
          <w:sz w:val="24"/>
          <w:szCs w:val="24"/>
        </w:rPr>
        <w:t> 2003; </w:t>
      </w:r>
      <w:r w:rsidRPr="005234DF">
        <w:rPr>
          <w:rFonts w:ascii="Book Antiqua" w:eastAsia="宋体" w:hAnsi="Book Antiqua" w:cs="宋体"/>
          <w:b/>
          <w:bCs/>
          <w:sz w:val="24"/>
          <w:szCs w:val="24"/>
        </w:rPr>
        <w:t>79</w:t>
      </w:r>
      <w:r w:rsidRPr="005234DF">
        <w:rPr>
          <w:rFonts w:ascii="Book Antiqua" w:eastAsia="宋体" w:hAnsi="Book Antiqua" w:cs="宋体"/>
          <w:sz w:val="24"/>
          <w:szCs w:val="24"/>
        </w:rPr>
        <w:t>: 431-433 [PMID: 12568860 DOI: 10.1016/S0015-0282(02)04691-5]</w:t>
      </w:r>
    </w:p>
    <w:p w14:paraId="7343EF7E"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12 </w:t>
      </w:r>
      <w:proofErr w:type="spellStart"/>
      <w:r w:rsidRPr="005234DF">
        <w:rPr>
          <w:rFonts w:ascii="Book Antiqua" w:eastAsia="宋体" w:hAnsi="Book Antiqua" w:cs="宋体"/>
          <w:b/>
          <w:bCs/>
          <w:sz w:val="24"/>
          <w:szCs w:val="24"/>
        </w:rPr>
        <w:t>Garg</w:t>
      </w:r>
      <w:proofErr w:type="spellEnd"/>
      <w:r w:rsidRPr="005234DF">
        <w:rPr>
          <w:rFonts w:ascii="Book Antiqua" w:eastAsia="宋体" w:hAnsi="Book Antiqua" w:cs="宋体"/>
          <w:b/>
          <w:bCs/>
          <w:sz w:val="24"/>
          <w:szCs w:val="24"/>
        </w:rPr>
        <w:t xml:space="preserve"> A</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Wadher</w:t>
      </w:r>
      <w:proofErr w:type="spellEnd"/>
      <w:r w:rsidRPr="005234DF">
        <w:rPr>
          <w:rFonts w:ascii="Book Antiqua" w:eastAsia="宋体" w:hAnsi="Book Antiqua" w:cs="宋体"/>
          <w:sz w:val="24"/>
          <w:szCs w:val="24"/>
        </w:rPr>
        <w:t xml:space="preserve"> R, </w:t>
      </w:r>
      <w:proofErr w:type="spellStart"/>
      <w:r w:rsidRPr="005234DF">
        <w:rPr>
          <w:rFonts w:ascii="Book Antiqua" w:eastAsia="宋体" w:hAnsi="Book Antiqua" w:cs="宋体"/>
          <w:sz w:val="24"/>
          <w:szCs w:val="24"/>
        </w:rPr>
        <w:t>Gulati</w:t>
      </w:r>
      <w:proofErr w:type="spellEnd"/>
      <w:r w:rsidRPr="005234DF">
        <w:rPr>
          <w:rFonts w:ascii="Book Antiqua" w:eastAsia="宋体" w:hAnsi="Book Antiqua" w:cs="宋体"/>
          <w:sz w:val="24"/>
          <w:szCs w:val="24"/>
        </w:rPr>
        <w:t xml:space="preserve"> SP, Sharma N, </w:t>
      </w:r>
      <w:proofErr w:type="spellStart"/>
      <w:r w:rsidRPr="005234DF">
        <w:rPr>
          <w:rFonts w:ascii="Book Antiqua" w:eastAsia="宋体" w:hAnsi="Book Antiqua" w:cs="宋体"/>
          <w:sz w:val="24"/>
          <w:szCs w:val="24"/>
        </w:rPr>
        <w:t>Garg</w:t>
      </w:r>
      <w:proofErr w:type="spellEnd"/>
      <w:r w:rsidRPr="005234DF">
        <w:rPr>
          <w:rFonts w:ascii="Book Antiqua" w:eastAsia="宋体" w:hAnsi="Book Antiqua" w:cs="宋体"/>
          <w:sz w:val="24"/>
          <w:szCs w:val="24"/>
        </w:rPr>
        <w:t xml:space="preserve"> S. Primary </w:t>
      </w:r>
      <w:proofErr w:type="spellStart"/>
      <w:r w:rsidRPr="005234DF">
        <w:rPr>
          <w:rFonts w:ascii="Book Antiqua" w:eastAsia="宋体" w:hAnsi="Book Antiqua" w:cs="宋体"/>
          <w:sz w:val="24"/>
          <w:szCs w:val="24"/>
        </w:rPr>
        <w:t>ciliary</w:t>
      </w:r>
      <w:proofErr w:type="spellEnd"/>
      <w:r w:rsidRPr="005234DF">
        <w:rPr>
          <w:rFonts w:ascii="Book Antiqua" w:eastAsia="宋体" w:hAnsi="Book Antiqua" w:cs="宋体"/>
          <w:sz w:val="24"/>
          <w:szCs w:val="24"/>
        </w:rPr>
        <w:t xml:space="preserve"> dyskinesia--an underdiagnosed entity. </w:t>
      </w:r>
      <w:r w:rsidRPr="005234DF">
        <w:rPr>
          <w:rFonts w:ascii="Book Antiqua" w:eastAsia="宋体" w:hAnsi="Book Antiqua" w:cs="宋体"/>
          <w:i/>
          <w:iCs/>
          <w:sz w:val="24"/>
          <w:szCs w:val="24"/>
        </w:rPr>
        <w:t xml:space="preserve">J </w:t>
      </w:r>
      <w:proofErr w:type="spellStart"/>
      <w:r w:rsidRPr="005234DF">
        <w:rPr>
          <w:rFonts w:ascii="Book Antiqua" w:eastAsia="宋体" w:hAnsi="Book Antiqua" w:cs="宋体"/>
          <w:i/>
          <w:iCs/>
          <w:sz w:val="24"/>
          <w:szCs w:val="24"/>
        </w:rPr>
        <w:t>Assoc</w:t>
      </w:r>
      <w:proofErr w:type="spellEnd"/>
      <w:r w:rsidRPr="005234DF">
        <w:rPr>
          <w:rFonts w:ascii="Book Antiqua" w:eastAsia="宋体" w:hAnsi="Book Antiqua" w:cs="宋体"/>
          <w:i/>
          <w:iCs/>
          <w:sz w:val="24"/>
          <w:szCs w:val="24"/>
        </w:rPr>
        <w:t xml:space="preserve"> Physicians India</w:t>
      </w:r>
      <w:r w:rsidRPr="005234DF">
        <w:rPr>
          <w:rFonts w:ascii="Book Antiqua" w:eastAsia="宋体" w:hAnsi="Book Antiqua" w:cs="宋体"/>
          <w:sz w:val="24"/>
          <w:szCs w:val="24"/>
        </w:rPr>
        <w:t> 2010; </w:t>
      </w:r>
      <w:r w:rsidRPr="005234DF">
        <w:rPr>
          <w:rFonts w:ascii="Book Antiqua" w:eastAsia="宋体" w:hAnsi="Book Antiqua" w:cs="宋体"/>
          <w:b/>
          <w:bCs/>
          <w:sz w:val="24"/>
          <w:szCs w:val="24"/>
        </w:rPr>
        <w:t>58</w:t>
      </w:r>
      <w:r w:rsidRPr="005234DF">
        <w:rPr>
          <w:rFonts w:ascii="Book Antiqua" w:eastAsia="宋体" w:hAnsi="Book Antiqua" w:cs="宋体"/>
          <w:sz w:val="24"/>
          <w:szCs w:val="24"/>
        </w:rPr>
        <w:t>: 704-706 [PMID: 21510469]</w:t>
      </w:r>
    </w:p>
    <w:p w14:paraId="1047BCC6"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13 </w:t>
      </w:r>
      <w:proofErr w:type="spellStart"/>
      <w:r w:rsidRPr="005234DF">
        <w:rPr>
          <w:rFonts w:ascii="Book Antiqua" w:eastAsia="宋体" w:hAnsi="Book Antiqua" w:cs="宋体"/>
          <w:b/>
          <w:bCs/>
          <w:sz w:val="24"/>
          <w:szCs w:val="24"/>
        </w:rPr>
        <w:t>Kitaya</w:t>
      </w:r>
      <w:proofErr w:type="spellEnd"/>
      <w:r w:rsidRPr="005234DF">
        <w:rPr>
          <w:rFonts w:ascii="Book Antiqua" w:eastAsia="宋体" w:hAnsi="Book Antiqua" w:cs="宋体"/>
          <w:b/>
          <w:bCs/>
          <w:sz w:val="24"/>
          <w:szCs w:val="24"/>
        </w:rPr>
        <w:t xml:space="preserve"> K</w:t>
      </w:r>
      <w:r w:rsidRPr="005234DF">
        <w:rPr>
          <w:rFonts w:ascii="Book Antiqua" w:eastAsia="宋体" w:hAnsi="Book Antiqua" w:cs="宋体"/>
          <w:sz w:val="24"/>
          <w:szCs w:val="24"/>
        </w:rPr>
        <w:t xml:space="preserve">, Yamada H. Pathophysiological roles of </w:t>
      </w:r>
      <w:proofErr w:type="spellStart"/>
      <w:r w:rsidRPr="005234DF">
        <w:rPr>
          <w:rFonts w:ascii="Book Antiqua" w:eastAsia="宋体" w:hAnsi="Book Antiqua" w:cs="宋体"/>
          <w:sz w:val="24"/>
          <w:szCs w:val="24"/>
        </w:rPr>
        <w:t>chemokines</w:t>
      </w:r>
      <w:proofErr w:type="spellEnd"/>
      <w:r w:rsidRPr="005234DF">
        <w:rPr>
          <w:rFonts w:ascii="Book Antiqua" w:eastAsia="宋体" w:hAnsi="Book Antiqua" w:cs="宋体"/>
          <w:sz w:val="24"/>
          <w:szCs w:val="24"/>
        </w:rPr>
        <w:t xml:space="preserve"> in human reproduction: an overview. </w:t>
      </w:r>
      <w:r w:rsidRPr="005234DF">
        <w:rPr>
          <w:rFonts w:ascii="Book Antiqua" w:eastAsia="宋体" w:hAnsi="Book Antiqua" w:cs="宋体"/>
          <w:i/>
          <w:iCs/>
          <w:sz w:val="24"/>
          <w:szCs w:val="24"/>
        </w:rPr>
        <w:t xml:space="preserve">Am J </w:t>
      </w:r>
      <w:proofErr w:type="spellStart"/>
      <w:r w:rsidRPr="005234DF">
        <w:rPr>
          <w:rFonts w:ascii="Book Antiqua" w:eastAsia="宋体" w:hAnsi="Book Antiqua" w:cs="宋体"/>
          <w:i/>
          <w:iCs/>
          <w:sz w:val="24"/>
          <w:szCs w:val="24"/>
        </w:rPr>
        <w:t>Reprod</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Immunol</w:t>
      </w:r>
      <w:proofErr w:type="spellEnd"/>
      <w:r w:rsidRPr="005234DF">
        <w:rPr>
          <w:rFonts w:ascii="Book Antiqua" w:eastAsia="宋体" w:hAnsi="Book Antiqua" w:cs="宋体"/>
          <w:sz w:val="24"/>
          <w:szCs w:val="24"/>
        </w:rPr>
        <w:t> 2011; </w:t>
      </w:r>
      <w:r w:rsidRPr="005234DF">
        <w:rPr>
          <w:rFonts w:ascii="Book Antiqua" w:eastAsia="宋体" w:hAnsi="Book Antiqua" w:cs="宋体"/>
          <w:b/>
          <w:bCs/>
          <w:sz w:val="24"/>
          <w:szCs w:val="24"/>
        </w:rPr>
        <w:t>65</w:t>
      </w:r>
      <w:r w:rsidRPr="005234DF">
        <w:rPr>
          <w:rFonts w:ascii="Book Antiqua" w:eastAsia="宋体" w:hAnsi="Book Antiqua" w:cs="宋体"/>
          <w:sz w:val="24"/>
          <w:szCs w:val="24"/>
        </w:rPr>
        <w:t>: 449-459 [PMID: 21087337 DOI: 10.1111/j.1600-0897.2010.00928.x]</w:t>
      </w:r>
    </w:p>
    <w:p w14:paraId="2B219F1E" w14:textId="77777777" w:rsidR="00CD5879" w:rsidRPr="005234DF" w:rsidRDefault="00CD5879" w:rsidP="00CD5879">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14 </w:t>
      </w:r>
      <w:proofErr w:type="spellStart"/>
      <w:r w:rsidRPr="005234DF">
        <w:rPr>
          <w:rFonts w:ascii="Book Antiqua" w:eastAsia="宋体" w:hAnsi="Book Antiqua" w:cs="宋体"/>
          <w:b/>
          <w:sz w:val="24"/>
          <w:szCs w:val="24"/>
        </w:rPr>
        <w:t>Manek</w:t>
      </w:r>
      <w:proofErr w:type="spellEnd"/>
      <w:r w:rsidRPr="005234DF">
        <w:rPr>
          <w:rFonts w:ascii="Book Antiqua" w:eastAsia="宋体" w:hAnsi="Book Antiqua" w:cs="宋体"/>
          <w:b/>
          <w:sz w:val="24"/>
          <w:szCs w:val="24"/>
        </w:rPr>
        <w:t xml:space="preserve"> S</w:t>
      </w:r>
      <w:r>
        <w:rPr>
          <w:rFonts w:ascii="Book Antiqua" w:eastAsia="宋体" w:hAnsi="Book Antiqua" w:cs="宋体" w:hint="eastAsia"/>
          <w:sz w:val="24"/>
          <w:szCs w:val="24"/>
        </w:rPr>
        <w:t>,</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Dhar</w:t>
      </w:r>
      <w:proofErr w:type="spellEnd"/>
      <w:r w:rsidRPr="005234DF">
        <w:rPr>
          <w:rFonts w:ascii="Book Antiqua" w:eastAsia="宋体" w:hAnsi="Book Antiqua" w:cs="宋体"/>
          <w:sz w:val="24"/>
          <w:szCs w:val="24"/>
        </w:rPr>
        <w:t xml:space="preserve"> S. Infections in the gynaecological tract. Diagnostic Histopathology. 2013;</w:t>
      </w:r>
      <w:r w:rsidRPr="005234DF">
        <w:rPr>
          <w:rFonts w:ascii="Book Antiqua" w:eastAsia="宋体" w:hAnsi="Book Antiqua" w:cs="宋体"/>
          <w:b/>
          <w:sz w:val="24"/>
          <w:szCs w:val="24"/>
        </w:rPr>
        <w:t xml:space="preserve"> 19</w:t>
      </w:r>
      <w:r w:rsidRPr="005234DF">
        <w:rPr>
          <w:rFonts w:ascii="Book Antiqua" w:eastAsia="宋体" w:hAnsi="Book Antiqua" w:cs="宋体"/>
          <w:sz w:val="24"/>
          <w:szCs w:val="24"/>
        </w:rPr>
        <w:t>: 62-66[DOI: 10.1016/j.mpdhp.2013.01.008]</w:t>
      </w:r>
    </w:p>
    <w:p w14:paraId="43E21BAA" w14:textId="77777777" w:rsidR="00CD5879" w:rsidRPr="005234DF" w:rsidRDefault="00CD5879" w:rsidP="00CD5879">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15 </w:t>
      </w:r>
      <w:proofErr w:type="spellStart"/>
      <w:r w:rsidRPr="005234DF">
        <w:rPr>
          <w:rFonts w:ascii="Book Antiqua" w:eastAsia="宋体" w:hAnsi="Book Antiqua" w:cs="宋体"/>
          <w:b/>
          <w:sz w:val="24"/>
          <w:szCs w:val="24"/>
        </w:rPr>
        <w:t>Hafner</w:t>
      </w:r>
      <w:proofErr w:type="spellEnd"/>
      <w:r w:rsidRPr="005234DF">
        <w:rPr>
          <w:rFonts w:ascii="Book Antiqua" w:eastAsia="宋体" w:hAnsi="Book Antiqua" w:cs="宋体"/>
          <w:b/>
          <w:sz w:val="24"/>
          <w:szCs w:val="24"/>
        </w:rPr>
        <w:t xml:space="preserve"> LM</w:t>
      </w:r>
      <w:r>
        <w:rPr>
          <w:rFonts w:ascii="Book Antiqua" w:eastAsia="宋体" w:hAnsi="Book Antiqua" w:cs="宋体" w:hint="eastAsia"/>
          <w:sz w:val="24"/>
          <w:szCs w:val="24"/>
        </w:rPr>
        <w:t>,</w:t>
      </w:r>
      <w:r w:rsidRPr="005234DF">
        <w:rPr>
          <w:rFonts w:ascii="Book Antiqua" w:eastAsia="宋体" w:hAnsi="Book Antiqua" w:cs="宋体"/>
          <w:sz w:val="24"/>
          <w:szCs w:val="24"/>
        </w:rPr>
        <w:t xml:space="preserve"> Pelzer E S. (2011). Tubal Damage, Infertility and Tubal Ectopic Pregnancy: Chlamydia trachomatis and Other Microbial Aetiologies, Ectopic Pregnancy - Modern Diagnosis and Management, </w:t>
      </w:r>
      <w:proofErr w:type="spellStart"/>
      <w:r w:rsidRPr="005234DF">
        <w:rPr>
          <w:rFonts w:ascii="Book Antiqua" w:eastAsia="宋体" w:hAnsi="Book Antiqua" w:cs="宋体"/>
          <w:sz w:val="24"/>
          <w:szCs w:val="24"/>
        </w:rPr>
        <w:t>Dr.</w:t>
      </w:r>
      <w:proofErr w:type="spellEnd"/>
      <w:r w:rsidRPr="005234DF">
        <w:rPr>
          <w:rFonts w:ascii="Book Antiqua" w:eastAsia="宋体" w:hAnsi="Book Antiqua" w:cs="宋体"/>
          <w:sz w:val="24"/>
          <w:szCs w:val="24"/>
        </w:rPr>
        <w:t xml:space="preserve"> Michael </w:t>
      </w:r>
      <w:proofErr w:type="spellStart"/>
      <w:r w:rsidRPr="005234DF">
        <w:rPr>
          <w:rFonts w:ascii="Book Antiqua" w:eastAsia="宋体" w:hAnsi="Book Antiqua" w:cs="宋体"/>
          <w:sz w:val="24"/>
          <w:szCs w:val="24"/>
        </w:rPr>
        <w:t>Kamrava</w:t>
      </w:r>
      <w:proofErr w:type="spellEnd"/>
      <w:r w:rsidRPr="005234DF">
        <w:rPr>
          <w:rFonts w:ascii="Book Antiqua" w:eastAsia="宋体" w:hAnsi="Book Antiqua" w:cs="宋体"/>
          <w:sz w:val="24"/>
          <w:szCs w:val="24"/>
        </w:rPr>
        <w:t xml:space="preserve"> (Ed.), ISBN: 978-953-307-648-5, </w:t>
      </w:r>
      <w:proofErr w:type="spellStart"/>
      <w:r w:rsidRPr="005234DF">
        <w:rPr>
          <w:rFonts w:ascii="Book Antiqua" w:eastAsia="宋体" w:hAnsi="Book Antiqua" w:cs="宋体"/>
          <w:sz w:val="24"/>
          <w:szCs w:val="24"/>
        </w:rPr>
        <w:t>InTech</w:t>
      </w:r>
      <w:proofErr w:type="spellEnd"/>
      <w:r w:rsidRPr="005234DF">
        <w:rPr>
          <w:rFonts w:ascii="Book Antiqua" w:eastAsia="宋体" w:hAnsi="Book Antiqua" w:cs="宋体"/>
          <w:sz w:val="24"/>
          <w:szCs w:val="24"/>
        </w:rPr>
        <w:t>, Available from: http: //www.intechopen.com/books/ectopic-pregnancy-modern-diagnosis-and-management/tubal-damageinfertility-and-tubal-ectopic-pregnancy-chlamydia-trachomatis-and-other-microbial-aetio</w:t>
      </w:r>
    </w:p>
    <w:p w14:paraId="544C1376"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lastRenderedPageBreak/>
        <w:t xml:space="preserve">16 </w:t>
      </w:r>
      <w:r w:rsidRPr="005234DF">
        <w:rPr>
          <w:rFonts w:ascii="Book Antiqua" w:eastAsia="宋体" w:hAnsi="Book Antiqua" w:cs="宋体"/>
          <w:b/>
          <w:sz w:val="24"/>
          <w:szCs w:val="24"/>
        </w:rPr>
        <w:t>Young RH</w:t>
      </w:r>
      <w:r>
        <w:rPr>
          <w:rFonts w:ascii="Book Antiqua" w:eastAsia="宋体" w:hAnsi="Book Antiqua" w:cs="宋体" w:hint="eastAsia"/>
          <w:sz w:val="24"/>
          <w:szCs w:val="24"/>
        </w:rPr>
        <w:t>,</w:t>
      </w:r>
      <w:r w:rsidRPr="005234DF">
        <w:rPr>
          <w:rFonts w:ascii="Book Antiqua" w:eastAsia="宋体" w:hAnsi="Book Antiqua" w:cs="宋体"/>
          <w:sz w:val="24"/>
          <w:szCs w:val="24"/>
        </w:rPr>
        <w:t xml:space="preserve"> Clement P. B. (2010). The Fallopian Tube and Broad Ligament. In: Sternberg's Diagnostic Surgical Pathology, 5th Edition. </w:t>
      </w:r>
      <w:proofErr w:type="spellStart"/>
      <w:r w:rsidRPr="005234DF">
        <w:rPr>
          <w:rFonts w:ascii="Book Antiqua" w:eastAsia="宋体" w:hAnsi="Book Antiqua" w:cs="宋体"/>
          <w:sz w:val="24"/>
          <w:szCs w:val="24"/>
        </w:rPr>
        <w:t>Mills</w:t>
      </w:r>
      <w:proofErr w:type="spellEnd"/>
      <w:r w:rsidRPr="005234DF">
        <w:rPr>
          <w:rFonts w:ascii="Book Antiqua" w:eastAsia="宋体" w:hAnsi="Book Antiqua" w:cs="宋体"/>
          <w:sz w:val="24"/>
          <w:szCs w:val="24"/>
        </w:rPr>
        <w:t xml:space="preserve"> S E (Eds.), chapter 57, p 2374- 2391. Lippincott Williams &amp; Wilkins.</w:t>
      </w:r>
    </w:p>
    <w:p w14:paraId="05937362"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 xml:space="preserve">17 </w:t>
      </w:r>
      <w:proofErr w:type="spellStart"/>
      <w:r w:rsidRPr="005234DF">
        <w:rPr>
          <w:rFonts w:ascii="Book Antiqua" w:eastAsia="宋体" w:hAnsi="Book Antiqua" w:cs="宋体"/>
          <w:b/>
          <w:sz w:val="24"/>
          <w:szCs w:val="24"/>
        </w:rPr>
        <w:t>Rosai</w:t>
      </w:r>
      <w:proofErr w:type="spellEnd"/>
      <w:r w:rsidRPr="005234DF">
        <w:rPr>
          <w:rFonts w:ascii="Book Antiqua" w:eastAsia="宋体" w:hAnsi="Book Antiqua" w:cs="宋体"/>
          <w:b/>
          <w:sz w:val="24"/>
          <w:szCs w:val="24"/>
        </w:rPr>
        <w:t xml:space="preserve"> J</w:t>
      </w:r>
      <w:r w:rsidRPr="005234DF">
        <w:rPr>
          <w:rFonts w:ascii="Book Antiqua" w:eastAsia="宋体" w:hAnsi="Book Antiqua" w:cs="宋体"/>
          <w:sz w:val="24"/>
          <w:szCs w:val="24"/>
        </w:rPr>
        <w:t xml:space="preserve">. (2011). Female reproductive system: Vulva, Vagina, Uterus–cervix, Uterus–corpus, Fallopian tube (including broad and round ligaments), Ovary, Placenta. In: </w:t>
      </w:r>
      <w:proofErr w:type="spellStart"/>
      <w:r w:rsidRPr="005234DF">
        <w:rPr>
          <w:rFonts w:ascii="Book Antiqua" w:eastAsia="宋体" w:hAnsi="Book Antiqua" w:cs="宋体"/>
          <w:sz w:val="24"/>
          <w:szCs w:val="24"/>
        </w:rPr>
        <w:t>Rosai</w:t>
      </w:r>
      <w:proofErr w:type="spellEnd"/>
      <w:r w:rsidRPr="005234DF">
        <w:rPr>
          <w:rFonts w:ascii="Book Antiqua" w:eastAsia="宋体" w:hAnsi="Book Antiqua" w:cs="宋体"/>
          <w:sz w:val="24"/>
          <w:szCs w:val="24"/>
        </w:rPr>
        <w:t xml:space="preserve"> and Ackerman's Surgical Pathology, 10th edition, Edited by Juan </w:t>
      </w:r>
      <w:proofErr w:type="spellStart"/>
      <w:r w:rsidRPr="005234DF">
        <w:rPr>
          <w:rFonts w:ascii="Book Antiqua" w:eastAsia="宋体" w:hAnsi="Book Antiqua" w:cs="宋体"/>
          <w:sz w:val="24"/>
          <w:szCs w:val="24"/>
        </w:rPr>
        <w:t>Rosai</w:t>
      </w:r>
      <w:proofErr w:type="spellEnd"/>
      <w:r w:rsidRPr="005234DF">
        <w:rPr>
          <w:rFonts w:ascii="Book Antiqua" w:eastAsia="宋体" w:hAnsi="Book Antiqua" w:cs="宋体"/>
          <w:sz w:val="24"/>
          <w:szCs w:val="24"/>
        </w:rPr>
        <w:t>, Chapter 19, p. 1399-1553, Mosby.</w:t>
      </w:r>
    </w:p>
    <w:p w14:paraId="04BE1E18" w14:textId="77777777" w:rsidR="00CD5879" w:rsidRPr="005234DF" w:rsidRDefault="00CD5879" w:rsidP="00CD5879">
      <w:pPr>
        <w:spacing w:line="360" w:lineRule="auto"/>
        <w:jc w:val="both"/>
        <w:rPr>
          <w:rFonts w:ascii="Book Antiqua" w:eastAsia="宋体" w:hAnsi="Book Antiqua" w:cs="宋体"/>
          <w:sz w:val="24"/>
          <w:szCs w:val="24"/>
        </w:rPr>
      </w:pPr>
      <w:r>
        <w:rPr>
          <w:rFonts w:ascii="Book Antiqua" w:eastAsia="宋体" w:hAnsi="Book Antiqua" w:cs="宋体"/>
          <w:sz w:val="24"/>
          <w:szCs w:val="24"/>
        </w:rPr>
        <w:t xml:space="preserve">18 </w:t>
      </w:r>
      <w:proofErr w:type="spellStart"/>
      <w:r w:rsidRPr="005234DF">
        <w:rPr>
          <w:rFonts w:ascii="Book Antiqua" w:eastAsia="宋体" w:hAnsi="Book Antiqua" w:cs="宋体"/>
          <w:sz w:val="24"/>
          <w:szCs w:val="24"/>
        </w:rPr>
        <w:t>Centers</w:t>
      </w:r>
      <w:proofErr w:type="spellEnd"/>
      <w:r w:rsidRPr="005234DF">
        <w:rPr>
          <w:rFonts w:ascii="Book Antiqua" w:eastAsia="宋体" w:hAnsi="Book Antiqua" w:cs="宋体"/>
          <w:sz w:val="24"/>
          <w:szCs w:val="24"/>
        </w:rPr>
        <w:t xml:space="preserve"> for Disease Control and Prevention. Sexually transmitted disease surveillance, 2007. Atlanta, GA: U.S. Department of Health and Human Services; December 2008.</w:t>
      </w:r>
    </w:p>
    <w:p w14:paraId="0C9527A2"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19 </w:t>
      </w:r>
      <w:r w:rsidRPr="005234DF">
        <w:rPr>
          <w:rFonts w:ascii="Book Antiqua" w:eastAsia="宋体" w:hAnsi="Book Antiqua" w:cs="宋体"/>
          <w:b/>
          <w:bCs/>
          <w:sz w:val="24"/>
          <w:szCs w:val="24"/>
        </w:rPr>
        <w:t>Rodgers AK</w:t>
      </w:r>
      <w:r w:rsidRPr="005234DF">
        <w:rPr>
          <w:rFonts w:ascii="Book Antiqua" w:eastAsia="宋体" w:hAnsi="Book Antiqua" w:cs="宋体"/>
          <w:sz w:val="24"/>
          <w:szCs w:val="24"/>
        </w:rPr>
        <w:t xml:space="preserve">, Wang J, Zhang Y, Holden A, </w:t>
      </w:r>
      <w:proofErr w:type="spellStart"/>
      <w:r w:rsidRPr="005234DF">
        <w:rPr>
          <w:rFonts w:ascii="Book Antiqua" w:eastAsia="宋体" w:hAnsi="Book Antiqua" w:cs="宋体"/>
          <w:sz w:val="24"/>
          <w:szCs w:val="24"/>
        </w:rPr>
        <w:t>Berryhill</w:t>
      </w:r>
      <w:proofErr w:type="spellEnd"/>
      <w:r w:rsidRPr="005234DF">
        <w:rPr>
          <w:rFonts w:ascii="Book Antiqua" w:eastAsia="宋体" w:hAnsi="Book Antiqua" w:cs="宋体"/>
          <w:sz w:val="24"/>
          <w:szCs w:val="24"/>
        </w:rPr>
        <w:t xml:space="preserve"> B, </w:t>
      </w:r>
      <w:proofErr w:type="spellStart"/>
      <w:r w:rsidRPr="005234DF">
        <w:rPr>
          <w:rFonts w:ascii="Book Antiqua" w:eastAsia="宋体" w:hAnsi="Book Antiqua" w:cs="宋体"/>
          <w:sz w:val="24"/>
          <w:szCs w:val="24"/>
        </w:rPr>
        <w:t>Budrys</w:t>
      </w:r>
      <w:proofErr w:type="spellEnd"/>
      <w:r w:rsidRPr="005234DF">
        <w:rPr>
          <w:rFonts w:ascii="Book Antiqua" w:eastAsia="宋体" w:hAnsi="Book Antiqua" w:cs="宋体"/>
          <w:sz w:val="24"/>
          <w:szCs w:val="24"/>
        </w:rPr>
        <w:t xml:space="preserve"> NM, </w:t>
      </w:r>
      <w:proofErr w:type="spellStart"/>
      <w:r w:rsidRPr="005234DF">
        <w:rPr>
          <w:rFonts w:ascii="Book Antiqua" w:eastAsia="宋体" w:hAnsi="Book Antiqua" w:cs="宋体"/>
          <w:sz w:val="24"/>
          <w:szCs w:val="24"/>
        </w:rPr>
        <w:t>Schenken</w:t>
      </w:r>
      <w:proofErr w:type="spellEnd"/>
      <w:r w:rsidRPr="005234DF">
        <w:rPr>
          <w:rFonts w:ascii="Book Antiqua" w:eastAsia="宋体" w:hAnsi="Book Antiqua" w:cs="宋体"/>
          <w:sz w:val="24"/>
          <w:szCs w:val="24"/>
        </w:rPr>
        <w:t xml:space="preserve"> RS, </w:t>
      </w:r>
      <w:proofErr w:type="spellStart"/>
      <w:r w:rsidRPr="005234DF">
        <w:rPr>
          <w:rFonts w:ascii="Book Antiqua" w:eastAsia="宋体" w:hAnsi="Book Antiqua" w:cs="宋体"/>
          <w:sz w:val="24"/>
          <w:szCs w:val="24"/>
        </w:rPr>
        <w:t>Zhong</w:t>
      </w:r>
      <w:proofErr w:type="spellEnd"/>
      <w:r w:rsidRPr="005234DF">
        <w:rPr>
          <w:rFonts w:ascii="Book Antiqua" w:eastAsia="宋体" w:hAnsi="Book Antiqua" w:cs="宋体"/>
          <w:sz w:val="24"/>
          <w:szCs w:val="24"/>
        </w:rPr>
        <w:t xml:space="preserve"> G. Association of tubal factor infertility with elevated antibodies to Chlamydia trachomatis </w:t>
      </w:r>
      <w:proofErr w:type="spellStart"/>
      <w:r w:rsidRPr="005234DF">
        <w:rPr>
          <w:rFonts w:ascii="Book Antiqua" w:eastAsia="宋体" w:hAnsi="Book Antiqua" w:cs="宋体"/>
          <w:sz w:val="24"/>
          <w:szCs w:val="24"/>
        </w:rPr>
        <w:t>caseinolytic</w:t>
      </w:r>
      <w:proofErr w:type="spellEnd"/>
      <w:r w:rsidRPr="005234DF">
        <w:rPr>
          <w:rFonts w:ascii="Book Antiqua" w:eastAsia="宋体" w:hAnsi="Book Antiqua" w:cs="宋体"/>
          <w:sz w:val="24"/>
          <w:szCs w:val="24"/>
        </w:rPr>
        <w:t xml:space="preserve"> protease P. </w:t>
      </w:r>
      <w:r w:rsidRPr="005234DF">
        <w:rPr>
          <w:rFonts w:ascii="Book Antiqua" w:eastAsia="宋体" w:hAnsi="Book Antiqua" w:cs="宋体"/>
          <w:i/>
          <w:iCs/>
          <w:sz w:val="24"/>
          <w:szCs w:val="24"/>
        </w:rPr>
        <w:t xml:space="preserve">Am J </w:t>
      </w:r>
      <w:proofErr w:type="spellStart"/>
      <w:r w:rsidRPr="005234DF">
        <w:rPr>
          <w:rFonts w:ascii="Book Antiqua" w:eastAsia="宋体" w:hAnsi="Book Antiqua" w:cs="宋体"/>
          <w:i/>
          <w:iCs/>
          <w:sz w:val="24"/>
          <w:szCs w:val="24"/>
        </w:rPr>
        <w:t>Obstet</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Gynecol</w:t>
      </w:r>
      <w:proofErr w:type="spellEnd"/>
      <w:r w:rsidRPr="005234DF">
        <w:rPr>
          <w:rFonts w:ascii="Book Antiqua" w:eastAsia="宋体" w:hAnsi="Book Antiqua" w:cs="宋体"/>
          <w:sz w:val="24"/>
          <w:szCs w:val="24"/>
        </w:rPr>
        <w:t> 2010; </w:t>
      </w:r>
      <w:r w:rsidRPr="005234DF">
        <w:rPr>
          <w:rFonts w:ascii="Book Antiqua" w:eastAsia="宋体" w:hAnsi="Book Antiqua" w:cs="宋体"/>
          <w:b/>
          <w:bCs/>
          <w:sz w:val="24"/>
          <w:szCs w:val="24"/>
        </w:rPr>
        <w:t>203</w:t>
      </w:r>
      <w:r w:rsidRPr="005234DF">
        <w:rPr>
          <w:rFonts w:ascii="Book Antiqua" w:eastAsia="宋体" w:hAnsi="Book Antiqua" w:cs="宋体"/>
          <w:sz w:val="24"/>
          <w:szCs w:val="24"/>
        </w:rPr>
        <w:t>: 494.e7-494.e14 [PMID: 20643392]</w:t>
      </w:r>
    </w:p>
    <w:p w14:paraId="511E2C12"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20 </w:t>
      </w:r>
      <w:r w:rsidRPr="005234DF">
        <w:rPr>
          <w:rFonts w:ascii="Book Antiqua" w:eastAsia="宋体" w:hAnsi="Book Antiqua" w:cs="宋体"/>
          <w:b/>
          <w:bCs/>
          <w:sz w:val="24"/>
          <w:szCs w:val="24"/>
        </w:rPr>
        <w:t>Carey AJ</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Beagley</w:t>
      </w:r>
      <w:proofErr w:type="spellEnd"/>
      <w:r w:rsidRPr="005234DF">
        <w:rPr>
          <w:rFonts w:ascii="Book Antiqua" w:eastAsia="宋体" w:hAnsi="Book Antiqua" w:cs="宋体"/>
          <w:sz w:val="24"/>
          <w:szCs w:val="24"/>
        </w:rPr>
        <w:t xml:space="preserve"> KW. Chlamydia trachomatis, a hidden epidemic: effects on female reproduction and options for treatment. </w:t>
      </w:r>
      <w:r w:rsidRPr="005234DF">
        <w:rPr>
          <w:rFonts w:ascii="Book Antiqua" w:eastAsia="宋体" w:hAnsi="Book Antiqua" w:cs="宋体"/>
          <w:i/>
          <w:iCs/>
          <w:sz w:val="24"/>
          <w:szCs w:val="24"/>
        </w:rPr>
        <w:t xml:space="preserve">Am J </w:t>
      </w:r>
      <w:proofErr w:type="spellStart"/>
      <w:r w:rsidRPr="005234DF">
        <w:rPr>
          <w:rFonts w:ascii="Book Antiqua" w:eastAsia="宋体" w:hAnsi="Book Antiqua" w:cs="宋体"/>
          <w:i/>
          <w:iCs/>
          <w:sz w:val="24"/>
          <w:szCs w:val="24"/>
        </w:rPr>
        <w:t>Reprod</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Immunol</w:t>
      </w:r>
      <w:proofErr w:type="spellEnd"/>
      <w:r w:rsidRPr="005234DF">
        <w:rPr>
          <w:rFonts w:ascii="Book Antiqua" w:eastAsia="宋体" w:hAnsi="Book Antiqua" w:cs="宋体"/>
          <w:sz w:val="24"/>
          <w:szCs w:val="24"/>
        </w:rPr>
        <w:t> 2010; </w:t>
      </w:r>
      <w:r w:rsidRPr="005234DF">
        <w:rPr>
          <w:rFonts w:ascii="Book Antiqua" w:eastAsia="宋体" w:hAnsi="Book Antiqua" w:cs="宋体"/>
          <w:b/>
          <w:bCs/>
          <w:sz w:val="24"/>
          <w:szCs w:val="24"/>
        </w:rPr>
        <w:t>63</w:t>
      </w:r>
      <w:r w:rsidRPr="005234DF">
        <w:rPr>
          <w:rFonts w:ascii="Book Antiqua" w:eastAsia="宋体" w:hAnsi="Book Antiqua" w:cs="宋体"/>
          <w:sz w:val="24"/>
          <w:szCs w:val="24"/>
        </w:rPr>
        <w:t>: 576-586 [PMID: 20192953 DOI: 10.1111/j.1600-0897.2010.00819.x]</w:t>
      </w:r>
    </w:p>
    <w:p w14:paraId="0D8D8D8D"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21 </w:t>
      </w:r>
      <w:proofErr w:type="spellStart"/>
      <w:r w:rsidRPr="005234DF">
        <w:rPr>
          <w:rFonts w:ascii="Book Antiqua" w:eastAsia="宋体" w:hAnsi="Book Antiqua" w:cs="宋体"/>
          <w:b/>
          <w:bCs/>
          <w:sz w:val="24"/>
          <w:szCs w:val="24"/>
        </w:rPr>
        <w:t>Pellati</w:t>
      </w:r>
      <w:proofErr w:type="spellEnd"/>
      <w:r w:rsidRPr="005234DF">
        <w:rPr>
          <w:rFonts w:ascii="Book Antiqua" w:eastAsia="宋体" w:hAnsi="Book Antiqua" w:cs="宋体"/>
          <w:b/>
          <w:bCs/>
          <w:sz w:val="24"/>
          <w:szCs w:val="24"/>
        </w:rPr>
        <w:t xml:space="preserve"> D</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Mylonakis</w:t>
      </w:r>
      <w:proofErr w:type="spellEnd"/>
      <w:r w:rsidRPr="005234DF">
        <w:rPr>
          <w:rFonts w:ascii="Book Antiqua" w:eastAsia="宋体" w:hAnsi="Book Antiqua" w:cs="宋体"/>
          <w:sz w:val="24"/>
          <w:szCs w:val="24"/>
        </w:rPr>
        <w:t xml:space="preserve"> I, </w:t>
      </w:r>
      <w:proofErr w:type="spellStart"/>
      <w:r w:rsidRPr="005234DF">
        <w:rPr>
          <w:rFonts w:ascii="Book Antiqua" w:eastAsia="宋体" w:hAnsi="Book Antiqua" w:cs="宋体"/>
          <w:sz w:val="24"/>
          <w:szCs w:val="24"/>
        </w:rPr>
        <w:t>Bertoloni</w:t>
      </w:r>
      <w:proofErr w:type="spellEnd"/>
      <w:r w:rsidRPr="005234DF">
        <w:rPr>
          <w:rFonts w:ascii="Book Antiqua" w:eastAsia="宋体" w:hAnsi="Book Antiqua" w:cs="宋体"/>
          <w:sz w:val="24"/>
          <w:szCs w:val="24"/>
        </w:rPr>
        <w:t xml:space="preserve"> G, Fiore C, </w:t>
      </w:r>
      <w:proofErr w:type="spellStart"/>
      <w:r w:rsidRPr="005234DF">
        <w:rPr>
          <w:rFonts w:ascii="Book Antiqua" w:eastAsia="宋体" w:hAnsi="Book Antiqua" w:cs="宋体"/>
          <w:sz w:val="24"/>
          <w:szCs w:val="24"/>
        </w:rPr>
        <w:t>Andrisani</w:t>
      </w:r>
      <w:proofErr w:type="spellEnd"/>
      <w:r w:rsidRPr="005234DF">
        <w:rPr>
          <w:rFonts w:ascii="Book Antiqua" w:eastAsia="宋体" w:hAnsi="Book Antiqua" w:cs="宋体"/>
          <w:sz w:val="24"/>
          <w:szCs w:val="24"/>
        </w:rPr>
        <w:t xml:space="preserve"> A, </w:t>
      </w:r>
      <w:proofErr w:type="spellStart"/>
      <w:r w:rsidRPr="005234DF">
        <w:rPr>
          <w:rFonts w:ascii="Book Antiqua" w:eastAsia="宋体" w:hAnsi="Book Antiqua" w:cs="宋体"/>
          <w:sz w:val="24"/>
          <w:szCs w:val="24"/>
        </w:rPr>
        <w:t>Ambrosini</w:t>
      </w:r>
      <w:proofErr w:type="spellEnd"/>
      <w:r w:rsidRPr="005234DF">
        <w:rPr>
          <w:rFonts w:ascii="Book Antiqua" w:eastAsia="宋体" w:hAnsi="Book Antiqua" w:cs="宋体"/>
          <w:sz w:val="24"/>
          <w:szCs w:val="24"/>
        </w:rPr>
        <w:t xml:space="preserve"> G, </w:t>
      </w:r>
      <w:proofErr w:type="spellStart"/>
      <w:r w:rsidRPr="005234DF">
        <w:rPr>
          <w:rFonts w:ascii="Book Antiqua" w:eastAsia="宋体" w:hAnsi="Book Antiqua" w:cs="宋体"/>
          <w:sz w:val="24"/>
          <w:szCs w:val="24"/>
        </w:rPr>
        <w:t>Armanini</w:t>
      </w:r>
      <w:proofErr w:type="spellEnd"/>
      <w:r w:rsidRPr="005234DF">
        <w:rPr>
          <w:rFonts w:ascii="Book Antiqua" w:eastAsia="宋体" w:hAnsi="Book Antiqua" w:cs="宋体"/>
          <w:sz w:val="24"/>
          <w:szCs w:val="24"/>
        </w:rPr>
        <w:t xml:space="preserve"> D. Genital tract infections and infertility. </w:t>
      </w:r>
      <w:proofErr w:type="spellStart"/>
      <w:r w:rsidRPr="005234DF">
        <w:rPr>
          <w:rFonts w:ascii="Book Antiqua" w:eastAsia="宋体" w:hAnsi="Book Antiqua" w:cs="宋体"/>
          <w:i/>
          <w:iCs/>
          <w:sz w:val="24"/>
          <w:szCs w:val="24"/>
        </w:rPr>
        <w:t>Eur</w:t>
      </w:r>
      <w:proofErr w:type="spellEnd"/>
      <w:r w:rsidRPr="005234DF">
        <w:rPr>
          <w:rFonts w:ascii="Book Antiqua" w:eastAsia="宋体" w:hAnsi="Book Antiqua" w:cs="宋体"/>
          <w:i/>
          <w:iCs/>
          <w:sz w:val="24"/>
          <w:szCs w:val="24"/>
        </w:rPr>
        <w:t xml:space="preserve"> J </w:t>
      </w:r>
      <w:proofErr w:type="spellStart"/>
      <w:r w:rsidRPr="005234DF">
        <w:rPr>
          <w:rFonts w:ascii="Book Antiqua" w:eastAsia="宋体" w:hAnsi="Book Antiqua" w:cs="宋体"/>
          <w:i/>
          <w:iCs/>
          <w:sz w:val="24"/>
          <w:szCs w:val="24"/>
        </w:rPr>
        <w:t>Obstet</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Gynecol</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Reprod</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Biol</w:t>
      </w:r>
      <w:proofErr w:type="spellEnd"/>
      <w:r w:rsidRPr="005234DF">
        <w:rPr>
          <w:rFonts w:ascii="Book Antiqua" w:eastAsia="宋体" w:hAnsi="Book Antiqua" w:cs="宋体"/>
          <w:sz w:val="24"/>
          <w:szCs w:val="24"/>
        </w:rPr>
        <w:t> 2008; </w:t>
      </w:r>
      <w:r w:rsidRPr="005234DF">
        <w:rPr>
          <w:rFonts w:ascii="Book Antiqua" w:eastAsia="宋体" w:hAnsi="Book Antiqua" w:cs="宋体"/>
          <w:b/>
          <w:bCs/>
          <w:sz w:val="24"/>
          <w:szCs w:val="24"/>
        </w:rPr>
        <w:t>140</w:t>
      </w:r>
      <w:r w:rsidRPr="005234DF">
        <w:rPr>
          <w:rFonts w:ascii="Book Antiqua" w:eastAsia="宋体" w:hAnsi="Book Antiqua" w:cs="宋体"/>
          <w:sz w:val="24"/>
          <w:szCs w:val="24"/>
        </w:rPr>
        <w:t>: 3-11 [PMID: 18456385 DOI: 10.1016/j.ejogrb.2008.03.009]</w:t>
      </w:r>
    </w:p>
    <w:p w14:paraId="0A7C19FD"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22 </w:t>
      </w:r>
      <w:r w:rsidRPr="005234DF">
        <w:rPr>
          <w:rFonts w:ascii="Book Antiqua" w:eastAsia="宋体" w:hAnsi="Book Antiqua" w:cs="宋体"/>
          <w:b/>
          <w:bCs/>
          <w:sz w:val="24"/>
          <w:szCs w:val="24"/>
        </w:rPr>
        <w:t>Kari L</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Whitmire</w:t>
      </w:r>
      <w:proofErr w:type="spellEnd"/>
      <w:r w:rsidRPr="005234DF">
        <w:rPr>
          <w:rFonts w:ascii="Book Antiqua" w:eastAsia="宋体" w:hAnsi="Book Antiqua" w:cs="宋体"/>
          <w:sz w:val="24"/>
          <w:szCs w:val="24"/>
        </w:rPr>
        <w:t xml:space="preserve"> WM, Crane DD, </w:t>
      </w:r>
      <w:proofErr w:type="spellStart"/>
      <w:r w:rsidRPr="005234DF">
        <w:rPr>
          <w:rFonts w:ascii="Book Antiqua" w:eastAsia="宋体" w:hAnsi="Book Antiqua" w:cs="宋体"/>
          <w:sz w:val="24"/>
          <w:szCs w:val="24"/>
        </w:rPr>
        <w:t>Reveneau</w:t>
      </w:r>
      <w:proofErr w:type="spellEnd"/>
      <w:r w:rsidRPr="005234DF">
        <w:rPr>
          <w:rFonts w:ascii="Book Antiqua" w:eastAsia="宋体" w:hAnsi="Book Antiqua" w:cs="宋体"/>
          <w:sz w:val="24"/>
          <w:szCs w:val="24"/>
        </w:rPr>
        <w:t xml:space="preserve"> N, Carlson JH, </w:t>
      </w:r>
      <w:proofErr w:type="spellStart"/>
      <w:r w:rsidRPr="005234DF">
        <w:rPr>
          <w:rFonts w:ascii="Book Antiqua" w:eastAsia="宋体" w:hAnsi="Book Antiqua" w:cs="宋体"/>
          <w:sz w:val="24"/>
          <w:szCs w:val="24"/>
        </w:rPr>
        <w:t>Goheen</w:t>
      </w:r>
      <w:proofErr w:type="spellEnd"/>
      <w:r w:rsidRPr="005234DF">
        <w:rPr>
          <w:rFonts w:ascii="Book Antiqua" w:eastAsia="宋体" w:hAnsi="Book Antiqua" w:cs="宋体"/>
          <w:sz w:val="24"/>
          <w:szCs w:val="24"/>
        </w:rPr>
        <w:t xml:space="preserve"> MM, Peterson EM, Pal S, de la </w:t>
      </w:r>
      <w:proofErr w:type="spellStart"/>
      <w:r w:rsidRPr="005234DF">
        <w:rPr>
          <w:rFonts w:ascii="Book Antiqua" w:eastAsia="宋体" w:hAnsi="Book Antiqua" w:cs="宋体"/>
          <w:sz w:val="24"/>
          <w:szCs w:val="24"/>
        </w:rPr>
        <w:t>Maza</w:t>
      </w:r>
      <w:proofErr w:type="spellEnd"/>
      <w:r w:rsidRPr="005234DF">
        <w:rPr>
          <w:rFonts w:ascii="Book Antiqua" w:eastAsia="宋体" w:hAnsi="Book Antiqua" w:cs="宋体"/>
          <w:sz w:val="24"/>
          <w:szCs w:val="24"/>
        </w:rPr>
        <w:t xml:space="preserve"> LM, Caldwell HD. Chlamydia trachomatis native major outer membrane protein induces partial protection in nonhuman primates: implication for a trachoma transmission-blocking vaccine. </w:t>
      </w:r>
      <w:r w:rsidRPr="005234DF">
        <w:rPr>
          <w:rFonts w:ascii="Book Antiqua" w:eastAsia="宋体" w:hAnsi="Book Antiqua" w:cs="宋体"/>
          <w:i/>
          <w:iCs/>
          <w:sz w:val="24"/>
          <w:szCs w:val="24"/>
        </w:rPr>
        <w:t xml:space="preserve">J </w:t>
      </w:r>
      <w:proofErr w:type="spellStart"/>
      <w:r w:rsidRPr="005234DF">
        <w:rPr>
          <w:rFonts w:ascii="Book Antiqua" w:eastAsia="宋体" w:hAnsi="Book Antiqua" w:cs="宋体"/>
          <w:i/>
          <w:iCs/>
          <w:sz w:val="24"/>
          <w:szCs w:val="24"/>
        </w:rPr>
        <w:t>Immunol</w:t>
      </w:r>
      <w:proofErr w:type="spellEnd"/>
      <w:r w:rsidRPr="005234DF">
        <w:rPr>
          <w:rFonts w:ascii="Book Antiqua" w:eastAsia="宋体" w:hAnsi="Book Antiqua" w:cs="宋体"/>
          <w:sz w:val="24"/>
          <w:szCs w:val="24"/>
        </w:rPr>
        <w:t> 2009; </w:t>
      </w:r>
      <w:r w:rsidRPr="005234DF">
        <w:rPr>
          <w:rFonts w:ascii="Book Antiqua" w:eastAsia="宋体" w:hAnsi="Book Antiqua" w:cs="宋体"/>
          <w:b/>
          <w:bCs/>
          <w:sz w:val="24"/>
          <w:szCs w:val="24"/>
        </w:rPr>
        <w:t>182</w:t>
      </w:r>
      <w:r w:rsidRPr="005234DF">
        <w:rPr>
          <w:rFonts w:ascii="Book Antiqua" w:eastAsia="宋体" w:hAnsi="Book Antiqua" w:cs="宋体"/>
          <w:sz w:val="24"/>
          <w:szCs w:val="24"/>
        </w:rPr>
        <w:t>: 8063-8070 [PMID: 19494332 DOI: 10.4049/jimmunol.0804375]</w:t>
      </w:r>
    </w:p>
    <w:p w14:paraId="55FDC87D"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lastRenderedPageBreak/>
        <w:t>23 </w:t>
      </w:r>
      <w:proofErr w:type="spellStart"/>
      <w:r w:rsidRPr="005234DF">
        <w:rPr>
          <w:rFonts w:ascii="Book Antiqua" w:eastAsia="宋体" w:hAnsi="Book Antiqua" w:cs="宋体"/>
          <w:b/>
          <w:bCs/>
          <w:sz w:val="24"/>
          <w:szCs w:val="24"/>
        </w:rPr>
        <w:t>Mondal</w:t>
      </w:r>
      <w:proofErr w:type="spellEnd"/>
      <w:r w:rsidRPr="005234DF">
        <w:rPr>
          <w:rFonts w:ascii="Book Antiqua" w:eastAsia="宋体" w:hAnsi="Book Antiqua" w:cs="宋体"/>
          <w:b/>
          <w:bCs/>
          <w:sz w:val="24"/>
          <w:szCs w:val="24"/>
        </w:rPr>
        <w:t xml:space="preserve"> SK</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Dutta</w:t>
      </w:r>
      <w:proofErr w:type="spellEnd"/>
      <w:r w:rsidRPr="005234DF">
        <w:rPr>
          <w:rFonts w:ascii="Book Antiqua" w:eastAsia="宋体" w:hAnsi="Book Antiqua" w:cs="宋体"/>
          <w:sz w:val="24"/>
          <w:szCs w:val="24"/>
        </w:rPr>
        <w:t xml:space="preserve"> TK. A ten year </w:t>
      </w:r>
      <w:proofErr w:type="spellStart"/>
      <w:r w:rsidRPr="005234DF">
        <w:rPr>
          <w:rFonts w:ascii="Book Antiqua" w:eastAsia="宋体" w:hAnsi="Book Antiqua" w:cs="宋体"/>
          <w:sz w:val="24"/>
          <w:szCs w:val="24"/>
        </w:rPr>
        <w:t>clinicopathological</w:t>
      </w:r>
      <w:proofErr w:type="spellEnd"/>
      <w:r w:rsidRPr="005234DF">
        <w:rPr>
          <w:rFonts w:ascii="Book Antiqua" w:eastAsia="宋体" w:hAnsi="Book Antiqua" w:cs="宋体"/>
          <w:sz w:val="24"/>
          <w:szCs w:val="24"/>
        </w:rPr>
        <w:t xml:space="preserve"> study of female genital tuberculosis and impact on fertility. </w:t>
      </w:r>
      <w:r w:rsidRPr="005234DF">
        <w:rPr>
          <w:rFonts w:ascii="Book Antiqua" w:eastAsia="宋体" w:hAnsi="Book Antiqua" w:cs="宋体"/>
          <w:i/>
          <w:iCs/>
          <w:sz w:val="24"/>
          <w:szCs w:val="24"/>
        </w:rPr>
        <w:t xml:space="preserve">JNMA J Nepal Med </w:t>
      </w:r>
      <w:proofErr w:type="spellStart"/>
      <w:r w:rsidRPr="005234DF">
        <w:rPr>
          <w:rFonts w:ascii="Book Antiqua" w:eastAsia="宋体" w:hAnsi="Book Antiqua" w:cs="宋体"/>
          <w:i/>
          <w:iCs/>
          <w:sz w:val="24"/>
          <w:szCs w:val="24"/>
        </w:rPr>
        <w:t>Assoc</w:t>
      </w:r>
      <w:proofErr w:type="spellEnd"/>
      <w:r w:rsidRPr="005234DF">
        <w:rPr>
          <w:rFonts w:ascii="Book Antiqua" w:eastAsia="宋体" w:hAnsi="Book Antiqua" w:cs="宋体"/>
          <w:sz w:val="24"/>
          <w:szCs w:val="24"/>
        </w:rPr>
        <w:t> ; </w:t>
      </w:r>
      <w:r w:rsidRPr="005234DF">
        <w:rPr>
          <w:rFonts w:ascii="Book Antiqua" w:eastAsia="宋体" w:hAnsi="Book Antiqua" w:cs="宋体"/>
          <w:b/>
          <w:bCs/>
          <w:sz w:val="24"/>
          <w:szCs w:val="24"/>
        </w:rPr>
        <w:t>48</w:t>
      </w:r>
      <w:r w:rsidRPr="005234DF">
        <w:rPr>
          <w:rFonts w:ascii="Book Antiqua" w:eastAsia="宋体" w:hAnsi="Book Antiqua" w:cs="宋体"/>
          <w:sz w:val="24"/>
          <w:szCs w:val="24"/>
        </w:rPr>
        <w:t>: 52-57 [PMID: 19529059]</w:t>
      </w:r>
    </w:p>
    <w:p w14:paraId="04014B7D"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 xml:space="preserve">24 </w:t>
      </w:r>
      <w:proofErr w:type="spellStart"/>
      <w:r w:rsidRPr="005234DF">
        <w:rPr>
          <w:rFonts w:ascii="Book Antiqua" w:eastAsia="宋体" w:hAnsi="Book Antiqua" w:cs="宋体"/>
          <w:b/>
          <w:sz w:val="24"/>
          <w:szCs w:val="24"/>
        </w:rPr>
        <w:t>Umoh</w:t>
      </w:r>
      <w:proofErr w:type="spellEnd"/>
      <w:r w:rsidRPr="005234DF">
        <w:rPr>
          <w:rFonts w:ascii="Book Antiqua" w:eastAsia="宋体" w:hAnsi="Book Antiqua" w:cs="宋体"/>
          <w:b/>
          <w:sz w:val="24"/>
          <w:szCs w:val="24"/>
        </w:rPr>
        <w:t xml:space="preserve"> AV</w:t>
      </w:r>
      <w:r>
        <w:rPr>
          <w:rFonts w:ascii="Book Antiqua" w:eastAsia="宋体" w:hAnsi="Book Antiqua" w:cs="宋体" w:hint="eastAsia"/>
          <w:sz w:val="24"/>
          <w:szCs w:val="24"/>
        </w:rPr>
        <w:t>,</w:t>
      </w:r>
      <w:r w:rsidRPr="005234DF">
        <w:rPr>
          <w:rFonts w:ascii="Book Antiqua" w:eastAsia="宋体" w:hAnsi="Book Antiqua" w:cs="宋体"/>
          <w:sz w:val="24"/>
          <w:szCs w:val="24"/>
        </w:rPr>
        <w:t xml:space="preserve"> Gabriel M.A. Genital tuberculosis with secondary infertility - a case report of successful treatment and subsequent live birth in </w:t>
      </w:r>
      <w:proofErr w:type="spellStart"/>
      <w:r w:rsidRPr="005234DF">
        <w:rPr>
          <w:rFonts w:ascii="Book Antiqua" w:eastAsia="宋体" w:hAnsi="Book Antiqua" w:cs="宋体"/>
          <w:sz w:val="24"/>
          <w:szCs w:val="24"/>
        </w:rPr>
        <w:t>Uyo</w:t>
      </w:r>
      <w:proofErr w:type="spellEnd"/>
      <w:r w:rsidRPr="005234DF">
        <w:rPr>
          <w:rFonts w:ascii="Book Antiqua" w:eastAsia="宋体" w:hAnsi="Book Antiqua" w:cs="宋体"/>
          <w:sz w:val="24"/>
          <w:szCs w:val="24"/>
        </w:rPr>
        <w:t xml:space="preserve">, Nigeria. Journal of Medicine and Medical Science. 2011; </w:t>
      </w:r>
      <w:r w:rsidRPr="005234DF">
        <w:rPr>
          <w:rFonts w:ascii="Book Antiqua" w:eastAsia="宋体" w:hAnsi="Book Antiqua" w:cs="宋体"/>
          <w:b/>
          <w:sz w:val="24"/>
          <w:szCs w:val="24"/>
        </w:rPr>
        <w:t>2</w:t>
      </w:r>
      <w:r w:rsidRPr="005234DF">
        <w:rPr>
          <w:rFonts w:ascii="Book Antiqua" w:eastAsia="宋体" w:hAnsi="Book Antiqua" w:cs="宋体"/>
          <w:sz w:val="24"/>
          <w:szCs w:val="24"/>
        </w:rPr>
        <w:t>: 839-842</w:t>
      </w:r>
    </w:p>
    <w:p w14:paraId="40B9B95A"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25 </w:t>
      </w:r>
      <w:proofErr w:type="spellStart"/>
      <w:r w:rsidRPr="005234DF">
        <w:rPr>
          <w:rFonts w:ascii="Book Antiqua" w:eastAsia="宋体" w:hAnsi="Book Antiqua" w:cs="宋体"/>
          <w:b/>
          <w:bCs/>
          <w:sz w:val="24"/>
          <w:szCs w:val="24"/>
        </w:rPr>
        <w:t>Swai</w:t>
      </w:r>
      <w:proofErr w:type="spellEnd"/>
      <w:r w:rsidRPr="005234DF">
        <w:rPr>
          <w:rFonts w:ascii="Book Antiqua" w:eastAsia="宋体" w:hAnsi="Book Antiqua" w:cs="宋体"/>
          <w:b/>
          <w:bCs/>
          <w:sz w:val="24"/>
          <w:szCs w:val="24"/>
        </w:rPr>
        <w:t xml:space="preserve"> B</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Poggensee</w:t>
      </w:r>
      <w:proofErr w:type="spellEnd"/>
      <w:r w:rsidRPr="005234DF">
        <w:rPr>
          <w:rFonts w:ascii="Book Antiqua" w:eastAsia="宋体" w:hAnsi="Book Antiqua" w:cs="宋体"/>
          <w:sz w:val="24"/>
          <w:szCs w:val="24"/>
        </w:rPr>
        <w:t xml:space="preserve"> G, </w:t>
      </w:r>
      <w:proofErr w:type="spellStart"/>
      <w:r w:rsidRPr="005234DF">
        <w:rPr>
          <w:rFonts w:ascii="Book Antiqua" w:eastAsia="宋体" w:hAnsi="Book Antiqua" w:cs="宋体"/>
          <w:sz w:val="24"/>
          <w:szCs w:val="24"/>
        </w:rPr>
        <w:t>Mtweve</w:t>
      </w:r>
      <w:proofErr w:type="spellEnd"/>
      <w:r w:rsidRPr="005234DF">
        <w:rPr>
          <w:rFonts w:ascii="Book Antiqua" w:eastAsia="宋体" w:hAnsi="Book Antiqua" w:cs="宋体"/>
          <w:sz w:val="24"/>
          <w:szCs w:val="24"/>
        </w:rPr>
        <w:t xml:space="preserve"> S, </w:t>
      </w:r>
      <w:proofErr w:type="spellStart"/>
      <w:r w:rsidRPr="005234DF">
        <w:rPr>
          <w:rFonts w:ascii="Book Antiqua" w:eastAsia="宋体" w:hAnsi="Book Antiqua" w:cs="宋体"/>
          <w:sz w:val="24"/>
          <w:szCs w:val="24"/>
        </w:rPr>
        <w:t>Krantz</w:t>
      </w:r>
      <w:proofErr w:type="spellEnd"/>
      <w:r w:rsidRPr="005234DF">
        <w:rPr>
          <w:rFonts w:ascii="Book Antiqua" w:eastAsia="宋体" w:hAnsi="Book Antiqua" w:cs="宋体"/>
          <w:sz w:val="24"/>
          <w:szCs w:val="24"/>
        </w:rPr>
        <w:t xml:space="preserve"> I. Female genital </w:t>
      </w:r>
      <w:proofErr w:type="spellStart"/>
      <w:r w:rsidRPr="005234DF">
        <w:rPr>
          <w:rFonts w:ascii="Book Antiqua" w:eastAsia="宋体" w:hAnsi="Book Antiqua" w:cs="宋体"/>
          <w:sz w:val="24"/>
          <w:szCs w:val="24"/>
        </w:rPr>
        <w:t>schistosomiasis</w:t>
      </w:r>
      <w:proofErr w:type="spellEnd"/>
      <w:r w:rsidRPr="005234DF">
        <w:rPr>
          <w:rFonts w:ascii="Book Antiqua" w:eastAsia="宋体" w:hAnsi="Book Antiqua" w:cs="宋体"/>
          <w:sz w:val="24"/>
          <w:szCs w:val="24"/>
        </w:rPr>
        <w:t xml:space="preserve"> as an evidence of a neglected cause for reproductive ill-health: a retrospective </w:t>
      </w:r>
      <w:proofErr w:type="spellStart"/>
      <w:r w:rsidRPr="005234DF">
        <w:rPr>
          <w:rFonts w:ascii="Book Antiqua" w:eastAsia="宋体" w:hAnsi="Book Antiqua" w:cs="宋体"/>
          <w:sz w:val="24"/>
          <w:szCs w:val="24"/>
        </w:rPr>
        <w:t>histopathological</w:t>
      </w:r>
      <w:proofErr w:type="spellEnd"/>
      <w:r w:rsidRPr="005234DF">
        <w:rPr>
          <w:rFonts w:ascii="Book Antiqua" w:eastAsia="宋体" w:hAnsi="Book Antiqua" w:cs="宋体"/>
          <w:sz w:val="24"/>
          <w:szCs w:val="24"/>
        </w:rPr>
        <w:t xml:space="preserve"> study from Tanzania. </w:t>
      </w:r>
      <w:r w:rsidRPr="005234DF">
        <w:rPr>
          <w:rFonts w:ascii="Book Antiqua" w:eastAsia="宋体" w:hAnsi="Book Antiqua" w:cs="宋体"/>
          <w:i/>
          <w:iCs/>
          <w:sz w:val="24"/>
          <w:szCs w:val="24"/>
        </w:rPr>
        <w:t>BMC Infect Dis</w:t>
      </w:r>
      <w:r w:rsidRPr="005234DF">
        <w:rPr>
          <w:rFonts w:ascii="Book Antiqua" w:eastAsia="宋体" w:hAnsi="Book Antiqua" w:cs="宋体"/>
          <w:sz w:val="24"/>
          <w:szCs w:val="24"/>
        </w:rPr>
        <w:t> 2006; </w:t>
      </w:r>
      <w:r w:rsidRPr="005234DF">
        <w:rPr>
          <w:rFonts w:ascii="Book Antiqua" w:eastAsia="宋体" w:hAnsi="Book Antiqua" w:cs="宋体"/>
          <w:b/>
          <w:bCs/>
          <w:sz w:val="24"/>
          <w:szCs w:val="24"/>
        </w:rPr>
        <w:t>6</w:t>
      </w:r>
      <w:r w:rsidRPr="005234DF">
        <w:rPr>
          <w:rFonts w:ascii="Book Antiqua" w:eastAsia="宋体" w:hAnsi="Book Antiqua" w:cs="宋体"/>
          <w:sz w:val="24"/>
          <w:szCs w:val="24"/>
        </w:rPr>
        <w:t>: 134 [PMID: 16928276 DOI: 10.1186/1471-2334-6-134]</w:t>
      </w:r>
    </w:p>
    <w:p w14:paraId="30087B5A"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 xml:space="preserve">26 </w:t>
      </w:r>
      <w:proofErr w:type="spellStart"/>
      <w:r w:rsidRPr="005234DF">
        <w:rPr>
          <w:rFonts w:ascii="Book Antiqua" w:eastAsia="宋体" w:hAnsi="Book Antiqua" w:cs="宋体"/>
          <w:sz w:val="24"/>
          <w:szCs w:val="24"/>
        </w:rPr>
        <w:t>Scistosomiasis</w:t>
      </w:r>
      <w:proofErr w:type="spellEnd"/>
      <w:r w:rsidRPr="005234DF">
        <w:rPr>
          <w:rFonts w:ascii="Book Antiqua" w:eastAsia="宋体" w:hAnsi="Book Antiqua" w:cs="宋体"/>
          <w:sz w:val="24"/>
          <w:szCs w:val="24"/>
        </w:rPr>
        <w:t xml:space="preserve">, Fact Sheet No 115; </w:t>
      </w:r>
      <w:proofErr w:type="spellStart"/>
      <w:r w:rsidRPr="005234DF">
        <w:rPr>
          <w:rFonts w:ascii="Book Antiqua" w:eastAsia="宋体" w:hAnsi="Book Antiqua" w:cs="宋体"/>
          <w:sz w:val="24"/>
          <w:szCs w:val="24"/>
        </w:rPr>
        <w:t>Feburary</w:t>
      </w:r>
      <w:proofErr w:type="spellEnd"/>
      <w:r w:rsidRPr="005234DF">
        <w:rPr>
          <w:rFonts w:ascii="Book Antiqua" w:eastAsia="宋体" w:hAnsi="Book Antiqua" w:cs="宋体"/>
          <w:sz w:val="24"/>
          <w:szCs w:val="24"/>
        </w:rPr>
        <w:t xml:space="preserve"> 2010. World Health Organization. Available at http: //www.who.int/mediacentre/facesheets/fs115/en/index.html. Accessed Oct 5, 2010.</w:t>
      </w:r>
    </w:p>
    <w:p w14:paraId="5070F460"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27 </w:t>
      </w:r>
      <w:proofErr w:type="spellStart"/>
      <w:r w:rsidRPr="005234DF">
        <w:rPr>
          <w:rFonts w:ascii="Book Antiqua" w:eastAsia="宋体" w:hAnsi="Book Antiqua" w:cs="宋体"/>
          <w:b/>
          <w:bCs/>
          <w:sz w:val="24"/>
          <w:szCs w:val="24"/>
        </w:rPr>
        <w:t>Kjetland</w:t>
      </w:r>
      <w:proofErr w:type="spellEnd"/>
      <w:r w:rsidRPr="005234DF">
        <w:rPr>
          <w:rFonts w:ascii="Book Antiqua" w:eastAsia="宋体" w:hAnsi="Book Antiqua" w:cs="宋体"/>
          <w:b/>
          <w:bCs/>
          <w:sz w:val="24"/>
          <w:szCs w:val="24"/>
        </w:rPr>
        <w:t xml:space="preserve"> EF</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Leutscher</w:t>
      </w:r>
      <w:proofErr w:type="spellEnd"/>
      <w:r w:rsidRPr="005234DF">
        <w:rPr>
          <w:rFonts w:ascii="Book Antiqua" w:eastAsia="宋体" w:hAnsi="Book Antiqua" w:cs="宋体"/>
          <w:sz w:val="24"/>
          <w:szCs w:val="24"/>
        </w:rPr>
        <w:t xml:space="preserve"> PD, </w:t>
      </w:r>
      <w:proofErr w:type="spellStart"/>
      <w:r w:rsidRPr="005234DF">
        <w:rPr>
          <w:rFonts w:ascii="Book Antiqua" w:eastAsia="宋体" w:hAnsi="Book Antiqua" w:cs="宋体"/>
          <w:sz w:val="24"/>
          <w:szCs w:val="24"/>
        </w:rPr>
        <w:t>Ndhlovu</w:t>
      </w:r>
      <w:proofErr w:type="spellEnd"/>
      <w:r w:rsidRPr="005234DF">
        <w:rPr>
          <w:rFonts w:ascii="Book Antiqua" w:eastAsia="宋体" w:hAnsi="Book Antiqua" w:cs="宋体"/>
          <w:sz w:val="24"/>
          <w:szCs w:val="24"/>
        </w:rPr>
        <w:t xml:space="preserve"> PD. A review of female genital </w:t>
      </w:r>
      <w:proofErr w:type="spellStart"/>
      <w:r w:rsidRPr="005234DF">
        <w:rPr>
          <w:rFonts w:ascii="Book Antiqua" w:eastAsia="宋体" w:hAnsi="Book Antiqua" w:cs="宋体"/>
          <w:sz w:val="24"/>
          <w:szCs w:val="24"/>
        </w:rPr>
        <w:t>schistosomiasis</w:t>
      </w:r>
      <w:proofErr w:type="spellEnd"/>
      <w:r w:rsidRPr="005234DF">
        <w:rPr>
          <w:rFonts w:ascii="Book Antiqua" w:eastAsia="宋体" w:hAnsi="Book Antiqua" w:cs="宋体"/>
          <w:sz w:val="24"/>
          <w:szCs w:val="24"/>
        </w:rPr>
        <w:t>. </w:t>
      </w:r>
      <w:r w:rsidRPr="005234DF">
        <w:rPr>
          <w:rFonts w:ascii="Book Antiqua" w:eastAsia="宋体" w:hAnsi="Book Antiqua" w:cs="宋体"/>
          <w:i/>
          <w:iCs/>
          <w:sz w:val="24"/>
          <w:szCs w:val="24"/>
        </w:rPr>
        <w:t xml:space="preserve">Trends </w:t>
      </w:r>
      <w:proofErr w:type="spellStart"/>
      <w:r w:rsidRPr="005234DF">
        <w:rPr>
          <w:rFonts w:ascii="Book Antiqua" w:eastAsia="宋体" w:hAnsi="Book Antiqua" w:cs="宋体"/>
          <w:i/>
          <w:iCs/>
          <w:sz w:val="24"/>
          <w:szCs w:val="24"/>
        </w:rPr>
        <w:t>Parasitol</w:t>
      </w:r>
      <w:proofErr w:type="spellEnd"/>
      <w:r w:rsidRPr="005234DF">
        <w:rPr>
          <w:rFonts w:ascii="Book Antiqua" w:eastAsia="宋体" w:hAnsi="Book Antiqua" w:cs="宋体"/>
          <w:sz w:val="24"/>
          <w:szCs w:val="24"/>
        </w:rPr>
        <w:t> 2012; </w:t>
      </w:r>
      <w:r w:rsidRPr="005234DF">
        <w:rPr>
          <w:rFonts w:ascii="Book Antiqua" w:eastAsia="宋体" w:hAnsi="Book Antiqua" w:cs="宋体"/>
          <w:b/>
          <w:bCs/>
          <w:sz w:val="24"/>
          <w:szCs w:val="24"/>
        </w:rPr>
        <w:t>28</w:t>
      </w:r>
      <w:r w:rsidRPr="005234DF">
        <w:rPr>
          <w:rFonts w:ascii="Book Antiqua" w:eastAsia="宋体" w:hAnsi="Book Antiqua" w:cs="宋体"/>
          <w:sz w:val="24"/>
          <w:szCs w:val="24"/>
        </w:rPr>
        <w:t>: 58-65 [PMID: 22245065 DOI: 10.1016/j.pt.2011.10.008]</w:t>
      </w:r>
    </w:p>
    <w:p w14:paraId="185BE80F"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28 </w:t>
      </w:r>
      <w:proofErr w:type="spellStart"/>
      <w:r w:rsidRPr="005234DF">
        <w:rPr>
          <w:rFonts w:ascii="Book Antiqua" w:eastAsia="宋体" w:hAnsi="Book Antiqua" w:cs="宋体"/>
          <w:b/>
          <w:bCs/>
          <w:sz w:val="24"/>
          <w:szCs w:val="24"/>
        </w:rPr>
        <w:t>Bulun</w:t>
      </w:r>
      <w:proofErr w:type="spellEnd"/>
      <w:r w:rsidRPr="005234DF">
        <w:rPr>
          <w:rFonts w:ascii="Book Antiqua" w:eastAsia="宋体" w:hAnsi="Book Antiqua" w:cs="宋体"/>
          <w:b/>
          <w:bCs/>
          <w:sz w:val="24"/>
          <w:szCs w:val="24"/>
        </w:rPr>
        <w:t xml:space="preserve"> SE</w:t>
      </w:r>
      <w:r w:rsidRPr="005234DF">
        <w:rPr>
          <w:rFonts w:ascii="Book Antiqua" w:eastAsia="宋体" w:hAnsi="Book Antiqua" w:cs="宋体"/>
          <w:sz w:val="24"/>
          <w:szCs w:val="24"/>
        </w:rPr>
        <w:t>. Endometriosis. </w:t>
      </w:r>
      <w:r w:rsidRPr="005234DF">
        <w:rPr>
          <w:rFonts w:ascii="Book Antiqua" w:eastAsia="宋体" w:hAnsi="Book Antiqua" w:cs="宋体"/>
          <w:i/>
          <w:iCs/>
          <w:sz w:val="24"/>
          <w:szCs w:val="24"/>
        </w:rPr>
        <w:t xml:space="preserve">N </w:t>
      </w:r>
      <w:proofErr w:type="spellStart"/>
      <w:r w:rsidRPr="005234DF">
        <w:rPr>
          <w:rFonts w:ascii="Book Antiqua" w:eastAsia="宋体" w:hAnsi="Book Antiqua" w:cs="宋体"/>
          <w:i/>
          <w:iCs/>
          <w:sz w:val="24"/>
          <w:szCs w:val="24"/>
        </w:rPr>
        <w:t>Engl</w:t>
      </w:r>
      <w:proofErr w:type="spellEnd"/>
      <w:r w:rsidRPr="005234DF">
        <w:rPr>
          <w:rFonts w:ascii="Book Antiqua" w:eastAsia="宋体" w:hAnsi="Book Antiqua" w:cs="宋体"/>
          <w:i/>
          <w:iCs/>
          <w:sz w:val="24"/>
          <w:szCs w:val="24"/>
        </w:rPr>
        <w:t xml:space="preserve"> J Med</w:t>
      </w:r>
      <w:r w:rsidRPr="005234DF">
        <w:rPr>
          <w:rFonts w:ascii="Book Antiqua" w:eastAsia="宋体" w:hAnsi="Book Antiqua" w:cs="宋体"/>
          <w:sz w:val="24"/>
          <w:szCs w:val="24"/>
        </w:rPr>
        <w:t> 2009; </w:t>
      </w:r>
      <w:r w:rsidRPr="005234DF">
        <w:rPr>
          <w:rFonts w:ascii="Book Antiqua" w:eastAsia="宋体" w:hAnsi="Book Antiqua" w:cs="宋体"/>
          <w:b/>
          <w:bCs/>
          <w:sz w:val="24"/>
          <w:szCs w:val="24"/>
        </w:rPr>
        <w:t>360</w:t>
      </w:r>
      <w:r w:rsidRPr="005234DF">
        <w:rPr>
          <w:rFonts w:ascii="Book Antiqua" w:eastAsia="宋体" w:hAnsi="Book Antiqua" w:cs="宋体"/>
          <w:sz w:val="24"/>
          <w:szCs w:val="24"/>
        </w:rPr>
        <w:t>: 268-279 [PMID: 19144942 DOI: 10.1056/NEJMra0804690]</w:t>
      </w:r>
    </w:p>
    <w:p w14:paraId="18E2517B"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29 </w:t>
      </w:r>
      <w:proofErr w:type="spellStart"/>
      <w:r w:rsidRPr="005234DF">
        <w:rPr>
          <w:rFonts w:ascii="Book Antiqua" w:eastAsia="宋体" w:hAnsi="Book Antiqua" w:cs="宋体"/>
          <w:b/>
          <w:bCs/>
          <w:sz w:val="24"/>
          <w:szCs w:val="24"/>
        </w:rPr>
        <w:t>Giudice</w:t>
      </w:r>
      <w:proofErr w:type="spellEnd"/>
      <w:r w:rsidRPr="005234DF">
        <w:rPr>
          <w:rFonts w:ascii="Book Antiqua" w:eastAsia="宋体" w:hAnsi="Book Antiqua" w:cs="宋体"/>
          <w:b/>
          <w:bCs/>
          <w:sz w:val="24"/>
          <w:szCs w:val="24"/>
        </w:rPr>
        <w:t xml:space="preserve"> LC</w:t>
      </w:r>
      <w:r w:rsidRPr="005234DF">
        <w:rPr>
          <w:rFonts w:ascii="Book Antiqua" w:eastAsia="宋体" w:hAnsi="Book Antiqua" w:cs="宋体"/>
          <w:sz w:val="24"/>
          <w:szCs w:val="24"/>
        </w:rPr>
        <w:t>. Clinical practice. Endometriosis. </w:t>
      </w:r>
      <w:r w:rsidRPr="005234DF">
        <w:rPr>
          <w:rFonts w:ascii="Book Antiqua" w:eastAsia="宋体" w:hAnsi="Book Antiqua" w:cs="宋体"/>
          <w:i/>
          <w:iCs/>
          <w:sz w:val="24"/>
          <w:szCs w:val="24"/>
        </w:rPr>
        <w:t xml:space="preserve">N </w:t>
      </w:r>
      <w:proofErr w:type="spellStart"/>
      <w:r w:rsidRPr="005234DF">
        <w:rPr>
          <w:rFonts w:ascii="Book Antiqua" w:eastAsia="宋体" w:hAnsi="Book Antiqua" w:cs="宋体"/>
          <w:i/>
          <w:iCs/>
          <w:sz w:val="24"/>
          <w:szCs w:val="24"/>
        </w:rPr>
        <w:t>Engl</w:t>
      </w:r>
      <w:proofErr w:type="spellEnd"/>
      <w:r w:rsidRPr="005234DF">
        <w:rPr>
          <w:rFonts w:ascii="Book Antiqua" w:eastAsia="宋体" w:hAnsi="Book Antiqua" w:cs="宋体"/>
          <w:i/>
          <w:iCs/>
          <w:sz w:val="24"/>
          <w:szCs w:val="24"/>
        </w:rPr>
        <w:t xml:space="preserve"> J Med</w:t>
      </w:r>
      <w:r w:rsidRPr="005234DF">
        <w:rPr>
          <w:rFonts w:ascii="Book Antiqua" w:eastAsia="宋体" w:hAnsi="Book Antiqua" w:cs="宋体"/>
          <w:sz w:val="24"/>
          <w:szCs w:val="24"/>
        </w:rPr>
        <w:t> 2010; </w:t>
      </w:r>
      <w:r w:rsidRPr="005234DF">
        <w:rPr>
          <w:rFonts w:ascii="Book Antiqua" w:eastAsia="宋体" w:hAnsi="Book Antiqua" w:cs="宋体"/>
          <w:b/>
          <w:bCs/>
          <w:sz w:val="24"/>
          <w:szCs w:val="24"/>
        </w:rPr>
        <w:t>362</w:t>
      </w:r>
      <w:r w:rsidRPr="005234DF">
        <w:rPr>
          <w:rFonts w:ascii="Book Antiqua" w:eastAsia="宋体" w:hAnsi="Book Antiqua" w:cs="宋体"/>
          <w:sz w:val="24"/>
          <w:szCs w:val="24"/>
        </w:rPr>
        <w:t>: 2389-2398 [PMID: 20573927 DOI: 10.1056/NEJMcp1000274]</w:t>
      </w:r>
    </w:p>
    <w:p w14:paraId="3D5CA0D8"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30 Endometriosis and infertility: a committee opinion. </w:t>
      </w:r>
      <w:proofErr w:type="spellStart"/>
      <w:r w:rsidRPr="005234DF">
        <w:rPr>
          <w:rFonts w:ascii="Book Antiqua" w:eastAsia="宋体" w:hAnsi="Book Antiqua" w:cs="宋体"/>
          <w:i/>
          <w:iCs/>
          <w:sz w:val="24"/>
          <w:szCs w:val="24"/>
        </w:rPr>
        <w:t>Fertil</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Steril</w:t>
      </w:r>
      <w:proofErr w:type="spellEnd"/>
      <w:r w:rsidRPr="005234DF">
        <w:rPr>
          <w:rFonts w:ascii="Book Antiqua" w:eastAsia="宋体" w:hAnsi="Book Antiqua" w:cs="宋体"/>
          <w:sz w:val="24"/>
          <w:szCs w:val="24"/>
        </w:rPr>
        <w:t> 2012; </w:t>
      </w:r>
      <w:r w:rsidRPr="005234DF">
        <w:rPr>
          <w:rFonts w:ascii="Book Antiqua" w:eastAsia="宋体" w:hAnsi="Book Antiqua" w:cs="宋体"/>
          <w:b/>
          <w:bCs/>
          <w:sz w:val="24"/>
          <w:szCs w:val="24"/>
        </w:rPr>
        <w:t>98</w:t>
      </w:r>
      <w:r w:rsidRPr="005234DF">
        <w:rPr>
          <w:rFonts w:ascii="Book Antiqua" w:eastAsia="宋体" w:hAnsi="Book Antiqua" w:cs="宋体"/>
          <w:sz w:val="24"/>
          <w:szCs w:val="24"/>
        </w:rPr>
        <w:t>: 591-598 [PMID: 22704630 DOI: 10.1016/j.fertnstert.2012.05.031]</w:t>
      </w:r>
    </w:p>
    <w:p w14:paraId="25934B0C"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lastRenderedPageBreak/>
        <w:t xml:space="preserve">31 </w:t>
      </w:r>
      <w:r w:rsidRPr="005234DF">
        <w:rPr>
          <w:rFonts w:ascii="Book Antiqua" w:eastAsia="宋体" w:hAnsi="Book Antiqua" w:cs="宋体"/>
          <w:b/>
          <w:sz w:val="24"/>
          <w:szCs w:val="24"/>
        </w:rPr>
        <w:t>Alvarado-</w:t>
      </w:r>
      <w:proofErr w:type="spellStart"/>
      <w:r w:rsidRPr="005234DF">
        <w:rPr>
          <w:rFonts w:ascii="Book Antiqua" w:eastAsia="宋体" w:hAnsi="Book Antiqua" w:cs="宋体"/>
          <w:b/>
          <w:sz w:val="24"/>
          <w:szCs w:val="24"/>
        </w:rPr>
        <w:t>Cabrero</w:t>
      </w:r>
      <w:proofErr w:type="spellEnd"/>
      <w:r w:rsidRPr="005234DF">
        <w:rPr>
          <w:rFonts w:ascii="Book Antiqua" w:eastAsia="宋体" w:hAnsi="Book Antiqua" w:cs="宋体"/>
          <w:b/>
          <w:sz w:val="24"/>
          <w:szCs w:val="24"/>
        </w:rPr>
        <w:t xml:space="preserve"> I</w:t>
      </w:r>
      <w:r w:rsidRPr="005234DF">
        <w:rPr>
          <w:rFonts w:ascii="Book Antiqua" w:eastAsia="宋体" w:hAnsi="Book Antiqua" w:cs="宋体"/>
          <w:sz w:val="24"/>
          <w:szCs w:val="24"/>
        </w:rPr>
        <w:t xml:space="preserve">. (2009). Pathology of the Fallopian Tube and Broad Ligament. In: </w:t>
      </w:r>
      <w:proofErr w:type="spellStart"/>
      <w:r w:rsidRPr="005234DF">
        <w:rPr>
          <w:rFonts w:ascii="Book Antiqua" w:eastAsia="宋体" w:hAnsi="Book Antiqua" w:cs="宋体"/>
          <w:sz w:val="24"/>
          <w:szCs w:val="24"/>
        </w:rPr>
        <w:t>Gynecologic</w:t>
      </w:r>
      <w:proofErr w:type="spellEnd"/>
      <w:r w:rsidRPr="005234DF">
        <w:rPr>
          <w:rFonts w:ascii="Book Antiqua" w:eastAsia="宋体" w:hAnsi="Book Antiqua" w:cs="宋体"/>
          <w:sz w:val="24"/>
          <w:szCs w:val="24"/>
        </w:rPr>
        <w:t xml:space="preserve"> Pathology, 1st edition. </w:t>
      </w:r>
      <w:proofErr w:type="spellStart"/>
      <w:r w:rsidRPr="005234DF">
        <w:rPr>
          <w:rFonts w:ascii="Book Antiqua" w:eastAsia="宋体" w:hAnsi="Book Antiqua" w:cs="宋体"/>
          <w:sz w:val="24"/>
          <w:szCs w:val="24"/>
        </w:rPr>
        <w:t>Nucci</w:t>
      </w:r>
      <w:proofErr w:type="spellEnd"/>
      <w:r w:rsidRPr="005234DF">
        <w:rPr>
          <w:rFonts w:ascii="Book Antiqua" w:eastAsia="宋体" w:hAnsi="Book Antiqua" w:cs="宋体"/>
          <w:sz w:val="24"/>
          <w:szCs w:val="24"/>
        </w:rPr>
        <w:t xml:space="preserve"> MR and </w:t>
      </w:r>
      <w:proofErr w:type="spellStart"/>
      <w:r w:rsidRPr="005234DF">
        <w:rPr>
          <w:rFonts w:ascii="Book Antiqua" w:eastAsia="宋体" w:hAnsi="Book Antiqua" w:cs="宋体"/>
          <w:sz w:val="24"/>
          <w:szCs w:val="24"/>
        </w:rPr>
        <w:t>Oliva</w:t>
      </w:r>
      <w:proofErr w:type="spellEnd"/>
      <w:r w:rsidRPr="005234DF">
        <w:rPr>
          <w:rFonts w:ascii="Book Antiqua" w:eastAsia="宋体" w:hAnsi="Book Antiqua" w:cs="宋体"/>
          <w:sz w:val="24"/>
          <w:szCs w:val="24"/>
        </w:rPr>
        <w:t xml:space="preserve"> E (Eds.), chapter 9, p 331-366. Elsevier[DOI: 10.1016/B978-044306920-8.50013-4]</w:t>
      </w:r>
    </w:p>
    <w:p w14:paraId="1EB2D744"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32 </w:t>
      </w:r>
      <w:proofErr w:type="spellStart"/>
      <w:r w:rsidRPr="005234DF">
        <w:rPr>
          <w:rFonts w:ascii="Book Antiqua" w:eastAsia="宋体" w:hAnsi="Book Antiqua" w:cs="宋体"/>
          <w:b/>
          <w:bCs/>
          <w:sz w:val="24"/>
          <w:szCs w:val="24"/>
        </w:rPr>
        <w:t>Bulletti</w:t>
      </w:r>
      <w:proofErr w:type="spellEnd"/>
      <w:r w:rsidRPr="005234DF">
        <w:rPr>
          <w:rFonts w:ascii="Book Antiqua" w:eastAsia="宋体" w:hAnsi="Book Antiqua" w:cs="宋体"/>
          <w:b/>
          <w:bCs/>
          <w:sz w:val="24"/>
          <w:szCs w:val="24"/>
        </w:rPr>
        <w:t xml:space="preserve"> C</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Coccia</w:t>
      </w:r>
      <w:proofErr w:type="spellEnd"/>
      <w:r w:rsidRPr="005234DF">
        <w:rPr>
          <w:rFonts w:ascii="Book Antiqua" w:eastAsia="宋体" w:hAnsi="Book Antiqua" w:cs="宋体"/>
          <w:sz w:val="24"/>
          <w:szCs w:val="24"/>
        </w:rPr>
        <w:t xml:space="preserve"> ME, </w:t>
      </w:r>
      <w:proofErr w:type="spellStart"/>
      <w:r w:rsidRPr="005234DF">
        <w:rPr>
          <w:rFonts w:ascii="Book Antiqua" w:eastAsia="宋体" w:hAnsi="Book Antiqua" w:cs="宋体"/>
          <w:sz w:val="24"/>
          <w:szCs w:val="24"/>
        </w:rPr>
        <w:t>Battistoni</w:t>
      </w:r>
      <w:proofErr w:type="spellEnd"/>
      <w:r w:rsidRPr="005234DF">
        <w:rPr>
          <w:rFonts w:ascii="Book Antiqua" w:eastAsia="宋体" w:hAnsi="Book Antiqua" w:cs="宋体"/>
          <w:sz w:val="24"/>
          <w:szCs w:val="24"/>
        </w:rPr>
        <w:t xml:space="preserve"> S, </w:t>
      </w:r>
      <w:proofErr w:type="spellStart"/>
      <w:r w:rsidRPr="005234DF">
        <w:rPr>
          <w:rFonts w:ascii="Book Antiqua" w:eastAsia="宋体" w:hAnsi="Book Antiqua" w:cs="宋体"/>
          <w:sz w:val="24"/>
          <w:szCs w:val="24"/>
        </w:rPr>
        <w:t>Borini</w:t>
      </w:r>
      <w:proofErr w:type="spellEnd"/>
      <w:r w:rsidRPr="005234DF">
        <w:rPr>
          <w:rFonts w:ascii="Book Antiqua" w:eastAsia="宋体" w:hAnsi="Book Antiqua" w:cs="宋体"/>
          <w:sz w:val="24"/>
          <w:szCs w:val="24"/>
        </w:rPr>
        <w:t xml:space="preserve"> A. Endometriosis and infertility. </w:t>
      </w:r>
      <w:r w:rsidRPr="005234DF">
        <w:rPr>
          <w:rFonts w:ascii="Book Antiqua" w:eastAsia="宋体" w:hAnsi="Book Antiqua" w:cs="宋体"/>
          <w:i/>
          <w:iCs/>
          <w:sz w:val="24"/>
          <w:szCs w:val="24"/>
        </w:rPr>
        <w:t xml:space="preserve">J Assist </w:t>
      </w:r>
      <w:proofErr w:type="spellStart"/>
      <w:r w:rsidRPr="005234DF">
        <w:rPr>
          <w:rFonts w:ascii="Book Antiqua" w:eastAsia="宋体" w:hAnsi="Book Antiqua" w:cs="宋体"/>
          <w:i/>
          <w:iCs/>
          <w:sz w:val="24"/>
          <w:szCs w:val="24"/>
        </w:rPr>
        <w:t>Reprod</w:t>
      </w:r>
      <w:proofErr w:type="spellEnd"/>
      <w:r w:rsidRPr="005234DF">
        <w:rPr>
          <w:rFonts w:ascii="Book Antiqua" w:eastAsia="宋体" w:hAnsi="Book Antiqua" w:cs="宋体"/>
          <w:i/>
          <w:iCs/>
          <w:sz w:val="24"/>
          <w:szCs w:val="24"/>
        </w:rPr>
        <w:t xml:space="preserve"> Genet</w:t>
      </w:r>
      <w:r w:rsidRPr="005234DF">
        <w:rPr>
          <w:rFonts w:ascii="Book Antiqua" w:eastAsia="宋体" w:hAnsi="Book Antiqua" w:cs="宋体"/>
          <w:sz w:val="24"/>
          <w:szCs w:val="24"/>
        </w:rPr>
        <w:t> 2010; </w:t>
      </w:r>
      <w:r w:rsidRPr="005234DF">
        <w:rPr>
          <w:rFonts w:ascii="Book Antiqua" w:eastAsia="宋体" w:hAnsi="Book Antiqua" w:cs="宋体"/>
          <w:b/>
          <w:bCs/>
          <w:sz w:val="24"/>
          <w:szCs w:val="24"/>
        </w:rPr>
        <w:t>27</w:t>
      </w:r>
      <w:r w:rsidRPr="005234DF">
        <w:rPr>
          <w:rFonts w:ascii="Book Antiqua" w:eastAsia="宋体" w:hAnsi="Book Antiqua" w:cs="宋体"/>
          <w:sz w:val="24"/>
          <w:szCs w:val="24"/>
        </w:rPr>
        <w:t>: 441-447 [PMID: 20574791 DOI: 10.1007/s10815-010-9436-1]</w:t>
      </w:r>
    </w:p>
    <w:p w14:paraId="4DF8FF41"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33 </w:t>
      </w:r>
      <w:proofErr w:type="spellStart"/>
      <w:r w:rsidRPr="005234DF">
        <w:rPr>
          <w:rFonts w:ascii="Book Antiqua" w:eastAsia="宋体" w:hAnsi="Book Antiqua" w:cs="宋体"/>
          <w:b/>
          <w:bCs/>
          <w:sz w:val="24"/>
          <w:szCs w:val="24"/>
        </w:rPr>
        <w:t>Halis</w:t>
      </w:r>
      <w:proofErr w:type="spellEnd"/>
      <w:r w:rsidRPr="005234DF">
        <w:rPr>
          <w:rFonts w:ascii="Book Antiqua" w:eastAsia="宋体" w:hAnsi="Book Antiqua" w:cs="宋体"/>
          <w:b/>
          <w:bCs/>
          <w:sz w:val="24"/>
          <w:szCs w:val="24"/>
        </w:rPr>
        <w:t xml:space="preserve"> G</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Arici</w:t>
      </w:r>
      <w:proofErr w:type="spellEnd"/>
      <w:r w:rsidRPr="005234DF">
        <w:rPr>
          <w:rFonts w:ascii="Book Antiqua" w:eastAsia="宋体" w:hAnsi="Book Antiqua" w:cs="宋体"/>
          <w:sz w:val="24"/>
          <w:szCs w:val="24"/>
        </w:rPr>
        <w:t xml:space="preserve"> A. Endometriosis and inflammation in infertility. </w:t>
      </w:r>
      <w:r w:rsidRPr="005234DF">
        <w:rPr>
          <w:rFonts w:ascii="Book Antiqua" w:eastAsia="宋体" w:hAnsi="Book Antiqua" w:cs="宋体"/>
          <w:i/>
          <w:iCs/>
          <w:sz w:val="24"/>
          <w:szCs w:val="24"/>
        </w:rPr>
        <w:t xml:space="preserve">Ann N Y </w:t>
      </w:r>
      <w:proofErr w:type="spellStart"/>
      <w:r w:rsidRPr="005234DF">
        <w:rPr>
          <w:rFonts w:ascii="Book Antiqua" w:eastAsia="宋体" w:hAnsi="Book Antiqua" w:cs="宋体"/>
          <w:i/>
          <w:iCs/>
          <w:sz w:val="24"/>
          <w:szCs w:val="24"/>
        </w:rPr>
        <w:t>Acad</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Sci</w:t>
      </w:r>
      <w:proofErr w:type="spellEnd"/>
      <w:r w:rsidRPr="005234DF">
        <w:rPr>
          <w:rFonts w:ascii="Book Antiqua" w:eastAsia="宋体" w:hAnsi="Book Antiqua" w:cs="宋体"/>
          <w:sz w:val="24"/>
          <w:szCs w:val="24"/>
        </w:rPr>
        <w:t> 2004; </w:t>
      </w:r>
      <w:r w:rsidRPr="005234DF">
        <w:rPr>
          <w:rFonts w:ascii="Book Antiqua" w:eastAsia="宋体" w:hAnsi="Book Antiqua" w:cs="宋体"/>
          <w:b/>
          <w:bCs/>
          <w:sz w:val="24"/>
          <w:szCs w:val="24"/>
        </w:rPr>
        <w:t>1034</w:t>
      </w:r>
      <w:r w:rsidRPr="005234DF">
        <w:rPr>
          <w:rFonts w:ascii="Book Antiqua" w:eastAsia="宋体" w:hAnsi="Book Antiqua" w:cs="宋体"/>
          <w:sz w:val="24"/>
          <w:szCs w:val="24"/>
        </w:rPr>
        <w:t>: 300-315 [PMID: 15731321 DOI: 10.1196/annals.1335.032]</w:t>
      </w:r>
    </w:p>
    <w:p w14:paraId="64653940"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34 </w:t>
      </w:r>
      <w:r w:rsidRPr="005234DF">
        <w:rPr>
          <w:rFonts w:ascii="Book Antiqua" w:eastAsia="宋体" w:hAnsi="Book Antiqua" w:cs="宋体"/>
          <w:b/>
          <w:bCs/>
          <w:sz w:val="24"/>
          <w:szCs w:val="24"/>
        </w:rPr>
        <w:t>Inagaki J</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Hao</w:t>
      </w:r>
      <w:proofErr w:type="spellEnd"/>
      <w:r w:rsidRPr="005234DF">
        <w:rPr>
          <w:rFonts w:ascii="Book Antiqua" w:eastAsia="宋体" w:hAnsi="Book Antiqua" w:cs="宋体"/>
          <w:sz w:val="24"/>
          <w:szCs w:val="24"/>
        </w:rPr>
        <w:t xml:space="preserve"> L, Nakatsuka M, Yasuda T, </w:t>
      </w:r>
      <w:proofErr w:type="spellStart"/>
      <w:r w:rsidRPr="005234DF">
        <w:rPr>
          <w:rFonts w:ascii="Book Antiqua" w:eastAsia="宋体" w:hAnsi="Book Antiqua" w:cs="宋体"/>
          <w:sz w:val="24"/>
          <w:szCs w:val="24"/>
        </w:rPr>
        <w:t>Hiramatsu</w:t>
      </w:r>
      <w:proofErr w:type="spellEnd"/>
      <w:r w:rsidRPr="005234DF">
        <w:rPr>
          <w:rFonts w:ascii="Book Antiqua" w:eastAsia="宋体" w:hAnsi="Book Antiqua" w:cs="宋体"/>
          <w:sz w:val="24"/>
          <w:szCs w:val="24"/>
        </w:rPr>
        <w:t xml:space="preserve"> Y, </w:t>
      </w:r>
      <w:proofErr w:type="spellStart"/>
      <w:r w:rsidRPr="005234DF">
        <w:rPr>
          <w:rFonts w:ascii="Book Antiqua" w:eastAsia="宋体" w:hAnsi="Book Antiqua" w:cs="宋体"/>
          <w:sz w:val="24"/>
          <w:szCs w:val="24"/>
        </w:rPr>
        <w:t>Shoenfeld</w:t>
      </w:r>
      <w:proofErr w:type="spellEnd"/>
      <w:r w:rsidRPr="005234DF">
        <w:rPr>
          <w:rFonts w:ascii="Book Antiqua" w:eastAsia="宋体" w:hAnsi="Book Antiqua" w:cs="宋体"/>
          <w:sz w:val="24"/>
          <w:szCs w:val="24"/>
        </w:rPr>
        <w:t xml:space="preserve"> Y, Matsuura E. A possible mechanism of autoimmune-mediated infertility in women with endometriosis. </w:t>
      </w:r>
      <w:r w:rsidRPr="005234DF">
        <w:rPr>
          <w:rFonts w:ascii="Book Antiqua" w:eastAsia="宋体" w:hAnsi="Book Antiqua" w:cs="宋体"/>
          <w:i/>
          <w:iCs/>
          <w:sz w:val="24"/>
          <w:szCs w:val="24"/>
        </w:rPr>
        <w:t xml:space="preserve">Am J </w:t>
      </w:r>
      <w:proofErr w:type="spellStart"/>
      <w:r w:rsidRPr="005234DF">
        <w:rPr>
          <w:rFonts w:ascii="Book Antiqua" w:eastAsia="宋体" w:hAnsi="Book Antiqua" w:cs="宋体"/>
          <w:i/>
          <w:iCs/>
          <w:sz w:val="24"/>
          <w:szCs w:val="24"/>
        </w:rPr>
        <w:t>Reprod</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Immunol</w:t>
      </w:r>
      <w:proofErr w:type="spellEnd"/>
      <w:r w:rsidRPr="005234DF">
        <w:rPr>
          <w:rFonts w:ascii="Book Antiqua" w:eastAsia="宋体" w:hAnsi="Book Antiqua" w:cs="宋体"/>
          <w:sz w:val="24"/>
          <w:szCs w:val="24"/>
        </w:rPr>
        <w:t> 2011; </w:t>
      </w:r>
      <w:r w:rsidRPr="005234DF">
        <w:rPr>
          <w:rFonts w:ascii="Book Antiqua" w:eastAsia="宋体" w:hAnsi="Book Antiqua" w:cs="宋体"/>
          <w:b/>
          <w:bCs/>
          <w:sz w:val="24"/>
          <w:szCs w:val="24"/>
        </w:rPr>
        <w:t>66</w:t>
      </w:r>
      <w:r w:rsidRPr="005234DF">
        <w:rPr>
          <w:rFonts w:ascii="Book Antiqua" w:eastAsia="宋体" w:hAnsi="Book Antiqua" w:cs="宋体"/>
          <w:sz w:val="24"/>
          <w:szCs w:val="24"/>
        </w:rPr>
        <w:t>: 90-99 [PMID: 21223425 DOI: 10.1111/j.1600-0897.2010.00956.x]</w:t>
      </w:r>
    </w:p>
    <w:p w14:paraId="1A5247E2"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35 </w:t>
      </w:r>
      <w:proofErr w:type="spellStart"/>
      <w:r w:rsidRPr="005234DF">
        <w:rPr>
          <w:rFonts w:ascii="Book Antiqua" w:eastAsia="宋体" w:hAnsi="Book Antiqua" w:cs="宋体"/>
          <w:b/>
          <w:bCs/>
          <w:sz w:val="24"/>
          <w:szCs w:val="24"/>
        </w:rPr>
        <w:t>Turan</w:t>
      </w:r>
      <w:proofErr w:type="spellEnd"/>
      <w:r w:rsidRPr="005234DF">
        <w:rPr>
          <w:rFonts w:ascii="Book Antiqua" w:eastAsia="宋体" w:hAnsi="Book Antiqua" w:cs="宋体"/>
          <w:b/>
          <w:bCs/>
          <w:sz w:val="24"/>
          <w:szCs w:val="24"/>
        </w:rPr>
        <w:t xml:space="preserve"> V</w:t>
      </w:r>
      <w:r w:rsidRPr="005234DF">
        <w:rPr>
          <w:rFonts w:ascii="Book Antiqua" w:eastAsia="宋体" w:hAnsi="Book Antiqua" w:cs="宋体"/>
          <w:sz w:val="24"/>
          <w:szCs w:val="24"/>
        </w:rPr>
        <w:t>. Fertility outcomes subsequent to treatment of tubal ectopic pregnancy in younger Turkish women. </w:t>
      </w:r>
      <w:r w:rsidRPr="005234DF">
        <w:rPr>
          <w:rFonts w:ascii="Book Antiqua" w:eastAsia="宋体" w:hAnsi="Book Antiqua" w:cs="宋体"/>
          <w:i/>
          <w:iCs/>
          <w:sz w:val="24"/>
          <w:szCs w:val="24"/>
        </w:rPr>
        <w:t xml:space="preserve">J </w:t>
      </w:r>
      <w:proofErr w:type="spellStart"/>
      <w:r w:rsidRPr="005234DF">
        <w:rPr>
          <w:rFonts w:ascii="Book Antiqua" w:eastAsia="宋体" w:hAnsi="Book Antiqua" w:cs="宋体"/>
          <w:i/>
          <w:iCs/>
          <w:sz w:val="24"/>
          <w:szCs w:val="24"/>
        </w:rPr>
        <w:t>Pediatr</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Adolesc</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Gynecol</w:t>
      </w:r>
      <w:proofErr w:type="spellEnd"/>
      <w:r w:rsidRPr="005234DF">
        <w:rPr>
          <w:rFonts w:ascii="Book Antiqua" w:eastAsia="宋体" w:hAnsi="Book Antiqua" w:cs="宋体"/>
          <w:sz w:val="24"/>
          <w:szCs w:val="24"/>
        </w:rPr>
        <w:t> 2011; </w:t>
      </w:r>
      <w:r w:rsidRPr="005234DF">
        <w:rPr>
          <w:rFonts w:ascii="Book Antiqua" w:eastAsia="宋体" w:hAnsi="Book Antiqua" w:cs="宋体"/>
          <w:b/>
          <w:bCs/>
          <w:sz w:val="24"/>
          <w:szCs w:val="24"/>
        </w:rPr>
        <w:t>24</w:t>
      </w:r>
      <w:r w:rsidRPr="005234DF">
        <w:rPr>
          <w:rFonts w:ascii="Book Antiqua" w:eastAsia="宋体" w:hAnsi="Book Antiqua" w:cs="宋体"/>
          <w:sz w:val="24"/>
          <w:szCs w:val="24"/>
        </w:rPr>
        <w:t>: 251-255 [PMID: 21715197 DOI: 10.1016/j.jpag.2010.12.007]</w:t>
      </w:r>
    </w:p>
    <w:p w14:paraId="619C77B3"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36 </w:t>
      </w:r>
      <w:proofErr w:type="spellStart"/>
      <w:r w:rsidRPr="005234DF">
        <w:rPr>
          <w:rFonts w:ascii="Book Antiqua" w:eastAsia="宋体" w:hAnsi="Book Antiqua" w:cs="宋体"/>
          <w:b/>
          <w:bCs/>
          <w:sz w:val="24"/>
          <w:szCs w:val="24"/>
        </w:rPr>
        <w:t>García-Ulloa</w:t>
      </w:r>
      <w:proofErr w:type="spellEnd"/>
      <w:r w:rsidRPr="005234DF">
        <w:rPr>
          <w:rFonts w:ascii="Book Antiqua" w:eastAsia="宋体" w:hAnsi="Book Antiqua" w:cs="宋体"/>
          <w:b/>
          <w:bCs/>
          <w:sz w:val="24"/>
          <w:szCs w:val="24"/>
        </w:rPr>
        <w:t xml:space="preserve"> AC</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Arrieta</w:t>
      </w:r>
      <w:proofErr w:type="spellEnd"/>
      <w:r w:rsidRPr="005234DF">
        <w:rPr>
          <w:rFonts w:ascii="Book Antiqua" w:eastAsia="宋体" w:hAnsi="Book Antiqua" w:cs="宋体"/>
          <w:sz w:val="24"/>
          <w:szCs w:val="24"/>
        </w:rPr>
        <w:t xml:space="preserve"> O. Tubal occlusion causing infertility due to an excessive inflammatory response in patients with predisposition for keloid formation. </w:t>
      </w:r>
      <w:r w:rsidRPr="005234DF">
        <w:rPr>
          <w:rFonts w:ascii="Book Antiqua" w:eastAsia="宋体" w:hAnsi="Book Antiqua" w:cs="宋体"/>
          <w:i/>
          <w:iCs/>
          <w:sz w:val="24"/>
          <w:szCs w:val="24"/>
        </w:rPr>
        <w:t>Med Hypotheses</w:t>
      </w:r>
      <w:r w:rsidRPr="005234DF">
        <w:rPr>
          <w:rFonts w:ascii="Book Antiqua" w:eastAsia="宋体" w:hAnsi="Book Antiqua" w:cs="宋体"/>
          <w:sz w:val="24"/>
          <w:szCs w:val="24"/>
        </w:rPr>
        <w:t> 2005; </w:t>
      </w:r>
      <w:r w:rsidRPr="005234DF">
        <w:rPr>
          <w:rFonts w:ascii="Book Antiqua" w:eastAsia="宋体" w:hAnsi="Book Antiqua" w:cs="宋体"/>
          <w:b/>
          <w:bCs/>
          <w:sz w:val="24"/>
          <w:szCs w:val="24"/>
        </w:rPr>
        <w:t>65</w:t>
      </w:r>
      <w:r w:rsidRPr="005234DF">
        <w:rPr>
          <w:rFonts w:ascii="Book Antiqua" w:eastAsia="宋体" w:hAnsi="Book Antiqua" w:cs="宋体"/>
          <w:sz w:val="24"/>
          <w:szCs w:val="24"/>
        </w:rPr>
        <w:t>: 908-914 [PMID: 16005574 DOI: 10.1016/j.mehy.2005.03.031]</w:t>
      </w:r>
    </w:p>
    <w:p w14:paraId="4AA8FC9F"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37 </w:t>
      </w:r>
      <w:r w:rsidRPr="005234DF">
        <w:rPr>
          <w:rFonts w:ascii="Book Antiqua" w:eastAsia="宋体" w:hAnsi="Book Antiqua" w:cs="宋体"/>
          <w:b/>
          <w:bCs/>
          <w:sz w:val="24"/>
          <w:szCs w:val="24"/>
        </w:rPr>
        <w:t>Farquhar CM</w:t>
      </w:r>
      <w:r w:rsidRPr="005234DF">
        <w:rPr>
          <w:rFonts w:ascii="Book Antiqua" w:eastAsia="宋体" w:hAnsi="Book Antiqua" w:cs="宋体"/>
          <w:sz w:val="24"/>
          <w:szCs w:val="24"/>
        </w:rPr>
        <w:t>. Ectopic pregnancy. </w:t>
      </w:r>
      <w:r w:rsidRPr="005234DF">
        <w:rPr>
          <w:rFonts w:ascii="Book Antiqua" w:eastAsia="宋体" w:hAnsi="Book Antiqua" w:cs="宋体"/>
          <w:i/>
          <w:iCs/>
          <w:sz w:val="24"/>
          <w:szCs w:val="24"/>
        </w:rPr>
        <w:t>Lancet</w:t>
      </w:r>
      <w:r w:rsidRPr="005234DF">
        <w:rPr>
          <w:rFonts w:ascii="Book Antiqua" w:eastAsia="宋体" w:hAnsi="Book Antiqua" w:cs="宋体"/>
          <w:sz w:val="24"/>
          <w:szCs w:val="24"/>
        </w:rPr>
        <w:t> ; </w:t>
      </w:r>
      <w:r w:rsidRPr="005234DF">
        <w:rPr>
          <w:rFonts w:ascii="Book Antiqua" w:eastAsia="宋体" w:hAnsi="Book Antiqua" w:cs="宋体"/>
          <w:b/>
          <w:bCs/>
          <w:sz w:val="24"/>
          <w:szCs w:val="24"/>
        </w:rPr>
        <w:t>366</w:t>
      </w:r>
      <w:r w:rsidRPr="005234DF">
        <w:rPr>
          <w:rFonts w:ascii="Book Antiqua" w:eastAsia="宋体" w:hAnsi="Book Antiqua" w:cs="宋体"/>
          <w:sz w:val="24"/>
          <w:szCs w:val="24"/>
        </w:rPr>
        <w:t>: 583-591 [PMID: 16099295 DOI: 10.1016/S0140-6736(05)67103-6]</w:t>
      </w:r>
    </w:p>
    <w:p w14:paraId="4FF03D7F"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38 </w:t>
      </w:r>
      <w:proofErr w:type="spellStart"/>
      <w:r w:rsidRPr="005234DF">
        <w:rPr>
          <w:rFonts w:ascii="Book Antiqua" w:eastAsia="宋体" w:hAnsi="Book Antiqua" w:cs="宋体"/>
          <w:b/>
          <w:bCs/>
          <w:sz w:val="24"/>
          <w:szCs w:val="24"/>
        </w:rPr>
        <w:t>Bouyer</w:t>
      </w:r>
      <w:proofErr w:type="spellEnd"/>
      <w:r w:rsidRPr="005234DF">
        <w:rPr>
          <w:rFonts w:ascii="Book Antiqua" w:eastAsia="宋体" w:hAnsi="Book Antiqua" w:cs="宋体"/>
          <w:b/>
          <w:bCs/>
          <w:sz w:val="24"/>
          <w:szCs w:val="24"/>
        </w:rPr>
        <w:t xml:space="preserve"> J</w:t>
      </w:r>
      <w:r w:rsidRPr="005234DF">
        <w:rPr>
          <w:rFonts w:ascii="Book Antiqua" w:eastAsia="宋体" w:hAnsi="Book Antiqua" w:cs="宋体"/>
          <w:sz w:val="24"/>
          <w:szCs w:val="24"/>
        </w:rPr>
        <w:t>, Job-</w:t>
      </w:r>
      <w:proofErr w:type="spellStart"/>
      <w:r w:rsidRPr="005234DF">
        <w:rPr>
          <w:rFonts w:ascii="Book Antiqua" w:eastAsia="宋体" w:hAnsi="Book Antiqua" w:cs="宋体"/>
          <w:sz w:val="24"/>
          <w:szCs w:val="24"/>
        </w:rPr>
        <w:t>Spira</w:t>
      </w:r>
      <w:proofErr w:type="spellEnd"/>
      <w:r w:rsidRPr="005234DF">
        <w:rPr>
          <w:rFonts w:ascii="Book Antiqua" w:eastAsia="宋体" w:hAnsi="Book Antiqua" w:cs="宋体"/>
          <w:sz w:val="24"/>
          <w:szCs w:val="24"/>
        </w:rPr>
        <w:t xml:space="preserve"> N, </w:t>
      </w:r>
      <w:proofErr w:type="spellStart"/>
      <w:r w:rsidRPr="005234DF">
        <w:rPr>
          <w:rFonts w:ascii="Book Antiqua" w:eastAsia="宋体" w:hAnsi="Book Antiqua" w:cs="宋体"/>
          <w:sz w:val="24"/>
          <w:szCs w:val="24"/>
        </w:rPr>
        <w:t>Pouly</w:t>
      </w:r>
      <w:proofErr w:type="spellEnd"/>
      <w:r w:rsidRPr="005234DF">
        <w:rPr>
          <w:rFonts w:ascii="Book Antiqua" w:eastAsia="宋体" w:hAnsi="Book Antiqua" w:cs="宋体"/>
          <w:sz w:val="24"/>
          <w:szCs w:val="24"/>
        </w:rPr>
        <w:t xml:space="preserve"> JL, </w:t>
      </w:r>
      <w:proofErr w:type="spellStart"/>
      <w:r w:rsidRPr="005234DF">
        <w:rPr>
          <w:rFonts w:ascii="Book Antiqua" w:eastAsia="宋体" w:hAnsi="Book Antiqua" w:cs="宋体"/>
          <w:sz w:val="24"/>
          <w:szCs w:val="24"/>
        </w:rPr>
        <w:t>Coste</w:t>
      </w:r>
      <w:proofErr w:type="spellEnd"/>
      <w:r w:rsidRPr="005234DF">
        <w:rPr>
          <w:rFonts w:ascii="Book Antiqua" w:eastAsia="宋体" w:hAnsi="Book Antiqua" w:cs="宋体"/>
          <w:sz w:val="24"/>
          <w:szCs w:val="24"/>
        </w:rPr>
        <w:t xml:space="preserve"> J, </w:t>
      </w:r>
      <w:proofErr w:type="spellStart"/>
      <w:r w:rsidRPr="005234DF">
        <w:rPr>
          <w:rFonts w:ascii="Book Antiqua" w:eastAsia="宋体" w:hAnsi="Book Antiqua" w:cs="宋体"/>
          <w:sz w:val="24"/>
          <w:szCs w:val="24"/>
        </w:rPr>
        <w:t>Germain</w:t>
      </w:r>
      <w:proofErr w:type="spellEnd"/>
      <w:r w:rsidRPr="005234DF">
        <w:rPr>
          <w:rFonts w:ascii="Book Antiqua" w:eastAsia="宋体" w:hAnsi="Book Antiqua" w:cs="宋体"/>
          <w:sz w:val="24"/>
          <w:szCs w:val="24"/>
        </w:rPr>
        <w:t xml:space="preserve"> E, Fernandez H. Fertility following radical, conservative-surgical or medical treatment for tubal pregnancy: a population-based study. </w:t>
      </w:r>
      <w:r w:rsidRPr="005234DF">
        <w:rPr>
          <w:rFonts w:ascii="Book Antiqua" w:eastAsia="宋体" w:hAnsi="Book Antiqua" w:cs="宋体"/>
          <w:i/>
          <w:iCs/>
          <w:sz w:val="24"/>
          <w:szCs w:val="24"/>
        </w:rPr>
        <w:t>BJOG</w:t>
      </w:r>
      <w:r w:rsidRPr="005234DF">
        <w:rPr>
          <w:rFonts w:ascii="Book Antiqua" w:eastAsia="宋体" w:hAnsi="Book Antiqua" w:cs="宋体"/>
          <w:sz w:val="24"/>
          <w:szCs w:val="24"/>
        </w:rPr>
        <w:t> 2000; </w:t>
      </w:r>
      <w:r w:rsidRPr="005234DF">
        <w:rPr>
          <w:rFonts w:ascii="Book Antiqua" w:eastAsia="宋体" w:hAnsi="Book Antiqua" w:cs="宋体"/>
          <w:b/>
          <w:bCs/>
          <w:sz w:val="24"/>
          <w:szCs w:val="24"/>
        </w:rPr>
        <w:t>107</w:t>
      </w:r>
      <w:r w:rsidRPr="005234DF">
        <w:rPr>
          <w:rFonts w:ascii="Book Antiqua" w:eastAsia="宋体" w:hAnsi="Book Antiqua" w:cs="宋体"/>
          <w:sz w:val="24"/>
          <w:szCs w:val="24"/>
        </w:rPr>
        <w:t>: 714-721 [PMID: 10847225 DOI: 10.1111/j.1471-0528.2000.tb13330.x]</w:t>
      </w:r>
    </w:p>
    <w:p w14:paraId="4E7413E4" w14:textId="77777777" w:rsidR="00CD5879" w:rsidRPr="005234DF" w:rsidRDefault="00CD5879" w:rsidP="00CD5879">
      <w:pPr>
        <w:spacing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39</w:t>
      </w:r>
      <w:r w:rsidRPr="005234DF">
        <w:rPr>
          <w:rFonts w:ascii="Book Antiqua" w:eastAsia="宋体" w:hAnsi="Book Antiqua" w:cs="宋体"/>
          <w:sz w:val="24"/>
          <w:szCs w:val="24"/>
        </w:rPr>
        <w:t xml:space="preserve"> U.S. Cancer </w:t>
      </w:r>
      <w:proofErr w:type="spellStart"/>
      <w:r w:rsidRPr="005234DF">
        <w:rPr>
          <w:rFonts w:ascii="Book Antiqua" w:eastAsia="宋体" w:hAnsi="Book Antiqua" w:cs="宋体"/>
          <w:sz w:val="24"/>
          <w:szCs w:val="24"/>
        </w:rPr>
        <w:t>StatisticsWorking</w:t>
      </w:r>
      <w:proofErr w:type="spellEnd"/>
      <w:r w:rsidRPr="005234DF">
        <w:rPr>
          <w:rFonts w:ascii="Book Antiqua" w:eastAsia="宋体" w:hAnsi="Book Antiqua" w:cs="宋体"/>
          <w:sz w:val="24"/>
          <w:szCs w:val="24"/>
        </w:rPr>
        <w:t xml:space="preserve"> Group. United States cancer statistics: 2003 incidence and mortality. </w:t>
      </w:r>
      <w:proofErr w:type="spellStart"/>
      <w:r w:rsidRPr="005234DF">
        <w:rPr>
          <w:rFonts w:ascii="Book Antiqua" w:eastAsia="宋体" w:hAnsi="Book Antiqua" w:cs="宋体"/>
          <w:sz w:val="24"/>
          <w:szCs w:val="24"/>
        </w:rPr>
        <w:t>Centers</w:t>
      </w:r>
      <w:proofErr w:type="spellEnd"/>
      <w:r w:rsidRPr="005234DF">
        <w:rPr>
          <w:rFonts w:ascii="Book Antiqua" w:eastAsia="宋体" w:hAnsi="Book Antiqua" w:cs="宋体"/>
          <w:sz w:val="24"/>
          <w:szCs w:val="24"/>
        </w:rPr>
        <w:t xml:space="preserve"> for Disease Control and prevention and National Cancer Institute. Atlanta: U.S. Department of Health and Human Services; 2006. p. 1-467</w:t>
      </w:r>
    </w:p>
    <w:p w14:paraId="562BFB1A"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40 </w:t>
      </w:r>
      <w:r w:rsidRPr="005234DF">
        <w:rPr>
          <w:rFonts w:ascii="Book Antiqua" w:eastAsia="宋体" w:hAnsi="Book Antiqua" w:cs="宋体"/>
          <w:b/>
          <w:bCs/>
          <w:sz w:val="24"/>
          <w:szCs w:val="24"/>
        </w:rPr>
        <w:t>Stewart SL</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Wike</w:t>
      </w:r>
      <w:proofErr w:type="spellEnd"/>
      <w:r w:rsidRPr="005234DF">
        <w:rPr>
          <w:rFonts w:ascii="Book Antiqua" w:eastAsia="宋体" w:hAnsi="Book Antiqua" w:cs="宋体"/>
          <w:sz w:val="24"/>
          <w:szCs w:val="24"/>
        </w:rPr>
        <w:t xml:space="preserve"> JM, Foster SL, Michaud F. The incidence of primary fallopian tube cancer in the United States. </w:t>
      </w:r>
      <w:proofErr w:type="spellStart"/>
      <w:r w:rsidRPr="005234DF">
        <w:rPr>
          <w:rFonts w:ascii="Book Antiqua" w:eastAsia="宋体" w:hAnsi="Book Antiqua" w:cs="宋体"/>
          <w:i/>
          <w:iCs/>
          <w:sz w:val="24"/>
          <w:szCs w:val="24"/>
        </w:rPr>
        <w:t>Gynecol</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Oncol</w:t>
      </w:r>
      <w:proofErr w:type="spellEnd"/>
      <w:r w:rsidRPr="005234DF">
        <w:rPr>
          <w:rFonts w:ascii="Book Antiqua" w:eastAsia="宋体" w:hAnsi="Book Antiqua" w:cs="宋体"/>
          <w:sz w:val="24"/>
          <w:szCs w:val="24"/>
        </w:rPr>
        <w:t> 2007; </w:t>
      </w:r>
      <w:r w:rsidRPr="005234DF">
        <w:rPr>
          <w:rFonts w:ascii="Book Antiqua" w:eastAsia="宋体" w:hAnsi="Book Antiqua" w:cs="宋体"/>
          <w:b/>
          <w:bCs/>
          <w:sz w:val="24"/>
          <w:szCs w:val="24"/>
        </w:rPr>
        <w:t>107</w:t>
      </w:r>
      <w:r w:rsidRPr="005234DF">
        <w:rPr>
          <w:rFonts w:ascii="Book Antiqua" w:eastAsia="宋体" w:hAnsi="Book Antiqua" w:cs="宋体"/>
          <w:sz w:val="24"/>
          <w:szCs w:val="24"/>
        </w:rPr>
        <w:t>: 392-397 [PMID: 17961642 DOI: 10.1016/j.ygyno.2007.09.018]</w:t>
      </w:r>
    </w:p>
    <w:p w14:paraId="704CF626"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41 </w:t>
      </w:r>
      <w:proofErr w:type="spellStart"/>
      <w:r w:rsidRPr="005234DF">
        <w:rPr>
          <w:rFonts w:ascii="Book Antiqua" w:eastAsia="宋体" w:hAnsi="Book Antiqua" w:cs="宋体"/>
          <w:b/>
          <w:bCs/>
          <w:sz w:val="24"/>
          <w:szCs w:val="24"/>
        </w:rPr>
        <w:t>Pectasides</w:t>
      </w:r>
      <w:proofErr w:type="spellEnd"/>
      <w:r w:rsidRPr="005234DF">
        <w:rPr>
          <w:rFonts w:ascii="Book Antiqua" w:eastAsia="宋体" w:hAnsi="Book Antiqua" w:cs="宋体"/>
          <w:b/>
          <w:bCs/>
          <w:sz w:val="24"/>
          <w:szCs w:val="24"/>
        </w:rPr>
        <w:t xml:space="preserve"> D</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Pectasides</w:t>
      </w:r>
      <w:proofErr w:type="spellEnd"/>
      <w:r w:rsidRPr="005234DF">
        <w:rPr>
          <w:rFonts w:ascii="Book Antiqua" w:eastAsia="宋体" w:hAnsi="Book Antiqua" w:cs="宋体"/>
          <w:sz w:val="24"/>
          <w:szCs w:val="24"/>
        </w:rPr>
        <w:t xml:space="preserve"> E, Economopoulos T. Fallopian tube carcinoma: a review. </w:t>
      </w:r>
      <w:r w:rsidRPr="005234DF">
        <w:rPr>
          <w:rFonts w:ascii="Book Antiqua" w:eastAsia="宋体" w:hAnsi="Book Antiqua" w:cs="宋体"/>
          <w:i/>
          <w:iCs/>
          <w:sz w:val="24"/>
          <w:szCs w:val="24"/>
        </w:rPr>
        <w:t>Oncologist</w:t>
      </w:r>
      <w:r w:rsidRPr="005234DF">
        <w:rPr>
          <w:rFonts w:ascii="Book Antiqua" w:eastAsia="宋体" w:hAnsi="Book Antiqua" w:cs="宋体"/>
          <w:sz w:val="24"/>
          <w:szCs w:val="24"/>
        </w:rPr>
        <w:t> 2006; </w:t>
      </w:r>
      <w:r w:rsidRPr="005234DF">
        <w:rPr>
          <w:rFonts w:ascii="Book Antiqua" w:eastAsia="宋体" w:hAnsi="Book Antiqua" w:cs="宋体"/>
          <w:b/>
          <w:bCs/>
          <w:sz w:val="24"/>
          <w:szCs w:val="24"/>
        </w:rPr>
        <w:t>11</w:t>
      </w:r>
      <w:r w:rsidRPr="005234DF">
        <w:rPr>
          <w:rFonts w:ascii="Book Antiqua" w:eastAsia="宋体" w:hAnsi="Book Antiqua" w:cs="宋体"/>
          <w:sz w:val="24"/>
          <w:szCs w:val="24"/>
        </w:rPr>
        <w:t>: 902-912 [PMID: 16951394 DOI: 10.1634/theoncologist.11-8-902]</w:t>
      </w:r>
    </w:p>
    <w:p w14:paraId="538C0A9C" w14:textId="77777777" w:rsidR="00CD5879" w:rsidRPr="005234DF" w:rsidRDefault="00CD5879" w:rsidP="00CD5879">
      <w:pPr>
        <w:spacing w:line="360" w:lineRule="auto"/>
        <w:jc w:val="both"/>
        <w:rPr>
          <w:rFonts w:ascii="Book Antiqua" w:eastAsia="宋体" w:hAnsi="Book Antiqua" w:cs="宋体"/>
          <w:sz w:val="24"/>
          <w:szCs w:val="24"/>
        </w:rPr>
      </w:pPr>
      <w:r>
        <w:rPr>
          <w:rFonts w:ascii="Book Antiqua" w:eastAsia="宋体" w:hAnsi="Book Antiqua" w:cs="宋体"/>
          <w:sz w:val="24"/>
          <w:szCs w:val="24"/>
        </w:rPr>
        <w:t>42</w:t>
      </w:r>
      <w:r w:rsidRPr="005234DF">
        <w:rPr>
          <w:rFonts w:ascii="Book Antiqua" w:eastAsia="宋体" w:hAnsi="Book Antiqua" w:cs="宋体"/>
          <w:sz w:val="24"/>
          <w:szCs w:val="24"/>
        </w:rPr>
        <w:t xml:space="preserve"> </w:t>
      </w:r>
      <w:r w:rsidRPr="005234DF">
        <w:rPr>
          <w:rFonts w:ascii="Book Antiqua" w:eastAsia="宋体" w:hAnsi="Book Antiqua" w:cs="宋体"/>
          <w:b/>
          <w:sz w:val="24"/>
          <w:szCs w:val="24"/>
        </w:rPr>
        <w:t>Boyle P</w:t>
      </w:r>
      <w:r w:rsidRPr="005234DF">
        <w:rPr>
          <w:rFonts w:ascii="Book Antiqua" w:eastAsia="宋体" w:hAnsi="Book Antiqua" w:cs="宋体"/>
          <w:sz w:val="24"/>
          <w:szCs w:val="24"/>
        </w:rPr>
        <w:t>, Levin B (</w:t>
      </w:r>
      <w:proofErr w:type="spellStart"/>
      <w:r w:rsidRPr="005234DF">
        <w:rPr>
          <w:rFonts w:ascii="Book Antiqua" w:eastAsia="宋体" w:hAnsi="Book Antiqua" w:cs="宋体"/>
          <w:sz w:val="24"/>
          <w:szCs w:val="24"/>
        </w:rPr>
        <w:t>eds</w:t>
      </w:r>
      <w:proofErr w:type="spellEnd"/>
      <w:r w:rsidRPr="005234DF">
        <w:rPr>
          <w:rFonts w:ascii="Book Antiqua" w:eastAsia="宋体" w:hAnsi="Book Antiqua" w:cs="宋体"/>
          <w:sz w:val="24"/>
          <w:szCs w:val="24"/>
        </w:rPr>
        <w:t>) (2008) World cancer report 2008. World Health Organization, Lyon.</w:t>
      </w:r>
    </w:p>
    <w:p w14:paraId="3E7FF7C9"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 xml:space="preserve">43 </w:t>
      </w:r>
      <w:proofErr w:type="spellStart"/>
      <w:r w:rsidRPr="005234DF">
        <w:rPr>
          <w:rFonts w:ascii="Book Antiqua" w:eastAsia="宋体" w:hAnsi="Book Antiqua" w:cs="宋体"/>
          <w:b/>
          <w:sz w:val="24"/>
          <w:szCs w:val="24"/>
        </w:rPr>
        <w:t>Howlader</w:t>
      </w:r>
      <w:proofErr w:type="spellEnd"/>
      <w:r w:rsidRPr="005234DF">
        <w:rPr>
          <w:rFonts w:ascii="Book Antiqua" w:eastAsia="宋体" w:hAnsi="Book Antiqua" w:cs="宋体"/>
          <w:b/>
          <w:sz w:val="24"/>
          <w:szCs w:val="24"/>
        </w:rPr>
        <w:t xml:space="preserve"> N</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Noone</w:t>
      </w:r>
      <w:proofErr w:type="spellEnd"/>
      <w:r w:rsidRPr="005234DF">
        <w:rPr>
          <w:rFonts w:ascii="Book Antiqua" w:eastAsia="宋体" w:hAnsi="Book Antiqua" w:cs="宋体"/>
          <w:sz w:val="24"/>
          <w:szCs w:val="24"/>
        </w:rPr>
        <w:t xml:space="preserve"> AM, </w:t>
      </w:r>
      <w:proofErr w:type="spellStart"/>
      <w:r w:rsidRPr="005234DF">
        <w:rPr>
          <w:rFonts w:ascii="Book Antiqua" w:eastAsia="宋体" w:hAnsi="Book Antiqua" w:cs="宋体"/>
          <w:sz w:val="24"/>
          <w:szCs w:val="24"/>
        </w:rPr>
        <w:t>Krapcho</w:t>
      </w:r>
      <w:proofErr w:type="spellEnd"/>
      <w:r w:rsidRPr="005234DF">
        <w:rPr>
          <w:rFonts w:ascii="Book Antiqua" w:eastAsia="宋体" w:hAnsi="Book Antiqua" w:cs="宋体"/>
          <w:sz w:val="24"/>
          <w:szCs w:val="24"/>
        </w:rPr>
        <w:t xml:space="preserve"> M, </w:t>
      </w:r>
      <w:proofErr w:type="spellStart"/>
      <w:r w:rsidRPr="005234DF">
        <w:rPr>
          <w:rFonts w:ascii="Book Antiqua" w:eastAsia="宋体" w:hAnsi="Book Antiqua" w:cs="宋体"/>
          <w:sz w:val="24"/>
          <w:szCs w:val="24"/>
        </w:rPr>
        <w:t>Neyman</w:t>
      </w:r>
      <w:proofErr w:type="spellEnd"/>
      <w:r w:rsidRPr="005234DF">
        <w:rPr>
          <w:rFonts w:ascii="Book Antiqua" w:eastAsia="宋体" w:hAnsi="Book Antiqua" w:cs="宋体"/>
          <w:sz w:val="24"/>
          <w:szCs w:val="24"/>
        </w:rPr>
        <w:t xml:space="preserve"> N, </w:t>
      </w:r>
      <w:proofErr w:type="spellStart"/>
      <w:r w:rsidRPr="005234DF">
        <w:rPr>
          <w:rFonts w:ascii="Book Antiqua" w:eastAsia="宋体" w:hAnsi="Book Antiqua" w:cs="宋体"/>
          <w:sz w:val="24"/>
          <w:szCs w:val="24"/>
        </w:rPr>
        <w:t>Aminou</w:t>
      </w:r>
      <w:proofErr w:type="spellEnd"/>
      <w:r w:rsidRPr="005234DF">
        <w:rPr>
          <w:rFonts w:ascii="Book Antiqua" w:eastAsia="宋体" w:hAnsi="Book Antiqua" w:cs="宋体"/>
          <w:sz w:val="24"/>
          <w:szCs w:val="24"/>
        </w:rPr>
        <w:t xml:space="preserve"> R, </w:t>
      </w:r>
      <w:proofErr w:type="spellStart"/>
      <w:r w:rsidRPr="005234DF">
        <w:rPr>
          <w:rFonts w:ascii="Book Antiqua" w:eastAsia="宋体" w:hAnsi="Book Antiqua" w:cs="宋体"/>
          <w:sz w:val="24"/>
          <w:szCs w:val="24"/>
        </w:rPr>
        <w:t>Altekruse</w:t>
      </w:r>
      <w:proofErr w:type="spellEnd"/>
      <w:r w:rsidRPr="005234DF">
        <w:rPr>
          <w:rFonts w:ascii="Book Antiqua" w:eastAsia="宋体" w:hAnsi="Book Antiqua" w:cs="宋体"/>
          <w:sz w:val="24"/>
          <w:szCs w:val="24"/>
        </w:rPr>
        <w:t xml:space="preserve"> SF, </w:t>
      </w:r>
      <w:proofErr w:type="spellStart"/>
      <w:r w:rsidRPr="005234DF">
        <w:rPr>
          <w:rFonts w:ascii="Book Antiqua" w:eastAsia="宋体" w:hAnsi="Book Antiqua" w:cs="宋体"/>
          <w:sz w:val="24"/>
          <w:szCs w:val="24"/>
        </w:rPr>
        <w:t>Kosary</w:t>
      </w:r>
      <w:proofErr w:type="spellEnd"/>
      <w:r w:rsidRPr="005234DF">
        <w:rPr>
          <w:rFonts w:ascii="Book Antiqua" w:eastAsia="宋体" w:hAnsi="Book Antiqua" w:cs="宋体"/>
          <w:sz w:val="24"/>
          <w:szCs w:val="24"/>
        </w:rPr>
        <w:t xml:space="preserve"> CL, </w:t>
      </w:r>
      <w:proofErr w:type="spellStart"/>
      <w:r w:rsidRPr="005234DF">
        <w:rPr>
          <w:rFonts w:ascii="Book Antiqua" w:eastAsia="宋体" w:hAnsi="Book Antiqua" w:cs="宋体"/>
          <w:sz w:val="24"/>
          <w:szCs w:val="24"/>
        </w:rPr>
        <w:t>Ruhl</w:t>
      </w:r>
      <w:proofErr w:type="spellEnd"/>
      <w:r w:rsidRPr="005234DF">
        <w:rPr>
          <w:rFonts w:ascii="Book Antiqua" w:eastAsia="宋体" w:hAnsi="Book Antiqua" w:cs="宋体"/>
          <w:sz w:val="24"/>
          <w:szCs w:val="24"/>
        </w:rPr>
        <w:t xml:space="preserve"> J, </w:t>
      </w:r>
      <w:proofErr w:type="spellStart"/>
      <w:r w:rsidRPr="005234DF">
        <w:rPr>
          <w:rFonts w:ascii="Book Antiqua" w:eastAsia="宋体" w:hAnsi="Book Antiqua" w:cs="宋体"/>
          <w:sz w:val="24"/>
          <w:szCs w:val="24"/>
        </w:rPr>
        <w:t>Tatalovich</w:t>
      </w:r>
      <w:proofErr w:type="spellEnd"/>
      <w:r w:rsidRPr="005234DF">
        <w:rPr>
          <w:rFonts w:ascii="Book Antiqua" w:eastAsia="宋体" w:hAnsi="Book Antiqua" w:cs="宋体"/>
          <w:sz w:val="24"/>
          <w:szCs w:val="24"/>
        </w:rPr>
        <w:t xml:space="preserve"> Z, Cho H, </w:t>
      </w:r>
      <w:proofErr w:type="spellStart"/>
      <w:r w:rsidRPr="005234DF">
        <w:rPr>
          <w:rFonts w:ascii="Book Antiqua" w:eastAsia="宋体" w:hAnsi="Book Antiqua" w:cs="宋体"/>
          <w:sz w:val="24"/>
          <w:szCs w:val="24"/>
        </w:rPr>
        <w:t>Mariotto</w:t>
      </w:r>
      <w:proofErr w:type="spellEnd"/>
      <w:r w:rsidRPr="005234DF">
        <w:rPr>
          <w:rFonts w:ascii="Book Antiqua" w:eastAsia="宋体" w:hAnsi="Book Antiqua" w:cs="宋体"/>
          <w:sz w:val="24"/>
          <w:szCs w:val="24"/>
        </w:rPr>
        <w:t xml:space="preserve"> A, Eisner MP, Lewis DR, Chen HS, </w:t>
      </w:r>
      <w:proofErr w:type="spellStart"/>
      <w:r w:rsidRPr="005234DF">
        <w:rPr>
          <w:rFonts w:ascii="Book Antiqua" w:eastAsia="宋体" w:hAnsi="Book Antiqua" w:cs="宋体"/>
          <w:sz w:val="24"/>
          <w:szCs w:val="24"/>
        </w:rPr>
        <w:t>Feuer</w:t>
      </w:r>
      <w:proofErr w:type="spellEnd"/>
      <w:r w:rsidRPr="005234DF">
        <w:rPr>
          <w:rFonts w:ascii="Book Antiqua" w:eastAsia="宋体" w:hAnsi="Book Antiqua" w:cs="宋体"/>
          <w:sz w:val="24"/>
          <w:szCs w:val="24"/>
        </w:rPr>
        <w:t xml:space="preserve"> EJ, Cronin KA (</w:t>
      </w:r>
      <w:proofErr w:type="spellStart"/>
      <w:r w:rsidRPr="005234DF">
        <w:rPr>
          <w:rFonts w:ascii="Book Antiqua" w:eastAsia="宋体" w:hAnsi="Book Antiqua" w:cs="宋体"/>
          <w:sz w:val="24"/>
          <w:szCs w:val="24"/>
        </w:rPr>
        <w:t>eds</w:t>
      </w:r>
      <w:proofErr w:type="spellEnd"/>
      <w:r w:rsidRPr="005234DF">
        <w:rPr>
          <w:rFonts w:ascii="Book Antiqua" w:eastAsia="宋体" w:hAnsi="Book Antiqua" w:cs="宋体"/>
          <w:sz w:val="24"/>
          <w:szCs w:val="24"/>
        </w:rPr>
        <w:t>). SEER Cancer Statistics Review, 1975-2009 (Vintage 2009 Populations), National Cancer Institute. Bethesda, MD, http: //seer.cancer.gov/</w:t>
      </w:r>
      <w:proofErr w:type="spellStart"/>
      <w:r w:rsidRPr="005234DF">
        <w:rPr>
          <w:rFonts w:ascii="Book Antiqua" w:eastAsia="宋体" w:hAnsi="Book Antiqua" w:cs="宋体"/>
          <w:sz w:val="24"/>
          <w:szCs w:val="24"/>
        </w:rPr>
        <w:t>csr</w:t>
      </w:r>
      <w:proofErr w:type="spellEnd"/>
      <w:r w:rsidRPr="005234DF">
        <w:rPr>
          <w:rFonts w:ascii="Book Antiqua" w:eastAsia="宋体" w:hAnsi="Book Antiqua" w:cs="宋体"/>
          <w:sz w:val="24"/>
          <w:szCs w:val="24"/>
        </w:rPr>
        <w:t>/1975_2009_pops09/, based on November 2011 SEER data submission, posted to the SEER web site, 2012</w:t>
      </w:r>
    </w:p>
    <w:p w14:paraId="4E51B030"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44 </w:t>
      </w:r>
      <w:proofErr w:type="spellStart"/>
      <w:r w:rsidRPr="005234DF">
        <w:rPr>
          <w:rFonts w:ascii="Book Antiqua" w:eastAsia="宋体" w:hAnsi="Book Antiqua" w:cs="宋体"/>
          <w:b/>
          <w:bCs/>
          <w:sz w:val="24"/>
          <w:szCs w:val="24"/>
        </w:rPr>
        <w:t>Jemal</w:t>
      </w:r>
      <w:proofErr w:type="spellEnd"/>
      <w:r w:rsidRPr="005234DF">
        <w:rPr>
          <w:rFonts w:ascii="Book Antiqua" w:eastAsia="宋体" w:hAnsi="Book Antiqua" w:cs="宋体"/>
          <w:b/>
          <w:bCs/>
          <w:sz w:val="24"/>
          <w:szCs w:val="24"/>
        </w:rPr>
        <w:t xml:space="preserve"> A</w:t>
      </w:r>
      <w:r w:rsidRPr="005234DF">
        <w:rPr>
          <w:rFonts w:ascii="Book Antiqua" w:eastAsia="宋体" w:hAnsi="Book Antiqua" w:cs="宋体"/>
          <w:sz w:val="24"/>
          <w:szCs w:val="24"/>
        </w:rPr>
        <w:t xml:space="preserve">, Siegel R, </w:t>
      </w:r>
      <w:proofErr w:type="spellStart"/>
      <w:r w:rsidRPr="005234DF">
        <w:rPr>
          <w:rFonts w:ascii="Book Antiqua" w:eastAsia="宋体" w:hAnsi="Book Antiqua" w:cs="宋体"/>
          <w:sz w:val="24"/>
          <w:szCs w:val="24"/>
        </w:rPr>
        <w:t>Xu</w:t>
      </w:r>
      <w:proofErr w:type="spellEnd"/>
      <w:r w:rsidRPr="005234DF">
        <w:rPr>
          <w:rFonts w:ascii="Book Antiqua" w:eastAsia="宋体" w:hAnsi="Book Antiqua" w:cs="宋体"/>
          <w:sz w:val="24"/>
          <w:szCs w:val="24"/>
        </w:rPr>
        <w:t xml:space="preserve"> J, Ward E. Cancer statistics, 2010. </w:t>
      </w:r>
      <w:r w:rsidRPr="005234DF">
        <w:rPr>
          <w:rFonts w:ascii="Book Antiqua" w:eastAsia="宋体" w:hAnsi="Book Antiqua" w:cs="宋体"/>
          <w:i/>
          <w:iCs/>
          <w:sz w:val="24"/>
          <w:szCs w:val="24"/>
        </w:rPr>
        <w:t xml:space="preserve">CA Cancer J </w:t>
      </w:r>
      <w:proofErr w:type="spellStart"/>
      <w:r w:rsidRPr="005234DF">
        <w:rPr>
          <w:rFonts w:ascii="Book Antiqua" w:eastAsia="宋体" w:hAnsi="Book Antiqua" w:cs="宋体"/>
          <w:i/>
          <w:iCs/>
          <w:sz w:val="24"/>
          <w:szCs w:val="24"/>
        </w:rPr>
        <w:t>Clin</w:t>
      </w:r>
      <w:proofErr w:type="spellEnd"/>
      <w:r w:rsidRPr="005234DF">
        <w:rPr>
          <w:rFonts w:ascii="Book Antiqua" w:eastAsia="宋体" w:hAnsi="Book Antiqua" w:cs="宋体"/>
          <w:sz w:val="24"/>
          <w:szCs w:val="24"/>
        </w:rPr>
        <w:t> </w:t>
      </w:r>
      <w:r>
        <w:rPr>
          <w:rFonts w:ascii="Book Antiqua" w:eastAsia="宋体" w:hAnsi="Book Antiqua" w:cs="宋体" w:hint="eastAsia"/>
          <w:sz w:val="24"/>
          <w:szCs w:val="24"/>
        </w:rPr>
        <w:t>2010</w:t>
      </w:r>
      <w:r w:rsidRPr="005234DF">
        <w:rPr>
          <w:rFonts w:ascii="Book Antiqua" w:eastAsia="宋体" w:hAnsi="Book Antiqua" w:cs="宋体"/>
          <w:sz w:val="24"/>
          <w:szCs w:val="24"/>
        </w:rPr>
        <w:t>; </w:t>
      </w:r>
      <w:r w:rsidRPr="005234DF">
        <w:rPr>
          <w:rFonts w:ascii="Book Antiqua" w:eastAsia="宋体" w:hAnsi="Book Antiqua" w:cs="宋体"/>
          <w:b/>
          <w:bCs/>
          <w:sz w:val="24"/>
          <w:szCs w:val="24"/>
        </w:rPr>
        <w:t>60</w:t>
      </w:r>
      <w:r w:rsidRPr="005234DF">
        <w:rPr>
          <w:rFonts w:ascii="Book Antiqua" w:eastAsia="宋体" w:hAnsi="Book Antiqua" w:cs="宋体"/>
          <w:sz w:val="24"/>
          <w:szCs w:val="24"/>
        </w:rPr>
        <w:t>: 277-300 [PMID: 20610543 DOI: 10.3322/caac.20073]</w:t>
      </w:r>
    </w:p>
    <w:p w14:paraId="2EE0F6EF"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45 </w:t>
      </w:r>
      <w:proofErr w:type="spellStart"/>
      <w:r w:rsidRPr="005234DF">
        <w:rPr>
          <w:rFonts w:ascii="Book Antiqua" w:eastAsia="宋体" w:hAnsi="Book Antiqua" w:cs="宋体"/>
          <w:b/>
          <w:bCs/>
          <w:sz w:val="24"/>
          <w:szCs w:val="24"/>
        </w:rPr>
        <w:t>Delair</w:t>
      </w:r>
      <w:proofErr w:type="spellEnd"/>
      <w:r w:rsidRPr="005234DF">
        <w:rPr>
          <w:rFonts w:ascii="Book Antiqua" w:eastAsia="宋体" w:hAnsi="Book Antiqua" w:cs="宋体"/>
          <w:b/>
          <w:bCs/>
          <w:sz w:val="24"/>
          <w:szCs w:val="24"/>
        </w:rPr>
        <w:t xml:space="preserve"> D</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Soslow</w:t>
      </w:r>
      <w:proofErr w:type="spellEnd"/>
      <w:r w:rsidRPr="005234DF">
        <w:rPr>
          <w:rFonts w:ascii="Book Antiqua" w:eastAsia="宋体" w:hAnsi="Book Antiqua" w:cs="宋体"/>
          <w:sz w:val="24"/>
          <w:szCs w:val="24"/>
        </w:rPr>
        <w:t xml:space="preserve"> RA. Key features of </w:t>
      </w:r>
      <w:proofErr w:type="spellStart"/>
      <w:r w:rsidRPr="005234DF">
        <w:rPr>
          <w:rFonts w:ascii="Book Antiqua" w:eastAsia="宋体" w:hAnsi="Book Antiqua" w:cs="宋体"/>
          <w:sz w:val="24"/>
          <w:szCs w:val="24"/>
        </w:rPr>
        <w:t>extrauterine</w:t>
      </w:r>
      <w:proofErr w:type="spellEnd"/>
      <w:r w:rsidRPr="005234DF">
        <w:rPr>
          <w:rFonts w:ascii="Book Antiqua" w:eastAsia="宋体" w:hAnsi="Book Antiqua" w:cs="宋体"/>
          <w:sz w:val="24"/>
          <w:szCs w:val="24"/>
        </w:rPr>
        <w:t xml:space="preserve"> pelvic serous tumours (fallopian tube, ovary, and peritoneum). </w:t>
      </w:r>
      <w:r w:rsidRPr="005234DF">
        <w:rPr>
          <w:rFonts w:ascii="Book Antiqua" w:eastAsia="宋体" w:hAnsi="Book Antiqua" w:cs="宋体"/>
          <w:i/>
          <w:iCs/>
          <w:sz w:val="24"/>
          <w:szCs w:val="24"/>
        </w:rPr>
        <w:t>Histopathology</w:t>
      </w:r>
      <w:r w:rsidRPr="005234DF">
        <w:rPr>
          <w:rFonts w:ascii="Book Antiqua" w:eastAsia="宋体" w:hAnsi="Book Antiqua" w:cs="宋体"/>
          <w:sz w:val="24"/>
          <w:szCs w:val="24"/>
        </w:rPr>
        <w:t> 2012; </w:t>
      </w:r>
      <w:r w:rsidRPr="005234DF">
        <w:rPr>
          <w:rFonts w:ascii="Book Antiqua" w:eastAsia="宋体" w:hAnsi="Book Antiqua" w:cs="宋体"/>
          <w:b/>
          <w:bCs/>
          <w:sz w:val="24"/>
          <w:szCs w:val="24"/>
        </w:rPr>
        <w:t>61</w:t>
      </w:r>
      <w:r w:rsidRPr="005234DF">
        <w:rPr>
          <w:rFonts w:ascii="Book Antiqua" w:eastAsia="宋体" w:hAnsi="Book Antiqua" w:cs="宋体"/>
          <w:sz w:val="24"/>
          <w:szCs w:val="24"/>
        </w:rPr>
        <w:t>: 329-339 [PMID: 22372521 DOI: 10.1111/j.1365-2559.2011.04167.x]</w:t>
      </w:r>
    </w:p>
    <w:p w14:paraId="076DEBF8"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46 </w:t>
      </w:r>
      <w:r w:rsidRPr="005234DF">
        <w:rPr>
          <w:rFonts w:ascii="Book Antiqua" w:eastAsia="宋体" w:hAnsi="Book Antiqua" w:cs="宋体"/>
          <w:b/>
          <w:bCs/>
          <w:sz w:val="24"/>
          <w:szCs w:val="24"/>
        </w:rPr>
        <w:t>Ahmed AA</w:t>
      </w:r>
      <w:r w:rsidRPr="005234DF">
        <w:rPr>
          <w:rFonts w:ascii="Book Antiqua" w:eastAsia="宋体" w:hAnsi="Book Antiqua" w:cs="宋体"/>
          <w:sz w:val="24"/>
          <w:szCs w:val="24"/>
        </w:rPr>
        <w:t xml:space="preserve">, Becker CM, </w:t>
      </w:r>
      <w:proofErr w:type="spellStart"/>
      <w:r w:rsidRPr="005234DF">
        <w:rPr>
          <w:rFonts w:ascii="Book Antiqua" w:eastAsia="宋体" w:hAnsi="Book Antiqua" w:cs="宋体"/>
          <w:sz w:val="24"/>
          <w:szCs w:val="24"/>
        </w:rPr>
        <w:t>Bast</w:t>
      </w:r>
      <w:proofErr w:type="spellEnd"/>
      <w:r w:rsidRPr="005234DF">
        <w:rPr>
          <w:rFonts w:ascii="Book Antiqua" w:eastAsia="宋体" w:hAnsi="Book Antiqua" w:cs="宋体"/>
          <w:sz w:val="24"/>
          <w:szCs w:val="24"/>
        </w:rPr>
        <w:t xml:space="preserve"> RC. The origin of ovarian cancer. </w:t>
      </w:r>
      <w:r w:rsidRPr="005234DF">
        <w:rPr>
          <w:rFonts w:ascii="Book Antiqua" w:eastAsia="宋体" w:hAnsi="Book Antiqua" w:cs="宋体"/>
          <w:i/>
          <w:iCs/>
          <w:sz w:val="24"/>
          <w:szCs w:val="24"/>
        </w:rPr>
        <w:t>BJOG</w:t>
      </w:r>
      <w:r w:rsidRPr="005234DF">
        <w:rPr>
          <w:rFonts w:ascii="Book Antiqua" w:eastAsia="宋体" w:hAnsi="Book Antiqua" w:cs="宋体"/>
          <w:sz w:val="24"/>
          <w:szCs w:val="24"/>
        </w:rPr>
        <w:t> 2012; </w:t>
      </w:r>
      <w:r w:rsidRPr="005234DF">
        <w:rPr>
          <w:rFonts w:ascii="Book Antiqua" w:eastAsia="宋体" w:hAnsi="Book Antiqua" w:cs="宋体"/>
          <w:b/>
          <w:bCs/>
          <w:sz w:val="24"/>
          <w:szCs w:val="24"/>
        </w:rPr>
        <w:t>119</w:t>
      </w:r>
      <w:r w:rsidRPr="005234DF">
        <w:rPr>
          <w:rFonts w:ascii="Book Antiqua" w:eastAsia="宋体" w:hAnsi="Book Antiqua" w:cs="宋体"/>
          <w:sz w:val="24"/>
          <w:szCs w:val="24"/>
        </w:rPr>
        <w:t>: 134-136 [PMID: 22168761 DOI: 10.1111/j.1471-0528.2011.03149.x]</w:t>
      </w:r>
    </w:p>
    <w:p w14:paraId="1F0244F7"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lastRenderedPageBreak/>
        <w:t>47 </w:t>
      </w:r>
      <w:proofErr w:type="spellStart"/>
      <w:r w:rsidRPr="005234DF">
        <w:rPr>
          <w:rFonts w:ascii="Book Antiqua" w:eastAsia="宋体" w:hAnsi="Book Antiqua" w:cs="宋体"/>
          <w:b/>
          <w:bCs/>
          <w:sz w:val="24"/>
          <w:szCs w:val="24"/>
        </w:rPr>
        <w:t>Folkins</w:t>
      </w:r>
      <w:proofErr w:type="spellEnd"/>
      <w:r w:rsidRPr="005234DF">
        <w:rPr>
          <w:rFonts w:ascii="Book Antiqua" w:eastAsia="宋体" w:hAnsi="Book Antiqua" w:cs="宋体"/>
          <w:b/>
          <w:bCs/>
          <w:sz w:val="24"/>
          <w:szCs w:val="24"/>
        </w:rPr>
        <w:t xml:space="preserve"> AK</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Jarboe</w:t>
      </w:r>
      <w:proofErr w:type="spellEnd"/>
      <w:r w:rsidRPr="005234DF">
        <w:rPr>
          <w:rFonts w:ascii="Book Antiqua" w:eastAsia="宋体" w:hAnsi="Book Antiqua" w:cs="宋体"/>
          <w:sz w:val="24"/>
          <w:szCs w:val="24"/>
        </w:rPr>
        <w:t xml:space="preserve"> EA, </w:t>
      </w:r>
      <w:proofErr w:type="spellStart"/>
      <w:r w:rsidRPr="005234DF">
        <w:rPr>
          <w:rFonts w:ascii="Book Antiqua" w:eastAsia="宋体" w:hAnsi="Book Antiqua" w:cs="宋体"/>
          <w:sz w:val="24"/>
          <w:szCs w:val="24"/>
        </w:rPr>
        <w:t>Roh</w:t>
      </w:r>
      <w:proofErr w:type="spellEnd"/>
      <w:r w:rsidRPr="005234DF">
        <w:rPr>
          <w:rFonts w:ascii="Book Antiqua" w:eastAsia="宋体" w:hAnsi="Book Antiqua" w:cs="宋体"/>
          <w:sz w:val="24"/>
          <w:szCs w:val="24"/>
        </w:rPr>
        <w:t xml:space="preserve"> MH, Crum CP. Precursors to pelvic serous carcinoma and their clinical implications. </w:t>
      </w:r>
      <w:proofErr w:type="spellStart"/>
      <w:r w:rsidRPr="005234DF">
        <w:rPr>
          <w:rFonts w:ascii="Book Antiqua" w:eastAsia="宋体" w:hAnsi="Book Antiqua" w:cs="宋体"/>
          <w:i/>
          <w:iCs/>
          <w:sz w:val="24"/>
          <w:szCs w:val="24"/>
        </w:rPr>
        <w:t>Gynecol</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Oncol</w:t>
      </w:r>
      <w:proofErr w:type="spellEnd"/>
      <w:r w:rsidRPr="005234DF">
        <w:rPr>
          <w:rFonts w:ascii="Book Antiqua" w:eastAsia="宋体" w:hAnsi="Book Antiqua" w:cs="宋体"/>
          <w:sz w:val="24"/>
          <w:szCs w:val="24"/>
        </w:rPr>
        <w:t> 2009; </w:t>
      </w:r>
      <w:r w:rsidRPr="005234DF">
        <w:rPr>
          <w:rFonts w:ascii="Book Antiqua" w:eastAsia="宋体" w:hAnsi="Book Antiqua" w:cs="宋体"/>
          <w:b/>
          <w:bCs/>
          <w:sz w:val="24"/>
          <w:szCs w:val="24"/>
        </w:rPr>
        <w:t>113</w:t>
      </w:r>
      <w:r w:rsidRPr="005234DF">
        <w:rPr>
          <w:rFonts w:ascii="Book Antiqua" w:eastAsia="宋体" w:hAnsi="Book Antiqua" w:cs="宋体"/>
          <w:sz w:val="24"/>
          <w:szCs w:val="24"/>
        </w:rPr>
        <w:t>: 391-396 [PMID: 19237187]</w:t>
      </w:r>
    </w:p>
    <w:p w14:paraId="351C703A"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48 </w:t>
      </w:r>
      <w:proofErr w:type="spellStart"/>
      <w:r w:rsidRPr="005234DF">
        <w:rPr>
          <w:rFonts w:ascii="Book Antiqua" w:eastAsia="宋体" w:hAnsi="Book Antiqua" w:cs="宋体"/>
          <w:b/>
          <w:bCs/>
          <w:sz w:val="24"/>
          <w:szCs w:val="24"/>
        </w:rPr>
        <w:t>Fathalla</w:t>
      </w:r>
      <w:proofErr w:type="spellEnd"/>
      <w:r w:rsidRPr="005234DF">
        <w:rPr>
          <w:rFonts w:ascii="Book Antiqua" w:eastAsia="宋体" w:hAnsi="Book Antiqua" w:cs="宋体"/>
          <w:b/>
          <w:bCs/>
          <w:sz w:val="24"/>
          <w:szCs w:val="24"/>
        </w:rPr>
        <w:t xml:space="preserve"> MF</w:t>
      </w:r>
      <w:r w:rsidRPr="005234DF">
        <w:rPr>
          <w:rFonts w:ascii="Book Antiqua" w:eastAsia="宋体" w:hAnsi="Book Antiqua" w:cs="宋体"/>
          <w:sz w:val="24"/>
          <w:szCs w:val="24"/>
        </w:rPr>
        <w:t xml:space="preserve">. Incessant ovulation--a factor in ovarian </w:t>
      </w:r>
      <w:proofErr w:type="spellStart"/>
      <w:r w:rsidRPr="005234DF">
        <w:rPr>
          <w:rFonts w:ascii="Book Antiqua" w:eastAsia="宋体" w:hAnsi="Book Antiqua" w:cs="宋体"/>
          <w:sz w:val="24"/>
          <w:szCs w:val="24"/>
        </w:rPr>
        <w:t>neoplasia</w:t>
      </w:r>
      <w:proofErr w:type="spellEnd"/>
      <w:r w:rsidRPr="005234DF">
        <w:rPr>
          <w:rFonts w:ascii="Book Antiqua" w:eastAsia="宋体" w:hAnsi="Book Antiqua" w:cs="宋体"/>
          <w:sz w:val="24"/>
          <w:szCs w:val="24"/>
        </w:rPr>
        <w:t>? </w:t>
      </w:r>
      <w:r w:rsidRPr="005234DF">
        <w:rPr>
          <w:rFonts w:ascii="Book Antiqua" w:eastAsia="宋体" w:hAnsi="Book Antiqua" w:cs="宋体"/>
          <w:i/>
          <w:iCs/>
          <w:sz w:val="24"/>
          <w:szCs w:val="24"/>
        </w:rPr>
        <w:t>Lancet</w:t>
      </w:r>
      <w:r w:rsidRPr="005234DF">
        <w:rPr>
          <w:rFonts w:ascii="Book Antiqua" w:eastAsia="宋体" w:hAnsi="Book Antiqua" w:cs="宋体"/>
          <w:sz w:val="24"/>
          <w:szCs w:val="24"/>
        </w:rPr>
        <w:t> 1971; </w:t>
      </w:r>
      <w:r w:rsidRPr="005234DF">
        <w:rPr>
          <w:rFonts w:ascii="Book Antiqua" w:eastAsia="宋体" w:hAnsi="Book Antiqua" w:cs="宋体"/>
          <w:b/>
          <w:bCs/>
          <w:sz w:val="24"/>
          <w:szCs w:val="24"/>
        </w:rPr>
        <w:t>2</w:t>
      </w:r>
      <w:r w:rsidRPr="005234DF">
        <w:rPr>
          <w:rFonts w:ascii="Book Antiqua" w:eastAsia="宋体" w:hAnsi="Book Antiqua" w:cs="宋体"/>
          <w:sz w:val="24"/>
          <w:szCs w:val="24"/>
        </w:rPr>
        <w:t>: 163 [PMID: 4104488 DOI: 10.1016/S0140-6736(71)92335-X]</w:t>
      </w:r>
    </w:p>
    <w:p w14:paraId="1F0A3943"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49 </w:t>
      </w:r>
      <w:proofErr w:type="spellStart"/>
      <w:r w:rsidRPr="005234DF">
        <w:rPr>
          <w:rFonts w:ascii="Book Antiqua" w:eastAsia="宋体" w:hAnsi="Book Antiqua" w:cs="宋体"/>
          <w:b/>
          <w:bCs/>
          <w:sz w:val="24"/>
          <w:szCs w:val="24"/>
        </w:rPr>
        <w:t>Vang</w:t>
      </w:r>
      <w:proofErr w:type="spellEnd"/>
      <w:r w:rsidRPr="005234DF">
        <w:rPr>
          <w:rFonts w:ascii="Book Antiqua" w:eastAsia="宋体" w:hAnsi="Book Antiqua" w:cs="宋体"/>
          <w:b/>
          <w:bCs/>
          <w:sz w:val="24"/>
          <w:szCs w:val="24"/>
        </w:rPr>
        <w:t xml:space="preserve"> R</w:t>
      </w:r>
      <w:r w:rsidRPr="005234DF">
        <w:rPr>
          <w:rFonts w:ascii="Book Antiqua" w:eastAsia="宋体" w:hAnsi="Book Antiqua" w:cs="宋体"/>
          <w:sz w:val="24"/>
          <w:szCs w:val="24"/>
        </w:rPr>
        <w:t xml:space="preserve">, Shih </w:t>
      </w:r>
      <w:proofErr w:type="spellStart"/>
      <w:r w:rsidRPr="005234DF">
        <w:rPr>
          <w:rFonts w:ascii="Book Antiqua" w:eastAsia="宋体" w:hAnsi="Book Antiqua" w:cs="宋体"/>
          <w:sz w:val="24"/>
          <w:szCs w:val="24"/>
        </w:rPr>
        <w:t>IeM</w:t>
      </w:r>
      <w:proofErr w:type="spellEnd"/>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Kurman</w:t>
      </w:r>
      <w:proofErr w:type="spellEnd"/>
      <w:r w:rsidRPr="005234DF">
        <w:rPr>
          <w:rFonts w:ascii="Book Antiqua" w:eastAsia="宋体" w:hAnsi="Book Antiqua" w:cs="宋体"/>
          <w:sz w:val="24"/>
          <w:szCs w:val="24"/>
        </w:rPr>
        <w:t xml:space="preserve"> RJ. Fallopian tube precursors of ovarian low- and high-grade serous neoplasms. </w:t>
      </w:r>
      <w:r w:rsidRPr="005234DF">
        <w:rPr>
          <w:rFonts w:ascii="Book Antiqua" w:eastAsia="宋体" w:hAnsi="Book Antiqua" w:cs="宋体"/>
          <w:i/>
          <w:iCs/>
          <w:sz w:val="24"/>
          <w:szCs w:val="24"/>
        </w:rPr>
        <w:t>Histopathology</w:t>
      </w:r>
      <w:r w:rsidRPr="005234DF">
        <w:rPr>
          <w:rFonts w:ascii="Book Antiqua" w:eastAsia="宋体" w:hAnsi="Book Antiqua" w:cs="宋体"/>
          <w:sz w:val="24"/>
          <w:szCs w:val="24"/>
        </w:rPr>
        <w:t> 2013; </w:t>
      </w:r>
      <w:r w:rsidRPr="005234DF">
        <w:rPr>
          <w:rFonts w:ascii="Book Antiqua" w:eastAsia="宋体" w:hAnsi="Book Antiqua" w:cs="宋体"/>
          <w:b/>
          <w:bCs/>
          <w:sz w:val="24"/>
          <w:szCs w:val="24"/>
        </w:rPr>
        <w:t>62</w:t>
      </w:r>
      <w:r w:rsidRPr="005234DF">
        <w:rPr>
          <w:rFonts w:ascii="Book Antiqua" w:eastAsia="宋体" w:hAnsi="Book Antiqua" w:cs="宋体"/>
          <w:sz w:val="24"/>
          <w:szCs w:val="24"/>
        </w:rPr>
        <w:t>: 44-58 [PMID: 23240669 DOI: 10.1111/his.12046]</w:t>
      </w:r>
    </w:p>
    <w:p w14:paraId="66439129"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50 </w:t>
      </w:r>
      <w:r w:rsidRPr="005234DF">
        <w:rPr>
          <w:rFonts w:ascii="Book Antiqua" w:eastAsia="宋体" w:hAnsi="Book Antiqua" w:cs="宋体"/>
          <w:b/>
          <w:bCs/>
          <w:sz w:val="24"/>
          <w:szCs w:val="24"/>
        </w:rPr>
        <w:t>Li J</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Abushahin</w:t>
      </w:r>
      <w:proofErr w:type="spellEnd"/>
      <w:r w:rsidRPr="005234DF">
        <w:rPr>
          <w:rFonts w:ascii="Book Antiqua" w:eastAsia="宋体" w:hAnsi="Book Antiqua" w:cs="宋体"/>
          <w:sz w:val="24"/>
          <w:szCs w:val="24"/>
        </w:rPr>
        <w:t xml:space="preserve"> N, Pang S, Xiang L, Chambers SK, </w:t>
      </w:r>
      <w:proofErr w:type="spellStart"/>
      <w:r w:rsidRPr="005234DF">
        <w:rPr>
          <w:rFonts w:ascii="Book Antiqua" w:eastAsia="宋体" w:hAnsi="Book Antiqua" w:cs="宋体"/>
          <w:sz w:val="24"/>
          <w:szCs w:val="24"/>
        </w:rPr>
        <w:t>Fadare</w:t>
      </w:r>
      <w:proofErr w:type="spellEnd"/>
      <w:r w:rsidRPr="005234DF">
        <w:rPr>
          <w:rFonts w:ascii="Book Antiqua" w:eastAsia="宋体" w:hAnsi="Book Antiqua" w:cs="宋体"/>
          <w:sz w:val="24"/>
          <w:szCs w:val="24"/>
        </w:rPr>
        <w:t xml:space="preserve"> O, Kong B, </w:t>
      </w:r>
      <w:proofErr w:type="spellStart"/>
      <w:r w:rsidRPr="005234DF">
        <w:rPr>
          <w:rFonts w:ascii="Book Antiqua" w:eastAsia="宋体" w:hAnsi="Book Antiqua" w:cs="宋体"/>
          <w:sz w:val="24"/>
          <w:szCs w:val="24"/>
        </w:rPr>
        <w:t>Zheng</w:t>
      </w:r>
      <w:proofErr w:type="spellEnd"/>
      <w:r w:rsidRPr="005234DF">
        <w:rPr>
          <w:rFonts w:ascii="Book Antiqua" w:eastAsia="宋体" w:hAnsi="Book Antiqua" w:cs="宋体"/>
          <w:sz w:val="24"/>
          <w:szCs w:val="24"/>
        </w:rPr>
        <w:t xml:space="preserve"> W. Tubal origin of 'ovarian' low-grade serous carcinoma. </w:t>
      </w:r>
      <w:r w:rsidRPr="005234DF">
        <w:rPr>
          <w:rFonts w:ascii="Book Antiqua" w:eastAsia="宋体" w:hAnsi="Book Antiqua" w:cs="宋体"/>
          <w:i/>
          <w:iCs/>
          <w:sz w:val="24"/>
          <w:szCs w:val="24"/>
        </w:rPr>
        <w:t xml:space="preserve">Mod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2011; </w:t>
      </w:r>
      <w:r w:rsidRPr="005234DF">
        <w:rPr>
          <w:rFonts w:ascii="Book Antiqua" w:eastAsia="宋体" w:hAnsi="Book Antiqua" w:cs="宋体"/>
          <w:b/>
          <w:bCs/>
          <w:sz w:val="24"/>
          <w:szCs w:val="24"/>
        </w:rPr>
        <w:t>24</w:t>
      </w:r>
      <w:r w:rsidRPr="005234DF">
        <w:rPr>
          <w:rFonts w:ascii="Book Antiqua" w:eastAsia="宋体" w:hAnsi="Book Antiqua" w:cs="宋体"/>
          <w:sz w:val="24"/>
          <w:szCs w:val="24"/>
        </w:rPr>
        <w:t>: 1488-1499 [PMID: 21701538 DOI: 10.1038/modpathol.2011.106]</w:t>
      </w:r>
    </w:p>
    <w:p w14:paraId="4924B938"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51 </w:t>
      </w:r>
      <w:proofErr w:type="spellStart"/>
      <w:r w:rsidRPr="005234DF">
        <w:rPr>
          <w:rFonts w:ascii="Book Antiqua" w:eastAsia="宋体" w:hAnsi="Book Antiqua" w:cs="宋体"/>
          <w:b/>
          <w:bCs/>
          <w:sz w:val="24"/>
          <w:szCs w:val="24"/>
        </w:rPr>
        <w:t>Kurman</w:t>
      </w:r>
      <w:proofErr w:type="spellEnd"/>
      <w:r w:rsidRPr="005234DF">
        <w:rPr>
          <w:rFonts w:ascii="Book Antiqua" w:eastAsia="宋体" w:hAnsi="Book Antiqua" w:cs="宋体"/>
          <w:b/>
          <w:bCs/>
          <w:sz w:val="24"/>
          <w:szCs w:val="24"/>
        </w:rPr>
        <w:t xml:space="preserve"> RJ</w:t>
      </w:r>
      <w:r w:rsidRPr="005234DF">
        <w:rPr>
          <w:rFonts w:ascii="Book Antiqua" w:eastAsia="宋体" w:hAnsi="Book Antiqua" w:cs="宋体"/>
          <w:sz w:val="24"/>
          <w:szCs w:val="24"/>
        </w:rPr>
        <w:t xml:space="preserve">, Shih </w:t>
      </w:r>
      <w:proofErr w:type="spellStart"/>
      <w:r w:rsidRPr="005234DF">
        <w:rPr>
          <w:rFonts w:ascii="Book Antiqua" w:eastAsia="宋体" w:hAnsi="Book Antiqua" w:cs="宋体"/>
          <w:sz w:val="24"/>
          <w:szCs w:val="24"/>
        </w:rPr>
        <w:t>IeM</w:t>
      </w:r>
      <w:proofErr w:type="spellEnd"/>
      <w:r w:rsidRPr="005234DF">
        <w:rPr>
          <w:rFonts w:ascii="Book Antiqua" w:eastAsia="宋体" w:hAnsi="Book Antiqua" w:cs="宋体"/>
          <w:sz w:val="24"/>
          <w:szCs w:val="24"/>
        </w:rPr>
        <w:t xml:space="preserve">. Molecular pathogenesis and </w:t>
      </w:r>
      <w:proofErr w:type="spellStart"/>
      <w:r w:rsidRPr="005234DF">
        <w:rPr>
          <w:rFonts w:ascii="Book Antiqua" w:eastAsia="宋体" w:hAnsi="Book Antiqua" w:cs="宋体"/>
          <w:sz w:val="24"/>
          <w:szCs w:val="24"/>
        </w:rPr>
        <w:t>extraovarian</w:t>
      </w:r>
      <w:proofErr w:type="spellEnd"/>
      <w:r w:rsidRPr="005234DF">
        <w:rPr>
          <w:rFonts w:ascii="Book Antiqua" w:eastAsia="宋体" w:hAnsi="Book Antiqua" w:cs="宋体"/>
          <w:sz w:val="24"/>
          <w:szCs w:val="24"/>
        </w:rPr>
        <w:t xml:space="preserve"> origin of epithelial ovarian cancer--shifting the paradigm. </w:t>
      </w:r>
      <w:r w:rsidRPr="005234DF">
        <w:rPr>
          <w:rFonts w:ascii="Book Antiqua" w:eastAsia="宋体" w:hAnsi="Book Antiqua" w:cs="宋体"/>
          <w:i/>
          <w:iCs/>
          <w:sz w:val="24"/>
          <w:szCs w:val="24"/>
        </w:rPr>
        <w:t xml:space="preserve">Hum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2011; </w:t>
      </w:r>
      <w:r w:rsidRPr="005234DF">
        <w:rPr>
          <w:rFonts w:ascii="Book Antiqua" w:eastAsia="宋体" w:hAnsi="Book Antiqua" w:cs="宋体"/>
          <w:b/>
          <w:bCs/>
          <w:sz w:val="24"/>
          <w:szCs w:val="24"/>
        </w:rPr>
        <w:t>42</w:t>
      </w:r>
      <w:r w:rsidRPr="005234DF">
        <w:rPr>
          <w:rFonts w:ascii="Book Antiqua" w:eastAsia="宋体" w:hAnsi="Book Antiqua" w:cs="宋体"/>
          <w:sz w:val="24"/>
          <w:szCs w:val="24"/>
        </w:rPr>
        <w:t>: 918-931 [PMID: 21683865 DOI: 10.1016/j.humpath.2011.03.003]</w:t>
      </w:r>
    </w:p>
    <w:p w14:paraId="20E285B1"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52 </w:t>
      </w:r>
      <w:proofErr w:type="spellStart"/>
      <w:r w:rsidRPr="005234DF">
        <w:rPr>
          <w:rFonts w:ascii="Book Antiqua" w:eastAsia="宋体" w:hAnsi="Book Antiqua" w:cs="宋体"/>
          <w:b/>
          <w:bCs/>
          <w:sz w:val="24"/>
          <w:szCs w:val="24"/>
        </w:rPr>
        <w:t>Vang</w:t>
      </w:r>
      <w:proofErr w:type="spellEnd"/>
      <w:r w:rsidRPr="005234DF">
        <w:rPr>
          <w:rFonts w:ascii="Book Antiqua" w:eastAsia="宋体" w:hAnsi="Book Antiqua" w:cs="宋体"/>
          <w:b/>
          <w:bCs/>
          <w:sz w:val="24"/>
          <w:szCs w:val="24"/>
        </w:rPr>
        <w:t xml:space="preserve"> R</w:t>
      </w:r>
      <w:r w:rsidRPr="005234DF">
        <w:rPr>
          <w:rFonts w:ascii="Book Antiqua" w:eastAsia="宋体" w:hAnsi="Book Antiqua" w:cs="宋体"/>
          <w:sz w:val="24"/>
          <w:szCs w:val="24"/>
        </w:rPr>
        <w:t xml:space="preserve">, Shih </w:t>
      </w:r>
      <w:proofErr w:type="spellStart"/>
      <w:r w:rsidRPr="005234DF">
        <w:rPr>
          <w:rFonts w:ascii="Book Antiqua" w:eastAsia="宋体" w:hAnsi="Book Antiqua" w:cs="宋体"/>
          <w:sz w:val="24"/>
          <w:szCs w:val="24"/>
        </w:rPr>
        <w:t>IeM</w:t>
      </w:r>
      <w:proofErr w:type="spellEnd"/>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Kurman</w:t>
      </w:r>
      <w:proofErr w:type="spellEnd"/>
      <w:r w:rsidRPr="005234DF">
        <w:rPr>
          <w:rFonts w:ascii="Book Antiqua" w:eastAsia="宋体" w:hAnsi="Book Antiqua" w:cs="宋体"/>
          <w:sz w:val="24"/>
          <w:szCs w:val="24"/>
        </w:rPr>
        <w:t xml:space="preserve"> RJ. Ovarian low-grade and high-grade serous carcinoma: pathogenesis, </w:t>
      </w:r>
      <w:proofErr w:type="spellStart"/>
      <w:r w:rsidRPr="005234DF">
        <w:rPr>
          <w:rFonts w:ascii="Book Antiqua" w:eastAsia="宋体" w:hAnsi="Book Antiqua" w:cs="宋体"/>
          <w:sz w:val="24"/>
          <w:szCs w:val="24"/>
        </w:rPr>
        <w:t>clinicopathologic</w:t>
      </w:r>
      <w:proofErr w:type="spellEnd"/>
      <w:r w:rsidRPr="005234DF">
        <w:rPr>
          <w:rFonts w:ascii="Book Antiqua" w:eastAsia="宋体" w:hAnsi="Book Antiqua" w:cs="宋体"/>
          <w:sz w:val="24"/>
          <w:szCs w:val="24"/>
        </w:rPr>
        <w:t xml:space="preserve"> and molecular biologic features, and diagnostic problems. </w:t>
      </w:r>
      <w:proofErr w:type="spellStart"/>
      <w:r w:rsidRPr="005234DF">
        <w:rPr>
          <w:rFonts w:ascii="Book Antiqua" w:eastAsia="宋体" w:hAnsi="Book Antiqua" w:cs="宋体"/>
          <w:i/>
          <w:iCs/>
          <w:sz w:val="24"/>
          <w:szCs w:val="24"/>
        </w:rPr>
        <w:t>Adv</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Anat</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2009; </w:t>
      </w:r>
      <w:r w:rsidRPr="005234DF">
        <w:rPr>
          <w:rFonts w:ascii="Book Antiqua" w:eastAsia="宋体" w:hAnsi="Book Antiqua" w:cs="宋体"/>
          <w:b/>
          <w:bCs/>
          <w:sz w:val="24"/>
          <w:szCs w:val="24"/>
        </w:rPr>
        <w:t>16</w:t>
      </w:r>
      <w:r w:rsidRPr="005234DF">
        <w:rPr>
          <w:rFonts w:ascii="Book Antiqua" w:eastAsia="宋体" w:hAnsi="Book Antiqua" w:cs="宋体"/>
          <w:sz w:val="24"/>
          <w:szCs w:val="24"/>
        </w:rPr>
        <w:t>: 267-282 [PMID: 19700937 DOI: 10.1097/PAP.0b013e3181b4fffa]</w:t>
      </w:r>
    </w:p>
    <w:p w14:paraId="2D2FA3CE"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53 </w:t>
      </w:r>
      <w:r w:rsidRPr="005234DF">
        <w:rPr>
          <w:rFonts w:ascii="Book Antiqua" w:eastAsia="宋体" w:hAnsi="Book Antiqua" w:cs="宋体"/>
          <w:b/>
          <w:bCs/>
          <w:sz w:val="24"/>
          <w:szCs w:val="24"/>
        </w:rPr>
        <w:t>Diaz-Padilla I</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Malpica</w:t>
      </w:r>
      <w:proofErr w:type="spellEnd"/>
      <w:r w:rsidRPr="005234DF">
        <w:rPr>
          <w:rFonts w:ascii="Book Antiqua" w:eastAsia="宋体" w:hAnsi="Book Antiqua" w:cs="宋体"/>
          <w:sz w:val="24"/>
          <w:szCs w:val="24"/>
        </w:rPr>
        <w:t xml:space="preserve"> AL, </w:t>
      </w:r>
      <w:proofErr w:type="spellStart"/>
      <w:r w:rsidRPr="005234DF">
        <w:rPr>
          <w:rFonts w:ascii="Book Antiqua" w:eastAsia="宋体" w:hAnsi="Book Antiqua" w:cs="宋体"/>
          <w:sz w:val="24"/>
          <w:szCs w:val="24"/>
        </w:rPr>
        <w:t>Minig</w:t>
      </w:r>
      <w:proofErr w:type="spellEnd"/>
      <w:r w:rsidRPr="005234DF">
        <w:rPr>
          <w:rFonts w:ascii="Book Antiqua" w:eastAsia="宋体" w:hAnsi="Book Antiqua" w:cs="宋体"/>
          <w:sz w:val="24"/>
          <w:szCs w:val="24"/>
        </w:rPr>
        <w:t xml:space="preserve"> L, </w:t>
      </w:r>
      <w:proofErr w:type="spellStart"/>
      <w:r w:rsidRPr="005234DF">
        <w:rPr>
          <w:rFonts w:ascii="Book Antiqua" w:eastAsia="宋体" w:hAnsi="Book Antiqua" w:cs="宋体"/>
          <w:sz w:val="24"/>
          <w:szCs w:val="24"/>
        </w:rPr>
        <w:t>Chiva</w:t>
      </w:r>
      <w:proofErr w:type="spellEnd"/>
      <w:r w:rsidRPr="005234DF">
        <w:rPr>
          <w:rFonts w:ascii="Book Antiqua" w:eastAsia="宋体" w:hAnsi="Book Antiqua" w:cs="宋体"/>
          <w:sz w:val="24"/>
          <w:szCs w:val="24"/>
        </w:rPr>
        <w:t xml:space="preserve"> LM, </w:t>
      </w:r>
      <w:proofErr w:type="spellStart"/>
      <w:r w:rsidRPr="005234DF">
        <w:rPr>
          <w:rFonts w:ascii="Book Antiqua" w:eastAsia="宋体" w:hAnsi="Book Antiqua" w:cs="宋体"/>
          <w:sz w:val="24"/>
          <w:szCs w:val="24"/>
        </w:rPr>
        <w:t>Gershenson</w:t>
      </w:r>
      <w:proofErr w:type="spellEnd"/>
      <w:r w:rsidRPr="005234DF">
        <w:rPr>
          <w:rFonts w:ascii="Book Antiqua" w:eastAsia="宋体" w:hAnsi="Book Antiqua" w:cs="宋体"/>
          <w:sz w:val="24"/>
          <w:szCs w:val="24"/>
        </w:rPr>
        <w:t xml:space="preserve"> DM, Gonzalez-Martin A. Ovarian low-grade serous carcinoma: a comprehensive update. </w:t>
      </w:r>
      <w:proofErr w:type="spellStart"/>
      <w:r w:rsidRPr="005234DF">
        <w:rPr>
          <w:rFonts w:ascii="Book Antiqua" w:eastAsia="宋体" w:hAnsi="Book Antiqua" w:cs="宋体"/>
          <w:i/>
          <w:iCs/>
          <w:sz w:val="24"/>
          <w:szCs w:val="24"/>
        </w:rPr>
        <w:t>Gynecol</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Oncol</w:t>
      </w:r>
      <w:proofErr w:type="spellEnd"/>
      <w:r w:rsidRPr="005234DF">
        <w:rPr>
          <w:rFonts w:ascii="Book Antiqua" w:eastAsia="宋体" w:hAnsi="Book Antiqua" w:cs="宋体"/>
          <w:sz w:val="24"/>
          <w:szCs w:val="24"/>
        </w:rPr>
        <w:t> 2012; </w:t>
      </w:r>
      <w:r w:rsidRPr="005234DF">
        <w:rPr>
          <w:rFonts w:ascii="Book Antiqua" w:eastAsia="宋体" w:hAnsi="Book Antiqua" w:cs="宋体"/>
          <w:b/>
          <w:bCs/>
          <w:sz w:val="24"/>
          <w:szCs w:val="24"/>
        </w:rPr>
        <w:t>126</w:t>
      </w:r>
      <w:r w:rsidRPr="005234DF">
        <w:rPr>
          <w:rFonts w:ascii="Book Antiqua" w:eastAsia="宋体" w:hAnsi="Book Antiqua" w:cs="宋体"/>
          <w:sz w:val="24"/>
          <w:szCs w:val="24"/>
        </w:rPr>
        <w:t>: 279-285 [PMID: 22555104 DOI: 10.1016/j.ygyno.2012.04.029]</w:t>
      </w:r>
    </w:p>
    <w:p w14:paraId="17ABDAC6"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54 </w:t>
      </w:r>
      <w:proofErr w:type="spellStart"/>
      <w:r w:rsidRPr="005234DF">
        <w:rPr>
          <w:rFonts w:ascii="Book Antiqua" w:eastAsia="宋体" w:hAnsi="Book Antiqua" w:cs="宋体"/>
          <w:b/>
          <w:bCs/>
          <w:sz w:val="24"/>
          <w:szCs w:val="24"/>
        </w:rPr>
        <w:t>Laury</w:t>
      </w:r>
      <w:proofErr w:type="spellEnd"/>
      <w:r w:rsidRPr="005234DF">
        <w:rPr>
          <w:rFonts w:ascii="Book Antiqua" w:eastAsia="宋体" w:hAnsi="Book Antiqua" w:cs="宋体"/>
          <w:b/>
          <w:bCs/>
          <w:sz w:val="24"/>
          <w:szCs w:val="24"/>
        </w:rPr>
        <w:t xml:space="preserve"> AR</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Ning</w:t>
      </w:r>
      <w:proofErr w:type="spellEnd"/>
      <w:r w:rsidRPr="005234DF">
        <w:rPr>
          <w:rFonts w:ascii="Book Antiqua" w:eastAsia="宋体" w:hAnsi="Book Antiqua" w:cs="宋体"/>
          <w:sz w:val="24"/>
          <w:szCs w:val="24"/>
        </w:rPr>
        <w:t xml:space="preserve"> G, Quick CM, </w:t>
      </w:r>
      <w:proofErr w:type="spellStart"/>
      <w:r w:rsidRPr="005234DF">
        <w:rPr>
          <w:rFonts w:ascii="Book Antiqua" w:eastAsia="宋体" w:hAnsi="Book Antiqua" w:cs="宋体"/>
          <w:sz w:val="24"/>
          <w:szCs w:val="24"/>
        </w:rPr>
        <w:t>Bijron</w:t>
      </w:r>
      <w:proofErr w:type="spellEnd"/>
      <w:r w:rsidRPr="005234DF">
        <w:rPr>
          <w:rFonts w:ascii="Book Antiqua" w:eastAsia="宋体" w:hAnsi="Book Antiqua" w:cs="宋体"/>
          <w:sz w:val="24"/>
          <w:szCs w:val="24"/>
        </w:rPr>
        <w:t xml:space="preserve"> J, </w:t>
      </w:r>
      <w:proofErr w:type="spellStart"/>
      <w:r w:rsidRPr="005234DF">
        <w:rPr>
          <w:rFonts w:ascii="Book Antiqua" w:eastAsia="宋体" w:hAnsi="Book Antiqua" w:cs="宋体"/>
          <w:sz w:val="24"/>
          <w:szCs w:val="24"/>
        </w:rPr>
        <w:t>Parast</w:t>
      </w:r>
      <w:proofErr w:type="spellEnd"/>
      <w:r w:rsidRPr="005234DF">
        <w:rPr>
          <w:rFonts w:ascii="Book Antiqua" w:eastAsia="宋体" w:hAnsi="Book Antiqua" w:cs="宋体"/>
          <w:sz w:val="24"/>
          <w:szCs w:val="24"/>
        </w:rPr>
        <w:t xml:space="preserve"> MM, </w:t>
      </w:r>
      <w:proofErr w:type="spellStart"/>
      <w:r w:rsidRPr="005234DF">
        <w:rPr>
          <w:rFonts w:ascii="Book Antiqua" w:eastAsia="宋体" w:hAnsi="Book Antiqua" w:cs="宋体"/>
          <w:sz w:val="24"/>
          <w:szCs w:val="24"/>
        </w:rPr>
        <w:t>Betensky</w:t>
      </w:r>
      <w:proofErr w:type="spellEnd"/>
      <w:r w:rsidRPr="005234DF">
        <w:rPr>
          <w:rFonts w:ascii="Book Antiqua" w:eastAsia="宋体" w:hAnsi="Book Antiqua" w:cs="宋体"/>
          <w:sz w:val="24"/>
          <w:szCs w:val="24"/>
        </w:rPr>
        <w:t xml:space="preserve"> RA, Vargas SO, McKeon FD, Xian W, </w:t>
      </w:r>
      <w:proofErr w:type="spellStart"/>
      <w:r w:rsidRPr="005234DF">
        <w:rPr>
          <w:rFonts w:ascii="Book Antiqua" w:eastAsia="宋体" w:hAnsi="Book Antiqua" w:cs="宋体"/>
          <w:sz w:val="24"/>
          <w:szCs w:val="24"/>
        </w:rPr>
        <w:t>Nucci</w:t>
      </w:r>
      <w:proofErr w:type="spellEnd"/>
      <w:r w:rsidRPr="005234DF">
        <w:rPr>
          <w:rFonts w:ascii="Book Antiqua" w:eastAsia="宋体" w:hAnsi="Book Antiqua" w:cs="宋体"/>
          <w:sz w:val="24"/>
          <w:szCs w:val="24"/>
        </w:rPr>
        <w:t xml:space="preserve"> MR, Crum CP. Fallopian tube correlates of ovarian serous borderline </w:t>
      </w:r>
      <w:proofErr w:type="spellStart"/>
      <w:r w:rsidRPr="005234DF">
        <w:rPr>
          <w:rFonts w:ascii="Book Antiqua" w:eastAsia="宋体" w:hAnsi="Book Antiqua" w:cs="宋体"/>
          <w:sz w:val="24"/>
          <w:szCs w:val="24"/>
        </w:rPr>
        <w:t>tumors</w:t>
      </w:r>
      <w:proofErr w:type="spellEnd"/>
      <w:r w:rsidRPr="005234DF">
        <w:rPr>
          <w:rFonts w:ascii="Book Antiqua" w:eastAsia="宋体" w:hAnsi="Book Antiqua" w:cs="宋体"/>
          <w:sz w:val="24"/>
          <w:szCs w:val="24"/>
        </w:rPr>
        <w:t>. </w:t>
      </w:r>
      <w:r w:rsidRPr="005234DF">
        <w:rPr>
          <w:rFonts w:ascii="Book Antiqua" w:eastAsia="宋体" w:hAnsi="Book Antiqua" w:cs="宋体"/>
          <w:i/>
          <w:iCs/>
          <w:sz w:val="24"/>
          <w:szCs w:val="24"/>
        </w:rPr>
        <w:t xml:space="preserve">Am J </w:t>
      </w:r>
      <w:proofErr w:type="spellStart"/>
      <w:r w:rsidRPr="005234DF">
        <w:rPr>
          <w:rFonts w:ascii="Book Antiqua" w:eastAsia="宋体" w:hAnsi="Book Antiqua" w:cs="宋体"/>
          <w:i/>
          <w:iCs/>
          <w:sz w:val="24"/>
          <w:szCs w:val="24"/>
        </w:rPr>
        <w:t>Surg</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2011; </w:t>
      </w:r>
      <w:r w:rsidRPr="005234DF">
        <w:rPr>
          <w:rFonts w:ascii="Book Antiqua" w:eastAsia="宋体" w:hAnsi="Book Antiqua" w:cs="宋体"/>
          <w:b/>
          <w:bCs/>
          <w:sz w:val="24"/>
          <w:szCs w:val="24"/>
        </w:rPr>
        <w:t>35</w:t>
      </w:r>
      <w:r w:rsidRPr="005234DF">
        <w:rPr>
          <w:rFonts w:ascii="Book Antiqua" w:eastAsia="宋体" w:hAnsi="Book Antiqua" w:cs="宋体"/>
          <w:sz w:val="24"/>
          <w:szCs w:val="24"/>
        </w:rPr>
        <w:t>: 1759-1765 [PMID: 22089527 DOI: 10.1097/PAS.0b013e318233b0f7]</w:t>
      </w:r>
    </w:p>
    <w:p w14:paraId="36F4959A"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lastRenderedPageBreak/>
        <w:t>55 </w:t>
      </w:r>
      <w:proofErr w:type="spellStart"/>
      <w:r w:rsidRPr="005234DF">
        <w:rPr>
          <w:rFonts w:ascii="Book Antiqua" w:eastAsia="宋体" w:hAnsi="Book Antiqua" w:cs="宋体"/>
          <w:b/>
          <w:bCs/>
          <w:sz w:val="24"/>
          <w:szCs w:val="24"/>
        </w:rPr>
        <w:t>Kurman</w:t>
      </w:r>
      <w:proofErr w:type="spellEnd"/>
      <w:r w:rsidRPr="005234DF">
        <w:rPr>
          <w:rFonts w:ascii="Book Antiqua" w:eastAsia="宋体" w:hAnsi="Book Antiqua" w:cs="宋体"/>
          <w:b/>
          <w:bCs/>
          <w:sz w:val="24"/>
          <w:szCs w:val="24"/>
        </w:rPr>
        <w:t xml:space="preserve"> RJ</w:t>
      </w:r>
      <w:r w:rsidRPr="005234DF">
        <w:rPr>
          <w:rFonts w:ascii="Book Antiqua" w:eastAsia="宋体" w:hAnsi="Book Antiqua" w:cs="宋体"/>
          <w:sz w:val="24"/>
          <w:szCs w:val="24"/>
        </w:rPr>
        <w:t xml:space="preserve">, Shih </w:t>
      </w:r>
      <w:proofErr w:type="spellStart"/>
      <w:r w:rsidRPr="005234DF">
        <w:rPr>
          <w:rFonts w:ascii="Book Antiqua" w:eastAsia="宋体" w:hAnsi="Book Antiqua" w:cs="宋体"/>
          <w:sz w:val="24"/>
          <w:szCs w:val="24"/>
        </w:rPr>
        <w:t>IeM</w:t>
      </w:r>
      <w:proofErr w:type="spellEnd"/>
      <w:r w:rsidRPr="005234DF">
        <w:rPr>
          <w:rFonts w:ascii="Book Antiqua" w:eastAsia="宋体" w:hAnsi="Book Antiqua" w:cs="宋体"/>
          <w:sz w:val="24"/>
          <w:szCs w:val="24"/>
        </w:rPr>
        <w:t>. The origin and pathogenesis of epithelial ovarian cancer: a proposed unifying theory. </w:t>
      </w:r>
      <w:r w:rsidRPr="005234DF">
        <w:rPr>
          <w:rFonts w:ascii="Book Antiqua" w:eastAsia="宋体" w:hAnsi="Book Antiqua" w:cs="宋体"/>
          <w:i/>
          <w:iCs/>
          <w:sz w:val="24"/>
          <w:szCs w:val="24"/>
        </w:rPr>
        <w:t xml:space="preserve">Am J </w:t>
      </w:r>
      <w:proofErr w:type="spellStart"/>
      <w:r w:rsidRPr="005234DF">
        <w:rPr>
          <w:rFonts w:ascii="Book Antiqua" w:eastAsia="宋体" w:hAnsi="Book Antiqua" w:cs="宋体"/>
          <w:i/>
          <w:iCs/>
          <w:sz w:val="24"/>
          <w:szCs w:val="24"/>
        </w:rPr>
        <w:t>Surg</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2010; </w:t>
      </w:r>
      <w:r w:rsidRPr="005234DF">
        <w:rPr>
          <w:rFonts w:ascii="Book Antiqua" w:eastAsia="宋体" w:hAnsi="Book Antiqua" w:cs="宋体"/>
          <w:b/>
          <w:bCs/>
          <w:sz w:val="24"/>
          <w:szCs w:val="24"/>
        </w:rPr>
        <w:t>34</w:t>
      </w:r>
      <w:r w:rsidRPr="005234DF">
        <w:rPr>
          <w:rFonts w:ascii="Book Antiqua" w:eastAsia="宋体" w:hAnsi="Book Antiqua" w:cs="宋体"/>
          <w:sz w:val="24"/>
          <w:szCs w:val="24"/>
        </w:rPr>
        <w:t>: 433-443 [PMID: 20154587 DOI: 10.1097/PAS.0b013e3181cf3d79]</w:t>
      </w:r>
    </w:p>
    <w:p w14:paraId="601C0D36"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56 </w:t>
      </w:r>
      <w:proofErr w:type="spellStart"/>
      <w:r w:rsidRPr="005234DF">
        <w:rPr>
          <w:rFonts w:ascii="Book Antiqua" w:eastAsia="宋体" w:hAnsi="Book Antiqua" w:cs="宋体"/>
          <w:b/>
          <w:bCs/>
          <w:sz w:val="24"/>
          <w:szCs w:val="24"/>
        </w:rPr>
        <w:t>Przybycin</w:t>
      </w:r>
      <w:proofErr w:type="spellEnd"/>
      <w:r w:rsidRPr="005234DF">
        <w:rPr>
          <w:rFonts w:ascii="Book Antiqua" w:eastAsia="宋体" w:hAnsi="Book Antiqua" w:cs="宋体"/>
          <w:b/>
          <w:bCs/>
          <w:sz w:val="24"/>
          <w:szCs w:val="24"/>
        </w:rPr>
        <w:t xml:space="preserve"> CG</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Kurman</w:t>
      </w:r>
      <w:proofErr w:type="spellEnd"/>
      <w:r w:rsidRPr="005234DF">
        <w:rPr>
          <w:rFonts w:ascii="Book Antiqua" w:eastAsia="宋体" w:hAnsi="Book Antiqua" w:cs="宋体"/>
          <w:sz w:val="24"/>
          <w:szCs w:val="24"/>
        </w:rPr>
        <w:t xml:space="preserve"> RJ, </w:t>
      </w:r>
      <w:proofErr w:type="spellStart"/>
      <w:r w:rsidRPr="005234DF">
        <w:rPr>
          <w:rFonts w:ascii="Book Antiqua" w:eastAsia="宋体" w:hAnsi="Book Antiqua" w:cs="宋体"/>
          <w:sz w:val="24"/>
          <w:szCs w:val="24"/>
        </w:rPr>
        <w:t>Ronnett</w:t>
      </w:r>
      <w:proofErr w:type="spellEnd"/>
      <w:r w:rsidRPr="005234DF">
        <w:rPr>
          <w:rFonts w:ascii="Book Antiqua" w:eastAsia="宋体" w:hAnsi="Book Antiqua" w:cs="宋体"/>
          <w:sz w:val="24"/>
          <w:szCs w:val="24"/>
        </w:rPr>
        <w:t xml:space="preserve"> BM, Shih </w:t>
      </w:r>
      <w:proofErr w:type="spellStart"/>
      <w:r w:rsidRPr="005234DF">
        <w:rPr>
          <w:rFonts w:ascii="Book Antiqua" w:eastAsia="宋体" w:hAnsi="Book Antiqua" w:cs="宋体"/>
          <w:sz w:val="24"/>
          <w:szCs w:val="24"/>
        </w:rPr>
        <w:t>IeM</w:t>
      </w:r>
      <w:proofErr w:type="spellEnd"/>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Vang</w:t>
      </w:r>
      <w:proofErr w:type="spellEnd"/>
      <w:r w:rsidRPr="005234DF">
        <w:rPr>
          <w:rFonts w:ascii="Book Antiqua" w:eastAsia="宋体" w:hAnsi="Book Antiqua" w:cs="宋体"/>
          <w:sz w:val="24"/>
          <w:szCs w:val="24"/>
        </w:rPr>
        <w:t xml:space="preserve"> R. Are all pelvic (</w:t>
      </w:r>
      <w:proofErr w:type="spellStart"/>
      <w:r w:rsidRPr="005234DF">
        <w:rPr>
          <w:rFonts w:ascii="Book Antiqua" w:eastAsia="宋体" w:hAnsi="Book Antiqua" w:cs="宋体"/>
          <w:sz w:val="24"/>
          <w:szCs w:val="24"/>
        </w:rPr>
        <w:t>nonuterine</w:t>
      </w:r>
      <w:proofErr w:type="spellEnd"/>
      <w:r w:rsidRPr="005234DF">
        <w:rPr>
          <w:rFonts w:ascii="Book Antiqua" w:eastAsia="宋体" w:hAnsi="Book Antiqua" w:cs="宋体"/>
          <w:sz w:val="24"/>
          <w:szCs w:val="24"/>
        </w:rPr>
        <w:t>) serous carcinomas of tubal origin? </w:t>
      </w:r>
      <w:r w:rsidRPr="005234DF">
        <w:rPr>
          <w:rFonts w:ascii="Book Antiqua" w:eastAsia="宋体" w:hAnsi="Book Antiqua" w:cs="宋体"/>
          <w:i/>
          <w:iCs/>
          <w:sz w:val="24"/>
          <w:szCs w:val="24"/>
        </w:rPr>
        <w:t xml:space="preserve">Am J </w:t>
      </w:r>
      <w:proofErr w:type="spellStart"/>
      <w:r w:rsidRPr="005234DF">
        <w:rPr>
          <w:rFonts w:ascii="Book Antiqua" w:eastAsia="宋体" w:hAnsi="Book Antiqua" w:cs="宋体"/>
          <w:i/>
          <w:iCs/>
          <w:sz w:val="24"/>
          <w:szCs w:val="24"/>
        </w:rPr>
        <w:t>Surg</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2010; </w:t>
      </w:r>
      <w:r w:rsidRPr="005234DF">
        <w:rPr>
          <w:rFonts w:ascii="Book Antiqua" w:eastAsia="宋体" w:hAnsi="Book Antiqua" w:cs="宋体"/>
          <w:b/>
          <w:bCs/>
          <w:sz w:val="24"/>
          <w:szCs w:val="24"/>
        </w:rPr>
        <w:t>34</w:t>
      </w:r>
      <w:r w:rsidRPr="005234DF">
        <w:rPr>
          <w:rFonts w:ascii="Book Antiqua" w:eastAsia="宋体" w:hAnsi="Book Antiqua" w:cs="宋体"/>
          <w:sz w:val="24"/>
          <w:szCs w:val="24"/>
        </w:rPr>
        <w:t>: 1407-1416 [PMID: 20861711 DOI: 10.1097/PAS.0b013e3181ef7b16]</w:t>
      </w:r>
    </w:p>
    <w:p w14:paraId="2F33A969"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57 </w:t>
      </w:r>
      <w:r w:rsidRPr="005234DF">
        <w:rPr>
          <w:rFonts w:ascii="Book Antiqua" w:eastAsia="宋体" w:hAnsi="Book Antiqua" w:cs="宋体"/>
          <w:b/>
          <w:bCs/>
          <w:sz w:val="24"/>
          <w:szCs w:val="24"/>
        </w:rPr>
        <w:t>Herrington CS</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McCluggage</w:t>
      </w:r>
      <w:proofErr w:type="spellEnd"/>
      <w:r w:rsidRPr="005234DF">
        <w:rPr>
          <w:rFonts w:ascii="Book Antiqua" w:eastAsia="宋体" w:hAnsi="Book Antiqua" w:cs="宋体"/>
          <w:sz w:val="24"/>
          <w:szCs w:val="24"/>
        </w:rPr>
        <w:t xml:space="preserve"> WG. The emerging role of the distal Fallopian tube and p53 in pelvic serous carcinogenesis. </w:t>
      </w:r>
      <w:r w:rsidRPr="005234DF">
        <w:rPr>
          <w:rFonts w:ascii="Book Antiqua" w:eastAsia="宋体" w:hAnsi="Book Antiqua" w:cs="宋体"/>
          <w:i/>
          <w:iCs/>
          <w:sz w:val="24"/>
          <w:szCs w:val="24"/>
        </w:rPr>
        <w:t xml:space="preserve">J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2010; </w:t>
      </w:r>
      <w:r w:rsidRPr="005234DF">
        <w:rPr>
          <w:rFonts w:ascii="Book Antiqua" w:eastAsia="宋体" w:hAnsi="Book Antiqua" w:cs="宋体"/>
          <w:b/>
          <w:bCs/>
          <w:sz w:val="24"/>
          <w:szCs w:val="24"/>
        </w:rPr>
        <w:t>220</w:t>
      </w:r>
      <w:r w:rsidRPr="005234DF">
        <w:rPr>
          <w:rFonts w:ascii="Book Antiqua" w:eastAsia="宋体" w:hAnsi="Book Antiqua" w:cs="宋体"/>
          <w:sz w:val="24"/>
          <w:szCs w:val="24"/>
        </w:rPr>
        <w:t>: 5-6 [PMID: 19882674 DOI: 10.1002/path.2630]</w:t>
      </w:r>
    </w:p>
    <w:p w14:paraId="6BF6DDFC"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58 </w:t>
      </w:r>
      <w:proofErr w:type="spellStart"/>
      <w:r w:rsidRPr="005234DF">
        <w:rPr>
          <w:rFonts w:ascii="Book Antiqua" w:eastAsia="宋体" w:hAnsi="Book Antiqua" w:cs="宋体"/>
          <w:b/>
          <w:bCs/>
          <w:sz w:val="24"/>
          <w:szCs w:val="24"/>
        </w:rPr>
        <w:t>Seidman</w:t>
      </w:r>
      <w:proofErr w:type="spellEnd"/>
      <w:r w:rsidRPr="005234DF">
        <w:rPr>
          <w:rFonts w:ascii="Book Antiqua" w:eastAsia="宋体" w:hAnsi="Book Antiqua" w:cs="宋体"/>
          <w:b/>
          <w:bCs/>
          <w:sz w:val="24"/>
          <w:szCs w:val="24"/>
        </w:rPr>
        <w:t xml:space="preserve"> JD</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Yemelyanova</w:t>
      </w:r>
      <w:proofErr w:type="spellEnd"/>
      <w:r w:rsidRPr="005234DF">
        <w:rPr>
          <w:rFonts w:ascii="Book Antiqua" w:eastAsia="宋体" w:hAnsi="Book Antiqua" w:cs="宋体"/>
          <w:sz w:val="24"/>
          <w:szCs w:val="24"/>
        </w:rPr>
        <w:t xml:space="preserve"> A, </w:t>
      </w:r>
      <w:proofErr w:type="spellStart"/>
      <w:r w:rsidRPr="005234DF">
        <w:rPr>
          <w:rFonts w:ascii="Book Antiqua" w:eastAsia="宋体" w:hAnsi="Book Antiqua" w:cs="宋体"/>
          <w:sz w:val="24"/>
          <w:szCs w:val="24"/>
        </w:rPr>
        <w:t>Zaino</w:t>
      </w:r>
      <w:proofErr w:type="spellEnd"/>
      <w:r w:rsidRPr="005234DF">
        <w:rPr>
          <w:rFonts w:ascii="Book Antiqua" w:eastAsia="宋体" w:hAnsi="Book Antiqua" w:cs="宋体"/>
          <w:sz w:val="24"/>
          <w:szCs w:val="24"/>
        </w:rPr>
        <w:t xml:space="preserve"> RJ, </w:t>
      </w:r>
      <w:proofErr w:type="spellStart"/>
      <w:r w:rsidRPr="005234DF">
        <w:rPr>
          <w:rFonts w:ascii="Book Antiqua" w:eastAsia="宋体" w:hAnsi="Book Antiqua" w:cs="宋体"/>
          <w:sz w:val="24"/>
          <w:szCs w:val="24"/>
        </w:rPr>
        <w:t>Kurman</w:t>
      </w:r>
      <w:proofErr w:type="spellEnd"/>
      <w:r w:rsidRPr="005234DF">
        <w:rPr>
          <w:rFonts w:ascii="Book Antiqua" w:eastAsia="宋体" w:hAnsi="Book Antiqua" w:cs="宋体"/>
          <w:sz w:val="24"/>
          <w:szCs w:val="24"/>
        </w:rPr>
        <w:t xml:space="preserve"> RJ. The fallopian tube-peritoneal junction: a potential site of carcinogenesis. </w:t>
      </w:r>
      <w:proofErr w:type="spellStart"/>
      <w:r w:rsidRPr="005234DF">
        <w:rPr>
          <w:rFonts w:ascii="Book Antiqua" w:eastAsia="宋体" w:hAnsi="Book Antiqua" w:cs="宋体"/>
          <w:i/>
          <w:iCs/>
          <w:sz w:val="24"/>
          <w:szCs w:val="24"/>
        </w:rPr>
        <w:t>Int</w:t>
      </w:r>
      <w:proofErr w:type="spellEnd"/>
      <w:r w:rsidRPr="005234DF">
        <w:rPr>
          <w:rFonts w:ascii="Book Antiqua" w:eastAsia="宋体" w:hAnsi="Book Antiqua" w:cs="宋体"/>
          <w:i/>
          <w:iCs/>
          <w:sz w:val="24"/>
          <w:szCs w:val="24"/>
        </w:rPr>
        <w:t xml:space="preserve"> J </w:t>
      </w:r>
      <w:proofErr w:type="spellStart"/>
      <w:r w:rsidRPr="005234DF">
        <w:rPr>
          <w:rFonts w:ascii="Book Antiqua" w:eastAsia="宋体" w:hAnsi="Book Antiqua" w:cs="宋体"/>
          <w:i/>
          <w:iCs/>
          <w:sz w:val="24"/>
          <w:szCs w:val="24"/>
        </w:rPr>
        <w:t>Gynecol</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2011; </w:t>
      </w:r>
      <w:r w:rsidRPr="005234DF">
        <w:rPr>
          <w:rFonts w:ascii="Book Antiqua" w:eastAsia="宋体" w:hAnsi="Book Antiqua" w:cs="宋体"/>
          <w:b/>
          <w:bCs/>
          <w:sz w:val="24"/>
          <w:szCs w:val="24"/>
        </w:rPr>
        <w:t>30</w:t>
      </w:r>
      <w:r w:rsidRPr="005234DF">
        <w:rPr>
          <w:rFonts w:ascii="Book Antiqua" w:eastAsia="宋体" w:hAnsi="Book Antiqua" w:cs="宋体"/>
          <w:sz w:val="24"/>
          <w:szCs w:val="24"/>
        </w:rPr>
        <w:t>: 4-11 [PMID: 21131840 DOI: 10.1097/PGP.0b013e3181f29d2a]</w:t>
      </w:r>
    </w:p>
    <w:p w14:paraId="78AEF944"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59 </w:t>
      </w:r>
      <w:proofErr w:type="spellStart"/>
      <w:r w:rsidRPr="005234DF">
        <w:rPr>
          <w:rFonts w:ascii="Book Antiqua" w:eastAsia="宋体" w:hAnsi="Book Antiqua" w:cs="宋体"/>
          <w:b/>
          <w:bCs/>
          <w:sz w:val="24"/>
          <w:szCs w:val="24"/>
        </w:rPr>
        <w:t>Rabban</w:t>
      </w:r>
      <w:proofErr w:type="spellEnd"/>
      <w:r w:rsidRPr="005234DF">
        <w:rPr>
          <w:rFonts w:ascii="Book Antiqua" w:eastAsia="宋体" w:hAnsi="Book Antiqua" w:cs="宋体"/>
          <w:b/>
          <w:bCs/>
          <w:sz w:val="24"/>
          <w:szCs w:val="24"/>
        </w:rPr>
        <w:t xml:space="preserve"> JT</w:t>
      </w:r>
      <w:r w:rsidRPr="005234DF">
        <w:rPr>
          <w:rFonts w:ascii="Book Antiqua" w:eastAsia="宋体" w:hAnsi="Book Antiqua" w:cs="宋体"/>
          <w:sz w:val="24"/>
          <w:szCs w:val="24"/>
        </w:rPr>
        <w:t xml:space="preserve">, Crawford B, Chen LM, Powell CB, </w:t>
      </w:r>
      <w:proofErr w:type="spellStart"/>
      <w:r w:rsidRPr="005234DF">
        <w:rPr>
          <w:rFonts w:ascii="Book Antiqua" w:eastAsia="宋体" w:hAnsi="Book Antiqua" w:cs="宋体"/>
          <w:sz w:val="24"/>
          <w:szCs w:val="24"/>
        </w:rPr>
        <w:t>Zaloudek</w:t>
      </w:r>
      <w:proofErr w:type="spellEnd"/>
      <w:r w:rsidRPr="005234DF">
        <w:rPr>
          <w:rFonts w:ascii="Book Antiqua" w:eastAsia="宋体" w:hAnsi="Book Antiqua" w:cs="宋体"/>
          <w:sz w:val="24"/>
          <w:szCs w:val="24"/>
        </w:rPr>
        <w:t xml:space="preserve"> CJ. Transitional cell metaplasia of fallopian tube fimbriae: a potential mimic of early tubal carcinoma in risk reduction </w:t>
      </w:r>
      <w:proofErr w:type="spellStart"/>
      <w:r w:rsidRPr="005234DF">
        <w:rPr>
          <w:rFonts w:ascii="Book Antiqua" w:eastAsia="宋体" w:hAnsi="Book Antiqua" w:cs="宋体"/>
          <w:sz w:val="24"/>
          <w:szCs w:val="24"/>
        </w:rPr>
        <w:t>salpingo</w:t>
      </w:r>
      <w:proofErr w:type="spellEnd"/>
      <w:r w:rsidRPr="005234DF">
        <w:rPr>
          <w:rFonts w:ascii="Book Antiqua" w:eastAsia="宋体" w:hAnsi="Book Antiqua" w:cs="宋体"/>
          <w:sz w:val="24"/>
          <w:szCs w:val="24"/>
        </w:rPr>
        <w:t>-oophorectomies from women With BRCA mutations. </w:t>
      </w:r>
      <w:r w:rsidRPr="005234DF">
        <w:rPr>
          <w:rFonts w:ascii="Book Antiqua" w:eastAsia="宋体" w:hAnsi="Book Antiqua" w:cs="宋体"/>
          <w:i/>
          <w:iCs/>
          <w:sz w:val="24"/>
          <w:szCs w:val="24"/>
        </w:rPr>
        <w:t xml:space="preserve">Am J </w:t>
      </w:r>
      <w:proofErr w:type="spellStart"/>
      <w:r w:rsidRPr="005234DF">
        <w:rPr>
          <w:rFonts w:ascii="Book Antiqua" w:eastAsia="宋体" w:hAnsi="Book Antiqua" w:cs="宋体"/>
          <w:i/>
          <w:iCs/>
          <w:sz w:val="24"/>
          <w:szCs w:val="24"/>
        </w:rPr>
        <w:t>Surg</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2009; </w:t>
      </w:r>
      <w:r w:rsidRPr="005234DF">
        <w:rPr>
          <w:rFonts w:ascii="Book Antiqua" w:eastAsia="宋体" w:hAnsi="Book Antiqua" w:cs="宋体"/>
          <w:b/>
          <w:bCs/>
          <w:sz w:val="24"/>
          <w:szCs w:val="24"/>
        </w:rPr>
        <w:t>33</w:t>
      </w:r>
      <w:r w:rsidRPr="005234DF">
        <w:rPr>
          <w:rFonts w:ascii="Book Antiqua" w:eastAsia="宋体" w:hAnsi="Book Antiqua" w:cs="宋体"/>
          <w:sz w:val="24"/>
          <w:szCs w:val="24"/>
        </w:rPr>
        <w:t>: 111-119 [PMID: 18830124 DOI: 10.1097/PAS.0b013e31817d74a7]</w:t>
      </w:r>
    </w:p>
    <w:p w14:paraId="6B9D951F"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60 </w:t>
      </w:r>
      <w:proofErr w:type="spellStart"/>
      <w:r w:rsidRPr="005234DF">
        <w:rPr>
          <w:rFonts w:ascii="Book Antiqua" w:eastAsia="宋体" w:hAnsi="Book Antiqua" w:cs="宋体"/>
          <w:b/>
          <w:bCs/>
          <w:sz w:val="24"/>
          <w:szCs w:val="24"/>
        </w:rPr>
        <w:t>Rabban</w:t>
      </w:r>
      <w:proofErr w:type="spellEnd"/>
      <w:r w:rsidRPr="005234DF">
        <w:rPr>
          <w:rFonts w:ascii="Book Antiqua" w:eastAsia="宋体" w:hAnsi="Book Antiqua" w:cs="宋体"/>
          <w:b/>
          <w:bCs/>
          <w:sz w:val="24"/>
          <w:szCs w:val="24"/>
        </w:rPr>
        <w:t xml:space="preserve"> JT</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Krasik</w:t>
      </w:r>
      <w:proofErr w:type="spellEnd"/>
      <w:r w:rsidRPr="005234DF">
        <w:rPr>
          <w:rFonts w:ascii="Book Antiqua" w:eastAsia="宋体" w:hAnsi="Book Antiqua" w:cs="宋体"/>
          <w:sz w:val="24"/>
          <w:szCs w:val="24"/>
        </w:rPr>
        <w:t xml:space="preserve"> E, Chen LM, Powell CB, Crawford B, </w:t>
      </w:r>
      <w:proofErr w:type="spellStart"/>
      <w:r w:rsidRPr="005234DF">
        <w:rPr>
          <w:rFonts w:ascii="Book Antiqua" w:eastAsia="宋体" w:hAnsi="Book Antiqua" w:cs="宋体"/>
          <w:sz w:val="24"/>
          <w:szCs w:val="24"/>
        </w:rPr>
        <w:t>Zaloudek</w:t>
      </w:r>
      <w:proofErr w:type="spellEnd"/>
      <w:r w:rsidRPr="005234DF">
        <w:rPr>
          <w:rFonts w:ascii="Book Antiqua" w:eastAsia="宋体" w:hAnsi="Book Antiqua" w:cs="宋体"/>
          <w:sz w:val="24"/>
          <w:szCs w:val="24"/>
        </w:rPr>
        <w:t xml:space="preserve"> CJ. Multistep level sections to detect occult fallopian tube carcinoma in risk-reducing </w:t>
      </w:r>
      <w:proofErr w:type="spellStart"/>
      <w:r w:rsidRPr="005234DF">
        <w:rPr>
          <w:rFonts w:ascii="Book Antiqua" w:eastAsia="宋体" w:hAnsi="Book Antiqua" w:cs="宋体"/>
          <w:sz w:val="24"/>
          <w:szCs w:val="24"/>
        </w:rPr>
        <w:t>salpingo</w:t>
      </w:r>
      <w:proofErr w:type="spellEnd"/>
      <w:r w:rsidRPr="005234DF">
        <w:rPr>
          <w:rFonts w:ascii="Book Antiqua" w:eastAsia="宋体" w:hAnsi="Book Antiqua" w:cs="宋体"/>
          <w:sz w:val="24"/>
          <w:szCs w:val="24"/>
        </w:rPr>
        <w:t>-oophorectomies from women with BRCA mutations: implications for defining an optimal specimen dissection protocol. </w:t>
      </w:r>
      <w:r w:rsidRPr="005234DF">
        <w:rPr>
          <w:rFonts w:ascii="Book Antiqua" w:eastAsia="宋体" w:hAnsi="Book Antiqua" w:cs="宋体"/>
          <w:i/>
          <w:iCs/>
          <w:sz w:val="24"/>
          <w:szCs w:val="24"/>
        </w:rPr>
        <w:t xml:space="preserve">Am J </w:t>
      </w:r>
      <w:proofErr w:type="spellStart"/>
      <w:r w:rsidRPr="005234DF">
        <w:rPr>
          <w:rFonts w:ascii="Book Antiqua" w:eastAsia="宋体" w:hAnsi="Book Antiqua" w:cs="宋体"/>
          <w:i/>
          <w:iCs/>
          <w:sz w:val="24"/>
          <w:szCs w:val="24"/>
        </w:rPr>
        <w:t>Surg</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2009; </w:t>
      </w:r>
      <w:r w:rsidRPr="005234DF">
        <w:rPr>
          <w:rFonts w:ascii="Book Antiqua" w:eastAsia="宋体" w:hAnsi="Book Antiqua" w:cs="宋体"/>
          <w:b/>
          <w:bCs/>
          <w:sz w:val="24"/>
          <w:szCs w:val="24"/>
        </w:rPr>
        <w:t>33</w:t>
      </w:r>
      <w:r w:rsidRPr="005234DF">
        <w:rPr>
          <w:rFonts w:ascii="Book Antiqua" w:eastAsia="宋体" w:hAnsi="Book Antiqua" w:cs="宋体"/>
          <w:sz w:val="24"/>
          <w:szCs w:val="24"/>
        </w:rPr>
        <w:t>: 1878-1885 [PMID: 19898224 DOI: 10.1097/PAS.0b013e3181bc6059]</w:t>
      </w:r>
    </w:p>
    <w:p w14:paraId="176EA400"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61 </w:t>
      </w:r>
      <w:proofErr w:type="spellStart"/>
      <w:r w:rsidRPr="005234DF">
        <w:rPr>
          <w:rFonts w:ascii="Book Antiqua" w:eastAsia="宋体" w:hAnsi="Book Antiqua" w:cs="宋体"/>
          <w:b/>
          <w:bCs/>
          <w:sz w:val="24"/>
          <w:szCs w:val="24"/>
        </w:rPr>
        <w:t>Seidman</w:t>
      </w:r>
      <w:proofErr w:type="spellEnd"/>
      <w:r w:rsidRPr="005234DF">
        <w:rPr>
          <w:rFonts w:ascii="Book Antiqua" w:eastAsia="宋体" w:hAnsi="Book Antiqua" w:cs="宋体"/>
          <w:b/>
          <w:bCs/>
          <w:sz w:val="24"/>
          <w:szCs w:val="24"/>
        </w:rPr>
        <w:t xml:space="preserve"> JD</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sz w:val="24"/>
          <w:szCs w:val="24"/>
        </w:rPr>
        <w:t>Khedmati</w:t>
      </w:r>
      <w:proofErr w:type="spellEnd"/>
      <w:r w:rsidRPr="005234DF">
        <w:rPr>
          <w:rFonts w:ascii="Book Antiqua" w:eastAsia="宋体" w:hAnsi="Book Antiqua" w:cs="宋体"/>
          <w:sz w:val="24"/>
          <w:szCs w:val="24"/>
        </w:rPr>
        <w:t xml:space="preserve"> F. Exploring the </w:t>
      </w:r>
      <w:proofErr w:type="spellStart"/>
      <w:r w:rsidRPr="005234DF">
        <w:rPr>
          <w:rFonts w:ascii="Book Antiqua" w:eastAsia="宋体" w:hAnsi="Book Antiqua" w:cs="宋体"/>
          <w:sz w:val="24"/>
          <w:szCs w:val="24"/>
        </w:rPr>
        <w:t>histogenesis</w:t>
      </w:r>
      <w:proofErr w:type="spellEnd"/>
      <w:r w:rsidRPr="005234DF">
        <w:rPr>
          <w:rFonts w:ascii="Book Antiqua" w:eastAsia="宋体" w:hAnsi="Book Antiqua" w:cs="宋体"/>
          <w:sz w:val="24"/>
          <w:szCs w:val="24"/>
        </w:rPr>
        <w:t xml:space="preserve"> of ovarian mucinous and transitional cell (Brenner) neoplasms and their relationship with </w:t>
      </w:r>
      <w:proofErr w:type="spellStart"/>
      <w:r w:rsidRPr="005234DF">
        <w:rPr>
          <w:rFonts w:ascii="Book Antiqua" w:eastAsia="宋体" w:hAnsi="Book Antiqua" w:cs="宋体"/>
          <w:sz w:val="24"/>
          <w:szCs w:val="24"/>
        </w:rPr>
        <w:t>Walthard</w:t>
      </w:r>
      <w:proofErr w:type="spellEnd"/>
      <w:r w:rsidRPr="005234DF">
        <w:rPr>
          <w:rFonts w:ascii="Book Antiqua" w:eastAsia="宋体" w:hAnsi="Book Antiqua" w:cs="宋体"/>
          <w:sz w:val="24"/>
          <w:szCs w:val="24"/>
        </w:rPr>
        <w:t xml:space="preserve"> cell nests: a study of 120 </w:t>
      </w:r>
      <w:proofErr w:type="spellStart"/>
      <w:r w:rsidRPr="005234DF">
        <w:rPr>
          <w:rFonts w:ascii="Book Antiqua" w:eastAsia="宋体" w:hAnsi="Book Antiqua" w:cs="宋体"/>
          <w:sz w:val="24"/>
          <w:szCs w:val="24"/>
        </w:rPr>
        <w:t>tumors</w:t>
      </w:r>
      <w:proofErr w:type="spellEnd"/>
      <w:r w:rsidRPr="005234DF">
        <w:rPr>
          <w:rFonts w:ascii="Book Antiqua" w:eastAsia="宋体" w:hAnsi="Book Antiqua" w:cs="宋体"/>
          <w:sz w:val="24"/>
          <w:szCs w:val="24"/>
        </w:rPr>
        <w:t>. </w:t>
      </w:r>
      <w:r w:rsidRPr="005234DF">
        <w:rPr>
          <w:rFonts w:ascii="Book Antiqua" w:eastAsia="宋体" w:hAnsi="Book Antiqua" w:cs="宋体"/>
          <w:i/>
          <w:iCs/>
          <w:sz w:val="24"/>
          <w:szCs w:val="24"/>
        </w:rPr>
        <w:t xml:space="preserve">Arch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i/>
          <w:iCs/>
          <w:sz w:val="24"/>
          <w:szCs w:val="24"/>
        </w:rPr>
        <w:t xml:space="preserve"> Lab Med</w:t>
      </w:r>
      <w:r w:rsidRPr="005234DF">
        <w:rPr>
          <w:rFonts w:ascii="Book Antiqua" w:eastAsia="宋体" w:hAnsi="Book Antiqua" w:cs="宋体"/>
          <w:sz w:val="24"/>
          <w:szCs w:val="24"/>
        </w:rPr>
        <w:t> 2008; </w:t>
      </w:r>
      <w:r w:rsidRPr="005234DF">
        <w:rPr>
          <w:rFonts w:ascii="Book Antiqua" w:eastAsia="宋体" w:hAnsi="Book Antiqua" w:cs="宋体"/>
          <w:b/>
          <w:bCs/>
          <w:sz w:val="24"/>
          <w:szCs w:val="24"/>
        </w:rPr>
        <w:t>132</w:t>
      </w:r>
      <w:r w:rsidRPr="005234DF">
        <w:rPr>
          <w:rFonts w:ascii="Book Antiqua" w:eastAsia="宋体" w:hAnsi="Book Antiqua" w:cs="宋体"/>
          <w:sz w:val="24"/>
          <w:szCs w:val="24"/>
        </w:rPr>
        <w:t>: 1753-1760 [PMID: 18976011 DOI: 10.1043/1543-2165-132.11.1753]</w:t>
      </w:r>
    </w:p>
    <w:p w14:paraId="0A965079" w14:textId="77777777" w:rsidR="00CD5879" w:rsidRPr="005234DF" w:rsidRDefault="00CD5879" w:rsidP="00CD5879">
      <w:pPr>
        <w:spacing w:line="360" w:lineRule="auto"/>
        <w:jc w:val="both"/>
        <w:rPr>
          <w:rFonts w:ascii="Book Antiqua" w:eastAsia="宋体" w:hAnsi="Book Antiqua" w:cs="宋体"/>
          <w:sz w:val="24"/>
          <w:szCs w:val="24"/>
        </w:rPr>
      </w:pPr>
      <w:r>
        <w:rPr>
          <w:rFonts w:ascii="Book Antiqua" w:eastAsia="宋体" w:hAnsi="Book Antiqua" w:cs="宋体"/>
          <w:sz w:val="24"/>
          <w:szCs w:val="24"/>
        </w:rPr>
        <w:lastRenderedPageBreak/>
        <w:t>62</w:t>
      </w:r>
      <w:r w:rsidRPr="005234DF">
        <w:rPr>
          <w:rFonts w:ascii="Book Antiqua" w:eastAsia="宋体" w:hAnsi="Book Antiqua" w:cs="宋体"/>
          <w:sz w:val="24"/>
          <w:szCs w:val="24"/>
        </w:rPr>
        <w:t xml:space="preserve"> </w:t>
      </w:r>
      <w:proofErr w:type="spellStart"/>
      <w:r w:rsidRPr="005234DF">
        <w:rPr>
          <w:rFonts w:ascii="Book Antiqua" w:eastAsia="宋体" w:hAnsi="Book Antiqua" w:cs="宋体"/>
          <w:b/>
          <w:sz w:val="24"/>
          <w:szCs w:val="24"/>
        </w:rPr>
        <w:t>Honore</w:t>
      </w:r>
      <w:proofErr w:type="spellEnd"/>
      <w:r w:rsidRPr="005234DF">
        <w:rPr>
          <w:rFonts w:ascii="Book Antiqua" w:eastAsia="宋体" w:hAnsi="Book Antiqua" w:cs="宋体"/>
          <w:b/>
          <w:sz w:val="24"/>
          <w:szCs w:val="24"/>
        </w:rPr>
        <w:t xml:space="preserve"> LH</w:t>
      </w:r>
      <w:r w:rsidRPr="005234DF">
        <w:rPr>
          <w:rFonts w:ascii="Book Antiqua" w:eastAsia="宋体" w:hAnsi="Book Antiqua" w:cs="宋体"/>
          <w:sz w:val="24"/>
          <w:szCs w:val="24"/>
        </w:rPr>
        <w:t xml:space="preserve">. Pathology of the fallopian tube and broad ligament. In: Fox H, ed. Haines and Taylor Obstetrical and </w:t>
      </w:r>
      <w:proofErr w:type="spellStart"/>
      <w:r w:rsidRPr="005234DF">
        <w:rPr>
          <w:rFonts w:ascii="Book Antiqua" w:eastAsia="宋体" w:hAnsi="Book Antiqua" w:cs="宋体"/>
          <w:sz w:val="24"/>
          <w:szCs w:val="24"/>
        </w:rPr>
        <w:t>Gynecological</w:t>
      </w:r>
      <w:proofErr w:type="spellEnd"/>
      <w:r w:rsidRPr="005234DF">
        <w:rPr>
          <w:rFonts w:ascii="Book Antiqua" w:eastAsia="宋体" w:hAnsi="Book Antiqua" w:cs="宋体"/>
          <w:sz w:val="24"/>
          <w:szCs w:val="24"/>
        </w:rPr>
        <w:t xml:space="preserve"> Pathology. 3rd ed. Edinburgh: Churchill Livingstone; 1987: 479–518</w:t>
      </w:r>
    </w:p>
    <w:p w14:paraId="4399D579"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63 </w:t>
      </w:r>
      <w:r w:rsidRPr="005234DF">
        <w:rPr>
          <w:rFonts w:ascii="Book Antiqua" w:eastAsia="宋体" w:hAnsi="Book Antiqua" w:cs="宋体"/>
          <w:b/>
          <w:bCs/>
          <w:sz w:val="24"/>
          <w:szCs w:val="24"/>
        </w:rPr>
        <w:t>Egan AJ</w:t>
      </w:r>
      <w:r w:rsidRPr="005234DF">
        <w:rPr>
          <w:rFonts w:ascii="Book Antiqua" w:eastAsia="宋体" w:hAnsi="Book Antiqua" w:cs="宋体"/>
          <w:sz w:val="24"/>
          <w:szCs w:val="24"/>
        </w:rPr>
        <w:t>, Russell P. Transitional (</w:t>
      </w:r>
      <w:proofErr w:type="spellStart"/>
      <w:r w:rsidRPr="005234DF">
        <w:rPr>
          <w:rFonts w:ascii="Book Antiqua" w:eastAsia="宋体" w:hAnsi="Book Antiqua" w:cs="宋体"/>
          <w:sz w:val="24"/>
          <w:szCs w:val="24"/>
        </w:rPr>
        <w:t>urothelial</w:t>
      </w:r>
      <w:proofErr w:type="spellEnd"/>
      <w:r w:rsidRPr="005234DF">
        <w:rPr>
          <w:rFonts w:ascii="Book Antiqua" w:eastAsia="宋体" w:hAnsi="Book Antiqua" w:cs="宋体"/>
          <w:sz w:val="24"/>
          <w:szCs w:val="24"/>
        </w:rPr>
        <w:t>) cell metaplasia of the fallopian tube mucosa: morphological assessment of three cases. </w:t>
      </w:r>
      <w:proofErr w:type="spellStart"/>
      <w:r w:rsidRPr="005234DF">
        <w:rPr>
          <w:rFonts w:ascii="Book Antiqua" w:eastAsia="宋体" w:hAnsi="Book Antiqua" w:cs="宋体"/>
          <w:i/>
          <w:iCs/>
          <w:sz w:val="24"/>
          <w:szCs w:val="24"/>
        </w:rPr>
        <w:t>Int</w:t>
      </w:r>
      <w:proofErr w:type="spellEnd"/>
      <w:r w:rsidRPr="005234DF">
        <w:rPr>
          <w:rFonts w:ascii="Book Antiqua" w:eastAsia="宋体" w:hAnsi="Book Antiqua" w:cs="宋体"/>
          <w:i/>
          <w:iCs/>
          <w:sz w:val="24"/>
          <w:szCs w:val="24"/>
        </w:rPr>
        <w:t xml:space="preserve"> J </w:t>
      </w:r>
      <w:proofErr w:type="spellStart"/>
      <w:r w:rsidRPr="005234DF">
        <w:rPr>
          <w:rFonts w:ascii="Book Antiqua" w:eastAsia="宋体" w:hAnsi="Book Antiqua" w:cs="宋体"/>
          <w:i/>
          <w:iCs/>
          <w:sz w:val="24"/>
          <w:szCs w:val="24"/>
        </w:rPr>
        <w:t>Gynecol</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1996; </w:t>
      </w:r>
      <w:r w:rsidRPr="005234DF">
        <w:rPr>
          <w:rFonts w:ascii="Book Antiqua" w:eastAsia="宋体" w:hAnsi="Book Antiqua" w:cs="宋体"/>
          <w:b/>
          <w:bCs/>
          <w:sz w:val="24"/>
          <w:szCs w:val="24"/>
        </w:rPr>
        <w:t>15</w:t>
      </w:r>
      <w:r w:rsidRPr="005234DF">
        <w:rPr>
          <w:rFonts w:ascii="Book Antiqua" w:eastAsia="宋体" w:hAnsi="Book Antiqua" w:cs="宋体"/>
          <w:sz w:val="24"/>
          <w:szCs w:val="24"/>
        </w:rPr>
        <w:t>: 72-76 [PMID: 8852450]</w:t>
      </w:r>
    </w:p>
    <w:p w14:paraId="7F9F608A" w14:textId="77777777" w:rsidR="00CD5879" w:rsidRPr="005234DF" w:rsidRDefault="00CD5879" w:rsidP="00CD5879">
      <w:pPr>
        <w:spacing w:line="360" w:lineRule="auto"/>
        <w:jc w:val="both"/>
        <w:rPr>
          <w:rFonts w:ascii="Book Antiqua" w:eastAsia="宋体" w:hAnsi="Book Antiqua" w:cs="宋体"/>
          <w:sz w:val="24"/>
          <w:szCs w:val="24"/>
        </w:rPr>
      </w:pPr>
      <w:r w:rsidRPr="005234DF">
        <w:rPr>
          <w:rFonts w:ascii="Book Antiqua" w:eastAsia="宋体" w:hAnsi="Book Antiqua" w:cs="宋体"/>
          <w:sz w:val="24"/>
          <w:szCs w:val="24"/>
        </w:rPr>
        <w:t>64 </w:t>
      </w:r>
      <w:r w:rsidRPr="005234DF">
        <w:rPr>
          <w:rFonts w:ascii="Book Antiqua" w:eastAsia="宋体" w:hAnsi="Book Antiqua" w:cs="宋体"/>
          <w:b/>
          <w:bCs/>
          <w:sz w:val="24"/>
          <w:szCs w:val="24"/>
        </w:rPr>
        <w:t>Medeiros F</w:t>
      </w:r>
      <w:r w:rsidRPr="005234DF">
        <w:rPr>
          <w:rFonts w:ascii="Book Antiqua" w:eastAsia="宋体" w:hAnsi="Book Antiqua" w:cs="宋体"/>
          <w:sz w:val="24"/>
          <w:szCs w:val="24"/>
        </w:rPr>
        <w:t xml:space="preserve">, Muto MG, Lee Y, Elvin JA, Callahan MJ, </w:t>
      </w:r>
      <w:proofErr w:type="spellStart"/>
      <w:r w:rsidRPr="005234DF">
        <w:rPr>
          <w:rFonts w:ascii="Book Antiqua" w:eastAsia="宋体" w:hAnsi="Book Antiqua" w:cs="宋体"/>
          <w:sz w:val="24"/>
          <w:szCs w:val="24"/>
        </w:rPr>
        <w:t>Feltmate</w:t>
      </w:r>
      <w:proofErr w:type="spellEnd"/>
      <w:r w:rsidRPr="005234DF">
        <w:rPr>
          <w:rFonts w:ascii="Book Antiqua" w:eastAsia="宋体" w:hAnsi="Book Antiqua" w:cs="宋体"/>
          <w:sz w:val="24"/>
          <w:szCs w:val="24"/>
        </w:rPr>
        <w:t xml:space="preserve"> C, Garber JE, Cramer DW, Crum CP. The tubal fimbria is a preferred site for early adenocarcinoma in women with familial ovarian cancer syndrome. </w:t>
      </w:r>
      <w:r w:rsidRPr="005234DF">
        <w:rPr>
          <w:rFonts w:ascii="Book Antiqua" w:eastAsia="宋体" w:hAnsi="Book Antiqua" w:cs="宋体"/>
          <w:i/>
          <w:iCs/>
          <w:sz w:val="24"/>
          <w:szCs w:val="24"/>
        </w:rPr>
        <w:t xml:space="preserve">Am J </w:t>
      </w:r>
      <w:proofErr w:type="spellStart"/>
      <w:r w:rsidRPr="005234DF">
        <w:rPr>
          <w:rFonts w:ascii="Book Antiqua" w:eastAsia="宋体" w:hAnsi="Book Antiqua" w:cs="宋体"/>
          <w:i/>
          <w:iCs/>
          <w:sz w:val="24"/>
          <w:szCs w:val="24"/>
        </w:rPr>
        <w:t>Surg</w:t>
      </w:r>
      <w:proofErr w:type="spellEnd"/>
      <w:r w:rsidRPr="005234DF">
        <w:rPr>
          <w:rFonts w:ascii="Book Antiqua" w:eastAsia="宋体" w:hAnsi="Book Antiqua" w:cs="宋体"/>
          <w:i/>
          <w:iCs/>
          <w:sz w:val="24"/>
          <w:szCs w:val="24"/>
        </w:rPr>
        <w:t xml:space="preserve"> </w:t>
      </w:r>
      <w:proofErr w:type="spellStart"/>
      <w:r w:rsidRPr="005234DF">
        <w:rPr>
          <w:rFonts w:ascii="Book Antiqua" w:eastAsia="宋体" w:hAnsi="Book Antiqua" w:cs="宋体"/>
          <w:i/>
          <w:iCs/>
          <w:sz w:val="24"/>
          <w:szCs w:val="24"/>
        </w:rPr>
        <w:t>Pathol</w:t>
      </w:r>
      <w:proofErr w:type="spellEnd"/>
      <w:r w:rsidRPr="005234DF">
        <w:rPr>
          <w:rFonts w:ascii="Book Antiqua" w:eastAsia="宋体" w:hAnsi="Book Antiqua" w:cs="宋体"/>
          <w:sz w:val="24"/>
          <w:szCs w:val="24"/>
        </w:rPr>
        <w:t> 2006; </w:t>
      </w:r>
      <w:r w:rsidRPr="005234DF">
        <w:rPr>
          <w:rFonts w:ascii="Book Antiqua" w:eastAsia="宋体" w:hAnsi="Book Antiqua" w:cs="宋体"/>
          <w:b/>
          <w:bCs/>
          <w:sz w:val="24"/>
          <w:szCs w:val="24"/>
        </w:rPr>
        <w:t>30</w:t>
      </w:r>
      <w:r w:rsidRPr="005234DF">
        <w:rPr>
          <w:rFonts w:ascii="Book Antiqua" w:eastAsia="宋体" w:hAnsi="Book Antiqua" w:cs="宋体"/>
          <w:sz w:val="24"/>
          <w:szCs w:val="24"/>
        </w:rPr>
        <w:t>: 230-236 [PMID: 16434898 DOI: 10.1097/01.pas.0000180854.28831.77]</w:t>
      </w:r>
    </w:p>
    <w:p w14:paraId="69B062AF" w14:textId="2B5BF583" w:rsidR="00642BE1" w:rsidRPr="00CD5879" w:rsidRDefault="00642BE1" w:rsidP="00CD5879">
      <w:pPr>
        <w:autoSpaceDE w:val="0"/>
        <w:autoSpaceDN w:val="0"/>
        <w:adjustRightInd w:val="0"/>
        <w:spacing w:after="0" w:line="360" w:lineRule="auto"/>
        <w:jc w:val="both"/>
        <w:rPr>
          <w:rFonts w:ascii="Book Antiqua" w:hAnsi="Book Antiqua" w:cs="Times New Roman"/>
          <w:sz w:val="24"/>
          <w:szCs w:val="24"/>
          <w:lang w:eastAsia="zh-CN"/>
        </w:rPr>
      </w:pPr>
    </w:p>
    <w:p w14:paraId="0FDB3389" w14:textId="6346CDC5" w:rsidR="000A4A5C" w:rsidRPr="00CE4867" w:rsidRDefault="000A4A5C" w:rsidP="00555E30">
      <w:pPr>
        <w:spacing w:after="0" w:line="360" w:lineRule="auto"/>
        <w:rPr>
          <w:rFonts w:ascii="Book Antiqua" w:hAnsi="Book Antiqua"/>
          <w:b/>
          <w:bCs/>
          <w:color w:val="000000"/>
          <w:sz w:val="24"/>
        </w:rPr>
      </w:pPr>
      <w:bookmarkStart w:id="25" w:name="OLE_LINK11"/>
      <w:bookmarkStart w:id="26" w:name="OLE_LINK12"/>
      <w:bookmarkStart w:id="27" w:name="OLE_LINK36"/>
      <w:bookmarkStart w:id="28" w:name="OLE_LINK37"/>
      <w:bookmarkStart w:id="29" w:name="OLE_LINK20"/>
      <w:bookmarkStart w:id="30" w:name="OLE_LINK80"/>
      <w:bookmarkStart w:id="31" w:name="OLE_LINK85"/>
      <w:bookmarkStart w:id="32" w:name="OLE_LINK194"/>
      <w:bookmarkStart w:id="33" w:name="OLE_LINK118"/>
      <w:r w:rsidRPr="00CE4867">
        <w:rPr>
          <w:rStyle w:val="a6"/>
          <w:rFonts w:ascii="Book Antiqua" w:hAnsi="Book Antiqua"/>
          <w:noProof/>
          <w:color w:val="000000"/>
          <w:sz w:val="24"/>
          <w:szCs w:val="24"/>
        </w:rPr>
        <w:t>P-Reviewer</w:t>
      </w:r>
      <w:bookmarkEnd w:id="25"/>
      <w:bookmarkEnd w:id="26"/>
      <w:r>
        <w:rPr>
          <w:rStyle w:val="a6"/>
          <w:rFonts w:ascii="Book Antiqua" w:hAnsi="Book Antiqua" w:hint="eastAsia"/>
          <w:noProof/>
          <w:color w:val="000000"/>
          <w:sz w:val="24"/>
          <w:szCs w:val="24"/>
          <w:lang w:eastAsia="zh-CN"/>
        </w:rPr>
        <w:t>s</w:t>
      </w:r>
      <w:r w:rsidRPr="00CE4867">
        <w:rPr>
          <w:rFonts w:ascii="Book Antiqua" w:hAnsi="Book Antiqua"/>
          <w:b/>
          <w:bCs/>
          <w:color w:val="000000"/>
          <w:sz w:val="24"/>
        </w:rPr>
        <w:t xml:space="preserve"> </w:t>
      </w:r>
      <w:proofErr w:type="spellStart"/>
      <w:r w:rsidR="00EC75A5" w:rsidRPr="000A4A5C">
        <w:rPr>
          <w:rFonts w:ascii="Book Antiqua" w:hAnsi="Book Antiqua"/>
          <w:bCs/>
          <w:color w:val="000000"/>
          <w:sz w:val="24"/>
          <w:lang w:eastAsia="zh-CN"/>
        </w:rPr>
        <w:t>Koukourakis</w:t>
      </w:r>
      <w:proofErr w:type="spellEnd"/>
      <w:r w:rsidR="00EC75A5">
        <w:rPr>
          <w:rFonts w:ascii="Book Antiqua" w:hAnsi="Book Antiqua" w:hint="eastAsia"/>
          <w:bCs/>
          <w:color w:val="000000"/>
          <w:sz w:val="24"/>
          <w:lang w:eastAsia="zh-CN"/>
        </w:rPr>
        <w:t xml:space="preserve"> </w:t>
      </w:r>
      <w:r w:rsidR="00EC75A5" w:rsidRPr="000A4A5C">
        <w:rPr>
          <w:rFonts w:ascii="Book Antiqua" w:hAnsi="Book Antiqua"/>
          <w:bCs/>
          <w:color w:val="000000"/>
          <w:sz w:val="24"/>
          <w:lang w:eastAsia="zh-CN"/>
        </w:rPr>
        <w:t>G</w:t>
      </w:r>
      <w:r w:rsidR="00EC75A5">
        <w:rPr>
          <w:rFonts w:ascii="Book Antiqua" w:hAnsi="Book Antiqua" w:hint="eastAsia"/>
          <w:b/>
          <w:bCs/>
          <w:color w:val="000000"/>
          <w:sz w:val="24"/>
          <w:lang w:eastAsia="zh-CN"/>
        </w:rPr>
        <w:t xml:space="preserve">, </w:t>
      </w:r>
      <w:proofErr w:type="spellStart"/>
      <w:r>
        <w:rPr>
          <w:rFonts w:ascii="Book Antiqua" w:hAnsi="Book Antiqua"/>
          <w:bCs/>
          <w:color w:val="000000"/>
          <w:sz w:val="24"/>
        </w:rPr>
        <w:t>Pavlakis</w:t>
      </w:r>
      <w:proofErr w:type="spellEnd"/>
      <w:r>
        <w:rPr>
          <w:rFonts w:ascii="Book Antiqua" w:hAnsi="Book Antiqua" w:hint="eastAsia"/>
          <w:bCs/>
          <w:color w:val="000000"/>
          <w:sz w:val="24"/>
          <w:lang w:eastAsia="zh-CN"/>
        </w:rPr>
        <w:t xml:space="preserve"> </w:t>
      </w:r>
      <w:r w:rsidRPr="000A4A5C">
        <w:rPr>
          <w:rFonts w:ascii="Book Antiqua" w:hAnsi="Book Antiqua"/>
          <w:bCs/>
          <w:color w:val="000000"/>
          <w:sz w:val="24"/>
        </w:rPr>
        <w:t>K</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27"/>
    <w:bookmarkEnd w:id="28"/>
    <w:bookmarkEnd w:id="29"/>
    <w:bookmarkEnd w:id="30"/>
    <w:bookmarkEnd w:id="31"/>
    <w:bookmarkEnd w:id="32"/>
    <w:bookmarkEnd w:id="33"/>
    <w:p w14:paraId="0C400A63" w14:textId="77777777" w:rsidR="000A4A5C" w:rsidRPr="000A4A5C" w:rsidRDefault="000A4A5C" w:rsidP="00555E30">
      <w:pPr>
        <w:pStyle w:val="a4"/>
        <w:autoSpaceDE w:val="0"/>
        <w:autoSpaceDN w:val="0"/>
        <w:adjustRightInd w:val="0"/>
        <w:spacing w:after="0" w:line="360" w:lineRule="auto"/>
        <w:jc w:val="both"/>
        <w:rPr>
          <w:rFonts w:ascii="Book Antiqua" w:hAnsi="Book Antiqua" w:cs="Times New Roman"/>
          <w:sz w:val="24"/>
          <w:szCs w:val="24"/>
          <w:lang w:eastAsia="zh-CN"/>
        </w:rPr>
      </w:pPr>
    </w:p>
    <w:sectPr w:rsidR="000A4A5C" w:rsidRPr="000A4A5C" w:rsidSect="00C62CE8">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F00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09BE12" w14:textId="77777777" w:rsidR="007F7E5A" w:rsidRDefault="007F7E5A" w:rsidP="00DD6DA1">
      <w:pPr>
        <w:spacing w:after="0" w:line="240" w:lineRule="auto"/>
      </w:pPr>
      <w:r>
        <w:separator/>
      </w:r>
    </w:p>
  </w:endnote>
  <w:endnote w:type="continuationSeparator" w:id="0">
    <w:p w14:paraId="1CAC84FC" w14:textId="77777777" w:rsidR="007F7E5A" w:rsidRDefault="007F7E5A" w:rsidP="00DD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NimbusSanL-Regu-Identity-H">
    <w:altName w:val="MS Mincho"/>
    <w:panose1 w:val="00000000000000000000"/>
    <w:charset w:val="80"/>
    <w:family w:val="auto"/>
    <w:notTrueType/>
    <w:pitch w:val="default"/>
    <w:sig w:usb0="00000000" w:usb1="08070000" w:usb2="00000010" w:usb3="00000000" w:csb0="00020000" w:csb1="00000000"/>
  </w:font>
  <w:font w:name="Univers-Medium">
    <w:altName w:val="MS Mincho"/>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LTStd-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224617"/>
      <w:docPartObj>
        <w:docPartGallery w:val="Page Numbers (Bottom of Page)"/>
        <w:docPartUnique/>
      </w:docPartObj>
    </w:sdtPr>
    <w:sdtEndPr/>
    <w:sdtContent>
      <w:p w14:paraId="6300A466" w14:textId="77777777" w:rsidR="002909E0" w:rsidRDefault="002909E0">
        <w:pPr>
          <w:pStyle w:val="a3"/>
          <w:jc w:val="center"/>
        </w:pPr>
        <w:r>
          <w:fldChar w:fldCharType="begin"/>
        </w:r>
        <w:r>
          <w:instrText xml:space="preserve"> PAGE   \* MERGEFORMAT </w:instrText>
        </w:r>
        <w:r>
          <w:fldChar w:fldCharType="separate"/>
        </w:r>
        <w:r w:rsidR="00B23717">
          <w:rPr>
            <w:noProof/>
          </w:rPr>
          <w:t>26</w:t>
        </w:r>
        <w:r>
          <w:rPr>
            <w:noProof/>
          </w:rPr>
          <w:fldChar w:fldCharType="end"/>
        </w:r>
      </w:p>
    </w:sdtContent>
  </w:sdt>
  <w:p w14:paraId="2AAFCEA6" w14:textId="77777777" w:rsidR="002909E0" w:rsidRDefault="002909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477B2" w14:textId="77777777" w:rsidR="007F7E5A" w:rsidRDefault="007F7E5A" w:rsidP="00DD6DA1">
      <w:pPr>
        <w:spacing w:after="0" w:line="240" w:lineRule="auto"/>
      </w:pPr>
      <w:r>
        <w:separator/>
      </w:r>
    </w:p>
  </w:footnote>
  <w:footnote w:type="continuationSeparator" w:id="0">
    <w:p w14:paraId="0367F4AF" w14:textId="77777777" w:rsidR="007F7E5A" w:rsidRDefault="007F7E5A" w:rsidP="00DD6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5E83"/>
    <w:multiLevelType w:val="hybridMultilevel"/>
    <w:tmpl w:val="C48E1CA8"/>
    <w:lvl w:ilvl="0" w:tplc="D38634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07588"/>
    <w:multiLevelType w:val="hybridMultilevel"/>
    <w:tmpl w:val="C48E1CA8"/>
    <w:lvl w:ilvl="0" w:tplc="D38634A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95508D0"/>
    <w:multiLevelType w:val="hybridMultilevel"/>
    <w:tmpl w:val="6BFAF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5F3E82"/>
    <w:multiLevelType w:val="hybridMultilevel"/>
    <w:tmpl w:val="C48E1CA8"/>
    <w:lvl w:ilvl="0" w:tplc="D38634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4A0D64"/>
    <w:multiLevelType w:val="hybridMultilevel"/>
    <w:tmpl w:val="C48E1CA8"/>
    <w:lvl w:ilvl="0" w:tplc="D38634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E7742D"/>
    <w:multiLevelType w:val="hybridMultilevel"/>
    <w:tmpl w:val="F66AC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84A1A"/>
    <w:multiLevelType w:val="hybridMultilevel"/>
    <w:tmpl w:val="C48E1CA8"/>
    <w:lvl w:ilvl="0" w:tplc="D38634A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211"/>
    <w:rsid w:val="0001200E"/>
    <w:rsid w:val="00014817"/>
    <w:rsid w:val="000253DD"/>
    <w:rsid w:val="00037CAC"/>
    <w:rsid w:val="00053926"/>
    <w:rsid w:val="0005799A"/>
    <w:rsid w:val="000626B5"/>
    <w:rsid w:val="00081004"/>
    <w:rsid w:val="00090E57"/>
    <w:rsid w:val="0009416E"/>
    <w:rsid w:val="00096D35"/>
    <w:rsid w:val="000A33BF"/>
    <w:rsid w:val="000A4A5C"/>
    <w:rsid w:val="000A558C"/>
    <w:rsid w:val="000B32E6"/>
    <w:rsid w:val="000C1E40"/>
    <w:rsid w:val="000C54DD"/>
    <w:rsid w:val="000D253C"/>
    <w:rsid w:val="000F0DDF"/>
    <w:rsid w:val="000F408E"/>
    <w:rsid w:val="00102389"/>
    <w:rsid w:val="00114E88"/>
    <w:rsid w:val="001172C2"/>
    <w:rsid w:val="00117B7C"/>
    <w:rsid w:val="00130FEC"/>
    <w:rsid w:val="00130FF9"/>
    <w:rsid w:val="00135B67"/>
    <w:rsid w:val="00136CE2"/>
    <w:rsid w:val="0014500F"/>
    <w:rsid w:val="0015155B"/>
    <w:rsid w:val="00153938"/>
    <w:rsid w:val="001550F2"/>
    <w:rsid w:val="001611ED"/>
    <w:rsid w:val="00174550"/>
    <w:rsid w:val="00180351"/>
    <w:rsid w:val="001811A0"/>
    <w:rsid w:val="0019069D"/>
    <w:rsid w:val="00191BFF"/>
    <w:rsid w:val="001A5CAF"/>
    <w:rsid w:val="001A6F1F"/>
    <w:rsid w:val="001C41E5"/>
    <w:rsid w:val="001D679B"/>
    <w:rsid w:val="001E65C0"/>
    <w:rsid w:val="00202B48"/>
    <w:rsid w:val="00210F22"/>
    <w:rsid w:val="002166C6"/>
    <w:rsid w:val="00234A6A"/>
    <w:rsid w:val="00237437"/>
    <w:rsid w:val="002447B4"/>
    <w:rsid w:val="00251631"/>
    <w:rsid w:val="00252215"/>
    <w:rsid w:val="002568F4"/>
    <w:rsid w:val="00256FA5"/>
    <w:rsid w:val="002640D9"/>
    <w:rsid w:val="002779E4"/>
    <w:rsid w:val="002909E0"/>
    <w:rsid w:val="00294241"/>
    <w:rsid w:val="002B0A3B"/>
    <w:rsid w:val="002B3489"/>
    <w:rsid w:val="002C031B"/>
    <w:rsid w:val="002C1AC9"/>
    <w:rsid w:val="002C7D62"/>
    <w:rsid w:val="002D7FA3"/>
    <w:rsid w:val="002E11BF"/>
    <w:rsid w:val="00302CF8"/>
    <w:rsid w:val="00317B40"/>
    <w:rsid w:val="00321F28"/>
    <w:rsid w:val="003227EB"/>
    <w:rsid w:val="00323974"/>
    <w:rsid w:val="003276DC"/>
    <w:rsid w:val="003319CE"/>
    <w:rsid w:val="00345894"/>
    <w:rsid w:val="00352970"/>
    <w:rsid w:val="00357F10"/>
    <w:rsid w:val="00370B54"/>
    <w:rsid w:val="003721F2"/>
    <w:rsid w:val="00374C1A"/>
    <w:rsid w:val="00377B0C"/>
    <w:rsid w:val="00396F22"/>
    <w:rsid w:val="003A206E"/>
    <w:rsid w:val="003A55DE"/>
    <w:rsid w:val="003B46E5"/>
    <w:rsid w:val="003B6C40"/>
    <w:rsid w:val="003B79B0"/>
    <w:rsid w:val="003C04F2"/>
    <w:rsid w:val="003C328F"/>
    <w:rsid w:val="003D4A8E"/>
    <w:rsid w:val="003E231E"/>
    <w:rsid w:val="003E7FEE"/>
    <w:rsid w:val="003F54DB"/>
    <w:rsid w:val="004163C8"/>
    <w:rsid w:val="004168B2"/>
    <w:rsid w:val="004221B9"/>
    <w:rsid w:val="00426559"/>
    <w:rsid w:val="00426586"/>
    <w:rsid w:val="00434508"/>
    <w:rsid w:val="00443137"/>
    <w:rsid w:val="00443D50"/>
    <w:rsid w:val="00456BE7"/>
    <w:rsid w:val="00461687"/>
    <w:rsid w:val="004638A1"/>
    <w:rsid w:val="00466A89"/>
    <w:rsid w:val="004960A6"/>
    <w:rsid w:val="00496614"/>
    <w:rsid w:val="00496D6A"/>
    <w:rsid w:val="004A065C"/>
    <w:rsid w:val="004A2B94"/>
    <w:rsid w:val="004A76AB"/>
    <w:rsid w:val="004A7A0A"/>
    <w:rsid w:val="004C1286"/>
    <w:rsid w:val="004C1C33"/>
    <w:rsid w:val="004C1DA0"/>
    <w:rsid w:val="004C7AC5"/>
    <w:rsid w:val="004D1FB0"/>
    <w:rsid w:val="004D4B47"/>
    <w:rsid w:val="004D709F"/>
    <w:rsid w:val="004E6DE8"/>
    <w:rsid w:val="004F20D3"/>
    <w:rsid w:val="00500014"/>
    <w:rsid w:val="0050210C"/>
    <w:rsid w:val="005241A5"/>
    <w:rsid w:val="00524AD4"/>
    <w:rsid w:val="00532D84"/>
    <w:rsid w:val="005449B0"/>
    <w:rsid w:val="005508B8"/>
    <w:rsid w:val="00553AA1"/>
    <w:rsid w:val="00555E30"/>
    <w:rsid w:val="005725CF"/>
    <w:rsid w:val="00572D24"/>
    <w:rsid w:val="00594FE8"/>
    <w:rsid w:val="005B4FCA"/>
    <w:rsid w:val="005C0A27"/>
    <w:rsid w:val="005D1BC5"/>
    <w:rsid w:val="005D5EAB"/>
    <w:rsid w:val="005F7F29"/>
    <w:rsid w:val="006034CB"/>
    <w:rsid w:val="006039F5"/>
    <w:rsid w:val="0060715C"/>
    <w:rsid w:val="00612C9C"/>
    <w:rsid w:val="00621293"/>
    <w:rsid w:val="00622B2A"/>
    <w:rsid w:val="0062417E"/>
    <w:rsid w:val="00631AAF"/>
    <w:rsid w:val="00633F3D"/>
    <w:rsid w:val="00642BE1"/>
    <w:rsid w:val="00652E10"/>
    <w:rsid w:val="00653C0A"/>
    <w:rsid w:val="006564B8"/>
    <w:rsid w:val="00675D32"/>
    <w:rsid w:val="006774D7"/>
    <w:rsid w:val="0068337C"/>
    <w:rsid w:val="006A12EF"/>
    <w:rsid w:val="006A669F"/>
    <w:rsid w:val="006B15B4"/>
    <w:rsid w:val="006B445B"/>
    <w:rsid w:val="006D05B2"/>
    <w:rsid w:val="006F2F11"/>
    <w:rsid w:val="006F4655"/>
    <w:rsid w:val="00703EA9"/>
    <w:rsid w:val="007067D5"/>
    <w:rsid w:val="00714456"/>
    <w:rsid w:val="00720102"/>
    <w:rsid w:val="00741FB9"/>
    <w:rsid w:val="007548DD"/>
    <w:rsid w:val="007665FB"/>
    <w:rsid w:val="00794B22"/>
    <w:rsid w:val="007A4993"/>
    <w:rsid w:val="007B227B"/>
    <w:rsid w:val="007B3955"/>
    <w:rsid w:val="007B3A52"/>
    <w:rsid w:val="007B4E06"/>
    <w:rsid w:val="007B61D2"/>
    <w:rsid w:val="007D5F9B"/>
    <w:rsid w:val="007E1B6E"/>
    <w:rsid w:val="007F0431"/>
    <w:rsid w:val="007F27BA"/>
    <w:rsid w:val="007F7E5A"/>
    <w:rsid w:val="0080059C"/>
    <w:rsid w:val="00804F7B"/>
    <w:rsid w:val="008107B2"/>
    <w:rsid w:val="00814562"/>
    <w:rsid w:val="00815BA5"/>
    <w:rsid w:val="008237D0"/>
    <w:rsid w:val="0082455D"/>
    <w:rsid w:val="00826771"/>
    <w:rsid w:val="00831283"/>
    <w:rsid w:val="008402B6"/>
    <w:rsid w:val="00843118"/>
    <w:rsid w:val="00843CB6"/>
    <w:rsid w:val="008501BA"/>
    <w:rsid w:val="00852426"/>
    <w:rsid w:val="008635E8"/>
    <w:rsid w:val="00863D8F"/>
    <w:rsid w:val="00876F91"/>
    <w:rsid w:val="008867C6"/>
    <w:rsid w:val="00887952"/>
    <w:rsid w:val="008A59B0"/>
    <w:rsid w:val="008A6485"/>
    <w:rsid w:val="008A69A5"/>
    <w:rsid w:val="008B28A9"/>
    <w:rsid w:val="008B48E5"/>
    <w:rsid w:val="008C0029"/>
    <w:rsid w:val="008C2D48"/>
    <w:rsid w:val="008E1358"/>
    <w:rsid w:val="008E295C"/>
    <w:rsid w:val="008E7D59"/>
    <w:rsid w:val="008F0335"/>
    <w:rsid w:val="00912A7C"/>
    <w:rsid w:val="00920CD7"/>
    <w:rsid w:val="00937A72"/>
    <w:rsid w:val="0094501B"/>
    <w:rsid w:val="00994D26"/>
    <w:rsid w:val="00995E4B"/>
    <w:rsid w:val="009965A8"/>
    <w:rsid w:val="009A3290"/>
    <w:rsid w:val="009A5433"/>
    <w:rsid w:val="009A7FC6"/>
    <w:rsid w:val="009B22EB"/>
    <w:rsid w:val="009B5CC3"/>
    <w:rsid w:val="009C5FDE"/>
    <w:rsid w:val="009C6FCD"/>
    <w:rsid w:val="009D6811"/>
    <w:rsid w:val="009F7D09"/>
    <w:rsid w:val="00A02165"/>
    <w:rsid w:val="00A04211"/>
    <w:rsid w:val="00A1274D"/>
    <w:rsid w:val="00A15B33"/>
    <w:rsid w:val="00A169BD"/>
    <w:rsid w:val="00A20FBE"/>
    <w:rsid w:val="00A2470F"/>
    <w:rsid w:val="00A44E82"/>
    <w:rsid w:val="00A513A7"/>
    <w:rsid w:val="00A659E5"/>
    <w:rsid w:val="00A71EBE"/>
    <w:rsid w:val="00A7696D"/>
    <w:rsid w:val="00A86955"/>
    <w:rsid w:val="00A93C85"/>
    <w:rsid w:val="00AA2BB9"/>
    <w:rsid w:val="00AA6ACF"/>
    <w:rsid w:val="00AB03FE"/>
    <w:rsid w:val="00AB170A"/>
    <w:rsid w:val="00AB317C"/>
    <w:rsid w:val="00AB486E"/>
    <w:rsid w:val="00AC04C1"/>
    <w:rsid w:val="00AF086B"/>
    <w:rsid w:val="00AF68DA"/>
    <w:rsid w:val="00AF76A3"/>
    <w:rsid w:val="00B15A4D"/>
    <w:rsid w:val="00B1725A"/>
    <w:rsid w:val="00B23717"/>
    <w:rsid w:val="00B23FD6"/>
    <w:rsid w:val="00B24775"/>
    <w:rsid w:val="00B40D92"/>
    <w:rsid w:val="00B502EE"/>
    <w:rsid w:val="00B63A08"/>
    <w:rsid w:val="00B73254"/>
    <w:rsid w:val="00B76AD0"/>
    <w:rsid w:val="00B8035F"/>
    <w:rsid w:val="00B842EA"/>
    <w:rsid w:val="00B9514C"/>
    <w:rsid w:val="00B97279"/>
    <w:rsid w:val="00BA3301"/>
    <w:rsid w:val="00BC3211"/>
    <w:rsid w:val="00BC4041"/>
    <w:rsid w:val="00BD7F0A"/>
    <w:rsid w:val="00BE0289"/>
    <w:rsid w:val="00BE07E2"/>
    <w:rsid w:val="00BE1DEC"/>
    <w:rsid w:val="00BE6130"/>
    <w:rsid w:val="00BF1430"/>
    <w:rsid w:val="00BF1991"/>
    <w:rsid w:val="00C02FDD"/>
    <w:rsid w:val="00C044E3"/>
    <w:rsid w:val="00C04786"/>
    <w:rsid w:val="00C1659C"/>
    <w:rsid w:val="00C25641"/>
    <w:rsid w:val="00C3451C"/>
    <w:rsid w:val="00C4596A"/>
    <w:rsid w:val="00C50041"/>
    <w:rsid w:val="00C50CDA"/>
    <w:rsid w:val="00C6021B"/>
    <w:rsid w:val="00C6073C"/>
    <w:rsid w:val="00C62CE8"/>
    <w:rsid w:val="00C72D0A"/>
    <w:rsid w:val="00C751DE"/>
    <w:rsid w:val="00C845BF"/>
    <w:rsid w:val="00C873B5"/>
    <w:rsid w:val="00C87712"/>
    <w:rsid w:val="00C95735"/>
    <w:rsid w:val="00CA32CD"/>
    <w:rsid w:val="00CA3359"/>
    <w:rsid w:val="00CC1798"/>
    <w:rsid w:val="00CC6AEB"/>
    <w:rsid w:val="00CC7194"/>
    <w:rsid w:val="00CD5879"/>
    <w:rsid w:val="00CE1910"/>
    <w:rsid w:val="00CE77FF"/>
    <w:rsid w:val="00CF2E16"/>
    <w:rsid w:val="00D01B01"/>
    <w:rsid w:val="00D11671"/>
    <w:rsid w:val="00D137A1"/>
    <w:rsid w:val="00D27EB1"/>
    <w:rsid w:val="00D31035"/>
    <w:rsid w:val="00D3579D"/>
    <w:rsid w:val="00D6565F"/>
    <w:rsid w:val="00D657C9"/>
    <w:rsid w:val="00D82864"/>
    <w:rsid w:val="00D82CA7"/>
    <w:rsid w:val="00D95740"/>
    <w:rsid w:val="00DB7D85"/>
    <w:rsid w:val="00DC1E0F"/>
    <w:rsid w:val="00DD0803"/>
    <w:rsid w:val="00DD6DA1"/>
    <w:rsid w:val="00DE0453"/>
    <w:rsid w:val="00DE5912"/>
    <w:rsid w:val="00DF7D5E"/>
    <w:rsid w:val="00E03273"/>
    <w:rsid w:val="00E11842"/>
    <w:rsid w:val="00E12FE0"/>
    <w:rsid w:val="00E27573"/>
    <w:rsid w:val="00E3496C"/>
    <w:rsid w:val="00E356D9"/>
    <w:rsid w:val="00E360EF"/>
    <w:rsid w:val="00E379BE"/>
    <w:rsid w:val="00E46E32"/>
    <w:rsid w:val="00E51A58"/>
    <w:rsid w:val="00E5274E"/>
    <w:rsid w:val="00E62BB7"/>
    <w:rsid w:val="00E7624D"/>
    <w:rsid w:val="00E7660B"/>
    <w:rsid w:val="00E83B06"/>
    <w:rsid w:val="00E85E08"/>
    <w:rsid w:val="00E867C9"/>
    <w:rsid w:val="00E90F96"/>
    <w:rsid w:val="00EB28D2"/>
    <w:rsid w:val="00EB39EF"/>
    <w:rsid w:val="00EB4145"/>
    <w:rsid w:val="00EB5C15"/>
    <w:rsid w:val="00EC3472"/>
    <w:rsid w:val="00EC3E5D"/>
    <w:rsid w:val="00EC75A5"/>
    <w:rsid w:val="00EE0E4A"/>
    <w:rsid w:val="00EE3051"/>
    <w:rsid w:val="00EE3E61"/>
    <w:rsid w:val="00EF025F"/>
    <w:rsid w:val="00EF40F0"/>
    <w:rsid w:val="00EF4F32"/>
    <w:rsid w:val="00F02444"/>
    <w:rsid w:val="00F0279C"/>
    <w:rsid w:val="00F10B2A"/>
    <w:rsid w:val="00F118E0"/>
    <w:rsid w:val="00F224E3"/>
    <w:rsid w:val="00F2518B"/>
    <w:rsid w:val="00F27984"/>
    <w:rsid w:val="00F3485F"/>
    <w:rsid w:val="00F639D7"/>
    <w:rsid w:val="00F66EA7"/>
    <w:rsid w:val="00F8052C"/>
    <w:rsid w:val="00F80D82"/>
    <w:rsid w:val="00F80DEC"/>
    <w:rsid w:val="00F8788F"/>
    <w:rsid w:val="00F929C3"/>
    <w:rsid w:val="00F95579"/>
    <w:rsid w:val="00FA07A1"/>
    <w:rsid w:val="00FA26EC"/>
    <w:rsid w:val="00FB69DD"/>
    <w:rsid w:val="00FC47E2"/>
    <w:rsid w:val="00FD6135"/>
    <w:rsid w:val="00FE0B16"/>
    <w:rsid w:val="00FE58DB"/>
    <w:rsid w:val="00FE5D01"/>
    <w:rsid w:val="00FE72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97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04211"/>
    <w:pPr>
      <w:tabs>
        <w:tab w:val="center" w:pos="4320"/>
        <w:tab w:val="right" w:pos="8640"/>
      </w:tabs>
      <w:spacing w:after="0" w:line="240" w:lineRule="auto"/>
    </w:pPr>
  </w:style>
  <w:style w:type="character" w:customStyle="1" w:styleId="Char">
    <w:name w:val="页脚 Char"/>
    <w:basedOn w:val="a0"/>
    <w:link w:val="a3"/>
    <w:uiPriority w:val="99"/>
    <w:rsid w:val="00A04211"/>
  </w:style>
  <w:style w:type="paragraph" w:styleId="a4">
    <w:name w:val="List Paragraph"/>
    <w:basedOn w:val="a"/>
    <w:uiPriority w:val="34"/>
    <w:qFormat/>
    <w:rsid w:val="00A04211"/>
    <w:pPr>
      <w:ind w:left="720"/>
      <w:contextualSpacing/>
    </w:pPr>
  </w:style>
  <w:style w:type="character" w:styleId="a5">
    <w:name w:val="Hyperlink"/>
    <w:basedOn w:val="a0"/>
    <w:uiPriority w:val="99"/>
    <w:unhideWhenUsed/>
    <w:rsid w:val="00A04211"/>
    <w:rPr>
      <w:color w:val="0000FF" w:themeColor="hyperlink"/>
      <w:u w:val="single"/>
    </w:rPr>
  </w:style>
  <w:style w:type="character" w:styleId="a6">
    <w:name w:val="Strong"/>
    <w:basedOn w:val="a0"/>
    <w:uiPriority w:val="22"/>
    <w:qFormat/>
    <w:rsid w:val="00A04211"/>
    <w:rPr>
      <w:b/>
      <w:bCs/>
    </w:rPr>
  </w:style>
  <w:style w:type="paragraph" w:styleId="a7">
    <w:name w:val="header"/>
    <w:basedOn w:val="a"/>
    <w:link w:val="Char0"/>
    <w:uiPriority w:val="99"/>
    <w:unhideWhenUsed/>
    <w:rsid w:val="00BC4041"/>
    <w:pPr>
      <w:tabs>
        <w:tab w:val="center" w:pos="4320"/>
        <w:tab w:val="right" w:pos="8640"/>
      </w:tabs>
      <w:spacing w:after="0" w:line="240" w:lineRule="auto"/>
    </w:pPr>
  </w:style>
  <w:style w:type="character" w:customStyle="1" w:styleId="Char0">
    <w:name w:val="页眉 Char"/>
    <w:basedOn w:val="a0"/>
    <w:link w:val="a7"/>
    <w:uiPriority w:val="99"/>
    <w:rsid w:val="00BC4041"/>
  </w:style>
  <w:style w:type="character" w:styleId="a8">
    <w:name w:val="Emphasis"/>
    <w:uiPriority w:val="99"/>
    <w:qFormat/>
    <w:rsid w:val="00E11842"/>
    <w:rPr>
      <w:b/>
      <w:bCs/>
      <w:i w:val="0"/>
      <w:iCs w:val="0"/>
    </w:rPr>
  </w:style>
  <w:style w:type="character" w:customStyle="1" w:styleId="chapter-title">
    <w:name w:val="chapter-title"/>
    <w:basedOn w:val="a0"/>
    <w:rsid w:val="00E11842"/>
  </w:style>
  <w:style w:type="character" w:styleId="a9">
    <w:name w:val="annotation reference"/>
    <w:basedOn w:val="a0"/>
    <w:uiPriority w:val="99"/>
    <w:semiHidden/>
    <w:unhideWhenUsed/>
    <w:rsid w:val="002166C6"/>
    <w:rPr>
      <w:sz w:val="21"/>
      <w:szCs w:val="21"/>
    </w:rPr>
  </w:style>
  <w:style w:type="paragraph" w:styleId="aa">
    <w:name w:val="annotation text"/>
    <w:basedOn w:val="a"/>
    <w:link w:val="Char1"/>
    <w:uiPriority w:val="99"/>
    <w:semiHidden/>
    <w:unhideWhenUsed/>
    <w:rsid w:val="002166C6"/>
  </w:style>
  <w:style w:type="character" w:customStyle="1" w:styleId="Char1">
    <w:name w:val="批注文字 Char"/>
    <w:basedOn w:val="a0"/>
    <w:link w:val="aa"/>
    <w:uiPriority w:val="99"/>
    <w:semiHidden/>
    <w:rsid w:val="002166C6"/>
  </w:style>
  <w:style w:type="paragraph" w:styleId="ab">
    <w:name w:val="annotation subject"/>
    <w:basedOn w:val="aa"/>
    <w:next w:val="aa"/>
    <w:link w:val="Char2"/>
    <w:uiPriority w:val="99"/>
    <w:semiHidden/>
    <w:unhideWhenUsed/>
    <w:rsid w:val="002166C6"/>
    <w:rPr>
      <w:b/>
      <w:bCs/>
    </w:rPr>
  </w:style>
  <w:style w:type="character" w:customStyle="1" w:styleId="Char2">
    <w:name w:val="批注主题 Char"/>
    <w:basedOn w:val="Char1"/>
    <w:link w:val="ab"/>
    <w:uiPriority w:val="99"/>
    <w:semiHidden/>
    <w:rsid w:val="002166C6"/>
    <w:rPr>
      <w:b/>
      <w:bCs/>
    </w:rPr>
  </w:style>
  <w:style w:type="paragraph" w:styleId="ac">
    <w:name w:val="Balloon Text"/>
    <w:basedOn w:val="a"/>
    <w:link w:val="Char3"/>
    <w:uiPriority w:val="99"/>
    <w:semiHidden/>
    <w:unhideWhenUsed/>
    <w:rsid w:val="002166C6"/>
    <w:pPr>
      <w:spacing w:after="0" w:line="240" w:lineRule="auto"/>
    </w:pPr>
    <w:rPr>
      <w:sz w:val="18"/>
      <w:szCs w:val="18"/>
    </w:rPr>
  </w:style>
  <w:style w:type="character" w:customStyle="1" w:styleId="Char3">
    <w:name w:val="批注框文本 Char"/>
    <w:basedOn w:val="a0"/>
    <w:link w:val="ac"/>
    <w:uiPriority w:val="99"/>
    <w:semiHidden/>
    <w:rsid w:val="002166C6"/>
    <w:rPr>
      <w:sz w:val="18"/>
      <w:szCs w:val="18"/>
    </w:rPr>
  </w:style>
  <w:style w:type="character" w:customStyle="1" w:styleId="highlight">
    <w:name w:val="highlight"/>
    <w:basedOn w:val="a0"/>
    <w:rsid w:val="00037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04211"/>
    <w:pPr>
      <w:tabs>
        <w:tab w:val="center" w:pos="4320"/>
        <w:tab w:val="right" w:pos="8640"/>
      </w:tabs>
      <w:spacing w:after="0" w:line="240" w:lineRule="auto"/>
    </w:pPr>
  </w:style>
  <w:style w:type="character" w:customStyle="1" w:styleId="Char">
    <w:name w:val="页脚 Char"/>
    <w:basedOn w:val="a0"/>
    <w:link w:val="a3"/>
    <w:uiPriority w:val="99"/>
    <w:rsid w:val="00A04211"/>
  </w:style>
  <w:style w:type="paragraph" w:styleId="a4">
    <w:name w:val="List Paragraph"/>
    <w:basedOn w:val="a"/>
    <w:uiPriority w:val="34"/>
    <w:qFormat/>
    <w:rsid w:val="00A04211"/>
    <w:pPr>
      <w:ind w:left="720"/>
      <w:contextualSpacing/>
    </w:pPr>
  </w:style>
  <w:style w:type="character" w:styleId="a5">
    <w:name w:val="Hyperlink"/>
    <w:basedOn w:val="a0"/>
    <w:uiPriority w:val="99"/>
    <w:unhideWhenUsed/>
    <w:rsid w:val="00A04211"/>
    <w:rPr>
      <w:color w:val="0000FF" w:themeColor="hyperlink"/>
      <w:u w:val="single"/>
    </w:rPr>
  </w:style>
  <w:style w:type="character" w:styleId="a6">
    <w:name w:val="Strong"/>
    <w:basedOn w:val="a0"/>
    <w:uiPriority w:val="22"/>
    <w:qFormat/>
    <w:rsid w:val="00A04211"/>
    <w:rPr>
      <w:b/>
      <w:bCs/>
    </w:rPr>
  </w:style>
  <w:style w:type="paragraph" w:styleId="a7">
    <w:name w:val="header"/>
    <w:basedOn w:val="a"/>
    <w:link w:val="Char0"/>
    <w:uiPriority w:val="99"/>
    <w:unhideWhenUsed/>
    <w:rsid w:val="00BC4041"/>
    <w:pPr>
      <w:tabs>
        <w:tab w:val="center" w:pos="4320"/>
        <w:tab w:val="right" w:pos="8640"/>
      </w:tabs>
      <w:spacing w:after="0" w:line="240" w:lineRule="auto"/>
    </w:pPr>
  </w:style>
  <w:style w:type="character" w:customStyle="1" w:styleId="Char0">
    <w:name w:val="页眉 Char"/>
    <w:basedOn w:val="a0"/>
    <w:link w:val="a7"/>
    <w:uiPriority w:val="99"/>
    <w:rsid w:val="00BC4041"/>
  </w:style>
  <w:style w:type="character" w:styleId="a8">
    <w:name w:val="Emphasis"/>
    <w:uiPriority w:val="99"/>
    <w:qFormat/>
    <w:rsid w:val="00E11842"/>
    <w:rPr>
      <w:b/>
      <w:bCs/>
      <w:i w:val="0"/>
      <w:iCs w:val="0"/>
    </w:rPr>
  </w:style>
  <w:style w:type="character" w:customStyle="1" w:styleId="chapter-title">
    <w:name w:val="chapter-title"/>
    <w:basedOn w:val="a0"/>
    <w:rsid w:val="00E11842"/>
  </w:style>
  <w:style w:type="character" w:styleId="a9">
    <w:name w:val="annotation reference"/>
    <w:basedOn w:val="a0"/>
    <w:uiPriority w:val="99"/>
    <w:semiHidden/>
    <w:unhideWhenUsed/>
    <w:rsid w:val="002166C6"/>
    <w:rPr>
      <w:sz w:val="21"/>
      <w:szCs w:val="21"/>
    </w:rPr>
  </w:style>
  <w:style w:type="paragraph" w:styleId="aa">
    <w:name w:val="annotation text"/>
    <w:basedOn w:val="a"/>
    <w:link w:val="Char1"/>
    <w:uiPriority w:val="99"/>
    <w:semiHidden/>
    <w:unhideWhenUsed/>
    <w:rsid w:val="002166C6"/>
  </w:style>
  <w:style w:type="character" w:customStyle="1" w:styleId="Char1">
    <w:name w:val="批注文字 Char"/>
    <w:basedOn w:val="a0"/>
    <w:link w:val="aa"/>
    <w:uiPriority w:val="99"/>
    <w:semiHidden/>
    <w:rsid w:val="002166C6"/>
  </w:style>
  <w:style w:type="paragraph" w:styleId="ab">
    <w:name w:val="annotation subject"/>
    <w:basedOn w:val="aa"/>
    <w:next w:val="aa"/>
    <w:link w:val="Char2"/>
    <w:uiPriority w:val="99"/>
    <w:semiHidden/>
    <w:unhideWhenUsed/>
    <w:rsid w:val="002166C6"/>
    <w:rPr>
      <w:b/>
      <w:bCs/>
    </w:rPr>
  </w:style>
  <w:style w:type="character" w:customStyle="1" w:styleId="Char2">
    <w:name w:val="批注主题 Char"/>
    <w:basedOn w:val="Char1"/>
    <w:link w:val="ab"/>
    <w:uiPriority w:val="99"/>
    <w:semiHidden/>
    <w:rsid w:val="002166C6"/>
    <w:rPr>
      <w:b/>
      <w:bCs/>
    </w:rPr>
  </w:style>
  <w:style w:type="paragraph" w:styleId="ac">
    <w:name w:val="Balloon Text"/>
    <w:basedOn w:val="a"/>
    <w:link w:val="Char3"/>
    <w:uiPriority w:val="99"/>
    <w:semiHidden/>
    <w:unhideWhenUsed/>
    <w:rsid w:val="002166C6"/>
    <w:pPr>
      <w:spacing w:after="0" w:line="240" w:lineRule="auto"/>
    </w:pPr>
    <w:rPr>
      <w:sz w:val="18"/>
      <w:szCs w:val="18"/>
    </w:rPr>
  </w:style>
  <w:style w:type="character" w:customStyle="1" w:styleId="Char3">
    <w:name w:val="批注框文本 Char"/>
    <w:basedOn w:val="a0"/>
    <w:link w:val="ac"/>
    <w:uiPriority w:val="99"/>
    <w:semiHidden/>
    <w:rsid w:val="002166C6"/>
    <w:rPr>
      <w:sz w:val="18"/>
      <w:szCs w:val="18"/>
    </w:rPr>
  </w:style>
  <w:style w:type="character" w:customStyle="1" w:styleId="highlight">
    <w:name w:val="highlight"/>
    <w:basedOn w:val="a0"/>
    <w:rsid w:val="0003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1326">
      <w:bodyDiv w:val="1"/>
      <w:marLeft w:val="0"/>
      <w:marRight w:val="0"/>
      <w:marTop w:val="0"/>
      <w:marBottom w:val="0"/>
      <w:divBdr>
        <w:top w:val="none" w:sz="0" w:space="0" w:color="auto"/>
        <w:left w:val="none" w:sz="0" w:space="0" w:color="auto"/>
        <w:bottom w:val="none" w:sz="0" w:space="0" w:color="auto"/>
        <w:right w:val="none" w:sz="0" w:space="0" w:color="auto"/>
      </w:divBdr>
      <w:divsChild>
        <w:div w:id="1643847345">
          <w:marLeft w:val="0"/>
          <w:marRight w:val="0"/>
          <w:marTop w:val="0"/>
          <w:marBottom w:val="0"/>
          <w:divBdr>
            <w:top w:val="none" w:sz="0" w:space="0" w:color="auto"/>
            <w:left w:val="none" w:sz="0" w:space="0" w:color="auto"/>
            <w:bottom w:val="none" w:sz="0" w:space="0" w:color="auto"/>
            <w:right w:val="none" w:sz="0" w:space="0" w:color="auto"/>
          </w:divBdr>
          <w:divsChild>
            <w:div w:id="610817633">
              <w:marLeft w:val="0"/>
              <w:marRight w:val="0"/>
              <w:marTop w:val="0"/>
              <w:marBottom w:val="0"/>
              <w:divBdr>
                <w:top w:val="none" w:sz="0" w:space="0" w:color="auto"/>
                <w:left w:val="none" w:sz="0" w:space="0" w:color="auto"/>
                <w:bottom w:val="none" w:sz="0" w:space="0" w:color="auto"/>
                <w:right w:val="none" w:sz="0" w:space="0" w:color="auto"/>
              </w:divBdr>
              <w:divsChild>
                <w:div w:id="2060788085">
                  <w:marLeft w:val="0"/>
                  <w:marRight w:val="0"/>
                  <w:marTop w:val="0"/>
                  <w:marBottom w:val="0"/>
                  <w:divBdr>
                    <w:top w:val="none" w:sz="0" w:space="0" w:color="auto"/>
                    <w:left w:val="none" w:sz="0" w:space="0" w:color="auto"/>
                    <w:bottom w:val="none" w:sz="0" w:space="0" w:color="auto"/>
                    <w:right w:val="none" w:sz="0" w:space="0" w:color="auto"/>
                  </w:divBdr>
                  <w:divsChild>
                    <w:div w:id="1015184910">
                      <w:marLeft w:val="0"/>
                      <w:marRight w:val="0"/>
                      <w:marTop w:val="0"/>
                      <w:marBottom w:val="0"/>
                      <w:divBdr>
                        <w:top w:val="none" w:sz="0" w:space="0" w:color="auto"/>
                        <w:left w:val="none" w:sz="0" w:space="0" w:color="auto"/>
                        <w:bottom w:val="none" w:sz="0" w:space="0" w:color="auto"/>
                        <w:right w:val="none" w:sz="0" w:space="0" w:color="auto"/>
                      </w:divBdr>
                      <w:divsChild>
                        <w:div w:id="1154369452">
                          <w:marLeft w:val="0"/>
                          <w:marRight w:val="0"/>
                          <w:marTop w:val="0"/>
                          <w:marBottom w:val="0"/>
                          <w:divBdr>
                            <w:top w:val="none" w:sz="0" w:space="0" w:color="auto"/>
                            <w:left w:val="none" w:sz="0" w:space="0" w:color="auto"/>
                            <w:bottom w:val="none" w:sz="0" w:space="0" w:color="auto"/>
                            <w:right w:val="none" w:sz="0" w:space="0" w:color="auto"/>
                          </w:divBdr>
                          <w:divsChild>
                            <w:div w:id="1976712315">
                              <w:marLeft w:val="0"/>
                              <w:marRight w:val="0"/>
                              <w:marTop w:val="0"/>
                              <w:marBottom w:val="0"/>
                              <w:divBdr>
                                <w:top w:val="none" w:sz="0" w:space="0" w:color="auto"/>
                                <w:left w:val="none" w:sz="0" w:space="0" w:color="auto"/>
                                <w:bottom w:val="none" w:sz="0" w:space="0" w:color="auto"/>
                                <w:right w:val="none" w:sz="0" w:space="0" w:color="auto"/>
                              </w:divBdr>
                              <w:divsChild>
                                <w:div w:id="1993871471">
                                  <w:marLeft w:val="0"/>
                                  <w:marRight w:val="0"/>
                                  <w:marTop w:val="0"/>
                                  <w:marBottom w:val="0"/>
                                  <w:divBdr>
                                    <w:top w:val="none" w:sz="0" w:space="0" w:color="auto"/>
                                    <w:left w:val="none" w:sz="0" w:space="0" w:color="auto"/>
                                    <w:bottom w:val="none" w:sz="0" w:space="0" w:color="auto"/>
                                    <w:right w:val="none" w:sz="0" w:space="0" w:color="auto"/>
                                  </w:divBdr>
                                  <w:divsChild>
                                    <w:div w:id="274482511">
                                      <w:marLeft w:val="0"/>
                                      <w:marRight w:val="0"/>
                                      <w:marTop w:val="0"/>
                                      <w:marBottom w:val="0"/>
                                      <w:divBdr>
                                        <w:top w:val="none" w:sz="0" w:space="0" w:color="auto"/>
                                        <w:left w:val="none" w:sz="0" w:space="0" w:color="auto"/>
                                        <w:bottom w:val="none" w:sz="0" w:space="0" w:color="auto"/>
                                        <w:right w:val="none" w:sz="0" w:space="0" w:color="auto"/>
                                      </w:divBdr>
                                      <w:divsChild>
                                        <w:div w:id="15863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66867">
      <w:bodyDiv w:val="1"/>
      <w:marLeft w:val="0"/>
      <w:marRight w:val="0"/>
      <w:marTop w:val="0"/>
      <w:marBottom w:val="0"/>
      <w:divBdr>
        <w:top w:val="none" w:sz="0" w:space="0" w:color="auto"/>
        <w:left w:val="none" w:sz="0" w:space="0" w:color="auto"/>
        <w:bottom w:val="none" w:sz="0" w:space="0" w:color="auto"/>
        <w:right w:val="none" w:sz="0" w:space="0" w:color="auto"/>
      </w:divBdr>
      <w:divsChild>
        <w:div w:id="411240839">
          <w:marLeft w:val="0"/>
          <w:marRight w:val="0"/>
          <w:marTop w:val="0"/>
          <w:marBottom w:val="0"/>
          <w:divBdr>
            <w:top w:val="none" w:sz="0" w:space="0" w:color="auto"/>
            <w:left w:val="none" w:sz="0" w:space="0" w:color="auto"/>
            <w:bottom w:val="none" w:sz="0" w:space="0" w:color="auto"/>
            <w:right w:val="none" w:sz="0" w:space="0" w:color="auto"/>
          </w:divBdr>
          <w:divsChild>
            <w:div w:id="775562580">
              <w:marLeft w:val="0"/>
              <w:marRight w:val="0"/>
              <w:marTop w:val="0"/>
              <w:marBottom w:val="0"/>
              <w:divBdr>
                <w:top w:val="none" w:sz="0" w:space="0" w:color="auto"/>
                <w:left w:val="none" w:sz="0" w:space="0" w:color="auto"/>
                <w:bottom w:val="none" w:sz="0" w:space="0" w:color="auto"/>
                <w:right w:val="none" w:sz="0" w:space="0" w:color="auto"/>
              </w:divBdr>
              <w:divsChild>
                <w:div w:id="1313289561">
                  <w:marLeft w:val="0"/>
                  <w:marRight w:val="0"/>
                  <w:marTop w:val="0"/>
                  <w:marBottom w:val="0"/>
                  <w:divBdr>
                    <w:top w:val="none" w:sz="0" w:space="0" w:color="auto"/>
                    <w:left w:val="none" w:sz="0" w:space="0" w:color="auto"/>
                    <w:bottom w:val="none" w:sz="0" w:space="0" w:color="auto"/>
                    <w:right w:val="none" w:sz="0" w:space="0" w:color="auto"/>
                  </w:divBdr>
                  <w:divsChild>
                    <w:div w:id="1877428097">
                      <w:marLeft w:val="0"/>
                      <w:marRight w:val="0"/>
                      <w:marTop w:val="0"/>
                      <w:marBottom w:val="0"/>
                      <w:divBdr>
                        <w:top w:val="none" w:sz="0" w:space="0" w:color="auto"/>
                        <w:left w:val="none" w:sz="0" w:space="0" w:color="auto"/>
                        <w:bottom w:val="none" w:sz="0" w:space="0" w:color="auto"/>
                        <w:right w:val="none" w:sz="0" w:space="0" w:color="auto"/>
                      </w:divBdr>
                      <w:divsChild>
                        <w:div w:id="1058359671">
                          <w:marLeft w:val="0"/>
                          <w:marRight w:val="0"/>
                          <w:marTop w:val="0"/>
                          <w:marBottom w:val="0"/>
                          <w:divBdr>
                            <w:top w:val="none" w:sz="0" w:space="0" w:color="auto"/>
                            <w:left w:val="none" w:sz="0" w:space="0" w:color="auto"/>
                            <w:bottom w:val="none" w:sz="0" w:space="0" w:color="auto"/>
                            <w:right w:val="none" w:sz="0" w:space="0" w:color="auto"/>
                          </w:divBdr>
                          <w:divsChild>
                            <w:div w:id="1763642514">
                              <w:marLeft w:val="0"/>
                              <w:marRight w:val="0"/>
                              <w:marTop w:val="0"/>
                              <w:marBottom w:val="0"/>
                              <w:divBdr>
                                <w:top w:val="none" w:sz="0" w:space="0" w:color="auto"/>
                                <w:left w:val="none" w:sz="0" w:space="0" w:color="auto"/>
                                <w:bottom w:val="none" w:sz="0" w:space="0" w:color="auto"/>
                                <w:right w:val="none" w:sz="0" w:space="0" w:color="auto"/>
                              </w:divBdr>
                              <w:divsChild>
                                <w:div w:id="144199591">
                                  <w:marLeft w:val="0"/>
                                  <w:marRight w:val="0"/>
                                  <w:marTop w:val="0"/>
                                  <w:marBottom w:val="0"/>
                                  <w:divBdr>
                                    <w:top w:val="none" w:sz="0" w:space="0" w:color="auto"/>
                                    <w:left w:val="none" w:sz="0" w:space="0" w:color="auto"/>
                                    <w:bottom w:val="none" w:sz="0" w:space="0" w:color="auto"/>
                                    <w:right w:val="none" w:sz="0" w:space="0" w:color="auto"/>
                                  </w:divBdr>
                                  <w:divsChild>
                                    <w:div w:id="174198638">
                                      <w:marLeft w:val="0"/>
                                      <w:marRight w:val="0"/>
                                      <w:marTop w:val="0"/>
                                      <w:marBottom w:val="0"/>
                                      <w:divBdr>
                                        <w:top w:val="none" w:sz="0" w:space="0" w:color="auto"/>
                                        <w:left w:val="none" w:sz="0" w:space="0" w:color="auto"/>
                                        <w:bottom w:val="none" w:sz="0" w:space="0" w:color="auto"/>
                                        <w:right w:val="none" w:sz="0" w:space="0" w:color="auto"/>
                                      </w:divBdr>
                                      <w:divsChild>
                                        <w:div w:id="17789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96432">
      <w:bodyDiv w:val="1"/>
      <w:marLeft w:val="0"/>
      <w:marRight w:val="0"/>
      <w:marTop w:val="0"/>
      <w:marBottom w:val="0"/>
      <w:divBdr>
        <w:top w:val="none" w:sz="0" w:space="0" w:color="auto"/>
        <w:left w:val="none" w:sz="0" w:space="0" w:color="auto"/>
        <w:bottom w:val="none" w:sz="0" w:space="0" w:color="auto"/>
        <w:right w:val="none" w:sz="0" w:space="0" w:color="auto"/>
      </w:divBdr>
      <w:divsChild>
        <w:div w:id="1251542377">
          <w:marLeft w:val="0"/>
          <w:marRight w:val="0"/>
          <w:marTop w:val="0"/>
          <w:marBottom w:val="0"/>
          <w:divBdr>
            <w:top w:val="none" w:sz="0" w:space="0" w:color="auto"/>
            <w:left w:val="none" w:sz="0" w:space="0" w:color="auto"/>
            <w:bottom w:val="none" w:sz="0" w:space="0" w:color="auto"/>
            <w:right w:val="none" w:sz="0" w:space="0" w:color="auto"/>
          </w:divBdr>
          <w:divsChild>
            <w:div w:id="2118061706">
              <w:marLeft w:val="0"/>
              <w:marRight w:val="0"/>
              <w:marTop w:val="0"/>
              <w:marBottom w:val="0"/>
              <w:divBdr>
                <w:top w:val="none" w:sz="0" w:space="0" w:color="auto"/>
                <w:left w:val="none" w:sz="0" w:space="0" w:color="auto"/>
                <w:bottom w:val="none" w:sz="0" w:space="0" w:color="auto"/>
                <w:right w:val="none" w:sz="0" w:space="0" w:color="auto"/>
              </w:divBdr>
              <w:divsChild>
                <w:div w:id="1909030787">
                  <w:marLeft w:val="0"/>
                  <w:marRight w:val="0"/>
                  <w:marTop w:val="0"/>
                  <w:marBottom w:val="0"/>
                  <w:divBdr>
                    <w:top w:val="none" w:sz="0" w:space="0" w:color="auto"/>
                    <w:left w:val="none" w:sz="0" w:space="0" w:color="auto"/>
                    <w:bottom w:val="none" w:sz="0" w:space="0" w:color="auto"/>
                    <w:right w:val="none" w:sz="0" w:space="0" w:color="auto"/>
                  </w:divBdr>
                  <w:divsChild>
                    <w:div w:id="1131671">
                      <w:marLeft w:val="0"/>
                      <w:marRight w:val="0"/>
                      <w:marTop w:val="0"/>
                      <w:marBottom w:val="0"/>
                      <w:divBdr>
                        <w:top w:val="none" w:sz="0" w:space="0" w:color="auto"/>
                        <w:left w:val="none" w:sz="0" w:space="0" w:color="auto"/>
                        <w:bottom w:val="none" w:sz="0" w:space="0" w:color="auto"/>
                        <w:right w:val="none" w:sz="0" w:space="0" w:color="auto"/>
                      </w:divBdr>
                      <w:divsChild>
                        <w:div w:id="192353662">
                          <w:marLeft w:val="0"/>
                          <w:marRight w:val="0"/>
                          <w:marTop w:val="0"/>
                          <w:marBottom w:val="0"/>
                          <w:divBdr>
                            <w:top w:val="none" w:sz="0" w:space="0" w:color="auto"/>
                            <w:left w:val="none" w:sz="0" w:space="0" w:color="auto"/>
                            <w:bottom w:val="none" w:sz="0" w:space="0" w:color="auto"/>
                            <w:right w:val="none" w:sz="0" w:space="0" w:color="auto"/>
                          </w:divBdr>
                          <w:divsChild>
                            <w:div w:id="345451370">
                              <w:marLeft w:val="0"/>
                              <w:marRight w:val="0"/>
                              <w:marTop w:val="0"/>
                              <w:marBottom w:val="0"/>
                              <w:divBdr>
                                <w:top w:val="none" w:sz="0" w:space="0" w:color="auto"/>
                                <w:left w:val="none" w:sz="0" w:space="0" w:color="auto"/>
                                <w:bottom w:val="none" w:sz="0" w:space="0" w:color="auto"/>
                                <w:right w:val="none" w:sz="0" w:space="0" w:color="auto"/>
                              </w:divBdr>
                              <w:divsChild>
                                <w:div w:id="1289162637">
                                  <w:marLeft w:val="0"/>
                                  <w:marRight w:val="0"/>
                                  <w:marTop w:val="0"/>
                                  <w:marBottom w:val="0"/>
                                  <w:divBdr>
                                    <w:top w:val="none" w:sz="0" w:space="0" w:color="auto"/>
                                    <w:left w:val="none" w:sz="0" w:space="0" w:color="auto"/>
                                    <w:bottom w:val="none" w:sz="0" w:space="0" w:color="auto"/>
                                    <w:right w:val="none" w:sz="0" w:space="0" w:color="auto"/>
                                  </w:divBdr>
                                  <w:divsChild>
                                    <w:div w:id="521748640">
                                      <w:marLeft w:val="0"/>
                                      <w:marRight w:val="0"/>
                                      <w:marTop w:val="0"/>
                                      <w:marBottom w:val="0"/>
                                      <w:divBdr>
                                        <w:top w:val="none" w:sz="0" w:space="0" w:color="auto"/>
                                        <w:left w:val="none" w:sz="0" w:space="0" w:color="auto"/>
                                        <w:bottom w:val="none" w:sz="0" w:space="0" w:color="auto"/>
                                        <w:right w:val="none" w:sz="0" w:space="0" w:color="auto"/>
                                      </w:divBdr>
                                      <w:divsChild>
                                        <w:div w:id="2322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00813">
      <w:bodyDiv w:val="1"/>
      <w:marLeft w:val="0"/>
      <w:marRight w:val="0"/>
      <w:marTop w:val="0"/>
      <w:marBottom w:val="0"/>
      <w:divBdr>
        <w:top w:val="none" w:sz="0" w:space="0" w:color="auto"/>
        <w:left w:val="none" w:sz="0" w:space="0" w:color="auto"/>
        <w:bottom w:val="none" w:sz="0" w:space="0" w:color="auto"/>
        <w:right w:val="none" w:sz="0" w:space="0" w:color="auto"/>
      </w:divBdr>
      <w:divsChild>
        <w:div w:id="1499495630">
          <w:marLeft w:val="0"/>
          <w:marRight w:val="0"/>
          <w:marTop w:val="0"/>
          <w:marBottom w:val="0"/>
          <w:divBdr>
            <w:top w:val="none" w:sz="0" w:space="0" w:color="auto"/>
            <w:left w:val="none" w:sz="0" w:space="0" w:color="auto"/>
            <w:bottom w:val="none" w:sz="0" w:space="0" w:color="auto"/>
            <w:right w:val="none" w:sz="0" w:space="0" w:color="auto"/>
          </w:divBdr>
          <w:divsChild>
            <w:div w:id="2119837464">
              <w:marLeft w:val="0"/>
              <w:marRight w:val="0"/>
              <w:marTop w:val="0"/>
              <w:marBottom w:val="0"/>
              <w:divBdr>
                <w:top w:val="none" w:sz="0" w:space="0" w:color="auto"/>
                <w:left w:val="none" w:sz="0" w:space="0" w:color="auto"/>
                <w:bottom w:val="none" w:sz="0" w:space="0" w:color="auto"/>
                <w:right w:val="none" w:sz="0" w:space="0" w:color="auto"/>
              </w:divBdr>
              <w:divsChild>
                <w:div w:id="1593201453">
                  <w:marLeft w:val="0"/>
                  <w:marRight w:val="0"/>
                  <w:marTop w:val="0"/>
                  <w:marBottom w:val="0"/>
                  <w:divBdr>
                    <w:top w:val="none" w:sz="0" w:space="0" w:color="auto"/>
                    <w:left w:val="none" w:sz="0" w:space="0" w:color="auto"/>
                    <w:bottom w:val="none" w:sz="0" w:space="0" w:color="auto"/>
                    <w:right w:val="none" w:sz="0" w:space="0" w:color="auto"/>
                  </w:divBdr>
                  <w:divsChild>
                    <w:div w:id="1751804497">
                      <w:marLeft w:val="0"/>
                      <w:marRight w:val="0"/>
                      <w:marTop w:val="0"/>
                      <w:marBottom w:val="0"/>
                      <w:divBdr>
                        <w:top w:val="none" w:sz="0" w:space="0" w:color="auto"/>
                        <w:left w:val="none" w:sz="0" w:space="0" w:color="auto"/>
                        <w:bottom w:val="none" w:sz="0" w:space="0" w:color="auto"/>
                        <w:right w:val="none" w:sz="0" w:space="0" w:color="auto"/>
                      </w:divBdr>
                      <w:divsChild>
                        <w:div w:id="276255946">
                          <w:marLeft w:val="0"/>
                          <w:marRight w:val="0"/>
                          <w:marTop w:val="0"/>
                          <w:marBottom w:val="0"/>
                          <w:divBdr>
                            <w:top w:val="none" w:sz="0" w:space="0" w:color="auto"/>
                            <w:left w:val="none" w:sz="0" w:space="0" w:color="auto"/>
                            <w:bottom w:val="none" w:sz="0" w:space="0" w:color="auto"/>
                            <w:right w:val="none" w:sz="0" w:space="0" w:color="auto"/>
                          </w:divBdr>
                          <w:divsChild>
                            <w:div w:id="359546698">
                              <w:marLeft w:val="0"/>
                              <w:marRight w:val="0"/>
                              <w:marTop w:val="0"/>
                              <w:marBottom w:val="0"/>
                              <w:divBdr>
                                <w:top w:val="none" w:sz="0" w:space="0" w:color="auto"/>
                                <w:left w:val="none" w:sz="0" w:space="0" w:color="auto"/>
                                <w:bottom w:val="none" w:sz="0" w:space="0" w:color="auto"/>
                                <w:right w:val="none" w:sz="0" w:space="0" w:color="auto"/>
                              </w:divBdr>
                              <w:divsChild>
                                <w:div w:id="195771987">
                                  <w:marLeft w:val="0"/>
                                  <w:marRight w:val="0"/>
                                  <w:marTop w:val="0"/>
                                  <w:marBottom w:val="0"/>
                                  <w:divBdr>
                                    <w:top w:val="none" w:sz="0" w:space="0" w:color="auto"/>
                                    <w:left w:val="none" w:sz="0" w:space="0" w:color="auto"/>
                                    <w:bottom w:val="none" w:sz="0" w:space="0" w:color="auto"/>
                                    <w:right w:val="none" w:sz="0" w:space="0" w:color="auto"/>
                                  </w:divBdr>
                                  <w:divsChild>
                                    <w:div w:id="1761216546">
                                      <w:marLeft w:val="0"/>
                                      <w:marRight w:val="0"/>
                                      <w:marTop w:val="0"/>
                                      <w:marBottom w:val="0"/>
                                      <w:divBdr>
                                        <w:top w:val="none" w:sz="0" w:space="0" w:color="auto"/>
                                        <w:left w:val="none" w:sz="0" w:space="0" w:color="auto"/>
                                        <w:bottom w:val="none" w:sz="0" w:space="0" w:color="auto"/>
                                        <w:right w:val="none" w:sz="0" w:space="0" w:color="auto"/>
                                      </w:divBdr>
                                      <w:divsChild>
                                        <w:div w:id="14189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354136">
      <w:bodyDiv w:val="1"/>
      <w:marLeft w:val="0"/>
      <w:marRight w:val="0"/>
      <w:marTop w:val="0"/>
      <w:marBottom w:val="0"/>
      <w:divBdr>
        <w:top w:val="none" w:sz="0" w:space="0" w:color="auto"/>
        <w:left w:val="none" w:sz="0" w:space="0" w:color="auto"/>
        <w:bottom w:val="none" w:sz="0" w:space="0" w:color="auto"/>
        <w:right w:val="none" w:sz="0" w:space="0" w:color="auto"/>
      </w:divBdr>
      <w:divsChild>
        <w:div w:id="1835222281">
          <w:marLeft w:val="0"/>
          <w:marRight w:val="0"/>
          <w:marTop w:val="0"/>
          <w:marBottom w:val="0"/>
          <w:divBdr>
            <w:top w:val="none" w:sz="0" w:space="0" w:color="auto"/>
            <w:left w:val="none" w:sz="0" w:space="0" w:color="auto"/>
            <w:bottom w:val="none" w:sz="0" w:space="0" w:color="auto"/>
            <w:right w:val="none" w:sz="0" w:space="0" w:color="auto"/>
          </w:divBdr>
          <w:divsChild>
            <w:div w:id="2021615613">
              <w:marLeft w:val="0"/>
              <w:marRight w:val="0"/>
              <w:marTop w:val="0"/>
              <w:marBottom w:val="0"/>
              <w:divBdr>
                <w:top w:val="none" w:sz="0" w:space="0" w:color="auto"/>
                <w:left w:val="none" w:sz="0" w:space="0" w:color="auto"/>
                <w:bottom w:val="none" w:sz="0" w:space="0" w:color="auto"/>
                <w:right w:val="none" w:sz="0" w:space="0" w:color="auto"/>
              </w:divBdr>
              <w:divsChild>
                <w:div w:id="1605458403">
                  <w:marLeft w:val="0"/>
                  <w:marRight w:val="0"/>
                  <w:marTop w:val="0"/>
                  <w:marBottom w:val="0"/>
                  <w:divBdr>
                    <w:top w:val="none" w:sz="0" w:space="0" w:color="auto"/>
                    <w:left w:val="none" w:sz="0" w:space="0" w:color="auto"/>
                    <w:bottom w:val="none" w:sz="0" w:space="0" w:color="auto"/>
                    <w:right w:val="none" w:sz="0" w:space="0" w:color="auto"/>
                  </w:divBdr>
                  <w:divsChild>
                    <w:div w:id="74934922">
                      <w:marLeft w:val="0"/>
                      <w:marRight w:val="0"/>
                      <w:marTop w:val="0"/>
                      <w:marBottom w:val="0"/>
                      <w:divBdr>
                        <w:top w:val="none" w:sz="0" w:space="0" w:color="auto"/>
                        <w:left w:val="none" w:sz="0" w:space="0" w:color="auto"/>
                        <w:bottom w:val="none" w:sz="0" w:space="0" w:color="auto"/>
                        <w:right w:val="none" w:sz="0" w:space="0" w:color="auto"/>
                      </w:divBdr>
                      <w:divsChild>
                        <w:div w:id="622032220">
                          <w:marLeft w:val="0"/>
                          <w:marRight w:val="0"/>
                          <w:marTop w:val="0"/>
                          <w:marBottom w:val="0"/>
                          <w:divBdr>
                            <w:top w:val="none" w:sz="0" w:space="0" w:color="auto"/>
                            <w:left w:val="none" w:sz="0" w:space="0" w:color="auto"/>
                            <w:bottom w:val="none" w:sz="0" w:space="0" w:color="auto"/>
                            <w:right w:val="none" w:sz="0" w:space="0" w:color="auto"/>
                          </w:divBdr>
                          <w:divsChild>
                            <w:div w:id="1846096283">
                              <w:marLeft w:val="0"/>
                              <w:marRight w:val="0"/>
                              <w:marTop w:val="0"/>
                              <w:marBottom w:val="0"/>
                              <w:divBdr>
                                <w:top w:val="none" w:sz="0" w:space="0" w:color="auto"/>
                                <w:left w:val="none" w:sz="0" w:space="0" w:color="auto"/>
                                <w:bottom w:val="none" w:sz="0" w:space="0" w:color="auto"/>
                                <w:right w:val="none" w:sz="0" w:space="0" w:color="auto"/>
                              </w:divBdr>
                              <w:divsChild>
                                <w:div w:id="1013916073">
                                  <w:marLeft w:val="0"/>
                                  <w:marRight w:val="0"/>
                                  <w:marTop w:val="0"/>
                                  <w:marBottom w:val="0"/>
                                  <w:divBdr>
                                    <w:top w:val="none" w:sz="0" w:space="0" w:color="auto"/>
                                    <w:left w:val="none" w:sz="0" w:space="0" w:color="auto"/>
                                    <w:bottom w:val="none" w:sz="0" w:space="0" w:color="auto"/>
                                    <w:right w:val="none" w:sz="0" w:space="0" w:color="auto"/>
                                  </w:divBdr>
                                  <w:divsChild>
                                    <w:div w:id="517040424">
                                      <w:marLeft w:val="0"/>
                                      <w:marRight w:val="0"/>
                                      <w:marTop w:val="0"/>
                                      <w:marBottom w:val="0"/>
                                      <w:divBdr>
                                        <w:top w:val="none" w:sz="0" w:space="0" w:color="auto"/>
                                        <w:left w:val="none" w:sz="0" w:space="0" w:color="auto"/>
                                        <w:bottom w:val="none" w:sz="0" w:space="0" w:color="auto"/>
                                        <w:right w:val="none" w:sz="0" w:space="0" w:color="auto"/>
                                      </w:divBdr>
                                      <w:divsChild>
                                        <w:div w:id="987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74524">
      <w:bodyDiv w:val="1"/>
      <w:marLeft w:val="0"/>
      <w:marRight w:val="0"/>
      <w:marTop w:val="0"/>
      <w:marBottom w:val="0"/>
      <w:divBdr>
        <w:top w:val="none" w:sz="0" w:space="0" w:color="auto"/>
        <w:left w:val="none" w:sz="0" w:space="0" w:color="auto"/>
        <w:bottom w:val="none" w:sz="0" w:space="0" w:color="auto"/>
        <w:right w:val="none" w:sz="0" w:space="0" w:color="auto"/>
      </w:divBdr>
      <w:divsChild>
        <w:div w:id="1791701539">
          <w:marLeft w:val="0"/>
          <w:marRight w:val="0"/>
          <w:marTop w:val="0"/>
          <w:marBottom w:val="0"/>
          <w:divBdr>
            <w:top w:val="none" w:sz="0" w:space="0" w:color="auto"/>
            <w:left w:val="none" w:sz="0" w:space="0" w:color="auto"/>
            <w:bottom w:val="none" w:sz="0" w:space="0" w:color="auto"/>
            <w:right w:val="none" w:sz="0" w:space="0" w:color="auto"/>
          </w:divBdr>
          <w:divsChild>
            <w:div w:id="7367477">
              <w:marLeft w:val="0"/>
              <w:marRight w:val="0"/>
              <w:marTop w:val="0"/>
              <w:marBottom w:val="0"/>
              <w:divBdr>
                <w:top w:val="none" w:sz="0" w:space="0" w:color="auto"/>
                <w:left w:val="none" w:sz="0" w:space="0" w:color="auto"/>
                <w:bottom w:val="none" w:sz="0" w:space="0" w:color="auto"/>
                <w:right w:val="none" w:sz="0" w:space="0" w:color="auto"/>
              </w:divBdr>
              <w:divsChild>
                <w:div w:id="1610547400">
                  <w:marLeft w:val="0"/>
                  <w:marRight w:val="0"/>
                  <w:marTop w:val="0"/>
                  <w:marBottom w:val="0"/>
                  <w:divBdr>
                    <w:top w:val="none" w:sz="0" w:space="0" w:color="auto"/>
                    <w:left w:val="none" w:sz="0" w:space="0" w:color="auto"/>
                    <w:bottom w:val="none" w:sz="0" w:space="0" w:color="auto"/>
                    <w:right w:val="none" w:sz="0" w:space="0" w:color="auto"/>
                  </w:divBdr>
                  <w:divsChild>
                    <w:div w:id="1162237150">
                      <w:marLeft w:val="0"/>
                      <w:marRight w:val="0"/>
                      <w:marTop w:val="0"/>
                      <w:marBottom w:val="0"/>
                      <w:divBdr>
                        <w:top w:val="none" w:sz="0" w:space="0" w:color="auto"/>
                        <w:left w:val="none" w:sz="0" w:space="0" w:color="auto"/>
                        <w:bottom w:val="none" w:sz="0" w:space="0" w:color="auto"/>
                        <w:right w:val="none" w:sz="0" w:space="0" w:color="auto"/>
                      </w:divBdr>
                      <w:divsChild>
                        <w:div w:id="784693458">
                          <w:marLeft w:val="0"/>
                          <w:marRight w:val="0"/>
                          <w:marTop w:val="0"/>
                          <w:marBottom w:val="0"/>
                          <w:divBdr>
                            <w:top w:val="none" w:sz="0" w:space="0" w:color="auto"/>
                            <w:left w:val="none" w:sz="0" w:space="0" w:color="auto"/>
                            <w:bottom w:val="none" w:sz="0" w:space="0" w:color="auto"/>
                            <w:right w:val="none" w:sz="0" w:space="0" w:color="auto"/>
                          </w:divBdr>
                          <w:divsChild>
                            <w:div w:id="107507614">
                              <w:marLeft w:val="0"/>
                              <w:marRight w:val="0"/>
                              <w:marTop w:val="0"/>
                              <w:marBottom w:val="0"/>
                              <w:divBdr>
                                <w:top w:val="none" w:sz="0" w:space="0" w:color="auto"/>
                                <w:left w:val="none" w:sz="0" w:space="0" w:color="auto"/>
                                <w:bottom w:val="none" w:sz="0" w:space="0" w:color="auto"/>
                                <w:right w:val="none" w:sz="0" w:space="0" w:color="auto"/>
                              </w:divBdr>
                              <w:divsChild>
                                <w:div w:id="861015935">
                                  <w:marLeft w:val="0"/>
                                  <w:marRight w:val="0"/>
                                  <w:marTop w:val="0"/>
                                  <w:marBottom w:val="0"/>
                                  <w:divBdr>
                                    <w:top w:val="none" w:sz="0" w:space="0" w:color="auto"/>
                                    <w:left w:val="none" w:sz="0" w:space="0" w:color="auto"/>
                                    <w:bottom w:val="none" w:sz="0" w:space="0" w:color="auto"/>
                                    <w:right w:val="none" w:sz="0" w:space="0" w:color="auto"/>
                                  </w:divBdr>
                                  <w:divsChild>
                                    <w:div w:id="1370372625">
                                      <w:marLeft w:val="0"/>
                                      <w:marRight w:val="0"/>
                                      <w:marTop w:val="0"/>
                                      <w:marBottom w:val="0"/>
                                      <w:divBdr>
                                        <w:top w:val="none" w:sz="0" w:space="0" w:color="auto"/>
                                        <w:left w:val="none" w:sz="0" w:space="0" w:color="auto"/>
                                        <w:bottom w:val="none" w:sz="0" w:space="0" w:color="auto"/>
                                        <w:right w:val="none" w:sz="0" w:space="0" w:color="auto"/>
                                      </w:divBdr>
                                      <w:divsChild>
                                        <w:div w:id="17531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754022">
      <w:bodyDiv w:val="1"/>
      <w:marLeft w:val="0"/>
      <w:marRight w:val="0"/>
      <w:marTop w:val="0"/>
      <w:marBottom w:val="0"/>
      <w:divBdr>
        <w:top w:val="none" w:sz="0" w:space="0" w:color="auto"/>
        <w:left w:val="none" w:sz="0" w:space="0" w:color="auto"/>
        <w:bottom w:val="none" w:sz="0" w:space="0" w:color="auto"/>
        <w:right w:val="none" w:sz="0" w:space="0" w:color="auto"/>
      </w:divBdr>
      <w:divsChild>
        <w:div w:id="717900148">
          <w:marLeft w:val="0"/>
          <w:marRight w:val="0"/>
          <w:marTop w:val="0"/>
          <w:marBottom w:val="0"/>
          <w:divBdr>
            <w:top w:val="none" w:sz="0" w:space="0" w:color="auto"/>
            <w:left w:val="none" w:sz="0" w:space="0" w:color="auto"/>
            <w:bottom w:val="none" w:sz="0" w:space="0" w:color="auto"/>
            <w:right w:val="none" w:sz="0" w:space="0" w:color="auto"/>
          </w:divBdr>
          <w:divsChild>
            <w:div w:id="625739874">
              <w:marLeft w:val="0"/>
              <w:marRight w:val="0"/>
              <w:marTop w:val="0"/>
              <w:marBottom w:val="0"/>
              <w:divBdr>
                <w:top w:val="none" w:sz="0" w:space="0" w:color="auto"/>
                <w:left w:val="none" w:sz="0" w:space="0" w:color="auto"/>
                <w:bottom w:val="none" w:sz="0" w:space="0" w:color="auto"/>
                <w:right w:val="none" w:sz="0" w:space="0" w:color="auto"/>
              </w:divBdr>
              <w:divsChild>
                <w:div w:id="2049521959">
                  <w:marLeft w:val="0"/>
                  <w:marRight w:val="0"/>
                  <w:marTop w:val="0"/>
                  <w:marBottom w:val="0"/>
                  <w:divBdr>
                    <w:top w:val="none" w:sz="0" w:space="0" w:color="auto"/>
                    <w:left w:val="none" w:sz="0" w:space="0" w:color="auto"/>
                    <w:bottom w:val="none" w:sz="0" w:space="0" w:color="auto"/>
                    <w:right w:val="none" w:sz="0" w:space="0" w:color="auto"/>
                  </w:divBdr>
                  <w:divsChild>
                    <w:div w:id="1955136178">
                      <w:marLeft w:val="0"/>
                      <w:marRight w:val="0"/>
                      <w:marTop w:val="0"/>
                      <w:marBottom w:val="0"/>
                      <w:divBdr>
                        <w:top w:val="none" w:sz="0" w:space="0" w:color="auto"/>
                        <w:left w:val="none" w:sz="0" w:space="0" w:color="auto"/>
                        <w:bottom w:val="none" w:sz="0" w:space="0" w:color="auto"/>
                        <w:right w:val="none" w:sz="0" w:space="0" w:color="auto"/>
                      </w:divBdr>
                      <w:divsChild>
                        <w:div w:id="1875534094">
                          <w:marLeft w:val="0"/>
                          <w:marRight w:val="0"/>
                          <w:marTop w:val="0"/>
                          <w:marBottom w:val="0"/>
                          <w:divBdr>
                            <w:top w:val="none" w:sz="0" w:space="0" w:color="auto"/>
                            <w:left w:val="none" w:sz="0" w:space="0" w:color="auto"/>
                            <w:bottom w:val="none" w:sz="0" w:space="0" w:color="auto"/>
                            <w:right w:val="none" w:sz="0" w:space="0" w:color="auto"/>
                          </w:divBdr>
                          <w:divsChild>
                            <w:div w:id="1258900588">
                              <w:marLeft w:val="0"/>
                              <w:marRight w:val="0"/>
                              <w:marTop w:val="0"/>
                              <w:marBottom w:val="0"/>
                              <w:divBdr>
                                <w:top w:val="none" w:sz="0" w:space="0" w:color="auto"/>
                                <w:left w:val="none" w:sz="0" w:space="0" w:color="auto"/>
                                <w:bottom w:val="none" w:sz="0" w:space="0" w:color="auto"/>
                                <w:right w:val="none" w:sz="0" w:space="0" w:color="auto"/>
                              </w:divBdr>
                              <w:divsChild>
                                <w:div w:id="1516112959">
                                  <w:marLeft w:val="0"/>
                                  <w:marRight w:val="0"/>
                                  <w:marTop w:val="0"/>
                                  <w:marBottom w:val="0"/>
                                  <w:divBdr>
                                    <w:top w:val="none" w:sz="0" w:space="0" w:color="auto"/>
                                    <w:left w:val="none" w:sz="0" w:space="0" w:color="auto"/>
                                    <w:bottom w:val="none" w:sz="0" w:space="0" w:color="auto"/>
                                    <w:right w:val="none" w:sz="0" w:space="0" w:color="auto"/>
                                  </w:divBdr>
                                  <w:divsChild>
                                    <w:div w:id="805272197">
                                      <w:marLeft w:val="0"/>
                                      <w:marRight w:val="0"/>
                                      <w:marTop w:val="0"/>
                                      <w:marBottom w:val="0"/>
                                      <w:divBdr>
                                        <w:top w:val="none" w:sz="0" w:space="0" w:color="auto"/>
                                        <w:left w:val="none" w:sz="0" w:space="0" w:color="auto"/>
                                        <w:bottom w:val="none" w:sz="0" w:space="0" w:color="auto"/>
                                        <w:right w:val="none" w:sz="0" w:space="0" w:color="auto"/>
                                      </w:divBdr>
                                      <w:divsChild>
                                        <w:div w:id="107743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966920">
      <w:bodyDiv w:val="1"/>
      <w:marLeft w:val="0"/>
      <w:marRight w:val="0"/>
      <w:marTop w:val="0"/>
      <w:marBottom w:val="0"/>
      <w:divBdr>
        <w:top w:val="none" w:sz="0" w:space="0" w:color="auto"/>
        <w:left w:val="none" w:sz="0" w:space="0" w:color="auto"/>
        <w:bottom w:val="none" w:sz="0" w:space="0" w:color="auto"/>
        <w:right w:val="none" w:sz="0" w:space="0" w:color="auto"/>
      </w:divBdr>
      <w:divsChild>
        <w:div w:id="1112626763">
          <w:marLeft w:val="0"/>
          <w:marRight w:val="0"/>
          <w:marTop w:val="0"/>
          <w:marBottom w:val="0"/>
          <w:divBdr>
            <w:top w:val="none" w:sz="0" w:space="0" w:color="auto"/>
            <w:left w:val="none" w:sz="0" w:space="0" w:color="auto"/>
            <w:bottom w:val="none" w:sz="0" w:space="0" w:color="auto"/>
            <w:right w:val="none" w:sz="0" w:space="0" w:color="auto"/>
          </w:divBdr>
          <w:divsChild>
            <w:div w:id="1888646084">
              <w:marLeft w:val="0"/>
              <w:marRight w:val="0"/>
              <w:marTop w:val="0"/>
              <w:marBottom w:val="0"/>
              <w:divBdr>
                <w:top w:val="none" w:sz="0" w:space="0" w:color="auto"/>
                <w:left w:val="none" w:sz="0" w:space="0" w:color="auto"/>
                <w:bottom w:val="none" w:sz="0" w:space="0" w:color="auto"/>
                <w:right w:val="none" w:sz="0" w:space="0" w:color="auto"/>
              </w:divBdr>
              <w:divsChild>
                <w:div w:id="1507204541">
                  <w:marLeft w:val="0"/>
                  <w:marRight w:val="0"/>
                  <w:marTop w:val="0"/>
                  <w:marBottom w:val="0"/>
                  <w:divBdr>
                    <w:top w:val="none" w:sz="0" w:space="0" w:color="auto"/>
                    <w:left w:val="none" w:sz="0" w:space="0" w:color="auto"/>
                    <w:bottom w:val="none" w:sz="0" w:space="0" w:color="auto"/>
                    <w:right w:val="none" w:sz="0" w:space="0" w:color="auto"/>
                  </w:divBdr>
                  <w:divsChild>
                    <w:div w:id="1748115864">
                      <w:marLeft w:val="0"/>
                      <w:marRight w:val="0"/>
                      <w:marTop w:val="0"/>
                      <w:marBottom w:val="0"/>
                      <w:divBdr>
                        <w:top w:val="none" w:sz="0" w:space="0" w:color="auto"/>
                        <w:left w:val="none" w:sz="0" w:space="0" w:color="auto"/>
                        <w:bottom w:val="none" w:sz="0" w:space="0" w:color="auto"/>
                        <w:right w:val="none" w:sz="0" w:space="0" w:color="auto"/>
                      </w:divBdr>
                      <w:divsChild>
                        <w:div w:id="583761388">
                          <w:marLeft w:val="0"/>
                          <w:marRight w:val="0"/>
                          <w:marTop w:val="0"/>
                          <w:marBottom w:val="0"/>
                          <w:divBdr>
                            <w:top w:val="none" w:sz="0" w:space="0" w:color="auto"/>
                            <w:left w:val="none" w:sz="0" w:space="0" w:color="auto"/>
                            <w:bottom w:val="none" w:sz="0" w:space="0" w:color="auto"/>
                            <w:right w:val="none" w:sz="0" w:space="0" w:color="auto"/>
                          </w:divBdr>
                          <w:divsChild>
                            <w:div w:id="459803096">
                              <w:marLeft w:val="0"/>
                              <w:marRight w:val="0"/>
                              <w:marTop w:val="0"/>
                              <w:marBottom w:val="0"/>
                              <w:divBdr>
                                <w:top w:val="none" w:sz="0" w:space="0" w:color="auto"/>
                                <w:left w:val="none" w:sz="0" w:space="0" w:color="auto"/>
                                <w:bottom w:val="none" w:sz="0" w:space="0" w:color="auto"/>
                                <w:right w:val="none" w:sz="0" w:space="0" w:color="auto"/>
                              </w:divBdr>
                              <w:divsChild>
                                <w:div w:id="1747529118">
                                  <w:marLeft w:val="0"/>
                                  <w:marRight w:val="0"/>
                                  <w:marTop w:val="0"/>
                                  <w:marBottom w:val="0"/>
                                  <w:divBdr>
                                    <w:top w:val="none" w:sz="0" w:space="0" w:color="auto"/>
                                    <w:left w:val="none" w:sz="0" w:space="0" w:color="auto"/>
                                    <w:bottom w:val="none" w:sz="0" w:space="0" w:color="auto"/>
                                    <w:right w:val="none" w:sz="0" w:space="0" w:color="auto"/>
                                  </w:divBdr>
                                  <w:divsChild>
                                    <w:div w:id="837041966">
                                      <w:marLeft w:val="0"/>
                                      <w:marRight w:val="0"/>
                                      <w:marTop w:val="0"/>
                                      <w:marBottom w:val="0"/>
                                      <w:divBdr>
                                        <w:top w:val="none" w:sz="0" w:space="0" w:color="auto"/>
                                        <w:left w:val="none" w:sz="0" w:space="0" w:color="auto"/>
                                        <w:bottom w:val="none" w:sz="0" w:space="0" w:color="auto"/>
                                        <w:right w:val="none" w:sz="0" w:space="0" w:color="auto"/>
                                      </w:divBdr>
                                      <w:divsChild>
                                        <w:div w:id="91895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1061885">
      <w:bodyDiv w:val="1"/>
      <w:marLeft w:val="0"/>
      <w:marRight w:val="0"/>
      <w:marTop w:val="0"/>
      <w:marBottom w:val="0"/>
      <w:divBdr>
        <w:top w:val="none" w:sz="0" w:space="0" w:color="auto"/>
        <w:left w:val="none" w:sz="0" w:space="0" w:color="auto"/>
        <w:bottom w:val="none" w:sz="0" w:space="0" w:color="auto"/>
        <w:right w:val="none" w:sz="0" w:space="0" w:color="auto"/>
      </w:divBdr>
      <w:divsChild>
        <w:div w:id="47461383">
          <w:marLeft w:val="0"/>
          <w:marRight w:val="0"/>
          <w:marTop w:val="0"/>
          <w:marBottom w:val="0"/>
          <w:divBdr>
            <w:top w:val="none" w:sz="0" w:space="0" w:color="auto"/>
            <w:left w:val="none" w:sz="0" w:space="0" w:color="auto"/>
            <w:bottom w:val="none" w:sz="0" w:space="0" w:color="auto"/>
            <w:right w:val="none" w:sz="0" w:space="0" w:color="auto"/>
          </w:divBdr>
          <w:divsChild>
            <w:div w:id="936527080">
              <w:marLeft w:val="0"/>
              <w:marRight w:val="0"/>
              <w:marTop w:val="0"/>
              <w:marBottom w:val="0"/>
              <w:divBdr>
                <w:top w:val="none" w:sz="0" w:space="0" w:color="auto"/>
                <w:left w:val="none" w:sz="0" w:space="0" w:color="auto"/>
                <w:bottom w:val="none" w:sz="0" w:space="0" w:color="auto"/>
                <w:right w:val="none" w:sz="0" w:space="0" w:color="auto"/>
              </w:divBdr>
              <w:divsChild>
                <w:div w:id="1259293786">
                  <w:marLeft w:val="0"/>
                  <w:marRight w:val="0"/>
                  <w:marTop w:val="0"/>
                  <w:marBottom w:val="0"/>
                  <w:divBdr>
                    <w:top w:val="none" w:sz="0" w:space="0" w:color="auto"/>
                    <w:left w:val="none" w:sz="0" w:space="0" w:color="auto"/>
                    <w:bottom w:val="none" w:sz="0" w:space="0" w:color="auto"/>
                    <w:right w:val="none" w:sz="0" w:space="0" w:color="auto"/>
                  </w:divBdr>
                  <w:divsChild>
                    <w:div w:id="1219394117">
                      <w:marLeft w:val="0"/>
                      <w:marRight w:val="0"/>
                      <w:marTop w:val="0"/>
                      <w:marBottom w:val="0"/>
                      <w:divBdr>
                        <w:top w:val="none" w:sz="0" w:space="0" w:color="auto"/>
                        <w:left w:val="none" w:sz="0" w:space="0" w:color="auto"/>
                        <w:bottom w:val="none" w:sz="0" w:space="0" w:color="auto"/>
                        <w:right w:val="none" w:sz="0" w:space="0" w:color="auto"/>
                      </w:divBdr>
                      <w:divsChild>
                        <w:div w:id="2065789718">
                          <w:marLeft w:val="0"/>
                          <w:marRight w:val="0"/>
                          <w:marTop w:val="0"/>
                          <w:marBottom w:val="0"/>
                          <w:divBdr>
                            <w:top w:val="none" w:sz="0" w:space="0" w:color="auto"/>
                            <w:left w:val="none" w:sz="0" w:space="0" w:color="auto"/>
                            <w:bottom w:val="none" w:sz="0" w:space="0" w:color="auto"/>
                            <w:right w:val="none" w:sz="0" w:space="0" w:color="auto"/>
                          </w:divBdr>
                          <w:divsChild>
                            <w:div w:id="67701951">
                              <w:marLeft w:val="0"/>
                              <w:marRight w:val="0"/>
                              <w:marTop w:val="0"/>
                              <w:marBottom w:val="0"/>
                              <w:divBdr>
                                <w:top w:val="none" w:sz="0" w:space="0" w:color="auto"/>
                                <w:left w:val="none" w:sz="0" w:space="0" w:color="auto"/>
                                <w:bottom w:val="none" w:sz="0" w:space="0" w:color="auto"/>
                                <w:right w:val="none" w:sz="0" w:space="0" w:color="auto"/>
                              </w:divBdr>
                              <w:divsChild>
                                <w:div w:id="1866820545">
                                  <w:marLeft w:val="0"/>
                                  <w:marRight w:val="0"/>
                                  <w:marTop w:val="0"/>
                                  <w:marBottom w:val="0"/>
                                  <w:divBdr>
                                    <w:top w:val="none" w:sz="0" w:space="0" w:color="auto"/>
                                    <w:left w:val="none" w:sz="0" w:space="0" w:color="auto"/>
                                    <w:bottom w:val="none" w:sz="0" w:space="0" w:color="auto"/>
                                    <w:right w:val="none" w:sz="0" w:space="0" w:color="auto"/>
                                  </w:divBdr>
                                  <w:divsChild>
                                    <w:div w:id="800073834">
                                      <w:marLeft w:val="0"/>
                                      <w:marRight w:val="0"/>
                                      <w:marTop w:val="0"/>
                                      <w:marBottom w:val="0"/>
                                      <w:divBdr>
                                        <w:top w:val="none" w:sz="0" w:space="0" w:color="auto"/>
                                        <w:left w:val="none" w:sz="0" w:space="0" w:color="auto"/>
                                        <w:bottom w:val="none" w:sz="0" w:space="0" w:color="auto"/>
                                        <w:right w:val="none" w:sz="0" w:space="0" w:color="auto"/>
                                      </w:divBdr>
                                      <w:divsChild>
                                        <w:div w:id="15529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917412">
      <w:bodyDiv w:val="1"/>
      <w:marLeft w:val="0"/>
      <w:marRight w:val="0"/>
      <w:marTop w:val="0"/>
      <w:marBottom w:val="0"/>
      <w:divBdr>
        <w:top w:val="none" w:sz="0" w:space="0" w:color="auto"/>
        <w:left w:val="none" w:sz="0" w:space="0" w:color="auto"/>
        <w:bottom w:val="none" w:sz="0" w:space="0" w:color="auto"/>
        <w:right w:val="none" w:sz="0" w:space="0" w:color="auto"/>
      </w:divBdr>
      <w:divsChild>
        <w:div w:id="154685112">
          <w:marLeft w:val="0"/>
          <w:marRight w:val="0"/>
          <w:marTop w:val="0"/>
          <w:marBottom w:val="0"/>
          <w:divBdr>
            <w:top w:val="none" w:sz="0" w:space="0" w:color="auto"/>
            <w:left w:val="none" w:sz="0" w:space="0" w:color="auto"/>
            <w:bottom w:val="none" w:sz="0" w:space="0" w:color="auto"/>
            <w:right w:val="none" w:sz="0" w:space="0" w:color="auto"/>
          </w:divBdr>
          <w:divsChild>
            <w:div w:id="2039113198">
              <w:marLeft w:val="0"/>
              <w:marRight w:val="0"/>
              <w:marTop w:val="0"/>
              <w:marBottom w:val="0"/>
              <w:divBdr>
                <w:top w:val="none" w:sz="0" w:space="0" w:color="auto"/>
                <w:left w:val="none" w:sz="0" w:space="0" w:color="auto"/>
                <w:bottom w:val="none" w:sz="0" w:space="0" w:color="auto"/>
                <w:right w:val="none" w:sz="0" w:space="0" w:color="auto"/>
              </w:divBdr>
              <w:divsChild>
                <w:div w:id="1490361259">
                  <w:marLeft w:val="0"/>
                  <w:marRight w:val="0"/>
                  <w:marTop w:val="0"/>
                  <w:marBottom w:val="0"/>
                  <w:divBdr>
                    <w:top w:val="none" w:sz="0" w:space="0" w:color="auto"/>
                    <w:left w:val="none" w:sz="0" w:space="0" w:color="auto"/>
                    <w:bottom w:val="none" w:sz="0" w:space="0" w:color="auto"/>
                    <w:right w:val="none" w:sz="0" w:space="0" w:color="auto"/>
                  </w:divBdr>
                  <w:divsChild>
                    <w:div w:id="981543661">
                      <w:marLeft w:val="0"/>
                      <w:marRight w:val="0"/>
                      <w:marTop w:val="0"/>
                      <w:marBottom w:val="0"/>
                      <w:divBdr>
                        <w:top w:val="none" w:sz="0" w:space="0" w:color="auto"/>
                        <w:left w:val="none" w:sz="0" w:space="0" w:color="auto"/>
                        <w:bottom w:val="none" w:sz="0" w:space="0" w:color="auto"/>
                        <w:right w:val="none" w:sz="0" w:space="0" w:color="auto"/>
                      </w:divBdr>
                      <w:divsChild>
                        <w:div w:id="1217010678">
                          <w:marLeft w:val="0"/>
                          <w:marRight w:val="0"/>
                          <w:marTop w:val="0"/>
                          <w:marBottom w:val="0"/>
                          <w:divBdr>
                            <w:top w:val="none" w:sz="0" w:space="0" w:color="auto"/>
                            <w:left w:val="none" w:sz="0" w:space="0" w:color="auto"/>
                            <w:bottom w:val="none" w:sz="0" w:space="0" w:color="auto"/>
                            <w:right w:val="none" w:sz="0" w:space="0" w:color="auto"/>
                          </w:divBdr>
                          <w:divsChild>
                            <w:div w:id="135994815">
                              <w:marLeft w:val="0"/>
                              <w:marRight w:val="0"/>
                              <w:marTop w:val="0"/>
                              <w:marBottom w:val="0"/>
                              <w:divBdr>
                                <w:top w:val="none" w:sz="0" w:space="0" w:color="auto"/>
                                <w:left w:val="none" w:sz="0" w:space="0" w:color="auto"/>
                                <w:bottom w:val="none" w:sz="0" w:space="0" w:color="auto"/>
                                <w:right w:val="none" w:sz="0" w:space="0" w:color="auto"/>
                              </w:divBdr>
                              <w:divsChild>
                                <w:div w:id="844172953">
                                  <w:marLeft w:val="0"/>
                                  <w:marRight w:val="0"/>
                                  <w:marTop w:val="0"/>
                                  <w:marBottom w:val="0"/>
                                  <w:divBdr>
                                    <w:top w:val="none" w:sz="0" w:space="0" w:color="auto"/>
                                    <w:left w:val="none" w:sz="0" w:space="0" w:color="auto"/>
                                    <w:bottom w:val="none" w:sz="0" w:space="0" w:color="auto"/>
                                    <w:right w:val="none" w:sz="0" w:space="0" w:color="auto"/>
                                  </w:divBdr>
                                  <w:divsChild>
                                    <w:div w:id="1431311683">
                                      <w:marLeft w:val="0"/>
                                      <w:marRight w:val="0"/>
                                      <w:marTop w:val="0"/>
                                      <w:marBottom w:val="0"/>
                                      <w:divBdr>
                                        <w:top w:val="none" w:sz="0" w:space="0" w:color="auto"/>
                                        <w:left w:val="none" w:sz="0" w:space="0" w:color="auto"/>
                                        <w:bottom w:val="none" w:sz="0" w:space="0" w:color="auto"/>
                                        <w:right w:val="none" w:sz="0" w:space="0" w:color="auto"/>
                                      </w:divBdr>
                                      <w:divsChild>
                                        <w:div w:id="4461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360997">
      <w:bodyDiv w:val="1"/>
      <w:marLeft w:val="0"/>
      <w:marRight w:val="0"/>
      <w:marTop w:val="0"/>
      <w:marBottom w:val="0"/>
      <w:divBdr>
        <w:top w:val="none" w:sz="0" w:space="0" w:color="auto"/>
        <w:left w:val="none" w:sz="0" w:space="0" w:color="auto"/>
        <w:bottom w:val="none" w:sz="0" w:space="0" w:color="auto"/>
        <w:right w:val="none" w:sz="0" w:space="0" w:color="auto"/>
      </w:divBdr>
      <w:divsChild>
        <w:div w:id="2146653033">
          <w:marLeft w:val="0"/>
          <w:marRight w:val="0"/>
          <w:marTop w:val="0"/>
          <w:marBottom w:val="0"/>
          <w:divBdr>
            <w:top w:val="none" w:sz="0" w:space="0" w:color="auto"/>
            <w:left w:val="none" w:sz="0" w:space="0" w:color="auto"/>
            <w:bottom w:val="none" w:sz="0" w:space="0" w:color="auto"/>
            <w:right w:val="none" w:sz="0" w:space="0" w:color="auto"/>
          </w:divBdr>
          <w:divsChild>
            <w:div w:id="532184249">
              <w:marLeft w:val="0"/>
              <w:marRight w:val="0"/>
              <w:marTop w:val="0"/>
              <w:marBottom w:val="0"/>
              <w:divBdr>
                <w:top w:val="none" w:sz="0" w:space="0" w:color="auto"/>
                <w:left w:val="none" w:sz="0" w:space="0" w:color="auto"/>
                <w:bottom w:val="none" w:sz="0" w:space="0" w:color="auto"/>
                <w:right w:val="none" w:sz="0" w:space="0" w:color="auto"/>
              </w:divBdr>
              <w:divsChild>
                <w:div w:id="480587303">
                  <w:marLeft w:val="0"/>
                  <w:marRight w:val="0"/>
                  <w:marTop w:val="0"/>
                  <w:marBottom w:val="0"/>
                  <w:divBdr>
                    <w:top w:val="none" w:sz="0" w:space="0" w:color="auto"/>
                    <w:left w:val="none" w:sz="0" w:space="0" w:color="auto"/>
                    <w:bottom w:val="none" w:sz="0" w:space="0" w:color="auto"/>
                    <w:right w:val="none" w:sz="0" w:space="0" w:color="auto"/>
                  </w:divBdr>
                  <w:divsChild>
                    <w:div w:id="2040621828">
                      <w:marLeft w:val="0"/>
                      <w:marRight w:val="0"/>
                      <w:marTop w:val="0"/>
                      <w:marBottom w:val="0"/>
                      <w:divBdr>
                        <w:top w:val="none" w:sz="0" w:space="0" w:color="auto"/>
                        <w:left w:val="none" w:sz="0" w:space="0" w:color="auto"/>
                        <w:bottom w:val="none" w:sz="0" w:space="0" w:color="auto"/>
                        <w:right w:val="none" w:sz="0" w:space="0" w:color="auto"/>
                      </w:divBdr>
                      <w:divsChild>
                        <w:div w:id="1977441777">
                          <w:marLeft w:val="0"/>
                          <w:marRight w:val="0"/>
                          <w:marTop w:val="0"/>
                          <w:marBottom w:val="0"/>
                          <w:divBdr>
                            <w:top w:val="none" w:sz="0" w:space="0" w:color="auto"/>
                            <w:left w:val="none" w:sz="0" w:space="0" w:color="auto"/>
                            <w:bottom w:val="none" w:sz="0" w:space="0" w:color="auto"/>
                            <w:right w:val="none" w:sz="0" w:space="0" w:color="auto"/>
                          </w:divBdr>
                          <w:divsChild>
                            <w:div w:id="658928171">
                              <w:marLeft w:val="0"/>
                              <w:marRight w:val="0"/>
                              <w:marTop w:val="0"/>
                              <w:marBottom w:val="0"/>
                              <w:divBdr>
                                <w:top w:val="none" w:sz="0" w:space="0" w:color="auto"/>
                                <w:left w:val="none" w:sz="0" w:space="0" w:color="auto"/>
                                <w:bottom w:val="none" w:sz="0" w:space="0" w:color="auto"/>
                                <w:right w:val="none" w:sz="0" w:space="0" w:color="auto"/>
                              </w:divBdr>
                              <w:divsChild>
                                <w:div w:id="1978683282">
                                  <w:marLeft w:val="0"/>
                                  <w:marRight w:val="0"/>
                                  <w:marTop w:val="0"/>
                                  <w:marBottom w:val="0"/>
                                  <w:divBdr>
                                    <w:top w:val="none" w:sz="0" w:space="0" w:color="auto"/>
                                    <w:left w:val="none" w:sz="0" w:space="0" w:color="auto"/>
                                    <w:bottom w:val="none" w:sz="0" w:space="0" w:color="auto"/>
                                    <w:right w:val="none" w:sz="0" w:space="0" w:color="auto"/>
                                  </w:divBdr>
                                  <w:divsChild>
                                    <w:div w:id="172427171">
                                      <w:marLeft w:val="0"/>
                                      <w:marRight w:val="0"/>
                                      <w:marTop w:val="0"/>
                                      <w:marBottom w:val="0"/>
                                      <w:divBdr>
                                        <w:top w:val="none" w:sz="0" w:space="0" w:color="auto"/>
                                        <w:left w:val="none" w:sz="0" w:space="0" w:color="auto"/>
                                        <w:bottom w:val="none" w:sz="0" w:space="0" w:color="auto"/>
                                        <w:right w:val="none" w:sz="0" w:space="0" w:color="auto"/>
                                      </w:divBdr>
                                      <w:divsChild>
                                        <w:div w:id="16608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963528">
      <w:bodyDiv w:val="1"/>
      <w:marLeft w:val="0"/>
      <w:marRight w:val="0"/>
      <w:marTop w:val="0"/>
      <w:marBottom w:val="0"/>
      <w:divBdr>
        <w:top w:val="none" w:sz="0" w:space="0" w:color="auto"/>
        <w:left w:val="none" w:sz="0" w:space="0" w:color="auto"/>
        <w:bottom w:val="none" w:sz="0" w:space="0" w:color="auto"/>
        <w:right w:val="none" w:sz="0" w:space="0" w:color="auto"/>
      </w:divBdr>
      <w:divsChild>
        <w:div w:id="342971945">
          <w:marLeft w:val="0"/>
          <w:marRight w:val="0"/>
          <w:marTop w:val="0"/>
          <w:marBottom w:val="0"/>
          <w:divBdr>
            <w:top w:val="none" w:sz="0" w:space="0" w:color="auto"/>
            <w:left w:val="none" w:sz="0" w:space="0" w:color="auto"/>
            <w:bottom w:val="none" w:sz="0" w:space="0" w:color="auto"/>
            <w:right w:val="none" w:sz="0" w:space="0" w:color="auto"/>
          </w:divBdr>
          <w:divsChild>
            <w:div w:id="227692463">
              <w:marLeft w:val="0"/>
              <w:marRight w:val="0"/>
              <w:marTop w:val="0"/>
              <w:marBottom w:val="0"/>
              <w:divBdr>
                <w:top w:val="none" w:sz="0" w:space="0" w:color="auto"/>
                <w:left w:val="none" w:sz="0" w:space="0" w:color="auto"/>
                <w:bottom w:val="none" w:sz="0" w:space="0" w:color="auto"/>
                <w:right w:val="none" w:sz="0" w:space="0" w:color="auto"/>
              </w:divBdr>
              <w:divsChild>
                <w:div w:id="1065878358">
                  <w:marLeft w:val="0"/>
                  <w:marRight w:val="0"/>
                  <w:marTop w:val="0"/>
                  <w:marBottom w:val="0"/>
                  <w:divBdr>
                    <w:top w:val="none" w:sz="0" w:space="0" w:color="auto"/>
                    <w:left w:val="none" w:sz="0" w:space="0" w:color="auto"/>
                    <w:bottom w:val="none" w:sz="0" w:space="0" w:color="auto"/>
                    <w:right w:val="none" w:sz="0" w:space="0" w:color="auto"/>
                  </w:divBdr>
                  <w:divsChild>
                    <w:div w:id="1508864203">
                      <w:marLeft w:val="0"/>
                      <w:marRight w:val="0"/>
                      <w:marTop w:val="0"/>
                      <w:marBottom w:val="0"/>
                      <w:divBdr>
                        <w:top w:val="none" w:sz="0" w:space="0" w:color="auto"/>
                        <w:left w:val="none" w:sz="0" w:space="0" w:color="auto"/>
                        <w:bottom w:val="none" w:sz="0" w:space="0" w:color="auto"/>
                        <w:right w:val="none" w:sz="0" w:space="0" w:color="auto"/>
                      </w:divBdr>
                      <w:divsChild>
                        <w:div w:id="579559927">
                          <w:marLeft w:val="0"/>
                          <w:marRight w:val="0"/>
                          <w:marTop w:val="0"/>
                          <w:marBottom w:val="0"/>
                          <w:divBdr>
                            <w:top w:val="none" w:sz="0" w:space="0" w:color="auto"/>
                            <w:left w:val="none" w:sz="0" w:space="0" w:color="auto"/>
                            <w:bottom w:val="none" w:sz="0" w:space="0" w:color="auto"/>
                            <w:right w:val="none" w:sz="0" w:space="0" w:color="auto"/>
                          </w:divBdr>
                          <w:divsChild>
                            <w:div w:id="1711026097">
                              <w:marLeft w:val="0"/>
                              <w:marRight w:val="0"/>
                              <w:marTop w:val="0"/>
                              <w:marBottom w:val="0"/>
                              <w:divBdr>
                                <w:top w:val="none" w:sz="0" w:space="0" w:color="auto"/>
                                <w:left w:val="none" w:sz="0" w:space="0" w:color="auto"/>
                                <w:bottom w:val="none" w:sz="0" w:space="0" w:color="auto"/>
                                <w:right w:val="none" w:sz="0" w:space="0" w:color="auto"/>
                              </w:divBdr>
                              <w:divsChild>
                                <w:div w:id="800994997">
                                  <w:marLeft w:val="0"/>
                                  <w:marRight w:val="0"/>
                                  <w:marTop w:val="0"/>
                                  <w:marBottom w:val="0"/>
                                  <w:divBdr>
                                    <w:top w:val="none" w:sz="0" w:space="0" w:color="auto"/>
                                    <w:left w:val="none" w:sz="0" w:space="0" w:color="auto"/>
                                    <w:bottom w:val="none" w:sz="0" w:space="0" w:color="auto"/>
                                    <w:right w:val="none" w:sz="0" w:space="0" w:color="auto"/>
                                  </w:divBdr>
                                  <w:divsChild>
                                    <w:div w:id="67193035">
                                      <w:marLeft w:val="0"/>
                                      <w:marRight w:val="0"/>
                                      <w:marTop w:val="0"/>
                                      <w:marBottom w:val="0"/>
                                      <w:divBdr>
                                        <w:top w:val="none" w:sz="0" w:space="0" w:color="auto"/>
                                        <w:left w:val="none" w:sz="0" w:space="0" w:color="auto"/>
                                        <w:bottom w:val="none" w:sz="0" w:space="0" w:color="auto"/>
                                        <w:right w:val="none" w:sz="0" w:space="0" w:color="auto"/>
                                      </w:divBdr>
                                      <w:divsChild>
                                        <w:div w:id="939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479130">
      <w:bodyDiv w:val="1"/>
      <w:marLeft w:val="0"/>
      <w:marRight w:val="0"/>
      <w:marTop w:val="0"/>
      <w:marBottom w:val="0"/>
      <w:divBdr>
        <w:top w:val="none" w:sz="0" w:space="0" w:color="auto"/>
        <w:left w:val="none" w:sz="0" w:space="0" w:color="auto"/>
        <w:bottom w:val="none" w:sz="0" w:space="0" w:color="auto"/>
        <w:right w:val="none" w:sz="0" w:space="0" w:color="auto"/>
      </w:divBdr>
      <w:divsChild>
        <w:div w:id="1114323602">
          <w:marLeft w:val="0"/>
          <w:marRight w:val="0"/>
          <w:marTop w:val="0"/>
          <w:marBottom w:val="0"/>
          <w:divBdr>
            <w:top w:val="none" w:sz="0" w:space="0" w:color="auto"/>
            <w:left w:val="none" w:sz="0" w:space="0" w:color="auto"/>
            <w:bottom w:val="none" w:sz="0" w:space="0" w:color="auto"/>
            <w:right w:val="none" w:sz="0" w:space="0" w:color="auto"/>
          </w:divBdr>
          <w:divsChild>
            <w:div w:id="1083600362">
              <w:marLeft w:val="0"/>
              <w:marRight w:val="0"/>
              <w:marTop w:val="0"/>
              <w:marBottom w:val="0"/>
              <w:divBdr>
                <w:top w:val="none" w:sz="0" w:space="0" w:color="auto"/>
                <w:left w:val="none" w:sz="0" w:space="0" w:color="auto"/>
                <w:bottom w:val="none" w:sz="0" w:space="0" w:color="auto"/>
                <w:right w:val="none" w:sz="0" w:space="0" w:color="auto"/>
              </w:divBdr>
              <w:divsChild>
                <w:div w:id="1905949042">
                  <w:marLeft w:val="0"/>
                  <w:marRight w:val="0"/>
                  <w:marTop w:val="0"/>
                  <w:marBottom w:val="0"/>
                  <w:divBdr>
                    <w:top w:val="none" w:sz="0" w:space="0" w:color="auto"/>
                    <w:left w:val="none" w:sz="0" w:space="0" w:color="auto"/>
                    <w:bottom w:val="none" w:sz="0" w:space="0" w:color="auto"/>
                    <w:right w:val="none" w:sz="0" w:space="0" w:color="auto"/>
                  </w:divBdr>
                  <w:divsChild>
                    <w:div w:id="1793934007">
                      <w:marLeft w:val="0"/>
                      <w:marRight w:val="0"/>
                      <w:marTop w:val="0"/>
                      <w:marBottom w:val="0"/>
                      <w:divBdr>
                        <w:top w:val="none" w:sz="0" w:space="0" w:color="auto"/>
                        <w:left w:val="none" w:sz="0" w:space="0" w:color="auto"/>
                        <w:bottom w:val="none" w:sz="0" w:space="0" w:color="auto"/>
                        <w:right w:val="none" w:sz="0" w:space="0" w:color="auto"/>
                      </w:divBdr>
                      <w:divsChild>
                        <w:div w:id="1132138950">
                          <w:marLeft w:val="0"/>
                          <w:marRight w:val="0"/>
                          <w:marTop w:val="0"/>
                          <w:marBottom w:val="0"/>
                          <w:divBdr>
                            <w:top w:val="none" w:sz="0" w:space="0" w:color="auto"/>
                            <w:left w:val="none" w:sz="0" w:space="0" w:color="auto"/>
                            <w:bottom w:val="none" w:sz="0" w:space="0" w:color="auto"/>
                            <w:right w:val="none" w:sz="0" w:space="0" w:color="auto"/>
                          </w:divBdr>
                          <w:divsChild>
                            <w:div w:id="348991947">
                              <w:marLeft w:val="0"/>
                              <w:marRight w:val="0"/>
                              <w:marTop w:val="0"/>
                              <w:marBottom w:val="0"/>
                              <w:divBdr>
                                <w:top w:val="none" w:sz="0" w:space="0" w:color="auto"/>
                                <w:left w:val="none" w:sz="0" w:space="0" w:color="auto"/>
                                <w:bottom w:val="none" w:sz="0" w:space="0" w:color="auto"/>
                                <w:right w:val="none" w:sz="0" w:space="0" w:color="auto"/>
                              </w:divBdr>
                              <w:divsChild>
                                <w:div w:id="950084991">
                                  <w:marLeft w:val="0"/>
                                  <w:marRight w:val="0"/>
                                  <w:marTop w:val="0"/>
                                  <w:marBottom w:val="0"/>
                                  <w:divBdr>
                                    <w:top w:val="none" w:sz="0" w:space="0" w:color="auto"/>
                                    <w:left w:val="none" w:sz="0" w:space="0" w:color="auto"/>
                                    <w:bottom w:val="none" w:sz="0" w:space="0" w:color="auto"/>
                                    <w:right w:val="none" w:sz="0" w:space="0" w:color="auto"/>
                                  </w:divBdr>
                                  <w:divsChild>
                                    <w:div w:id="601255742">
                                      <w:marLeft w:val="0"/>
                                      <w:marRight w:val="0"/>
                                      <w:marTop w:val="0"/>
                                      <w:marBottom w:val="0"/>
                                      <w:divBdr>
                                        <w:top w:val="none" w:sz="0" w:space="0" w:color="auto"/>
                                        <w:left w:val="none" w:sz="0" w:space="0" w:color="auto"/>
                                        <w:bottom w:val="none" w:sz="0" w:space="0" w:color="auto"/>
                                        <w:right w:val="none" w:sz="0" w:space="0" w:color="auto"/>
                                      </w:divBdr>
                                      <w:divsChild>
                                        <w:div w:id="55616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467514">
      <w:bodyDiv w:val="1"/>
      <w:marLeft w:val="0"/>
      <w:marRight w:val="0"/>
      <w:marTop w:val="0"/>
      <w:marBottom w:val="0"/>
      <w:divBdr>
        <w:top w:val="none" w:sz="0" w:space="0" w:color="auto"/>
        <w:left w:val="none" w:sz="0" w:space="0" w:color="auto"/>
        <w:bottom w:val="none" w:sz="0" w:space="0" w:color="auto"/>
        <w:right w:val="none" w:sz="0" w:space="0" w:color="auto"/>
      </w:divBdr>
      <w:divsChild>
        <w:div w:id="723020795">
          <w:marLeft w:val="0"/>
          <w:marRight w:val="0"/>
          <w:marTop w:val="0"/>
          <w:marBottom w:val="0"/>
          <w:divBdr>
            <w:top w:val="none" w:sz="0" w:space="0" w:color="auto"/>
            <w:left w:val="none" w:sz="0" w:space="0" w:color="auto"/>
            <w:bottom w:val="none" w:sz="0" w:space="0" w:color="auto"/>
            <w:right w:val="none" w:sz="0" w:space="0" w:color="auto"/>
          </w:divBdr>
          <w:divsChild>
            <w:div w:id="1119833528">
              <w:marLeft w:val="0"/>
              <w:marRight w:val="0"/>
              <w:marTop w:val="0"/>
              <w:marBottom w:val="0"/>
              <w:divBdr>
                <w:top w:val="none" w:sz="0" w:space="0" w:color="auto"/>
                <w:left w:val="none" w:sz="0" w:space="0" w:color="auto"/>
                <w:bottom w:val="none" w:sz="0" w:space="0" w:color="auto"/>
                <w:right w:val="none" w:sz="0" w:space="0" w:color="auto"/>
              </w:divBdr>
              <w:divsChild>
                <w:div w:id="83303301">
                  <w:marLeft w:val="0"/>
                  <w:marRight w:val="0"/>
                  <w:marTop w:val="0"/>
                  <w:marBottom w:val="0"/>
                  <w:divBdr>
                    <w:top w:val="none" w:sz="0" w:space="0" w:color="auto"/>
                    <w:left w:val="none" w:sz="0" w:space="0" w:color="auto"/>
                    <w:bottom w:val="none" w:sz="0" w:space="0" w:color="auto"/>
                    <w:right w:val="none" w:sz="0" w:space="0" w:color="auto"/>
                  </w:divBdr>
                  <w:divsChild>
                    <w:div w:id="605885665">
                      <w:marLeft w:val="0"/>
                      <w:marRight w:val="0"/>
                      <w:marTop w:val="0"/>
                      <w:marBottom w:val="0"/>
                      <w:divBdr>
                        <w:top w:val="none" w:sz="0" w:space="0" w:color="auto"/>
                        <w:left w:val="none" w:sz="0" w:space="0" w:color="auto"/>
                        <w:bottom w:val="none" w:sz="0" w:space="0" w:color="auto"/>
                        <w:right w:val="none" w:sz="0" w:space="0" w:color="auto"/>
                      </w:divBdr>
                      <w:divsChild>
                        <w:div w:id="1086079165">
                          <w:marLeft w:val="0"/>
                          <w:marRight w:val="0"/>
                          <w:marTop w:val="0"/>
                          <w:marBottom w:val="0"/>
                          <w:divBdr>
                            <w:top w:val="none" w:sz="0" w:space="0" w:color="auto"/>
                            <w:left w:val="none" w:sz="0" w:space="0" w:color="auto"/>
                            <w:bottom w:val="none" w:sz="0" w:space="0" w:color="auto"/>
                            <w:right w:val="none" w:sz="0" w:space="0" w:color="auto"/>
                          </w:divBdr>
                          <w:divsChild>
                            <w:div w:id="507910574">
                              <w:marLeft w:val="0"/>
                              <w:marRight w:val="0"/>
                              <w:marTop w:val="0"/>
                              <w:marBottom w:val="0"/>
                              <w:divBdr>
                                <w:top w:val="none" w:sz="0" w:space="0" w:color="auto"/>
                                <w:left w:val="none" w:sz="0" w:space="0" w:color="auto"/>
                                <w:bottom w:val="none" w:sz="0" w:space="0" w:color="auto"/>
                                <w:right w:val="none" w:sz="0" w:space="0" w:color="auto"/>
                              </w:divBdr>
                              <w:divsChild>
                                <w:div w:id="1548761633">
                                  <w:marLeft w:val="0"/>
                                  <w:marRight w:val="0"/>
                                  <w:marTop w:val="0"/>
                                  <w:marBottom w:val="0"/>
                                  <w:divBdr>
                                    <w:top w:val="none" w:sz="0" w:space="0" w:color="auto"/>
                                    <w:left w:val="none" w:sz="0" w:space="0" w:color="auto"/>
                                    <w:bottom w:val="none" w:sz="0" w:space="0" w:color="auto"/>
                                    <w:right w:val="none" w:sz="0" w:space="0" w:color="auto"/>
                                  </w:divBdr>
                                  <w:divsChild>
                                    <w:div w:id="1102069440">
                                      <w:marLeft w:val="0"/>
                                      <w:marRight w:val="0"/>
                                      <w:marTop w:val="0"/>
                                      <w:marBottom w:val="0"/>
                                      <w:divBdr>
                                        <w:top w:val="none" w:sz="0" w:space="0" w:color="auto"/>
                                        <w:left w:val="none" w:sz="0" w:space="0" w:color="auto"/>
                                        <w:bottom w:val="none" w:sz="0" w:space="0" w:color="auto"/>
                                        <w:right w:val="none" w:sz="0" w:space="0" w:color="auto"/>
                                      </w:divBdr>
                                      <w:divsChild>
                                        <w:div w:id="105659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1019303">
      <w:bodyDiv w:val="1"/>
      <w:marLeft w:val="0"/>
      <w:marRight w:val="0"/>
      <w:marTop w:val="0"/>
      <w:marBottom w:val="0"/>
      <w:divBdr>
        <w:top w:val="none" w:sz="0" w:space="0" w:color="auto"/>
        <w:left w:val="none" w:sz="0" w:space="0" w:color="auto"/>
        <w:bottom w:val="none" w:sz="0" w:space="0" w:color="auto"/>
        <w:right w:val="none" w:sz="0" w:space="0" w:color="auto"/>
      </w:divBdr>
      <w:divsChild>
        <w:div w:id="1499887842">
          <w:marLeft w:val="0"/>
          <w:marRight w:val="0"/>
          <w:marTop w:val="0"/>
          <w:marBottom w:val="0"/>
          <w:divBdr>
            <w:top w:val="none" w:sz="0" w:space="0" w:color="auto"/>
            <w:left w:val="none" w:sz="0" w:space="0" w:color="auto"/>
            <w:bottom w:val="none" w:sz="0" w:space="0" w:color="auto"/>
            <w:right w:val="none" w:sz="0" w:space="0" w:color="auto"/>
          </w:divBdr>
          <w:divsChild>
            <w:div w:id="1738550661">
              <w:marLeft w:val="0"/>
              <w:marRight w:val="0"/>
              <w:marTop w:val="0"/>
              <w:marBottom w:val="0"/>
              <w:divBdr>
                <w:top w:val="none" w:sz="0" w:space="0" w:color="auto"/>
                <w:left w:val="none" w:sz="0" w:space="0" w:color="auto"/>
                <w:bottom w:val="none" w:sz="0" w:space="0" w:color="auto"/>
                <w:right w:val="none" w:sz="0" w:space="0" w:color="auto"/>
              </w:divBdr>
              <w:divsChild>
                <w:div w:id="227616640">
                  <w:marLeft w:val="0"/>
                  <w:marRight w:val="0"/>
                  <w:marTop w:val="0"/>
                  <w:marBottom w:val="0"/>
                  <w:divBdr>
                    <w:top w:val="none" w:sz="0" w:space="0" w:color="auto"/>
                    <w:left w:val="none" w:sz="0" w:space="0" w:color="auto"/>
                    <w:bottom w:val="none" w:sz="0" w:space="0" w:color="auto"/>
                    <w:right w:val="none" w:sz="0" w:space="0" w:color="auto"/>
                  </w:divBdr>
                  <w:divsChild>
                    <w:div w:id="366373612">
                      <w:marLeft w:val="0"/>
                      <w:marRight w:val="0"/>
                      <w:marTop w:val="0"/>
                      <w:marBottom w:val="0"/>
                      <w:divBdr>
                        <w:top w:val="none" w:sz="0" w:space="0" w:color="auto"/>
                        <w:left w:val="none" w:sz="0" w:space="0" w:color="auto"/>
                        <w:bottom w:val="none" w:sz="0" w:space="0" w:color="auto"/>
                        <w:right w:val="none" w:sz="0" w:space="0" w:color="auto"/>
                      </w:divBdr>
                      <w:divsChild>
                        <w:div w:id="210581648">
                          <w:marLeft w:val="0"/>
                          <w:marRight w:val="0"/>
                          <w:marTop w:val="0"/>
                          <w:marBottom w:val="0"/>
                          <w:divBdr>
                            <w:top w:val="none" w:sz="0" w:space="0" w:color="auto"/>
                            <w:left w:val="none" w:sz="0" w:space="0" w:color="auto"/>
                            <w:bottom w:val="none" w:sz="0" w:space="0" w:color="auto"/>
                            <w:right w:val="none" w:sz="0" w:space="0" w:color="auto"/>
                          </w:divBdr>
                          <w:divsChild>
                            <w:div w:id="1278489093">
                              <w:marLeft w:val="0"/>
                              <w:marRight w:val="0"/>
                              <w:marTop w:val="0"/>
                              <w:marBottom w:val="0"/>
                              <w:divBdr>
                                <w:top w:val="none" w:sz="0" w:space="0" w:color="auto"/>
                                <w:left w:val="none" w:sz="0" w:space="0" w:color="auto"/>
                                <w:bottom w:val="none" w:sz="0" w:space="0" w:color="auto"/>
                                <w:right w:val="none" w:sz="0" w:space="0" w:color="auto"/>
                              </w:divBdr>
                              <w:divsChild>
                                <w:div w:id="787234415">
                                  <w:marLeft w:val="0"/>
                                  <w:marRight w:val="0"/>
                                  <w:marTop w:val="0"/>
                                  <w:marBottom w:val="0"/>
                                  <w:divBdr>
                                    <w:top w:val="none" w:sz="0" w:space="0" w:color="auto"/>
                                    <w:left w:val="none" w:sz="0" w:space="0" w:color="auto"/>
                                    <w:bottom w:val="none" w:sz="0" w:space="0" w:color="auto"/>
                                    <w:right w:val="none" w:sz="0" w:space="0" w:color="auto"/>
                                  </w:divBdr>
                                  <w:divsChild>
                                    <w:div w:id="480653914">
                                      <w:marLeft w:val="0"/>
                                      <w:marRight w:val="0"/>
                                      <w:marTop w:val="0"/>
                                      <w:marBottom w:val="0"/>
                                      <w:divBdr>
                                        <w:top w:val="none" w:sz="0" w:space="0" w:color="auto"/>
                                        <w:left w:val="none" w:sz="0" w:space="0" w:color="auto"/>
                                        <w:bottom w:val="none" w:sz="0" w:space="0" w:color="auto"/>
                                        <w:right w:val="none" w:sz="0" w:space="0" w:color="auto"/>
                                      </w:divBdr>
                                      <w:divsChild>
                                        <w:div w:id="931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418280">
      <w:bodyDiv w:val="1"/>
      <w:marLeft w:val="0"/>
      <w:marRight w:val="0"/>
      <w:marTop w:val="0"/>
      <w:marBottom w:val="0"/>
      <w:divBdr>
        <w:top w:val="none" w:sz="0" w:space="0" w:color="auto"/>
        <w:left w:val="none" w:sz="0" w:space="0" w:color="auto"/>
        <w:bottom w:val="none" w:sz="0" w:space="0" w:color="auto"/>
        <w:right w:val="none" w:sz="0" w:space="0" w:color="auto"/>
      </w:divBdr>
      <w:divsChild>
        <w:div w:id="1695112383">
          <w:marLeft w:val="0"/>
          <w:marRight w:val="0"/>
          <w:marTop w:val="0"/>
          <w:marBottom w:val="0"/>
          <w:divBdr>
            <w:top w:val="none" w:sz="0" w:space="0" w:color="auto"/>
            <w:left w:val="none" w:sz="0" w:space="0" w:color="auto"/>
            <w:bottom w:val="none" w:sz="0" w:space="0" w:color="auto"/>
            <w:right w:val="none" w:sz="0" w:space="0" w:color="auto"/>
          </w:divBdr>
          <w:divsChild>
            <w:div w:id="800536959">
              <w:marLeft w:val="0"/>
              <w:marRight w:val="0"/>
              <w:marTop w:val="0"/>
              <w:marBottom w:val="0"/>
              <w:divBdr>
                <w:top w:val="none" w:sz="0" w:space="0" w:color="auto"/>
                <w:left w:val="none" w:sz="0" w:space="0" w:color="auto"/>
                <w:bottom w:val="none" w:sz="0" w:space="0" w:color="auto"/>
                <w:right w:val="none" w:sz="0" w:space="0" w:color="auto"/>
              </w:divBdr>
              <w:divsChild>
                <w:div w:id="578755614">
                  <w:marLeft w:val="0"/>
                  <w:marRight w:val="0"/>
                  <w:marTop w:val="0"/>
                  <w:marBottom w:val="0"/>
                  <w:divBdr>
                    <w:top w:val="none" w:sz="0" w:space="0" w:color="auto"/>
                    <w:left w:val="none" w:sz="0" w:space="0" w:color="auto"/>
                    <w:bottom w:val="none" w:sz="0" w:space="0" w:color="auto"/>
                    <w:right w:val="none" w:sz="0" w:space="0" w:color="auto"/>
                  </w:divBdr>
                  <w:divsChild>
                    <w:div w:id="506673627">
                      <w:marLeft w:val="0"/>
                      <w:marRight w:val="0"/>
                      <w:marTop w:val="0"/>
                      <w:marBottom w:val="0"/>
                      <w:divBdr>
                        <w:top w:val="none" w:sz="0" w:space="0" w:color="auto"/>
                        <w:left w:val="none" w:sz="0" w:space="0" w:color="auto"/>
                        <w:bottom w:val="none" w:sz="0" w:space="0" w:color="auto"/>
                        <w:right w:val="none" w:sz="0" w:space="0" w:color="auto"/>
                      </w:divBdr>
                      <w:divsChild>
                        <w:div w:id="1517692104">
                          <w:marLeft w:val="0"/>
                          <w:marRight w:val="0"/>
                          <w:marTop w:val="0"/>
                          <w:marBottom w:val="0"/>
                          <w:divBdr>
                            <w:top w:val="none" w:sz="0" w:space="0" w:color="auto"/>
                            <w:left w:val="none" w:sz="0" w:space="0" w:color="auto"/>
                            <w:bottom w:val="none" w:sz="0" w:space="0" w:color="auto"/>
                            <w:right w:val="none" w:sz="0" w:space="0" w:color="auto"/>
                          </w:divBdr>
                          <w:divsChild>
                            <w:div w:id="2002073476">
                              <w:marLeft w:val="0"/>
                              <w:marRight w:val="0"/>
                              <w:marTop w:val="0"/>
                              <w:marBottom w:val="0"/>
                              <w:divBdr>
                                <w:top w:val="none" w:sz="0" w:space="0" w:color="auto"/>
                                <w:left w:val="none" w:sz="0" w:space="0" w:color="auto"/>
                                <w:bottom w:val="none" w:sz="0" w:space="0" w:color="auto"/>
                                <w:right w:val="none" w:sz="0" w:space="0" w:color="auto"/>
                              </w:divBdr>
                              <w:divsChild>
                                <w:div w:id="854458921">
                                  <w:marLeft w:val="0"/>
                                  <w:marRight w:val="0"/>
                                  <w:marTop w:val="0"/>
                                  <w:marBottom w:val="0"/>
                                  <w:divBdr>
                                    <w:top w:val="none" w:sz="0" w:space="0" w:color="auto"/>
                                    <w:left w:val="none" w:sz="0" w:space="0" w:color="auto"/>
                                    <w:bottom w:val="none" w:sz="0" w:space="0" w:color="auto"/>
                                    <w:right w:val="none" w:sz="0" w:space="0" w:color="auto"/>
                                  </w:divBdr>
                                  <w:divsChild>
                                    <w:div w:id="1736315319">
                                      <w:marLeft w:val="0"/>
                                      <w:marRight w:val="0"/>
                                      <w:marTop w:val="0"/>
                                      <w:marBottom w:val="0"/>
                                      <w:divBdr>
                                        <w:top w:val="none" w:sz="0" w:space="0" w:color="auto"/>
                                        <w:left w:val="none" w:sz="0" w:space="0" w:color="auto"/>
                                        <w:bottom w:val="none" w:sz="0" w:space="0" w:color="auto"/>
                                        <w:right w:val="none" w:sz="0" w:space="0" w:color="auto"/>
                                      </w:divBdr>
                                      <w:divsChild>
                                        <w:div w:id="17490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0798159">
      <w:bodyDiv w:val="1"/>
      <w:marLeft w:val="0"/>
      <w:marRight w:val="0"/>
      <w:marTop w:val="0"/>
      <w:marBottom w:val="0"/>
      <w:divBdr>
        <w:top w:val="none" w:sz="0" w:space="0" w:color="auto"/>
        <w:left w:val="none" w:sz="0" w:space="0" w:color="auto"/>
        <w:bottom w:val="none" w:sz="0" w:space="0" w:color="auto"/>
        <w:right w:val="none" w:sz="0" w:space="0" w:color="auto"/>
      </w:divBdr>
      <w:divsChild>
        <w:div w:id="403917159">
          <w:marLeft w:val="0"/>
          <w:marRight w:val="0"/>
          <w:marTop w:val="0"/>
          <w:marBottom w:val="0"/>
          <w:divBdr>
            <w:top w:val="none" w:sz="0" w:space="0" w:color="auto"/>
            <w:left w:val="none" w:sz="0" w:space="0" w:color="auto"/>
            <w:bottom w:val="none" w:sz="0" w:space="0" w:color="auto"/>
            <w:right w:val="none" w:sz="0" w:space="0" w:color="auto"/>
          </w:divBdr>
          <w:divsChild>
            <w:div w:id="1813253502">
              <w:marLeft w:val="0"/>
              <w:marRight w:val="0"/>
              <w:marTop w:val="0"/>
              <w:marBottom w:val="0"/>
              <w:divBdr>
                <w:top w:val="none" w:sz="0" w:space="0" w:color="auto"/>
                <w:left w:val="none" w:sz="0" w:space="0" w:color="auto"/>
                <w:bottom w:val="none" w:sz="0" w:space="0" w:color="auto"/>
                <w:right w:val="none" w:sz="0" w:space="0" w:color="auto"/>
              </w:divBdr>
              <w:divsChild>
                <w:div w:id="1595279190">
                  <w:marLeft w:val="0"/>
                  <w:marRight w:val="0"/>
                  <w:marTop w:val="0"/>
                  <w:marBottom w:val="0"/>
                  <w:divBdr>
                    <w:top w:val="none" w:sz="0" w:space="0" w:color="auto"/>
                    <w:left w:val="none" w:sz="0" w:space="0" w:color="auto"/>
                    <w:bottom w:val="none" w:sz="0" w:space="0" w:color="auto"/>
                    <w:right w:val="none" w:sz="0" w:space="0" w:color="auto"/>
                  </w:divBdr>
                  <w:divsChild>
                    <w:div w:id="1349914901">
                      <w:marLeft w:val="0"/>
                      <w:marRight w:val="0"/>
                      <w:marTop w:val="0"/>
                      <w:marBottom w:val="0"/>
                      <w:divBdr>
                        <w:top w:val="none" w:sz="0" w:space="0" w:color="auto"/>
                        <w:left w:val="none" w:sz="0" w:space="0" w:color="auto"/>
                        <w:bottom w:val="none" w:sz="0" w:space="0" w:color="auto"/>
                        <w:right w:val="none" w:sz="0" w:space="0" w:color="auto"/>
                      </w:divBdr>
                      <w:divsChild>
                        <w:div w:id="329215663">
                          <w:marLeft w:val="0"/>
                          <w:marRight w:val="0"/>
                          <w:marTop w:val="0"/>
                          <w:marBottom w:val="0"/>
                          <w:divBdr>
                            <w:top w:val="none" w:sz="0" w:space="0" w:color="auto"/>
                            <w:left w:val="none" w:sz="0" w:space="0" w:color="auto"/>
                            <w:bottom w:val="none" w:sz="0" w:space="0" w:color="auto"/>
                            <w:right w:val="none" w:sz="0" w:space="0" w:color="auto"/>
                          </w:divBdr>
                          <w:divsChild>
                            <w:div w:id="211580163">
                              <w:marLeft w:val="0"/>
                              <w:marRight w:val="0"/>
                              <w:marTop w:val="0"/>
                              <w:marBottom w:val="0"/>
                              <w:divBdr>
                                <w:top w:val="none" w:sz="0" w:space="0" w:color="auto"/>
                                <w:left w:val="none" w:sz="0" w:space="0" w:color="auto"/>
                                <w:bottom w:val="none" w:sz="0" w:space="0" w:color="auto"/>
                                <w:right w:val="none" w:sz="0" w:space="0" w:color="auto"/>
                              </w:divBdr>
                              <w:divsChild>
                                <w:div w:id="990325803">
                                  <w:marLeft w:val="0"/>
                                  <w:marRight w:val="0"/>
                                  <w:marTop w:val="0"/>
                                  <w:marBottom w:val="0"/>
                                  <w:divBdr>
                                    <w:top w:val="none" w:sz="0" w:space="0" w:color="auto"/>
                                    <w:left w:val="none" w:sz="0" w:space="0" w:color="auto"/>
                                    <w:bottom w:val="none" w:sz="0" w:space="0" w:color="auto"/>
                                    <w:right w:val="none" w:sz="0" w:space="0" w:color="auto"/>
                                  </w:divBdr>
                                  <w:divsChild>
                                    <w:div w:id="2010479409">
                                      <w:marLeft w:val="0"/>
                                      <w:marRight w:val="0"/>
                                      <w:marTop w:val="0"/>
                                      <w:marBottom w:val="0"/>
                                      <w:divBdr>
                                        <w:top w:val="none" w:sz="0" w:space="0" w:color="auto"/>
                                        <w:left w:val="none" w:sz="0" w:space="0" w:color="auto"/>
                                        <w:bottom w:val="none" w:sz="0" w:space="0" w:color="auto"/>
                                        <w:right w:val="none" w:sz="0" w:space="0" w:color="auto"/>
                                      </w:divBdr>
                                      <w:divsChild>
                                        <w:div w:id="17123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5020519">
      <w:bodyDiv w:val="1"/>
      <w:marLeft w:val="0"/>
      <w:marRight w:val="0"/>
      <w:marTop w:val="0"/>
      <w:marBottom w:val="0"/>
      <w:divBdr>
        <w:top w:val="none" w:sz="0" w:space="0" w:color="auto"/>
        <w:left w:val="none" w:sz="0" w:space="0" w:color="auto"/>
        <w:bottom w:val="none" w:sz="0" w:space="0" w:color="auto"/>
        <w:right w:val="none" w:sz="0" w:space="0" w:color="auto"/>
      </w:divBdr>
      <w:divsChild>
        <w:div w:id="112098250">
          <w:marLeft w:val="0"/>
          <w:marRight w:val="0"/>
          <w:marTop w:val="0"/>
          <w:marBottom w:val="0"/>
          <w:divBdr>
            <w:top w:val="none" w:sz="0" w:space="0" w:color="auto"/>
            <w:left w:val="none" w:sz="0" w:space="0" w:color="auto"/>
            <w:bottom w:val="none" w:sz="0" w:space="0" w:color="auto"/>
            <w:right w:val="none" w:sz="0" w:space="0" w:color="auto"/>
          </w:divBdr>
          <w:divsChild>
            <w:div w:id="1017317630">
              <w:marLeft w:val="0"/>
              <w:marRight w:val="0"/>
              <w:marTop w:val="0"/>
              <w:marBottom w:val="0"/>
              <w:divBdr>
                <w:top w:val="none" w:sz="0" w:space="0" w:color="auto"/>
                <w:left w:val="none" w:sz="0" w:space="0" w:color="auto"/>
                <w:bottom w:val="none" w:sz="0" w:space="0" w:color="auto"/>
                <w:right w:val="none" w:sz="0" w:space="0" w:color="auto"/>
              </w:divBdr>
              <w:divsChild>
                <w:div w:id="2022855217">
                  <w:marLeft w:val="0"/>
                  <w:marRight w:val="0"/>
                  <w:marTop w:val="0"/>
                  <w:marBottom w:val="0"/>
                  <w:divBdr>
                    <w:top w:val="none" w:sz="0" w:space="0" w:color="auto"/>
                    <w:left w:val="none" w:sz="0" w:space="0" w:color="auto"/>
                    <w:bottom w:val="none" w:sz="0" w:space="0" w:color="auto"/>
                    <w:right w:val="none" w:sz="0" w:space="0" w:color="auto"/>
                  </w:divBdr>
                  <w:divsChild>
                    <w:div w:id="1900362646">
                      <w:marLeft w:val="0"/>
                      <w:marRight w:val="0"/>
                      <w:marTop w:val="0"/>
                      <w:marBottom w:val="0"/>
                      <w:divBdr>
                        <w:top w:val="none" w:sz="0" w:space="0" w:color="auto"/>
                        <w:left w:val="none" w:sz="0" w:space="0" w:color="auto"/>
                        <w:bottom w:val="none" w:sz="0" w:space="0" w:color="auto"/>
                        <w:right w:val="none" w:sz="0" w:space="0" w:color="auto"/>
                      </w:divBdr>
                      <w:divsChild>
                        <w:div w:id="1340546210">
                          <w:marLeft w:val="0"/>
                          <w:marRight w:val="0"/>
                          <w:marTop w:val="0"/>
                          <w:marBottom w:val="0"/>
                          <w:divBdr>
                            <w:top w:val="none" w:sz="0" w:space="0" w:color="auto"/>
                            <w:left w:val="none" w:sz="0" w:space="0" w:color="auto"/>
                            <w:bottom w:val="none" w:sz="0" w:space="0" w:color="auto"/>
                            <w:right w:val="none" w:sz="0" w:space="0" w:color="auto"/>
                          </w:divBdr>
                          <w:divsChild>
                            <w:div w:id="1218318459">
                              <w:marLeft w:val="0"/>
                              <w:marRight w:val="0"/>
                              <w:marTop w:val="0"/>
                              <w:marBottom w:val="0"/>
                              <w:divBdr>
                                <w:top w:val="none" w:sz="0" w:space="0" w:color="auto"/>
                                <w:left w:val="none" w:sz="0" w:space="0" w:color="auto"/>
                                <w:bottom w:val="none" w:sz="0" w:space="0" w:color="auto"/>
                                <w:right w:val="none" w:sz="0" w:space="0" w:color="auto"/>
                              </w:divBdr>
                              <w:divsChild>
                                <w:div w:id="1752122665">
                                  <w:marLeft w:val="0"/>
                                  <w:marRight w:val="0"/>
                                  <w:marTop w:val="0"/>
                                  <w:marBottom w:val="0"/>
                                  <w:divBdr>
                                    <w:top w:val="none" w:sz="0" w:space="0" w:color="auto"/>
                                    <w:left w:val="none" w:sz="0" w:space="0" w:color="auto"/>
                                    <w:bottom w:val="none" w:sz="0" w:space="0" w:color="auto"/>
                                    <w:right w:val="none" w:sz="0" w:space="0" w:color="auto"/>
                                  </w:divBdr>
                                  <w:divsChild>
                                    <w:div w:id="381946153">
                                      <w:marLeft w:val="0"/>
                                      <w:marRight w:val="0"/>
                                      <w:marTop w:val="0"/>
                                      <w:marBottom w:val="0"/>
                                      <w:divBdr>
                                        <w:top w:val="none" w:sz="0" w:space="0" w:color="auto"/>
                                        <w:left w:val="none" w:sz="0" w:space="0" w:color="auto"/>
                                        <w:bottom w:val="none" w:sz="0" w:space="0" w:color="auto"/>
                                        <w:right w:val="none" w:sz="0" w:space="0" w:color="auto"/>
                                      </w:divBdr>
                                      <w:divsChild>
                                        <w:div w:id="1377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517555">
      <w:bodyDiv w:val="1"/>
      <w:marLeft w:val="0"/>
      <w:marRight w:val="0"/>
      <w:marTop w:val="0"/>
      <w:marBottom w:val="0"/>
      <w:divBdr>
        <w:top w:val="none" w:sz="0" w:space="0" w:color="auto"/>
        <w:left w:val="none" w:sz="0" w:space="0" w:color="auto"/>
        <w:bottom w:val="none" w:sz="0" w:space="0" w:color="auto"/>
        <w:right w:val="none" w:sz="0" w:space="0" w:color="auto"/>
      </w:divBdr>
      <w:divsChild>
        <w:div w:id="1225721987">
          <w:marLeft w:val="0"/>
          <w:marRight w:val="0"/>
          <w:marTop w:val="0"/>
          <w:marBottom w:val="0"/>
          <w:divBdr>
            <w:top w:val="none" w:sz="0" w:space="0" w:color="auto"/>
            <w:left w:val="none" w:sz="0" w:space="0" w:color="auto"/>
            <w:bottom w:val="none" w:sz="0" w:space="0" w:color="auto"/>
            <w:right w:val="none" w:sz="0" w:space="0" w:color="auto"/>
          </w:divBdr>
          <w:divsChild>
            <w:div w:id="1711883567">
              <w:marLeft w:val="0"/>
              <w:marRight w:val="0"/>
              <w:marTop w:val="0"/>
              <w:marBottom w:val="0"/>
              <w:divBdr>
                <w:top w:val="none" w:sz="0" w:space="0" w:color="auto"/>
                <w:left w:val="none" w:sz="0" w:space="0" w:color="auto"/>
                <w:bottom w:val="none" w:sz="0" w:space="0" w:color="auto"/>
                <w:right w:val="none" w:sz="0" w:space="0" w:color="auto"/>
              </w:divBdr>
              <w:divsChild>
                <w:div w:id="1360084519">
                  <w:marLeft w:val="0"/>
                  <w:marRight w:val="0"/>
                  <w:marTop w:val="0"/>
                  <w:marBottom w:val="0"/>
                  <w:divBdr>
                    <w:top w:val="none" w:sz="0" w:space="0" w:color="auto"/>
                    <w:left w:val="none" w:sz="0" w:space="0" w:color="auto"/>
                    <w:bottom w:val="none" w:sz="0" w:space="0" w:color="auto"/>
                    <w:right w:val="none" w:sz="0" w:space="0" w:color="auto"/>
                  </w:divBdr>
                  <w:divsChild>
                    <w:div w:id="666520036">
                      <w:marLeft w:val="0"/>
                      <w:marRight w:val="0"/>
                      <w:marTop w:val="0"/>
                      <w:marBottom w:val="0"/>
                      <w:divBdr>
                        <w:top w:val="none" w:sz="0" w:space="0" w:color="auto"/>
                        <w:left w:val="none" w:sz="0" w:space="0" w:color="auto"/>
                        <w:bottom w:val="none" w:sz="0" w:space="0" w:color="auto"/>
                        <w:right w:val="none" w:sz="0" w:space="0" w:color="auto"/>
                      </w:divBdr>
                      <w:divsChild>
                        <w:div w:id="201016322">
                          <w:marLeft w:val="0"/>
                          <w:marRight w:val="0"/>
                          <w:marTop w:val="0"/>
                          <w:marBottom w:val="0"/>
                          <w:divBdr>
                            <w:top w:val="none" w:sz="0" w:space="0" w:color="auto"/>
                            <w:left w:val="none" w:sz="0" w:space="0" w:color="auto"/>
                            <w:bottom w:val="none" w:sz="0" w:space="0" w:color="auto"/>
                            <w:right w:val="none" w:sz="0" w:space="0" w:color="auto"/>
                          </w:divBdr>
                          <w:divsChild>
                            <w:div w:id="587541974">
                              <w:marLeft w:val="0"/>
                              <w:marRight w:val="0"/>
                              <w:marTop w:val="0"/>
                              <w:marBottom w:val="0"/>
                              <w:divBdr>
                                <w:top w:val="none" w:sz="0" w:space="0" w:color="auto"/>
                                <w:left w:val="none" w:sz="0" w:space="0" w:color="auto"/>
                                <w:bottom w:val="none" w:sz="0" w:space="0" w:color="auto"/>
                                <w:right w:val="none" w:sz="0" w:space="0" w:color="auto"/>
                              </w:divBdr>
                              <w:divsChild>
                                <w:div w:id="1509902302">
                                  <w:marLeft w:val="0"/>
                                  <w:marRight w:val="0"/>
                                  <w:marTop w:val="0"/>
                                  <w:marBottom w:val="0"/>
                                  <w:divBdr>
                                    <w:top w:val="none" w:sz="0" w:space="0" w:color="auto"/>
                                    <w:left w:val="none" w:sz="0" w:space="0" w:color="auto"/>
                                    <w:bottom w:val="none" w:sz="0" w:space="0" w:color="auto"/>
                                    <w:right w:val="none" w:sz="0" w:space="0" w:color="auto"/>
                                  </w:divBdr>
                                  <w:divsChild>
                                    <w:div w:id="828905990">
                                      <w:marLeft w:val="0"/>
                                      <w:marRight w:val="0"/>
                                      <w:marTop w:val="0"/>
                                      <w:marBottom w:val="0"/>
                                      <w:divBdr>
                                        <w:top w:val="none" w:sz="0" w:space="0" w:color="auto"/>
                                        <w:left w:val="none" w:sz="0" w:space="0" w:color="auto"/>
                                        <w:bottom w:val="none" w:sz="0" w:space="0" w:color="auto"/>
                                        <w:right w:val="none" w:sz="0" w:space="0" w:color="auto"/>
                                      </w:divBdr>
                                      <w:divsChild>
                                        <w:div w:id="167799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326373">
      <w:bodyDiv w:val="1"/>
      <w:marLeft w:val="0"/>
      <w:marRight w:val="0"/>
      <w:marTop w:val="0"/>
      <w:marBottom w:val="0"/>
      <w:divBdr>
        <w:top w:val="none" w:sz="0" w:space="0" w:color="auto"/>
        <w:left w:val="none" w:sz="0" w:space="0" w:color="auto"/>
        <w:bottom w:val="none" w:sz="0" w:space="0" w:color="auto"/>
        <w:right w:val="none" w:sz="0" w:space="0" w:color="auto"/>
      </w:divBdr>
      <w:divsChild>
        <w:div w:id="313342624">
          <w:marLeft w:val="0"/>
          <w:marRight w:val="0"/>
          <w:marTop w:val="0"/>
          <w:marBottom w:val="0"/>
          <w:divBdr>
            <w:top w:val="none" w:sz="0" w:space="0" w:color="auto"/>
            <w:left w:val="none" w:sz="0" w:space="0" w:color="auto"/>
            <w:bottom w:val="none" w:sz="0" w:space="0" w:color="auto"/>
            <w:right w:val="none" w:sz="0" w:space="0" w:color="auto"/>
          </w:divBdr>
          <w:divsChild>
            <w:div w:id="2093503661">
              <w:marLeft w:val="0"/>
              <w:marRight w:val="0"/>
              <w:marTop w:val="0"/>
              <w:marBottom w:val="0"/>
              <w:divBdr>
                <w:top w:val="none" w:sz="0" w:space="0" w:color="auto"/>
                <w:left w:val="none" w:sz="0" w:space="0" w:color="auto"/>
                <w:bottom w:val="none" w:sz="0" w:space="0" w:color="auto"/>
                <w:right w:val="none" w:sz="0" w:space="0" w:color="auto"/>
              </w:divBdr>
              <w:divsChild>
                <w:div w:id="1017272199">
                  <w:marLeft w:val="0"/>
                  <w:marRight w:val="0"/>
                  <w:marTop w:val="0"/>
                  <w:marBottom w:val="0"/>
                  <w:divBdr>
                    <w:top w:val="none" w:sz="0" w:space="0" w:color="auto"/>
                    <w:left w:val="none" w:sz="0" w:space="0" w:color="auto"/>
                    <w:bottom w:val="none" w:sz="0" w:space="0" w:color="auto"/>
                    <w:right w:val="none" w:sz="0" w:space="0" w:color="auto"/>
                  </w:divBdr>
                  <w:divsChild>
                    <w:div w:id="1597666120">
                      <w:marLeft w:val="0"/>
                      <w:marRight w:val="0"/>
                      <w:marTop w:val="0"/>
                      <w:marBottom w:val="0"/>
                      <w:divBdr>
                        <w:top w:val="none" w:sz="0" w:space="0" w:color="auto"/>
                        <w:left w:val="none" w:sz="0" w:space="0" w:color="auto"/>
                        <w:bottom w:val="none" w:sz="0" w:space="0" w:color="auto"/>
                        <w:right w:val="none" w:sz="0" w:space="0" w:color="auto"/>
                      </w:divBdr>
                      <w:divsChild>
                        <w:div w:id="1076902625">
                          <w:marLeft w:val="0"/>
                          <w:marRight w:val="0"/>
                          <w:marTop w:val="0"/>
                          <w:marBottom w:val="0"/>
                          <w:divBdr>
                            <w:top w:val="none" w:sz="0" w:space="0" w:color="auto"/>
                            <w:left w:val="none" w:sz="0" w:space="0" w:color="auto"/>
                            <w:bottom w:val="none" w:sz="0" w:space="0" w:color="auto"/>
                            <w:right w:val="none" w:sz="0" w:space="0" w:color="auto"/>
                          </w:divBdr>
                          <w:divsChild>
                            <w:div w:id="1506243016">
                              <w:marLeft w:val="0"/>
                              <w:marRight w:val="0"/>
                              <w:marTop w:val="0"/>
                              <w:marBottom w:val="0"/>
                              <w:divBdr>
                                <w:top w:val="none" w:sz="0" w:space="0" w:color="auto"/>
                                <w:left w:val="none" w:sz="0" w:space="0" w:color="auto"/>
                                <w:bottom w:val="none" w:sz="0" w:space="0" w:color="auto"/>
                                <w:right w:val="none" w:sz="0" w:space="0" w:color="auto"/>
                              </w:divBdr>
                              <w:divsChild>
                                <w:div w:id="210465562">
                                  <w:marLeft w:val="0"/>
                                  <w:marRight w:val="0"/>
                                  <w:marTop w:val="0"/>
                                  <w:marBottom w:val="0"/>
                                  <w:divBdr>
                                    <w:top w:val="none" w:sz="0" w:space="0" w:color="auto"/>
                                    <w:left w:val="none" w:sz="0" w:space="0" w:color="auto"/>
                                    <w:bottom w:val="none" w:sz="0" w:space="0" w:color="auto"/>
                                    <w:right w:val="none" w:sz="0" w:space="0" w:color="auto"/>
                                  </w:divBdr>
                                  <w:divsChild>
                                    <w:div w:id="1516916145">
                                      <w:marLeft w:val="0"/>
                                      <w:marRight w:val="0"/>
                                      <w:marTop w:val="0"/>
                                      <w:marBottom w:val="0"/>
                                      <w:divBdr>
                                        <w:top w:val="none" w:sz="0" w:space="0" w:color="auto"/>
                                        <w:left w:val="none" w:sz="0" w:space="0" w:color="auto"/>
                                        <w:bottom w:val="none" w:sz="0" w:space="0" w:color="auto"/>
                                        <w:right w:val="none" w:sz="0" w:space="0" w:color="auto"/>
                                      </w:divBdr>
                                      <w:divsChild>
                                        <w:div w:id="19109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4240628">
      <w:bodyDiv w:val="1"/>
      <w:marLeft w:val="0"/>
      <w:marRight w:val="0"/>
      <w:marTop w:val="0"/>
      <w:marBottom w:val="0"/>
      <w:divBdr>
        <w:top w:val="none" w:sz="0" w:space="0" w:color="auto"/>
        <w:left w:val="none" w:sz="0" w:space="0" w:color="auto"/>
        <w:bottom w:val="none" w:sz="0" w:space="0" w:color="auto"/>
        <w:right w:val="none" w:sz="0" w:space="0" w:color="auto"/>
      </w:divBdr>
      <w:divsChild>
        <w:div w:id="1656647095">
          <w:marLeft w:val="0"/>
          <w:marRight w:val="0"/>
          <w:marTop w:val="0"/>
          <w:marBottom w:val="0"/>
          <w:divBdr>
            <w:top w:val="none" w:sz="0" w:space="0" w:color="auto"/>
            <w:left w:val="none" w:sz="0" w:space="0" w:color="auto"/>
            <w:bottom w:val="none" w:sz="0" w:space="0" w:color="auto"/>
            <w:right w:val="none" w:sz="0" w:space="0" w:color="auto"/>
          </w:divBdr>
          <w:divsChild>
            <w:div w:id="1854949567">
              <w:marLeft w:val="0"/>
              <w:marRight w:val="0"/>
              <w:marTop w:val="0"/>
              <w:marBottom w:val="0"/>
              <w:divBdr>
                <w:top w:val="none" w:sz="0" w:space="0" w:color="auto"/>
                <w:left w:val="none" w:sz="0" w:space="0" w:color="auto"/>
                <w:bottom w:val="none" w:sz="0" w:space="0" w:color="auto"/>
                <w:right w:val="none" w:sz="0" w:space="0" w:color="auto"/>
              </w:divBdr>
              <w:divsChild>
                <w:div w:id="53551192">
                  <w:marLeft w:val="0"/>
                  <w:marRight w:val="0"/>
                  <w:marTop w:val="0"/>
                  <w:marBottom w:val="0"/>
                  <w:divBdr>
                    <w:top w:val="none" w:sz="0" w:space="0" w:color="auto"/>
                    <w:left w:val="none" w:sz="0" w:space="0" w:color="auto"/>
                    <w:bottom w:val="none" w:sz="0" w:space="0" w:color="auto"/>
                    <w:right w:val="none" w:sz="0" w:space="0" w:color="auto"/>
                  </w:divBdr>
                  <w:divsChild>
                    <w:div w:id="9072371">
                      <w:marLeft w:val="0"/>
                      <w:marRight w:val="0"/>
                      <w:marTop w:val="0"/>
                      <w:marBottom w:val="0"/>
                      <w:divBdr>
                        <w:top w:val="none" w:sz="0" w:space="0" w:color="auto"/>
                        <w:left w:val="none" w:sz="0" w:space="0" w:color="auto"/>
                        <w:bottom w:val="none" w:sz="0" w:space="0" w:color="auto"/>
                        <w:right w:val="none" w:sz="0" w:space="0" w:color="auto"/>
                      </w:divBdr>
                      <w:divsChild>
                        <w:div w:id="213394675">
                          <w:marLeft w:val="0"/>
                          <w:marRight w:val="0"/>
                          <w:marTop w:val="0"/>
                          <w:marBottom w:val="0"/>
                          <w:divBdr>
                            <w:top w:val="none" w:sz="0" w:space="0" w:color="auto"/>
                            <w:left w:val="none" w:sz="0" w:space="0" w:color="auto"/>
                            <w:bottom w:val="none" w:sz="0" w:space="0" w:color="auto"/>
                            <w:right w:val="none" w:sz="0" w:space="0" w:color="auto"/>
                          </w:divBdr>
                          <w:divsChild>
                            <w:div w:id="1703240861">
                              <w:marLeft w:val="0"/>
                              <w:marRight w:val="0"/>
                              <w:marTop w:val="0"/>
                              <w:marBottom w:val="0"/>
                              <w:divBdr>
                                <w:top w:val="none" w:sz="0" w:space="0" w:color="auto"/>
                                <w:left w:val="none" w:sz="0" w:space="0" w:color="auto"/>
                                <w:bottom w:val="none" w:sz="0" w:space="0" w:color="auto"/>
                                <w:right w:val="none" w:sz="0" w:space="0" w:color="auto"/>
                              </w:divBdr>
                              <w:divsChild>
                                <w:div w:id="2070835804">
                                  <w:marLeft w:val="0"/>
                                  <w:marRight w:val="0"/>
                                  <w:marTop w:val="0"/>
                                  <w:marBottom w:val="0"/>
                                  <w:divBdr>
                                    <w:top w:val="none" w:sz="0" w:space="0" w:color="auto"/>
                                    <w:left w:val="none" w:sz="0" w:space="0" w:color="auto"/>
                                    <w:bottom w:val="none" w:sz="0" w:space="0" w:color="auto"/>
                                    <w:right w:val="none" w:sz="0" w:space="0" w:color="auto"/>
                                  </w:divBdr>
                                  <w:divsChild>
                                    <w:div w:id="1266841395">
                                      <w:marLeft w:val="0"/>
                                      <w:marRight w:val="0"/>
                                      <w:marTop w:val="0"/>
                                      <w:marBottom w:val="0"/>
                                      <w:divBdr>
                                        <w:top w:val="none" w:sz="0" w:space="0" w:color="auto"/>
                                        <w:left w:val="none" w:sz="0" w:space="0" w:color="auto"/>
                                        <w:bottom w:val="none" w:sz="0" w:space="0" w:color="auto"/>
                                        <w:right w:val="none" w:sz="0" w:space="0" w:color="auto"/>
                                      </w:divBdr>
                                      <w:divsChild>
                                        <w:div w:id="129382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1329066">
      <w:bodyDiv w:val="1"/>
      <w:marLeft w:val="0"/>
      <w:marRight w:val="0"/>
      <w:marTop w:val="0"/>
      <w:marBottom w:val="0"/>
      <w:divBdr>
        <w:top w:val="none" w:sz="0" w:space="0" w:color="auto"/>
        <w:left w:val="none" w:sz="0" w:space="0" w:color="auto"/>
        <w:bottom w:val="none" w:sz="0" w:space="0" w:color="auto"/>
        <w:right w:val="none" w:sz="0" w:space="0" w:color="auto"/>
      </w:divBdr>
      <w:divsChild>
        <w:div w:id="1383020949">
          <w:marLeft w:val="0"/>
          <w:marRight w:val="0"/>
          <w:marTop w:val="0"/>
          <w:marBottom w:val="0"/>
          <w:divBdr>
            <w:top w:val="none" w:sz="0" w:space="0" w:color="auto"/>
            <w:left w:val="none" w:sz="0" w:space="0" w:color="auto"/>
            <w:bottom w:val="none" w:sz="0" w:space="0" w:color="auto"/>
            <w:right w:val="none" w:sz="0" w:space="0" w:color="auto"/>
          </w:divBdr>
          <w:divsChild>
            <w:div w:id="415517947">
              <w:marLeft w:val="0"/>
              <w:marRight w:val="0"/>
              <w:marTop w:val="0"/>
              <w:marBottom w:val="0"/>
              <w:divBdr>
                <w:top w:val="none" w:sz="0" w:space="0" w:color="auto"/>
                <w:left w:val="none" w:sz="0" w:space="0" w:color="auto"/>
                <w:bottom w:val="none" w:sz="0" w:space="0" w:color="auto"/>
                <w:right w:val="none" w:sz="0" w:space="0" w:color="auto"/>
              </w:divBdr>
              <w:divsChild>
                <w:div w:id="96949118">
                  <w:marLeft w:val="0"/>
                  <w:marRight w:val="0"/>
                  <w:marTop w:val="0"/>
                  <w:marBottom w:val="0"/>
                  <w:divBdr>
                    <w:top w:val="none" w:sz="0" w:space="0" w:color="auto"/>
                    <w:left w:val="none" w:sz="0" w:space="0" w:color="auto"/>
                    <w:bottom w:val="none" w:sz="0" w:space="0" w:color="auto"/>
                    <w:right w:val="none" w:sz="0" w:space="0" w:color="auto"/>
                  </w:divBdr>
                  <w:divsChild>
                    <w:div w:id="1826506110">
                      <w:marLeft w:val="0"/>
                      <w:marRight w:val="0"/>
                      <w:marTop w:val="0"/>
                      <w:marBottom w:val="0"/>
                      <w:divBdr>
                        <w:top w:val="none" w:sz="0" w:space="0" w:color="auto"/>
                        <w:left w:val="none" w:sz="0" w:space="0" w:color="auto"/>
                        <w:bottom w:val="none" w:sz="0" w:space="0" w:color="auto"/>
                        <w:right w:val="none" w:sz="0" w:space="0" w:color="auto"/>
                      </w:divBdr>
                      <w:divsChild>
                        <w:div w:id="1534417405">
                          <w:marLeft w:val="0"/>
                          <w:marRight w:val="0"/>
                          <w:marTop w:val="0"/>
                          <w:marBottom w:val="0"/>
                          <w:divBdr>
                            <w:top w:val="none" w:sz="0" w:space="0" w:color="auto"/>
                            <w:left w:val="none" w:sz="0" w:space="0" w:color="auto"/>
                            <w:bottom w:val="none" w:sz="0" w:space="0" w:color="auto"/>
                            <w:right w:val="none" w:sz="0" w:space="0" w:color="auto"/>
                          </w:divBdr>
                          <w:divsChild>
                            <w:div w:id="1222323579">
                              <w:marLeft w:val="0"/>
                              <w:marRight w:val="0"/>
                              <w:marTop w:val="0"/>
                              <w:marBottom w:val="0"/>
                              <w:divBdr>
                                <w:top w:val="none" w:sz="0" w:space="0" w:color="auto"/>
                                <w:left w:val="none" w:sz="0" w:space="0" w:color="auto"/>
                                <w:bottom w:val="none" w:sz="0" w:space="0" w:color="auto"/>
                                <w:right w:val="none" w:sz="0" w:space="0" w:color="auto"/>
                              </w:divBdr>
                              <w:divsChild>
                                <w:div w:id="251428287">
                                  <w:marLeft w:val="0"/>
                                  <w:marRight w:val="0"/>
                                  <w:marTop w:val="0"/>
                                  <w:marBottom w:val="0"/>
                                  <w:divBdr>
                                    <w:top w:val="none" w:sz="0" w:space="0" w:color="auto"/>
                                    <w:left w:val="none" w:sz="0" w:space="0" w:color="auto"/>
                                    <w:bottom w:val="none" w:sz="0" w:space="0" w:color="auto"/>
                                    <w:right w:val="none" w:sz="0" w:space="0" w:color="auto"/>
                                  </w:divBdr>
                                  <w:divsChild>
                                    <w:div w:id="1399549073">
                                      <w:marLeft w:val="0"/>
                                      <w:marRight w:val="0"/>
                                      <w:marTop w:val="0"/>
                                      <w:marBottom w:val="0"/>
                                      <w:divBdr>
                                        <w:top w:val="none" w:sz="0" w:space="0" w:color="auto"/>
                                        <w:left w:val="none" w:sz="0" w:space="0" w:color="auto"/>
                                        <w:bottom w:val="none" w:sz="0" w:space="0" w:color="auto"/>
                                        <w:right w:val="none" w:sz="0" w:space="0" w:color="auto"/>
                                      </w:divBdr>
                                      <w:divsChild>
                                        <w:div w:id="20795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0763098">
      <w:bodyDiv w:val="1"/>
      <w:marLeft w:val="0"/>
      <w:marRight w:val="0"/>
      <w:marTop w:val="0"/>
      <w:marBottom w:val="0"/>
      <w:divBdr>
        <w:top w:val="none" w:sz="0" w:space="0" w:color="auto"/>
        <w:left w:val="none" w:sz="0" w:space="0" w:color="auto"/>
        <w:bottom w:val="none" w:sz="0" w:space="0" w:color="auto"/>
        <w:right w:val="none" w:sz="0" w:space="0" w:color="auto"/>
      </w:divBdr>
      <w:divsChild>
        <w:div w:id="851533812">
          <w:marLeft w:val="0"/>
          <w:marRight w:val="0"/>
          <w:marTop w:val="0"/>
          <w:marBottom w:val="0"/>
          <w:divBdr>
            <w:top w:val="none" w:sz="0" w:space="0" w:color="auto"/>
            <w:left w:val="none" w:sz="0" w:space="0" w:color="auto"/>
            <w:bottom w:val="none" w:sz="0" w:space="0" w:color="auto"/>
            <w:right w:val="none" w:sz="0" w:space="0" w:color="auto"/>
          </w:divBdr>
          <w:divsChild>
            <w:div w:id="1470702606">
              <w:marLeft w:val="0"/>
              <w:marRight w:val="0"/>
              <w:marTop w:val="0"/>
              <w:marBottom w:val="0"/>
              <w:divBdr>
                <w:top w:val="none" w:sz="0" w:space="0" w:color="auto"/>
                <w:left w:val="none" w:sz="0" w:space="0" w:color="auto"/>
                <w:bottom w:val="none" w:sz="0" w:space="0" w:color="auto"/>
                <w:right w:val="none" w:sz="0" w:space="0" w:color="auto"/>
              </w:divBdr>
              <w:divsChild>
                <w:div w:id="1386948970">
                  <w:marLeft w:val="0"/>
                  <w:marRight w:val="0"/>
                  <w:marTop w:val="0"/>
                  <w:marBottom w:val="0"/>
                  <w:divBdr>
                    <w:top w:val="none" w:sz="0" w:space="0" w:color="auto"/>
                    <w:left w:val="none" w:sz="0" w:space="0" w:color="auto"/>
                    <w:bottom w:val="none" w:sz="0" w:space="0" w:color="auto"/>
                    <w:right w:val="none" w:sz="0" w:space="0" w:color="auto"/>
                  </w:divBdr>
                  <w:divsChild>
                    <w:div w:id="262227988">
                      <w:marLeft w:val="0"/>
                      <w:marRight w:val="0"/>
                      <w:marTop w:val="0"/>
                      <w:marBottom w:val="0"/>
                      <w:divBdr>
                        <w:top w:val="none" w:sz="0" w:space="0" w:color="auto"/>
                        <w:left w:val="none" w:sz="0" w:space="0" w:color="auto"/>
                        <w:bottom w:val="none" w:sz="0" w:space="0" w:color="auto"/>
                        <w:right w:val="none" w:sz="0" w:space="0" w:color="auto"/>
                      </w:divBdr>
                      <w:divsChild>
                        <w:div w:id="315769004">
                          <w:marLeft w:val="0"/>
                          <w:marRight w:val="0"/>
                          <w:marTop w:val="0"/>
                          <w:marBottom w:val="0"/>
                          <w:divBdr>
                            <w:top w:val="none" w:sz="0" w:space="0" w:color="auto"/>
                            <w:left w:val="none" w:sz="0" w:space="0" w:color="auto"/>
                            <w:bottom w:val="none" w:sz="0" w:space="0" w:color="auto"/>
                            <w:right w:val="none" w:sz="0" w:space="0" w:color="auto"/>
                          </w:divBdr>
                          <w:divsChild>
                            <w:div w:id="1050886216">
                              <w:marLeft w:val="0"/>
                              <w:marRight w:val="0"/>
                              <w:marTop w:val="0"/>
                              <w:marBottom w:val="0"/>
                              <w:divBdr>
                                <w:top w:val="none" w:sz="0" w:space="0" w:color="auto"/>
                                <w:left w:val="none" w:sz="0" w:space="0" w:color="auto"/>
                                <w:bottom w:val="none" w:sz="0" w:space="0" w:color="auto"/>
                                <w:right w:val="none" w:sz="0" w:space="0" w:color="auto"/>
                              </w:divBdr>
                              <w:divsChild>
                                <w:div w:id="1810589067">
                                  <w:marLeft w:val="0"/>
                                  <w:marRight w:val="0"/>
                                  <w:marTop w:val="0"/>
                                  <w:marBottom w:val="0"/>
                                  <w:divBdr>
                                    <w:top w:val="none" w:sz="0" w:space="0" w:color="auto"/>
                                    <w:left w:val="none" w:sz="0" w:space="0" w:color="auto"/>
                                    <w:bottom w:val="none" w:sz="0" w:space="0" w:color="auto"/>
                                    <w:right w:val="none" w:sz="0" w:space="0" w:color="auto"/>
                                  </w:divBdr>
                                  <w:divsChild>
                                    <w:div w:id="622267219">
                                      <w:marLeft w:val="0"/>
                                      <w:marRight w:val="0"/>
                                      <w:marTop w:val="0"/>
                                      <w:marBottom w:val="0"/>
                                      <w:divBdr>
                                        <w:top w:val="none" w:sz="0" w:space="0" w:color="auto"/>
                                        <w:left w:val="none" w:sz="0" w:space="0" w:color="auto"/>
                                        <w:bottom w:val="none" w:sz="0" w:space="0" w:color="auto"/>
                                        <w:right w:val="none" w:sz="0" w:space="0" w:color="auto"/>
                                      </w:divBdr>
                                      <w:divsChild>
                                        <w:div w:id="1513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3309738">
      <w:bodyDiv w:val="1"/>
      <w:marLeft w:val="0"/>
      <w:marRight w:val="0"/>
      <w:marTop w:val="0"/>
      <w:marBottom w:val="0"/>
      <w:divBdr>
        <w:top w:val="none" w:sz="0" w:space="0" w:color="auto"/>
        <w:left w:val="none" w:sz="0" w:space="0" w:color="auto"/>
        <w:bottom w:val="none" w:sz="0" w:space="0" w:color="auto"/>
        <w:right w:val="none" w:sz="0" w:space="0" w:color="auto"/>
      </w:divBdr>
      <w:divsChild>
        <w:div w:id="956563544">
          <w:marLeft w:val="0"/>
          <w:marRight w:val="0"/>
          <w:marTop w:val="0"/>
          <w:marBottom w:val="0"/>
          <w:divBdr>
            <w:top w:val="none" w:sz="0" w:space="0" w:color="auto"/>
            <w:left w:val="none" w:sz="0" w:space="0" w:color="auto"/>
            <w:bottom w:val="none" w:sz="0" w:space="0" w:color="auto"/>
            <w:right w:val="none" w:sz="0" w:space="0" w:color="auto"/>
          </w:divBdr>
          <w:divsChild>
            <w:div w:id="1481074066">
              <w:marLeft w:val="0"/>
              <w:marRight w:val="0"/>
              <w:marTop w:val="0"/>
              <w:marBottom w:val="0"/>
              <w:divBdr>
                <w:top w:val="none" w:sz="0" w:space="0" w:color="auto"/>
                <w:left w:val="none" w:sz="0" w:space="0" w:color="auto"/>
                <w:bottom w:val="none" w:sz="0" w:space="0" w:color="auto"/>
                <w:right w:val="none" w:sz="0" w:space="0" w:color="auto"/>
              </w:divBdr>
              <w:divsChild>
                <w:div w:id="770856401">
                  <w:marLeft w:val="0"/>
                  <w:marRight w:val="0"/>
                  <w:marTop w:val="0"/>
                  <w:marBottom w:val="0"/>
                  <w:divBdr>
                    <w:top w:val="none" w:sz="0" w:space="0" w:color="auto"/>
                    <w:left w:val="none" w:sz="0" w:space="0" w:color="auto"/>
                    <w:bottom w:val="none" w:sz="0" w:space="0" w:color="auto"/>
                    <w:right w:val="none" w:sz="0" w:space="0" w:color="auto"/>
                  </w:divBdr>
                  <w:divsChild>
                    <w:div w:id="574437761">
                      <w:marLeft w:val="0"/>
                      <w:marRight w:val="0"/>
                      <w:marTop w:val="0"/>
                      <w:marBottom w:val="0"/>
                      <w:divBdr>
                        <w:top w:val="none" w:sz="0" w:space="0" w:color="auto"/>
                        <w:left w:val="none" w:sz="0" w:space="0" w:color="auto"/>
                        <w:bottom w:val="none" w:sz="0" w:space="0" w:color="auto"/>
                        <w:right w:val="none" w:sz="0" w:space="0" w:color="auto"/>
                      </w:divBdr>
                      <w:divsChild>
                        <w:div w:id="2104106961">
                          <w:marLeft w:val="0"/>
                          <w:marRight w:val="0"/>
                          <w:marTop w:val="0"/>
                          <w:marBottom w:val="0"/>
                          <w:divBdr>
                            <w:top w:val="none" w:sz="0" w:space="0" w:color="auto"/>
                            <w:left w:val="none" w:sz="0" w:space="0" w:color="auto"/>
                            <w:bottom w:val="none" w:sz="0" w:space="0" w:color="auto"/>
                            <w:right w:val="none" w:sz="0" w:space="0" w:color="auto"/>
                          </w:divBdr>
                          <w:divsChild>
                            <w:div w:id="2079091746">
                              <w:marLeft w:val="0"/>
                              <w:marRight w:val="0"/>
                              <w:marTop w:val="0"/>
                              <w:marBottom w:val="0"/>
                              <w:divBdr>
                                <w:top w:val="none" w:sz="0" w:space="0" w:color="auto"/>
                                <w:left w:val="none" w:sz="0" w:space="0" w:color="auto"/>
                                <w:bottom w:val="none" w:sz="0" w:space="0" w:color="auto"/>
                                <w:right w:val="none" w:sz="0" w:space="0" w:color="auto"/>
                              </w:divBdr>
                              <w:divsChild>
                                <w:div w:id="1370956902">
                                  <w:marLeft w:val="0"/>
                                  <w:marRight w:val="0"/>
                                  <w:marTop w:val="0"/>
                                  <w:marBottom w:val="0"/>
                                  <w:divBdr>
                                    <w:top w:val="none" w:sz="0" w:space="0" w:color="auto"/>
                                    <w:left w:val="none" w:sz="0" w:space="0" w:color="auto"/>
                                    <w:bottom w:val="none" w:sz="0" w:space="0" w:color="auto"/>
                                    <w:right w:val="none" w:sz="0" w:space="0" w:color="auto"/>
                                  </w:divBdr>
                                  <w:divsChild>
                                    <w:div w:id="602613608">
                                      <w:marLeft w:val="0"/>
                                      <w:marRight w:val="0"/>
                                      <w:marTop w:val="0"/>
                                      <w:marBottom w:val="0"/>
                                      <w:divBdr>
                                        <w:top w:val="none" w:sz="0" w:space="0" w:color="auto"/>
                                        <w:left w:val="none" w:sz="0" w:space="0" w:color="auto"/>
                                        <w:bottom w:val="none" w:sz="0" w:space="0" w:color="auto"/>
                                        <w:right w:val="none" w:sz="0" w:space="0" w:color="auto"/>
                                      </w:divBdr>
                                      <w:divsChild>
                                        <w:div w:id="18844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0384322">
      <w:bodyDiv w:val="1"/>
      <w:marLeft w:val="0"/>
      <w:marRight w:val="0"/>
      <w:marTop w:val="0"/>
      <w:marBottom w:val="0"/>
      <w:divBdr>
        <w:top w:val="none" w:sz="0" w:space="0" w:color="auto"/>
        <w:left w:val="none" w:sz="0" w:space="0" w:color="auto"/>
        <w:bottom w:val="none" w:sz="0" w:space="0" w:color="auto"/>
        <w:right w:val="none" w:sz="0" w:space="0" w:color="auto"/>
      </w:divBdr>
      <w:divsChild>
        <w:div w:id="269170596">
          <w:marLeft w:val="0"/>
          <w:marRight w:val="0"/>
          <w:marTop w:val="0"/>
          <w:marBottom w:val="0"/>
          <w:divBdr>
            <w:top w:val="none" w:sz="0" w:space="0" w:color="auto"/>
            <w:left w:val="none" w:sz="0" w:space="0" w:color="auto"/>
            <w:bottom w:val="none" w:sz="0" w:space="0" w:color="auto"/>
            <w:right w:val="none" w:sz="0" w:space="0" w:color="auto"/>
          </w:divBdr>
          <w:divsChild>
            <w:div w:id="1186603614">
              <w:marLeft w:val="0"/>
              <w:marRight w:val="0"/>
              <w:marTop w:val="0"/>
              <w:marBottom w:val="0"/>
              <w:divBdr>
                <w:top w:val="none" w:sz="0" w:space="0" w:color="auto"/>
                <w:left w:val="none" w:sz="0" w:space="0" w:color="auto"/>
                <w:bottom w:val="none" w:sz="0" w:space="0" w:color="auto"/>
                <w:right w:val="none" w:sz="0" w:space="0" w:color="auto"/>
              </w:divBdr>
              <w:divsChild>
                <w:div w:id="1928229798">
                  <w:marLeft w:val="0"/>
                  <w:marRight w:val="0"/>
                  <w:marTop w:val="0"/>
                  <w:marBottom w:val="0"/>
                  <w:divBdr>
                    <w:top w:val="none" w:sz="0" w:space="0" w:color="auto"/>
                    <w:left w:val="none" w:sz="0" w:space="0" w:color="auto"/>
                    <w:bottom w:val="none" w:sz="0" w:space="0" w:color="auto"/>
                    <w:right w:val="none" w:sz="0" w:space="0" w:color="auto"/>
                  </w:divBdr>
                  <w:divsChild>
                    <w:div w:id="2036736799">
                      <w:marLeft w:val="0"/>
                      <w:marRight w:val="0"/>
                      <w:marTop w:val="0"/>
                      <w:marBottom w:val="0"/>
                      <w:divBdr>
                        <w:top w:val="none" w:sz="0" w:space="0" w:color="auto"/>
                        <w:left w:val="none" w:sz="0" w:space="0" w:color="auto"/>
                        <w:bottom w:val="none" w:sz="0" w:space="0" w:color="auto"/>
                        <w:right w:val="none" w:sz="0" w:space="0" w:color="auto"/>
                      </w:divBdr>
                      <w:divsChild>
                        <w:div w:id="1824465101">
                          <w:marLeft w:val="0"/>
                          <w:marRight w:val="0"/>
                          <w:marTop w:val="0"/>
                          <w:marBottom w:val="0"/>
                          <w:divBdr>
                            <w:top w:val="none" w:sz="0" w:space="0" w:color="auto"/>
                            <w:left w:val="none" w:sz="0" w:space="0" w:color="auto"/>
                            <w:bottom w:val="none" w:sz="0" w:space="0" w:color="auto"/>
                            <w:right w:val="none" w:sz="0" w:space="0" w:color="auto"/>
                          </w:divBdr>
                          <w:divsChild>
                            <w:div w:id="1072921842">
                              <w:marLeft w:val="0"/>
                              <w:marRight w:val="0"/>
                              <w:marTop w:val="0"/>
                              <w:marBottom w:val="0"/>
                              <w:divBdr>
                                <w:top w:val="none" w:sz="0" w:space="0" w:color="auto"/>
                                <w:left w:val="none" w:sz="0" w:space="0" w:color="auto"/>
                                <w:bottom w:val="none" w:sz="0" w:space="0" w:color="auto"/>
                                <w:right w:val="none" w:sz="0" w:space="0" w:color="auto"/>
                              </w:divBdr>
                              <w:divsChild>
                                <w:div w:id="21248212">
                                  <w:marLeft w:val="0"/>
                                  <w:marRight w:val="0"/>
                                  <w:marTop w:val="0"/>
                                  <w:marBottom w:val="0"/>
                                  <w:divBdr>
                                    <w:top w:val="none" w:sz="0" w:space="0" w:color="auto"/>
                                    <w:left w:val="none" w:sz="0" w:space="0" w:color="auto"/>
                                    <w:bottom w:val="none" w:sz="0" w:space="0" w:color="auto"/>
                                    <w:right w:val="none" w:sz="0" w:space="0" w:color="auto"/>
                                  </w:divBdr>
                                  <w:divsChild>
                                    <w:div w:id="2037148513">
                                      <w:marLeft w:val="0"/>
                                      <w:marRight w:val="0"/>
                                      <w:marTop w:val="0"/>
                                      <w:marBottom w:val="0"/>
                                      <w:divBdr>
                                        <w:top w:val="none" w:sz="0" w:space="0" w:color="auto"/>
                                        <w:left w:val="none" w:sz="0" w:space="0" w:color="auto"/>
                                        <w:bottom w:val="none" w:sz="0" w:space="0" w:color="auto"/>
                                        <w:right w:val="none" w:sz="0" w:space="0" w:color="auto"/>
                                      </w:divBdr>
                                      <w:divsChild>
                                        <w:div w:id="45483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560524">
      <w:bodyDiv w:val="1"/>
      <w:marLeft w:val="0"/>
      <w:marRight w:val="0"/>
      <w:marTop w:val="0"/>
      <w:marBottom w:val="0"/>
      <w:divBdr>
        <w:top w:val="none" w:sz="0" w:space="0" w:color="auto"/>
        <w:left w:val="none" w:sz="0" w:space="0" w:color="auto"/>
        <w:bottom w:val="none" w:sz="0" w:space="0" w:color="auto"/>
        <w:right w:val="none" w:sz="0" w:space="0" w:color="auto"/>
      </w:divBdr>
      <w:divsChild>
        <w:div w:id="1421217608">
          <w:marLeft w:val="0"/>
          <w:marRight w:val="0"/>
          <w:marTop w:val="0"/>
          <w:marBottom w:val="0"/>
          <w:divBdr>
            <w:top w:val="none" w:sz="0" w:space="0" w:color="auto"/>
            <w:left w:val="none" w:sz="0" w:space="0" w:color="auto"/>
            <w:bottom w:val="none" w:sz="0" w:space="0" w:color="auto"/>
            <w:right w:val="none" w:sz="0" w:space="0" w:color="auto"/>
          </w:divBdr>
          <w:divsChild>
            <w:div w:id="362440153">
              <w:marLeft w:val="0"/>
              <w:marRight w:val="0"/>
              <w:marTop w:val="0"/>
              <w:marBottom w:val="0"/>
              <w:divBdr>
                <w:top w:val="none" w:sz="0" w:space="0" w:color="auto"/>
                <w:left w:val="none" w:sz="0" w:space="0" w:color="auto"/>
                <w:bottom w:val="none" w:sz="0" w:space="0" w:color="auto"/>
                <w:right w:val="none" w:sz="0" w:space="0" w:color="auto"/>
              </w:divBdr>
              <w:divsChild>
                <w:div w:id="893856705">
                  <w:marLeft w:val="0"/>
                  <w:marRight w:val="0"/>
                  <w:marTop w:val="0"/>
                  <w:marBottom w:val="0"/>
                  <w:divBdr>
                    <w:top w:val="none" w:sz="0" w:space="0" w:color="auto"/>
                    <w:left w:val="none" w:sz="0" w:space="0" w:color="auto"/>
                    <w:bottom w:val="none" w:sz="0" w:space="0" w:color="auto"/>
                    <w:right w:val="none" w:sz="0" w:space="0" w:color="auto"/>
                  </w:divBdr>
                  <w:divsChild>
                    <w:div w:id="471606533">
                      <w:marLeft w:val="0"/>
                      <w:marRight w:val="0"/>
                      <w:marTop w:val="0"/>
                      <w:marBottom w:val="0"/>
                      <w:divBdr>
                        <w:top w:val="none" w:sz="0" w:space="0" w:color="auto"/>
                        <w:left w:val="none" w:sz="0" w:space="0" w:color="auto"/>
                        <w:bottom w:val="none" w:sz="0" w:space="0" w:color="auto"/>
                        <w:right w:val="none" w:sz="0" w:space="0" w:color="auto"/>
                      </w:divBdr>
                      <w:divsChild>
                        <w:div w:id="261884209">
                          <w:marLeft w:val="0"/>
                          <w:marRight w:val="0"/>
                          <w:marTop w:val="0"/>
                          <w:marBottom w:val="0"/>
                          <w:divBdr>
                            <w:top w:val="none" w:sz="0" w:space="0" w:color="auto"/>
                            <w:left w:val="none" w:sz="0" w:space="0" w:color="auto"/>
                            <w:bottom w:val="none" w:sz="0" w:space="0" w:color="auto"/>
                            <w:right w:val="none" w:sz="0" w:space="0" w:color="auto"/>
                          </w:divBdr>
                          <w:divsChild>
                            <w:div w:id="1967809577">
                              <w:marLeft w:val="0"/>
                              <w:marRight w:val="0"/>
                              <w:marTop w:val="0"/>
                              <w:marBottom w:val="0"/>
                              <w:divBdr>
                                <w:top w:val="none" w:sz="0" w:space="0" w:color="auto"/>
                                <w:left w:val="none" w:sz="0" w:space="0" w:color="auto"/>
                                <w:bottom w:val="none" w:sz="0" w:space="0" w:color="auto"/>
                                <w:right w:val="none" w:sz="0" w:space="0" w:color="auto"/>
                              </w:divBdr>
                              <w:divsChild>
                                <w:div w:id="1303194563">
                                  <w:marLeft w:val="0"/>
                                  <w:marRight w:val="0"/>
                                  <w:marTop w:val="0"/>
                                  <w:marBottom w:val="0"/>
                                  <w:divBdr>
                                    <w:top w:val="none" w:sz="0" w:space="0" w:color="auto"/>
                                    <w:left w:val="none" w:sz="0" w:space="0" w:color="auto"/>
                                    <w:bottom w:val="none" w:sz="0" w:space="0" w:color="auto"/>
                                    <w:right w:val="none" w:sz="0" w:space="0" w:color="auto"/>
                                  </w:divBdr>
                                  <w:divsChild>
                                    <w:div w:id="1860119600">
                                      <w:marLeft w:val="0"/>
                                      <w:marRight w:val="0"/>
                                      <w:marTop w:val="0"/>
                                      <w:marBottom w:val="0"/>
                                      <w:divBdr>
                                        <w:top w:val="none" w:sz="0" w:space="0" w:color="auto"/>
                                        <w:left w:val="none" w:sz="0" w:space="0" w:color="auto"/>
                                        <w:bottom w:val="none" w:sz="0" w:space="0" w:color="auto"/>
                                        <w:right w:val="none" w:sz="0" w:space="0" w:color="auto"/>
                                      </w:divBdr>
                                      <w:divsChild>
                                        <w:div w:id="172140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608881">
      <w:bodyDiv w:val="1"/>
      <w:marLeft w:val="0"/>
      <w:marRight w:val="0"/>
      <w:marTop w:val="0"/>
      <w:marBottom w:val="0"/>
      <w:divBdr>
        <w:top w:val="none" w:sz="0" w:space="0" w:color="auto"/>
        <w:left w:val="none" w:sz="0" w:space="0" w:color="auto"/>
        <w:bottom w:val="none" w:sz="0" w:space="0" w:color="auto"/>
        <w:right w:val="none" w:sz="0" w:space="0" w:color="auto"/>
      </w:divBdr>
      <w:divsChild>
        <w:div w:id="1898004603">
          <w:marLeft w:val="0"/>
          <w:marRight w:val="0"/>
          <w:marTop w:val="0"/>
          <w:marBottom w:val="0"/>
          <w:divBdr>
            <w:top w:val="none" w:sz="0" w:space="0" w:color="auto"/>
            <w:left w:val="none" w:sz="0" w:space="0" w:color="auto"/>
            <w:bottom w:val="none" w:sz="0" w:space="0" w:color="auto"/>
            <w:right w:val="none" w:sz="0" w:space="0" w:color="auto"/>
          </w:divBdr>
          <w:divsChild>
            <w:div w:id="904609909">
              <w:marLeft w:val="0"/>
              <w:marRight w:val="0"/>
              <w:marTop w:val="0"/>
              <w:marBottom w:val="0"/>
              <w:divBdr>
                <w:top w:val="none" w:sz="0" w:space="0" w:color="auto"/>
                <w:left w:val="none" w:sz="0" w:space="0" w:color="auto"/>
                <w:bottom w:val="none" w:sz="0" w:space="0" w:color="auto"/>
                <w:right w:val="none" w:sz="0" w:space="0" w:color="auto"/>
              </w:divBdr>
              <w:divsChild>
                <w:div w:id="1027367133">
                  <w:marLeft w:val="0"/>
                  <w:marRight w:val="0"/>
                  <w:marTop w:val="0"/>
                  <w:marBottom w:val="0"/>
                  <w:divBdr>
                    <w:top w:val="none" w:sz="0" w:space="0" w:color="auto"/>
                    <w:left w:val="none" w:sz="0" w:space="0" w:color="auto"/>
                    <w:bottom w:val="none" w:sz="0" w:space="0" w:color="auto"/>
                    <w:right w:val="none" w:sz="0" w:space="0" w:color="auto"/>
                  </w:divBdr>
                  <w:divsChild>
                    <w:div w:id="328022712">
                      <w:marLeft w:val="0"/>
                      <w:marRight w:val="0"/>
                      <w:marTop w:val="0"/>
                      <w:marBottom w:val="0"/>
                      <w:divBdr>
                        <w:top w:val="none" w:sz="0" w:space="0" w:color="auto"/>
                        <w:left w:val="none" w:sz="0" w:space="0" w:color="auto"/>
                        <w:bottom w:val="none" w:sz="0" w:space="0" w:color="auto"/>
                        <w:right w:val="none" w:sz="0" w:space="0" w:color="auto"/>
                      </w:divBdr>
                      <w:divsChild>
                        <w:div w:id="751661271">
                          <w:marLeft w:val="0"/>
                          <w:marRight w:val="0"/>
                          <w:marTop w:val="0"/>
                          <w:marBottom w:val="0"/>
                          <w:divBdr>
                            <w:top w:val="none" w:sz="0" w:space="0" w:color="auto"/>
                            <w:left w:val="none" w:sz="0" w:space="0" w:color="auto"/>
                            <w:bottom w:val="none" w:sz="0" w:space="0" w:color="auto"/>
                            <w:right w:val="none" w:sz="0" w:space="0" w:color="auto"/>
                          </w:divBdr>
                          <w:divsChild>
                            <w:div w:id="1557933234">
                              <w:marLeft w:val="0"/>
                              <w:marRight w:val="0"/>
                              <w:marTop w:val="0"/>
                              <w:marBottom w:val="0"/>
                              <w:divBdr>
                                <w:top w:val="none" w:sz="0" w:space="0" w:color="auto"/>
                                <w:left w:val="none" w:sz="0" w:space="0" w:color="auto"/>
                                <w:bottom w:val="none" w:sz="0" w:space="0" w:color="auto"/>
                                <w:right w:val="none" w:sz="0" w:space="0" w:color="auto"/>
                              </w:divBdr>
                              <w:divsChild>
                                <w:div w:id="297998900">
                                  <w:marLeft w:val="0"/>
                                  <w:marRight w:val="0"/>
                                  <w:marTop w:val="0"/>
                                  <w:marBottom w:val="0"/>
                                  <w:divBdr>
                                    <w:top w:val="none" w:sz="0" w:space="0" w:color="auto"/>
                                    <w:left w:val="none" w:sz="0" w:space="0" w:color="auto"/>
                                    <w:bottom w:val="none" w:sz="0" w:space="0" w:color="auto"/>
                                    <w:right w:val="none" w:sz="0" w:space="0" w:color="auto"/>
                                  </w:divBdr>
                                  <w:divsChild>
                                    <w:div w:id="602760670">
                                      <w:marLeft w:val="0"/>
                                      <w:marRight w:val="0"/>
                                      <w:marTop w:val="0"/>
                                      <w:marBottom w:val="0"/>
                                      <w:divBdr>
                                        <w:top w:val="none" w:sz="0" w:space="0" w:color="auto"/>
                                        <w:left w:val="none" w:sz="0" w:space="0" w:color="auto"/>
                                        <w:bottom w:val="none" w:sz="0" w:space="0" w:color="auto"/>
                                        <w:right w:val="none" w:sz="0" w:space="0" w:color="auto"/>
                                      </w:divBdr>
                                      <w:divsChild>
                                        <w:div w:id="15532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3011481">
      <w:bodyDiv w:val="1"/>
      <w:marLeft w:val="0"/>
      <w:marRight w:val="0"/>
      <w:marTop w:val="0"/>
      <w:marBottom w:val="0"/>
      <w:divBdr>
        <w:top w:val="none" w:sz="0" w:space="0" w:color="auto"/>
        <w:left w:val="none" w:sz="0" w:space="0" w:color="auto"/>
        <w:bottom w:val="none" w:sz="0" w:space="0" w:color="auto"/>
        <w:right w:val="none" w:sz="0" w:space="0" w:color="auto"/>
      </w:divBdr>
      <w:divsChild>
        <w:div w:id="2142768397">
          <w:marLeft w:val="0"/>
          <w:marRight w:val="0"/>
          <w:marTop w:val="0"/>
          <w:marBottom w:val="0"/>
          <w:divBdr>
            <w:top w:val="none" w:sz="0" w:space="0" w:color="auto"/>
            <w:left w:val="none" w:sz="0" w:space="0" w:color="auto"/>
            <w:bottom w:val="none" w:sz="0" w:space="0" w:color="auto"/>
            <w:right w:val="none" w:sz="0" w:space="0" w:color="auto"/>
          </w:divBdr>
          <w:divsChild>
            <w:div w:id="1223448375">
              <w:marLeft w:val="0"/>
              <w:marRight w:val="0"/>
              <w:marTop w:val="0"/>
              <w:marBottom w:val="0"/>
              <w:divBdr>
                <w:top w:val="none" w:sz="0" w:space="0" w:color="auto"/>
                <w:left w:val="none" w:sz="0" w:space="0" w:color="auto"/>
                <w:bottom w:val="none" w:sz="0" w:space="0" w:color="auto"/>
                <w:right w:val="none" w:sz="0" w:space="0" w:color="auto"/>
              </w:divBdr>
              <w:divsChild>
                <w:div w:id="846988891">
                  <w:marLeft w:val="0"/>
                  <w:marRight w:val="0"/>
                  <w:marTop w:val="0"/>
                  <w:marBottom w:val="0"/>
                  <w:divBdr>
                    <w:top w:val="none" w:sz="0" w:space="0" w:color="auto"/>
                    <w:left w:val="none" w:sz="0" w:space="0" w:color="auto"/>
                    <w:bottom w:val="none" w:sz="0" w:space="0" w:color="auto"/>
                    <w:right w:val="none" w:sz="0" w:space="0" w:color="auto"/>
                  </w:divBdr>
                  <w:divsChild>
                    <w:div w:id="1376394453">
                      <w:marLeft w:val="0"/>
                      <w:marRight w:val="0"/>
                      <w:marTop w:val="0"/>
                      <w:marBottom w:val="0"/>
                      <w:divBdr>
                        <w:top w:val="none" w:sz="0" w:space="0" w:color="auto"/>
                        <w:left w:val="none" w:sz="0" w:space="0" w:color="auto"/>
                        <w:bottom w:val="none" w:sz="0" w:space="0" w:color="auto"/>
                        <w:right w:val="none" w:sz="0" w:space="0" w:color="auto"/>
                      </w:divBdr>
                      <w:divsChild>
                        <w:div w:id="1334919818">
                          <w:marLeft w:val="0"/>
                          <w:marRight w:val="0"/>
                          <w:marTop w:val="0"/>
                          <w:marBottom w:val="0"/>
                          <w:divBdr>
                            <w:top w:val="none" w:sz="0" w:space="0" w:color="auto"/>
                            <w:left w:val="none" w:sz="0" w:space="0" w:color="auto"/>
                            <w:bottom w:val="none" w:sz="0" w:space="0" w:color="auto"/>
                            <w:right w:val="none" w:sz="0" w:space="0" w:color="auto"/>
                          </w:divBdr>
                          <w:divsChild>
                            <w:div w:id="418135920">
                              <w:marLeft w:val="0"/>
                              <w:marRight w:val="0"/>
                              <w:marTop w:val="0"/>
                              <w:marBottom w:val="0"/>
                              <w:divBdr>
                                <w:top w:val="none" w:sz="0" w:space="0" w:color="auto"/>
                                <w:left w:val="none" w:sz="0" w:space="0" w:color="auto"/>
                                <w:bottom w:val="none" w:sz="0" w:space="0" w:color="auto"/>
                                <w:right w:val="none" w:sz="0" w:space="0" w:color="auto"/>
                              </w:divBdr>
                              <w:divsChild>
                                <w:div w:id="736899323">
                                  <w:marLeft w:val="0"/>
                                  <w:marRight w:val="0"/>
                                  <w:marTop w:val="0"/>
                                  <w:marBottom w:val="0"/>
                                  <w:divBdr>
                                    <w:top w:val="none" w:sz="0" w:space="0" w:color="auto"/>
                                    <w:left w:val="none" w:sz="0" w:space="0" w:color="auto"/>
                                    <w:bottom w:val="none" w:sz="0" w:space="0" w:color="auto"/>
                                    <w:right w:val="none" w:sz="0" w:space="0" w:color="auto"/>
                                  </w:divBdr>
                                  <w:divsChild>
                                    <w:div w:id="1030180957">
                                      <w:marLeft w:val="0"/>
                                      <w:marRight w:val="0"/>
                                      <w:marTop w:val="0"/>
                                      <w:marBottom w:val="0"/>
                                      <w:divBdr>
                                        <w:top w:val="none" w:sz="0" w:space="0" w:color="auto"/>
                                        <w:left w:val="none" w:sz="0" w:space="0" w:color="auto"/>
                                        <w:bottom w:val="none" w:sz="0" w:space="0" w:color="auto"/>
                                        <w:right w:val="none" w:sz="0" w:space="0" w:color="auto"/>
                                      </w:divBdr>
                                      <w:divsChild>
                                        <w:div w:id="11253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0420843">
      <w:bodyDiv w:val="1"/>
      <w:marLeft w:val="0"/>
      <w:marRight w:val="0"/>
      <w:marTop w:val="0"/>
      <w:marBottom w:val="0"/>
      <w:divBdr>
        <w:top w:val="none" w:sz="0" w:space="0" w:color="auto"/>
        <w:left w:val="none" w:sz="0" w:space="0" w:color="auto"/>
        <w:bottom w:val="none" w:sz="0" w:space="0" w:color="auto"/>
        <w:right w:val="none" w:sz="0" w:space="0" w:color="auto"/>
      </w:divBdr>
      <w:divsChild>
        <w:div w:id="1734351255">
          <w:marLeft w:val="0"/>
          <w:marRight w:val="0"/>
          <w:marTop w:val="0"/>
          <w:marBottom w:val="0"/>
          <w:divBdr>
            <w:top w:val="none" w:sz="0" w:space="0" w:color="auto"/>
            <w:left w:val="none" w:sz="0" w:space="0" w:color="auto"/>
            <w:bottom w:val="none" w:sz="0" w:space="0" w:color="auto"/>
            <w:right w:val="none" w:sz="0" w:space="0" w:color="auto"/>
          </w:divBdr>
          <w:divsChild>
            <w:div w:id="477496146">
              <w:marLeft w:val="0"/>
              <w:marRight w:val="0"/>
              <w:marTop w:val="0"/>
              <w:marBottom w:val="0"/>
              <w:divBdr>
                <w:top w:val="none" w:sz="0" w:space="0" w:color="auto"/>
                <w:left w:val="none" w:sz="0" w:space="0" w:color="auto"/>
                <w:bottom w:val="none" w:sz="0" w:space="0" w:color="auto"/>
                <w:right w:val="none" w:sz="0" w:space="0" w:color="auto"/>
              </w:divBdr>
              <w:divsChild>
                <w:div w:id="1862821749">
                  <w:marLeft w:val="0"/>
                  <w:marRight w:val="0"/>
                  <w:marTop w:val="0"/>
                  <w:marBottom w:val="0"/>
                  <w:divBdr>
                    <w:top w:val="none" w:sz="0" w:space="0" w:color="auto"/>
                    <w:left w:val="none" w:sz="0" w:space="0" w:color="auto"/>
                    <w:bottom w:val="none" w:sz="0" w:space="0" w:color="auto"/>
                    <w:right w:val="none" w:sz="0" w:space="0" w:color="auto"/>
                  </w:divBdr>
                  <w:divsChild>
                    <w:div w:id="2084526626">
                      <w:marLeft w:val="0"/>
                      <w:marRight w:val="0"/>
                      <w:marTop w:val="0"/>
                      <w:marBottom w:val="0"/>
                      <w:divBdr>
                        <w:top w:val="none" w:sz="0" w:space="0" w:color="auto"/>
                        <w:left w:val="none" w:sz="0" w:space="0" w:color="auto"/>
                        <w:bottom w:val="none" w:sz="0" w:space="0" w:color="auto"/>
                        <w:right w:val="none" w:sz="0" w:space="0" w:color="auto"/>
                      </w:divBdr>
                      <w:divsChild>
                        <w:div w:id="1273973084">
                          <w:marLeft w:val="0"/>
                          <w:marRight w:val="0"/>
                          <w:marTop w:val="0"/>
                          <w:marBottom w:val="0"/>
                          <w:divBdr>
                            <w:top w:val="none" w:sz="0" w:space="0" w:color="auto"/>
                            <w:left w:val="none" w:sz="0" w:space="0" w:color="auto"/>
                            <w:bottom w:val="none" w:sz="0" w:space="0" w:color="auto"/>
                            <w:right w:val="none" w:sz="0" w:space="0" w:color="auto"/>
                          </w:divBdr>
                          <w:divsChild>
                            <w:div w:id="1471747295">
                              <w:marLeft w:val="0"/>
                              <w:marRight w:val="0"/>
                              <w:marTop w:val="0"/>
                              <w:marBottom w:val="0"/>
                              <w:divBdr>
                                <w:top w:val="none" w:sz="0" w:space="0" w:color="auto"/>
                                <w:left w:val="none" w:sz="0" w:space="0" w:color="auto"/>
                                <w:bottom w:val="none" w:sz="0" w:space="0" w:color="auto"/>
                                <w:right w:val="none" w:sz="0" w:space="0" w:color="auto"/>
                              </w:divBdr>
                              <w:divsChild>
                                <w:div w:id="1703553853">
                                  <w:marLeft w:val="0"/>
                                  <w:marRight w:val="0"/>
                                  <w:marTop w:val="0"/>
                                  <w:marBottom w:val="0"/>
                                  <w:divBdr>
                                    <w:top w:val="none" w:sz="0" w:space="0" w:color="auto"/>
                                    <w:left w:val="none" w:sz="0" w:space="0" w:color="auto"/>
                                    <w:bottom w:val="none" w:sz="0" w:space="0" w:color="auto"/>
                                    <w:right w:val="none" w:sz="0" w:space="0" w:color="auto"/>
                                  </w:divBdr>
                                  <w:divsChild>
                                    <w:div w:id="2130859674">
                                      <w:marLeft w:val="0"/>
                                      <w:marRight w:val="0"/>
                                      <w:marTop w:val="0"/>
                                      <w:marBottom w:val="0"/>
                                      <w:divBdr>
                                        <w:top w:val="none" w:sz="0" w:space="0" w:color="auto"/>
                                        <w:left w:val="none" w:sz="0" w:space="0" w:color="auto"/>
                                        <w:bottom w:val="none" w:sz="0" w:space="0" w:color="auto"/>
                                        <w:right w:val="none" w:sz="0" w:space="0" w:color="auto"/>
                                      </w:divBdr>
                                      <w:divsChild>
                                        <w:div w:id="18337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7548066">
      <w:bodyDiv w:val="1"/>
      <w:marLeft w:val="0"/>
      <w:marRight w:val="0"/>
      <w:marTop w:val="0"/>
      <w:marBottom w:val="0"/>
      <w:divBdr>
        <w:top w:val="none" w:sz="0" w:space="0" w:color="auto"/>
        <w:left w:val="none" w:sz="0" w:space="0" w:color="auto"/>
        <w:bottom w:val="none" w:sz="0" w:space="0" w:color="auto"/>
        <w:right w:val="none" w:sz="0" w:space="0" w:color="auto"/>
      </w:divBdr>
      <w:divsChild>
        <w:div w:id="109321883">
          <w:marLeft w:val="0"/>
          <w:marRight w:val="0"/>
          <w:marTop w:val="0"/>
          <w:marBottom w:val="0"/>
          <w:divBdr>
            <w:top w:val="none" w:sz="0" w:space="0" w:color="auto"/>
            <w:left w:val="none" w:sz="0" w:space="0" w:color="auto"/>
            <w:bottom w:val="none" w:sz="0" w:space="0" w:color="auto"/>
            <w:right w:val="none" w:sz="0" w:space="0" w:color="auto"/>
          </w:divBdr>
          <w:divsChild>
            <w:div w:id="1547840662">
              <w:marLeft w:val="0"/>
              <w:marRight w:val="0"/>
              <w:marTop w:val="0"/>
              <w:marBottom w:val="0"/>
              <w:divBdr>
                <w:top w:val="none" w:sz="0" w:space="0" w:color="auto"/>
                <w:left w:val="none" w:sz="0" w:space="0" w:color="auto"/>
                <w:bottom w:val="none" w:sz="0" w:space="0" w:color="auto"/>
                <w:right w:val="none" w:sz="0" w:space="0" w:color="auto"/>
              </w:divBdr>
              <w:divsChild>
                <w:div w:id="2003116140">
                  <w:marLeft w:val="0"/>
                  <w:marRight w:val="0"/>
                  <w:marTop w:val="0"/>
                  <w:marBottom w:val="0"/>
                  <w:divBdr>
                    <w:top w:val="none" w:sz="0" w:space="0" w:color="auto"/>
                    <w:left w:val="none" w:sz="0" w:space="0" w:color="auto"/>
                    <w:bottom w:val="none" w:sz="0" w:space="0" w:color="auto"/>
                    <w:right w:val="none" w:sz="0" w:space="0" w:color="auto"/>
                  </w:divBdr>
                  <w:divsChild>
                    <w:div w:id="419374326">
                      <w:marLeft w:val="0"/>
                      <w:marRight w:val="0"/>
                      <w:marTop w:val="0"/>
                      <w:marBottom w:val="0"/>
                      <w:divBdr>
                        <w:top w:val="none" w:sz="0" w:space="0" w:color="auto"/>
                        <w:left w:val="none" w:sz="0" w:space="0" w:color="auto"/>
                        <w:bottom w:val="none" w:sz="0" w:space="0" w:color="auto"/>
                        <w:right w:val="none" w:sz="0" w:space="0" w:color="auto"/>
                      </w:divBdr>
                      <w:divsChild>
                        <w:div w:id="1698581386">
                          <w:marLeft w:val="0"/>
                          <w:marRight w:val="0"/>
                          <w:marTop w:val="0"/>
                          <w:marBottom w:val="0"/>
                          <w:divBdr>
                            <w:top w:val="none" w:sz="0" w:space="0" w:color="auto"/>
                            <w:left w:val="none" w:sz="0" w:space="0" w:color="auto"/>
                            <w:bottom w:val="none" w:sz="0" w:space="0" w:color="auto"/>
                            <w:right w:val="none" w:sz="0" w:space="0" w:color="auto"/>
                          </w:divBdr>
                          <w:divsChild>
                            <w:div w:id="121970716">
                              <w:marLeft w:val="0"/>
                              <w:marRight w:val="0"/>
                              <w:marTop w:val="0"/>
                              <w:marBottom w:val="0"/>
                              <w:divBdr>
                                <w:top w:val="none" w:sz="0" w:space="0" w:color="auto"/>
                                <w:left w:val="none" w:sz="0" w:space="0" w:color="auto"/>
                                <w:bottom w:val="none" w:sz="0" w:space="0" w:color="auto"/>
                                <w:right w:val="none" w:sz="0" w:space="0" w:color="auto"/>
                              </w:divBdr>
                              <w:divsChild>
                                <w:div w:id="1565677544">
                                  <w:marLeft w:val="0"/>
                                  <w:marRight w:val="0"/>
                                  <w:marTop w:val="0"/>
                                  <w:marBottom w:val="0"/>
                                  <w:divBdr>
                                    <w:top w:val="none" w:sz="0" w:space="0" w:color="auto"/>
                                    <w:left w:val="none" w:sz="0" w:space="0" w:color="auto"/>
                                    <w:bottom w:val="none" w:sz="0" w:space="0" w:color="auto"/>
                                    <w:right w:val="none" w:sz="0" w:space="0" w:color="auto"/>
                                  </w:divBdr>
                                  <w:divsChild>
                                    <w:div w:id="1036276414">
                                      <w:marLeft w:val="0"/>
                                      <w:marRight w:val="0"/>
                                      <w:marTop w:val="0"/>
                                      <w:marBottom w:val="0"/>
                                      <w:divBdr>
                                        <w:top w:val="none" w:sz="0" w:space="0" w:color="auto"/>
                                        <w:left w:val="none" w:sz="0" w:space="0" w:color="auto"/>
                                        <w:bottom w:val="none" w:sz="0" w:space="0" w:color="auto"/>
                                        <w:right w:val="none" w:sz="0" w:space="0" w:color="auto"/>
                                      </w:divBdr>
                                      <w:divsChild>
                                        <w:div w:id="195043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727062">
      <w:bodyDiv w:val="1"/>
      <w:marLeft w:val="0"/>
      <w:marRight w:val="0"/>
      <w:marTop w:val="0"/>
      <w:marBottom w:val="0"/>
      <w:divBdr>
        <w:top w:val="none" w:sz="0" w:space="0" w:color="auto"/>
        <w:left w:val="none" w:sz="0" w:space="0" w:color="auto"/>
        <w:bottom w:val="none" w:sz="0" w:space="0" w:color="auto"/>
        <w:right w:val="none" w:sz="0" w:space="0" w:color="auto"/>
      </w:divBdr>
      <w:divsChild>
        <w:div w:id="36047731">
          <w:marLeft w:val="0"/>
          <w:marRight w:val="0"/>
          <w:marTop w:val="0"/>
          <w:marBottom w:val="0"/>
          <w:divBdr>
            <w:top w:val="none" w:sz="0" w:space="0" w:color="auto"/>
            <w:left w:val="none" w:sz="0" w:space="0" w:color="auto"/>
            <w:bottom w:val="none" w:sz="0" w:space="0" w:color="auto"/>
            <w:right w:val="none" w:sz="0" w:space="0" w:color="auto"/>
          </w:divBdr>
          <w:divsChild>
            <w:div w:id="1769809466">
              <w:marLeft w:val="0"/>
              <w:marRight w:val="0"/>
              <w:marTop w:val="0"/>
              <w:marBottom w:val="0"/>
              <w:divBdr>
                <w:top w:val="none" w:sz="0" w:space="0" w:color="auto"/>
                <w:left w:val="none" w:sz="0" w:space="0" w:color="auto"/>
                <w:bottom w:val="none" w:sz="0" w:space="0" w:color="auto"/>
                <w:right w:val="none" w:sz="0" w:space="0" w:color="auto"/>
              </w:divBdr>
              <w:divsChild>
                <w:div w:id="1173107621">
                  <w:marLeft w:val="0"/>
                  <w:marRight w:val="0"/>
                  <w:marTop w:val="0"/>
                  <w:marBottom w:val="0"/>
                  <w:divBdr>
                    <w:top w:val="none" w:sz="0" w:space="0" w:color="auto"/>
                    <w:left w:val="none" w:sz="0" w:space="0" w:color="auto"/>
                    <w:bottom w:val="none" w:sz="0" w:space="0" w:color="auto"/>
                    <w:right w:val="none" w:sz="0" w:space="0" w:color="auto"/>
                  </w:divBdr>
                  <w:divsChild>
                    <w:div w:id="404378498">
                      <w:marLeft w:val="0"/>
                      <w:marRight w:val="0"/>
                      <w:marTop w:val="0"/>
                      <w:marBottom w:val="0"/>
                      <w:divBdr>
                        <w:top w:val="none" w:sz="0" w:space="0" w:color="auto"/>
                        <w:left w:val="none" w:sz="0" w:space="0" w:color="auto"/>
                        <w:bottom w:val="none" w:sz="0" w:space="0" w:color="auto"/>
                        <w:right w:val="none" w:sz="0" w:space="0" w:color="auto"/>
                      </w:divBdr>
                      <w:divsChild>
                        <w:div w:id="1438521083">
                          <w:marLeft w:val="0"/>
                          <w:marRight w:val="0"/>
                          <w:marTop w:val="0"/>
                          <w:marBottom w:val="0"/>
                          <w:divBdr>
                            <w:top w:val="none" w:sz="0" w:space="0" w:color="auto"/>
                            <w:left w:val="none" w:sz="0" w:space="0" w:color="auto"/>
                            <w:bottom w:val="none" w:sz="0" w:space="0" w:color="auto"/>
                            <w:right w:val="none" w:sz="0" w:space="0" w:color="auto"/>
                          </w:divBdr>
                          <w:divsChild>
                            <w:div w:id="1822229710">
                              <w:marLeft w:val="0"/>
                              <w:marRight w:val="0"/>
                              <w:marTop w:val="0"/>
                              <w:marBottom w:val="0"/>
                              <w:divBdr>
                                <w:top w:val="none" w:sz="0" w:space="0" w:color="auto"/>
                                <w:left w:val="none" w:sz="0" w:space="0" w:color="auto"/>
                                <w:bottom w:val="none" w:sz="0" w:space="0" w:color="auto"/>
                                <w:right w:val="none" w:sz="0" w:space="0" w:color="auto"/>
                              </w:divBdr>
                              <w:divsChild>
                                <w:div w:id="344946456">
                                  <w:marLeft w:val="0"/>
                                  <w:marRight w:val="0"/>
                                  <w:marTop w:val="0"/>
                                  <w:marBottom w:val="0"/>
                                  <w:divBdr>
                                    <w:top w:val="none" w:sz="0" w:space="0" w:color="auto"/>
                                    <w:left w:val="none" w:sz="0" w:space="0" w:color="auto"/>
                                    <w:bottom w:val="none" w:sz="0" w:space="0" w:color="auto"/>
                                    <w:right w:val="none" w:sz="0" w:space="0" w:color="auto"/>
                                  </w:divBdr>
                                  <w:divsChild>
                                    <w:div w:id="2136362790">
                                      <w:marLeft w:val="0"/>
                                      <w:marRight w:val="0"/>
                                      <w:marTop w:val="0"/>
                                      <w:marBottom w:val="0"/>
                                      <w:divBdr>
                                        <w:top w:val="none" w:sz="0" w:space="0" w:color="auto"/>
                                        <w:left w:val="none" w:sz="0" w:space="0" w:color="auto"/>
                                        <w:bottom w:val="none" w:sz="0" w:space="0" w:color="auto"/>
                                        <w:right w:val="none" w:sz="0" w:space="0" w:color="auto"/>
                                      </w:divBdr>
                                      <w:divsChild>
                                        <w:div w:id="17833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848984">
      <w:bodyDiv w:val="1"/>
      <w:marLeft w:val="0"/>
      <w:marRight w:val="0"/>
      <w:marTop w:val="0"/>
      <w:marBottom w:val="0"/>
      <w:divBdr>
        <w:top w:val="none" w:sz="0" w:space="0" w:color="auto"/>
        <w:left w:val="none" w:sz="0" w:space="0" w:color="auto"/>
        <w:bottom w:val="none" w:sz="0" w:space="0" w:color="auto"/>
        <w:right w:val="none" w:sz="0" w:space="0" w:color="auto"/>
      </w:divBdr>
      <w:divsChild>
        <w:div w:id="1040280318">
          <w:marLeft w:val="0"/>
          <w:marRight w:val="0"/>
          <w:marTop w:val="0"/>
          <w:marBottom w:val="0"/>
          <w:divBdr>
            <w:top w:val="none" w:sz="0" w:space="0" w:color="auto"/>
            <w:left w:val="none" w:sz="0" w:space="0" w:color="auto"/>
            <w:bottom w:val="none" w:sz="0" w:space="0" w:color="auto"/>
            <w:right w:val="none" w:sz="0" w:space="0" w:color="auto"/>
          </w:divBdr>
          <w:divsChild>
            <w:div w:id="1242065555">
              <w:marLeft w:val="0"/>
              <w:marRight w:val="0"/>
              <w:marTop w:val="0"/>
              <w:marBottom w:val="0"/>
              <w:divBdr>
                <w:top w:val="none" w:sz="0" w:space="0" w:color="auto"/>
                <w:left w:val="none" w:sz="0" w:space="0" w:color="auto"/>
                <w:bottom w:val="none" w:sz="0" w:space="0" w:color="auto"/>
                <w:right w:val="none" w:sz="0" w:space="0" w:color="auto"/>
              </w:divBdr>
              <w:divsChild>
                <w:div w:id="620577525">
                  <w:marLeft w:val="0"/>
                  <w:marRight w:val="0"/>
                  <w:marTop w:val="0"/>
                  <w:marBottom w:val="0"/>
                  <w:divBdr>
                    <w:top w:val="none" w:sz="0" w:space="0" w:color="auto"/>
                    <w:left w:val="none" w:sz="0" w:space="0" w:color="auto"/>
                    <w:bottom w:val="none" w:sz="0" w:space="0" w:color="auto"/>
                    <w:right w:val="none" w:sz="0" w:space="0" w:color="auto"/>
                  </w:divBdr>
                  <w:divsChild>
                    <w:div w:id="1745495457">
                      <w:marLeft w:val="0"/>
                      <w:marRight w:val="0"/>
                      <w:marTop w:val="0"/>
                      <w:marBottom w:val="0"/>
                      <w:divBdr>
                        <w:top w:val="none" w:sz="0" w:space="0" w:color="auto"/>
                        <w:left w:val="none" w:sz="0" w:space="0" w:color="auto"/>
                        <w:bottom w:val="none" w:sz="0" w:space="0" w:color="auto"/>
                        <w:right w:val="none" w:sz="0" w:space="0" w:color="auto"/>
                      </w:divBdr>
                      <w:divsChild>
                        <w:div w:id="1649938953">
                          <w:marLeft w:val="0"/>
                          <w:marRight w:val="0"/>
                          <w:marTop w:val="0"/>
                          <w:marBottom w:val="0"/>
                          <w:divBdr>
                            <w:top w:val="none" w:sz="0" w:space="0" w:color="auto"/>
                            <w:left w:val="none" w:sz="0" w:space="0" w:color="auto"/>
                            <w:bottom w:val="none" w:sz="0" w:space="0" w:color="auto"/>
                            <w:right w:val="none" w:sz="0" w:space="0" w:color="auto"/>
                          </w:divBdr>
                          <w:divsChild>
                            <w:div w:id="199321680">
                              <w:marLeft w:val="0"/>
                              <w:marRight w:val="0"/>
                              <w:marTop w:val="0"/>
                              <w:marBottom w:val="0"/>
                              <w:divBdr>
                                <w:top w:val="none" w:sz="0" w:space="0" w:color="auto"/>
                                <w:left w:val="none" w:sz="0" w:space="0" w:color="auto"/>
                                <w:bottom w:val="none" w:sz="0" w:space="0" w:color="auto"/>
                                <w:right w:val="none" w:sz="0" w:space="0" w:color="auto"/>
                              </w:divBdr>
                              <w:divsChild>
                                <w:div w:id="1598828924">
                                  <w:marLeft w:val="0"/>
                                  <w:marRight w:val="0"/>
                                  <w:marTop w:val="0"/>
                                  <w:marBottom w:val="0"/>
                                  <w:divBdr>
                                    <w:top w:val="none" w:sz="0" w:space="0" w:color="auto"/>
                                    <w:left w:val="none" w:sz="0" w:space="0" w:color="auto"/>
                                    <w:bottom w:val="none" w:sz="0" w:space="0" w:color="auto"/>
                                    <w:right w:val="none" w:sz="0" w:space="0" w:color="auto"/>
                                  </w:divBdr>
                                  <w:divsChild>
                                    <w:div w:id="1792437248">
                                      <w:marLeft w:val="0"/>
                                      <w:marRight w:val="0"/>
                                      <w:marTop w:val="0"/>
                                      <w:marBottom w:val="0"/>
                                      <w:divBdr>
                                        <w:top w:val="none" w:sz="0" w:space="0" w:color="auto"/>
                                        <w:left w:val="none" w:sz="0" w:space="0" w:color="auto"/>
                                        <w:bottom w:val="none" w:sz="0" w:space="0" w:color="auto"/>
                                        <w:right w:val="none" w:sz="0" w:space="0" w:color="auto"/>
                                      </w:divBdr>
                                      <w:divsChild>
                                        <w:div w:id="214631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127410">
      <w:bodyDiv w:val="1"/>
      <w:marLeft w:val="0"/>
      <w:marRight w:val="0"/>
      <w:marTop w:val="0"/>
      <w:marBottom w:val="0"/>
      <w:divBdr>
        <w:top w:val="none" w:sz="0" w:space="0" w:color="auto"/>
        <w:left w:val="none" w:sz="0" w:space="0" w:color="auto"/>
        <w:bottom w:val="none" w:sz="0" w:space="0" w:color="auto"/>
        <w:right w:val="none" w:sz="0" w:space="0" w:color="auto"/>
      </w:divBdr>
      <w:divsChild>
        <w:div w:id="1445348238">
          <w:marLeft w:val="0"/>
          <w:marRight w:val="0"/>
          <w:marTop w:val="0"/>
          <w:marBottom w:val="0"/>
          <w:divBdr>
            <w:top w:val="none" w:sz="0" w:space="0" w:color="auto"/>
            <w:left w:val="none" w:sz="0" w:space="0" w:color="auto"/>
            <w:bottom w:val="none" w:sz="0" w:space="0" w:color="auto"/>
            <w:right w:val="none" w:sz="0" w:space="0" w:color="auto"/>
          </w:divBdr>
          <w:divsChild>
            <w:div w:id="1594363473">
              <w:marLeft w:val="0"/>
              <w:marRight w:val="0"/>
              <w:marTop w:val="0"/>
              <w:marBottom w:val="0"/>
              <w:divBdr>
                <w:top w:val="none" w:sz="0" w:space="0" w:color="auto"/>
                <w:left w:val="none" w:sz="0" w:space="0" w:color="auto"/>
                <w:bottom w:val="none" w:sz="0" w:space="0" w:color="auto"/>
                <w:right w:val="none" w:sz="0" w:space="0" w:color="auto"/>
              </w:divBdr>
              <w:divsChild>
                <w:div w:id="901334387">
                  <w:marLeft w:val="0"/>
                  <w:marRight w:val="0"/>
                  <w:marTop w:val="0"/>
                  <w:marBottom w:val="0"/>
                  <w:divBdr>
                    <w:top w:val="none" w:sz="0" w:space="0" w:color="auto"/>
                    <w:left w:val="none" w:sz="0" w:space="0" w:color="auto"/>
                    <w:bottom w:val="none" w:sz="0" w:space="0" w:color="auto"/>
                    <w:right w:val="none" w:sz="0" w:space="0" w:color="auto"/>
                  </w:divBdr>
                  <w:divsChild>
                    <w:div w:id="54788808">
                      <w:marLeft w:val="0"/>
                      <w:marRight w:val="0"/>
                      <w:marTop w:val="0"/>
                      <w:marBottom w:val="0"/>
                      <w:divBdr>
                        <w:top w:val="none" w:sz="0" w:space="0" w:color="auto"/>
                        <w:left w:val="none" w:sz="0" w:space="0" w:color="auto"/>
                        <w:bottom w:val="none" w:sz="0" w:space="0" w:color="auto"/>
                        <w:right w:val="none" w:sz="0" w:space="0" w:color="auto"/>
                      </w:divBdr>
                      <w:divsChild>
                        <w:div w:id="371148488">
                          <w:marLeft w:val="0"/>
                          <w:marRight w:val="0"/>
                          <w:marTop w:val="0"/>
                          <w:marBottom w:val="0"/>
                          <w:divBdr>
                            <w:top w:val="none" w:sz="0" w:space="0" w:color="auto"/>
                            <w:left w:val="none" w:sz="0" w:space="0" w:color="auto"/>
                            <w:bottom w:val="none" w:sz="0" w:space="0" w:color="auto"/>
                            <w:right w:val="none" w:sz="0" w:space="0" w:color="auto"/>
                          </w:divBdr>
                          <w:divsChild>
                            <w:div w:id="248080535">
                              <w:marLeft w:val="0"/>
                              <w:marRight w:val="0"/>
                              <w:marTop w:val="0"/>
                              <w:marBottom w:val="0"/>
                              <w:divBdr>
                                <w:top w:val="none" w:sz="0" w:space="0" w:color="auto"/>
                                <w:left w:val="none" w:sz="0" w:space="0" w:color="auto"/>
                                <w:bottom w:val="none" w:sz="0" w:space="0" w:color="auto"/>
                                <w:right w:val="none" w:sz="0" w:space="0" w:color="auto"/>
                              </w:divBdr>
                              <w:divsChild>
                                <w:div w:id="1318222133">
                                  <w:marLeft w:val="0"/>
                                  <w:marRight w:val="0"/>
                                  <w:marTop w:val="0"/>
                                  <w:marBottom w:val="0"/>
                                  <w:divBdr>
                                    <w:top w:val="none" w:sz="0" w:space="0" w:color="auto"/>
                                    <w:left w:val="none" w:sz="0" w:space="0" w:color="auto"/>
                                    <w:bottom w:val="none" w:sz="0" w:space="0" w:color="auto"/>
                                    <w:right w:val="none" w:sz="0" w:space="0" w:color="auto"/>
                                  </w:divBdr>
                                  <w:divsChild>
                                    <w:div w:id="769929792">
                                      <w:marLeft w:val="0"/>
                                      <w:marRight w:val="0"/>
                                      <w:marTop w:val="0"/>
                                      <w:marBottom w:val="0"/>
                                      <w:divBdr>
                                        <w:top w:val="none" w:sz="0" w:space="0" w:color="auto"/>
                                        <w:left w:val="none" w:sz="0" w:space="0" w:color="auto"/>
                                        <w:bottom w:val="none" w:sz="0" w:space="0" w:color="auto"/>
                                        <w:right w:val="none" w:sz="0" w:space="0" w:color="auto"/>
                                      </w:divBdr>
                                      <w:divsChild>
                                        <w:div w:id="28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025219">
      <w:bodyDiv w:val="1"/>
      <w:marLeft w:val="0"/>
      <w:marRight w:val="0"/>
      <w:marTop w:val="0"/>
      <w:marBottom w:val="0"/>
      <w:divBdr>
        <w:top w:val="none" w:sz="0" w:space="0" w:color="auto"/>
        <w:left w:val="none" w:sz="0" w:space="0" w:color="auto"/>
        <w:bottom w:val="none" w:sz="0" w:space="0" w:color="auto"/>
        <w:right w:val="none" w:sz="0" w:space="0" w:color="auto"/>
      </w:divBdr>
      <w:divsChild>
        <w:div w:id="580990485">
          <w:marLeft w:val="0"/>
          <w:marRight w:val="0"/>
          <w:marTop w:val="0"/>
          <w:marBottom w:val="0"/>
          <w:divBdr>
            <w:top w:val="none" w:sz="0" w:space="0" w:color="auto"/>
            <w:left w:val="none" w:sz="0" w:space="0" w:color="auto"/>
            <w:bottom w:val="none" w:sz="0" w:space="0" w:color="auto"/>
            <w:right w:val="none" w:sz="0" w:space="0" w:color="auto"/>
          </w:divBdr>
          <w:divsChild>
            <w:div w:id="685985812">
              <w:marLeft w:val="0"/>
              <w:marRight w:val="0"/>
              <w:marTop w:val="0"/>
              <w:marBottom w:val="0"/>
              <w:divBdr>
                <w:top w:val="none" w:sz="0" w:space="0" w:color="auto"/>
                <w:left w:val="none" w:sz="0" w:space="0" w:color="auto"/>
                <w:bottom w:val="none" w:sz="0" w:space="0" w:color="auto"/>
                <w:right w:val="none" w:sz="0" w:space="0" w:color="auto"/>
              </w:divBdr>
              <w:divsChild>
                <w:div w:id="1846939807">
                  <w:marLeft w:val="0"/>
                  <w:marRight w:val="0"/>
                  <w:marTop w:val="0"/>
                  <w:marBottom w:val="0"/>
                  <w:divBdr>
                    <w:top w:val="none" w:sz="0" w:space="0" w:color="auto"/>
                    <w:left w:val="none" w:sz="0" w:space="0" w:color="auto"/>
                    <w:bottom w:val="none" w:sz="0" w:space="0" w:color="auto"/>
                    <w:right w:val="none" w:sz="0" w:space="0" w:color="auto"/>
                  </w:divBdr>
                  <w:divsChild>
                    <w:div w:id="1282111195">
                      <w:marLeft w:val="0"/>
                      <w:marRight w:val="0"/>
                      <w:marTop w:val="0"/>
                      <w:marBottom w:val="0"/>
                      <w:divBdr>
                        <w:top w:val="none" w:sz="0" w:space="0" w:color="auto"/>
                        <w:left w:val="none" w:sz="0" w:space="0" w:color="auto"/>
                        <w:bottom w:val="none" w:sz="0" w:space="0" w:color="auto"/>
                        <w:right w:val="none" w:sz="0" w:space="0" w:color="auto"/>
                      </w:divBdr>
                      <w:divsChild>
                        <w:div w:id="1203056845">
                          <w:marLeft w:val="0"/>
                          <w:marRight w:val="0"/>
                          <w:marTop w:val="0"/>
                          <w:marBottom w:val="0"/>
                          <w:divBdr>
                            <w:top w:val="none" w:sz="0" w:space="0" w:color="auto"/>
                            <w:left w:val="none" w:sz="0" w:space="0" w:color="auto"/>
                            <w:bottom w:val="none" w:sz="0" w:space="0" w:color="auto"/>
                            <w:right w:val="none" w:sz="0" w:space="0" w:color="auto"/>
                          </w:divBdr>
                          <w:divsChild>
                            <w:div w:id="512035112">
                              <w:marLeft w:val="0"/>
                              <w:marRight w:val="0"/>
                              <w:marTop w:val="0"/>
                              <w:marBottom w:val="0"/>
                              <w:divBdr>
                                <w:top w:val="none" w:sz="0" w:space="0" w:color="auto"/>
                                <w:left w:val="none" w:sz="0" w:space="0" w:color="auto"/>
                                <w:bottom w:val="none" w:sz="0" w:space="0" w:color="auto"/>
                                <w:right w:val="none" w:sz="0" w:space="0" w:color="auto"/>
                              </w:divBdr>
                              <w:divsChild>
                                <w:div w:id="1055665042">
                                  <w:marLeft w:val="0"/>
                                  <w:marRight w:val="0"/>
                                  <w:marTop w:val="0"/>
                                  <w:marBottom w:val="0"/>
                                  <w:divBdr>
                                    <w:top w:val="none" w:sz="0" w:space="0" w:color="auto"/>
                                    <w:left w:val="none" w:sz="0" w:space="0" w:color="auto"/>
                                    <w:bottom w:val="none" w:sz="0" w:space="0" w:color="auto"/>
                                    <w:right w:val="none" w:sz="0" w:space="0" w:color="auto"/>
                                  </w:divBdr>
                                  <w:divsChild>
                                    <w:div w:id="309988801">
                                      <w:marLeft w:val="0"/>
                                      <w:marRight w:val="0"/>
                                      <w:marTop w:val="0"/>
                                      <w:marBottom w:val="0"/>
                                      <w:divBdr>
                                        <w:top w:val="none" w:sz="0" w:space="0" w:color="auto"/>
                                        <w:left w:val="none" w:sz="0" w:space="0" w:color="auto"/>
                                        <w:bottom w:val="none" w:sz="0" w:space="0" w:color="auto"/>
                                        <w:right w:val="none" w:sz="0" w:space="0" w:color="auto"/>
                                      </w:divBdr>
                                      <w:divsChild>
                                        <w:div w:id="7439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835428">
      <w:bodyDiv w:val="1"/>
      <w:marLeft w:val="0"/>
      <w:marRight w:val="0"/>
      <w:marTop w:val="0"/>
      <w:marBottom w:val="0"/>
      <w:divBdr>
        <w:top w:val="none" w:sz="0" w:space="0" w:color="auto"/>
        <w:left w:val="none" w:sz="0" w:space="0" w:color="auto"/>
        <w:bottom w:val="none" w:sz="0" w:space="0" w:color="auto"/>
        <w:right w:val="none" w:sz="0" w:space="0" w:color="auto"/>
      </w:divBdr>
      <w:divsChild>
        <w:div w:id="556864906">
          <w:marLeft w:val="0"/>
          <w:marRight w:val="0"/>
          <w:marTop w:val="0"/>
          <w:marBottom w:val="0"/>
          <w:divBdr>
            <w:top w:val="none" w:sz="0" w:space="0" w:color="auto"/>
            <w:left w:val="none" w:sz="0" w:space="0" w:color="auto"/>
            <w:bottom w:val="none" w:sz="0" w:space="0" w:color="auto"/>
            <w:right w:val="none" w:sz="0" w:space="0" w:color="auto"/>
          </w:divBdr>
          <w:divsChild>
            <w:div w:id="1973822938">
              <w:marLeft w:val="0"/>
              <w:marRight w:val="0"/>
              <w:marTop w:val="0"/>
              <w:marBottom w:val="0"/>
              <w:divBdr>
                <w:top w:val="none" w:sz="0" w:space="0" w:color="auto"/>
                <w:left w:val="none" w:sz="0" w:space="0" w:color="auto"/>
                <w:bottom w:val="none" w:sz="0" w:space="0" w:color="auto"/>
                <w:right w:val="none" w:sz="0" w:space="0" w:color="auto"/>
              </w:divBdr>
              <w:divsChild>
                <w:div w:id="1416055039">
                  <w:marLeft w:val="0"/>
                  <w:marRight w:val="0"/>
                  <w:marTop w:val="0"/>
                  <w:marBottom w:val="0"/>
                  <w:divBdr>
                    <w:top w:val="none" w:sz="0" w:space="0" w:color="auto"/>
                    <w:left w:val="none" w:sz="0" w:space="0" w:color="auto"/>
                    <w:bottom w:val="none" w:sz="0" w:space="0" w:color="auto"/>
                    <w:right w:val="none" w:sz="0" w:space="0" w:color="auto"/>
                  </w:divBdr>
                  <w:divsChild>
                    <w:div w:id="678581730">
                      <w:marLeft w:val="0"/>
                      <w:marRight w:val="0"/>
                      <w:marTop w:val="0"/>
                      <w:marBottom w:val="0"/>
                      <w:divBdr>
                        <w:top w:val="none" w:sz="0" w:space="0" w:color="auto"/>
                        <w:left w:val="none" w:sz="0" w:space="0" w:color="auto"/>
                        <w:bottom w:val="none" w:sz="0" w:space="0" w:color="auto"/>
                        <w:right w:val="none" w:sz="0" w:space="0" w:color="auto"/>
                      </w:divBdr>
                      <w:divsChild>
                        <w:div w:id="1175148421">
                          <w:marLeft w:val="0"/>
                          <w:marRight w:val="0"/>
                          <w:marTop w:val="0"/>
                          <w:marBottom w:val="0"/>
                          <w:divBdr>
                            <w:top w:val="none" w:sz="0" w:space="0" w:color="auto"/>
                            <w:left w:val="none" w:sz="0" w:space="0" w:color="auto"/>
                            <w:bottom w:val="none" w:sz="0" w:space="0" w:color="auto"/>
                            <w:right w:val="none" w:sz="0" w:space="0" w:color="auto"/>
                          </w:divBdr>
                          <w:divsChild>
                            <w:div w:id="2127038286">
                              <w:marLeft w:val="0"/>
                              <w:marRight w:val="0"/>
                              <w:marTop w:val="0"/>
                              <w:marBottom w:val="0"/>
                              <w:divBdr>
                                <w:top w:val="none" w:sz="0" w:space="0" w:color="auto"/>
                                <w:left w:val="none" w:sz="0" w:space="0" w:color="auto"/>
                                <w:bottom w:val="none" w:sz="0" w:space="0" w:color="auto"/>
                                <w:right w:val="none" w:sz="0" w:space="0" w:color="auto"/>
                              </w:divBdr>
                              <w:divsChild>
                                <w:div w:id="158734061">
                                  <w:marLeft w:val="0"/>
                                  <w:marRight w:val="0"/>
                                  <w:marTop w:val="0"/>
                                  <w:marBottom w:val="0"/>
                                  <w:divBdr>
                                    <w:top w:val="none" w:sz="0" w:space="0" w:color="auto"/>
                                    <w:left w:val="none" w:sz="0" w:space="0" w:color="auto"/>
                                    <w:bottom w:val="none" w:sz="0" w:space="0" w:color="auto"/>
                                    <w:right w:val="none" w:sz="0" w:space="0" w:color="auto"/>
                                  </w:divBdr>
                                  <w:divsChild>
                                    <w:div w:id="1509129085">
                                      <w:marLeft w:val="0"/>
                                      <w:marRight w:val="0"/>
                                      <w:marTop w:val="0"/>
                                      <w:marBottom w:val="0"/>
                                      <w:divBdr>
                                        <w:top w:val="none" w:sz="0" w:space="0" w:color="auto"/>
                                        <w:left w:val="none" w:sz="0" w:space="0" w:color="auto"/>
                                        <w:bottom w:val="none" w:sz="0" w:space="0" w:color="auto"/>
                                        <w:right w:val="none" w:sz="0" w:space="0" w:color="auto"/>
                                      </w:divBdr>
                                      <w:divsChild>
                                        <w:div w:id="88880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7819852">
      <w:bodyDiv w:val="1"/>
      <w:marLeft w:val="0"/>
      <w:marRight w:val="0"/>
      <w:marTop w:val="0"/>
      <w:marBottom w:val="0"/>
      <w:divBdr>
        <w:top w:val="none" w:sz="0" w:space="0" w:color="auto"/>
        <w:left w:val="none" w:sz="0" w:space="0" w:color="auto"/>
        <w:bottom w:val="none" w:sz="0" w:space="0" w:color="auto"/>
        <w:right w:val="none" w:sz="0" w:space="0" w:color="auto"/>
      </w:divBdr>
      <w:divsChild>
        <w:div w:id="1950503280">
          <w:marLeft w:val="0"/>
          <w:marRight w:val="0"/>
          <w:marTop w:val="0"/>
          <w:marBottom w:val="0"/>
          <w:divBdr>
            <w:top w:val="none" w:sz="0" w:space="0" w:color="auto"/>
            <w:left w:val="none" w:sz="0" w:space="0" w:color="auto"/>
            <w:bottom w:val="none" w:sz="0" w:space="0" w:color="auto"/>
            <w:right w:val="none" w:sz="0" w:space="0" w:color="auto"/>
          </w:divBdr>
          <w:divsChild>
            <w:div w:id="1278291167">
              <w:marLeft w:val="0"/>
              <w:marRight w:val="0"/>
              <w:marTop w:val="0"/>
              <w:marBottom w:val="0"/>
              <w:divBdr>
                <w:top w:val="none" w:sz="0" w:space="0" w:color="auto"/>
                <w:left w:val="none" w:sz="0" w:space="0" w:color="auto"/>
                <w:bottom w:val="none" w:sz="0" w:space="0" w:color="auto"/>
                <w:right w:val="none" w:sz="0" w:space="0" w:color="auto"/>
              </w:divBdr>
              <w:divsChild>
                <w:div w:id="976842288">
                  <w:marLeft w:val="0"/>
                  <w:marRight w:val="0"/>
                  <w:marTop w:val="0"/>
                  <w:marBottom w:val="0"/>
                  <w:divBdr>
                    <w:top w:val="none" w:sz="0" w:space="0" w:color="auto"/>
                    <w:left w:val="none" w:sz="0" w:space="0" w:color="auto"/>
                    <w:bottom w:val="none" w:sz="0" w:space="0" w:color="auto"/>
                    <w:right w:val="none" w:sz="0" w:space="0" w:color="auto"/>
                  </w:divBdr>
                  <w:divsChild>
                    <w:div w:id="1594629644">
                      <w:marLeft w:val="0"/>
                      <w:marRight w:val="0"/>
                      <w:marTop w:val="0"/>
                      <w:marBottom w:val="0"/>
                      <w:divBdr>
                        <w:top w:val="none" w:sz="0" w:space="0" w:color="auto"/>
                        <w:left w:val="none" w:sz="0" w:space="0" w:color="auto"/>
                        <w:bottom w:val="none" w:sz="0" w:space="0" w:color="auto"/>
                        <w:right w:val="none" w:sz="0" w:space="0" w:color="auto"/>
                      </w:divBdr>
                      <w:divsChild>
                        <w:div w:id="1508784601">
                          <w:marLeft w:val="0"/>
                          <w:marRight w:val="0"/>
                          <w:marTop w:val="0"/>
                          <w:marBottom w:val="0"/>
                          <w:divBdr>
                            <w:top w:val="none" w:sz="0" w:space="0" w:color="auto"/>
                            <w:left w:val="none" w:sz="0" w:space="0" w:color="auto"/>
                            <w:bottom w:val="none" w:sz="0" w:space="0" w:color="auto"/>
                            <w:right w:val="none" w:sz="0" w:space="0" w:color="auto"/>
                          </w:divBdr>
                          <w:divsChild>
                            <w:div w:id="707536100">
                              <w:marLeft w:val="0"/>
                              <w:marRight w:val="0"/>
                              <w:marTop w:val="0"/>
                              <w:marBottom w:val="0"/>
                              <w:divBdr>
                                <w:top w:val="none" w:sz="0" w:space="0" w:color="auto"/>
                                <w:left w:val="none" w:sz="0" w:space="0" w:color="auto"/>
                                <w:bottom w:val="none" w:sz="0" w:space="0" w:color="auto"/>
                                <w:right w:val="none" w:sz="0" w:space="0" w:color="auto"/>
                              </w:divBdr>
                              <w:divsChild>
                                <w:div w:id="745033121">
                                  <w:marLeft w:val="0"/>
                                  <w:marRight w:val="0"/>
                                  <w:marTop w:val="0"/>
                                  <w:marBottom w:val="0"/>
                                  <w:divBdr>
                                    <w:top w:val="none" w:sz="0" w:space="0" w:color="auto"/>
                                    <w:left w:val="none" w:sz="0" w:space="0" w:color="auto"/>
                                    <w:bottom w:val="none" w:sz="0" w:space="0" w:color="auto"/>
                                    <w:right w:val="none" w:sz="0" w:space="0" w:color="auto"/>
                                  </w:divBdr>
                                  <w:divsChild>
                                    <w:div w:id="91971782">
                                      <w:marLeft w:val="0"/>
                                      <w:marRight w:val="0"/>
                                      <w:marTop w:val="0"/>
                                      <w:marBottom w:val="0"/>
                                      <w:divBdr>
                                        <w:top w:val="none" w:sz="0" w:space="0" w:color="auto"/>
                                        <w:left w:val="none" w:sz="0" w:space="0" w:color="auto"/>
                                        <w:bottom w:val="none" w:sz="0" w:space="0" w:color="auto"/>
                                        <w:right w:val="none" w:sz="0" w:space="0" w:color="auto"/>
                                      </w:divBdr>
                                      <w:divsChild>
                                        <w:div w:id="213124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822931">
      <w:bodyDiv w:val="1"/>
      <w:marLeft w:val="0"/>
      <w:marRight w:val="0"/>
      <w:marTop w:val="0"/>
      <w:marBottom w:val="0"/>
      <w:divBdr>
        <w:top w:val="none" w:sz="0" w:space="0" w:color="auto"/>
        <w:left w:val="none" w:sz="0" w:space="0" w:color="auto"/>
        <w:bottom w:val="none" w:sz="0" w:space="0" w:color="auto"/>
        <w:right w:val="none" w:sz="0" w:space="0" w:color="auto"/>
      </w:divBdr>
      <w:divsChild>
        <w:div w:id="50230225">
          <w:marLeft w:val="0"/>
          <w:marRight w:val="1"/>
          <w:marTop w:val="0"/>
          <w:marBottom w:val="0"/>
          <w:divBdr>
            <w:top w:val="none" w:sz="0" w:space="0" w:color="auto"/>
            <w:left w:val="none" w:sz="0" w:space="0" w:color="auto"/>
            <w:bottom w:val="none" w:sz="0" w:space="0" w:color="auto"/>
            <w:right w:val="none" w:sz="0" w:space="0" w:color="auto"/>
          </w:divBdr>
          <w:divsChild>
            <w:div w:id="2046442437">
              <w:marLeft w:val="0"/>
              <w:marRight w:val="0"/>
              <w:marTop w:val="0"/>
              <w:marBottom w:val="0"/>
              <w:divBdr>
                <w:top w:val="none" w:sz="0" w:space="0" w:color="auto"/>
                <w:left w:val="none" w:sz="0" w:space="0" w:color="auto"/>
                <w:bottom w:val="none" w:sz="0" w:space="0" w:color="auto"/>
                <w:right w:val="none" w:sz="0" w:space="0" w:color="auto"/>
              </w:divBdr>
              <w:divsChild>
                <w:div w:id="1840777917">
                  <w:marLeft w:val="0"/>
                  <w:marRight w:val="1"/>
                  <w:marTop w:val="0"/>
                  <w:marBottom w:val="0"/>
                  <w:divBdr>
                    <w:top w:val="none" w:sz="0" w:space="0" w:color="auto"/>
                    <w:left w:val="none" w:sz="0" w:space="0" w:color="auto"/>
                    <w:bottom w:val="none" w:sz="0" w:space="0" w:color="auto"/>
                    <w:right w:val="none" w:sz="0" w:space="0" w:color="auto"/>
                  </w:divBdr>
                  <w:divsChild>
                    <w:div w:id="1228222527">
                      <w:marLeft w:val="0"/>
                      <w:marRight w:val="0"/>
                      <w:marTop w:val="0"/>
                      <w:marBottom w:val="0"/>
                      <w:divBdr>
                        <w:top w:val="none" w:sz="0" w:space="0" w:color="auto"/>
                        <w:left w:val="none" w:sz="0" w:space="0" w:color="auto"/>
                        <w:bottom w:val="none" w:sz="0" w:space="0" w:color="auto"/>
                        <w:right w:val="none" w:sz="0" w:space="0" w:color="auto"/>
                      </w:divBdr>
                      <w:divsChild>
                        <w:div w:id="970941515">
                          <w:marLeft w:val="0"/>
                          <w:marRight w:val="0"/>
                          <w:marTop w:val="0"/>
                          <w:marBottom w:val="0"/>
                          <w:divBdr>
                            <w:top w:val="none" w:sz="0" w:space="0" w:color="auto"/>
                            <w:left w:val="none" w:sz="0" w:space="0" w:color="auto"/>
                            <w:bottom w:val="none" w:sz="0" w:space="0" w:color="auto"/>
                            <w:right w:val="none" w:sz="0" w:space="0" w:color="auto"/>
                          </w:divBdr>
                          <w:divsChild>
                            <w:div w:id="1224562462">
                              <w:marLeft w:val="0"/>
                              <w:marRight w:val="0"/>
                              <w:marTop w:val="120"/>
                              <w:marBottom w:val="360"/>
                              <w:divBdr>
                                <w:top w:val="none" w:sz="0" w:space="0" w:color="auto"/>
                                <w:left w:val="none" w:sz="0" w:space="0" w:color="auto"/>
                                <w:bottom w:val="none" w:sz="0" w:space="0" w:color="auto"/>
                                <w:right w:val="none" w:sz="0" w:space="0" w:color="auto"/>
                              </w:divBdr>
                              <w:divsChild>
                                <w:div w:id="783308214">
                                  <w:marLeft w:val="0"/>
                                  <w:marRight w:val="0"/>
                                  <w:marTop w:val="0"/>
                                  <w:marBottom w:val="0"/>
                                  <w:divBdr>
                                    <w:top w:val="none" w:sz="0" w:space="0" w:color="auto"/>
                                    <w:left w:val="none" w:sz="0" w:space="0" w:color="auto"/>
                                    <w:bottom w:val="none" w:sz="0" w:space="0" w:color="auto"/>
                                    <w:right w:val="none" w:sz="0" w:space="0" w:color="auto"/>
                                  </w:divBdr>
                                  <w:divsChild>
                                    <w:div w:id="17959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1519">
      <w:bodyDiv w:val="1"/>
      <w:marLeft w:val="0"/>
      <w:marRight w:val="0"/>
      <w:marTop w:val="0"/>
      <w:marBottom w:val="0"/>
      <w:divBdr>
        <w:top w:val="none" w:sz="0" w:space="0" w:color="auto"/>
        <w:left w:val="none" w:sz="0" w:space="0" w:color="auto"/>
        <w:bottom w:val="none" w:sz="0" w:space="0" w:color="auto"/>
        <w:right w:val="none" w:sz="0" w:space="0" w:color="auto"/>
      </w:divBdr>
      <w:divsChild>
        <w:div w:id="987243018">
          <w:marLeft w:val="0"/>
          <w:marRight w:val="0"/>
          <w:marTop w:val="0"/>
          <w:marBottom w:val="0"/>
          <w:divBdr>
            <w:top w:val="none" w:sz="0" w:space="0" w:color="auto"/>
            <w:left w:val="none" w:sz="0" w:space="0" w:color="auto"/>
            <w:bottom w:val="none" w:sz="0" w:space="0" w:color="auto"/>
            <w:right w:val="none" w:sz="0" w:space="0" w:color="auto"/>
          </w:divBdr>
          <w:divsChild>
            <w:div w:id="1011301362">
              <w:marLeft w:val="0"/>
              <w:marRight w:val="0"/>
              <w:marTop w:val="0"/>
              <w:marBottom w:val="0"/>
              <w:divBdr>
                <w:top w:val="none" w:sz="0" w:space="0" w:color="auto"/>
                <w:left w:val="none" w:sz="0" w:space="0" w:color="auto"/>
                <w:bottom w:val="none" w:sz="0" w:space="0" w:color="auto"/>
                <w:right w:val="none" w:sz="0" w:space="0" w:color="auto"/>
              </w:divBdr>
              <w:divsChild>
                <w:div w:id="1120144676">
                  <w:marLeft w:val="0"/>
                  <w:marRight w:val="0"/>
                  <w:marTop w:val="0"/>
                  <w:marBottom w:val="0"/>
                  <w:divBdr>
                    <w:top w:val="none" w:sz="0" w:space="0" w:color="auto"/>
                    <w:left w:val="none" w:sz="0" w:space="0" w:color="auto"/>
                    <w:bottom w:val="none" w:sz="0" w:space="0" w:color="auto"/>
                    <w:right w:val="none" w:sz="0" w:space="0" w:color="auto"/>
                  </w:divBdr>
                  <w:divsChild>
                    <w:div w:id="512644404">
                      <w:marLeft w:val="0"/>
                      <w:marRight w:val="0"/>
                      <w:marTop w:val="0"/>
                      <w:marBottom w:val="0"/>
                      <w:divBdr>
                        <w:top w:val="none" w:sz="0" w:space="0" w:color="auto"/>
                        <w:left w:val="none" w:sz="0" w:space="0" w:color="auto"/>
                        <w:bottom w:val="none" w:sz="0" w:space="0" w:color="auto"/>
                        <w:right w:val="none" w:sz="0" w:space="0" w:color="auto"/>
                      </w:divBdr>
                      <w:divsChild>
                        <w:div w:id="1311519091">
                          <w:marLeft w:val="0"/>
                          <w:marRight w:val="0"/>
                          <w:marTop w:val="0"/>
                          <w:marBottom w:val="0"/>
                          <w:divBdr>
                            <w:top w:val="none" w:sz="0" w:space="0" w:color="auto"/>
                            <w:left w:val="none" w:sz="0" w:space="0" w:color="auto"/>
                            <w:bottom w:val="none" w:sz="0" w:space="0" w:color="auto"/>
                            <w:right w:val="none" w:sz="0" w:space="0" w:color="auto"/>
                          </w:divBdr>
                          <w:divsChild>
                            <w:div w:id="1960796456">
                              <w:marLeft w:val="0"/>
                              <w:marRight w:val="0"/>
                              <w:marTop w:val="0"/>
                              <w:marBottom w:val="0"/>
                              <w:divBdr>
                                <w:top w:val="none" w:sz="0" w:space="0" w:color="auto"/>
                                <w:left w:val="none" w:sz="0" w:space="0" w:color="auto"/>
                                <w:bottom w:val="none" w:sz="0" w:space="0" w:color="auto"/>
                                <w:right w:val="none" w:sz="0" w:space="0" w:color="auto"/>
                              </w:divBdr>
                              <w:divsChild>
                                <w:div w:id="1354528059">
                                  <w:marLeft w:val="0"/>
                                  <w:marRight w:val="0"/>
                                  <w:marTop w:val="0"/>
                                  <w:marBottom w:val="0"/>
                                  <w:divBdr>
                                    <w:top w:val="none" w:sz="0" w:space="0" w:color="auto"/>
                                    <w:left w:val="none" w:sz="0" w:space="0" w:color="auto"/>
                                    <w:bottom w:val="none" w:sz="0" w:space="0" w:color="auto"/>
                                    <w:right w:val="none" w:sz="0" w:space="0" w:color="auto"/>
                                  </w:divBdr>
                                  <w:divsChild>
                                    <w:div w:id="606159815">
                                      <w:marLeft w:val="0"/>
                                      <w:marRight w:val="0"/>
                                      <w:marTop w:val="0"/>
                                      <w:marBottom w:val="0"/>
                                      <w:divBdr>
                                        <w:top w:val="none" w:sz="0" w:space="0" w:color="auto"/>
                                        <w:left w:val="none" w:sz="0" w:space="0" w:color="auto"/>
                                        <w:bottom w:val="none" w:sz="0" w:space="0" w:color="auto"/>
                                        <w:right w:val="none" w:sz="0" w:space="0" w:color="auto"/>
                                      </w:divBdr>
                                      <w:divsChild>
                                        <w:div w:id="122240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108503">
      <w:bodyDiv w:val="1"/>
      <w:marLeft w:val="0"/>
      <w:marRight w:val="0"/>
      <w:marTop w:val="0"/>
      <w:marBottom w:val="0"/>
      <w:divBdr>
        <w:top w:val="none" w:sz="0" w:space="0" w:color="auto"/>
        <w:left w:val="none" w:sz="0" w:space="0" w:color="auto"/>
        <w:bottom w:val="none" w:sz="0" w:space="0" w:color="auto"/>
        <w:right w:val="none" w:sz="0" w:space="0" w:color="auto"/>
      </w:divBdr>
      <w:divsChild>
        <w:div w:id="252671030">
          <w:marLeft w:val="0"/>
          <w:marRight w:val="0"/>
          <w:marTop w:val="0"/>
          <w:marBottom w:val="0"/>
          <w:divBdr>
            <w:top w:val="none" w:sz="0" w:space="0" w:color="auto"/>
            <w:left w:val="none" w:sz="0" w:space="0" w:color="auto"/>
            <w:bottom w:val="none" w:sz="0" w:space="0" w:color="auto"/>
            <w:right w:val="none" w:sz="0" w:space="0" w:color="auto"/>
          </w:divBdr>
          <w:divsChild>
            <w:div w:id="1755779444">
              <w:marLeft w:val="0"/>
              <w:marRight w:val="0"/>
              <w:marTop w:val="0"/>
              <w:marBottom w:val="0"/>
              <w:divBdr>
                <w:top w:val="none" w:sz="0" w:space="0" w:color="auto"/>
                <w:left w:val="none" w:sz="0" w:space="0" w:color="auto"/>
                <w:bottom w:val="none" w:sz="0" w:space="0" w:color="auto"/>
                <w:right w:val="none" w:sz="0" w:space="0" w:color="auto"/>
              </w:divBdr>
              <w:divsChild>
                <w:div w:id="874928991">
                  <w:marLeft w:val="0"/>
                  <w:marRight w:val="0"/>
                  <w:marTop w:val="0"/>
                  <w:marBottom w:val="0"/>
                  <w:divBdr>
                    <w:top w:val="none" w:sz="0" w:space="0" w:color="auto"/>
                    <w:left w:val="none" w:sz="0" w:space="0" w:color="auto"/>
                    <w:bottom w:val="none" w:sz="0" w:space="0" w:color="auto"/>
                    <w:right w:val="none" w:sz="0" w:space="0" w:color="auto"/>
                  </w:divBdr>
                  <w:divsChild>
                    <w:div w:id="1102264749">
                      <w:marLeft w:val="0"/>
                      <w:marRight w:val="0"/>
                      <w:marTop w:val="0"/>
                      <w:marBottom w:val="0"/>
                      <w:divBdr>
                        <w:top w:val="none" w:sz="0" w:space="0" w:color="auto"/>
                        <w:left w:val="none" w:sz="0" w:space="0" w:color="auto"/>
                        <w:bottom w:val="none" w:sz="0" w:space="0" w:color="auto"/>
                        <w:right w:val="none" w:sz="0" w:space="0" w:color="auto"/>
                      </w:divBdr>
                      <w:divsChild>
                        <w:div w:id="1223633347">
                          <w:marLeft w:val="0"/>
                          <w:marRight w:val="0"/>
                          <w:marTop w:val="0"/>
                          <w:marBottom w:val="0"/>
                          <w:divBdr>
                            <w:top w:val="none" w:sz="0" w:space="0" w:color="auto"/>
                            <w:left w:val="none" w:sz="0" w:space="0" w:color="auto"/>
                            <w:bottom w:val="none" w:sz="0" w:space="0" w:color="auto"/>
                            <w:right w:val="none" w:sz="0" w:space="0" w:color="auto"/>
                          </w:divBdr>
                          <w:divsChild>
                            <w:div w:id="246697608">
                              <w:marLeft w:val="0"/>
                              <w:marRight w:val="0"/>
                              <w:marTop w:val="0"/>
                              <w:marBottom w:val="0"/>
                              <w:divBdr>
                                <w:top w:val="none" w:sz="0" w:space="0" w:color="auto"/>
                                <w:left w:val="none" w:sz="0" w:space="0" w:color="auto"/>
                                <w:bottom w:val="none" w:sz="0" w:space="0" w:color="auto"/>
                                <w:right w:val="none" w:sz="0" w:space="0" w:color="auto"/>
                              </w:divBdr>
                              <w:divsChild>
                                <w:div w:id="177741947">
                                  <w:marLeft w:val="0"/>
                                  <w:marRight w:val="0"/>
                                  <w:marTop w:val="0"/>
                                  <w:marBottom w:val="0"/>
                                  <w:divBdr>
                                    <w:top w:val="none" w:sz="0" w:space="0" w:color="auto"/>
                                    <w:left w:val="none" w:sz="0" w:space="0" w:color="auto"/>
                                    <w:bottom w:val="none" w:sz="0" w:space="0" w:color="auto"/>
                                    <w:right w:val="none" w:sz="0" w:space="0" w:color="auto"/>
                                  </w:divBdr>
                                  <w:divsChild>
                                    <w:div w:id="726101060">
                                      <w:marLeft w:val="0"/>
                                      <w:marRight w:val="0"/>
                                      <w:marTop w:val="0"/>
                                      <w:marBottom w:val="0"/>
                                      <w:divBdr>
                                        <w:top w:val="none" w:sz="0" w:space="0" w:color="auto"/>
                                        <w:left w:val="none" w:sz="0" w:space="0" w:color="auto"/>
                                        <w:bottom w:val="none" w:sz="0" w:space="0" w:color="auto"/>
                                        <w:right w:val="none" w:sz="0" w:space="0" w:color="auto"/>
                                      </w:divBdr>
                                      <w:divsChild>
                                        <w:div w:id="2090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9360419">
      <w:bodyDiv w:val="1"/>
      <w:marLeft w:val="0"/>
      <w:marRight w:val="0"/>
      <w:marTop w:val="0"/>
      <w:marBottom w:val="0"/>
      <w:divBdr>
        <w:top w:val="none" w:sz="0" w:space="0" w:color="auto"/>
        <w:left w:val="none" w:sz="0" w:space="0" w:color="auto"/>
        <w:bottom w:val="none" w:sz="0" w:space="0" w:color="auto"/>
        <w:right w:val="none" w:sz="0" w:space="0" w:color="auto"/>
      </w:divBdr>
      <w:divsChild>
        <w:div w:id="1675693476">
          <w:marLeft w:val="0"/>
          <w:marRight w:val="0"/>
          <w:marTop w:val="0"/>
          <w:marBottom w:val="0"/>
          <w:divBdr>
            <w:top w:val="none" w:sz="0" w:space="0" w:color="auto"/>
            <w:left w:val="none" w:sz="0" w:space="0" w:color="auto"/>
            <w:bottom w:val="none" w:sz="0" w:space="0" w:color="auto"/>
            <w:right w:val="none" w:sz="0" w:space="0" w:color="auto"/>
          </w:divBdr>
          <w:divsChild>
            <w:div w:id="810749562">
              <w:marLeft w:val="0"/>
              <w:marRight w:val="0"/>
              <w:marTop w:val="0"/>
              <w:marBottom w:val="0"/>
              <w:divBdr>
                <w:top w:val="none" w:sz="0" w:space="0" w:color="auto"/>
                <w:left w:val="none" w:sz="0" w:space="0" w:color="auto"/>
                <w:bottom w:val="none" w:sz="0" w:space="0" w:color="auto"/>
                <w:right w:val="none" w:sz="0" w:space="0" w:color="auto"/>
              </w:divBdr>
              <w:divsChild>
                <w:div w:id="144856588">
                  <w:marLeft w:val="0"/>
                  <w:marRight w:val="0"/>
                  <w:marTop w:val="0"/>
                  <w:marBottom w:val="0"/>
                  <w:divBdr>
                    <w:top w:val="none" w:sz="0" w:space="0" w:color="auto"/>
                    <w:left w:val="none" w:sz="0" w:space="0" w:color="auto"/>
                    <w:bottom w:val="none" w:sz="0" w:space="0" w:color="auto"/>
                    <w:right w:val="none" w:sz="0" w:space="0" w:color="auto"/>
                  </w:divBdr>
                  <w:divsChild>
                    <w:div w:id="1330065074">
                      <w:marLeft w:val="0"/>
                      <w:marRight w:val="0"/>
                      <w:marTop w:val="0"/>
                      <w:marBottom w:val="0"/>
                      <w:divBdr>
                        <w:top w:val="none" w:sz="0" w:space="0" w:color="auto"/>
                        <w:left w:val="none" w:sz="0" w:space="0" w:color="auto"/>
                        <w:bottom w:val="none" w:sz="0" w:space="0" w:color="auto"/>
                        <w:right w:val="none" w:sz="0" w:space="0" w:color="auto"/>
                      </w:divBdr>
                      <w:divsChild>
                        <w:div w:id="1711220484">
                          <w:marLeft w:val="0"/>
                          <w:marRight w:val="0"/>
                          <w:marTop w:val="0"/>
                          <w:marBottom w:val="0"/>
                          <w:divBdr>
                            <w:top w:val="none" w:sz="0" w:space="0" w:color="auto"/>
                            <w:left w:val="none" w:sz="0" w:space="0" w:color="auto"/>
                            <w:bottom w:val="none" w:sz="0" w:space="0" w:color="auto"/>
                            <w:right w:val="none" w:sz="0" w:space="0" w:color="auto"/>
                          </w:divBdr>
                          <w:divsChild>
                            <w:div w:id="791706358">
                              <w:marLeft w:val="0"/>
                              <w:marRight w:val="0"/>
                              <w:marTop w:val="0"/>
                              <w:marBottom w:val="0"/>
                              <w:divBdr>
                                <w:top w:val="none" w:sz="0" w:space="0" w:color="auto"/>
                                <w:left w:val="none" w:sz="0" w:space="0" w:color="auto"/>
                                <w:bottom w:val="none" w:sz="0" w:space="0" w:color="auto"/>
                                <w:right w:val="none" w:sz="0" w:space="0" w:color="auto"/>
                              </w:divBdr>
                              <w:divsChild>
                                <w:div w:id="975842008">
                                  <w:marLeft w:val="0"/>
                                  <w:marRight w:val="0"/>
                                  <w:marTop w:val="0"/>
                                  <w:marBottom w:val="0"/>
                                  <w:divBdr>
                                    <w:top w:val="none" w:sz="0" w:space="0" w:color="auto"/>
                                    <w:left w:val="none" w:sz="0" w:space="0" w:color="auto"/>
                                    <w:bottom w:val="none" w:sz="0" w:space="0" w:color="auto"/>
                                    <w:right w:val="none" w:sz="0" w:space="0" w:color="auto"/>
                                  </w:divBdr>
                                  <w:divsChild>
                                    <w:div w:id="1148328166">
                                      <w:marLeft w:val="0"/>
                                      <w:marRight w:val="0"/>
                                      <w:marTop w:val="0"/>
                                      <w:marBottom w:val="0"/>
                                      <w:divBdr>
                                        <w:top w:val="none" w:sz="0" w:space="0" w:color="auto"/>
                                        <w:left w:val="none" w:sz="0" w:space="0" w:color="auto"/>
                                        <w:bottom w:val="none" w:sz="0" w:space="0" w:color="auto"/>
                                        <w:right w:val="none" w:sz="0" w:space="0" w:color="auto"/>
                                      </w:divBdr>
                                      <w:divsChild>
                                        <w:div w:id="14837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275984">
      <w:bodyDiv w:val="1"/>
      <w:marLeft w:val="0"/>
      <w:marRight w:val="0"/>
      <w:marTop w:val="0"/>
      <w:marBottom w:val="0"/>
      <w:divBdr>
        <w:top w:val="none" w:sz="0" w:space="0" w:color="auto"/>
        <w:left w:val="none" w:sz="0" w:space="0" w:color="auto"/>
        <w:bottom w:val="none" w:sz="0" w:space="0" w:color="auto"/>
        <w:right w:val="none" w:sz="0" w:space="0" w:color="auto"/>
      </w:divBdr>
      <w:divsChild>
        <w:div w:id="200171649">
          <w:marLeft w:val="0"/>
          <w:marRight w:val="0"/>
          <w:marTop w:val="0"/>
          <w:marBottom w:val="0"/>
          <w:divBdr>
            <w:top w:val="none" w:sz="0" w:space="0" w:color="auto"/>
            <w:left w:val="none" w:sz="0" w:space="0" w:color="auto"/>
            <w:bottom w:val="none" w:sz="0" w:space="0" w:color="auto"/>
            <w:right w:val="none" w:sz="0" w:space="0" w:color="auto"/>
          </w:divBdr>
          <w:divsChild>
            <w:div w:id="1188985384">
              <w:marLeft w:val="0"/>
              <w:marRight w:val="0"/>
              <w:marTop w:val="0"/>
              <w:marBottom w:val="0"/>
              <w:divBdr>
                <w:top w:val="none" w:sz="0" w:space="0" w:color="auto"/>
                <w:left w:val="none" w:sz="0" w:space="0" w:color="auto"/>
                <w:bottom w:val="none" w:sz="0" w:space="0" w:color="auto"/>
                <w:right w:val="none" w:sz="0" w:space="0" w:color="auto"/>
              </w:divBdr>
              <w:divsChild>
                <w:div w:id="1956324416">
                  <w:marLeft w:val="0"/>
                  <w:marRight w:val="0"/>
                  <w:marTop w:val="0"/>
                  <w:marBottom w:val="0"/>
                  <w:divBdr>
                    <w:top w:val="none" w:sz="0" w:space="0" w:color="auto"/>
                    <w:left w:val="none" w:sz="0" w:space="0" w:color="auto"/>
                    <w:bottom w:val="none" w:sz="0" w:space="0" w:color="auto"/>
                    <w:right w:val="none" w:sz="0" w:space="0" w:color="auto"/>
                  </w:divBdr>
                  <w:divsChild>
                    <w:div w:id="1300763259">
                      <w:marLeft w:val="0"/>
                      <w:marRight w:val="0"/>
                      <w:marTop w:val="0"/>
                      <w:marBottom w:val="0"/>
                      <w:divBdr>
                        <w:top w:val="none" w:sz="0" w:space="0" w:color="auto"/>
                        <w:left w:val="none" w:sz="0" w:space="0" w:color="auto"/>
                        <w:bottom w:val="none" w:sz="0" w:space="0" w:color="auto"/>
                        <w:right w:val="none" w:sz="0" w:space="0" w:color="auto"/>
                      </w:divBdr>
                      <w:divsChild>
                        <w:div w:id="502861683">
                          <w:marLeft w:val="0"/>
                          <w:marRight w:val="0"/>
                          <w:marTop w:val="0"/>
                          <w:marBottom w:val="0"/>
                          <w:divBdr>
                            <w:top w:val="none" w:sz="0" w:space="0" w:color="auto"/>
                            <w:left w:val="none" w:sz="0" w:space="0" w:color="auto"/>
                            <w:bottom w:val="none" w:sz="0" w:space="0" w:color="auto"/>
                            <w:right w:val="none" w:sz="0" w:space="0" w:color="auto"/>
                          </w:divBdr>
                          <w:divsChild>
                            <w:div w:id="1366907844">
                              <w:marLeft w:val="0"/>
                              <w:marRight w:val="0"/>
                              <w:marTop w:val="0"/>
                              <w:marBottom w:val="0"/>
                              <w:divBdr>
                                <w:top w:val="none" w:sz="0" w:space="0" w:color="auto"/>
                                <w:left w:val="none" w:sz="0" w:space="0" w:color="auto"/>
                                <w:bottom w:val="none" w:sz="0" w:space="0" w:color="auto"/>
                                <w:right w:val="none" w:sz="0" w:space="0" w:color="auto"/>
                              </w:divBdr>
                              <w:divsChild>
                                <w:div w:id="1181433442">
                                  <w:marLeft w:val="0"/>
                                  <w:marRight w:val="0"/>
                                  <w:marTop w:val="0"/>
                                  <w:marBottom w:val="0"/>
                                  <w:divBdr>
                                    <w:top w:val="none" w:sz="0" w:space="0" w:color="auto"/>
                                    <w:left w:val="none" w:sz="0" w:space="0" w:color="auto"/>
                                    <w:bottom w:val="none" w:sz="0" w:space="0" w:color="auto"/>
                                    <w:right w:val="none" w:sz="0" w:space="0" w:color="auto"/>
                                  </w:divBdr>
                                  <w:divsChild>
                                    <w:div w:id="1239053005">
                                      <w:marLeft w:val="0"/>
                                      <w:marRight w:val="0"/>
                                      <w:marTop w:val="0"/>
                                      <w:marBottom w:val="0"/>
                                      <w:divBdr>
                                        <w:top w:val="none" w:sz="0" w:space="0" w:color="auto"/>
                                        <w:left w:val="none" w:sz="0" w:space="0" w:color="auto"/>
                                        <w:bottom w:val="none" w:sz="0" w:space="0" w:color="auto"/>
                                        <w:right w:val="none" w:sz="0" w:space="0" w:color="auto"/>
                                      </w:divBdr>
                                      <w:divsChild>
                                        <w:div w:id="612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2083349">
      <w:bodyDiv w:val="1"/>
      <w:marLeft w:val="0"/>
      <w:marRight w:val="0"/>
      <w:marTop w:val="0"/>
      <w:marBottom w:val="0"/>
      <w:divBdr>
        <w:top w:val="none" w:sz="0" w:space="0" w:color="auto"/>
        <w:left w:val="none" w:sz="0" w:space="0" w:color="auto"/>
        <w:bottom w:val="none" w:sz="0" w:space="0" w:color="auto"/>
        <w:right w:val="none" w:sz="0" w:space="0" w:color="auto"/>
      </w:divBdr>
      <w:divsChild>
        <w:div w:id="1384059278">
          <w:marLeft w:val="0"/>
          <w:marRight w:val="0"/>
          <w:marTop w:val="0"/>
          <w:marBottom w:val="0"/>
          <w:divBdr>
            <w:top w:val="none" w:sz="0" w:space="0" w:color="auto"/>
            <w:left w:val="none" w:sz="0" w:space="0" w:color="auto"/>
            <w:bottom w:val="none" w:sz="0" w:space="0" w:color="auto"/>
            <w:right w:val="none" w:sz="0" w:space="0" w:color="auto"/>
          </w:divBdr>
          <w:divsChild>
            <w:div w:id="781532046">
              <w:marLeft w:val="0"/>
              <w:marRight w:val="0"/>
              <w:marTop w:val="0"/>
              <w:marBottom w:val="0"/>
              <w:divBdr>
                <w:top w:val="none" w:sz="0" w:space="0" w:color="auto"/>
                <w:left w:val="none" w:sz="0" w:space="0" w:color="auto"/>
                <w:bottom w:val="none" w:sz="0" w:space="0" w:color="auto"/>
                <w:right w:val="none" w:sz="0" w:space="0" w:color="auto"/>
              </w:divBdr>
              <w:divsChild>
                <w:div w:id="916135479">
                  <w:marLeft w:val="0"/>
                  <w:marRight w:val="0"/>
                  <w:marTop w:val="0"/>
                  <w:marBottom w:val="0"/>
                  <w:divBdr>
                    <w:top w:val="none" w:sz="0" w:space="0" w:color="auto"/>
                    <w:left w:val="none" w:sz="0" w:space="0" w:color="auto"/>
                    <w:bottom w:val="none" w:sz="0" w:space="0" w:color="auto"/>
                    <w:right w:val="none" w:sz="0" w:space="0" w:color="auto"/>
                  </w:divBdr>
                  <w:divsChild>
                    <w:div w:id="610818923">
                      <w:marLeft w:val="0"/>
                      <w:marRight w:val="0"/>
                      <w:marTop w:val="0"/>
                      <w:marBottom w:val="0"/>
                      <w:divBdr>
                        <w:top w:val="none" w:sz="0" w:space="0" w:color="auto"/>
                        <w:left w:val="none" w:sz="0" w:space="0" w:color="auto"/>
                        <w:bottom w:val="none" w:sz="0" w:space="0" w:color="auto"/>
                        <w:right w:val="none" w:sz="0" w:space="0" w:color="auto"/>
                      </w:divBdr>
                      <w:divsChild>
                        <w:div w:id="799229924">
                          <w:marLeft w:val="0"/>
                          <w:marRight w:val="0"/>
                          <w:marTop w:val="0"/>
                          <w:marBottom w:val="0"/>
                          <w:divBdr>
                            <w:top w:val="none" w:sz="0" w:space="0" w:color="auto"/>
                            <w:left w:val="none" w:sz="0" w:space="0" w:color="auto"/>
                            <w:bottom w:val="none" w:sz="0" w:space="0" w:color="auto"/>
                            <w:right w:val="none" w:sz="0" w:space="0" w:color="auto"/>
                          </w:divBdr>
                          <w:divsChild>
                            <w:div w:id="1213007870">
                              <w:marLeft w:val="0"/>
                              <w:marRight w:val="0"/>
                              <w:marTop w:val="0"/>
                              <w:marBottom w:val="0"/>
                              <w:divBdr>
                                <w:top w:val="none" w:sz="0" w:space="0" w:color="auto"/>
                                <w:left w:val="none" w:sz="0" w:space="0" w:color="auto"/>
                                <w:bottom w:val="none" w:sz="0" w:space="0" w:color="auto"/>
                                <w:right w:val="none" w:sz="0" w:space="0" w:color="auto"/>
                              </w:divBdr>
                              <w:divsChild>
                                <w:div w:id="1902595116">
                                  <w:marLeft w:val="0"/>
                                  <w:marRight w:val="0"/>
                                  <w:marTop w:val="0"/>
                                  <w:marBottom w:val="0"/>
                                  <w:divBdr>
                                    <w:top w:val="none" w:sz="0" w:space="0" w:color="auto"/>
                                    <w:left w:val="none" w:sz="0" w:space="0" w:color="auto"/>
                                    <w:bottom w:val="none" w:sz="0" w:space="0" w:color="auto"/>
                                    <w:right w:val="none" w:sz="0" w:space="0" w:color="auto"/>
                                  </w:divBdr>
                                  <w:divsChild>
                                    <w:div w:id="276762251">
                                      <w:marLeft w:val="0"/>
                                      <w:marRight w:val="0"/>
                                      <w:marTop w:val="0"/>
                                      <w:marBottom w:val="0"/>
                                      <w:divBdr>
                                        <w:top w:val="none" w:sz="0" w:space="0" w:color="auto"/>
                                        <w:left w:val="none" w:sz="0" w:space="0" w:color="auto"/>
                                        <w:bottom w:val="none" w:sz="0" w:space="0" w:color="auto"/>
                                        <w:right w:val="none" w:sz="0" w:space="0" w:color="auto"/>
                                      </w:divBdr>
                                      <w:divsChild>
                                        <w:div w:id="3331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8196739">
      <w:bodyDiv w:val="1"/>
      <w:marLeft w:val="0"/>
      <w:marRight w:val="0"/>
      <w:marTop w:val="0"/>
      <w:marBottom w:val="0"/>
      <w:divBdr>
        <w:top w:val="none" w:sz="0" w:space="0" w:color="auto"/>
        <w:left w:val="none" w:sz="0" w:space="0" w:color="auto"/>
        <w:bottom w:val="none" w:sz="0" w:space="0" w:color="auto"/>
        <w:right w:val="none" w:sz="0" w:space="0" w:color="auto"/>
      </w:divBdr>
      <w:divsChild>
        <w:div w:id="5786946">
          <w:marLeft w:val="0"/>
          <w:marRight w:val="0"/>
          <w:marTop w:val="0"/>
          <w:marBottom w:val="0"/>
          <w:divBdr>
            <w:top w:val="none" w:sz="0" w:space="0" w:color="auto"/>
            <w:left w:val="none" w:sz="0" w:space="0" w:color="auto"/>
            <w:bottom w:val="none" w:sz="0" w:space="0" w:color="auto"/>
            <w:right w:val="none" w:sz="0" w:space="0" w:color="auto"/>
          </w:divBdr>
          <w:divsChild>
            <w:div w:id="1753428058">
              <w:marLeft w:val="0"/>
              <w:marRight w:val="0"/>
              <w:marTop w:val="0"/>
              <w:marBottom w:val="0"/>
              <w:divBdr>
                <w:top w:val="none" w:sz="0" w:space="0" w:color="auto"/>
                <w:left w:val="none" w:sz="0" w:space="0" w:color="auto"/>
                <w:bottom w:val="none" w:sz="0" w:space="0" w:color="auto"/>
                <w:right w:val="none" w:sz="0" w:space="0" w:color="auto"/>
              </w:divBdr>
              <w:divsChild>
                <w:div w:id="1464889461">
                  <w:marLeft w:val="0"/>
                  <w:marRight w:val="0"/>
                  <w:marTop w:val="0"/>
                  <w:marBottom w:val="0"/>
                  <w:divBdr>
                    <w:top w:val="none" w:sz="0" w:space="0" w:color="auto"/>
                    <w:left w:val="none" w:sz="0" w:space="0" w:color="auto"/>
                    <w:bottom w:val="none" w:sz="0" w:space="0" w:color="auto"/>
                    <w:right w:val="none" w:sz="0" w:space="0" w:color="auto"/>
                  </w:divBdr>
                  <w:divsChild>
                    <w:div w:id="980958648">
                      <w:marLeft w:val="0"/>
                      <w:marRight w:val="0"/>
                      <w:marTop w:val="0"/>
                      <w:marBottom w:val="0"/>
                      <w:divBdr>
                        <w:top w:val="none" w:sz="0" w:space="0" w:color="auto"/>
                        <w:left w:val="none" w:sz="0" w:space="0" w:color="auto"/>
                        <w:bottom w:val="none" w:sz="0" w:space="0" w:color="auto"/>
                        <w:right w:val="none" w:sz="0" w:space="0" w:color="auto"/>
                      </w:divBdr>
                      <w:divsChild>
                        <w:div w:id="489176353">
                          <w:marLeft w:val="0"/>
                          <w:marRight w:val="0"/>
                          <w:marTop w:val="0"/>
                          <w:marBottom w:val="0"/>
                          <w:divBdr>
                            <w:top w:val="none" w:sz="0" w:space="0" w:color="auto"/>
                            <w:left w:val="none" w:sz="0" w:space="0" w:color="auto"/>
                            <w:bottom w:val="none" w:sz="0" w:space="0" w:color="auto"/>
                            <w:right w:val="none" w:sz="0" w:space="0" w:color="auto"/>
                          </w:divBdr>
                          <w:divsChild>
                            <w:div w:id="1264336521">
                              <w:marLeft w:val="0"/>
                              <w:marRight w:val="0"/>
                              <w:marTop w:val="0"/>
                              <w:marBottom w:val="0"/>
                              <w:divBdr>
                                <w:top w:val="none" w:sz="0" w:space="0" w:color="auto"/>
                                <w:left w:val="none" w:sz="0" w:space="0" w:color="auto"/>
                                <w:bottom w:val="none" w:sz="0" w:space="0" w:color="auto"/>
                                <w:right w:val="none" w:sz="0" w:space="0" w:color="auto"/>
                              </w:divBdr>
                              <w:divsChild>
                                <w:div w:id="148181135">
                                  <w:marLeft w:val="0"/>
                                  <w:marRight w:val="0"/>
                                  <w:marTop w:val="0"/>
                                  <w:marBottom w:val="0"/>
                                  <w:divBdr>
                                    <w:top w:val="none" w:sz="0" w:space="0" w:color="auto"/>
                                    <w:left w:val="none" w:sz="0" w:space="0" w:color="auto"/>
                                    <w:bottom w:val="none" w:sz="0" w:space="0" w:color="auto"/>
                                    <w:right w:val="none" w:sz="0" w:space="0" w:color="auto"/>
                                  </w:divBdr>
                                  <w:divsChild>
                                    <w:div w:id="557128763">
                                      <w:marLeft w:val="0"/>
                                      <w:marRight w:val="0"/>
                                      <w:marTop w:val="0"/>
                                      <w:marBottom w:val="0"/>
                                      <w:divBdr>
                                        <w:top w:val="none" w:sz="0" w:space="0" w:color="auto"/>
                                        <w:left w:val="none" w:sz="0" w:space="0" w:color="auto"/>
                                        <w:bottom w:val="none" w:sz="0" w:space="0" w:color="auto"/>
                                        <w:right w:val="none" w:sz="0" w:space="0" w:color="auto"/>
                                      </w:divBdr>
                                      <w:divsChild>
                                        <w:div w:id="7546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5790674">
      <w:bodyDiv w:val="1"/>
      <w:marLeft w:val="0"/>
      <w:marRight w:val="0"/>
      <w:marTop w:val="0"/>
      <w:marBottom w:val="0"/>
      <w:divBdr>
        <w:top w:val="none" w:sz="0" w:space="0" w:color="auto"/>
        <w:left w:val="none" w:sz="0" w:space="0" w:color="auto"/>
        <w:bottom w:val="none" w:sz="0" w:space="0" w:color="auto"/>
        <w:right w:val="none" w:sz="0" w:space="0" w:color="auto"/>
      </w:divBdr>
      <w:divsChild>
        <w:div w:id="1836262973">
          <w:marLeft w:val="0"/>
          <w:marRight w:val="0"/>
          <w:marTop w:val="0"/>
          <w:marBottom w:val="0"/>
          <w:divBdr>
            <w:top w:val="none" w:sz="0" w:space="0" w:color="auto"/>
            <w:left w:val="none" w:sz="0" w:space="0" w:color="auto"/>
            <w:bottom w:val="none" w:sz="0" w:space="0" w:color="auto"/>
            <w:right w:val="none" w:sz="0" w:space="0" w:color="auto"/>
          </w:divBdr>
          <w:divsChild>
            <w:div w:id="629634262">
              <w:marLeft w:val="0"/>
              <w:marRight w:val="0"/>
              <w:marTop w:val="0"/>
              <w:marBottom w:val="0"/>
              <w:divBdr>
                <w:top w:val="none" w:sz="0" w:space="0" w:color="auto"/>
                <w:left w:val="none" w:sz="0" w:space="0" w:color="auto"/>
                <w:bottom w:val="none" w:sz="0" w:space="0" w:color="auto"/>
                <w:right w:val="none" w:sz="0" w:space="0" w:color="auto"/>
              </w:divBdr>
              <w:divsChild>
                <w:div w:id="467937304">
                  <w:marLeft w:val="0"/>
                  <w:marRight w:val="0"/>
                  <w:marTop w:val="0"/>
                  <w:marBottom w:val="0"/>
                  <w:divBdr>
                    <w:top w:val="none" w:sz="0" w:space="0" w:color="auto"/>
                    <w:left w:val="none" w:sz="0" w:space="0" w:color="auto"/>
                    <w:bottom w:val="none" w:sz="0" w:space="0" w:color="auto"/>
                    <w:right w:val="none" w:sz="0" w:space="0" w:color="auto"/>
                  </w:divBdr>
                  <w:divsChild>
                    <w:div w:id="948584853">
                      <w:marLeft w:val="0"/>
                      <w:marRight w:val="0"/>
                      <w:marTop w:val="0"/>
                      <w:marBottom w:val="0"/>
                      <w:divBdr>
                        <w:top w:val="none" w:sz="0" w:space="0" w:color="auto"/>
                        <w:left w:val="none" w:sz="0" w:space="0" w:color="auto"/>
                        <w:bottom w:val="none" w:sz="0" w:space="0" w:color="auto"/>
                        <w:right w:val="none" w:sz="0" w:space="0" w:color="auto"/>
                      </w:divBdr>
                      <w:divsChild>
                        <w:div w:id="112948707">
                          <w:marLeft w:val="0"/>
                          <w:marRight w:val="0"/>
                          <w:marTop w:val="0"/>
                          <w:marBottom w:val="0"/>
                          <w:divBdr>
                            <w:top w:val="none" w:sz="0" w:space="0" w:color="auto"/>
                            <w:left w:val="none" w:sz="0" w:space="0" w:color="auto"/>
                            <w:bottom w:val="none" w:sz="0" w:space="0" w:color="auto"/>
                            <w:right w:val="none" w:sz="0" w:space="0" w:color="auto"/>
                          </w:divBdr>
                          <w:divsChild>
                            <w:div w:id="794055693">
                              <w:marLeft w:val="0"/>
                              <w:marRight w:val="0"/>
                              <w:marTop w:val="0"/>
                              <w:marBottom w:val="0"/>
                              <w:divBdr>
                                <w:top w:val="none" w:sz="0" w:space="0" w:color="auto"/>
                                <w:left w:val="none" w:sz="0" w:space="0" w:color="auto"/>
                                <w:bottom w:val="none" w:sz="0" w:space="0" w:color="auto"/>
                                <w:right w:val="none" w:sz="0" w:space="0" w:color="auto"/>
                              </w:divBdr>
                              <w:divsChild>
                                <w:div w:id="985935209">
                                  <w:marLeft w:val="0"/>
                                  <w:marRight w:val="0"/>
                                  <w:marTop w:val="0"/>
                                  <w:marBottom w:val="0"/>
                                  <w:divBdr>
                                    <w:top w:val="none" w:sz="0" w:space="0" w:color="auto"/>
                                    <w:left w:val="none" w:sz="0" w:space="0" w:color="auto"/>
                                    <w:bottom w:val="none" w:sz="0" w:space="0" w:color="auto"/>
                                    <w:right w:val="none" w:sz="0" w:space="0" w:color="auto"/>
                                  </w:divBdr>
                                  <w:divsChild>
                                    <w:div w:id="1519734127">
                                      <w:marLeft w:val="0"/>
                                      <w:marRight w:val="0"/>
                                      <w:marTop w:val="0"/>
                                      <w:marBottom w:val="0"/>
                                      <w:divBdr>
                                        <w:top w:val="none" w:sz="0" w:space="0" w:color="auto"/>
                                        <w:left w:val="none" w:sz="0" w:space="0" w:color="auto"/>
                                        <w:bottom w:val="none" w:sz="0" w:space="0" w:color="auto"/>
                                        <w:right w:val="none" w:sz="0" w:space="0" w:color="auto"/>
                                      </w:divBdr>
                                      <w:divsChild>
                                        <w:div w:id="4673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724290">
      <w:bodyDiv w:val="1"/>
      <w:marLeft w:val="0"/>
      <w:marRight w:val="0"/>
      <w:marTop w:val="0"/>
      <w:marBottom w:val="0"/>
      <w:divBdr>
        <w:top w:val="none" w:sz="0" w:space="0" w:color="auto"/>
        <w:left w:val="none" w:sz="0" w:space="0" w:color="auto"/>
        <w:bottom w:val="none" w:sz="0" w:space="0" w:color="auto"/>
        <w:right w:val="none" w:sz="0" w:space="0" w:color="auto"/>
      </w:divBdr>
      <w:divsChild>
        <w:div w:id="1374771319">
          <w:marLeft w:val="0"/>
          <w:marRight w:val="0"/>
          <w:marTop w:val="0"/>
          <w:marBottom w:val="0"/>
          <w:divBdr>
            <w:top w:val="none" w:sz="0" w:space="0" w:color="auto"/>
            <w:left w:val="none" w:sz="0" w:space="0" w:color="auto"/>
            <w:bottom w:val="none" w:sz="0" w:space="0" w:color="auto"/>
            <w:right w:val="none" w:sz="0" w:space="0" w:color="auto"/>
          </w:divBdr>
          <w:divsChild>
            <w:div w:id="863716709">
              <w:marLeft w:val="0"/>
              <w:marRight w:val="0"/>
              <w:marTop w:val="0"/>
              <w:marBottom w:val="0"/>
              <w:divBdr>
                <w:top w:val="none" w:sz="0" w:space="0" w:color="auto"/>
                <w:left w:val="none" w:sz="0" w:space="0" w:color="auto"/>
                <w:bottom w:val="none" w:sz="0" w:space="0" w:color="auto"/>
                <w:right w:val="none" w:sz="0" w:space="0" w:color="auto"/>
              </w:divBdr>
              <w:divsChild>
                <w:div w:id="216941914">
                  <w:marLeft w:val="0"/>
                  <w:marRight w:val="0"/>
                  <w:marTop w:val="0"/>
                  <w:marBottom w:val="0"/>
                  <w:divBdr>
                    <w:top w:val="none" w:sz="0" w:space="0" w:color="auto"/>
                    <w:left w:val="none" w:sz="0" w:space="0" w:color="auto"/>
                    <w:bottom w:val="none" w:sz="0" w:space="0" w:color="auto"/>
                    <w:right w:val="none" w:sz="0" w:space="0" w:color="auto"/>
                  </w:divBdr>
                  <w:divsChild>
                    <w:div w:id="1356540307">
                      <w:marLeft w:val="0"/>
                      <w:marRight w:val="0"/>
                      <w:marTop w:val="0"/>
                      <w:marBottom w:val="0"/>
                      <w:divBdr>
                        <w:top w:val="none" w:sz="0" w:space="0" w:color="auto"/>
                        <w:left w:val="none" w:sz="0" w:space="0" w:color="auto"/>
                        <w:bottom w:val="none" w:sz="0" w:space="0" w:color="auto"/>
                        <w:right w:val="none" w:sz="0" w:space="0" w:color="auto"/>
                      </w:divBdr>
                      <w:divsChild>
                        <w:div w:id="347759331">
                          <w:marLeft w:val="0"/>
                          <w:marRight w:val="0"/>
                          <w:marTop w:val="0"/>
                          <w:marBottom w:val="0"/>
                          <w:divBdr>
                            <w:top w:val="none" w:sz="0" w:space="0" w:color="auto"/>
                            <w:left w:val="none" w:sz="0" w:space="0" w:color="auto"/>
                            <w:bottom w:val="none" w:sz="0" w:space="0" w:color="auto"/>
                            <w:right w:val="none" w:sz="0" w:space="0" w:color="auto"/>
                          </w:divBdr>
                          <w:divsChild>
                            <w:div w:id="442768520">
                              <w:marLeft w:val="0"/>
                              <w:marRight w:val="0"/>
                              <w:marTop w:val="0"/>
                              <w:marBottom w:val="0"/>
                              <w:divBdr>
                                <w:top w:val="none" w:sz="0" w:space="0" w:color="auto"/>
                                <w:left w:val="none" w:sz="0" w:space="0" w:color="auto"/>
                                <w:bottom w:val="none" w:sz="0" w:space="0" w:color="auto"/>
                                <w:right w:val="none" w:sz="0" w:space="0" w:color="auto"/>
                              </w:divBdr>
                              <w:divsChild>
                                <w:div w:id="788624993">
                                  <w:marLeft w:val="0"/>
                                  <w:marRight w:val="0"/>
                                  <w:marTop w:val="0"/>
                                  <w:marBottom w:val="0"/>
                                  <w:divBdr>
                                    <w:top w:val="none" w:sz="0" w:space="0" w:color="auto"/>
                                    <w:left w:val="none" w:sz="0" w:space="0" w:color="auto"/>
                                    <w:bottom w:val="none" w:sz="0" w:space="0" w:color="auto"/>
                                    <w:right w:val="none" w:sz="0" w:space="0" w:color="auto"/>
                                  </w:divBdr>
                                  <w:divsChild>
                                    <w:div w:id="474757502">
                                      <w:marLeft w:val="0"/>
                                      <w:marRight w:val="0"/>
                                      <w:marTop w:val="0"/>
                                      <w:marBottom w:val="0"/>
                                      <w:divBdr>
                                        <w:top w:val="none" w:sz="0" w:space="0" w:color="auto"/>
                                        <w:left w:val="none" w:sz="0" w:space="0" w:color="auto"/>
                                        <w:bottom w:val="none" w:sz="0" w:space="0" w:color="auto"/>
                                        <w:right w:val="none" w:sz="0" w:space="0" w:color="auto"/>
                                      </w:divBdr>
                                      <w:divsChild>
                                        <w:div w:id="10427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471255">
      <w:bodyDiv w:val="1"/>
      <w:marLeft w:val="0"/>
      <w:marRight w:val="0"/>
      <w:marTop w:val="0"/>
      <w:marBottom w:val="0"/>
      <w:divBdr>
        <w:top w:val="none" w:sz="0" w:space="0" w:color="auto"/>
        <w:left w:val="none" w:sz="0" w:space="0" w:color="auto"/>
        <w:bottom w:val="none" w:sz="0" w:space="0" w:color="auto"/>
        <w:right w:val="none" w:sz="0" w:space="0" w:color="auto"/>
      </w:divBdr>
      <w:divsChild>
        <w:div w:id="625895758">
          <w:marLeft w:val="0"/>
          <w:marRight w:val="0"/>
          <w:marTop w:val="0"/>
          <w:marBottom w:val="0"/>
          <w:divBdr>
            <w:top w:val="none" w:sz="0" w:space="0" w:color="auto"/>
            <w:left w:val="none" w:sz="0" w:space="0" w:color="auto"/>
            <w:bottom w:val="none" w:sz="0" w:space="0" w:color="auto"/>
            <w:right w:val="none" w:sz="0" w:space="0" w:color="auto"/>
          </w:divBdr>
          <w:divsChild>
            <w:div w:id="640352727">
              <w:marLeft w:val="0"/>
              <w:marRight w:val="0"/>
              <w:marTop w:val="0"/>
              <w:marBottom w:val="0"/>
              <w:divBdr>
                <w:top w:val="none" w:sz="0" w:space="0" w:color="auto"/>
                <w:left w:val="none" w:sz="0" w:space="0" w:color="auto"/>
                <w:bottom w:val="none" w:sz="0" w:space="0" w:color="auto"/>
                <w:right w:val="none" w:sz="0" w:space="0" w:color="auto"/>
              </w:divBdr>
              <w:divsChild>
                <w:div w:id="652370288">
                  <w:marLeft w:val="0"/>
                  <w:marRight w:val="0"/>
                  <w:marTop w:val="0"/>
                  <w:marBottom w:val="0"/>
                  <w:divBdr>
                    <w:top w:val="none" w:sz="0" w:space="0" w:color="auto"/>
                    <w:left w:val="none" w:sz="0" w:space="0" w:color="auto"/>
                    <w:bottom w:val="none" w:sz="0" w:space="0" w:color="auto"/>
                    <w:right w:val="none" w:sz="0" w:space="0" w:color="auto"/>
                  </w:divBdr>
                  <w:divsChild>
                    <w:div w:id="476269024">
                      <w:marLeft w:val="0"/>
                      <w:marRight w:val="0"/>
                      <w:marTop w:val="0"/>
                      <w:marBottom w:val="0"/>
                      <w:divBdr>
                        <w:top w:val="none" w:sz="0" w:space="0" w:color="auto"/>
                        <w:left w:val="none" w:sz="0" w:space="0" w:color="auto"/>
                        <w:bottom w:val="none" w:sz="0" w:space="0" w:color="auto"/>
                        <w:right w:val="none" w:sz="0" w:space="0" w:color="auto"/>
                      </w:divBdr>
                      <w:divsChild>
                        <w:div w:id="1408040967">
                          <w:marLeft w:val="0"/>
                          <w:marRight w:val="0"/>
                          <w:marTop w:val="0"/>
                          <w:marBottom w:val="0"/>
                          <w:divBdr>
                            <w:top w:val="none" w:sz="0" w:space="0" w:color="auto"/>
                            <w:left w:val="none" w:sz="0" w:space="0" w:color="auto"/>
                            <w:bottom w:val="none" w:sz="0" w:space="0" w:color="auto"/>
                            <w:right w:val="none" w:sz="0" w:space="0" w:color="auto"/>
                          </w:divBdr>
                          <w:divsChild>
                            <w:div w:id="2118326773">
                              <w:marLeft w:val="0"/>
                              <w:marRight w:val="0"/>
                              <w:marTop w:val="0"/>
                              <w:marBottom w:val="0"/>
                              <w:divBdr>
                                <w:top w:val="none" w:sz="0" w:space="0" w:color="auto"/>
                                <w:left w:val="none" w:sz="0" w:space="0" w:color="auto"/>
                                <w:bottom w:val="none" w:sz="0" w:space="0" w:color="auto"/>
                                <w:right w:val="none" w:sz="0" w:space="0" w:color="auto"/>
                              </w:divBdr>
                              <w:divsChild>
                                <w:div w:id="612177705">
                                  <w:marLeft w:val="0"/>
                                  <w:marRight w:val="0"/>
                                  <w:marTop w:val="0"/>
                                  <w:marBottom w:val="0"/>
                                  <w:divBdr>
                                    <w:top w:val="none" w:sz="0" w:space="0" w:color="auto"/>
                                    <w:left w:val="none" w:sz="0" w:space="0" w:color="auto"/>
                                    <w:bottom w:val="none" w:sz="0" w:space="0" w:color="auto"/>
                                    <w:right w:val="none" w:sz="0" w:space="0" w:color="auto"/>
                                  </w:divBdr>
                                  <w:divsChild>
                                    <w:div w:id="1641809020">
                                      <w:marLeft w:val="0"/>
                                      <w:marRight w:val="0"/>
                                      <w:marTop w:val="0"/>
                                      <w:marBottom w:val="0"/>
                                      <w:divBdr>
                                        <w:top w:val="none" w:sz="0" w:space="0" w:color="auto"/>
                                        <w:left w:val="none" w:sz="0" w:space="0" w:color="auto"/>
                                        <w:bottom w:val="none" w:sz="0" w:space="0" w:color="auto"/>
                                        <w:right w:val="none" w:sz="0" w:space="0" w:color="auto"/>
                                      </w:divBdr>
                                      <w:divsChild>
                                        <w:div w:id="8595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48552">
      <w:bodyDiv w:val="1"/>
      <w:marLeft w:val="0"/>
      <w:marRight w:val="0"/>
      <w:marTop w:val="0"/>
      <w:marBottom w:val="0"/>
      <w:divBdr>
        <w:top w:val="none" w:sz="0" w:space="0" w:color="auto"/>
        <w:left w:val="none" w:sz="0" w:space="0" w:color="auto"/>
        <w:bottom w:val="none" w:sz="0" w:space="0" w:color="auto"/>
        <w:right w:val="none" w:sz="0" w:space="0" w:color="auto"/>
      </w:divBdr>
      <w:divsChild>
        <w:div w:id="1787119033">
          <w:marLeft w:val="0"/>
          <w:marRight w:val="0"/>
          <w:marTop w:val="0"/>
          <w:marBottom w:val="0"/>
          <w:divBdr>
            <w:top w:val="none" w:sz="0" w:space="0" w:color="auto"/>
            <w:left w:val="none" w:sz="0" w:space="0" w:color="auto"/>
            <w:bottom w:val="none" w:sz="0" w:space="0" w:color="auto"/>
            <w:right w:val="none" w:sz="0" w:space="0" w:color="auto"/>
          </w:divBdr>
          <w:divsChild>
            <w:div w:id="1463573973">
              <w:marLeft w:val="0"/>
              <w:marRight w:val="0"/>
              <w:marTop w:val="0"/>
              <w:marBottom w:val="0"/>
              <w:divBdr>
                <w:top w:val="none" w:sz="0" w:space="0" w:color="auto"/>
                <w:left w:val="none" w:sz="0" w:space="0" w:color="auto"/>
                <w:bottom w:val="none" w:sz="0" w:space="0" w:color="auto"/>
                <w:right w:val="none" w:sz="0" w:space="0" w:color="auto"/>
              </w:divBdr>
              <w:divsChild>
                <w:div w:id="2077973876">
                  <w:marLeft w:val="0"/>
                  <w:marRight w:val="0"/>
                  <w:marTop w:val="0"/>
                  <w:marBottom w:val="0"/>
                  <w:divBdr>
                    <w:top w:val="none" w:sz="0" w:space="0" w:color="auto"/>
                    <w:left w:val="none" w:sz="0" w:space="0" w:color="auto"/>
                    <w:bottom w:val="none" w:sz="0" w:space="0" w:color="auto"/>
                    <w:right w:val="none" w:sz="0" w:space="0" w:color="auto"/>
                  </w:divBdr>
                  <w:divsChild>
                    <w:div w:id="602227263">
                      <w:marLeft w:val="0"/>
                      <w:marRight w:val="0"/>
                      <w:marTop w:val="0"/>
                      <w:marBottom w:val="0"/>
                      <w:divBdr>
                        <w:top w:val="none" w:sz="0" w:space="0" w:color="auto"/>
                        <w:left w:val="none" w:sz="0" w:space="0" w:color="auto"/>
                        <w:bottom w:val="none" w:sz="0" w:space="0" w:color="auto"/>
                        <w:right w:val="none" w:sz="0" w:space="0" w:color="auto"/>
                      </w:divBdr>
                      <w:divsChild>
                        <w:div w:id="1619526937">
                          <w:marLeft w:val="0"/>
                          <w:marRight w:val="0"/>
                          <w:marTop w:val="0"/>
                          <w:marBottom w:val="0"/>
                          <w:divBdr>
                            <w:top w:val="none" w:sz="0" w:space="0" w:color="auto"/>
                            <w:left w:val="none" w:sz="0" w:space="0" w:color="auto"/>
                            <w:bottom w:val="none" w:sz="0" w:space="0" w:color="auto"/>
                            <w:right w:val="none" w:sz="0" w:space="0" w:color="auto"/>
                          </w:divBdr>
                          <w:divsChild>
                            <w:div w:id="1882865687">
                              <w:marLeft w:val="0"/>
                              <w:marRight w:val="0"/>
                              <w:marTop w:val="0"/>
                              <w:marBottom w:val="0"/>
                              <w:divBdr>
                                <w:top w:val="none" w:sz="0" w:space="0" w:color="auto"/>
                                <w:left w:val="none" w:sz="0" w:space="0" w:color="auto"/>
                                <w:bottom w:val="none" w:sz="0" w:space="0" w:color="auto"/>
                                <w:right w:val="none" w:sz="0" w:space="0" w:color="auto"/>
                              </w:divBdr>
                              <w:divsChild>
                                <w:div w:id="1545485012">
                                  <w:marLeft w:val="0"/>
                                  <w:marRight w:val="0"/>
                                  <w:marTop w:val="0"/>
                                  <w:marBottom w:val="0"/>
                                  <w:divBdr>
                                    <w:top w:val="none" w:sz="0" w:space="0" w:color="auto"/>
                                    <w:left w:val="none" w:sz="0" w:space="0" w:color="auto"/>
                                    <w:bottom w:val="none" w:sz="0" w:space="0" w:color="auto"/>
                                    <w:right w:val="none" w:sz="0" w:space="0" w:color="auto"/>
                                  </w:divBdr>
                                  <w:divsChild>
                                    <w:div w:id="1880624098">
                                      <w:marLeft w:val="0"/>
                                      <w:marRight w:val="0"/>
                                      <w:marTop w:val="0"/>
                                      <w:marBottom w:val="0"/>
                                      <w:divBdr>
                                        <w:top w:val="none" w:sz="0" w:space="0" w:color="auto"/>
                                        <w:left w:val="none" w:sz="0" w:space="0" w:color="auto"/>
                                        <w:bottom w:val="none" w:sz="0" w:space="0" w:color="auto"/>
                                        <w:right w:val="none" w:sz="0" w:space="0" w:color="auto"/>
                                      </w:divBdr>
                                      <w:divsChild>
                                        <w:div w:id="12593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5538250">
      <w:bodyDiv w:val="1"/>
      <w:marLeft w:val="0"/>
      <w:marRight w:val="0"/>
      <w:marTop w:val="0"/>
      <w:marBottom w:val="0"/>
      <w:divBdr>
        <w:top w:val="none" w:sz="0" w:space="0" w:color="auto"/>
        <w:left w:val="none" w:sz="0" w:space="0" w:color="auto"/>
        <w:bottom w:val="none" w:sz="0" w:space="0" w:color="auto"/>
        <w:right w:val="none" w:sz="0" w:space="0" w:color="auto"/>
      </w:divBdr>
      <w:divsChild>
        <w:div w:id="1277635260">
          <w:marLeft w:val="0"/>
          <w:marRight w:val="0"/>
          <w:marTop w:val="0"/>
          <w:marBottom w:val="0"/>
          <w:divBdr>
            <w:top w:val="none" w:sz="0" w:space="0" w:color="auto"/>
            <w:left w:val="none" w:sz="0" w:space="0" w:color="auto"/>
            <w:bottom w:val="none" w:sz="0" w:space="0" w:color="auto"/>
            <w:right w:val="none" w:sz="0" w:space="0" w:color="auto"/>
          </w:divBdr>
          <w:divsChild>
            <w:div w:id="1229728449">
              <w:marLeft w:val="0"/>
              <w:marRight w:val="0"/>
              <w:marTop w:val="0"/>
              <w:marBottom w:val="0"/>
              <w:divBdr>
                <w:top w:val="none" w:sz="0" w:space="0" w:color="auto"/>
                <w:left w:val="none" w:sz="0" w:space="0" w:color="auto"/>
                <w:bottom w:val="none" w:sz="0" w:space="0" w:color="auto"/>
                <w:right w:val="none" w:sz="0" w:space="0" w:color="auto"/>
              </w:divBdr>
              <w:divsChild>
                <w:div w:id="681317035">
                  <w:marLeft w:val="0"/>
                  <w:marRight w:val="0"/>
                  <w:marTop w:val="0"/>
                  <w:marBottom w:val="0"/>
                  <w:divBdr>
                    <w:top w:val="none" w:sz="0" w:space="0" w:color="auto"/>
                    <w:left w:val="none" w:sz="0" w:space="0" w:color="auto"/>
                    <w:bottom w:val="none" w:sz="0" w:space="0" w:color="auto"/>
                    <w:right w:val="none" w:sz="0" w:space="0" w:color="auto"/>
                  </w:divBdr>
                  <w:divsChild>
                    <w:div w:id="587731727">
                      <w:marLeft w:val="0"/>
                      <w:marRight w:val="0"/>
                      <w:marTop w:val="0"/>
                      <w:marBottom w:val="0"/>
                      <w:divBdr>
                        <w:top w:val="none" w:sz="0" w:space="0" w:color="auto"/>
                        <w:left w:val="none" w:sz="0" w:space="0" w:color="auto"/>
                        <w:bottom w:val="none" w:sz="0" w:space="0" w:color="auto"/>
                        <w:right w:val="none" w:sz="0" w:space="0" w:color="auto"/>
                      </w:divBdr>
                      <w:divsChild>
                        <w:div w:id="691615976">
                          <w:marLeft w:val="0"/>
                          <w:marRight w:val="0"/>
                          <w:marTop w:val="0"/>
                          <w:marBottom w:val="0"/>
                          <w:divBdr>
                            <w:top w:val="none" w:sz="0" w:space="0" w:color="auto"/>
                            <w:left w:val="none" w:sz="0" w:space="0" w:color="auto"/>
                            <w:bottom w:val="none" w:sz="0" w:space="0" w:color="auto"/>
                            <w:right w:val="none" w:sz="0" w:space="0" w:color="auto"/>
                          </w:divBdr>
                          <w:divsChild>
                            <w:div w:id="632953118">
                              <w:marLeft w:val="0"/>
                              <w:marRight w:val="0"/>
                              <w:marTop w:val="0"/>
                              <w:marBottom w:val="0"/>
                              <w:divBdr>
                                <w:top w:val="none" w:sz="0" w:space="0" w:color="auto"/>
                                <w:left w:val="none" w:sz="0" w:space="0" w:color="auto"/>
                                <w:bottom w:val="none" w:sz="0" w:space="0" w:color="auto"/>
                                <w:right w:val="none" w:sz="0" w:space="0" w:color="auto"/>
                              </w:divBdr>
                              <w:divsChild>
                                <w:div w:id="955866606">
                                  <w:marLeft w:val="0"/>
                                  <w:marRight w:val="0"/>
                                  <w:marTop w:val="0"/>
                                  <w:marBottom w:val="0"/>
                                  <w:divBdr>
                                    <w:top w:val="none" w:sz="0" w:space="0" w:color="auto"/>
                                    <w:left w:val="none" w:sz="0" w:space="0" w:color="auto"/>
                                    <w:bottom w:val="none" w:sz="0" w:space="0" w:color="auto"/>
                                    <w:right w:val="none" w:sz="0" w:space="0" w:color="auto"/>
                                  </w:divBdr>
                                  <w:divsChild>
                                    <w:div w:id="593823402">
                                      <w:marLeft w:val="0"/>
                                      <w:marRight w:val="0"/>
                                      <w:marTop w:val="0"/>
                                      <w:marBottom w:val="0"/>
                                      <w:divBdr>
                                        <w:top w:val="none" w:sz="0" w:space="0" w:color="auto"/>
                                        <w:left w:val="none" w:sz="0" w:space="0" w:color="auto"/>
                                        <w:bottom w:val="none" w:sz="0" w:space="0" w:color="auto"/>
                                        <w:right w:val="none" w:sz="0" w:space="0" w:color="auto"/>
                                      </w:divBdr>
                                      <w:divsChild>
                                        <w:div w:id="7188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628421">
      <w:bodyDiv w:val="1"/>
      <w:marLeft w:val="0"/>
      <w:marRight w:val="0"/>
      <w:marTop w:val="0"/>
      <w:marBottom w:val="0"/>
      <w:divBdr>
        <w:top w:val="none" w:sz="0" w:space="0" w:color="auto"/>
        <w:left w:val="none" w:sz="0" w:space="0" w:color="auto"/>
        <w:bottom w:val="none" w:sz="0" w:space="0" w:color="auto"/>
        <w:right w:val="none" w:sz="0" w:space="0" w:color="auto"/>
      </w:divBdr>
      <w:divsChild>
        <w:div w:id="2089694789">
          <w:marLeft w:val="0"/>
          <w:marRight w:val="0"/>
          <w:marTop w:val="0"/>
          <w:marBottom w:val="0"/>
          <w:divBdr>
            <w:top w:val="none" w:sz="0" w:space="0" w:color="auto"/>
            <w:left w:val="none" w:sz="0" w:space="0" w:color="auto"/>
            <w:bottom w:val="none" w:sz="0" w:space="0" w:color="auto"/>
            <w:right w:val="none" w:sz="0" w:space="0" w:color="auto"/>
          </w:divBdr>
          <w:divsChild>
            <w:div w:id="852184883">
              <w:marLeft w:val="0"/>
              <w:marRight w:val="0"/>
              <w:marTop w:val="0"/>
              <w:marBottom w:val="0"/>
              <w:divBdr>
                <w:top w:val="none" w:sz="0" w:space="0" w:color="auto"/>
                <w:left w:val="none" w:sz="0" w:space="0" w:color="auto"/>
                <w:bottom w:val="none" w:sz="0" w:space="0" w:color="auto"/>
                <w:right w:val="none" w:sz="0" w:space="0" w:color="auto"/>
              </w:divBdr>
              <w:divsChild>
                <w:div w:id="933825104">
                  <w:marLeft w:val="0"/>
                  <w:marRight w:val="0"/>
                  <w:marTop w:val="0"/>
                  <w:marBottom w:val="0"/>
                  <w:divBdr>
                    <w:top w:val="none" w:sz="0" w:space="0" w:color="auto"/>
                    <w:left w:val="none" w:sz="0" w:space="0" w:color="auto"/>
                    <w:bottom w:val="none" w:sz="0" w:space="0" w:color="auto"/>
                    <w:right w:val="none" w:sz="0" w:space="0" w:color="auto"/>
                  </w:divBdr>
                  <w:divsChild>
                    <w:div w:id="136800491">
                      <w:marLeft w:val="0"/>
                      <w:marRight w:val="0"/>
                      <w:marTop w:val="0"/>
                      <w:marBottom w:val="0"/>
                      <w:divBdr>
                        <w:top w:val="none" w:sz="0" w:space="0" w:color="auto"/>
                        <w:left w:val="none" w:sz="0" w:space="0" w:color="auto"/>
                        <w:bottom w:val="none" w:sz="0" w:space="0" w:color="auto"/>
                        <w:right w:val="none" w:sz="0" w:space="0" w:color="auto"/>
                      </w:divBdr>
                      <w:divsChild>
                        <w:div w:id="1803882260">
                          <w:marLeft w:val="0"/>
                          <w:marRight w:val="0"/>
                          <w:marTop w:val="0"/>
                          <w:marBottom w:val="0"/>
                          <w:divBdr>
                            <w:top w:val="none" w:sz="0" w:space="0" w:color="auto"/>
                            <w:left w:val="none" w:sz="0" w:space="0" w:color="auto"/>
                            <w:bottom w:val="none" w:sz="0" w:space="0" w:color="auto"/>
                            <w:right w:val="none" w:sz="0" w:space="0" w:color="auto"/>
                          </w:divBdr>
                          <w:divsChild>
                            <w:div w:id="278685362">
                              <w:marLeft w:val="0"/>
                              <w:marRight w:val="0"/>
                              <w:marTop w:val="0"/>
                              <w:marBottom w:val="0"/>
                              <w:divBdr>
                                <w:top w:val="none" w:sz="0" w:space="0" w:color="auto"/>
                                <w:left w:val="none" w:sz="0" w:space="0" w:color="auto"/>
                                <w:bottom w:val="none" w:sz="0" w:space="0" w:color="auto"/>
                                <w:right w:val="none" w:sz="0" w:space="0" w:color="auto"/>
                              </w:divBdr>
                              <w:divsChild>
                                <w:div w:id="1418863078">
                                  <w:marLeft w:val="0"/>
                                  <w:marRight w:val="0"/>
                                  <w:marTop w:val="0"/>
                                  <w:marBottom w:val="0"/>
                                  <w:divBdr>
                                    <w:top w:val="none" w:sz="0" w:space="0" w:color="auto"/>
                                    <w:left w:val="none" w:sz="0" w:space="0" w:color="auto"/>
                                    <w:bottom w:val="none" w:sz="0" w:space="0" w:color="auto"/>
                                    <w:right w:val="none" w:sz="0" w:space="0" w:color="auto"/>
                                  </w:divBdr>
                                  <w:divsChild>
                                    <w:div w:id="1913540669">
                                      <w:marLeft w:val="0"/>
                                      <w:marRight w:val="0"/>
                                      <w:marTop w:val="0"/>
                                      <w:marBottom w:val="0"/>
                                      <w:divBdr>
                                        <w:top w:val="none" w:sz="0" w:space="0" w:color="auto"/>
                                        <w:left w:val="none" w:sz="0" w:space="0" w:color="auto"/>
                                        <w:bottom w:val="none" w:sz="0" w:space="0" w:color="auto"/>
                                        <w:right w:val="none" w:sz="0" w:space="0" w:color="auto"/>
                                      </w:divBdr>
                                      <w:divsChild>
                                        <w:div w:id="16960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573153">
      <w:bodyDiv w:val="1"/>
      <w:marLeft w:val="0"/>
      <w:marRight w:val="0"/>
      <w:marTop w:val="0"/>
      <w:marBottom w:val="0"/>
      <w:divBdr>
        <w:top w:val="none" w:sz="0" w:space="0" w:color="auto"/>
        <w:left w:val="none" w:sz="0" w:space="0" w:color="auto"/>
        <w:bottom w:val="none" w:sz="0" w:space="0" w:color="auto"/>
        <w:right w:val="none" w:sz="0" w:space="0" w:color="auto"/>
      </w:divBdr>
      <w:divsChild>
        <w:div w:id="655305814">
          <w:marLeft w:val="0"/>
          <w:marRight w:val="0"/>
          <w:marTop w:val="0"/>
          <w:marBottom w:val="0"/>
          <w:divBdr>
            <w:top w:val="none" w:sz="0" w:space="0" w:color="auto"/>
            <w:left w:val="none" w:sz="0" w:space="0" w:color="auto"/>
            <w:bottom w:val="none" w:sz="0" w:space="0" w:color="auto"/>
            <w:right w:val="none" w:sz="0" w:space="0" w:color="auto"/>
          </w:divBdr>
          <w:divsChild>
            <w:div w:id="1212690490">
              <w:marLeft w:val="0"/>
              <w:marRight w:val="0"/>
              <w:marTop w:val="0"/>
              <w:marBottom w:val="0"/>
              <w:divBdr>
                <w:top w:val="none" w:sz="0" w:space="0" w:color="auto"/>
                <w:left w:val="none" w:sz="0" w:space="0" w:color="auto"/>
                <w:bottom w:val="none" w:sz="0" w:space="0" w:color="auto"/>
                <w:right w:val="none" w:sz="0" w:space="0" w:color="auto"/>
              </w:divBdr>
              <w:divsChild>
                <w:div w:id="575630542">
                  <w:marLeft w:val="0"/>
                  <w:marRight w:val="0"/>
                  <w:marTop w:val="0"/>
                  <w:marBottom w:val="0"/>
                  <w:divBdr>
                    <w:top w:val="none" w:sz="0" w:space="0" w:color="auto"/>
                    <w:left w:val="none" w:sz="0" w:space="0" w:color="auto"/>
                    <w:bottom w:val="none" w:sz="0" w:space="0" w:color="auto"/>
                    <w:right w:val="none" w:sz="0" w:space="0" w:color="auto"/>
                  </w:divBdr>
                  <w:divsChild>
                    <w:div w:id="1225947569">
                      <w:marLeft w:val="0"/>
                      <w:marRight w:val="0"/>
                      <w:marTop w:val="0"/>
                      <w:marBottom w:val="0"/>
                      <w:divBdr>
                        <w:top w:val="none" w:sz="0" w:space="0" w:color="auto"/>
                        <w:left w:val="none" w:sz="0" w:space="0" w:color="auto"/>
                        <w:bottom w:val="none" w:sz="0" w:space="0" w:color="auto"/>
                        <w:right w:val="none" w:sz="0" w:space="0" w:color="auto"/>
                      </w:divBdr>
                      <w:divsChild>
                        <w:div w:id="347633758">
                          <w:marLeft w:val="0"/>
                          <w:marRight w:val="0"/>
                          <w:marTop w:val="0"/>
                          <w:marBottom w:val="0"/>
                          <w:divBdr>
                            <w:top w:val="none" w:sz="0" w:space="0" w:color="auto"/>
                            <w:left w:val="none" w:sz="0" w:space="0" w:color="auto"/>
                            <w:bottom w:val="none" w:sz="0" w:space="0" w:color="auto"/>
                            <w:right w:val="none" w:sz="0" w:space="0" w:color="auto"/>
                          </w:divBdr>
                          <w:divsChild>
                            <w:div w:id="143084003">
                              <w:marLeft w:val="0"/>
                              <w:marRight w:val="0"/>
                              <w:marTop w:val="0"/>
                              <w:marBottom w:val="0"/>
                              <w:divBdr>
                                <w:top w:val="none" w:sz="0" w:space="0" w:color="auto"/>
                                <w:left w:val="none" w:sz="0" w:space="0" w:color="auto"/>
                                <w:bottom w:val="none" w:sz="0" w:space="0" w:color="auto"/>
                                <w:right w:val="none" w:sz="0" w:space="0" w:color="auto"/>
                              </w:divBdr>
                              <w:divsChild>
                                <w:div w:id="267584399">
                                  <w:marLeft w:val="0"/>
                                  <w:marRight w:val="0"/>
                                  <w:marTop w:val="0"/>
                                  <w:marBottom w:val="0"/>
                                  <w:divBdr>
                                    <w:top w:val="none" w:sz="0" w:space="0" w:color="auto"/>
                                    <w:left w:val="none" w:sz="0" w:space="0" w:color="auto"/>
                                    <w:bottom w:val="none" w:sz="0" w:space="0" w:color="auto"/>
                                    <w:right w:val="none" w:sz="0" w:space="0" w:color="auto"/>
                                  </w:divBdr>
                                  <w:divsChild>
                                    <w:div w:id="205801434">
                                      <w:marLeft w:val="0"/>
                                      <w:marRight w:val="0"/>
                                      <w:marTop w:val="0"/>
                                      <w:marBottom w:val="0"/>
                                      <w:divBdr>
                                        <w:top w:val="none" w:sz="0" w:space="0" w:color="auto"/>
                                        <w:left w:val="none" w:sz="0" w:space="0" w:color="auto"/>
                                        <w:bottom w:val="none" w:sz="0" w:space="0" w:color="auto"/>
                                        <w:right w:val="none" w:sz="0" w:space="0" w:color="auto"/>
                                      </w:divBdr>
                                      <w:divsChild>
                                        <w:div w:id="10102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813797">
      <w:bodyDiv w:val="1"/>
      <w:marLeft w:val="0"/>
      <w:marRight w:val="0"/>
      <w:marTop w:val="0"/>
      <w:marBottom w:val="0"/>
      <w:divBdr>
        <w:top w:val="none" w:sz="0" w:space="0" w:color="auto"/>
        <w:left w:val="none" w:sz="0" w:space="0" w:color="auto"/>
        <w:bottom w:val="none" w:sz="0" w:space="0" w:color="auto"/>
        <w:right w:val="none" w:sz="0" w:space="0" w:color="auto"/>
      </w:divBdr>
      <w:divsChild>
        <w:div w:id="1417943545">
          <w:marLeft w:val="0"/>
          <w:marRight w:val="0"/>
          <w:marTop w:val="0"/>
          <w:marBottom w:val="0"/>
          <w:divBdr>
            <w:top w:val="none" w:sz="0" w:space="0" w:color="auto"/>
            <w:left w:val="none" w:sz="0" w:space="0" w:color="auto"/>
            <w:bottom w:val="none" w:sz="0" w:space="0" w:color="auto"/>
            <w:right w:val="none" w:sz="0" w:space="0" w:color="auto"/>
          </w:divBdr>
          <w:divsChild>
            <w:div w:id="1890608534">
              <w:marLeft w:val="0"/>
              <w:marRight w:val="0"/>
              <w:marTop w:val="0"/>
              <w:marBottom w:val="0"/>
              <w:divBdr>
                <w:top w:val="none" w:sz="0" w:space="0" w:color="auto"/>
                <w:left w:val="none" w:sz="0" w:space="0" w:color="auto"/>
                <w:bottom w:val="none" w:sz="0" w:space="0" w:color="auto"/>
                <w:right w:val="none" w:sz="0" w:space="0" w:color="auto"/>
              </w:divBdr>
              <w:divsChild>
                <w:div w:id="833648468">
                  <w:marLeft w:val="0"/>
                  <w:marRight w:val="0"/>
                  <w:marTop w:val="0"/>
                  <w:marBottom w:val="0"/>
                  <w:divBdr>
                    <w:top w:val="none" w:sz="0" w:space="0" w:color="auto"/>
                    <w:left w:val="none" w:sz="0" w:space="0" w:color="auto"/>
                    <w:bottom w:val="none" w:sz="0" w:space="0" w:color="auto"/>
                    <w:right w:val="none" w:sz="0" w:space="0" w:color="auto"/>
                  </w:divBdr>
                  <w:divsChild>
                    <w:div w:id="553005521">
                      <w:marLeft w:val="0"/>
                      <w:marRight w:val="0"/>
                      <w:marTop w:val="0"/>
                      <w:marBottom w:val="0"/>
                      <w:divBdr>
                        <w:top w:val="none" w:sz="0" w:space="0" w:color="auto"/>
                        <w:left w:val="none" w:sz="0" w:space="0" w:color="auto"/>
                        <w:bottom w:val="none" w:sz="0" w:space="0" w:color="auto"/>
                        <w:right w:val="none" w:sz="0" w:space="0" w:color="auto"/>
                      </w:divBdr>
                      <w:divsChild>
                        <w:div w:id="866910589">
                          <w:marLeft w:val="0"/>
                          <w:marRight w:val="0"/>
                          <w:marTop w:val="0"/>
                          <w:marBottom w:val="0"/>
                          <w:divBdr>
                            <w:top w:val="none" w:sz="0" w:space="0" w:color="auto"/>
                            <w:left w:val="none" w:sz="0" w:space="0" w:color="auto"/>
                            <w:bottom w:val="none" w:sz="0" w:space="0" w:color="auto"/>
                            <w:right w:val="none" w:sz="0" w:space="0" w:color="auto"/>
                          </w:divBdr>
                          <w:divsChild>
                            <w:div w:id="1980721431">
                              <w:marLeft w:val="0"/>
                              <w:marRight w:val="0"/>
                              <w:marTop w:val="0"/>
                              <w:marBottom w:val="0"/>
                              <w:divBdr>
                                <w:top w:val="none" w:sz="0" w:space="0" w:color="auto"/>
                                <w:left w:val="none" w:sz="0" w:space="0" w:color="auto"/>
                                <w:bottom w:val="none" w:sz="0" w:space="0" w:color="auto"/>
                                <w:right w:val="none" w:sz="0" w:space="0" w:color="auto"/>
                              </w:divBdr>
                              <w:divsChild>
                                <w:div w:id="1757290161">
                                  <w:marLeft w:val="0"/>
                                  <w:marRight w:val="0"/>
                                  <w:marTop w:val="0"/>
                                  <w:marBottom w:val="0"/>
                                  <w:divBdr>
                                    <w:top w:val="none" w:sz="0" w:space="0" w:color="auto"/>
                                    <w:left w:val="none" w:sz="0" w:space="0" w:color="auto"/>
                                    <w:bottom w:val="none" w:sz="0" w:space="0" w:color="auto"/>
                                    <w:right w:val="none" w:sz="0" w:space="0" w:color="auto"/>
                                  </w:divBdr>
                                  <w:divsChild>
                                    <w:div w:id="1349404446">
                                      <w:marLeft w:val="0"/>
                                      <w:marRight w:val="0"/>
                                      <w:marTop w:val="0"/>
                                      <w:marBottom w:val="0"/>
                                      <w:divBdr>
                                        <w:top w:val="none" w:sz="0" w:space="0" w:color="auto"/>
                                        <w:left w:val="none" w:sz="0" w:space="0" w:color="auto"/>
                                        <w:bottom w:val="none" w:sz="0" w:space="0" w:color="auto"/>
                                        <w:right w:val="none" w:sz="0" w:space="0" w:color="auto"/>
                                      </w:divBdr>
                                      <w:divsChild>
                                        <w:div w:id="17081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8810821">
      <w:bodyDiv w:val="1"/>
      <w:marLeft w:val="0"/>
      <w:marRight w:val="0"/>
      <w:marTop w:val="0"/>
      <w:marBottom w:val="0"/>
      <w:divBdr>
        <w:top w:val="none" w:sz="0" w:space="0" w:color="auto"/>
        <w:left w:val="none" w:sz="0" w:space="0" w:color="auto"/>
        <w:bottom w:val="none" w:sz="0" w:space="0" w:color="auto"/>
        <w:right w:val="none" w:sz="0" w:space="0" w:color="auto"/>
      </w:divBdr>
      <w:divsChild>
        <w:div w:id="2026396268">
          <w:marLeft w:val="0"/>
          <w:marRight w:val="0"/>
          <w:marTop w:val="0"/>
          <w:marBottom w:val="0"/>
          <w:divBdr>
            <w:top w:val="none" w:sz="0" w:space="0" w:color="auto"/>
            <w:left w:val="none" w:sz="0" w:space="0" w:color="auto"/>
            <w:bottom w:val="none" w:sz="0" w:space="0" w:color="auto"/>
            <w:right w:val="none" w:sz="0" w:space="0" w:color="auto"/>
          </w:divBdr>
          <w:divsChild>
            <w:div w:id="1646812930">
              <w:marLeft w:val="0"/>
              <w:marRight w:val="0"/>
              <w:marTop w:val="0"/>
              <w:marBottom w:val="0"/>
              <w:divBdr>
                <w:top w:val="none" w:sz="0" w:space="0" w:color="auto"/>
                <w:left w:val="none" w:sz="0" w:space="0" w:color="auto"/>
                <w:bottom w:val="none" w:sz="0" w:space="0" w:color="auto"/>
                <w:right w:val="none" w:sz="0" w:space="0" w:color="auto"/>
              </w:divBdr>
              <w:divsChild>
                <w:div w:id="302127695">
                  <w:marLeft w:val="0"/>
                  <w:marRight w:val="0"/>
                  <w:marTop w:val="0"/>
                  <w:marBottom w:val="0"/>
                  <w:divBdr>
                    <w:top w:val="none" w:sz="0" w:space="0" w:color="auto"/>
                    <w:left w:val="none" w:sz="0" w:space="0" w:color="auto"/>
                    <w:bottom w:val="none" w:sz="0" w:space="0" w:color="auto"/>
                    <w:right w:val="none" w:sz="0" w:space="0" w:color="auto"/>
                  </w:divBdr>
                  <w:divsChild>
                    <w:div w:id="1874270006">
                      <w:marLeft w:val="0"/>
                      <w:marRight w:val="0"/>
                      <w:marTop w:val="0"/>
                      <w:marBottom w:val="0"/>
                      <w:divBdr>
                        <w:top w:val="none" w:sz="0" w:space="0" w:color="auto"/>
                        <w:left w:val="none" w:sz="0" w:space="0" w:color="auto"/>
                        <w:bottom w:val="none" w:sz="0" w:space="0" w:color="auto"/>
                        <w:right w:val="none" w:sz="0" w:space="0" w:color="auto"/>
                      </w:divBdr>
                      <w:divsChild>
                        <w:div w:id="1528906045">
                          <w:marLeft w:val="0"/>
                          <w:marRight w:val="0"/>
                          <w:marTop w:val="0"/>
                          <w:marBottom w:val="0"/>
                          <w:divBdr>
                            <w:top w:val="none" w:sz="0" w:space="0" w:color="auto"/>
                            <w:left w:val="none" w:sz="0" w:space="0" w:color="auto"/>
                            <w:bottom w:val="none" w:sz="0" w:space="0" w:color="auto"/>
                            <w:right w:val="none" w:sz="0" w:space="0" w:color="auto"/>
                          </w:divBdr>
                          <w:divsChild>
                            <w:div w:id="1758669449">
                              <w:marLeft w:val="0"/>
                              <w:marRight w:val="0"/>
                              <w:marTop w:val="0"/>
                              <w:marBottom w:val="0"/>
                              <w:divBdr>
                                <w:top w:val="none" w:sz="0" w:space="0" w:color="auto"/>
                                <w:left w:val="none" w:sz="0" w:space="0" w:color="auto"/>
                                <w:bottom w:val="none" w:sz="0" w:space="0" w:color="auto"/>
                                <w:right w:val="none" w:sz="0" w:space="0" w:color="auto"/>
                              </w:divBdr>
                              <w:divsChild>
                                <w:div w:id="804617394">
                                  <w:marLeft w:val="0"/>
                                  <w:marRight w:val="0"/>
                                  <w:marTop w:val="0"/>
                                  <w:marBottom w:val="0"/>
                                  <w:divBdr>
                                    <w:top w:val="none" w:sz="0" w:space="0" w:color="auto"/>
                                    <w:left w:val="none" w:sz="0" w:space="0" w:color="auto"/>
                                    <w:bottom w:val="none" w:sz="0" w:space="0" w:color="auto"/>
                                    <w:right w:val="none" w:sz="0" w:space="0" w:color="auto"/>
                                  </w:divBdr>
                                  <w:divsChild>
                                    <w:div w:id="1873489851">
                                      <w:marLeft w:val="0"/>
                                      <w:marRight w:val="0"/>
                                      <w:marTop w:val="0"/>
                                      <w:marBottom w:val="0"/>
                                      <w:divBdr>
                                        <w:top w:val="none" w:sz="0" w:space="0" w:color="auto"/>
                                        <w:left w:val="none" w:sz="0" w:space="0" w:color="auto"/>
                                        <w:bottom w:val="none" w:sz="0" w:space="0" w:color="auto"/>
                                        <w:right w:val="none" w:sz="0" w:space="0" w:color="auto"/>
                                      </w:divBdr>
                                      <w:divsChild>
                                        <w:div w:id="69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emedicine.medscape.com/article/999469-overview" TargetMode="External"/><Relationship Id="rId4" Type="http://schemas.microsoft.com/office/2007/relationships/stylesWithEffects" Target="stylesWithEffects.xml"/><Relationship Id="rId9" Type="http://schemas.openxmlformats.org/officeDocument/2006/relationships/hyperlink" Target="mailto:m.elbahrawy@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A7310-0D3B-4075-8470-D8AFA22D6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6430</Words>
  <Characters>36653</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42998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LS Ma</cp:lastModifiedBy>
  <cp:revision>2</cp:revision>
  <dcterms:created xsi:type="dcterms:W3CDTF">2013-06-17T20:03:00Z</dcterms:created>
  <dcterms:modified xsi:type="dcterms:W3CDTF">2013-06-17T20:03:00Z</dcterms:modified>
</cp:coreProperties>
</file>