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4DB5E67" w14:textId="77777777" w:rsidR="008647FA" w:rsidRPr="00847FA2" w:rsidRDefault="008647FA" w:rsidP="00847FA2">
      <w:pPr>
        <w:widowControl w:val="0"/>
        <w:spacing w:line="360" w:lineRule="auto"/>
        <w:rPr>
          <w:rFonts w:ascii="Book Antiqua" w:hAnsi="Book Antiqua"/>
          <w:b/>
          <w:color w:val="auto"/>
          <w:lang w:eastAsia="zh-CN"/>
        </w:rPr>
      </w:pPr>
      <w:r w:rsidRPr="00847FA2">
        <w:rPr>
          <w:rFonts w:ascii="Book Antiqua" w:hAnsi="Book Antiqua"/>
          <w:b/>
          <w:color w:val="auto"/>
          <w:lang w:eastAsia="zh-CN"/>
        </w:rPr>
        <w:t xml:space="preserve">Name of Journal: </w:t>
      </w:r>
      <w:r w:rsidRPr="00847FA2">
        <w:rPr>
          <w:rFonts w:ascii="Book Antiqua" w:hAnsi="Book Antiqua"/>
          <w:b/>
          <w:i/>
          <w:iCs/>
          <w:color w:val="auto"/>
        </w:rPr>
        <w:t>World Journal of Gastrointestinal Endoscopy</w:t>
      </w:r>
    </w:p>
    <w:p w14:paraId="4EC16F42" w14:textId="037EF63F" w:rsidR="008647FA" w:rsidRPr="00847FA2" w:rsidRDefault="008647FA" w:rsidP="00847FA2">
      <w:pPr>
        <w:widowControl w:val="0"/>
        <w:spacing w:line="360" w:lineRule="auto"/>
        <w:rPr>
          <w:rFonts w:ascii="Book Antiqua" w:hAnsi="Book Antiqua"/>
          <w:b/>
          <w:color w:val="auto"/>
          <w:lang w:eastAsia="zh-CN"/>
        </w:rPr>
      </w:pPr>
      <w:r w:rsidRPr="00847FA2">
        <w:rPr>
          <w:rFonts w:ascii="Book Antiqua" w:hAnsi="Book Antiqua"/>
          <w:b/>
          <w:color w:val="auto"/>
          <w:lang w:eastAsia="zh-CN"/>
        </w:rPr>
        <w:t>Manuscript NO: 32653</w:t>
      </w:r>
    </w:p>
    <w:p w14:paraId="6DD608A5" w14:textId="77777777" w:rsidR="008647FA" w:rsidRPr="00847FA2" w:rsidRDefault="008647FA" w:rsidP="00847FA2">
      <w:pPr>
        <w:widowControl w:val="0"/>
        <w:spacing w:line="360" w:lineRule="auto"/>
        <w:rPr>
          <w:rFonts w:ascii="Book Antiqua" w:hAnsi="Book Antiqua"/>
          <w:b/>
          <w:color w:val="auto"/>
          <w:lang w:eastAsia="zh-CN"/>
        </w:rPr>
      </w:pPr>
      <w:r w:rsidRPr="00847FA2">
        <w:rPr>
          <w:rFonts w:ascii="Book Antiqua" w:hAnsi="Book Antiqua"/>
          <w:b/>
          <w:color w:val="auto"/>
          <w:lang w:eastAsia="zh-CN"/>
        </w:rPr>
        <w:t>Manuscript Type: Case Report</w:t>
      </w:r>
    </w:p>
    <w:p w14:paraId="4716A1B2" w14:textId="77777777" w:rsidR="008647FA" w:rsidRPr="00847FA2" w:rsidRDefault="008647FA" w:rsidP="00847FA2">
      <w:pPr>
        <w:widowControl w:val="0"/>
        <w:spacing w:line="360" w:lineRule="auto"/>
        <w:rPr>
          <w:rFonts w:ascii="Book Antiqua" w:hAnsi="Book Antiqua"/>
          <w:color w:val="auto"/>
          <w:lang w:eastAsia="zh-CN"/>
        </w:rPr>
      </w:pPr>
    </w:p>
    <w:p w14:paraId="4A45F7F7" w14:textId="35131E52" w:rsidR="00D9658D" w:rsidRPr="00847FA2" w:rsidRDefault="00CE3AD0" w:rsidP="00847FA2">
      <w:pPr>
        <w:widowControl w:val="0"/>
        <w:spacing w:line="360" w:lineRule="auto"/>
        <w:rPr>
          <w:rFonts w:ascii="Book Antiqua" w:hAnsi="Book Antiqua"/>
          <w:b/>
          <w:color w:val="auto"/>
          <w:lang w:eastAsia="zh-CN"/>
        </w:rPr>
      </w:pPr>
      <w:r w:rsidRPr="00847FA2">
        <w:rPr>
          <w:rFonts w:ascii="Book Antiqua" w:hAnsi="Book Antiqua"/>
          <w:b/>
          <w:color w:val="auto"/>
        </w:rPr>
        <w:t>Bladder u</w:t>
      </w:r>
      <w:r w:rsidR="006F5881" w:rsidRPr="00847FA2">
        <w:rPr>
          <w:rFonts w:ascii="Book Antiqua" w:hAnsi="Book Antiqua"/>
          <w:b/>
          <w:color w:val="auto"/>
        </w:rPr>
        <w:t>r</w:t>
      </w:r>
      <w:r w:rsidR="005B041F" w:rsidRPr="00847FA2">
        <w:rPr>
          <w:rFonts w:ascii="Book Antiqua" w:hAnsi="Book Antiqua"/>
          <w:b/>
          <w:color w:val="auto"/>
        </w:rPr>
        <w:t>othelial</w:t>
      </w:r>
      <w:r w:rsidR="00A0420B" w:rsidRPr="00847FA2">
        <w:rPr>
          <w:rFonts w:ascii="Book Antiqua" w:hAnsi="Book Antiqua"/>
          <w:b/>
          <w:color w:val="auto"/>
        </w:rPr>
        <w:t xml:space="preserve"> c</w:t>
      </w:r>
      <w:r w:rsidRPr="00847FA2">
        <w:rPr>
          <w:rFonts w:ascii="Book Antiqua" w:hAnsi="Book Antiqua"/>
          <w:b/>
          <w:color w:val="auto"/>
        </w:rPr>
        <w:t>arcinoma</w:t>
      </w:r>
      <w:r w:rsidR="00A0420B" w:rsidRPr="00847FA2">
        <w:rPr>
          <w:rFonts w:ascii="Book Antiqua" w:hAnsi="Book Antiqua"/>
          <w:b/>
          <w:color w:val="auto"/>
        </w:rPr>
        <w:t xml:space="preserve"> </w:t>
      </w:r>
      <w:r w:rsidR="00883F0D" w:rsidRPr="00847FA2">
        <w:rPr>
          <w:rFonts w:ascii="Book Antiqua" w:hAnsi="Book Antiqua"/>
          <w:b/>
          <w:color w:val="auto"/>
        </w:rPr>
        <w:t>extending to</w:t>
      </w:r>
      <w:r w:rsidR="005B041F" w:rsidRPr="00847FA2">
        <w:rPr>
          <w:rFonts w:ascii="Book Antiqua" w:hAnsi="Book Antiqua"/>
          <w:b/>
          <w:color w:val="auto"/>
        </w:rPr>
        <w:t xml:space="preserve"> </w:t>
      </w:r>
      <w:r w:rsidR="00A0420B" w:rsidRPr="00847FA2">
        <w:rPr>
          <w:rFonts w:ascii="Book Antiqua" w:hAnsi="Book Antiqua"/>
          <w:b/>
          <w:color w:val="auto"/>
        </w:rPr>
        <w:t>rect</w:t>
      </w:r>
      <w:r w:rsidR="00E1543B" w:rsidRPr="00847FA2">
        <w:rPr>
          <w:rFonts w:ascii="Book Antiqua" w:hAnsi="Book Antiqua"/>
          <w:b/>
          <w:color w:val="auto"/>
        </w:rPr>
        <w:t xml:space="preserve">al mucosa </w:t>
      </w:r>
      <w:r w:rsidR="008821E9" w:rsidRPr="00847FA2">
        <w:rPr>
          <w:rFonts w:ascii="Book Antiqua" w:hAnsi="Book Antiqua"/>
          <w:b/>
          <w:color w:val="auto"/>
        </w:rPr>
        <w:t xml:space="preserve">and </w:t>
      </w:r>
      <w:r w:rsidR="009C3A03" w:rsidRPr="00847FA2">
        <w:rPr>
          <w:rFonts w:ascii="Book Antiqua" w:hAnsi="Book Antiqua"/>
          <w:b/>
          <w:color w:val="auto"/>
        </w:rPr>
        <w:t>presenting with rectal bleeding</w:t>
      </w:r>
    </w:p>
    <w:p w14:paraId="79469173" w14:textId="77777777" w:rsidR="008647FA" w:rsidRPr="00847FA2" w:rsidRDefault="008647FA" w:rsidP="00847FA2">
      <w:pPr>
        <w:widowControl w:val="0"/>
        <w:spacing w:line="360" w:lineRule="auto"/>
        <w:rPr>
          <w:rFonts w:ascii="Book Antiqua" w:hAnsi="Book Antiqua"/>
          <w:b/>
          <w:color w:val="auto"/>
          <w:lang w:eastAsia="zh-CN"/>
        </w:rPr>
      </w:pPr>
    </w:p>
    <w:p w14:paraId="2346D700" w14:textId="77777777" w:rsidR="00FF1229" w:rsidRPr="00847FA2" w:rsidRDefault="00FF1229" w:rsidP="00847FA2">
      <w:pPr>
        <w:widowControl w:val="0"/>
        <w:spacing w:line="360" w:lineRule="auto"/>
        <w:rPr>
          <w:rFonts w:ascii="Book Antiqua" w:hAnsi="Book Antiqua"/>
          <w:color w:val="auto"/>
          <w:lang w:eastAsia="zh-CN"/>
        </w:rPr>
      </w:pPr>
      <w:proofErr w:type="spellStart"/>
      <w:r w:rsidRPr="00847FA2">
        <w:rPr>
          <w:rFonts w:ascii="Book Antiqua" w:hAnsi="Book Antiqua"/>
          <w:color w:val="auto"/>
        </w:rPr>
        <w:t>Aneese</w:t>
      </w:r>
      <w:proofErr w:type="spellEnd"/>
      <w:r w:rsidRPr="00847FA2">
        <w:rPr>
          <w:rFonts w:ascii="Book Antiqua" w:hAnsi="Book Antiqua"/>
          <w:color w:val="auto"/>
        </w:rPr>
        <w:t xml:space="preserve"> </w:t>
      </w:r>
      <w:r w:rsidRPr="00847FA2">
        <w:rPr>
          <w:rFonts w:ascii="Book Antiqua" w:hAnsi="Book Antiqua"/>
          <w:color w:val="auto"/>
          <w:lang w:eastAsia="zh-CN"/>
        </w:rPr>
        <w:t xml:space="preserve">AM </w:t>
      </w:r>
      <w:r w:rsidRPr="00847FA2">
        <w:rPr>
          <w:rFonts w:ascii="Book Antiqua" w:hAnsi="Book Antiqua"/>
          <w:i/>
          <w:color w:val="auto"/>
          <w:lang w:eastAsia="zh-CN"/>
        </w:rPr>
        <w:t>et al</w:t>
      </w:r>
      <w:r w:rsidRPr="00847FA2">
        <w:rPr>
          <w:rFonts w:ascii="Book Antiqua" w:hAnsi="Book Antiqua"/>
          <w:color w:val="auto"/>
          <w:lang w:eastAsia="zh-CN"/>
        </w:rPr>
        <w:t xml:space="preserve">. </w:t>
      </w:r>
      <w:r w:rsidRPr="00847FA2">
        <w:rPr>
          <w:rFonts w:ascii="Book Antiqua" w:hAnsi="Book Antiqua"/>
          <w:color w:val="auto"/>
        </w:rPr>
        <w:t>Bladder urothelial carcinoma penetrating into rectum</w:t>
      </w:r>
    </w:p>
    <w:p w14:paraId="6FB2D5F7" w14:textId="77777777" w:rsidR="008647FA" w:rsidRPr="00847FA2" w:rsidRDefault="008647FA" w:rsidP="00847FA2">
      <w:pPr>
        <w:widowControl w:val="0"/>
        <w:spacing w:line="360" w:lineRule="auto"/>
        <w:rPr>
          <w:rFonts w:ascii="Book Antiqua" w:hAnsi="Book Antiqua"/>
          <w:color w:val="auto"/>
          <w:lang w:eastAsia="zh-CN"/>
        </w:rPr>
      </w:pPr>
    </w:p>
    <w:p w14:paraId="3AC7630F" w14:textId="77777777" w:rsidR="00FF1229" w:rsidRPr="00847FA2" w:rsidRDefault="00A0420B" w:rsidP="00847FA2">
      <w:pPr>
        <w:widowControl w:val="0"/>
        <w:spacing w:line="360" w:lineRule="auto"/>
        <w:rPr>
          <w:rFonts w:ascii="Book Antiqua" w:hAnsi="Book Antiqua"/>
          <w:b/>
          <w:color w:val="auto"/>
          <w:lang w:eastAsia="zh-CN"/>
        </w:rPr>
      </w:pPr>
      <w:r w:rsidRPr="00847FA2">
        <w:rPr>
          <w:rFonts w:ascii="Book Antiqua" w:hAnsi="Book Antiqua"/>
          <w:b/>
          <w:color w:val="auto"/>
        </w:rPr>
        <w:t xml:space="preserve">Andrew M </w:t>
      </w:r>
      <w:proofErr w:type="spellStart"/>
      <w:r w:rsidRPr="00847FA2">
        <w:rPr>
          <w:rFonts w:ascii="Book Antiqua" w:hAnsi="Book Antiqua"/>
          <w:b/>
          <w:color w:val="auto"/>
        </w:rPr>
        <w:t>Aneese</w:t>
      </w:r>
      <w:proofErr w:type="spellEnd"/>
      <w:r w:rsidRPr="00847FA2">
        <w:rPr>
          <w:rFonts w:ascii="Book Antiqua" w:hAnsi="Book Antiqua"/>
          <w:b/>
          <w:color w:val="auto"/>
        </w:rPr>
        <w:t xml:space="preserve">, </w:t>
      </w:r>
      <w:proofErr w:type="spellStart"/>
      <w:r w:rsidRPr="00847FA2">
        <w:rPr>
          <w:rFonts w:ascii="Book Antiqua" w:hAnsi="Book Antiqua"/>
          <w:b/>
          <w:color w:val="auto"/>
        </w:rPr>
        <w:t>Vinayata</w:t>
      </w:r>
      <w:proofErr w:type="spellEnd"/>
      <w:r w:rsidRPr="00847FA2">
        <w:rPr>
          <w:rFonts w:ascii="Book Antiqua" w:hAnsi="Book Antiqua"/>
          <w:b/>
          <w:color w:val="auto"/>
        </w:rPr>
        <w:t xml:space="preserve"> </w:t>
      </w:r>
      <w:proofErr w:type="spellStart"/>
      <w:r w:rsidRPr="00847FA2">
        <w:rPr>
          <w:rFonts w:ascii="Book Antiqua" w:hAnsi="Book Antiqua"/>
          <w:b/>
          <w:color w:val="auto"/>
        </w:rPr>
        <w:t>Manuballa</w:t>
      </w:r>
      <w:proofErr w:type="spellEnd"/>
      <w:r w:rsidRPr="00847FA2">
        <w:rPr>
          <w:rFonts w:ascii="Book Antiqua" w:hAnsi="Book Antiqua"/>
          <w:b/>
          <w:color w:val="auto"/>
        </w:rPr>
        <w:t xml:space="preserve">, </w:t>
      </w:r>
      <w:proofErr w:type="spellStart"/>
      <w:r w:rsidRPr="00847FA2">
        <w:rPr>
          <w:rFonts w:ascii="Book Antiqua" w:hAnsi="Book Antiqua"/>
          <w:b/>
          <w:color w:val="auto"/>
        </w:rPr>
        <w:t>Mitual</w:t>
      </w:r>
      <w:proofErr w:type="spellEnd"/>
      <w:r w:rsidRPr="00847FA2">
        <w:rPr>
          <w:rFonts w:ascii="Book Antiqua" w:hAnsi="Book Antiqua"/>
          <w:b/>
          <w:color w:val="auto"/>
        </w:rPr>
        <w:t xml:space="preserve"> Amin,</w:t>
      </w:r>
      <w:r w:rsidR="00FF1229" w:rsidRPr="00847FA2">
        <w:rPr>
          <w:rFonts w:ascii="Book Antiqua" w:hAnsi="Book Antiqua"/>
          <w:b/>
          <w:color w:val="auto"/>
        </w:rPr>
        <w:t xml:space="preserve"> Mitchell S</w:t>
      </w:r>
      <w:r w:rsidRPr="00847FA2">
        <w:rPr>
          <w:rFonts w:ascii="Book Antiqua" w:hAnsi="Book Antiqua"/>
          <w:b/>
          <w:color w:val="auto"/>
        </w:rPr>
        <w:t xml:space="preserve"> Cappell</w:t>
      </w:r>
    </w:p>
    <w:p w14:paraId="0E3019E2" w14:textId="77777777" w:rsidR="00FF1229" w:rsidRPr="00847FA2" w:rsidRDefault="00FF1229" w:rsidP="00847FA2">
      <w:pPr>
        <w:widowControl w:val="0"/>
        <w:spacing w:line="360" w:lineRule="auto"/>
        <w:rPr>
          <w:rFonts w:ascii="Book Antiqua" w:hAnsi="Book Antiqua"/>
          <w:color w:val="auto"/>
          <w:lang w:eastAsia="zh-CN"/>
        </w:rPr>
      </w:pPr>
    </w:p>
    <w:p w14:paraId="665DA800" w14:textId="77777777" w:rsidR="00FF1229" w:rsidRPr="00847FA2" w:rsidRDefault="00FF1229" w:rsidP="00847FA2">
      <w:pPr>
        <w:widowControl w:val="0"/>
        <w:spacing w:line="360" w:lineRule="auto"/>
        <w:rPr>
          <w:rFonts w:ascii="Book Antiqua" w:hAnsi="Book Antiqua"/>
          <w:color w:val="auto"/>
          <w:lang w:eastAsia="zh-CN"/>
        </w:rPr>
      </w:pPr>
      <w:r w:rsidRPr="00847FA2">
        <w:rPr>
          <w:rFonts w:ascii="Book Antiqua" w:hAnsi="Book Antiqua"/>
          <w:b/>
          <w:color w:val="auto"/>
        </w:rPr>
        <w:t xml:space="preserve">Andrew M </w:t>
      </w:r>
      <w:proofErr w:type="spellStart"/>
      <w:r w:rsidRPr="00847FA2">
        <w:rPr>
          <w:rFonts w:ascii="Book Antiqua" w:hAnsi="Book Antiqua"/>
          <w:b/>
          <w:color w:val="auto"/>
        </w:rPr>
        <w:t>Aneese</w:t>
      </w:r>
      <w:proofErr w:type="spellEnd"/>
      <w:r w:rsidRPr="00847FA2">
        <w:rPr>
          <w:rFonts w:ascii="Book Antiqua" w:hAnsi="Book Antiqua"/>
          <w:b/>
          <w:color w:val="auto"/>
        </w:rPr>
        <w:t xml:space="preserve">, </w:t>
      </w:r>
      <w:proofErr w:type="spellStart"/>
      <w:r w:rsidRPr="00847FA2">
        <w:rPr>
          <w:rFonts w:ascii="Book Antiqua" w:hAnsi="Book Antiqua"/>
          <w:b/>
          <w:color w:val="auto"/>
        </w:rPr>
        <w:t>Vinayata</w:t>
      </w:r>
      <w:proofErr w:type="spellEnd"/>
      <w:r w:rsidRPr="00847FA2">
        <w:rPr>
          <w:rFonts w:ascii="Book Antiqua" w:hAnsi="Book Antiqua"/>
          <w:b/>
          <w:color w:val="auto"/>
        </w:rPr>
        <w:t xml:space="preserve"> </w:t>
      </w:r>
      <w:proofErr w:type="spellStart"/>
      <w:r w:rsidRPr="00847FA2">
        <w:rPr>
          <w:rFonts w:ascii="Book Antiqua" w:hAnsi="Book Antiqua"/>
          <w:b/>
          <w:color w:val="auto"/>
        </w:rPr>
        <w:t>Manuballa</w:t>
      </w:r>
      <w:proofErr w:type="spellEnd"/>
      <w:r w:rsidRPr="00847FA2">
        <w:rPr>
          <w:rFonts w:ascii="Book Antiqua" w:hAnsi="Book Antiqua"/>
          <w:b/>
          <w:color w:val="auto"/>
        </w:rPr>
        <w:t xml:space="preserve">, Mitchell S Cappell, </w:t>
      </w:r>
      <w:r w:rsidRPr="00847FA2">
        <w:rPr>
          <w:rFonts w:ascii="Book Antiqua" w:hAnsi="Book Antiqua"/>
          <w:color w:val="auto"/>
        </w:rPr>
        <w:t>Division of Gastroenterology and Hepatology, Department of Medicine, William Beaumont Hospital, Royal Oak, MI</w:t>
      </w:r>
      <w:r w:rsidR="009524DD" w:rsidRPr="00847FA2">
        <w:rPr>
          <w:rFonts w:ascii="Book Antiqua" w:hAnsi="Book Antiqua"/>
          <w:color w:val="auto"/>
          <w:lang w:eastAsia="zh-CN"/>
        </w:rPr>
        <w:t xml:space="preserve"> </w:t>
      </w:r>
      <w:r w:rsidR="009524DD" w:rsidRPr="00847FA2">
        <w:rPr>
          <w:rFonts w:ascii="Book Antiqua" w:hAnsi="Book Antiqua"/>
          <w:color w:val="auto"/>
        </w:rPr>
        <w:t>48073</w:t>
      </w:r>
      <w:r w:rsidRPr="00847FA2">
        <w:rPr>
          <w:rFonts w:ascii="Book Antiqua" w:hAnsi="Book Antiqua"/>
          <w:color w:val="auto"/>
        </w:rPr>
        <w:t>, U</w:t>
      </w:r>
      <w:r w:rsidR="009524DD" w:rsidRPr="00847FA2">
        <w:rPr>
          <w:rFonts w:ascii="Book Antiqua" w:hAnsi="Book Antiqua"/>
          <w:color w:val="auto"/>
          <w:lang w:eastAsia="zh-CN"/>
        </w:rPr>
        <w:t>nited States</w:t>
      </w:r>
    </w:p>
    <w:p w14:paraId="3202EAFB" w14:textId="77777777" w:rsidR="00FF1229" w:rsidRPr="00847FA2" w:rsidRDefault="00FF1229" w:rsidP="00847FA2">
      <w:pPr>
        <w:widowControl w:val="0"/>
        <w:spacing w:line="360" w:lineRule="auto"/>
        <w:rPr>
          <w:rFonts w:ascii="Book Antiqua" w:hAnsi="Book Antiqua"/>
          <w:color w:val="auto"/>
          <w:lang w:eastAsia="zh-CN"/>
        </w:rPr>
      </w:pPr>
    </w:p>
    <w:p w14:paraId="34FD7700" w14:textId="77777777" w:rsidR="00FF1229" w:rsidRPr="00847FA2" w:rsidRDefault="00FF1229" w:rsidP="00847FA2">
      <w:pPr>
        <w:widowControl w:val="0"/>
        <w:spacing w:line="360" w:lineRule="auto"/>
        <w:rPr>
          <w:rFonts w:ascii="Book Antiqua" w:hAnsi="Book Antiqua"/>
          <w:color w:val="auto"/>
          <w:lang w:eastAsia="zh-CN"/>
        </w:rPr>
      </w:pPr>
      <w:r w:rsidRPr="00847FA2">
        <w:rPr>
          <w:rFonts w:ascii="Book Antiqua" w:hAnsi="Book Antiqua"/>
          <w:b/>
          <w:color w:val="auto"/>
        </w:rPr>
        <w:t xml:space="preserve">Mitual Amin, </w:t>
      </w:r>
      <w:r w:rsidR="00A0420B" w:rsidRPr="00847FA2">
        <w:rPr>
          <w:rFonts w:ascii="Book Antiqua" w:hAnsi="Book Antiqua"/>
          <w:color w:val="auto"/>
        </w:rPr>
        <w:t>Department of Pathology, William Beaumont Hospital, Royal Oak, MI</w:t>
      </w:r>
      <w:r w:rsidR="009524DD" w:rsidRPr="00847FA2">
        <w:rPr>
          <w:rFonts w:ascii="Book Antiqua" w:hAnsi="Book Antiqua"/>
          <w:color w:val="auto"/>
          <w:lang w:eastAsia="zh-CN"/>
        </w:rPr>
        <w:t xml:space="preserve"> </w:t>
      </w:r>
      <w:r w:rsidR="009524DD" w:rsidRPr="00847FA2">
        <w:rPr>
          <w:rFonts w:ascii="Book Antiqua" w:hAnsi="Book Antiqua"/>
          <w:color w:val="auto"/>
        </w:rPr>
        <w:t>48073</w:t>
      </w:r>
      <w:r w:rsidR="00883F0D" w:rsidRPr="00847FA2">
        <w:rPr>
          <w:rFonts w:ascii="Book Antiqua" w:hAnsi="Book Antiqua"/>
          <w:color w:val="auto"/>
        </w:rPr>
        <w:t xml:space="preserve">, </w:t>
      </w:r>
      <w:r w:rsidR="009524DD" w:rsidRPr="00847FA2">
        <w:rPr>
          <w:rFonts w:ascii="Book Antiqua" w:hAnsi="Book Antiqua"/>
          <w:color w:val="auto"/>
        </w:rPr>
        <w:t>U</w:t>
      </w:r>
      <w:r w:rsidR="009524DD" w:rsidRPr="00847FA2">
        <w:rPr>
          <w:rFonts w:ascii="Book Antiqua" w:hAnsi="Book Antiqua"/>
          <w:color w:val="auto"/>
          <w:lang w:eastAsia="zh-CN"/>
        </w:rPr>
        <w:t>nited States</w:t>
      </w:r>
    </w:p>
    <w:p w14:paraId="7ACB1057" w14:textId="77777777" w:rsidR="00FF1229" w:rsidRPr="00847FA2" w:rsidRDefault="00FF1229" w:rsidP="00847FA2">
      <w:pPr>
        <w:widowControl w:val="0"/>
        <w:spacing w:line="360" w:lineRule="auto"/>
        <w:rPr>
          <w:rFonts w:ascii="Book Antiqua" w:hAnsi="Book Antiqua"/>
          <w:color w:val="auto"/>
          <w:lang w:eastAsia="zh-CN"/>
        </w:rPr>
      </w:pPr>
    </w:p>
    <w:p w14:paraId="5B3ED589" w14:textId="77777777" w:rsidR="001E6ED4" w:rsidRPr="00847FA2" w:rsidRDefault="00FF1229" w:rsidP="00847FA2">
      <w:pPr>
        <w:widowControl w:val="0"/>
        <w:spacing w:line="360" w:lineRule="auto"/>
        <w:rPr>
          <w:rFonts w:ascii="Book Antiqua" w:hAnsi="Book Antiqua"/>
          <w:b/>
          <w:color w:val="auto"/>
          <w:lang w:eastAsia="zh-CN"/>
        </w:rPr>
      </w:pPr>
      <w:r w:rsidRPr="00847FA2">
        <w:rPr>
          <w:rFonts w:ascii="Book Antiqua" w:hAnsi="Book Antiqua"/>
          <w:b/>
          <w:color w:val="auto"/>
        </w:rPr>
        <w:t>Mitual Amin, Mitchell S Cappell</w:t>
      </w:r>
      <w:r w:rsidRPr="00847FA2">
        <w:rPr>
          <w:rFonts w:ascii="Book Antiqua" w:hAnsi="Book Antiqua"/>
          <w:b/>
          <w:color w:val="auto"/>
          <w:lang w:eastAsia="zh-CN"/>
        </w:rPr>
        <w:t xml:space="preserve">, </w:t>
      </w:r>
      <w:r w:rsidR="00A0420B" w:rsidRPr="00847FA2">
        <w:rPr>
          <w:rFonts w:ascii="Book Antiqua" w:hAnsi="Book Antiqua"/>
          <w:color w:val="auto"/>
        </w:rPr>
        <w:t>Oakland University William Beaumont School of Medicine, Royal Oak, MI</w:t>
      </w:r>
      <w:r w:rsidR="00BC2AB1" w:rsidRPr="00847FA2">
        <w:rPr>
          <w:rFonts w:ascii="Book Antiqua" w:hAnsi="Book Antiqua"/>
          <w:color w:val="auto"/>
          <w:lang w:eastAsia="zh-CN"/>
        </w:rPr>
        <w:t xml:space="preserve"> 48309</w:t>
      </w:r>
      <w:r w:rsidR="00883F0D" w:rsidRPr="00847FA2">
        <w:rPr>
          <w:rFonts w:ascii="Book Antiqua" w:hAnsi="Book Antiqua"/>
          <w:color w:val="auto"/>
        </w:rPr>
        <w:t xml:space="preserve">, </w:t>
      </w:r>
      <w:r w:rsidR="00BC2AB1" w:rsidRPr="00847FA2">
        <w:rPr>
          <w:rFonts w:ascii="Book Antiqua" w:hAnsi="Book Antiqua"/>
          <w:color w:val="auto"/>
        </w:rPr>
        <w:t>U</w:t>
      </w:r>
      <w:r w:rsidR="00BC2AB1" w:rsidRPr="00847FA2">
        <w:rPr>
          <w:rFonts w:ascii="Book Antiqua" w:hAnsi="Book Antiqua"/>
          <w:color w:val="auto"/>
          <w:lang w:eastAsia="zh-CN"/>
        </w:rPr>
        <w:t>nited States</w:t>
      </w:r>
    </w:p>
    <w:p w14:paraId="1492D365" w14:textId="77777777" w:rsidR="001E6ED4" w:rsidRPr="00847FA2" w:rsidRDefault="001E6ED4" w:rsidP="00847FA2">
      <w:pPr>
        <w:widowControl w:val="0"/>
        <w:spacing w:line="360" w:lineRule="auto"/>
        <w:rPr>
          <w:rFonts w:ascii="Book Antiqua" w:hAnsi="Book Antiqua"/>
          <w:color w:val="auto"/>
        </w:rPr>
      </w:pPr>
    </w:p>
    <w:p w14:paraId="5FC48F60" w14:textId="77777777" w:rsidR="008740AF" w:rsidRPr="00847FA2" w:rsidRDefault="008E45A4" w:rsidP="00847FA2">
      <w:pPr>
        <w:widowControl w:val="0"/>
        <w:spacing w:line="360" w:lineRule="auto"/>
        <w:rPr>
          <w:rFonts w:ascii="Book Antiqua" w:hAnsi="Book Antiqua"/>
          <w:color w:val="auto"/>
        </w:rPr>
      </w:pPr>
      <w:r w:rsidRPr="00847FA2">
        <w:rPr>
          <w:rFonts w:ascii="Book Antiqua" w:eastAsia="Times New Roman" w:hAnsi="Book Antiqua"/>
          <w:b/>
          <w:bCs/>
          <w:color w:val="auto"/>
          <w:spacing w:val="-2"/>
        </w:rPr>
        <w:t>Author contributions:</w:t>
      </w:r>
      <w:r w:rsidRPr="00847FA2">
        <w:rPr>
          <w:rFonts w:ascii="Book Antiqua" w:hAnsi="Book Antiqua"/>
          <w:b/>
          <w:bCs/>
          <w:color w:val="auto"/>
          <w:spacing w:val="-2"/>
          <w:lang w:eastAsia="zh-CN"/>
        </w:rPr>
        <w:t xml:space="preserve"> </w:t>
      </w:r>
      <w:r w:rsidRPr="00847FA2">
        <w:rPr>
          <w:rFonts w:ascii="Book Antiqua" w:hAnsi="Book Antiqua"/>
          <w:color w:val="auto"/>
        </w:rPr>
        <w:t>Aneese</w:t>
      </w:r>
      <w:r w:rsidRPr="00847FA2">
        <w:rPr>
          <w:rFonts w:ascii="Book Antiqua" w:hAnsi="Book Antiqua"/>
          <w:color w:val="auto"/>
          <w:lang w:eastAsia="zh-CN"/>
        </w:rPr>
        <w:t xml:space="preserve"> AM</w:t>
      </w:r>
      <w:r w:rsidR="008740AF" w:rsidRPr="00847FA2">
        <w:rPr>
          <w:rFonts w:ascii="Book Antiqua" w:hAnsi="Book Antiqua"/>
          <w:color w:val="auto"/>
        </w:rPr>
        <w:t xml:space="preserve"> and </w:t>
      </w:r>
      <w:r w:rsidRPr="00847FA2">
        <w:rPr>
          <w:rFonts w:ascii="Book Antiqua" w:hAnsi="Book Antiqua"/>
          <w:color w:val="auto"/>
        </w:rPr>
        <w:t>Cappell</w:t>
      </w:r>
      <w:r w:rsidRPr="00847FA2">
        <w:rPr>
          <w:rFonts w:ascii="Book Antiqua" w:hAnsi="Book Antiqua"/>
          <w:color w:val="auto"/>
          <w:lang w:eastAsia="zh-CN"/>
        </w:rPr>
        <w:t xml:space="preserve"> MS</w:t>
      </w:r>
      <w:r w:rsidR="008740AF" w:rsidRPr="00847FA2">
        <w:rPr>
          <w:rFonts w:ascii="Book Antiqua" w:hAnsi="Book Antiqua"/>
          <w:color w:val="auto"/>
        </w:rPr>
        <w:t xml:space="preserve"> are equal primary authors</w:t>
      </w:r>
      <w:r w:rsidRPr="00847FA2">
        <w:rPr>
          <w:rFonts w:ascii="Book Antiqua" w:hAnsi="Book Antiqua"/>
          <w:color w:val="auto"/>
          <w:lang w:eastAsia="zh-CN"/>
        </w:rPr>
        <w:t>;</w:t>
      </w:r>
      <w:r w:rsidR="00A838D3" w:rsidRPr="00847FA2">
        <w:rPr>
          <w:rFonts w:ascii="Book Antiqua" w:hAnsi="Book Antiqua"/>
          <w:color w:val="auto"/>
        </w:rPr>
        <w:t xml:space="preserve"> </w:t>
      </w:r>
      <w:r w:rsidRPr="00847FA2">
        <w:rPr>
          <w:rFonts w:ascii="Book Antiqua" w:hAnsi="Book Antiqua"/>
          <w:color w:val="auto"/>
        </w:rPr>
        <w:t>Aneese</w:t>
      </w:r>
      <w:r w:rsidRPr="00847FA2">
        <w:rPr>
          <w:rFonts w:ascii="Book Antiqua" w:hAnsi="Book Antiqua"/>
          <w:color w:val="auto"/>
          <w:lang w:eastAsia="zh-CN"/>
        </w:rPr>
        <w:t xml:space="preserve"> AM</w:t>
      </w:r>
      <w:r w:rsidR="008740AF" w:rsidRPr="00847FA2">
        <w:rPr>
          <w:rFonts w:ascii="Book Antiqua" w:hAnsi="Book Antiqua"/>
          <w:color w:val="auto"/>
        </w:rPr>
        <w:t xml:space="preserve"> wrote a large part of the case report, performed the initial literature search, and wrote a preliminary version of the </w:t>
      </w:r>
      <w:r w:rsidRPr="00847FA2">
        <w:rPr>
          <w:rFonts w:ascii="Book Antiqua" w:hAnsi="Book Antiqua"/>
          <w:color w:val="auto"/>
          <w:lang w:eastAsia="zh-CN"/>
        </w:rPr>
        <w:t>t</w:t>
      </w:r>
      <w:r w:rsidR="008740AF" w:rsidRPr="00847FA2">
        <w:rPr>
          <w:rFonts w:ascii="Book Antiqua" w:hAnsi="Book Antiqua"/>
          <w:color w:val="auto"/>
        </w:rPr>
        <w:t xml:space="preserve">ables and </w:t>
      </w:r>
      <w:r w:rsidRPr="00847FA2">
        <w:rPr>
          <w:rFonts w:ascii="Book Antiqua" w:hAnsi="Book Antiqua"/>
          <w:color w:val="auto"/>
          <w:lang w:eastAsia="zh-CN"/>
        </w:rPr>
        <w:t>d</w:t>
      </w:r>
      <w:r w:rsidR="008740AF" w:rsidRPr="00847FA2">
        <w:rPr>
          <w:rFonts w:ascii="Book Antiqua" w:hAnsi="Book Antiqua"/>
          <w:color w:val="auto"/>
        </w:rPr>
        <w:t>iscussion</w:t>
      </w:r>
      <w:r w:rsidRPr="00847FA2">
        <w:rPr>
          <w:rFonts w:ascii="Book Antiqua" w:hAnsi="Book Antiqua"/>
          <w:color w:val="auto"/>
          <w:lang w:eastAsia="zh-CN"/>
        </w:rPr>
        <w:t xml:space="preserve">; </w:t>
      </w:r>
      <w:r w:rsidRPr="00847FA2">
        <w:rPr>
          <w:rFonts w:ascii="Book Antiqua" w:hAnsi="Book Antiqua"/>
          <w:color w:val="auto"/>
        </w:rPr>
        <w:t>Cappell</w:t>
      </w:r>
      <w:r w:rsidRPr="00847FA2">
        <w:rPr>
          <w:rFonts w:ascii="Book Antiqua" w:hAnsi="Book Antiqua"/>
          <w:color w:val="auto"/>
          <w:lang w:eastAsia="zh-CN"/>
        </w:rPr>
        <w:t xml:space="preserve"> MS</w:t>
      </w:r>
      <w:r w:rsidR="008740AF" w:rsidRPr="00847FA2">
        <w:rPr>
          <w:rFonts w:ascii="Book Antiqua" w:hAnsi="Book Antiqua"/>
          <w:color w:val="auto"/>
        </w:rPr>
        <w:t xml:space="preserve"> was one of the two gastroenterologists taking care of this patient</w:t>
      </w:r>
      <w:r w:rsidRPr="00847FA2">
        <w:rPr>
          <w:rFonts w:ascii="Book Antiqua" w:hAnsi="Book Antiqua"/>
          <w:color w:val="auto"/>
          <w:lang w:eastAsia="zh-CN"/>
        </w:rPr>
        <w:t>;</w:t>
      </w:r>
      <w:r w:rsidR="00A838D3" w:rsidRPr="00847FA2">
        <w:rPr>
          <w:rFonts w:ascii="Book Antiqua" w:hAnsi="Book Antiqua"/>
          <w:color w:val="auto"/>
        </w:rPr>
        <w:t xml:space="preserve"> </w:t>
      </w:r>
      <w:r w:rsidRPr="00847FA2">
        <w:rPr>
          <w:rFonts w:ascii="Book Antiqua" w:hAnsi="Book Antiqua"/>
          <w:color w:val="auto"/>
        </w:rPr>
        <w:t>Cappell</w:t>
      </w:r>
      <w:r w:rsidRPr="00847FA2">
        <w:rPr>
          <w:rFonts w:ascii="Book Antiqua" w:hAnsi="Book Antiqua"/>
          <w:color w:val="auto"/>
          <w:lang w:eastAsia="zh-CN"/>
        </w:rPr>
        <w:t xml:space="preserve"> MS</w:t>
      </w:r>
      <w:r w:rsidR="008740AF" w:rsidRPr="00847FA2">
        <w:rPr>
          <w:rFonts w:ascii="Book Antiqua" w:hAnsi="Book Antiqua"/>
          <w:color w:val="auto"/>
        </w:rPr>
        <w:t xml:space="preserve"> was the mentor for </w:t>
      </w:r>
      <w:r w:rsidRPr="00847FA2">
        <w:rPr>
          <w:rFonts w:ascii="Book Antiqua" w:hAnsi="Book Antiqua"/>
          <w:color w:val="auto"/>
        </w:rPr>
        <w:t>Aneese</w:t>
      </w:r>
      <w:r w:rsidRPr="00847FA2">
        <w:rPr>
          <w:rFonts w:ascii="Book Antiqua" w:hAnsi="Book Antiqua"/>
          <w:color w:val="auto"/>
          <w:lang w:eastAsia="zh-CN"/>
        </w:rPr>
        <w:t xml:space="preserve"> AM</w:t>
      </w:r>
      <w:r w:rsidR="008740AF" w:rsidRPr="00847FA2">
        <w:rPr>
          <w:rFonts w:ascii="Book Antiqua" w:hAnsi="Book Antiqua"/>
          <w:color w:val="auto"/>
        </w:rPr>
        <w:t xml:space="preserve"> who was a resident while participating in writing this paper</w:t>
      </w:r>
      <w:r w:rsidRPr="00847FA2">
        <w:rPr>
          <w:rFonts w:ascii="Book Antiqua" w:hAnsi="Book Antiqua"/>
          <w:color w:val="auto"/>
          <w:lang w:eastAsia="zh-CN"/>
        </w:rPr>
        <w:t>;</w:t>
      </w:r>
      <w:r w:rsidR="00A838D3" w:rsidRPr="00847FA2">
        <w:rPr>
          <w:rFonts w:ascii="Book Antiqua" w:hAnsi="Book Antiqua"/>
          <w:color w:val="auto"/>
        </w:rPr>
        <w:t xml:space="preserve"> </w:t>
      </w:r>
      <w:r w:rsidR="008740AF" w:rsidRPr="00847FA2">
        <w:rPr>
          <w:rFonts w:ascii="Book Antiqua" w:hAnsi="Book Antiqua"/>
          <w:color w:val="auto"/>
        </w:rPr>
        <w:t xml:space="preserve">As the mentor, </w:t>
      </w:r>
      <w:r w:rsidRPr="00847FA2">
        <w:rPr>
          <w:rFonts w:ascii="Book Antiqua" w:hAnsi="Book Antiqua"/>
          <w:color w:val="auto"/>
        </w:rPr>
        <w:t>Cappell</w:t>
      </w:r>
      <w:r w:rsidRPr="00847FA2">
        <w:rPr>
          <w:rFonts w:ascii="Book Antiqua" w:hAnsi="Book Antiqua"/>
          <w:color w:val="auto"/>
          <w:lang w:eastAsia="zh-CN"/>
        </w:rPr>
        <w:t xml:space="preserve"> MS</w:t>
      </w:r>
      <w:r w:rsidR="008740AF" w:rsidRPr="00847FA2">
        <w:rPr>
          <w:rFonts w:ascii="Book Antiqua" w:hAnsi="Book Antiqua"/>
          <w:color w:val="auto"/>
        </w:rPr>
        <w:t xml:space="preserve"> conceived and initiated this project, and supervised the writing of the entire paper, including editing the</w:t>
      </w:r>
      <w:r w:rsidRPr="00847FA2">
        <w:rPr>
          <w:rFonts w:ascii="Book Antiqua" w:hAnsi="Book Antiqua"/>
          <w:color w:val="auto"/>
        </w:rPr>
        <w:t xml:space="preserve"> introduction, case report, tables, and dis</w:t>
      </w:r>
      <w:r w:rsidR="008740AF" w:rsidRPr="00847FA2">
        <w:rPr>
          <w:rFonts w:ascii="Book Antiqua" w:hAnsi="Book Antiqua"/>
          <w:color w:val="auto"/>
        </w:rPr>
        <w:t>cussion sections</w:t>
      </w:r>
      <w:r w:rsidRPr="00847FA2">
        <w:rPr>
          <w:rFonts w:ascii="Book Antiqua" w:hAnsi="Book Antiqua"/>
          <w:color w:val="auto"/>
          <w:lang w:eastAsia="zh-CN"/>
        </w:rPr>
        <w:t>;</w:t>
      </w:r>
      <w:r w:rsidR="008740AF" w:rsidRPr="00847FA2">
        <w:rPr>
          <w:rFonts w:ascii="Book Antiqua" w:hAnsi="Book Antiqua"/>
          <w:color w:val="auto"/>
        </w:rPr>
        <w:t xml:space="preserve"> </w:t>
      </w:r>
      <w:proofErr w:type="spellStart"/>
      <w:r w:rsidRPr="00847FA2">
        <w:rPr>
          <w:rFonts w:ascii="Book Antiqua" w:hAnsi="Book Antiqua"/>
          <w:color w:val="auto"/>
        </w:rPr>
        <w:t>Manuballa</w:t>
      </w:r>
      <w:proofErr w:type="spellEnd"/>
      <w:r w:rsidRPr="00847FA2">
        <w:rPr>
          <w:rFonts w:ascii="Book Antiqua" w:hAnsi="Book Antiqua"/>
          <w:color w:val="auto"/>
          <w:lang w:eastAsia="zh-CN"/>
        </w:rPr>
        <w:t xml:space="preserve"> V</w:t>
      </w:r>
      <w:r w:rsidR="008740AF" w:rsidRPr="00847FA2">
        <w:rPr>
          <w:rFonts w:ascii="Book Antiqua" w:hAnsi="Book Antiqua"/>
          <w:color w:val="auto"/>
        </w:rPr>
        <w:t xml:space="preserve"> was one of the 2 gastroenterologists treating this patient</w:t>
      </w:r>
      <w:r w:rsidR="003158AE" w:rsidRPr="00847FA2">
        <w:rPr>
          <w:rFonts w:ascii="Book Antiqua" w:hAnsi="Book Antiqua"/>
          <w:color w:val="auto"/>
          <w:lang w:eastAsia="zh-CN"/>
        </w:rPr>
        <w:t>,</w:t>
      </w:r>
      <w:r w:rsidR="00A838D3" w:rsidRPr="00847FA2">
        <w:rPr>
          <w:rFonts w:ascii="Book Antiqua" w:hAnsi="Book Antiqua"/>
          <w:color w:val="auto"/>
        </w:rPr>
        <w:t xml:space="preserve"> </w:t>
      </w:r>
      <w:r w:rsidR="003158AE" w:rsidRPr="00847FA2">
        <w:rPr>
          <w:rFonts w:ascii="Book Antiqua" w:hAnsi="Book Antiqua"/>
          <w:color w:val="auto"/>
          <w:lang w:eastAsia="zh-CN"/>
        </w:rPr>
        <w:t>s</w:t>
      </w:r>
      <w:r w:rsidR="008740AF" w:rsidRPr="00847FA2">
        <w:rPr>
          <w:rFonts w:ascii="Book Antiqua" w:hAnsi="Book Antiqua"/>
          <w:color w:val="auto"/>
        </w:rPr>
        <w:t xml:space="preserve">he </w:t>
      </w:r>
      <w:r w:rsidR="008740AF" w:rsidRPr="00847FA2">
        <w:rPr>
          <w:rFonts w:ascii="Book Antiqua" w:hAnsi="Book Antiqua"/>
          <w:color w:val="auto"/>
        </w:rPr>
        <w:lastRenderedPageBreak/>
        <w:t>wrote a large part of the case report section</w:t>
      </w:r>
      <w:r w:rsidRPr="00847FA2">
        <w:rPr>
          <w:rFonts w:ascii="Book Antiqua" w:hAnsi="Book Antiqua"/>
          <w:color w:val="auto"/>
          <w:lang w:eastAsia="zh-CN"/>
        </w:rPr>
        <w:t xml:space="preserve">; </w:t>
      </w:r>
      <w:r w:rsidRPr="00847FA2">
        <w:rPr>
          <w:rFonts w:ascii="Book Antiqua" w:hAnsi="Book Antiqua"/>
          <w:color w:val="auto"/>
        </w:rPr>
        <w:t>Amin</w:t>
      </w:r>
      <w:r w:rsidRPr="00847FA2">
        <w:rPr>
          <w:rFonts w:ascii="Book Antiqua" w:hAnsi="Book Antiqua"/>
          <w:color w:val="auto"/>
          <w:lang w:eastAsia="zh-CN"/>
        </w:rPr>
        <w:t xml:space="preserve"> M</w:t>
      </w:r>
      <w:r w:rsidR="008740AF" w:rsidRPr="00847FA2">
        <w:rPr>
          <w:rFonts w:ascii="Book Antiqua" w:hAnsi="Book Antiqua"/>
          <w:color w:val="auto"/>
        </w:rPr>
        <w:t xml:space="preserve"> performed all the pathology for this case report including the histopathology and immunohistochemistry</w:t>
      </w:r>
      <w:r w:rsidR="003158AE" w:rsidRPr="00847FA2">
        <w:rPr>
          <w:rFonts w:ascii="Book Antiqua" w:hAnsi="Book Antiqua"/>
          <w:color w:val="auto"/>
          <w:lang w:eastAsia="zh-CN"/>
        </w:rPr>
        <w:t>,</w:t>
      </w:r>
      <w:r w:rsidR="00A838D3" w:rsidRPr="00847FA2">
        <w:rPr>
          <w:rFonts w:ascii="Book Antiqua" w:hAnsi="Book Antiqua"/>
          <w:color w:val="auto"/>
        </w:rPr>
        <w:t xml:space="preserve"> </w:t>
      </w:r>
      <w:r w:rsidR="003158AE" w:rsidRPr="00847FA2">
        <w:rPr>
          <w:rFonts w:ascii="Book Antiqua" w:hAnsi="Book Antiqua"/>
          <w:color w:val="auto"/>
          <w:lang w:eastAsia="zh-CN"/>
        </w:rPr>
        <w:t>h</w:t>
      </w:r>
      <w:r w:rsidR="008740AF" w:rsidRPr="00847FA2">
        <w:rPr>
          <w:rFonts w:ascii="Book Antiqua" w:hAnsi="Book Antiqua"/>
          <w:color w:val="auto"/>
        </w:rPr>
        <w:t>e retrospectively re-reviewed all the pathological slides.</w:t>
      </w:r>
    </w:p>
    <w:p w14:paraId="12BD2CDF" w14:textId="77777777" w:rsidR="0032594D" w:rsidRPr="00847FA2" w:rsidRDefault="0032594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 </w:t>
      </w:r>
    </w:p>
    <w:p w14:paraId="7E6F1610" w14:textId="77777777" w:rsidR="000710E1" w:rsidRPr="00847FA2" w:rsidRDefault="000710E1" w:rsidP="00847FA2">
      <w:pPr>
        <w:widowControl w:val="0"/>
        <w:spacing w:line="360" w:lineRule="auto"/>
        <w:rPr>
          <w:rFonts w:ascii="Book Antiqua" w:hAnsi="Book Antiqua"/>
          <w:color w:val="auto"/>
          <w:lang w:eastAsia="zh-CN"/>
        </w:rPr>
      </w:pPr>
      <w:r w:rsidRPr="00847FA2">
        <w:rPr>
          <w:rFonts w:ascii="Book Antiqua" w:eastAsia="Times New Roman" w:hAnsi="Book Antiqua"/>
          <w:b/>
          <w:bCs/>
          <w:iCs/>
          <w:color w:val="auto"/>
        </w:rPr>
        <w:t>Institutional review board statement</w:t>
      </w:r>
      <w:r w:rsidRPr="00847FA2">
        <w:rPr>
          <w:rFonts w:ascii="Book Antiqua" w:hAnsi="Book Antiqua"/>
          <w:b/>
          <w:color w:val="auto"/>
        </w:rPr>
        <w:t>:</w:t>
      </w:r>
      <w:r w:rsidRPr="00847FA2">
        <w:rPr>
          <w:rFonts w:ascii="Book Antiqua" w:hAnsi="Book Antiqua"/>
          <w:color w:val="auto"/>
        </w:rPr>
        <w:t xml:space="preserve"> For case report by William Beaumont Hospital, Royal Oak, 8/27/15.</w:t>
      </w:r>
    </w:p>
    <w:p w14:paraId="06AE66B7" w14:textId="77777777" w:rsidR="000710E1" w:rsidRPr="00847FA2" w:rsidRDefault="000710E1" w:rsidP="00847FA2">
      <w:pPr>
        <w:widowControl w:val="0"/>
        <w:spacing w:line="360" w:lineRule="auto"/>
        <w:rPr>
          <w:rFonts w:ascii="Book Antiqua" w:hAnsi="Book Antiqua"/>
          <w:color w:val="auto"/>
          <w:lang w:eastAsia="zh-CN"/>
        </w:rPr>
      </w:pPr>
    </w:p>
    <w:p w14:paraId="6BA73A8B" w14:textId="2A4EB7E1" w:rsidR="00D168EA" w:rsidRPr="00847FA2" w:rsidRDefault="000710E1" w:rsidP="00847FA2">
      <w:pPr>
        <w:widowControl w:val="0"/>
        <w:spacing w:line="360" w:lineRule="auto"/>
        <w:rPr>
          <w:rFonts w:ascii="Book Antiqua" w:hAnsi="Book Antiqua"/>
          <w:color w:val="auto"/>
        </w:rPr>
      </w:pPr>
      <w:r w:rsidRPr="00847FA2">
        <w:rPr>
          <w:rFonts w:ascii="Book Antiqua" w:eastAsia="Times New Roman" w:hAnsi="Book Antiqua"/>
          <w:b/>
          <w:bCs/>
          <w:iCs/>
          <w:color w:val="auto"/>
        </w:rPr>
        <w:t>Informed consent statement</w:t>
      </w:r>
      <w:r w:rsidRPr="00847FA2">
        <w:rPr>
          <w:rFonts w:ascii="Book Antiqua" w:hAnsi="Book Antiqua"/>
          <w:b/>
          <w:color w:val="auto"/>
        </w:rPr>
        <w:t>:</w:t>
      </w:r>
      <w:r w:rsidR="00847FA2">
        <w:rPr>
          <w:rFonts w:ascii="Book Antiqua" w:hAnsi="Book Antiqua"/>
          <w:color w:val="auto"/>
        </w:rPr>
        <w:t xml:space="preserve"> </w:t>
      </w:r>
      <w:r w:rsidR="00D168EA" w:rsidRPr="00847FA2">
        <w:rPr>
          <w:rFonts w:ascii="Book Antiqua" w:hAnsi="Book Antiqua"/>
          <w:color w:val="auto"/>
        </w:rPr>
        <w:t>Informed written consent for publication was unobtainable from the patient because he had expired prior to writing this case report.</w:t>
      </w:r>
      <w:r w:rsidR="00847FA2">
        <w:rPr>
          <w:rFonts w:ascii="Book Antiqua" w:hAnsi="Book Antiqua"/>
          <w:color w:val="auto"/>
        </w:rPr>
        <w:t xml:space="preserve"> </w:t>
      </w:r>
      <w:r w:rsidR="0058213C" w:rsidRPr="00847FA2">
        <w:rPr>
          <w:rFonts w:ascii="Book Antiqua" w:hAnsi="Book Antiqua"/>
          <w:color w:val="auto"/>
        </w:rPr>
        <w:t>IRB approval for case report obtained from William Beaumont Hospital, Royal Oak, 8/27/15.</w:t>
      </w:r>
      <w:r w:rsidR="00847FA2">
        <w:rPr>
          <w:rFonts w:ascii="Book Antiqua" w:hAnsi="Book Antiqua"/>
          <w:color w:val="auto"/>
        </w:rPr>
        <w:t xml:space="preserve"> </w:t>
      </w:r>
    </w:p>
    <w:p w14:paraId="097DCBF4" w14:textId="77777777" w:rsidR="000710E1" w:rsidRPr="00847FA2" w:rsidRDefault="000710E1" w:rsidP="00847FA2">
      <w:pPr>
        <w:widowControl w:val="0"/>
        <w:spacing w:line="360" w:lineRule="auto"/>
        <w:rPr>
          <w:rFonts w:ascii="Book Antiqua" w:hAnsi="Book Antiqua"/>
          <w:b/>
          <w:color w:val="auto"/>
          <w:lang w:eastAsia="zh-CN"/>
        </w:rPr>
      </w:pPr>
    </w:p>
    <w:p w14:paraId="3A060105" w14:textId="77777777" w:rsidR="000710E1" w:rsidRPr="00847FA2" w:rsidRDefault="000710E1" w:rsidP="00847FA2">
      <w:pPr>
        <w:widowControl w:val="0"/>
        <w:spacing w:line="360" w:lineRule="auto"/>
        <w:rPr>
          <w:rFonts w:ascii="Book Antiqua" w:hAnsi="Book Antiqua"/>
          <w:b/>
          <w:color w:val="auto"/>
          <w:lang w:eastAsia="zh-CN"/>
        </w:rPr>
      </w:pPr>
      <w:r w:rsidRPr="00847FA2">
        <w:rPr>
          <w:rFonts w:ascii="Book Antiqua" w:eastAsia="Times New Roman" w:hAnsi="Book Antiqua" w:cs="TimesNewRomanPS-BoldItalicMT"/>
          <w:b/>
          <w:bCs/>
          <w:iCs/>
          <w:color w:val="auto"/>
        </w:rPr>
        <w:t>Conflict-of-interest statement</w:t>
      </w:r>
      <w:r w:rsidRPr="00847FA2">
        <w:rPr>
          <w:rFonts w:ascii="Book Antiqua" w:hAnsi="Book Antiqua"/>
          <w:b/>
          <w:color w:val="auto"/>
        </w:rPr>
        <w:t>:</w:t>
      </w:r>
      <w:r w:rsidRPr="00847FA2">
        <w:rPr>
          <w:rFonts w:ascii="Book Antiqua" w:eastAsia="Times New Roman" w:hAnsi="Book Antiqua" w:cs="TimesNewRomanPSMT"/>
          <w:color w:val="auto"/>
          <w:spacing w:val="-2"/>
        </w:rPr>
        <w:t xml:space="preserve"> </w:t>
      </w:r>
      <w:r w:rsidRPr="00847FA2">
        <w:rPr>
          <w:rFonts w:ascii="Book Antiqua" w:hAnsi="Book Antiqua"/>
          <w:color w:val="auto"/>
        </w:rPr>
        <w:t xml:space="preserve">None. In particular, Dr. Cappell, as a consultant of the United States Food and Drug Administration (FDA) Advisory Committee for Gastrointestinal Drugs, affirms that this paper does not discuss any proprietary, confidential, pharmaceutical data submitted to the FDA. Dr. Cappell is also a member of the speaker’s bureau for AstraZeneca and Daiichi Sankyo, co-marketers of </w:t>
      </w:r>
      <w:proofErr w:type="spellStart"/>
      <w:r w:rsidRPr="00847FA2">
        <w:rPr>
          <w:rFonts w:ascii="Book Antiqua" w:hAnsi="Book Antiqua"/>
          <w:color w:val="auto"/>
        </w:rPr>
        <w:t>Movantik</w:t>
      </w:r>
      <w:proofErr w:type="spellEnd"/>
      <w:r w:rsidRPr="00847FA2">
        <w:rPr>
          <w:rFonts w:ascii="Book Antiqua" w:hAnsi="Book Antiqua"/>
          <w:color w:val="auto"/>
        </w:rPr>
        <w:t>. This work does not discuss any drug manufactured or marketed by AstraZeneca or</w:t>
      </w:r>
      <w:r w:rsidR="0088348D" w:rsidRPr="00847FA2">
        <w:rPr>
          <w:rFonts w:ascii="Book Antiqua" w:hAnsi="Book Antiqua"/>
          <w:color w:val="auto"/>
        </w:rPr>
        <w:t xml:space="preserve"> Daiichi Sankyo.</w:t>
      </w:r>
    </w:p>
    <w:p w14:paraId="1361EB32" w14:textId="77777777" w:rsidR="0088348D" w:rsidRPr="00847FA2" w:rsidRDefault="0088348D" w:rsidP="00847FA2">
      <w:pPr>
        <w:spacing w:line="360" w:lineRule="auto"/>
        <w:rPr>
          <w:rFonts w:ascii="Book Antiqua" w:hAnsi="Book Antiqua"/>
          <w:b/>
          <w:color w:val="auto"/>
          <w:lang w:eastAsia="zh-CN"/>
        </w:rPr>
      </w:pPr>
    </w:p>
    <w:p w14:paraId="2E88907E" w14:textId="77777777" w:rsidR="0088348D" w:rsidRPr="00847FA2" w:rsidRDefault="0088348D" w:rsidP="00847FA2">
      <w:pPr>
        <w:spacing w:line="360" w:lineRule="auto"/>
        <w:rPr>
          <w:rFonts w:ascii="Book Antiqua" w:hAnsi="Book Antiqua" w:cs="宋体"/>
          <w:color w:val="auto"/>
        </w:rPr>
      </w:pPr>
      <w:r w:rsidRPr="00847FA2">
        <w:rPr>
          <w:rFonts w:ascii="Book Antiqua" w:hAnsi="Book Antiqua"/>
          <w:b/>
          <w:color w:val="auto"/>
        </w:rPr>
        <w:t xml:space="preserve">Open-Access: </w:t>
      </w:r>
      <w:bookmarkStart w:id="0" w:name="OLE_LINK479"/>
      <w:bookmarkStart w:id="1" w:name="OLE_LINK496"/>
      <w:bookmarkStart w:id="2" w:name="OLE_LINK506"/>
      <w:bookmarkStart w:id="3" w:name="OLE_LINK507"/>
      <w:r w:rsidRPr="00847FA2">
        <w:rPr>
          <w:rFonts w:ascii="Book Antiqua" w:hAnsi="Book Antiqua"/>
          <w:color w:val="auto"/>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81BF582" w14:textId="77777777" w:rsidR="000710E1" w:rsidRPr="00847FA2" w:rsidRDefault="000710E1" w:rsidP="00847FA2">
      <w:pPr>
        <w:widowControl w:val="0"/>
        <w:spacing w:line="360" w:lineRule="auto"/>
        <w:rPr>
          <w:rFonts w:ascii="Book Antiqua" w:hAnsi="Book Antiqua"/>
          <w:b/>
          <w:color w:val="auto"/>
          <w:lang w:eastAsia="zh-CN"/>
        </w:rPr>
      </w:pPr>
    </w:p>
    <w:p w14:paraId="73A65DDB" w14:textId="77777777" w:rsidR="000710E1" w:rsidRPr="00847FA2" w:rsidRDefault="002651E8" w:rsidP="00847FA2">
      <w:pPr>
        <w:widowControl w:val="0"/>
        <w:spacing w:line="360" w:lineRule="auto"/>
        <w:rPr>
          <w:rFonts w:ascii="Book Antiqua" w:hAnsi="Book Antiqua"/>
          <w:color w:val="auto"/>
          <w:lang w:eastAsia="zh-CN"/>
        </w:rPr>
      </w:pPr>
      <w:r w:rsidRPr="00847FA2">
        <w:rPr>
          <w:rFonts w:ascii="Book Antiqua" w:hAnsi="Book Antiqua"/>
          <w:b/>
          <w:color w:val="auto"/>
          <w:lang w:eastAsia="zh-CN"/>
        </w:rPr>
        <w:t xml:space="preserve">Manuscript source: </w:t>
      </w:r>
      <w:r w:rsidRPr="00847FA2">
        <w:rPr>
          <w:rFonts w:ascii="Book Antiqua" w:hAnsi="Book Antiqua"/>
          <w:color w:val="auto"/>
          <w:lang w:eastAsia="zh-CN"/>
        </w:rPr>
        <w:t>Invited manuscript</w:t>
      </w:r>
    </w:p>
    <w:p w14:paraId="5B36E842" w14:textId="77777777" w:rsidR="00847FA2" w:rsidRDefault="00847FA2" w:rsidP="00847FA2">
      <w:pPr>
        <w:widowControl w:val="0"/>
        <w:spacing w:line="360" w:lineRule="auto"/>
        <w:rPr>
          <w:rFonts w:ascii="Book Antiqua" w:hAnsi="Book Antiqua"/>
          <w:b/>
          <w:bCs/>
          <w:color w:val="auto"/>
          <w:lang w:eastAsia="zh-CN"/>
        </w:rPr>
      </w:pPr>
    </w:p>
    <w:p w14:paraId="3547650A" w14:textId="38DABD43" w:rsidR="00847FA2" w:rsidRPr="00847FA2" w:rsidRDefault="00847FA2" w:rsidP="00847FA2">
      <w:pPr>
        <w:widowControl w:val="0"/>
        <w:spacing w:line="360" w:lineRule="auto"/>
        <w:rPr>
          <w:rFonts w:ascii="Book Antiqua" w:hAnsi="Book Antiqua"/>
          <w:color w:val="auto"/>
          <w:lang w:eastAsia="zh-CN"/>
        </w:rPr>
      </w:pPr>
      <w:r w:rsidRPr="004A6FE0">
        <w:rPr>
          <w:rFonts w:ascii="Book Antiqua" w:hAnsi="Book Antiqua"/>
          <w:b/>
          <w:bCs/>
          <w:color w:val="auto"/>
        </w:rPr>
        <w:t>Correspondence to:</w:t>
      </w:r>
      <w:r>
        <w:rPr>
          <w:rFonts w:ascii="Book Antiqua" w:hAnsi="Book Antiqua" w:hint="eastAsia"/>
          <w:b/>
          <w:bCs/>
          <w:color w:val="auto"/>
          <w:lang w:eastAsia="zh-CN"/>
        </w:rPr>
        <w:t xml:space="preserve"> </w:t>
      </w:r>
      <w:r w:rsidRPr="00847FA2">
        <w:rPr>
          <w:rFonts w:ascii="Book Antiqua" w:hAnsi="Book Antiqua"/>
          <w:b/>
          <w:color w:val="auto"/>
        </w:rPr>
        <w:t xml:space="preserve">Mitchell S </w:t>
      </w:r>
      <w:proofErr w:type="spellStart"/>
      <w:r w:rsidRPr="00847FA2">
        <w:rPr>
          <w:rFonts w:ascii="Book Antiqua" w:hAnsi="Book Antiqua"/>
          <w:b/>
          <w:color w:val="auto"/>
        </w:rPr>
        <w:t>Cappell</w:t>
      </w:r>
      <w:proofErr w:type="spellEnd"/>
      <w:r w:rsidRPr="00847FA2">
        <w:rPr>
          <w:rFonts w:ascii="Book Antiqua" w:hAnsi="Book Antiqua"/>
          <w:b/>
          <w:color w:val="auto"/>
        </w:rPr>
        <w:t>, MD</w:t>
      </w:r>
      <w:r w:rsidR="00A0420B" w:rsidRPr="00847FA2">
        <w:rPr>
          <w:rFonts w:ascii="Book Antiqua" w:hAnsi="Book Antiqua"/>
          <w:b/>
          <w:color w:val="auto"/>
        </w:rPr>
        <w:t>, Ph</w:t>
      </w:r>
      <w:r w:rsidRPr="00847FA2">
        <w:rPr>
          <w:rFonts w:ascii="Book Antiqua" w:hAnsi="Book Antiqua"/>
          <w:b/>
          <w:color w:val="auto"/>
        </w:rPr>
        <w:t>D</w:t>
      </w:r>
      <w:r w:rsidRPr="00847FA2">
        <w:rPr>
          <w:rFonts w:ascii="Book Antiqua" w:hAnsi="Book Antiqua" w:hint="eastAsia"/>
          <w:b/>
          <w:color w:val="auto"/>
          <w:lang w:eastAsia="zh-CN"/>
        </w:rPr>
        <w:t xml:space="preserve">, </w:t>
      </w:r>
      <w:r w:rsidR="00D56024" w:rsidRPr="00847FA2">
        <w:rPr>
          <w:rFonts w:ascii="Book Antiqua" w:hAnsi="Book Antiqua"/>
          <w:b/>
          <w:color w:val="auto"/>
        </w:rPr>
        <w:t>Director,</w:t>
      </w:r>
      <w:r w:rsidR="00D56024" w:rsidRPr="00847FA2">
        <w:rPr>
          <w:rFonts w:ascii="Book Antiqua" w:hAnsi="Book Antiqua"/>
          <w:color w:val="auto"/>
        </w:rPr>
        <w:t xml:space="preserve"> </w:t>
      </w:r>
      <w:r w:rsidRPr="00847FA2">
        <w:rPr>
          <w:rFonts w:ascii="Book Antiqua" w:hAnsi="Book Antiqua"/>
          <w:color w:val="auto"/>
        </w:rPr>
        <w:t>Division of Gastroenterology and Hepatology, Department of Medicine, William Beaumont Hospital, 3535 West Thirteen Mile Road</w:t>
      </w:r>
      <w:r>
        <w:rPr>
          <w:rFonts w:ascii="Book Antiqua" w:hAnsi="Book Antiqua" w:hint="eastAsia"/>
          <w:color w:val="auto"/>
          <w:lang w:eastAsia="zh-CN"/>
        </w:rPr>
        <w:t xml:space="preserve">, </w:t>
      </w:r>
      <w:r w:rsidRPr="00847FA2">
        <w:rPr>
          <w:rFonts w:ascii="Book Antiqua" w:hAnsi="Book Antiqua"/>
          <w:color w:val="auto"/>
        </w:rPr>
        <w:t>Royal Oak, MI</w:t>
      </w:r>
      <w:r w:rsidRPr="00847FA2">
        <w:rPr>
          <w:rFonts w:ascii="Book Antiqua" w:hAnsi="Book Antiqua"/>
          <w:color w:val="auto"/>
          <w:lang w:eastAsia="zh-CN"/>
        </w:rPr>
        <w:t xml:space="preserve"> </w:t>
      </w:r>
      <w:r w:rsidRPr="00847FA2">
        <w:rPr>
          <w:rFonts w:ascii="Book Antiqua" w:hAnsi="Book Antiqua"/>
          <w:color w:val="auto"/>
        </w:rPr>
        <w:t>48073, U</w:t>
      </w:r>
      <w:r w:rsidRPr="00847FA2">
        <w:rPr>
          <w:rFonts w:ascii="Book Antiqua" w:hAnsi="Book Antiqua"/>
          <w:color w:val="auto"/>
          <w:lang w:eastAsia="zh-CN"/>
        </w:rPr>
        <w:t>nited States</w:t>
      </w:r>
      <w:r>
        <w:rPr>
          <w:rFonts w:ascii="Book Antiqua" w:hAnsi="Book Antiqua" w:hint="eastAsia"/>
          <w:color w:val="auto"/>
          <w:lang w:eastAsia="zh-CN"/>
        </w:rPr>
        <w:t xml:space="preserve">. </w:t>
      </w:r>
      <w:r w:rsidRPr="00847FA2">
        <w:rPr>
          <w:rFonts w:ascii="Book Antiqua" w:hAnsi="Book Antiqua"/>
          <w:color w:val="auto"/>
        </w:rPr>
        <w:t>mscappell@yahoo.com</w:t>
      </w:r>
    </w:p>
    <w:p w14:paraId="2810EEC7" w14:textId="0DB2982C" w:rsidR="00F02C3E" w:rsidRDefault="00F02C3E" w:rsidP="00847FA2">
      <w:pPr>
        <w:widowControl w:val="0"/>
        <w:spacing w:line="360" w:lineRule="auto"/>
        <w:rPr>
          <w:rFonts w:ascii="Book Antiqua" w:hAnsi="Book Antiqua"/>
          <w:color w:val="auto"/>
          <w:lang w:eastAsia="zh-CN"/>
        </w:rPr>
      </w:pPr>
      <w:r w:rsidRPr="004A6FE0">
        <w:rPr>
          <w:rFonts w:ascii="Book Antiqua" w:eastAsia="Times New Roman" w:hAnsi="Book Antiqua"/>
          <w:b/>
          <w:bCs/>
          <w:color w:val="auto"/>
          <w:spacing w:val="-2"/>
        </w:rPr>
        <w:t>Telephone:</w:t>
      </w:r>
      <w:r w:rsidRPr="00847FA2">
        <w:rPr>
          <w:rFonts w:ascii="Book Antiqua" w:hAnsi="Book Antiqua"/>
          <w:color w:val="auto"/>
        </w:rPr>
        <w:t xml:space="preserve"> </w:t>
      </w:r>
      <w:r>
        <w:rPr>
          <w:rFonts w:ascii="Book Antiqua" w:hAnsi="Book Antiqua" w:hint="eastAsia"/>
          <w:color w:val="auto"/>
          <w:lang w:eastAsia="zh-CN"/>
        </w:rPr>
        <w:t>+1-</w:t>
      </w:r>
      <w:r>
        <w:rPr>
          <w:rFonts w:ascii="Book Antiqua" w:hAnsi="Book Antiqua"/>
          <w:color w:val="auto"/>
        </w:rPr>
        <w:t>248-551</w:t>
      </w:r>
      <w:r w:rsidRPr="00847FA2">
        <w:rPr>
          <w:rFonts w:ascii="Book Antiqua" w:hAnsi="Book Antiqua"/>
          <w:color w:val="auto"/>
        </w:rPr>
        <w:t>1227</w:t>
      </w:r>
    </w:p>
    <w:p w14:paraId="6649DDF2" w14:textId="5D2CBD9B" w:rsidR="00847FA2" w:rsidRPr="00847FA2" w:rsidRDefault="00F02C3E" w:rsidP="00847FA2">
      <w:pPr>
        <w:widowControl w:val="0"/>
        <w:spacing w:line="360" w:lineRule="auto"/>
        <w:rPr>
          <w:rFonts w:ascii="Book Antiqua" w:hAnsi="Book Antiqua"/>
          <w:color w:val="auto"/>
          <w:lang w:eastAsia="zh-CN"/>
        </w:rPr>
      </w:pPr>
      <w:r w:rsidRPr="00F02C3E">
        <w:rPr>
          <w:rFonts w:ascii="Book Antiqua" w:hAnsi="Book Antiqua"/>
          <w:b/>
          <w:color w:val="auto"/>
        </w:rPr>
        <w:t xml:space="preserve">Fax: </w:t>
      </w:r>
      <w:r>
        <w:rPr>
          <w:rFonts w:ascii="Book Antiqua" w:hAnsi="Book Antiqua" w:hint="eastAsia"/>
          <w:color w:val="auto"/>
          <w:lang w:eastAsia="zh-CN"/>
        </w:rPr>
        <w:t>+1-</w:t>
      </w:r>
      <w:r>
        <w:rPr>
          <w:rFonts w:ascii="Book Antiqua" w:hAnsi="Book Antiqua"/>
          <w:color w:val="auto"/>
        </w:rPr>
        <w:t>248-551</w:t>
      </w:r>
      <w:r w:rsidRPr="00847FA2">
        <w:rPr>
          <w:rFonts w:ascii="Book Antiqua" w:hAnsi="Book Antiqua"/>
          <w:color w:val="auto"/>
        </w:rPr>
        <w:t>7581</w:t>
      </w:r>
    </w:p>
    <w:p w14:paraId="04FD632E" w14:textId="77777777" w:rsidR="00847FA2" w:rsidRDefault="00847FA2" w:rsidP="00847FA2">
      <w:pPr>
        <w:widowControl w:val="0"/>
        <w:spacing w:line="360" w:lineRule="auto"/>
        <w:rPr>
          <w:rFonts w:ascii="Book Antiqua" w:hAnsi="Book Antiqua"/>
          <w:color w:val="auto"/>
          <w:lang w:eastAsia="zh-CN"/>
        </w:rPr>
      </w:pPr>
    </w:p>
    <w:p w14:paraId="37F26DBC" w14:textId="2A5B66E3" w:rsidR="00F02C3E" w:rsidRPr="00F02C3E" w:rsidRDefault="00F02C3E" w:rsidP="00F02C3E">
      <w:pPr>
        <w:spacing w:line="360" w:lineRule="auto"/>
        <w:rPr>
          <w:rFonts w:ascii="Book Antiqua" w:hAnsi="Book Antiqua"/>
          <w:color w:val="auto"/>
          <w:lang w:eastAsia="zh-CN"/>
        </w:rPr>
      </w:pPr>
      <w:r w:rsidRPr="004A6FE0">
        <w:rPr>
          <w:rFonts w:ascii="Book Antiqua" w:eastAsia="Times New Roman" w:hAnsi="Book Antiqua"/>
          <w:b/>
          <w:bCs/>
          <w:color w:val="auto"/>
          <w:spacing w:val="-2"/>
        </w:rPr>
        <w:t>Received:</w:t>
      </w:r>
      <w:r w:rsidRPr="00F02C3E">
        <w:rPr>
          <w:rFonts w:ascii="Book Antiqua" w:eastAsia="Times New Roman" w:hAnsi="Book Antiqua"/>
          <w:bCs/>
          <w:color w:val="auto"/>
          <w:spacing w:val="-2"/>
        </w:rPr>
        <w:t xml:space="preserve"> </w:t>
      </w:r>
      <w:r w:rsidRPr="00F02C3E">
        <w:rPr>
          <w:rFonts w:ascii="Book Antiqua" w:hAnsi="Book Antiqua" w:hint="eastAsia"/>
          <w:bCs/>
          <w:color w:val="auto"/>
          <w:spacing w:val="-2"/>
          <w:lang w:eastAsia="zh-CN"/>
        </w:rPr>
        <w:t>January 18, 2017</w:t>
      </w:r>
    </w:p>
    <w:p w14:paraId="6A689B63" w14:textId="746739EC" w:rsidR="00F02C3E" w:rsidRPr="00F02C3E" w:rsidRDefault="00F02C3E" w:rsidP="00F02C3E">
      <w:pPr>
        <w:spacing w:line="360" w:lineRule="auto"/>
        <w:rPr>
          <w:rFonts w:ascii="Book Antiqua" w:hAnsi="Book Antiqua"/>
          <w:color w:val="auto"/>
          <w:lang w:eastAsia="zh-CN"/>
        </w:rPr>
      </w:pPr>
      <w:r w:rsidRPr="004A6FE0">
        <w:rPr>
          <w:rFonts w:ascii="Book Antiqua" w:eastAsia="Times New Roman" w:hAnsi="Book Antiqua"/>
          <w:b/>
          <w:bCs/>
          <w:color w:val="auto"/>
          <w:spacing w:val="-2"/>
        </w:rPr>
        <w:t xml:space="preserve">Peer-review started: </w:t>
      </w:r>
      <w:r w:rsidRPr="00F02C3E">
        <w:rPr>
          <w:rFonts w:ascii="Book Antiqua" w:hAnsi="Book Antiqua" w:hint="eastAsia"/>
          <w:bCs/>
          <w:color w:val="auto"/>
          <w:spacing w:val="-2"/>
          <w:lang w:eastAsia="zh-CN"/>
        </w:rPr>
        <w:t>January 1</w:t>
      </w:r>
      <w:r>
        <w:rPr>
          <w:rFonts w:ascii="Book Antiqua" w:hAnsi="Book Antiqua" w:hint="eastAsia"/>
          <w:bCs/>
          <w:color w:val="auto"/>
          <w:spacing w:val="-2"/>
          <w:lang w:eastAsia="zh-CN"/>
        </w:rPr>
        <w:t>9</w:t>
      </w:r>
      <w:r w:rsidRPr="00F02C3E">
        <w:rPr>
          <w:rFonts w:ascii="Book Antiqua" w:hAnsi="Book Antiqua" w:hint="eastAsia"/>
          <w:bCs/>
          <w:color w:val="auto"/>
          <w:spacing w:val="-2"/>
          <w:lang w:eastAsia="zh-CN"/>
        </w:rPr>
        <w:t>, 2017</w:t>
      </w:r>
    </w:p>
    <w:p w14:paraId="4A1E19DA" w14:textId="37261064" w:rsidR="00F02C3E" w:rsidRPr="00F02C3E" w:rsidRDefault="00F02C3E" w:rsidP="00F02C3E">
      <w:pPr>
        <w:spacing w:line="360" w:lineRule="auto"/>
        <w:rPr>
          <w:rFonts w:ascii="Book Antiqua" w:hAnsi="Book Antiqua"/>
          <w:color w:val="auto"/>
          <w:lang w:eastAsia="zh-CN"/>
        </w:rPr>
      </w:pPr>
      <w:r w:rsidRPr="004A6FE0">
        <w:rPr>
          <w:rFonts w:ascii="Book Antiqua" w:eastAsia="Times New Roman" w:hAnsi="Book Antiqua"/>
          <w:b/>
          <w:bCs/>
          <w:color w:val="auto"/>
          <w:spacing w:val="-2"/>
        </w:rPr>
        <w:t>First decision:</w:t>
      </w:r>
      <w:r w:rsidRPr="00F02C3E">
        <w:rPr>
          <w:rFonts w:ascii="Book Antiqua" w:hAnsi="Book Antiqua"/>
          <w:bCs/>
          <w:color w:val="auto"/>
          <w:spacing w:val="-2"/>
          <w:lang w:eastAsia="zh-CN"/>
        </w:rPr>
        <w:t xml:space="preserve"> </w:t>
      </w:r>
      <w:r w:rsidRPr="00F02C3E">
        <w:rPr>
          <w:rFonts w:ascii="Book Antiqua" w:hAnsi="Book Antiqua" w:hint="eastAsia"/>
          <w:bCs/>
          <w:color w:val="auto"/>
          <w:spacing w:val="-2"/>
          <w:lang w:eastAsia="zh-CN"/>
        </w:rPr>
        <w:t>March 8, 2017</w:t>
      </w:r>
    </w:p>
    <w:p w14:paraId="7FD2A7D1" w14:textId="4A4F9755" w:rsidR="00F02C3E" w:rsidRPr="00F02C3E" w:rsidRDefault="00F02C3E" w:rsidP="00F02C3E">
      <w:pPr>
        <w:spacing w:line="360" w:lineRule="auto"/>
        <w:rPr>
          <w:rFonts w:ascii="Book Antiqua" w:hAnsi="Book Antiqua"/>
          <w:bCs/>
          <w:color w:val="auto"/>
          <w:spacing w:val="-2"/>
          <w:lang w:eastAsia="zh-CN"/>
        </w:rPr>
      </w:pPr>
      <w:r w:rsidRPr="004A6FE0">
        <w:rPr>
          <w:rFonts w:ascii="Book Antiqua" w:eastAsia="Times New Roman" w:hAnsi="Book Antiqua"/>
          <w:b/>
          <w:bCs/>
          <w:color w:val="auto"/>
          <w:spacing w:val="-2"/>
        </w:rPr>
        <w:t>Revised:</w:t>
      </w:r>
      <w:r w:rsidRPr="004A6FE0">
        <w:rPr>
          <w:rFonts w:ascii="Book Antiqua" w:hAnsi="Book Antiqua"/>
          <w:b/>
          <w:bCs/>
          <w:color w:val="auto"/>
          <w:spacing w:val="-2"/>
          <w:lang w:eastAsia="zh-CN"/>
        </w:rPr>
        <w:t xml:space="preserve"> </w:t>
      </w:r>
      <w:r w:rsidRPr="00F02C3E">
        <w:rPr>
          <w:rFonts w:ascii="Book Antiqua" w:hAnsi="Book Antiqua" w:hint="eastAsia"/>
          <w:bCs/>
          <w:color w:val="auto"/>
          <w:spacing w:val="-2"/>
          <w:lang w:eastAsia="zh-CN"/>
        </w:rPr>
        <w:t>March 30, 2017</w:t>
      </w:r>
    </w:p>
    <w:p w14:paraId="4F7D0525" w14:textId="305489B5" w:rsidR="00F02C3E" w:rsidRPr="004365E9" w:rsidRDefault="00F02C3E" w:rsidP="004365E9">
      <w:pPr>
        <w:rPr>
          <w:rFonts w:ascii="Book Antiqua" w:hAnsi="Book Antiqua"/>
          <w:iCs/>
        </w:rPr>
      </w:pPr>
      <w:r w:rsidRPr="00180529">
        <w:rPr>
          <w:rFonts w:ascii="Book Antiqua" w:hAnsi="Book Antiqua"/>
          <w:b/>
          <w:color w:val="auto"/>
          <w:lang w:eastAsia="zh-CN"/>
        </w:rPr>
        <w:t xml:space="preserve">Accepted: </w:t>
      </w:r>
      <w:r w:rsidR="004365E9">
        <w:rPr>
          <w:rStyle w:val="Emphasis"/>
        </w:rPr>
        <w:t>April 23</w:t>
      </w:r>
      <w:r w:rsidR="004365E9">
        <w:rPr>
          <w:rStyle w:val="Emphasis"/>
          <w:rFonts w:cs="宋体"/>
        </w:rPr>
        <w:t>,</w:t>
      </w:r>
      <w:r w:rsidR="004365E9">
        <w:rPr>
          <w:rStyle w:val="Emphasis"/>
        </w:rPr>
        <w:t xml:space="preserve"> 2017</w:t>
      </w:r>
    </w:p>
    <w:p w14:paraId="0A3B3ED3" w14:textId="77777777" w:rsidR="00F02C3E" w:rsidRPr="00180529" w:rsidRDefault="00F02C3E" w:rsidP="00F02C3E">
      <w:pPr>
        <w:spacing w:line="360" w:lineRule="auto"/>
        <w:rPr>
          <w:rFonts w:ascii="Book Antiqua" w:hAnsi="Book Antiqua"/>
          <w:b/>
          <w:color w:val="auto"/>
          <w:lang w:eastAsia="zh-CN"/>
        </w:rPr>
      </w:pPr>
      <w:r w:rsidRPr="00180529">
        <w:rPr>
          <w:rFonts w:ascii="Book Antiqua" w:hAnsi="Book Antiqua"/>
          <w:b/>
          <w:color w:val="auto"/>
          <w:lang w:eastAsia="zh-CN"/>
        </w:rPr>
        <w:t>Article in press:</w:t>
      </w:r>
    </w:p>
    <w:p w14:paraId="1DE5EB16" w14:textId="77777777" w:rsidR="00F02C3E" w:rsidRPr="00180529" w:rsidRDefault="00F02C3E" w:rsidP="00F02C3E">
      <w:pPr>
        <w:spacing w:line="360" w:lineRule="auto"/>
        <w:rPr>
          <w:rFonts w:ascii="Book Antiqua" w:hAnsi="Book Antiqua"/>
          <w:b/>
          <w:color w:val="auto"/>
          <w:lang w:eastAsia="zh-CN"/>
        </w:rPr>
      </w:pPr>
      <w:r w:rsidRPr="00180529">
        <w:rPr>
          <w:rFonts w:ascii="Book Antiqua" w:hAnsi="Book Antiqua"/>
          <w:b/>
          <w:color w:val="auto"/>
          <w:lang w:eastAsia="zh-CN"/>
        </w:rPr>
        <w:t>Published online:</w:t>
      </w:r>
    </w:p>
    <w:p w14:paraId="195B9E16" w14:textId="77777777" w:rsidR="001E6ED4" w:rsidRPr="00847FA2" w:rsidRDefault="001E6ED4" w:rsidP="00847FA2">
      <w:pPr>
        <w:widowControl w:val="0"/>
        <w:spacing w:line="360" w:lineRule="auto"/>
        <w:rPr>
          <w:rFonts w:ascii="Book Antiqua" w:hAnsi="Book Antiqua"/>
          <w:color w:val="auto"/>
        </w:rPr>
      </w:pPr>
    </w:p>
    <w:p w14:paraId="6ACC62B1" w14:textId="77777777" w:rsidR="000710E1" w:rsidRDefault="000710E1" w:rsidP="00847FA2">
      <w:pPr>
        <w:widowControl w:val="0"/>
        <w:spacing w:line="360" w:lineRule="auto"/>
        <w:rPr>
          <w:rFonts w:ascii="Book Antiqua" w:hAnsi="Book Antiqua"/>
          <w:b/>
          <w:color w:val="auto"/>
          <w:lang w:eastAsia="zh-CN"/>
        </w:rPr>
      </w:pPr>
    </w:p>
    <w:p w14:paraId="57051194" w14:textId="77777777" w:rsidR="00E039D1" w:rsidRDefault="00E039D1" w:rsidP="00847FA2">
      <w:pPr>
        <w:widowControl w:val="0"/>
        <w:spacing w:line="360" w:lineRule="auto"/>
        <w:rPr>
          <w:rFonts w:ascii="Book Antiqua" w:hAnsi="Book Antiqua"/>
          <w:b/>
          <w:color w:val="auto"/>
          <w:lang w:eastAsia="zh-CN"/>
        </w:rPr>
      </w:pPr>
    </w:p>
    <w:p w14:paraId="7880343A" w14:textId="77777777" w:rsidR="00E039D1" w:rsidRDefault="00E039D1" w:rsidP="00847FA2">
      <w:pPr>
        <w:widowControl w:val="0"/>
        <w:spacing w:line="360" w:lineRule="auto"/>
        <w:rPr>
          <w:rFonts w:ascii="Book Antiqua" w:hAnsi="Book Antiqua"/>
          <w:b/>
          <w:color w:val="auto"/>
          <w:lang w:eastAsia="zh-CN"/>
        </w:rPr>
      </w:pPr>
    </w:p>
    <w:p w14:paraId="696090A0" w14:textId="77777777" w:rsidR="00E039D1" w:rsidRDefault="00E039D1" w:rsidP="00847FA2">
      <w:pPr>
        <w:widowControl w:val="0"/>
        <w:spacing w:line="360" w:lineRule="auto"/>
        <w:rPr>
          <w:rFonts w:ascii="Book Antiqua" w:hAnsi="Book Antiqua"/>
          <w:b/>
          <w:color w:val="auto"/>
          <w:lang w:eastAsia="zh-CN"/>
        </w:rPr>
      </w:pPr>
    </w:p>
    <w:p w14:paraId="38993832" w14:textId="77777777" w:rsidR="00E039D1" w:rsidRDefault="00E039D1" w:rsidP="00847FA2">
      <w:pPr>
        <w:widowControl w:val="0"/>
        <w:spacing w:line="360" w:lineRule="auto"/>
        <w:rPr>
          <w:rFonts w:ascii="Book Antiqua" w:hAnsi="Book Antiqua"/>
          <w:b/>
          <w:color w:val="auto"/>
          <w:lang w:eastAsia="zh-CN"/>
        </w:rPr>
      </w:pPr>
    </w:p>
    <w:p w14:paraId="690DA97B" w14:textId="77777777" w:rsidR="00E039D1" w:rsidRDefault="00E039D1" w:rsidP="00847FA2">
      <w:pPr>
        <w:widowControl w:val="0"/>
        <w:spacing w:line="360" w:lineRule="auto"/>
        <w:rPr>
          <w:rFonts w:ascii="Book Antiqua" w:hAnsi="Book Antiqua"/>
          <w:b/>
          <w:color w:val="auto"/>
          <w:lang w:eastAsia="zh-CN"/>
        </w:rPr>
      </w:pPr>
    </w:p>
    <w:p w14:paraId="4C2BD349" w14:textId="77777777" w:rsidR="00E039D1" w:rsidRDefault="00E039D1" w:rsidP="00847FA2">
      <w:pPr>
        <w:widowControl w:val="0"/>
        <w:spacing w:line="360" w:lineRule="auto"/>
        <w:rPr>
          <w:rFonts w:ascii="Book Antiqua" w:hAnsi="Book Antiqua"/>
          <w:b/>
          <w:color w:val="auto"/>
          <w:lang w:eastAsia="zh-CN"/>
        </w:rPr>
      </w:pPr>
    </w:p>
    <w:p w14:paraId="48557E2C" w14:textId="77777777" w:rsidR="00E039D1" w:rsidRDefault="00E039D1" w:rsidP="00847FA2">
      <w:pPr>
        <w:widowControl w:val="0"/>
        <w:spacing w:line="360" w:lineRule="auto"/>
        <w:rPr>
          <w:rFonts w:ascii="Book Antiqua" w:hAnsi="Book Antiqua"/>
          <w:b/>
          <w:color w:val="auto"/>
          <w:lang w:eastAsia="zh-CN"/>
        </w:rPr>
      </w:pPr>
    </w:p>
    <w:p w14:paraId="12D631FB" w14:textId="77777777" w:rsidR="00E039D1" w:rsidRDefault="00E039D1" w:rsidP="00847FA2">
      <w:pPr>
        <w:widowControl w:val="0"/>
        <w:spacing w:line="360" w:lineRule="auto"/>
        <w:rPr>
          <w:rFonts w:ascii="Book Antiqua" w:hAnsi="Book Antiqua"/>
          <w:b/>
          <w:color w:val="auto"/>
          <w:lang w:eastAsia="zh-CN"/>
        </w:rPr>
      </w:pPr>
    </w:p>
    <w:p w14:paraId="3E483569" w14:textId="77777777" w:rsidR="00E039D1" w:rsidRDefault="00E039D1" w:rsidP="00847FA2">
      <w:pPr>
        <w:widowControl w:val="0"/>
        <w:spacing w:line="360" w:lineRule="auto"/>
        <w:rPr>
          <w:rFonts w:ascii="Book Antiqua" w:hAnsi="Book Antiqua"/>
          <w:b/>
          <w:color w:val="auto"/>
          <w:lang w:eastAsia="zh-CN"/>
        </w:rPr>
      </w:pPr>
    </w:p>
    <w:p w14:paraId="7335E511" w14:textId="77777777" w:rsidR="00E039D1" w:rsidRDefault="00E039D1" w:rsidP="00847FA2">
      <w:pPr>
        <w:widowControl w:val="0"/>
        <w:spacing w:line="360" w:lineRule="auto"/>
        <w:rPr>
          <w:rFonts w:ascii="Book Antiqua" w:hAnsi="Book Antiqua"/>
          <w:b/>
          <w:color w:val="auto"/>
          <w:lang w:eastAsia="zh-CN"/>
        </w:rPr>
      </w:pPr>
    </w:p>
    <w:p w14:paraId="75A1BAE7" w14:textId="77777777" w:rsidR="00E039D1" w:rsidRPr="00847FA2" w:rsidRDefault="00E039D1" w:rsidP="00847FA2">
      <w:pPr>
        <w:widowControl w:val="0"/>
        <w:spacing w:line="360" w:lineRule="auto"/>
        <w:rPr>
          <w:rFonts w:ascii="Book Antiqua" w:hAnsi="Book Antiqua"/>
          <w:b/>
          <w:color w:val="auto"/>
          <w:lang w:eastAsia="zh-CN"/>
        </w:rPr>
      </w:pPr>
    </w:p>
    <w:p w14:paraId="532EA9C3" w14:textId="77777777" w:rsidR="00E34DE7" w:rsidRPr="00847FA2" w:rsidRDefault="00E34DE7" w:rsidP="00847FA2">
      <w:pPr>
        <w:widowControl w:val="0"/>
        <w:spacing w:line="360" w:lineRule="auto"/>
        <w:rPr>
          <w:rFonts w:ascii="Book Antiqua" w:hAnsi="Book Antiqua"/>
          <w:b/>
          <w:color w:val="auto"/>
        </w:rPr>
      </w:pPr>
    </w:p>
    <w:p w14:paraId="588C282D" w14:textId="44BC989A" w:rsidR="00E039D1" w:rsidRDefault="00D168EA" w:rsidP="00847FA2">
      <w:pPr>
        <w:widowControl w:val="0"/>
        <w:spacing w:line="360" w:lineRule="auto"/>
        <w:rPr>
          <w:rFonts w:ascii="Book Antiqua" w:hAnsi="Book Antiqua"/>
          <w:b/>
          <w:color w:val="auto"/>
          <w:lang w:eastAsia="zh-CN"/>
        </w:rPr>
      </w:pPr>
      <w:r w:rsidRPr="00847FA2">
        <w:rPr>
          <w:rFonts w:ascii="Book Antiqua" w:hAnsi="Book Antiqua"/>
          <w:b/>
          <w:color w:val="auto"/>
        </w:rPr>
        <w:lastRenderedPageBreak/>
        <w:t>A</w:t>
      </w:r>
      <w:r w:rsidR="00A0420B" w:rsidRPr="00847FA2">
        <w:rPr>
          <w:rFonts w:ascii="Book Antiqua" w:hAnsi="Book Antiqua"/>
          <w:b/>
          <w:color w:val="auto"/>
        </w:rPr>
        <w:t>bstract</w:t>
      </w:r>
    </w:p>
    <w:p w14:paraId="4033829E" w14:textId="0F6ED60A" w:rsidR="00FC0574" w:rsidRDefault="00F10DBE" w:rsidP="00847FA2">
      <w:pPr>
        <w:widowControl w:val="0"/>
        <w:spacing w:line="360" w:lineRule="auto"/>
        <w:rPr>
          <w:rFonts w:ascii="Book Antiqua" w:hAnsi="Book Antiqua"/>
          <w:color w:val="auto"/>
          <w:lang w:eastAsia="zh-CN"/>
        </w:rPr>
      </w:pPr>
      <w:r w:rsidRPr="00847FA2">
        <w:rPr>
          <w:rFonts w:ascii="Book Antiqua" w:hAnsi="Book Antiqua"/>
          <w:color w:val="auto"/>
        </w:rPr>
        <w:t>An 87-year-old</w:t>
      </w:r>
      <w:r w:rsidR="00100F26" w:rsidRPr="00847FA2">
        <w:rPr>
          <w:rFonts w:ascii="Book Antiqua" w:hAnsi="Book Antiqua"/>
          <w:color w:val="auto"/>
        </w:rPr>
        <w:t>-</w:t>
      </w:r>
      <w:r w:rsidRPr="00847FA2">
        <w:rPr>
          <w:rFonts w:ascii="Book Antiqua" w:hAnsi="Book Antiqua"/>
          <w:color w:val="auto"/>
        </w:rPr>
        <w:t>man with prostat</w:t>
      </w:r>
      <w:r w:rsidR="00432490" w:rsidRPr="00847FA2">
        <w:rPr>
          <w:rFonts w:ascii="Book Antiqua" w:hAnsi="Book Antiqua"/>
          <w:color w:val="auto"/>
        </w:rPr>
        <w:t>e</w:t>
      </w:r>
      <w:r w:rsidR="00100F26" w:rsidRPr="00847FA2">
        <w:rPr>
          <w:rFonts w:ascii="Book Antiqua" w:hAnsi="Book Antiqua"/>
          <w:color w:val="auto"/>
        </w:rPr>
        <w:t>-</w:t>
      </w:r>
      <w:r w:rsidR="00432490" w:rsidRPr="00847FA2">
        <w:rPr>
          <w:rFonts w:ascii="Book Antiqua" w:hAnsi="Book Antiqua"/>
          <w:color w:val="auto"/>
        </w:rPr>
        <w:t>cancer</w:t>
      </w:r>
      <w:r w:rsidR="00100F26" w:rsidRPr="00847FA2">
        <w:rPr>
          <w:rFonts w:ascii="Book Antiqua" w:hAnsi="Book Antiqua"/>
          <w:color w:val="auto"/>
        </w:rPr>
        <w:t>-</w:t>
      </w:r>
      <w:r w:rsidRPr="00847FA2">
        <w:rPr>
          <w:rFonts w:ascii="Book Antiqua" w:hAnsi="Book Antiqua"/>
          <w:color w:val="auto"/>
        </w:rPr>
        <w:t>stage</w:t>
      </w:r>
      <w:r w:rsidR="00FC0574" w:rsidRPr="00847FA2">
        <w:rPr>
          <w:rFonts w:ascii="Book Antiqua" w:hAnsi="Book Antiqua"/>
          <w:color w:val="auto"/>
        </w:rPr>
        <w:t>-</w:t>
      </w:r>
      <w:r w:rsidRPr="00847FA2">
        <w:rPr>
          <w:rFonts w:ascii="Book Antiqua" w:hAnsi="Book Antiqua"/>
          <w:color w:val="auto"/>
        </w:rPr>
        <w:t>T1c</w:t>
      </w:r>
      <w:r w:rsidR="00FC0574" w:rsidRPr="00847FA2">
        <w:rPr>
          <w:rFonts w:ascii="Book Antiqua" w:hAnsi="Book Antiqua"/>
          <w:color w:val="auto"/>
        </w:rPr>
        <w:t>-</w:t>
      </w:r>
      <w:r w:rsidRPr="00847FA2">
        <w:rPr>
          <w:rFonts w:ascii="Book Antiqua" w:hAnsi="Book Antiqua"/>
          <w:color w:val="auto"/>
        </w:rPr>
        <w:t>Gleason</w:t>
      </w:r>
      <w:r w:rsidR="00100F26" w:rsidRPr="00847FA2">
        <w:rPr>
          <w:rFonts w:ascii="Book Antiqua" w:hAnsi="Book Antiqua"/>
          <w:color w:val="auto"/>
        </w:rPr>
        <w:t>-</w:t>
      </w:r>
      <w:r w:rsidRPr="00847FA2">
        <w:rPr>
          <w:rFonts w:ascii="Book Antiqua" w:hAnsi="Book Antiqua"/>
          <w:color w:val="auto"/>
        </w:rPr>
        <w:t>6 treated with radiotherapy</w:t>
      </w:r>
      <w:r w:rsidR="00AF2AAC" w:rsidRPr="00847FA2">
        <w:rPr>
          <w:rFonts w:ascii="Book Antiqua" w:hAnsi="Book Antiqua"/>
          <w:color w:val="auto"/>
        </w:rPr>
        <w:t xml:space="preserve"> in 1996</w:t>
      </w:r>
      <w:r w:rsidR="00D56024" w:rsidRPr="00847FA2">
        <w:rPr>
          <w:rFonts w:ascii="Book Antiqua" w:hAnsi="Book Antiqua"/>
          <w:color w:val="auto"/>
        </w:rPr>
        <w:t>,</w:t>
      </w:r>
      <w:r w:rsidRPr="00847FA2">
        <w:rPr>
          <w:rFonts w:ascii="Book Antiqua" w:hAnsi="Book Antiqua"/>
          <w:color w:val="auto"/>
        </w:rPr>
        <w:t xml:space="preserve"> </w:t>
      </w:r>
      <w:r w:rsidR="00D56024" w:rsidRPr="00847FA2">
        <w:rPr>
          <w:rFonts w:ascii="Book Antiqua" w:hAnsi="Book Antiqua"/>
          <w:color w:val="auto"/>
        </w:rPr>
        <w:t>recurrent prostate cancer treated with leup</w:t>
      </w:r>
      <w:r w:rsidR="00D536E0" w:rsidRPr="00847FA2">
        <w:rPr>
          <w:rFonts w:ascii="Book Antiqua" w:hAnsi="Book Antiqua"/>
          <w:color w:val="auto"/>
        </w:rPr>
        <w:t>rol</w:t>
      </w:r>
      <w:r w:rsidR="00D56024" w:rsidRPr="00847FA2">
        <w:rPr>
          <w:rFonts w:ascii="Book Antiqua" w:hAnsi="Book Antiqua"/>
          <w:color w:val="auto"/>
        </w:rPr>
        <w:t>ide hormonal therapy in</w:t>
      </w:r>
      <w:r w:rsidR="00AF2AAC" w:rsidRPr="00847FA2">
        <w:rPr>
          <w:rFonts w:ascii="Book Antiqua" w:hAnsi="Book Antiqua"/>
          <w:color w:val="auto"/>
        </w:rPr>
        <w:t xml:space="preserve"> 2009</w:t>
      </w:r>
      <w:r w:rsidRPr="00847FA2">
        <w:rPr>
          <w:rFonts w:ascii="Book Antiqua" w:hAnsi="Book Antiqua"/>
          <w:color w:val="auto"/>
        </w:rPr>
        <w:t xml:space="preserve">, and </w:t>
      </w:r>
      <w:r w:rsidR="00CE3AD0" w:rsidRPr="00847FA2">
        <w:rPr>
          <w:rFonts w:ascii="Book Antiqua" w:hAnsi="Book Antiqua"/>
          <w:color w:val="auto"/>
        </w:rPr>
        <w:t>b</w:t>
      </w:r>
      <w:r w:rsidRPr="00847FA2">
        <w:rPr>
          <w:rFonts w:ascii="Book Antiqua" w:hAnsi="Book Antiqua"/>
          <w:color w:val="auto"/>
        </w:rPr>
        <w:t>ladder</w:t>
      </w:r>
      <w:r w:rsidR="00100F26" w:rsidRPr="00847FA2">
        <w:rPr>
          <w:rFonts w:ascii="Book Antiqua" w:hAnsi="Book Antiqua"/>
          <w:color w:val="auto"/>
        </w:rPr>
        <w:t>-</w:t>
      </w:r>
      <w:r w:rsidR="00CE3AD0" w:rsidRPr="00847FA2">
        <w:rPr>
          <w:rFonts w:ascii="Book Antiqua" w:hAnsi="Book Antiqua"/>
          <w:color w:val="auto"/>
        </w:rPr>
        <w:t xml:space="preserve">urothelial-carcinoma </w:t>
      </w:r>
      <w:r w:rsidR="006038D6">
        <w:rPr>
          <w:rFonts w:ascii="Book Antiqua" w:hAnsi="Book Antiqua"/>
          <w:i/>
          <w:color w:val="auto"/>
        </w:rPr>
        <w:t>in</w:t>
      </w:r>
      <w:r w:rsidR="006038D6">
        <w:rPr>
          <w:rFonts w:ascii="Book Antiqua" w:hAnsi="Book Antiqua" w:hint="eastAsia"/>
          <w:i/>
          <w:color w:val="auto"/>
          <w:lang w:eastAsia="zh-CN"/>
        </w:rPr>
        <w:t xml:space="preserve"> </w:t>
      </w:r>
      <w:r w:rsidR="00CE3AD0" w:rsidRPr="00847FA2">
        <w:rPr>
          <w:rFonts w:ascii="Book Antiqua" w:hAnsi="Book Antiqua"/>
          <w:i/>
          <w:color w:val="auto"/>
        </w:rPr>
        <w:t>situ</w:t>
      </w:r>
      <w:r w:rsidRPr="00847FA2">
        <w:rPr>
          <w:rFonts w:ascii="Book Antiqua" w:hAnsi="Book Antiqua"/>
          <w:color w:val="auto"/>
        </w:rPr>
        <w:t xml:space="preserve"> treated with bacillus</w:t>
      </w:r>
      <w:r w:rsidR="003E70FE" w:rsidRPr="00847FA2">
        <w:rPr>
          <w:rFonts w:ascii="Book Antiqua" w:hAnsi="Book Antiqua"/>
          <w:color w:val="auto"/>
        </w:rPr>
        <w:t>-</w:t>
      </w:r>
      <w:proofErr w:type="spellStart"/>
      <w:r w:rsidRPr="00847FA2">
        <w:rPr>
          <w:rFonts w:ascii="Book Antiqua" w:hAnsi="Book Antiqua"/>
          <w:color w:val="auto"/>
        </w:rPr>
        <w:t>Calmette</w:t>
      </w:r>
      <w:proofErr w:type="spellEnd"/>
      <w:r w:rsidR="003E70FE" w:rsidRPr="00847FA2">
        <w:rPr>
          <w:rFonts w:ascii="Book Antiqua" w:hAnsi="Book Antiqua"/>
          <w:color w:val="auto"/>
        </w:rPr>
        <w:t>-</w:t>
      </w:r>
      <w:r w:rsidRPr="00847FA2">
        <w:rPr>
          <w:rFonts w:ascii="Book Antiqua" w:hAnsi="Book Antiqua"/>
          <w:color w:val="auto"/>
        </w:rPr>
        <w:t xml:space="preserve">Guerin and </w:t>
      </w:r>
      <w:proofErr w:type="spellStart"/>
      <w:r w:rsidRPr="00847FA2">
        <w:rPr>
          <w:rFonts w:ascii="Book Antiqua" w:hAnsi="Book Antiqua"/>
          <w:color w:val="auto"/>
        </w:rPr>
        <w:t>adriamycin</w:t>
      </w:r>
      <w:proofErr w:type="spellEnd"/>
      <w:r w:rsidRPr="00847FA2">
        <w:rPr>
          <w:rFonts w:ascii="Book Antiqua" w:hAnsi="Book Antiqua"/>
          <w:color w:val="auto"/>
        </w:rPr>
        <w:t xml:space="preserve"> in 20</w:t>
      </w:r>
      <w:r w:rsidR="00AF2AAC" w:rsidRPr="00847FA2">
        <w:rPr>
          <w:rFonts w:ascii="Book Antiqua" w:hAnsi="Book Antiqua"/>
          <w:color w:val="auto"/>
        </w:rPr>
        <w:t>10</w:t>
      </w:r>
      <w:r w:rsidRPr="00847FA2">
        <w:rPr>
          <w:rFonts w:ascii="Book Antiqua" w:hAnsi="Book Antiqua"/>
          <w:color w:val="auto"/>
        </w:rPr>
        <w:t>, presented in 201</w:t>
      </w:r>
      <w:r w:rsidR="00100F26" w:rsidRPr="00847FA2">
        <w:rPr>
          <w:rFonts w:ascii="Book Antiqua" w:hAnsi="Book Antiqua"/>
          <w:color w:val="auto"/>
        </w:rPr>
        <w:t>5</w:t>
      </w:r>
      <w:r w:rsidRPr="00847FA2">
        <w:rPr>
          <w:rFonts w:ascii="Book Antiqua" w:hAnsi="Book Antiqua"/>
          <w:color w:val="auto"/>
        </w:rPr>
        <w:t xml:space="preserve"> </w:t>
      </w:r>
      <w:r w:rsidR="003E70FE" w:rsidRPr="00847FA2">
        <w:rPr>
          <w:rFonts w:ascii="Book Antiqua" w:hAnsi="Book Antiqua"/>
          <w:color w:val="auto"/>
        </w:rPr>
        <w:t>with</w:t>
      </w:r>
      <w:r w:rsidRPr="00847FA2">
        <w:rPr>
          <w:rFonts w:ascii="Book Antiqua" w:hAnsi="Book Antiqua"/>
          <w:color w:val="auto"/>
        </w:rPr>
        <w:t xml:space="preserve"> painless, bright red blood </w:t>
      </w:r>
      <w:r w:rsidR="00432490" w:rsidRPr="00847FA2">
        <w:rPr>
          <w:rFonts w:ascii="Book Antiqua" w:hAnsi="Book Antiqua"/>
          <w:color w:val="auto"/>
        </w:rPr>
        <w:t xml:space="preserve">per rectum </w:t>
      </w:r>
      <w:r w:rsidRPr="00847FA2">
        <w:rPr>
          <w:rFonts w:ascii="Book Antiqua" w:hAnsi="Book Antiqua"/>
          <w:color w:val="auto"/>
        </w:rPr>
        <w:t xml:space="preserve">coating stools </w:t>
      </w:r>
      <w:r w:rsidR="00FC0574" w:rsidRPr="00847FA2">
        <w:rPr>
          <w:rFonts w:ascii="Book Antiqua" w:hAnsi="Book Antiqua"/>
          <w:color w:val="auto"/>
        </w:rPr>
        <w:t xml:space="preserve">daily </w:t>
      </w:r>
      <w:r w:rsidRPr="00847FA2">
        <w:rPr>
          <w:rFonts w:ascii="Book Antiqua" w:hAnsi="Book Antiqua"/>
          <w:color w:val="auto"/>
        </w:rPr>
        <w:t>for 5 mo.</w:t>
      </w:r>
      <w:r w:rsidR="00A838D3" w:rsidRPr="00847FA2">
        <w:rPr>
          <w:rFonts w:ascii="Book Antiqua" w:hAnsi="Book Antiqua"/>
          <w:color w:val="auto"/>
        </w:rPr>
        <w:t xml:space="preserve"> </w:t>
      </w:r>
      <w:r w:rsidRPr="00847FA2">
        <w:rPr>
          <w:rFonts w:ascii="Book Antiqua" w:hAnsi="Book Antiqua"/>
          <w:color w:val="auto"/>
        </w:rPr>
        <w:t>Rectal examination revealed bright red blood</w:t>
      </w:r>
      <w:r w:rsidR="00D56024" w:rsidRPr="00847FA2">
        <w:rPr>
          <w:rFonts w:ascii="Book Antiqua" w:hAnsi="Book Antiqua"/>
          <w:color w:val="auto"/>
        </w:rPr>
        <w:t xml:space="preserve"> per rectum</w:t>
      </w:r>
      <w:r w:rsidR="00FC0574" w:rsidRPr="00847FA2">
        <w:rPr>
          <w:rFonts w:ascii="Book Antiqua" w:hAnsi="Book Antiqua"/>
          <w:color w:val="auto"/>
        </w:rPr>
        <w:t>;</w:t>
      </w:r>
      <w:r w:rsidRPr="00847FA2">
        <w:rPr>
          <w:rFonts w:ascii="Book Antiqua" w:hAnsi="Book Antiqua"/>
          <w:color w:val="auto"/>
        </w:rPr>
        <w:t xml:space="preserve"> and a hard, fixed</w:t>
      </w:r>
      <w:r w:rsidR="00432490" w:rsidRPr="00847FA2">
        <w:rPr>
          <w:rFonts w:ascii="Book Antiqua" w:hAnsi="Book Antiqua"/>
          <w:color w:val="auto"/>
        </w:rPr>
        <w:t>, 2.5</w:t>
      </w:r>
      <w:r w:rsidR="00E039D1">
        <w:rPr>
          <w:rFonts w:ascii="Book Antiqua" w:hAnsi="Book Antiqua" w:hint="eastAsia"/>
          <w:color w:val="auto"/>
          <w:lang w:eastAsia="zh-CN"/>
        </w:rPr>
        <w:t xml:space="preserve"> cm </w:t>
      </w:r>
      <w:r w:rsidR="00E039D1" w:rsidRPr="00E039D1">
        <w:rPr>
          <w:rFonts w:ascii="Book Antiqua" w:eastAsia="宋体" w:hAnsi="Book Antiqua" w:cs="宋体"/>
          <w:color w:val="auto"/>
        </w:rPr>
        <w:t>×</w:t>
      </w:r>
      <w:r w:rsidR="00E039D1">
        <w:rPr>
          <w:rFonts w:ascii="Book Antiqua" w:eastAsia="宋体" w:hAnsi="Book Antiqua" w:cs="宋体" w:hint="eastAsia"/>
          <w:color w:val="auto"/>
          <w:lang w:eastAsia="zh-CN"/>
        </w:rPr>
        <w:t xml:space="preserve"> </w:t>
      </w:r>
      <w:r w:rsidR="00E039D1">
        <w:rPr>
          <w:rFonts w:ascii="Book Antiqua" w:hAnsi="Book Antiqua"/>
          <w:color w:val="auto"/>
        </w:rPr>
        <w:t>2.5</w:t>
      </w:r>
      <w:r w:rsidR="00E039D1">
        <w:rPr>
          <w:rFonts w:ascii="Book Antiqua" w:hAnsi="Book Antiqua" w:hint="eastAsia"/>
          <w:color w:val="auto"/>
          <w:lang w:eastAsia="zh-CN"/>
        </w:rPr>
        <w:t xml:space="preserve"> </w:t>
      </w:r>
      <w:r w:rsidR="003E70FE" w:rsidRPr="00847FA2">
        <w:rPr>
          <w:rFonts w:ascii="Book Antiqua" w:hAnsi="Book Antiqua"/>
          <w:color w:val="auto"/>
        </w:rPr>
        <w:t>cm</w:t>
      </w:r>
      <w:r w:rsidR="00F76838" w:rsidRPr="00847FA2">
        <w:rPr>
          <w:rFonts w:ascii="Book Antiqua" w:hAnsi="Book Antiqua"/>
          <w:color w:val="auto"/>
        </w:rPr>
        <w:t xml:space="preserve"> </w:t>
      </w:r>
      <w:r w:rsidRPr="00847FA2">
        <w:rPr>
          <w:rFonts w:ascii="Book Antiqua" w:hAnsi="Book Antiqua"/>
          <w:color w:val="auto"/>
        </w:rPr>
        <w:t xml:space="preserve">mass at the normal </w:t>
      </w:r>
      <w:r w:rsidR="00D56024" w:rsidRPr="00847FA2">
        <w:rPr>
          <w:rFonts w:ascii="Book Antiqua" w:hAnsi="Book Antiqua"/>
          <w:color w:val="auto"/>
        </w:rPr>
        <w:t xml:space="preserve">prostate </w:t>
      </w:r>
      <w:r w:rsidRPr="00847FA2">
        <w:rPr>
          <w:rFonts w:ascii="Book Antiqua" w:hAnsi="Book Antiqua"/>
          <w:color w:val="auto"/>
        </w:rPr>
        <w:t>location. The hemoglobin was 7.6 g/</w:t>
      </w:r>
      <w:proofErr w:type="spellStart"/>
      <w:r w:rsidRPr="00847FA2">
        <w:rPr>
          <w:rFonts w:ascii="Book Antiqua" w:hAnsi="Book Antiqua"/>
          <w:color w:val="auto"/>
        </w:rPr>
        <w:t>dL</w:t>
      </w:r>
      <w:proofErr w:type="spellEnd"/>
      <w:r w:rsidR="00100F26" w:rsidRPr="00847FA2">
        <w:rPr>
          <w:rFonts w:ascii="Book Antiqua" w:hAnsi="Book Antiqua"/>
          <w:color w:val="auto"/>
        </w:rPr>
        <w:t xml:space="preserve"> (</w:t>
      </w:r>
      <w:r w:rsidR="003E70FE" w:rsidRPr="00847FA2">
        <w:rPr>
          <w:rFonts w:ascii="Book Antiqua" w:hAnsi="Book Antiqua"/>
          <w:color w:val="auto"/>
        </w:rPr>
        <w:t>iron saturation</w:t>
      </w:r>
      <w:r w:rsidR="00E039D1">
        <w:rPr>
          <w:rFonts w:ascii="Book Antiqua" w:hAnsi="Book Antiqua" w:hint="eastAsia"/>
          <w:color w:val="auto"/>
          <w:lang w:eastAsia="zh-CN"/>
        </w:rPr>
        <w:t xml:space="preserve"> </w:t>
      </w:r>
      <w:r w:rsidR="003E70FE" w:rsidRPr="00847FA2">
        <w:rPr>
          <w:rFonts w:ascii="Book Antiqua" w:hAnsi="Book Antiqua"/>
          <w:color w:val="auto"/>
        </w:rPr>
        <w:t>=</w:t>
      </w:r>
      <w:r w:rsidR="00E039D1">
        <w:rPr>
          <w:rFonts w:ascii="Book Antiqua" w:hAnsi="Book Antiqua" w:hint="eastAsia"/>
          <w:color w:val="auto"/>
          <w:lang w:eastAsia="zh-CN"/>
        </w:rPr>
        <w:t xml:space="preserve"> </w:t>
      </w:r>
      <w:r w:rsidR="003E70FE" w:rsidRPr="00847FA2">
        <w:rPr>
          <w:rFonts w:ascii="Book Antiqua" w:hAnsi="Book Antiqua"/>
          <w:color w:val="auto"/>
        </w:rPr>
        <w:t>8.4%, i</w:t>
      </w:r>
      <w:r w:rsidR="00FC0574" w:rsidRPr="00847FA2">
        <w:rPr>
          <w:rFonts w:ascii="Book Antiqua" w:hAnsi="Book Antiqua"/>
          <w:color w:val="auto"/>
        </w:rPr>
        <w:t>ndicat</w:t>
      </w:r>
      <w:r w:rsidR="003E70FE" w:rsidRPr="00847FA2">
        <w:rPr>
          <w:rFonts w:ascii="Book Antiqua" w:hAnsi="Book Antiqua"/>
          <w:color w:val="auto"/>
        </w:rPr>
        <w:t>ing</w:t>
      </w:r>
      <w:r w:rsidR="00FC0574" w:rsidRPr="00847FA2">
        <w:rPr>
          <w:rFonts w:ascii="Book Antiqua" w:hAnsi="Book Antiqua"/>
          <w:color w:val="auto"/>
        </w:rPr>
        <w:t xml:space="preserve"> </w:t>
      </w:r>
      <w:r w:rsidRPr="00847FA2">
        <w:rPr>
          <w:rFonts w:ascii="Book Antiqua" w:hAnsi="Book Antiqua"/>
          <w:color w:val="auto"/>
        </w:rPr>
        <w:t>iron</w:t>
      </w:r>
      <w:r w:rsidR="00100F26" w:rsidRPr="00847FA2">
        <w:rPr>
          <w:rFonts w:ascii="Book Antiqua" w:hAnsi="Book Antiqua"/>
          <w:color w:val="auto"/>
        </w:rPr>
        <w:t>-</w:t>
      </w:r>
      <w:r w:rsidRPr="00847FA2">
        <w:rPr>
          <w:rFonts w:ascii="Book Antiqua" w:hAnsi="Book Antiqua"/>
          <w:color w:val="auto"/>
        </w:rPr>
        <w:t>deficiency</w:t>
      </w:r>
      <w:r w:rsidR="00100F26" w:rsidRPr="00847FA2">
        <w:rPr>
          <w:rFonts w:ascii="Book Antiqua" w:hAnsi="Book Antiqua"/>
          <w:color w:val="auto"/>
        </w:rPr>
        <w:t>-</w:t>
      </w:r>
      <w:r w:rsidR="00FC0574" w:rsidRPr="00847FA2">
        <w:rPr>
          <w:rFonts w:ascii="Book Antiqua" w:hAnsi="Book Antiqua"/>
          <w:color w:val="auto"/>
        </w:rPr>
        <w:t>anemia</w:t>
      </w:r>
      <w:r w:rsidR="00100F26" w:rsidRPr="00847FA2">
        <w:rPr>
          <w:rFonts w:ascii="Book Antiqua" w:hAnsi="Book Antiqua"/>
          <w:color w:val="auto"/>
        </w:rPr>
        <w:t>)</w:t>
      </w:r>
      <w:r w:rsidRPr="00847FA2">
        <w:rPr>
          <w:rFonts w:ascii="Book Antiqua" w:hAnsi="Book Antiqua"/>
          <w:color w:val="auto"/>
        </w:rPr>
        <w:t>. Abdominopelvic</w:t>
      </w:r>
      <w:r w:rsidR="00FC0574" w:rsidRPr="00847FA2">
        <w:rPr>
          <w:rFonts w:ascii="Book Antiqua" w:hAnsi="Book Antiqua"/>
          <w:color w:val="auto"/>
        </w:rPr>
        <w:t>-</w:t>
      </w:r>
      <w:r w:rsidRPr="00847FA2">
        <w:rPr>
          <w:rFonts w:ascii="Book Antiqua" w:hAnsi="Book Antiqua"/>
          <w:color w:val="auto"/>
        </w:rPr>
        <w:t>CT</w:t>
      </w:r>
      <w:r w:rsidR="00FC0574" w:rsidRPr="00847FA2">
        <w:rPr>
          <w:rFonts w:ascii="Book Antiqua" w:hAnsi="Book Antiqua"/>
          <w:color w:val="auto"/>
        </w:rPr>
        <w:t>-</w:t>
      </w:r>
      <w:r w:rsidRPr="00847FA2">
        <w:rPr>
          <w:rFonts w:ascii="Book Antiqua" w:hAnsi="Book Antiqua"/>
          <w:color w:val="auto"/>
        </w:rPr>
        <w:t xml:space="preserve">angiography revealed focal </w:t>
      </w:r>
      <w:r w:rsidR="00FC0574" w:rsidRPr="00847FA2">
        <w:rPr>
          <w:rFonts w:ascii="Book Antiqua" w:hAnsi="Book Antiqua"/>
          <w:color w:val="auto"/>
        </w:rPr>
        <w:t xml:space="preserve">wall </w:t>
      </w:r>
      <w:r w:rsidRPr="00847FA2">
        <w:rPr>
          <w:rFonts w:ascii="Book Antiqua" w:hAnsi="Book Antiqua"/>
          <w:color w:val="auto"/>
        </w:rPr>
        <w:t xml:space="preserve">thickening at </w:t>
      </w:r>
      <w:r w:rsidR="00432490" w:rsidRPr="00847FA2">
        <w:rPr>
          <w:rFonts w:ascii="Book Antiqua" w:hAnsi="Book Antiqua"/>
          <w:color w:val="auto"/>
        </w:rPr>
        <w:t>the bladder</w:t>
      </w:r>
      <w:r w:rsidRPr="00847FA2">
        <w:rPr>
          <w:rFonts w:ascii="Book Antiqua" w:hAnsi="Book Antiqua"/>
          <w:color w:val="auto"/>
        </w:rPr>
        <w:t xml:space="preserve"> neck; a mass containing an air cavity replacing </w:t>
      </w:r>
      <w:r w:rsidR="00100F26" w:rsidRPr="00847FA2">
        <w:rPr>
          <w:rFonts w:ascii="Book Antiqua" w:hAnsi="Book Antiqua"/>
          <w:color w:val="auto"/>
        </w:rPr>
        <w:t>th</w:t>
      </w:r>
      <w:r w:rsidRPr="00847FA2">
        <w:rPr>
          <w:rFonts w:ascii="Book Antiqua" w:hAnsi="Book Antiqua"/>
          <w:color w:val="auto"/>
        </w:rPr>
        <w:t xml:space="preserve">e </w:t>
      </w:r>
      <w:r w:rsidR="00432490" w:rsidRPr="00847FA2">
        <w:rPr>
          <w:rFonts w:ascii="Book Antiqua" w:hAnsi="Book Antiqua"/>
          <w:color w:val="auto"/>
        </w:rPr>
        <w:t xml:space="preserve">normal </w:t>
      </w:r>
      <w:r w:rsidRPr="00847FA2">
        <w:rPr>
          <w:rFonts w:ascii="Book Antiqua" w:hAnsi="Book Antiqua"/>
          <w:color w:val="auto"/>
        </w:rPr>
        <w:t>prostate; and adjacent rectal invasion.</w:t>
      </w:r>
      <w:r w:rsidR="00A838D3" w:rsidRPr="00847FA2">
        <w:rPr>
          <w:rFonts w:ascii="Book Antiqua" w:hAnsi="Book Antiqua"/>
          <w:color w:val="auto"/>
        </w:rPr>
        <w:t xml:space="preserve"> </w:t>
      </w:r>
      <w:r w:rsidRPr="00847FA2">
        <w:rPr>
          <w:rFonts w:ascii="Book Antiqua" w:hAnsi="Book Antiqua"/>
          <w:color w:val="auto"/>
        </w:rPr>
        <w:t xml:space="preserve">Colonoscopy demonstrated an ulcerated, oozing, multinodular, </w:t>
      </w:r>
      <w:r w:rsidR="00FC0574" w:rsidRPr="00847FA2">
        <w:rPr>
          <w:rFonts w:ascii="Book Antiqua" w:hAnsi="Book Antiqua"/>
          <w:color w:val="auto"/>
        </w:rPr>
        <w:t>friable</w:t>
      </w:r>
      <w:r w:rsidRPr="00847FA2">
        <w:rPr>
          <w:rFonts w:ascii="Book Antiqua" w:hAnsi="Book Antiqua"/>
          <w:color w:val="auto"/>
        </w:rPr>
        <w:t>,</w:t>
      </w:r>
      <w:r w:rsidR="00E039D1" w:rsidRPr="00E039D1">
        <w:rPr>
          <w:rFonts w:ascii="Book Antiqua" w:hAnsi="Book Antiqua"/>
          <w:color w:val="auto"/>
        </w:rPr>
        <w:t xml:space="preserve"> </w:t>
      </w:r>
      <w:r w:rsidR="00E039D1" w:rsidRPr="00847FA2">
        <w:rPr>
          <w:rFonts w:ascii="Book Antiqua" w:hAnsi="Book Antiqua"/>
          <w:color w:val="auto"/>
        </w:rPr>
        <w:t>2.5</w:t>
      </w:r>
      <w:r w:rsidR="00E039D1">
        <w:rPr>
          <w:rFonts w:ascii="Book Antiqua" w:hAnsi="Book Antiqua" w:hint="eastAsia"/>
          <w:color w:val="auto"/>
          <w:lang w:eastAsia="zh-CN"/>
        </w:rPr>
        <w:t xml:space="preserve"> cm </w:t>
      </w:r>
      <w:r w:rsidR="00E039D1" w:rsidRPr="00E039D1">
        <w:rPr>
          <w:rFonts w:ascii="Book Antiqua" w:eastAsia="宋体" w:hAnsi="Book Antiqua" w:cs="宋体"/>
          <w:color w:val="auto"/>
        </w:rPr>
        <w:t>×</w:t>
      </w:r>
      <w:r w:rsidR="00E039D1">
        <w:rPr>
          <w:rFonts w:ascii="Book Antiqua" w:eastAsia="宋体" w:hAnsi="Book Antiqua" w:cs="宋体" w:hint="eastAsia"/>
          <w:color w:val="auto"/>
          <w:lang w:eastAsia="zh-CN"/>
        </w:rPr>
        <w:t xml:space="preserve"> </w:t>
      </w:r>
      <w:r w:rsidR="00E039D1">
        <w:rPr>
          <w:rFonts w:ascii="Book Antiqua" w:hAnsi="Book Antiqua"/>
          <w:color w:val="auto"/>
        </w:rPr>
        <w:t>2.5</w:t>
      </w:r>
      <w:r w:rsidR="00E039D1">
        <w:rPr>
          <w:rFonts w:ascii="Book Antiqua" w:hAnsi="Book Antiqua" w:hint="eastAsia"/>
          <w:color w:val="auto"/>
          <w:lang w:eastAsia="zh-CN"/>
        </w:rPr>
        <w:t xml:space="preserve"> </w:t>
      </w:r>
      <w:r w:rsidR="00E039D1" w:rsidRPr="00847FA2">
        <w:rPr>
          <w:rFonts w:ascii="Book Antiqua" w:hAnsi="Book Antiqua"/>
          <w:color w:val="auto"/>
        </w:rPr>
        <w:t>cm</w:t>
      </w:r>
      <w:r w:rsidRPr="00847FA2">
        <w:rPr>
          <w:rFonts w:ascii="Book Antiqua" w:hAnsi="Book Antiqua"/>
          <w:color w:val="auto"/>
        </w:rPr>
        <w:t xml:space="preserve"> mass in anterior rectal wall, at the usual </w:t>
      </w:r>
      <w:r w:rsidR="00D56024" w:rsidRPr="00847FA2">
        <w:rPr>
          <w:rFonts w:ascii="Book Antiqua" w:hAnsi="Book Antiqua"/>
          <w:color w:val="auto"/>
        </w:rPr>
        <w:t xml:space="preserve">prostate </w:t>
      </w:r>
      <w:r w:rsidR="00100F26" w:rsidRPr="00847FA2">
        <w:rPr>
          <w:rFonts w:ascii="Book Antiqua" w:hAnsi="Book Antiqua"/>
          <w:color w:val="auto"/>
        </w:rPr>
        <w:t>l</w:t>
      </w:r>
      <w:r w:rsidRPr="00847FA2">
        <w:rPr>
          <w:rFonts w:ascii="Book Antiqua" w:hAnsi="Book Antiqua"/>
          <w:color w:val="auto"/>
        </w:rPr>
        <w:t xml:space="preserve">ocation. </w:t>
      </w:r>
      <w:r w:rsidR="00C64F58" w:rsidRPr="00847FA2">
        <w:rPr>
          <w:rFonts w:ascii="Book Antiqua" w:hAnsi="Book Antiqua"/>
          <w:color w:val="auto"/>
        </w:rPr>
        <w:t xml:space="preserve">Histologic and </w:t>
      </w:r>
      <w:proofErr w:type="spellStart"/>
      <w:r w:rsidR="00C64F58" w:rsidRPr="00847FA2">
        <w:rPr>
          <w:rFonts w:ascii="Book Antiqua" w:hAnsi="Book Antiqua"/>
          <w:color w:val="auto"/>
        </w:rPr>
        <w:t>immunohistochemical</w:t>
      </w:r>
      <w:proofErr w:type="spellEnd"/>
      <w:r w:rsidR="00C64F58" w:rsidRPr="00847FA2">
        <w:rPr>
          <w:rFonts w:ascii="Book Antiqua" w:hAnsi="Book Antiqua"/>
          <w:color w:val="auto"/>
        </w:rPr>
        <w:t xml:space="preserve"> analysis of </w:t>
      </w:r>
      <w:proofErr w:type="spellStart"/>
      <w:r w:rsidR="00C64F58" w:rsidRPr="00847FA2">
        <w:rPr>
          <w:rFonts w:ascii="Book Antiqua" w:hAnsi="Book Antiqua"/>
          <w:color w:val="auto"/>
        </w:rPr>
        <w:t>c</w:t>
      </w:r>
      <w:r w:rsidR="00FC0574" w:rsidRPr="00847FA2">
        <w:rPr>
          <w:rFonts w:ascii="Book Antiqua" w:hAnsi="Book Antiqua"/>
          <w:color w:val="auto"/>
        </w:rPr>
        <w:t>olonoscopic</w:t>
      </w:r>
      <w:proofErr w:type="spellEnd"/>
      <w:r w:rsidR="00FC0574" w:rsidRPr="00847FA2">
        <w:rPr>
          <w:rFonts w:ascii="Book Antiqua" w:hAnsi="Book Antiqua"/>
          <w:color w:val="auto"/>
        </w:rPr>
        <w:t xml:space="preserve"> b</w:t>
      </w:r>
      <w:r w:rsidRPr="00847FA2">
        <w:rPr>
          <w:rFonts w:ascii="Book Antiqua" w:hAnsi="Book Antiqua"/>
          <w:color w:val="auto"/>
        </w:rPr>
        <w:t>iops</w:t>
      </w:r>
      <w:r w:rsidR="003E70FE" w:rsidRPr="00847FA2">
        <w:rPr>
          <w:rFonts w:ascii="Book Antiqua" w:hAnsi="Book Antiqua"/>
          <w:color w:val="auto"/>
        </w:rPr>
        <w:t>ies</w:t>
      </w:r>
      <w:r w:rsidRPr="00847FA2">
        <w:rPr>
          <w:rFonts w:ascii="Book Antiqua" w:hAnsi="Book Antiqua"/>
          <w:color w:val="auto"/>
        </w:rPr>
        <w:t xml:space="preserve"> </w:t>
      </w:r>
      <w:r w:rsidR="00C64F58" w:rsidRPr="00847FA2">
        <w:rPr>
          <w:rFonts w:ascii="Book Antiqua" w:hAnsi="Book Antiqua"/>
          <w:color w:val="auto"/>
        </w:rPr>
        <w:t>of the mass</w:t>
      </w:r>
      <w:r w:rsidR="00FC0574" w:rsidRPr="00847FA2">
        <w:rPr>
          <w:rFonts w:ascii="Book Antiqua" w:hAnsi="Book Antiqua"/>
          <w:color w:val="auto"/>
        </w:rPr>
        <w:t xml:space="preserve"> </w:t>
      </w:r>
      <w:r w:rsidRPr="00847FA2">
        <w:rPr>
          <w:rFonts w:ascii="Book Antiqua" w:hAnsi="Book Antiqua"/>
          <w:color w:val="auto"/>
        </w:rPr>
        <w:t xml:space="preserve">revealed </w:t>
      </w:r>
      <w:proofErr w:type="gramStart"/>
      <w:r w:rsidRPr="00847FA2">
        <w:rPr>
          <w:rFonts w:ascii="Book Antiqua" w:hAnsi="Book Antiqua"/>
          <w:color w:val="auto"/>
        </w:rPr>
        <w:t>poorly</w:t>
      </w:r>
      <w:r w:rsidR="00100F26" w:rsidRPr="00847FA2">
        <w:rPr>
          <w:rFonts w:ascii="Book Antiqua" w:hAnsi="Book Antiqua"/>
          <w:color w:val="auto"/>
        </w:rPr>
        <w:t>-</w:t>
      </w:r>
      <w:r w:rsidRPr="00847FA2">
        <w:rPr>
          <w:rFonts w:ascii="Book Antiqua" w:hAnsi="Book Antiqua"/>
          <w:color w:val="auto"/>
        </w:rPr>
        <w:t>differentiated</w:t>
      </w:r>
      <w:r w:rsidR="00100F26" w:rsidRPr="00847FA2">
        <w:rPr>
          <w:rFonts w:ascii="Book Antiqua" w:hAnsi="Book Antiqua"/>
          <w:color w:val="auto"/>
        </w:rPr>
        <w:t>-</w:t>
      </w:r>
      <w:r w:rsidRPr="00847FA2">
        <w:rPr>
          <w:rFonts w:ascii="Book Antiqua" w:hAnsi="Book Antiqua"/>
          <w:color w:val="auto"/>
        </w:rPr>
        <w:t>carcinoma</w:t>
      </w:r>
      <w:proofErr w:type="gramEnd"/>
      <w:r w:rsidRPr="00847FA2">
        <w:rPr>
          <w:rFonts w:ascii="Book Antiqua" w:hAnsi="Book Antiqua"/>
          <w:color w:val="auto"/>
        </w:rPr>
        <w:t xml:space="preserve"> of urothelial origin. </w:t>
      </w:r>
      <w:r w:rsidR="002C009A" w:rsidRPr="00847FA2">
        <w:rPr>
          <w:rFonts w:ascii="Book Antiqua" w:hAnsi="Book Antiqua"/>
          <w:color w:val="auto"/>
        </w:rPr>
        <w:t>At visceral angiography, t</w:t>
      </w:r>
      <w:r w:rsidRPr="00847FA2">
        <w:rPr>
          <w:rFonts w:ascii="Book Antiqua" w:hAnsi="Book Antiqua"/>
          <w:color w:val="auto"/>
        </w:rPr>
        <w:t xml:space="preserve">he right-superior-rectal-artery was </w:t>
      </w:r>
      <w:proofErr w:type="spellStart"/>
      <w:r w:rsidRPr="00847FA2">
        <w:rPr>
          <w:rFonts w:ascii="Book Antiqua" w:hAnsi="Book Antiqua"/>
          <w:color w:val="auto"/>
        </w:rPr>
        <w:t>embolized</w:t>
      </w:r>
      <w:proofErr w:type="spellEnd"/>
      <w:r w:rsidRPr="00847FA2">
        <w:rPr>
          <w:rFonts w:ascii="Book Antiqua" w:hAnsi="Book Antiqua"/>
          <w:color w:val="auto"/>
        </w:rPr>
        <w:t xml:space="preserve"> to achieve hemostasis.</w:t>
      </w:r>
      <w:r w:rsidR="00A838D3" w:rsidRPr="00847FA2">
        <w:rPr>
          <w:rFonts w:ascii="Book Antiqua" w:hAnsi="Book Antiqua"/>
          <w:color w:val="auto"/>
        </w:rPr>
        <w:t xml:space="preserve"> </w:t>
      </w:r>
      <w:r w:rsidR="00100F26" w:rsidRPr="00847FA2">
        <w:rPr>
          <w:rFonts w:ascii="Book Antiqua" w:hAnsi="Book Antiqua"/>
          <w:color w:val="auto"/>
        </w:rPr>
        <w:t>T</w:t>
      </w:r>
      <w:r w:rsidRPr="00847FA2">
        <w:rPr>
          <w:rFonts w:ascii="Book Antiqua" w:hAnsi="Book Antiqua"/>
          <w:color w:val="auto"/>
        </w:rPr>
        <w:t xml:space="preserve">he patient </w:t>
      </w:r>
      <w:r w:rsidR="00D56024" w:rsidRPr="00847FA2">
        <w:rPr>
          <w:rFonts w:ascii="Book Antiqua" w:hAnsi="Book Antiqua"/>
          <w:color w:val="auto"/>
        </w:rPr>
        <w:t xml:space="preserve">subsequently </w:t>
      </w:r>
      <w:r w:rsidR="00FC0574" w:rsidRPr="00847FA2">
        <w:rPr>
          <w:rFonts w:ascii="Book Antiqua" w:hAnsi="Book Antiqua"/>
          <w:color w:val="auto"/>
        </w:rPr>
        <w:t xml:space="preserve">developed multiple new </w:t>
      </w:r>
      <w:r w:rsidRPr="00847FA2">
        <w:rPr>
          <w:rFonts w:ascii="Book Antiqua" w:hAnsi="Book Antiqua"/>
          <w:color w:val="auto"/>
        </w:rPr>
        <w:t xml:space="preserve">metastases </w:t>
      </w:r>
      <w:r w:rsidR="00FC0574" w:rsidRPr="00847FA2">
        <w:rPr>
          <w:rFonts w:ascii="Book Antiqua" w:hAnsi="Book Antiqua"/>
          <w:color w:val="auto"/>
        </w:rPr>
        <w:t xml:space="preserve">and expired </w:t>
      </w:r>
      <w:proofErr w:type="gramStart"/>
      <w:r w:rsidR="00FC0574" w:rsidRPr="00847FA2">
        <w:rPr>
          <w:rFonts w:ascii="Book Antiqua" w:hAnsi="Book Antiqua"/>
          <w:color w:val="auto"/>
        </w:rPr>
        <w:t xml:space="preserve">13 </w:t>
      </w:r>
      <w:proofErr w:type="spellStart"/>
      <w:r w:rsidR="00FC0574" w:rsidRPr="00847FA2">
        <w:rPr>
          <w:rFonts w:ascii="Book Antiqua" w:hAnsi="Book Antiqua"/>
          <w:color w:val="auto"/>
        </w:rPr>
        <w:t>mo</w:t>
      </w:r>
      <w:proofErr w:type="spellEnd"/>
      <w:proofErr w:type="gramEnd"/>
      <w:r w:rsidR="00FC0574" w:rsidRPr="00847FA2">
        <w:rPr>
          <w:rFonts w:ascii="Book Antiqua" w:hAnsi="Book Antiqua"/>
          <w:color w:val="auto"/>
        </w:rPr>
        <w:t xml:space="preserve"> </w:t>
      </w:r>
      <w:r w:rsidRPr="00847FA2">
        <w:rPr>
          <w:rFonts w:ascii="Book Antiqua" w:hAnsi="Book Antiqua"/>
          <w:color w:val="auto"/>
        </w:rPr>
        <w:t>post-embolization.</w:t>
      </w:r>
      <w:r w:rsidR="00A838D3" w:rsidRPr="00847FA2">
        <w:rPr>
          <w:rFonts w:ascii="Book Antiqua" w:hAnsi="Book Antiqua"/>
          <w:color w:val="auto"/>
        </w:rPr>
        <w:t xml:space="preserve"> </w:t>
      </w:r>
      <w:r w:rsidRPr="00847FA2">
        <w:rPr>
          <w:rFonts w:ascii="Book Antiqua" w:hAnsi="Book Antiqua"/>
          <w:color w:val="auto"/>
        </w:rPr>
        <w:t xml:space="preserve">Comprehensive literature review revealed 16 </w:t>
      </w:r>
      <w:r w:rsidR="00432490" w:rsidRPr="00847FA2">
        <w:rPr>
          <w:rFonts w:ascii="Book Antiqua" w:hAnsi="Book Antiqua"/>
          <w:color w:val="auto"/>
        </w:rPr>
        <w:t xml:space="preserve">previously </w:t>
      </w:r>
      <w:r w:rsidR="00FC0574" w:rsidRPr="00847FA2">
        <w:rPr>
          <w:rFonts w:ascii="Book Antiqua" w:hAnsi="Book Antiqua"/>
          <w:color w:val="auto"/>
        </w:rPr>
        <w:t>reported</w:t>
      </w:r>
      <w:r w:rsidRPr="00847FA2">
        <w:rPr>
          <w:rFonts w:ascii="Book Antiqua" w:hAnsi="Book Antiqua"/>
          <w:color w:val="auto"/>
        </w:rPr>
        <w:t xml:space="preserve"> cases of rectal involvement from bladder </w:t>
      </w:r>
      <w:r w:rsidR="00CE3AD0" w:rsidRPr="00847FA2">
        <w:rPr>
          <w:rFonts w:ascii="Book Antiqua" w:hAnsi="Book Antiqua"/>
          <w:color w:val="auto"/>
        </w:rPr>
        <w:t xml:space="preserve">urothelial </w:t>
      </w:r>
      <w:r w:rsidRPr="00847FA2">
        <w:rPr>
          <w:rFonts w:ascii="Book Antiqua" w:hAnsi="Book Antiqua"/>
          <w:color w:val="auto"/>
        </w:rPr>
        <w:t>ca</w:t>
      </w:r>
      <w:r w:rsidR="00CE3AD0" w:rsidRPr="00847FA2">
        <w:rPr>
          <w:rFonts w:ascii="Book Antiqua" w:hAnsi="Book Antiqua"/>
          <w:color w:val="auto"/>
        </w:rPr>
        <w:t>rcinoma</w:t>
      </w:r>
      <w:r w:rsidRPr="00847FA2">
        <w:rPr>
          <w:rFonts w:ascii="Book Antiqua" w:hAnsi="Book Antiqua"/>
          <w:color w:val="auto"/>
        </w:rPr>
        <w:t>, including 1</w:t>
      </w:r>
      <w:r w:rsidR="00145ADE" w:rsidRPr="00847FA2">
        <w:rPr>
          <w:rFonts w:ascii="Book Antiqua" w:hAnsi="Book Antiqua"/>
          <w:color w:val="auto"/>
        </w:rPr>
        <w:t>1</w:t>
      </w:r>
      <w:r w:rsidRPr="00847FA2">
        <w:rPr>
          <w:rFonts w:ascii="Book Antiqua" w:hAnsi="Book Antiqua"/>
          <w:color w:val="auto"/>
        </w:rPr>
        <w:t xml:space="preserve"> cases from direct extension and </w:t>
      </w:r>
      <w:r w:rsidR="00145ADE" w:rsidRPr="00847FA2">
        <w:rPr>
          <w:rFonts w:ascii="Book Antiqua" w:hAnsi="Book Antiqua"/>
          <w:color w:val="auto"/>
        </w:rPr>
        <w:t>5</w:t>
      </w:r>
      <w:r w:rsidRPr="00847FA2">
        <w:rPr>
          <w:rFonts w:ascii="Book Antiqua" w:hAnsi="Book Antiqua"/>
          <w:color w:val="auto"/>
        </w:rPr>
        <w:t xml:space="preserve"> </w:t>
      </w:r>
      <w:r w:rsidR="003E70FE" w:rsidRPr="00847FA2">
        <w:rPr>
          <w:rFonts w:ascii="Book Antiqua" w:hAnsi="Book Antiqua"/>
          <w:color w:val="auto"/>
        </w:rPr>
        <w:t xml:space="preserve">cases </w:t>
      </w:r>
      <w:r w:rsidRPr="00847FA2">
        <w:rPr>
          <w:rFonts w:ascii="Book Antiqua" w:hAnsi="Book Antiqua"/>
          <w:color w:val="auto"/>
        </w:rPr>
        <w:t>from metastases.</w:t>
      </w:r>
      <w:r w:rsidR="00A838D3" w:rsidRPr="00847FA2">
        <w:rPr>
          <w:rFonts w:ascii="Book Antiqua" w:hAnsi="Book Antiqua"/>
          <w:color w:val="auto"/>
        </w:rPr>
        <w:t xml:space="preserve"> </w:t>
      </w:r>
      <w:r w:rsidR="00100F26" w:rsidRPr="00847FA2">
        <w:rPr>
          <w:rFonts w:ascii="Book Antiqua" w:hAnsi="Book Antiqua"/>
          <w:color w:val="auto"/>
        </w:rPr>
        <w:t>P</w:t>
      </w:r>
      <w:r w:rsidRPr="00847FA2">
        <w:rPr>
          <w:rFonts w:ascii="Book Antiqua" w:hAnsi="Book Antiqua"/>
          <w:color w:val="auto"/>
        </w:rPr>
        <w:t xml:space="preserve">atient age </w:t>
      </w:r>
      <w:r w:rsidR="00100F26" w:rsidRPr="00847FA2">
        <w:rPr>
          <w:rFonts w:ascii="Book Antiqua" w:hAnsi="Book Antiqua"/>
          <w:color w:val="auto"/>
        </w:rPr>
        <w:t>averaged</w:t>
      </w:r>
      <w:r w:rsidRPr="00847FA2">
        <w:rPr>
          <w:rFonts w:ascii="Book Antiqua" w:hAnsi="Book Antiqua"/>
          <w:color w:val="auto"/>
        </w:rPr>
        <w:t xml:space="preserve"> 63.7 </w:t>
      </w:r>
      <w:r w:rsidR="00E039D1">
        <w:rPr>
          <w:rFonts w:ascii="Book Antiqua" w:hAnsi="Book Antiqua"/>
          <w:color w:val="auto"/>
        </w:rPr>
        <w:t>±</w:t>
      </w:r>
      <w:r w:rsidRPr="00847FA2">
        <w:rPr>
          <w:rFonts w:ascii="Book Antiqua" w:hAnsi="Book Antiqua"/>
          <w:color w:val="auto"/>
        </w:rPr>
        <w:t xml:space="preserve"> 9.6 y</w:t>
      </w:r>
      <w:r w:rsidR="00E039D1">
        <w:rPr>
          <w:rFonts w:ascii="Book Antiqua" w:hAnsi="Book Antiqua" w:hint="eastAsia"/>
          <w:color w:val="auto"/>
          <w:lang w:eastAsia="zh-CN"/>
        </w:rPr>
        <w:t>ea</w:t>
      </w:r>
      <w:r w:rsidRPr="00847FA2">
        <w:rPr>
          <w:rFonts w:ascii="Book Antiqua" w:hAnsi="Book Antiqua"/>
          <w:color w:val="auto"/>
        </w:rPr>
        <w:t>rs</w:t>
      </w:r>
      <w:r w:rsidR="00FC0574" w:rsidRPr="00847FA2">
        <w:rPr>
          <w:rFonts w:ascii="Book Antiqua" w:hAnsi="Book Antiqua"/>
          <w:color w:val="auto"/>
        </w:rPr>
        <w:t xml:space="preserve"> (all </w:t>
      </w:r>
      <w:r w:rsidRPr="00847FA2">
        <w:rPr>
          <w:rFonts w:ascii="Book Antiqua" w:hAnsi="Book Antiqua"/>
          <w:color w:val="auto"/>
        </w:rPr>
        <w:t>patients male</w:t>
      </w:r>
      <w:r w:rsidR="00FC0574" w:rsidRPr="00847FA2">
        <w:rPr>
          <w:rFonts w:ascii="Book Antiqua" w:hAnsi="Book Antiqua"/>
          <w:color w:val="auto"/>
        </w:rPr>
        <w:t>)</w:t>
      </w:r>
      <w:r w:rsidRPr="00847FA2">
        <w:rPr>
          <w:rFonts w:ascii="Book Antiqua" w:hAnsi="Book Antiqua"/>
          <w:color w:val="auto"/>
        </w:rPr>
        <w:t>.</w:t>
      </w:r>
      <w:r w:rsidR="00A838D3" w:rsidRPr="00847FA2">
        <w:rPr>
          <w:rFonts w:ascii="Book Antiqua" w:hAnsi="Book Antiqua"/>
          <w:color w:val="auto"/>
        </w:rPr>
        <w:t xml:space="preserve"> </w:t>
      </w:r>
      <w:r w:rsidRPr="00847FA2">
        <w:rPr>
          <w:rFonts w:ascii="Book Antiqua" w:hAnsi="Book Antiqua"/>
          <w:color w:val="auto"/>
        </w:rPr>
        <w:t xml:space="preserve">Rectal involvement was diagnosed on average 13.5 </w:t>
      </w:r>
      <w:r w:rsidR="00E039D1">
        <w:rPr>
          <w:rFonts w:ascii="Book Antiqua" w:hAnsi="Book Antiqua"/>
          <w:color w:val="auto"/>
        </w:rPr>
        <w:t>±</w:t>
      </w:r>
      <w:r w:rsidRPr="00847FA2">
        <w:rPr>
          <w:rFonts w:ascii="Book Antiqua" w:hAnsi="Book Antiqua"/>
          <w:color w:val="auto"/>
        </w:rPr>
        <w:t xml:space="preserve"> 11.8 </w:t>
      </w:r>
      <w:proofErr w:type="spellStart"/>
      <w:r w:rsidRPr="00847FA2">
        <w:rPr>
          <w:rFonts w:ascii="Book Antiqua" w:hAnsi="Book Antiqua"/>
          <w:color w:val="auto"/>
        </w:rPr>
        <w:t>mo</w:t>
      </w:r>
      <w:proofErr w:type="spellEnd"/>
      <w:r w:rsidRPr="00847FA2">
        <w:rPr>
          <w:rFonts w:ascii="Book Antiqua" w:hAnsi="Book Antiqua"/>
          <w:color w:val="auto"/>
        </w:rPr>
        <w:t xml:space="preserve"> after </w:t>
      </w:r>
      <w:r w:rsidR="00432490" w:rsidRPr="00847FA2">
        <w:rPr>
          <w:rFonts w:ascii="Book Antiqua" w:hAnsi="Book Antiqua"/>
          <w:color w:val="auto"/>
        </w:rPr>
        <w:t xml:space="preserve">initial </w:t>
      </w:r>
      <w:r w:rsidR="00FC0574" w:rsidRPr="00847FA2">
        <w:rPr>
          <w:rFonts w:ascii="Book Antiqua" w:hAnsi="Book Antiqua"/>
          <w:color w:val="auto"/>
        </w:rPr>
        <w:t xml:space="preserve">diagnosis of </w:t>
      </w:r>
      <w:r w:rsidRPr="00847FA2">
        <w:rPr>
          <w:rFonts w:ascii="Book Antiqua" w:hAnsi="Book Antiqua"/>
          <w:color w:val="auto"/>
        </w:rPr>
        <w:t xml:space="preserve">bladder </w:t>
      </w:r>
      <w:r w:rsidR="00CE3AD0" w:rsidRPr="00847FA2">
        <w:rPr>
          <w:rFonts w:ascii="Book Antiqua" w:hAnsi="Book Antiqua"/>
          <w:color w:val="auto"/>
        </w:rPr>
        <w:t xml:space="preserve">urothelial </w:t>
      </w:r>
      <w:r w:rsidRPr="00847FA2">
        <w:rPr>
          <w:rFonts w:ascii="Book Antiqua" w:hAnsi="Book Antiqua"/>
          <w:color w:val="auto"/>
        </w:rPr>
        <w:t>ca</w:t>
      </w:r>
      <w:r w:rsidR="00CE3AD0" w:rsidRPr="00847FA2">
        <w:rPr>
          <w:rFonts w:ascii="Book Antiqua" w:hAnsi="Book Antiqua"/>
          <w:color w:val="auto"/>
        </w:rPr>
        <w:t>rcinoma</w:t>
      </w:r>
      <w:r w:rsidRPr="00847FA2">
        <w:rPr>
          <w:rFonts w:ascii="Book Antiqua" w:hAnsi="Book Antiqua"/>
          <w:color w:val="auto"/>
        </w:rPr>
        <w:t>.</w:t>
      </w:r>
      <w:r w:rsidR="00A838D3" w:rsidRPr="00847FA2">
        <w:rPr>
          <w:rFonts w:ascii="Book Antiqua" w:hAnsi="Book Antiqua"/>
          <w:color w:val="auto"/>
        </w:rPr>
        <w:t xml:space="preserve"> </w:t>
      </w:r>
      <w:r w:rsidR="00FC0574" w:rsidRPr="00847FA2">
        <w:rPr>
          <w:rFonts w:ascii="Book Antiqua" w:hAnsi="Book Antiqua"/>
          <w:color w:val="auto"/>
        </w:rPr>
        <w:t>S</w:t>
      </w:r>
      <w:r w:rsidRPr="00847FA2">
        <w:rPr>
          <w:rFonts w:ascii="Book Antiqua" w:hAnsi="Book Antiqua"/>
          <w:color w:val="auto"/>
        </w:rPr>
        <w:t>ymptoms included constipation/</w:t>
      </w:r>
      <w:r w:rsidR="009C6348" w:rsidRPr="009C6348">
        <w:rPr>
          <w:rFonts w:ascii="Book Antiqua" w:hAnsi="Book Antiqua"/>
          <w:color w:val="auto"/>
        </w:rPr>
        <w:t xml:space="preserve"> </w:t>
      </w:r>
      <w:r w:rsidR="009C6348" w:rsidRPr="00847FA2">
        <w:rPr>
          <w:rFonts w:ascii="Book Antiqua" w:hAnsi="Book Antiqua"/>
          <w:color w:val="auto"/>
        </w:rPr>
        <w:t xml:space="preserve">gastrointestinal </w:t>
      </w:r>
      <w:r w:rsidRPr="00847FA2">
        <w:rPr>
          <w:rFonts w:ascii="Book Antiqua" w:hAnsi="Book Antiqua"/>
          <w:color w:val="auto"/>
        </w:rPr>
        <w:t>obstruction-6, weight loss-5, diarrhea-3, anorexia-3, pencil thin stools-3, tenesmus-2, anorectal pain-2, and other-5.</w:t>
      </w:r>
      <w:r w:rsidR="00A838D3" w:rsidRPr="00847FA2">
        <w:rPr>
          <w:rFonts w:ascii="Book Antiqua" w:hAnsi="Book Antiqua"/>
          <w:color w:val="auto"/>
        </w:rPr>
        <w:t xml:space="preserve"> </w:t>
      </w:r>
      <w:r w:rsidRPr="00847FA2">
        <w:rPr>
          <w:rFonts w:ascii="Book Antiqua" w:hAnsi="Book Antiqua"/>
          <w:color w:val="auto"/>
        </w:rPr>
        <w:t>Rectal examination in 9 patients revealed annular rectal constriction</w:t>
      </w:r>
      <w:r w:rsidR="00FC0574" w:rsidRPr="00847FA2">
        <w:rPr>
          <w:rFonts w:ascii="Book Antiqua" w:hAnsi="Book Antiqua"/>
          <w:color w:val="auto"/>
        </w:rPr>
        <w:t>-</w:t>
      </w:r>
      <w:r w:rsidRPr="00847FA2">
        <w:rPr>
          <w:rFonts w:ascii="Book Antiqua" w:hAnsi="Book Antiqua"/>
          <w:color w:val="auto"/>
        </w:rPr>
        <w:t>6, and rectal mass</w:t>
      </w:r>
      <w:r w:rsidR="00FC0574" w:rsidRPr="00847FA2">
        <w:rPr>
          <w:rFonts w:ascii="Book Antiqua" w:hAnsi="Book Antiqua"/>
          <w:color w:val="auto"/>
        </w:rPr>
        <w:t>-</w:t>
      </w:r>
      <w:r w:rsidRPr="00847FA2">
        <w:rPr>
          <w:rFonts w:ascii="Book Antiqua" w:hAnsi="Book Antiqua"/>
          <w:color w:val="auto"/>
        </w:rPr>
        <w:t>3.</w:t>
      </w:r>
      <w:r w:rsidR="00A838D3" w:rsidRPr="00847FA2">
        <w:rPr>
          <w:rFonts w:ascii="Book Antiqua" w:hAnsi="Book Antiqua"/>
          <w:color w:val="auto"/>
        </w:rPr>
        <w:t xml:space="preserve"> </w:t>
      </w:r>
      <w:r w:rsidRPr="00847FA2">
        <w:rPr>
          <w:rFonts w:ascii="Book Antiqua" w:hAnsi="Book Antiqua"/>
          <w:color w:val="auto"/>
        </w:rPr>
        <w:t xml:space="preserve">The current patient had the novel presentation of daily bright red blood per rectum </w:t>
      </w:r>
      <w:r w:rsidR="002C009A" w:rsidRPr="00847FA2">
        <w:rPr>
          <w:rFonts w:ascii="Book Antiqua" w:hAnsi="Book Antiqua"/>
          <w:color w:val="auto"/>
        </w:rPr>
        <w:t xml:space="preserve">coating the stools </w:t>
      </w:r>
      <w:r w:rsidRPr="00847FA2">
        <w:rPr>
          <w:rFonts w:ascii="Book Antiqua" w:hAnsi="Book Antiqua"/>
          <w:color w:val="auto"/>
        </w:rPr>
        <w:t xml:space="preserve">simulating </w:t>
      </w:r>
      <w:proofErr w:type="spellStart"/>
      <w:r w:rsidRPr="00847FA2">
        <w:rPr>
          <w:rFonts w:ascii="Book Antiqua" w:hAnsi="Book Antiqua"/>
          <w:color w:val="auto"/>
        </w:rPr>
        <w:t>hemorrhoidal</w:t>
      </w:r>
      <w:proofErr w:type="spellEnd"/>
      <w:r w:rsidRPr="00847FA2">
        <w:rPr>
          <w:rFonts w:ascii="Book Antiqua" w:hAnsi="Book Antiqua"/>
          <w:color w:val="auto"/>
        </w:rPr>
        <w:t xml:space="preserve"> bleeding</w:t>
      </w:r>
      <w:r w:rsidR="00FC0574" w:rsidRPr="00847FA2">
        <w:rPr>
          <w:rFonts w:ascii="Book Antiqua" w:hAnsi="Book Antiqua"/>
          <w:color w:val="auto"/>
        </w:rPr>
        <w:t>;</w:t>
      </w:r>
      <w:r w:rsidRPr="00847FA2">
        <w:rPr>
          <w:rFonts w:ascii="Book Antiqua" w:hAnsi="Book Antiqua"/>
          <w:color w:val="auto"/>
        </w:rPr>
        <w:t xml:space="preserve"> the novel mechanism of direct bladder </w:t>
      </w:r>
      <w:r w:rsidR="00CE3AD0" w:rsidRPr="00847FA2">
        <w:rPr>
          <w:rFonts w:ascii="Book Antiqua" w:hAnsi="Book Antiqua"/>
          <w:color w:val="auto"/>
        </w:rPr>
        <w:t xml:space="preserve">urothelial </w:t>
      </w:r>
      <w:r w:rsidRPr="00847FA2">
        <w:rPr>
          <w:rFonts w:ascii="Book Antiqua" w:hAnsi="Book Antiqua"/>
          <w:color w:val="auto"/>
        </w:rPr>
        <w:t>ca</w:t>
      </w:r>
      <w:r w:rsidR="00CE3AD0" w:rsidRPr="00847FA2">
        <w:rPr>
          <w:rFonts w:ascii="Book Antiqua" w:hAnsi="Book Antiqua"/>
          <w:color w:val="auto"/>
        </w:rPr>
        <w:t>rcinoma</w:t>
      </w:r>
      <w:r w:rsidRPr="00847FA2">
        <w:rPr>
          <w:rFonts w:ascii="Book Antiqua" w:hAnsi="Book Antiqua"/>
          <w:color w:val="auto"/>
        </w:rPr>
        <w:t xml:space="preserve"> </w:t>
      </w:r>
      <w:r w:rsidR="00FC0574" w:rsidRPr="00847FA2">
        <w:rPr>
          <w:rFonts w:ascii="Book Antiqua" w:hAnsi="Book Antiqua"/>
          <w:color w:val="auto"/>
        </w:rPr>
        <w:t xml:space="preserve">extension </w:t>
      </w:r>
      <w:r w:rsidR="00D56024" w:rsidRPr="00847FA2">
        <w:rPr>
          <w:rFonts w:ascii="Book Antiqua" w:hAnsi="Book Antiqua"/>
          <w:color w:val="auto"/>
        </w:rPr>
        <w:t>in</w:t>
      </w:r>
      <w:r w:rsidR="00100F26" w:rsidRPr="00847FA2">
        <w:rPr>
          <w:rFonts w:ascii="Book Antiqua" w:hAnsi="Book Antiqua"/>
          <w:color w:val="auto"/>
        </w:rPr>
        <w:t xml:space="preserve">to rectal mucosa </w:t>
      </w:r>
      <w:r w:rsidRPr="00E039D1">
        <w:rPr>
          <w:rFonts w:ascii="Book Antiqua" w:hAnsi="Book Antiqua"/>
          <w:i/>
          <w:color w:val="auto"/>
        </w:rPr>
        <w:t xml:space="preserve">via </w:t>
      </w:r>
      <w:r w:rsidR="003E70FE" w:rsidRPr="00847FA2">
        <w:rPr>
          <w:rFonts w:ascii="Book Antiqua" w:hAnsi="Book Antiqua"/>
          <w:color w:val="auto"/>
        </w:rPr>
        <w:t xml:space="preserve">the </w:t>
      </w:r>
      <w:r w:rsidRPr="00847FA2">
        <w:rPr>
          <w:rFonts w:ascii="Book Antiqua" w:hAnsi="Book Antiqua"/>
          <w:color w:val="auto"/>
        </w:rPr>
        <w:t>prostate</w:t>
      </w:r>
      <w:r w:rsidR="00FC0574" w:rsidRPr="00847FA2">
        <w:rPr>
          <w:rFonts w:ascii="Book Antiqua" w:hAnsi="Book Antiqua"/>
          <w:color w:val="auto"/>
        </w:rPr>
        <w:t>;</w:t>
      </w:r>
      <w:r w:rsidRPr="00847FA2">
        <w:rPr>
          <w:rFonts w:ascii="Book Antiqua" w:hAnsi="Book Antiqua"/>
          <w:color w:val="auto"/>
        </w:rPr>
        <w:t xml:space="preserve"> and </w:t>
      </w:r>
      <w:r w:rsidR="00FC0574" w:rsidRPr="00847FA2">
        <w:rPr>
          <w:rFonts w:ascii="Book Antiqua" w:hAnsi="Book Antiqua"/>
          <w:color w:val="auto"/>
        </w:rPr>
        <w:t xml:space="preserve">the </w:t>
      </w:r>
      <w:r w:rsidRPr="00847FA2">
        <w:rPr>
          <w:rFonts w:ascii="Book Antiqua" w:hAnsi="Book Antiqua"/>
          <w:color w:val="auto"/>
        </w:rPr>
        <w:t xml:space="preserve">novel </w:t>
      </w:r>
      <w:r w:rsidR="00FC0574" w:rsidRPr="00847FA2">
        <w:rPr>
          <w:rFonts w:ascii="Book Antiqua" w:hAnsi="Book Antiqua"/>
          <w:color w:val="auto"/>
        </w:rPr>
        <w:t xml:space="preserve">aforementioned </w:t>
      </w:r>
      <w:proofErr w:type="spellStart"/>
      <w:r w:rsidR="00FC0574" w:rsidRPr="00847FA2">
        <w:rPr>
          <w:rFonts w:ascii="Book Antiqua" w:hAnsi="Book Antiqua"/>
          <w:color w:val="auto"/>
        </w:rPr>
        <w:t>colonoscopic</w:t>
      </w:r>
      <w:proofErr w:type="spellEnd"/>
      <w:r w:rsidR="00FC0574" w:rsidRPr="00847FA2">
        <w:rPr>
          <w:rFonts w:ascii="Book Antiqua" w:hAnsi="Book Antiqua"/>
          <w:color w:val="auto"/>
        </w:rPr>
        <w:t xml:space="preserve"> </w:t>
      </w:r>
      <w:r w:rsidRPr="00847FA2">
        <w:rPr>
          <w:rFonts w:ascii="Book Antiqua" w:hAnsi="Book Antiqua"/>
          <w:color w:val="auto"/>
        </w:rPr>
        <w:t xml:space="preserve">findings </w:t>
      </w:r>
      <w:r w:rsidR="00ED5B00" w:rsidRPr="00847FA2">
        <w:rPr>
          <w:rFonts w:ascii="Book Antiqua" w:hAnsi="Book Antiqua"/>
          <w:color w:val="auto"/>
        </w:rPr>
        <w:t>underl</w:t>
      </w:r>
      <w:r w:rsidR="003E70FE" w:rsidRPr="00847FA2">
        <w:rPr>
          <w:rFonts w:ascii="Book Antiqua" w:hAnsi="Book Antiqua"/>
          <w:color w:val="auto"/>
        </w:rPr>
        <w:t xml:space="preserve">ying </w:t>
      </w:r>
      <w:r w:rsidRPr="00847FA2">
        <w:rPr>
          <w:rFonts w:ascii="Book Antiqua" w:hAnsi="Book Antiqua"/>
          <w:color w:val="auto"/>
        </w:rPr>
        <w:t>the clinical presentation.</w:t>
      </w:r>
    </w:p>
    <w:p w14:paraId="74F3FFBE" w14:textId="77777777" w:rsidR="00F02C3E" w:rsidRPr="00847FA2" w:rsidRDefault="00F02C3E" w:rsidP="00F02C3E">
      <w:pPr>
        <w:widowControl w:val="0"/>
        <w:spacing w:line="360" w:lineRule="auto"/>
        <w:rPr>
          <w:rFonts w:ascii="Book Antiqua" w:hAnsi="Book Antiqua"/>
          <w:color w:val="auto"/>
          <w:lang w:eastAsia="zh-CN"/>
        </w:rPr>
      </w:pPr>
    </w:p>
    <w:p w14:paraId="4FA71FD2" w14:textId="7C59A9CF" w:rsidR="00F02C3E" w:rsidRPr="00847FA2" w:rsidRDefault="00F02C3E" w:rsidP="00F02C3E">
      <w:pPr>
        <w:widowControl w:val="0"/>
        <w:spacing w:line="360" w:lineRule="auto"/>
        <w:rPr>
          <w:rFonts w:ascii="Book Antiqua" w:hAnsi="Book Antiqua"/>
          <w:color w:val="auto"/>
          <w:lang w:eastAsia="zh-CN"/>
        </w:rPr>
      </w:pPr>
      <w:r w:rsidRPr="00847FA2">
        <w:rPr>
          <w:rFonts w:ascii="Book Antiqua" w:hAnsi="Book Antiqua"/>
          <w:b/>
          <w:color w:val="auto"/>
        </w:rPr>
        <w:lastRenderedPageBreak/>
        <w:t xml:space="preserve">Key words: </w:t>
      </w:r>
      <w:r w:rsidRPr="00847FA2">
        <w:rPr>
          <w:rFonts w:ascii="Book Antiqua" w:hAnsi="Book Antiqua"/>
          <w:color w:val="auto"/>
        </w:rPr>
        <w:t xml:space="preserve">Bladder cancer; Urothelial; </w:t>
      </w:r>
      <w:proofErr w:type="spellStart"/>
      <w:r w:rsidRPr="00847FA2">
        <w:rPr>
          <w:rFonts w:ascii="Book Antiqua" w:hAnsi="Book Antiqua"/>
          <w:color w:val="auto"/>
        </w:rPr>
        <w:t>Uroepitheilal</w:t>
      </w:r>
      <w:proofErr w:type="spellEnd"/>
      <w:r w:rsidRPr="00847FA2">
        <w:rPr>
          <w:rFonts w:ascii="Book Antiqua" w:hAnsi="Book Antiqua"/>
          <w:color w:val="auto"/>
        </w:rPr>
        <w:t>; Transitional cell; Rectum penetration; Cancer spread; Lower gastrointestinal bleeding; C</w:t>
      </w:r>
      <w:r w:rsidR="00E039D1">
        <w:rPr>
          <w:rFonts w:ascii="Book Antiqua" w:hAnsi="Book Antiqua"/>
          <w:color w:val="auto"/>
        </w:rPr>
        <w:t>olonoscopy</w:t>
      </w:r>
    </w:p>
    <w:p w14:paraId="597CA89C" w14:textId="77777777" w:rsidR="00F02C3E" w:rsidRPr="00847FA2" w:rsidRDefault="00F02C3E" w:rsidP="00F02C3E">
      <w:pPr>
        <w:widowControl w:val="0"/>
        <w:tabs>
          <w:tab w:val="left" w:pos="5894"/>
        </w:tabs>
        <w:spacing w:line="360" w:lineRule="auto"/>
        <w:rPr>
          <w:rFonts w:ascii="Book Antiqua" w:hAnsi="Book Antiqua"/>
          <w:color w:val="auto"/>
        </w:rPr>
      </w:pPr>
      <w:r w:rsidRPr="00847FA2">
        <w:rPr>
          <w:rFonts w:ascii="Book Antiqua" w:hAnsi="Book Antiqua"/>
          <w:color w:val="auto"/>
        </w:rPr>
        <w:tab/>
      </w:r>
    </w:p>
    <w:p w14:paraId="1E5D430A" w14:textId="77777777" w:rsidR="00F02C3E" w:rsidRPr="00847FA2" w:rsidRDefault="00F02C3E" w:rsidP="00F02C3E">
      <w:pPr>
        <w:spacing w:line="360" w:lineRule="auto"/>
        <w:rPr>
          <w:rFonts w:ascii="Book Antiqua" w:eastAsia="MS Mincho" w:hAnsi="Book Antiqua"/>
          <w:b/>
          <w:color w:val="auto"/>
        </w:rPr>
      </w:pPr>
      <w:proofErr w:type="gramStart"/>
      <w:r w:rsidRPr="00847FA2">
        <w:rPr>
          <w:rFonts w:ascii="Book Antiqua" w:eastAsia="MS Mincho" w:hAnsi="Book Antiqua" w:cs="Book Antiqua"/>
          <w:color w:val="auto"/>
        </w:rPr>
        <w:t>© The Authors 2017.</w:t>
      </w:r>
      <w:proofErr w:type="gramEnd"/>
      <w:r w:rsidRPr="00847FA2">
        <w:rPr>
          <w:rFonts w:ascii="Book Antiqua" w:eastAsia="MS Mincho" w:hAnsi="Book Antiqua" w:cs="Book Antiqua"/>
          <w:color w:val="auto"/>
        </w:rPr>
        <w:t xml:space="preserve"> Published by </w:t>
      </w:r>
      <w:proofErr w:type="spellStart"/>
      <w:r w:rsidRPr="00847FA2">
        <w:rPr>
          <w:rFonts w:ascii="Book Antiqua" w:eastAsia="MS Mincho" w:hAnsi="Book Antiqua" w:cs="Book Antiqua"/>
          <w:color w:val="auto"/>
        </w:rPr>
        <w:t>Baishideng</w:t>
      </w:r>
      <w:proofErr w:type="spellEnd"/>
      <w:r w:rsidRPr="00847FA2">
        <w:rPr>
          <w:rFonts w:ascii="Book Antiqua" w:eastAsia="MS Mincho" w:hAnsi="Book Antiqua" w:cs="Book Antiqua"/>
          <w:color w:val="auto"/>
        </w:rPr>
        <w:t xml:space="preserve"> Publishing Group Inc. All rights reserved.</w:t>
      </w:r>
    </w:p>
    <w:p w14:paraId="2F915198" w14:textId="77777777" w:rsidR="00F02C3E" w:rsidRPr="00847FA2" w:rsidRDefault="00F02C3E" w:rsidP="00847FA2">
      <w:pPr>
        <w:widowControl w:val="0"/>
        <w:spacing w:line="360" w:lineRule="auto"/>
        <w:rPr>
          <w:rFonts w:ascii="Book Antiqua" w:hAnsi="Book Antiqua"/>
          <w:color w:val="auto"/>
          <w:lang w:eastAsia="zh-CN"/>
        </w:rPr>
      </w:pPr>
    </w:p>
    <w:p w14:paraId="1326CD01" w14:textId="6ED1B9DA" w:rsidR="00432490" w:rsidRPr="00847FA2" w:rsidRDefault="00F76838" w:rsidP="00847FA2">
      <w:pPr>
        <w:widowControl w:val="0"/>
        <w:spacing w:line="360" w:lineRule="auto"/>
        <w:rPr>
          <w:rFonts w:ascii="Book Antiqua" w:hAnsi="Book Antiqua"/>
          <w:color w:val="auto"/>
        </w:rPr>
      </w:pPr>
      <w:r w:rsidRPr="00847FA2">
        <w:rPr>
          <w:rFonts w:ascii="Book Antiqua" w:hAnsi="Book Antiqua"/>
          <w:b/>
          <w:color w:val="auto"/>
        </w:rPr>
        <w:t>Co</w:t>
      </w:r>
      <w:r w:rsidR="00D9658D" w:rsidRPr="00847FA2">
        <w:rPr>
          <w:rFonts w:ascii="Book Antiqua" w:hAnsi="Book Antiqua"/>
          <w:b/>
          <w:color w:val="auto"/>
        </w:rPr>
        <w:t xml:space="preserve">re </w:t>
      </w:r>
      <w:r w:rsidR="00E039D1">
        <w:rPr>
          <w:rFonts w:ascii="Book Antiqua" w:hAnsi="Book Antiqua" w:hint="eastAsia"/>
          <w:b/>
          <w:color w:val="auto"/>
          <w:lang w:eastAsia="zh-CN"/>
        </w:rPr>
        <w:t>t</w:t>
      </w:r>
      <w:r w:rsidR="00D9658D" w:rsidRPr="00847FA2">
        <w:rPr>
          <w:rFonts w:ascii="Book Antiqua" w:hAnsi="Book Antiqua"/>
          <w:b/>
          <w:color w:val="auto"/>
        </w:rPr>
        <w:t>ip</w:t>
      </w:r>
      <w:r w:rsidR="004764CA" w:rsidRPr="00847FA2">
        <w:rPr>
          <w:rFonts w:ascii="Book Antiqua" w:hAnsi="Book Antiqua"/>
          <w:b/>
          <w:color w:val="auto"/>
        </w:rPr>
        <w:t>:</w:t>
      </w:r>
      <w:r w:rsidR="00A838D3" w:rsidRPr="00847FA2">
        <w:rPr>
          <w:rFonts w:ascii="Book Antiqua" w:hAnsi="Book Antiqua"/>
          <w:b/>
          <w:color w:val="auto"/>
        </w:rPr>
        <w:t xml:space="preserve"> </w:t>
      </w:r>
      <w:r w:rsidR="00883F0D" w:rsidRPr="00847FA2">
        <w:rPr>
          <w:rFonts w:ascii="Book Antiqua" w:hAnsi="Book Antiqua"/>
          <w:color w:val="auto"/>
        </w:rPr>
        <w:t xml:space="preserve">Comprehensive literature review revealed </w:t>
      </w:r>
      <w:r w:rsidR="003F73E5" w:rsidRPr="00847FA2">
        <w:rPr>
          <w:rFonts w:ascii="Book Antiqua" w:hAnsi="Book Antiqua"/>
          <w:color w:val="auto"/>
        </w:rPr>
        <w:t xml:space="preserve">16 </w:t>
      </w:r>
      <w:r w:rsidR="00883F0D" w:rsidRPr="00847FA2">
        <w:rPr>
          <w:rFonts w:ascii="Book Antiqua" w:hAnsi="Book Antiqua"/>
          <w:color w:val="auto"/>
        </w:rPr>
        <w:t>reported cases of bladder</w:t>
      </w:r>
      <w:r w:rsidR="003F73E5" w:rsidRPr="00847FA2">
        <w:rPr>
          <w:rFonts w:ascii="Book Antiqua" w:hAnsi="Book Antiqua"/>
          <w:color w:val="auto"/>
        </w:rPr>
        <w:t>-</w:t>
      </w:r>
      <w:r w:rsidR="00CE3AD0" w:rsidRPr="00847FA2">
        <w:rPr>
          <w:rFonts w:ascii="Book Antiqua" w:hAnsi="Book Antiqua"/>
          <w:color w:val="auto"/>
        </w:rPr>
        <w:t>urothelial</w:t>
      </w:r>
      <w:r w:rsidR="003F73E5" w:rsidRPr="00847FA2">
        <w:rPr>
          <w:rFonts w:ascii="Book Antiqua" w:hAnsi="Book Antiqua"/>
          <w:color w:val="auto"/>
        </w:rPr>
        <w:t>-</w:t>
      </w:r>
      <w:r w:rsidR="00883F0D" w:rsidRPr="00847FA2">
        <w:rPr>
          <w:rFonts w:ascii="Book Antiqua" w:hAnsi="Book Antiqua"/>
          <w:color w:val="auto"/>
        </w:rPr>
        <w:t>ca</w:t>
      </w:r>
      <w:r w:rsidR="00CE3AD0" w:rsidRPr="00847FA2">
        <w:rPr>
          <w:rFonts w:ascii="Book Antiqua" w:hAnsi="Book Antiqua"/>
          <w:color w:val="auto"/>
        </w:rPr>
        <w:t>rcinoma</w:t>
      </w:r>
      <w:r w:rsidR="00883F0D" w:rsidRPr="00847FA2">
        <w:rPr>
          <w:rFonts w:ascii="Book Antiqua" w:hAnsi="Book Antiqua"/>
          <w:color w:val="auto"/>
        </w:rPr>
        <w:t xml:space="preserve"> in</w:t>
      </w:r>
      <w:r w:rsidR="00432490" w:rsidRPr="00847FA2">
        <w:rPr>
          <w:rFonts w:ascii="Book Antiqua" w:hAnsi="Book Antiqua"/>
          <w:color w:val="auto"/>
        </w:rPr>
        <w:t>volving</w:t>
      </w:r>
      <w:r w:rsidR="00883F0D" w:rsidRPr="00847FA2">
        <w:rPr>
          <w:rFonts w:ascii="Book Antiqua" w:hAnsi="Book Antiqua"/>
          <w:color w:val="auto"/>
        </w:rPr>
        <w:t xml:space="preserve"> rectum</w:t>
      </w:r>
      <w:r w:rsidR="003F73E5" w:rsidRPr="00847FA2">
        <w:rPr>
          <w:rFonts w:ascii="Book Antiqua" w:hAnsi="Book Antiqua"/>
          <w:color w:val="auto"/>
        </w:rPr>
        <w:t>.</w:t>
      </w:r>
      <w:r w:rsidR="00A838D3" w:rsidRPr="00847FA2">
        <w:rPr>
          <w:rFonts w:ascii="Book Antiqua" w:hAnsi="Book Antiqua"/>
          <w:color w:val="auto"/>
        </w:rPr>
        <w:t xml:space="preserve"> </w:t>
      </w:r>
      <w:r w:rsidR="003F73E5" w:rsidRPr="00847FA2">
        <w:rPr>
          <w:rFonts w:ascii="Book Antiqua" w:hAnsi="Book Antiqua"/>
          <w:color w:val="auto"/>
        </w:rPr>
        <w:t>None of these cases presented</w:t>
      </w:r>
      <w:r w:rsidR="00883F0D" w:rsidRPr="00847FA2">
        <w:rPr>
          <w:rFonts w:ascii="Book Antiqua" w:hAnsi="Book Antiqua"/>
          <w:color w:val="auto"/>
        </w:rPr>
        <w:t xml:space="preserve"> with daily </w:t>
      </w:r>
      <w:r w:rsidR="003F73E5" w:rsidRPr="00847FA2">
        <w:rPr>
          <w:rFonts w:ascii="Book Antiqua" w:hAnsi="Book Antiqua"/>
          <w:color w:val="auto"/>
        </w:rPr>
        <w:t xml:space="preserve">rectal </w:t>
      </w:r>
      <w:r w:rsidR="00883F0D" w:rsidRPr="00847FA2">
        <w:rPr>
          <w:rFonts w:ascii="Book Antiqua" w:hAnsi="Book Antiqua"/>
          <w:color w:val="auto"/>
        </w:rPr>
        <w:t>bl</w:t>
      </w:r>
      <w:r w:rsidR="003F73E5" w:rsidRPr="00847FA2">
        <w:rPr>
          <w:rFonts w:ascii="Book Antiqua" w:hAnsi="Book Antiqua"/>
          <w:color w:val="auto"/>
        </w:rPr>
        <w:t>eeding</w:t>
      </w:r>
      <w:r w:rsidR="00D9658D" w:rsidRPr="00847FA2">
        <w:rPr>
          <w:rFonts w:ascii="Book Antiqua" w:hAnsi="Book Antiqua"/>
          <w:color w:val="auto"/>
        </w:rPr>
        <w:t>.</w:t>
      </w:r>
      <w:r w:rsidR="00A838D3" w:rsidRPr="00847FA2">
        <w:rPr>
          <w:rFonts w:ascii="Book Antiqua" w:hAnsi="Book Antiqua"/>
          <w:color w:val="auto"/>
        </w:rPr>
        <w:t xml:space="preserve"> </w:t>
      </w:r>
      <w:r w:rsidR="00D9658D" w:rsidRPr="00847FA2">
        <w:rPr>
          <w:rFonts w:ascii="Book Antiqua" w:hAnsi="Book Antiqua"/>
          <w:color w:val="auto"/>
        </w:rPr>
        <w:t xml:space="preserve">Among </w:t>
      </w:r>
      <w:r w:rsidR="00DE2E9A" w:rsidRPr="00847FA2">
        <w:rPr>
          <w:rFonts w:ascii="Book Antiqua" w:hAnsi="Book Antiqua"/>
          <w:color w:val="auto"/>
        </w:rPr>
        <w:t xml:space="preserve">11 </w:t>
      </w:r>
      <w:r w:rsidR="00145ADE" w:rsidRPr="00847FA2">
        <w:rPr>
          <w:rFonts w:ascii="Book Antiqua" w:hAnsi="Book Antiqua"/>
          <w:color w:val="auto"/>
        </w:rPr>
        <w:t>cases with direct extension</w:t>
      </w:r>
      <w:r w:rsidR="00D9658D" w:rsidRPr="00847FA2">
        <w:rPr>
          <w:rFonts w:ascii="Book Antiqua" w:hAnsi="Book Antiqua"/>
          <w:color w:val="auto"/>
        </w:rPr>
        <w:t>, none</w:t>
      </w:r>
      <w:r w:rsidR="00145ADE" w:rsidRPr="00847FA2">
        <w:rPr>
          <w:rFonts w:ascii="Book Antiqua" w:hAnsi="Book Antiqua"/>
          <w:color w:val="auto"/>
        </w:rPr>
        <w:t xml:space="preserve"> </w:t>
      </w:r>
      <w:r w:rsidR="00432490" w:rsidRPr="00847FA2">
        <w:rPr>
          <w:rFonts w:ascii="Book Antiqua" w:hAnsi="Book Antiqua"/>
          <w:color w:val="auto"/>
        </w:rPr>
        <w:t xml:space="preserve">had pathologically-proven </w:t>
      </w:r>
      <w:r w:rsidR="00883F0D" w:rsidRPr="00847FA2">
        <w:rPr>
          <w:rFonts w:ascii="Book Antiqua" w:hAnsi="Book Antiqua"/>
          <w:color w:val="auto"/>
        </w:rPr>
        <w:t>rectal mucosa</w:t>
      </w:r>
      <w:r w:rsidR="00D9658D" w:rsidRPr="00847FA2">
        <w:rPr>
          <w:rFonts w:ascii="Book Antiqua" w:hAnsi="Book Antiqua"/>
          <w:color w:val="auto"/>
        </w:rPr>
        <w:t>l involvement</w:t>
      </w:r>
      <w:r w:rsidR="00883F0D" w:rsidRPr="00847FA2">
        <w:rPr>
          <w:rFonts w:ascii="Book Antiqua" w:hAnsi="Book Antiqua"/>
          <w:color w:val="auto"/>
        </w:rPr>
        <w:t>.</w:t>
      </w:r>
      <w:r w:rsidR="00A838D3" w:rsidRPr="00847FA2">
        <w:rPr>
          <w:rFonts w:ascii="Book Antiqua" w:hAnsi="Book Antiqua"/>
          <w:color w:val="auto"/>
        </w:rPr>
        <w:t xml:space="preserve"> </w:t>
      </w:r>
      <w:r w:rsidR="00883F0D" w:rsidRPr="00847FA2">
        <w:rPr>
          <w:rFonts w:ascii="Book Antiqua" w:hAnsi="Book Antiqua"/>
          <w:color w:val="auto"/>
        </w:rPr>
        <w:t>A case is reported of recurrent bladder</w:t>
      </w:r>
      <w:r w:rsidR="003F73E5" w:rsidRPr="00847FA2">
        <w:rPr>
          <w:rFonts w:ascii="Book Antiqua" w:hAnsi="Book Antiqua"/>
          <w:color w:val="auto"/>
        </w:rPr>
        <w:t>-</w:t>
      </w:r>
      <w:r w:rsidR="00F27B92" w:rsidRPr="00847FA2">
        <w:rPr>
          <w:rFonts w:ascii="Book Antiqua" w:hAnsi="Book Antiqua"/>
          <w:color w:val="auto"/>
        </w:rPr>
        <w:t>urothelial</w:t>
      </w:r>
      <w:r w:rsidR="003F73E5" w:rsidRPr="00847FA2">
        <w:rPr>
          <w:rFonts w:ascii="Book Antiqua" w:hAnsi="Book Antiqua"/>
          <w:color w:val="auto"/>
        </w:rPr>
        <w:t>-</w:t>
      </w:r>
      <w:r w:rsidR="00883F0D" w:rsidRPr="00847FA2">
        <w:rPr>
          <w:rFonts w:ascii="Book Antiqua" w:hAnsi="Book Antiqua"/>
          <w:color w:val="auto"/>
        </w:rPr>
        <w:t>ca</w:t>
      </w:r>
      <w:r w:rsidR="00F27B92" w:rsidRPr="00847FA2">
        <w:rPr>
          <w:rFonts w:ascii="Book Antiqua" w:hAnsi="Book Antiqua"/>
          <w:color w:val="auto"/>
        </w:rPr>
        <w:t>rcinoma</w:t>
      </w:r>
      <w:r w:rsidR="00883F0D" w:rsidRPr="00847FA2">
        <w:rPr>
          <w:rFonts w:ascii="Book Antiqua" w:hAnsi="Book Antiqua"/>
          <w:color w:val="auto"/>
        </w:rPr>
        <w:t xml:space="preserve"> presenting with daily bright red blood per rectum coating stools</w:t>
      </w:r>
      <w:r w:rsidR="003E70FE" w:rsidRPr="00847FA2">
        <w:rPr>
          <w:rFonts w:ascii="Book Antiqua" w:hAnsi="Book Antiqua"/>
          <w:color w:val="auto"/>
        </w:rPr>
        <w:t xml:space="preserve"> </w:t>
      </w:r>
      <w:r w:rsidR="00883F0D" w:rsidRPr="00847FA2">
        <w:rPr>
          <w:rFonts w:ascii="Book Antiqua" w:hAnsi="Book Antiqua"/>
          <w:color w:val="auto"/>
        </w:rPr>
        <w:t xml:space="preserve">from </w:t>
      </w:r>
      <w:r w:rsidR="008600F9" w:rsidRPr="00847FA2">
        <w:rPr>
          <w:rFonts w:ascii="Book Antiqua" w:hAnsi="Book Antiqua"/>
          <w:color w:val="auto"/>
        </w:rPr>
        <w:t>bladder</w:t>
      </w:r>
      <w:r w:rsidR="003F73E5" w:rsidRPr="00847FA2">
        <w:rPr>
          <w:rFonts w:ascii="Book Antiqua" w:hAnsi="Book Antiqua"/>
          <w:color w:val="auto"/>
        </w:rPr>
        <w:t>-</w:t>
      </w:r>
      <w:r w:rsidR="008600F9" w:rsidRPr="00847FA2">
        <w:rPr>
          <w:rFonts w:ascii="Book Antiqua" w:hAnsi="Book Antiqua"/>
          <w:color w:val="auto"/>
        </w:rPr>
        <w:t>urothelial</w:t>
      </w:r>
      <w:r w:rsidR="003F73E5" w:rsidRPr="00847FA2">
        <w:rPr>
          <w:rFonts w:ascii="Book Antiqua" w:hAnsi="Book Antiqua"/>
          <w:color w:val="auto"/>
        </w:rPr>
        <w:t>-</w:t>
      </w:r>
      <w:r w:rsidR="008600F9" w:rsidRPr="00847FA2">
        <w:rPr>
          <w:rFonts w:ascii="Book Antiqua" w:hAnsi="Book Antiqua"/>
          <w:color w:val="auto"/>
        </w:rPr>
        <w:t>carcinoma involving r</w:t>
      </w:r>
      <w:r w:rsidR="002C009A" w:rsidRPr="00847FA2">
        <w:rPr>
          <w:rFonts w:ascii="Book Antiqua" w:hAnsi="Book Antiqua"/>
          <w:color w:val="auto"/>
        </w:rPr>
        <w:t>ectal mucosa</w:t>
      </w:r>
      <w:r w:rsidR="00883F0D" w:rsidRPr="00847FA2">
        <w:rPr>
          <w:rFonts w:ascii="Book Antiqua" w:hAnsi="Book Antiqua"/>
          <w:color w:val="auto"/>
        </w:rPr>
        <w:t>.</w:t>
      </w:r>
      <w:r w:rsidR="00A838D3" w:rsidRPr="00847FA2">
        <w:rPr>
          <w:rFonts w:ascii="Book Antiqua" w:hAnsi="Book Antiqua"/>
          <w:color w:val="auto"/>
        </w:rPr>
        <w:t xml:space="preserve"> </w:t>
      </w:r>
      <w:r w:rsidR="003F73E5" w:rsidRPr="00847FA2">
        <w:rPr>
          <w:rFonts w:ascii="Book Antiqua" w:hAnsi="Book Antiqua"/>
          <w:color w:val="auto"/>
        </w:rPr>
        <w:t xml:space="preserve">A </w:t>
      </w:r>
      <w:r w:rsidR="00883F0D" w:rsidRPr="00847FA2">
        <w:rPr>
          <w:rFonts w:ascii="Book Antiqua" w:hAnsi="Book Antiqua"/>
          <w:color w:val="auto"/>
        </w:rPr>
        <w:t xml:space="preserve">hemorrhagic, </w:t>
      </w:r>
      <w:r w:rsidR="003F73E5" w:rsidRPr="00847FA2">
        <w:rPr>
          <w:rFonts w:ascii="Book Antiqua" w:hAnsi="Book Antiqua"/>
          <w:color w:val="auto"/>
        </w:rPr>
        <w:t xml:space="preserve">multinodular, </w:t>
      </w:r>
      <w:r w:rsidR="00883F0D" w:rsidRPr="00847FA2">
        <w:rPr>
          <w:rFonts w:ascii="Book Antiqua" w:hAnsi="Book Antiqua"/>
          <w:color w:val="auto"/>
        </w:rPr>
        <w:t>rectal mass</w:t>
      </w:r>
      <w:r w:rsidR="003F73E5" w:rsidRPr="00847FA2">
        <w:rPr>
          <w:rFonts w:ascii="Book Antiqua" w:hAnsi="Book Antiqua"/>
          <w:color w:val="auto"/>
        </w:rPr>
        <w:t>,</w:t>
      </w:r>
      <w:r w:rsidR="00883F0D" w:rsidRPr="00847FA2">
        <w:rPr>
          <w:rFonts w:ascii="Book Antiqua" w:hAnsi="Book Antiqua"/>
          <w:color w:val="auto"/>
        </w:rPr>
        <w:t xml:space="preserve"> </w:t>
      </w:r>
      <w:r w:rsidR="003F73E5" w:rsidRPr="00847FA2">
        <w:rPr>
          <w:rFonts w:ascii="Book Antiqua" w:hAnsi="Book Antiqua"/>
          <w:color w:val="auto"/>
        </w:rPr>
        <w:t xml:space="preserve">identified by colonoscopy, from direct extension of bladder-urothelial-carcinoma </w:t>
      </w:r>
      <w:r w:rsidR="003F73E5" w:rsidRPr="00020752">
        <w:rPr>
          <w:rFonts w:ascii="Book Antiqua" w:hAnsi="Book Antiqua"/>
          <w:i/>
          <w:color w:val="auto"/>
        </w:rPr>
        <w:t>via</w:t>
      </w:r>
      <w:r w:rsidR="003F73E5" w:rsidRPr="00847FA2">
        <w:rPr>
          <w:rFonts w:ascii="Book Antiqua" w:hAnsi="Book Antiqua"/>
          <w:color w:val="auto"/>
        </w:rPr>
        <w:t xml:space="preserve"> prostate to rectal mucosa </w:t>
      </w:r>
      <w:r w:rsidR="00ED5B00" w:rsidRPr="00847FA2">
        <w:rPr>
          <w:rFonts w:ascii="Book Antiqua" w:hAnsi="Book Antiqua"/>
          <w:color w:val="auto"/>
        </w:rPr>
        <w:t xml:space="preserve">underlies the </w:t>
      </w:r>
      <w:r w:rsidR="003F73E5" w:rsidRPr="00847FA2">
        <w:rPr>
          <w:rFonts w:ascii="Book Antiqua" w:hAnsi="Book Antiqua"/>
          <w:color w:val="auto"/>
        </w:rPr>
        <w:t>presentation with</w:t>
      </w:r>
      <w:r w:rsidR="00ED5B00" w:rsidRPr="00847FA2">
        <w:rPr>
          <w:rFonts w:ascii="Book Antiqua" w:hAnsi="Book Antiqua"/>
          <w:color w:val="auto"/>
        </w:rPr>
        <w:t xml:space="preserve"> </w:t>
      </w:r>
      <w:r w:rsidR="00883F0D" w:rsidRPr="00847FA2">
        <w:rPr>
          <w:rFonts w:ascii="Book Antiqua" w:hAnsi="Book Antiqua"/>
          <w:color w:val="auto"/>
        </w:rPr>
        <w:t>daily bright red blood.</w:t>
      </w:r>
      <w:r w:rsidR="00A838D3" w:rsidRPr="00847FA2">
        <w:rPr>
          <w:rFonts w:ascii="Book Antiqua" w:hAnsi="Book Antiqua"/>
          <w:color w:val="auto"/>
        </w:rPr>
        <w:t xml:space="preserve"> </w:t>
      </w:r>
      <w:r w:rsidR="00883F0D" w:rsidRPr="00847FA2">
        <w:rPr>
          <w:rFonts w:ascii="Book Antiqua" w:hAnsi="Book Antiqua"/>
          <w:color w:val="auto"/>
        </w:rPr>
        <w:t>This report shows that bladder</w:t>
      </w:r>
      <w:r w:rsidR="003F73E5" w:rsidRPr="00847FA2">
        <w:rPr>
          <w:rFonts w:ascii="Book Antiqua" w:hAnsi="Book Antiqua"/>
          <w:color w:val="auto"/>
        </w:rPr>
        <w:t>-</w:t>
      </w:r>
      <w:r w:rsidR="00F27B92" w:rsidRPr="00847FA2">
        <w:rPr>
          <w:rFonts w:ascii="Book Antiqua" w:hAnsi="Book Antiqua"/>
          <w:color w:val="auto"/>
        </w:rPr>
        <w:t>urothelial</w:t>
      </w:r>
      <w:r w:rsidR="003F73E5" w:rsidRPr="00847FA2">
        <w:rPr>
          <w:rFonts w:ascii="Book Antiqua" w:hAnsi="Book Antiqua"/>
          <w:color w:val="auto"/>
        </w:rPr>
        <w:t>-</w:t>
      </w:r>
      <w:r w:rsidR="00883F0D" w:rsidRPr="00847FA2">
        <w:rPr>
          <w:rFonts w:ascii="Book Antiqua" w:hAnsi="Book Antiqua"/>
          <w:color w:val="auto"/>
        </w:rPr>
        <w:t>ca</w:t>
      </w:r>
      <w:r w:rsidR="00F27B92" w:rsidRPr="00847FA2">
        <w:rPr>
          <w:rFonts w:ascii="Book Antiqua" w:hAnsi="Book Antiqua"/>
          <w:color w:val="auto"/>
        </w:rPr>
        <w:t>rcinoma</w:t>
      </w:r>
      <w:r w:rsidR="00883F0D" w:rsidRPr="00847FA2">
        <w:rPr>
          <w:rFonts w:ascii="Book Antiqua" w:hAnsi="Book Antiqua"/>
          <w:color w:val="auto"/>
        </w:rPr>
        <w:t xml:space="preserve"> can </w:t>
      </w:r>
      <w:r w:rsidR="00D9658D" w:rsidRPr="00847FA2">
        <w:rPr>
          <w:rFonts w:ascii="Book Antiqua" w:hAnsi="Book Antiqua"/>
          <w:color w:val="auto"/>
        </w:rPr>
        <w:t xml:space="preserve">cause rectal bleeding by </w:t>
      </w:r>
      <w:r w:rsidR="002C009A" w:rsidRPr="00847FA2">
        <w:rPr>
          <w:rFonts w:ascii="Book Antiqua" w:hAnsi="Book Antiqua"/>
          <w:color w:val="auto"/>
        </w:rPr>
        <w:t xml:space="preserve">directly </w:t>
      </w:r>
      <w:r w:rsidR="00883F0D" w:rsidRPr="00847FA2">
        <w:rPr>
          <w:rFonts w:ascii="Book Antiqua" w:hAnsi="Book Antiqua"/>
          <w:color w:val="auto"/>
        </w:rPr>
        <w:t>extend</w:t>
      </w:r>
      <w:r w:rsidR="00D9658D" w:rsidRPr="00847FA2">
        <w:rPr>
          <w:rFonts w:ascii="Book Antiqua" w:hAnsi="Book Antiqua"/>
          <w:color w:val="auto"/>
        </w:rPr>
        <w:t>ing</w:t>
      </w:r>
      <w:r w:rsidR="00883F0D" w:rsidRPr="00847FA2">
        <w:rPr>
          <w:rFonts w:ascii="Book Antiqua" w:hAnsi="Book Antiqua"/>
          <w:color w:val="auto"/>
        </w:rPr>
        <w:t xml:space="preserve"> to rectal mucosa.</w:t>
      </w:r>
    </w:p>
    <w:p w14:paraId="69252818" w14:textId="77777777" w:rsidR="00020752" w:rsidRDefault="00020752" w:rsidP="00020752">
      <w:pPr>
        <w:widowControl w:val="0"/>
        <w:spacing w:line="360" w:lineRule="auto"/>
        <w:rPr>
          <w:rFonts w:ascii="Book Antiqua" w:hAnsi="Book Antiqua"/>
          <w:b/>
          <w:color w:val="auto"/>
          <w:lang w:eastAsia="zh-CN"/>
        </w:rPr>
      </w:pPr>
    </w:p>
    <w:p w14:paraId="2FC65D95" w14:textId="008AAFD8" w:rsidR="00020752" w:rsidRPr="00020752" w:rsidRDefault="00020752" w:rsidP="00020752">
      <w:pPr>
        <w:widowControl w:val="0"/>
        <w:spacing w:line="360" w:lineRule="auto"/>
        <w:rPr>
          <w:rFonts w:ascii="Book Antiqua" w:hAnsi="Book Antiqua"/>
          <w:color w:val="auto"/>
          <w:lang w:eastAsia="zh-CN"/>
        </w:rPr>
      </w:pPr>
      <w:proofErr w:type="spellStart"/>
      <w:r w:rsidRPr="00020752">
        <w:rPr>
          <w:rFonts w:ascii="Book Antiqua" w:hAnsi="Book Antiqua"/>
          <w:color w:val="auto"/>
        </w:rPr>
        <w:t>Aneese</w:t>
      </w:r>
      <w:proofErr w:type="spellEnd"/>
      <w:r w:rsidRPr="00020752">
        <w:rPr>
          <w:rFonts w:ascii="Book Antiqua" w:hAnsi="Book Antiqua" w:hint="eastAsia"/>
          <w:color w:val="auto"/>
          <w:lang w:eastAsia="zh-CN"/>
        </w:rPr>
        <w:t xml:space="preserve"> AM</w:t>
      </w:r>
      <w:r w:rsidRPr="00020752">
        <w:rPr>
          <w:rFonts w:ascii="Book Antiqua" w:hAnsi="Book Antiqua"/>
          <w:color w:val="auto"/>
        </w:rPr>
        <w:t xml:space="preserve">, </w:t>
      </w:r>
      <w:proofErr w:type="spellStart"/>
      <w:r w:rsidRPr="00020752">
        <w:rPr>
          <w:rFonts w:ascii="Book Antiqua" w:hAnsi="Book Antiqua"/>
          <w:color w:val="auto"/>
        </w:rPr>
        <w:t>Manuballa</w:t>
      </w:r>
      <w:proofErr w:type="spellEnd"/>
      <w:r w:rsidRPr="00020752">
        <w:rPr>
          <w:rFonts w:ascii="Book Antiqua" w:hAnsi="Book Antiqua" w:hint="eastAsia"/>
          <w:color w:val="auto"/>
          <w:lang w:eastAsia="zh-CN"/>
        </w:rPr>
        <w:t xml:space="preserve"> V</w:t>
      </w:r>
      <w:r w:rsidRPr="00020752">
        <w:rPr>
          <w:rFonts w:ascii="Book Antiqua" w:hAnsi="Book Antiqua"/>
          <w:color w:val="auto"/>
        </w:rPr>
        <w:t>, Amin</w:t>
      </w:r>
      <w:r w:rsidRPr="00020752">
        <w:rPr>
          <w:rFonts w:ascii="Book Antiqua" w:hAnsi="Book Antiqua" w:hint="eastAsia"/>
          <w:color w:val="auto"/>
          <w:lang w:eastAsia="zh-CN"/>
        </w:rPr>
        <w:t xml:space="preserve"> M</w:t>
      </w:r>
      <w:r w:rsidRPr="00020752">
        <w:rPr>
          <w:rFonts w:ascii="Book Antiqua" w:hAnsi="Book Antiqua"/>
          <w:color w:val="auto"/>
        </w:rPr>
        <w:t xml:space="preserve">, </w:t>
      </w:r>
      <w:proofErr w:type="spellStart"/>
      <w:r w:rsidRPr="00020752">
        <w:rPr>
          <w:rFonts w:ascii="Book Antiqua" w:hAnsi="Book Antiqua"/>
          <w:color w:val="auto"/>
        </w:rPr>
        <w:t>Cappell</w:t>
      </w:r>
      <w:proofErr w:type="spellEnd"/>
      <w:r w:rsidRPr="00020752">
        <w:rPr>
          <w:rFonts w:ascii="Book Antiqua" w:hAnsi="Book Antiqua" w:hint="eastAsia"/>
          <w:color w:val="auto"/>
          <w:lang w:eastAsia="zh-CN"/>
        </w:rPr>
        <w:t xml:space="preserve"> MS. </w:t>
      </w:r>
      <w:r w:rsidRPr="00020752">
        <w:rPr>
          <w:rFonts w:ascii="Book Antiqua" w:hAnsi="Book Antiqua"/>
          <w:color w:val="auto"/>
        </w:rPr>
        <w:t>Bladder urothelial carcinoma extending to rectal mucosa and presenting with rectal bleeding</w:t>
      </w:r>
      <w:r w:rsidRPr="00020752">
        <w:rPr>
          <w:rFonts w:ascii="Book Antiqua" w:hAnsi="Book Antiqua" w:hint="eastAsia"/>
          <w:color w:val="auto"/>
          <w:lang w:eastAsia="zh-CN"/>
        </w:rPr>
        <w:t xml:space="preserve">. </w:t>
      </w:r>
      <w:r w:rsidRPr="00020752">
        <w:rPr>
          <w:rFonts w:ascii="Book Antiqua" w:hAnsi="Book Antiqua"/>
          <w:i/>
          <w:iCs/>
        </w:rPr>
        <w:t xml:space="preserve">World J </w:t>
      </w:r>
      <w:proofErr w:type="spellStart"/>
      <w:r w:rsidRPr="00020752">
        <w:rPr>
          <w:rFonts w:ascii="Book Antiqua" w:hAnsi="Book Antiqua"/>
          <w:i/>
          <w:iCs/>
        </w:rPr>
        <w:t>Gastrointest</w:t>
      </w:r>
      <w:proofErr w:type="spellEnd"/>
      <w:r w:rsidRPr="00020752">
        <w:rPr>
          <w:rFonts w:ascii="Book Antiqua" w:hAnsi="Book Antiqua"/>
          <w:i/>
          <w:iCs/>
        </w:rPr>
        <w:t xml:space="preserve"> </w:t>
      </w:r>
      <w:proofErr w:type="spellStart"/>
      <w:r w:rsidRPr="00020752">
        <w:rPr>
          <w:rFonts w:ascii="Book Antiqua" w:hAnsi="Book Antiqua"/>
          <w:i/>
          <w:iCs/>
        </w:rPr>
        <w:t>Endosc</w:t>
      </w:r>
      <w:proofErr w:type="spellEnd"/>
      <w:r>
        <w:rPr>
          <w:rFonts w:ascii="Book Antiqua" w:hAnsi="Book Antiqua" w:hint="eastAsia"/>
          <w:i/>
          <w:iCs/>
          <w:lang w:eastAsia="zh-CN"/>
        </w:rPr>
        <w:t xml:space="preserve"> </w:t>
      </w:r>
      <w:r>
        <w:rPr>
          <w:rFonts w:ascii="Book Antiqua" w:hAnsi="Book Antiqua" w:hint="eastAsia"/>
          <w:iCs/>
          <w:lang w:eastAsia="zh-CN"/>
        </w:rPr>
        <w:t xml:space="preserve">2017; </w:t>
      </w:r>
      <w:proofErr w:type="gramStart"/>
      <w:r>
        <w:rPr>
          <w:rFonts w:ascii="Book Antiqua" w:hAnsi="Book Antiqua" w:hint="eastAsia"/>
          <w:iCs/>
          <w:lang w:eastAsia="zh-CN"/>
        </w:rPr>
        <w:t>In</w:t>
      </w:r>
      <w:proofErr w:type="gramEnd"/>
      <w:r>
        <w:rPr>
          <w:rFonts w:ascii="Book Antiqua" w:hAnsi="Book Antiqua" w:hint="eastAsia"/>
          <w:iCs/>
          <w:lang w:eastAsia="zh-CN"/>
        </w:rPr>
        <w:t xml:space="preserve"> press</w:t>
      </w:r>
    </w:p>
    <w:p w14:paraId="5643CB51" w14:textId="77777777" w:rsidR="00020752" w:rsidRPr="00847FA2" w:rsidRDefault="00020752" w:rsidP="00020752">
      <w:pPr>
        <w:widowControl w:val="0"/>
        <w:spacing w:line="360" w:lineRule="auto"/>
        <w:rPr>
          <w:rFonts w:ascii="Book Antiqua" w:hAnsi="Book Antiqua"/>
          <w:color w:val="auto"/>
          <w:lang w:eastAsia="zh-CN"/>
        </w:rPr>
      </w:pPr>
    </w:p>
    <w:p w14:paraId="52935E87" w14:textId="77777777" w:rsidR="00432490" w:rsidRPr="00847FA2" w:rsidRDefault="00432490" w:rsidP="00847FA2">
      <w:pPr>
        <w:widowControl w:val="0"/>
        <w:spacing w:line="360" w:lineRule="auto"/>
        <w:rPr>
          <w:rFonts w:ascii="Book Antiqua" w:hAnsi="Book Antiqua"/>
          <w:color w:val="auto"/>
        </w:rPr>
      </w:pPr>
      <w:r w:rsidRPr="00847FA2">
        <w:rPr>
          <w:rFonts w:ascii="Book Antiqua" w:hAnsi="Book Antiqua"/>
          <w:color w:val="auto"/>
        </w:rPr>
        <w:br w:type="page"/>
      </w:r>
    </w:p>
    <w:p w14:paraId="130EBD97" w14:textId="6102BFEB" w:rsidR="009C6348" w:rsidRDefault="009C6348" w:rsidP="00847FA2">
      <w:pPr>
        <w:widowControl w:val="0"/>
        <w:spacing w:line="360" w:lineRule="auto"/>
        <w:rPr>
          <w:rFonts w:ascii="Book Antiqua" w:hAnsi="Book Antiqua"/>
          <w:b/>
          <w:color w:val="auto"/>
          <w:lang w:eastAsia="zh-CN"/>
        </w:rPr>
      </w:pPr>
      <w:r>
        <w:rPr>
          <w:rFonts w:ascii="Book Antiqua" w:hAnsi="Book Antiqua"/>
          <w:b/>
          <w:color w:val="auto"/>
        </w:rPr>
        <w:lastRenderedPageBreak/>
        <w:t>INTRODUCTION</w:t>
      </w:r>
    </w:p>
    <w:p w14:paraId="7A9E3F99" w14:textId="7CD0DED4" w:rsidR="00C64F58" w:rsidRPr="00847FA2" w:rsidRDefault="00F27B92" w:rsidP="00847FA2">
      <w:pPr>
        <w:widowControl w:val="0"/>
        <w:spacing w:line="360" w:lineRule="auto"/>
        <w:rPr>
          <w:rFonts w:ascii="Book Antiqua" w:hAnsi="Book Antiqua"/>
          <w:color w:val="auto"/>
        </w:rPr>
      </w:pPr>
      <w:r w:rsidRPr="00847FA2">
        <w:rPr>
          <w:rFonts w:ascii="Book Antiqua" w:hAnsi="Book Antiqua"/>
          <w:color w:val="auto"/>
        </w:rPr>
        <w:t>B</w:t>
      </w:r>
      <w:r w:rsidR="005B041F" w:rsidRPr="00847FA2">
        <w:rPr>
          <w:rFonts w:ascii="Book Antiqua" w:hAnsi="Book Antiqua"/>
          <w:color w:val="auto"/>
        </w:rPr>
        <w:t xml:space="preserve">ladder </w:t>
      </w:r>
      <w:r w:rsidRPr="00847FA2">
        <w:rPr>
          <w:rFonts w:ascii="Book Antiqua" w:hAnsi="Book Antiqua"/>
          <w:color w:val="auto"/>
        </w:rPr>
        <w:t xml:space="preserve">urothelial </w:t>
      </w:r>
      <w:r w:rsidR="005B041F" w:rsidRPr="00847FA2">
        <w:rPr>
          <w:rFonts w:ascii="Book Antiqua" w:hAnsi="Book Antiqua"/>
          <w:color w:val="auto"/>
        </w:rPr>
        <w:t>ca</w:t>
      </w:r>
      <w:r w:rsidRPr="00847FA2">
        <w:rPr>
          <w:rFonts w:ascii="Book Antiqua" w:hAnsi="Book Antiqua"/>
          <w:color w:val="auto"/>
        </w:rPr>
        <w:t>rcinoma</w:t>
      </w:r>
      <w:r w:rsidR="005B041F" w:rsidRPr="00847FA2">
        <w:rPr>
          <w:rFonts w:ascii="Book Antiqua" w:hAnsi="Book Antiqua"/>
          <w:color w:val="auto"/>
        </w:rPr>
        <w:t xml:space="preserve"> rarely spreads to the gastrointestinal (GI) tract</w:t>
      </w:r>
      <w:r w:rsidR="00A64CE1" w:rsidRPr="00847FA2">
        <w:rPr>
          <w:rFonts w:ascii="Book Antiqua" w:hAnsi="Book Antiqua"/>
          <w:color w:val="auto"/>
        </w:rPr>
        <w:t>,</w:t>
      </w:r>
      <w:r w:rsidR="005B041F" w:rsidRPr="00847FA2">
        <w:rPr>
          <w:rFonts w:ascii="Book Antiqua" w:hAnsi="Book Antiqua"/>
          <w:color w:val="auto"/>
        </w:rPr>
        <w:t xml:space="preserve"> with c</w:t>
      </w:r>
      <w:r w:rsidR="00A0420B" w:rsidRPr="00847FA2">
        <w:rPr>
          <w:rFonts w:ascii="Book Antiqua" w:hAnsi="Book Antiqua"/>
          <w:color w:val="auto"/>
        </w:rPr>
        <w:t xml:space="preserve">omprehensive </w:t>
      </w:r>
      <w:r w:rsidR="005B041F" w:rsidRPr="00847FA2">
        <w:rPr>
          <w:rFonts w:ascii="Book Antiqua" w:hAnsi="Book Antiqua"/>
          <w:color w:val="auto"/>
        </w:rPr>
        <w:t xml:space="preserve">literature </w:t>
      </w:r>
      <w:r w:rsidR="00A0420B" w:rsidRPr="00847FA2">
        <w:rPr>
          <w:rFonts w:ascii="Book Antiqua" w:hAnsi="Book Antiqua"/>
          <w:color w:val="auto"/>
        </w:rPr>
        <w:t>review reveal</w:t>
      </w:r>
      <w:r w:rsidR="005B041F" w:rsidRPr="00847FA2">
        <w:rPr>
          <w:rFonts w:ascii="Book Antiqua" w:hAnsi="Book Antiqua"/>
          <w:color w:val="auto"/>
        </w:rPr>
        <w:t>ing</w:t>
      </w:r>
      <w:r w:rsidR="00A0420B" w:rsidRPr="00847FA2">
        <w:rPr>
          <w:rFonts w:ascii="Book Antiqua" w:hAnsi="Book Antiqua"/>
          <w:color w:val="auto"/>
        </w:rPr>
        <w:t xml:space="preserve"> </w:t>
      </w:r>
      <w:r w:rsidR="005B041F" w:rsidRPr="00847FA2">
        <w:rPr>
          <w:rFonts w:ascii="Book Antiqua" w:hAnsi="Book Antiqua"/>
          <w:color w:val="auto"/>
        </w:rPr>
        <w:t xml:space="preserve">only </w:t>
      </w:r>
      <w:r w:rsidR="00A0420B" w:rsidRPr="00847FA2">
        <w:rPr>
          <w:rFonts w:ascii="Book Antiqua" w:hAnsi="Book Antiqua"/>
          <w:color w:val="auto"/>
        </w:rPr>
        <w:t>33 previously reported cases</w:t>
      </w:r>
      <w:r w:rsidR="005B041F" w:rsidRPr="00847FA2">
        <w:rPr>
          <w:rFonts w:ascii="Book Antiqua" w:hAnsi="Book Antiqua"/>
          <w:color w:val="auto"/>
        </w:rPr>
        <w:t>; even more rarely surrounds or extends into the rectum with only 1</w:t>
      </w:r>
      <w:r w:rsidR="00D56024" w:rsidRPr="00847FA2">
        <w:rPr>
          <w:rFonts w:ascii="Book Antiqua" w:hAnsi="Book Antiqua"/>
          <w:color w:val="auto"/>
        </w:rPr>
        <w:t>6</w:t>
      </w:r>
      <w:r w:rsidR="005B041F" w:rsidRPr="00847FA2">
        <w:rPr>
          <w:rFonts w:ascii="Book Antiqua" w:hAnsi="Book Antiqua"/>
          <w:color w:val="auto"/>
        </w:rPr>
        <w:t xml:space="preserve"> previously reported cases; and has not </w:t>
      </w:r>
      <w:r w:rsidR="00A64CE1" w:rsidRPr="00847FA2">
        <w:rPr>
          <w:rFonts w:ascii="Book Antiqua" w:hAnsi="Book Antiqua"/>
          <w:color w:val="auto"/>
        </w:rPr>
        <w:t xml:space="preserve">been </w:t>
      </w:r>
      <w:r w:rsidR="005B041F" w:rsidRPr="00847FA2">
        <w:rPr>
          <w:rFonts w:ascii="Book Antiqua" w:hAnsi="Book Antiqua"/>
          <w:color w:val="auto"/>
        </w:rPr>
        <w:t xml:space="preserve">previously reported to </w:t>
      </w:r>
      <w:r w:rsidR="00432490" w:rsidRPr="00847FA2">
        <w:rPr>
          <w:rFonts w:ascii="Book Antiqua" w:hAnsi="Book Antiqua"/>
          <w:color w:val="auto"/>
        </w:rPr>
        <w:t>appear</w:t>
      </w:r>
      <w:r w:rsidR="005B041F" w:rsidRPr="00847FA2">
        <w:rPr>
          <w:rFonts w:ascii="Book Antiqua" w:hAnsi="Book Antiqua"/>
          <w:color w:val="auto"/>
        </w:rPr>
        <w:t xml:space="preserve"> </w:t>
      </w:r>
      <w:r w:rsidR="00432490" w:rsidRPr="00847FA2">
        <w:rPr>
          <w:rFonts w:ascii="Book Antiqua" w:hAnsi="Book Antiqua"/>
          <w:color w:val="auto"/>
        </w:rPr>
        <w:t xml:space="preserve">at colonoscopy </w:t>
      </w:r>
      <w:r w:rsidR="005B041F" w:rsidRPr="00847FA2">
        <w:rPr>
          <w:rFonts w:ascii="Book Antiqua" w:hAnsi="Book Antiqua"/>
          <w:color w:val="auto"/>
        </w:rPr>
        <w:t xml:space="preserve">as a rectal mucosal </w:t>
      </w:r>
      <w:r w:rsidR="003E70FE" w:rsidRPr="00847FA2">
        <w:rPr>
          <w:rFonts w:ascii="Book Antiqua" w:hAnsi="Book Antiqua"/>
          <w:color w:val="auto"/>
        </w:rPr>
        <w:t xml:space="preserve">nodular </w:t>
      </w:r>
      <w:r w:rsidR="002C009A" w:rsidRPr="00847FA2">
        <w:rPr>
          <w:rFonts w:ascii="Book Antiqua" w:hAnsi="Book Antiqua"/>
          <w:color w:val="auto"/>
        </w:rPr>
        <w:t>mass</w:t>
      </w:r>
      <w:r w:rsidR="005B041F" w:rsidRPr="00847FA2">
        <w:rPr>
          <w:rFonts w:ascii="Book Antiqua" w:hAnsi="Book Antiqua"/>
          <w:color w:val="auto"/>
        </w:rPr>
        <w:t xml:space="preserve"> from direct cancer extension </w:t>
      </w:r>
      <w:r w:rsidR="00C64F58" w:rsidRPr="00847FA2">
        <w:rPr>
          <w:rFonts w:ascii="Book Antiqua" w:hAnsi="Book Antiqua"/>
          <w:color w:val="auto"/>
        </w:rPr>
        <w:t xml:space="preserve">from the bladder </w:t>
      </w:r>
      <w:r w:rsidR="005B041F" w:rsidRPr="006038D6">
        <w:rPr>
          <w:rFonts w:ascii="Book Antiqua" w:hAnsi="Book Antiqua"/>
          <w:i/>
          <w:color w:val="auto"/>
        </w:rPr>
        <w:t>via</w:t>
      </w:r>
      <w:r w:rsidR="005B041F" w:rsidRPr="00847FA2">
        <w:rPr>
          <w:rFonts w:ascii="Book Antiqua" w:hAnsi="Book Antiqua"/>
          <w:color w:val="auto"/>
        </w:rPr>
        <w:t xml:space="preserve"> the prostate </w:t>
      </w:r>
      <w:r w:rsidR="00145ADE" w:rsidRPr="00847FA2">
        <w:rPr>
          <w:rFonts w:ascii="Book Antiqua" w:hAnsi="Book Antiqua"/>
          <w:color w:val="auto"/>
        </w:rPr>
        <w:t xml:space="preserve">(3 </w:t>
      </w:r>
      <w:r w:rsidR="00C64F58" w:rsidRPr="00847FA2">
        <w:rPr>
          <w:rFonts w:ascii="Book Antiqua" w:hAnsi="Book Antiqua"/>
          <w:color w:val="auto"/>
        </w:rPr>
        <w:t xml:space="preserve">prior </w:t>
      </w:r>
      <w:r w:rsidR="00145ADE" w:rsidRPr="00847FA2">
        <w:rPr>
          <w:rFonts w:ascii="Book Antiqua" w:hAnsi="Book Antiqua"/>
          <w:color w:val="auto"/>
        </w:rPr>
        <w:t>patients had rectal mucosal metastases without direct extension</w:t>
      </w:r>
      <w:r w:rsidR="008625CC" w:rsidRPr="00847FA2">
        <w:rPr>
          <w:rFonts w:ascii="Book Antiqua" w:hAnsi="Book Antiqua"/>
          <w:color w:val="auto"/>
        </w:rPr>
        <w:t>)</w:t>
      </w:r>
      <w:r w:rsidR="00145ADE" w:rsidRPr="00847FA2">
        <w:rPr>
          <w:rFonts w:ascii="Book Antiqua" w:hAnsi="Book Antiqua"/>
          <w:color w:val="auto"/>
        </w:rPr>
        <w:t xml:space="preserve"> </w:t>
      </w:r>
      <w:r w:rsidR="006038D6">
        <w:rPr>
          <w:rFonts w:ascii="Book Antiqua" w:hAnsi="Book Antiqua" w:hint="eastAsia"/>
          <w:color w:val="auto"/>
          <w:lang w:eastAsia="zh-CN"/>
        </w:rPr>
        <w:t>(</w:t>
      </w:r>
      <w:r w:rsidR="00A0420B" w:rsidRPr="00847FA2">
        <w:rPr>
          <w:rFonts w:ascii="Book Antiqua" w:hAnsi="Book Antiqua"/>
          <w:color w:val="auto"/>
        </w:rPr>
        <w:t>Tables 1-3</w:t>
      </w:r>
      <w:r w:rsidR="006038D6">
        <w:rPr>
          <w:rFonts w:ascii="Book Antiqua" w:hAnsi="Book Antiqua" w:hint="eastAsia"/>
          <w:color w:val="auto"/>
          <w:lang w:eastAsia="zh-CN"/>
        </w:rPr>
        <w:t>)</w:t>
      </w:r>
      <w:r w:rsidR="006038D6" w:rsidRPr="00847FA2">
        <w:rPr>
          <w:rFonts w:ascii="Book Antiqua" w:hAnsi="Book Antiqua"/>
          <w:color w:val="auto"/>
          <w:vertAlign w:val="superscript"/>
        </w:rPr>
        <w:t>[1-21]</w:t>
      </w:r>
      <w:r w:rsidR="009B6CA5" w:rsidRPr="00847FA2">
        <w:rPr>
          <w:rFonts w:ascii="Book Antiqua" w:hAnsi="Book Antiqua"/>
          <w:color w:val="auto"/>
        </w:rPr>
        <w:t>.</w:t>
      </w:r>
      <w:r w:rsidR="00A838D3" w:rsidRPr="00847FA2">
        <w:rPr>
          <w:rFonts w:ascii="Book Antiqua" w:hAnsi="Book Antiqua"/>
          <w:color w:val="auto"/>
        </w:rPr>
        <w:t xml:space="preserve"> </w:t>
      </w:r>
      <w:r w:rsidR="00A0420B" w:rsidRPr="00847FA2">
        <w:rPr>
          <w:rFonts w:ascii="Book Antiqua" w:hAnsi="Book Antiqua"/>
          <w:color w:val="auto"/>
        </w:rPr>
        <w:t xml:space="preserve">A novel case is reported in which bladder </w:t>
      </w:r>
      <w:r w:rsidRPr="00847FA2">
        <w:rPr>
          <w:rFonts w:ascii="Book Antiqua" w:hAnsi="Book Antiqua"/>
          <w:color w:val="auto"/>
        </w:rPr>
        <w:t xml:space="preserve">urothelial </w:t>
      </w:r>
      <w:r w:rsidR="00A0420B" w:rsidRPr="00847FA2">
        <w:rPr>
          <w:rFonts w:ascii="Book Antiqua" w:hAnsi="Book Antiqua"/>
          <w:color w:val="auto"/>
        </w:rPr>
        <w:t>ca</w:t>
      </w:r>
      <w:r w:rsidRPr="00847FA2">
        <w:rPr>
          <w:rFonts w:ascii="Book Antiqua" w:hAnsi="Book Antiqua"/>
          <w:color w:val="auto"/>
        </w:rPr>
        <w:t>rcinoma</w:t>
      </w:r>
      <w:r w:rsidR="00A0420B" w:rsidRPr="00847FA2">
        <w:rPr>
          <w:rFonts w:ascii="Book Antiqua" w:hAnsi="Book Antiqua"/>
          <w:color w:val="auto"/>
        </w:rPr>
        <w:t xml:space="preserve"> directly </w:t>
      </w:r>
      <w:r w:rsidR="002C009A" w:rsidRPr="00847FA2">
        <w:rPr>
          <w:rFonts w:ascii="Book Antiqua" w:hAnsi="Book Antiqua"/>
          <w:color w:val="auto"/>
        </w:rPr>
        <w:t>extended to</w:t>
      </w:r>
      <w:r w:rsidR="00A0420B" w:rsidRPr="00847FA2">
        <w:rPr>
          <w:rFonts w:ascii="Book Antiqua" w:hAnsi="Book Antiqua"/>
          <w:color w:val="auto"/>
        </w:rPr>
        <w:t xml:space="preserve"> rectal mucosa, </w:t>
      </w:r>
      <w:r w:rsidR="00A0420B" w:rsidRPr="006038D6">
        <w:rPr>
          <w:rFonts w:ascii="Book Antiqua" w:hAnsi="Book Antiqua"/>
          <w:i/>
          <w:color w:val="auto"/>
        </w:rPr>
        <w:t>via</w:t>
      </w:r>
      <w:r w:rsidR="00A0420B" w:rsidRPr="00847FA2">
        <w:rPr>
          <w:rFonts w:ascii="Book Antiqua" w:hAnsi="Book Antiqua"/>
          <w:color w:val="auto"/>
        </w:rPr>
        <w:t xml:space="preserve"> the prostate; </w:t>
      </w:r>
      <w:r w:rsidR="00AB45CC" w:rsidRPr="00847FA2">
        <w:rPr>
          <w:rFonts w:ascii="Book Antiqua" w:hAnsi="Book Antiqua"/>
          <w:color w:val="auto"/>
        </w:rPr>
        <w:t xml:space="preserve">mimicked </w:t>
      </w:r>
      <w:proofErr w:type="spellStart"/>
      <w:r w:rsidR="00AB45CC" w:rsidRPr="00847FA2">
        <w:rPr>
          <w:rFonts w:ascii="Book Antiqua" w:hAnsi="Book Antiqua"/>
          <w:color w:val="auto"/>
        </w:rPr>
        <w:t>hemorrhoidal</w:t>
      </w:r>
      <w:proofErr w:type="spellEnd"/>
      <w:r w:rsidR="00AB45CC" w:rsidRPr="00847FA2">
        <w:rPr>
          <w:rFonts w:ascii="Book Antiqua" w:hAnsi="Book Antiqua"/>
          <w:color w:val="auto"/>
        </w:rPr>
        <w:t xml:space="preserve"> bleeding </w:t>
      </w:r>
      <w:r w:rsidR="00233FE0" w:rsidRPr="00847FA2">
        <w:rPr>
          <w:rFonts w:ascii="Book Antiqua" w:hAnsi="Book Antiqua"/>
          <w:color w:val="auto"/>
        </w:rPr>
        <w:t xml:space="preserve">in </w:t>
      </w:r>
      <w:r w:rsidR="00A0420B" w:rsidRPr="00847FA2">
        <w:rPr>
          <w:rFonts w:ascii="Book Antiqua" w:hAnsi="Book Antiqua"/>
          <w:color w:val="auto"/>
        </w:rPr>
        <w:t>present</w:t>
      </w:r>
      <w:r w:rsidR="00D56024" w:rsidRPr="00847FA2">
        <w:rPr>
          <w:rFonts w:ascii="Book Antiqua" w:hAnsi="Book Antiqua"/>
          <w:color w:val="auto"/>
        </w:rPr>
        <w:t xml:space="preserve">ing </w:t>
      </w:r>
      <w:r w:rsidR="00233FE0" w:rsidRPr="00847FA2">
        <w:rPr>
          <w:rFonts w:ascii="Book Antiqua" w:hAnsi="Book Antiqua"/>
          <w:color w:val="auto"/>
        </w:rPr>
        <w:t>with</w:t>
      </w:r>
      <w:r w:rsidR="00A0420B" w:rsidRPr="00847FA2">
        <w:rPr>
          <w:rFonts w:ascii="Book Antiqua" w:hAnsi="Book Antiqua"/>
          <w:color w:val="auto"/>
        </w:rPr>
        <w:t xml:space="preserve"> </w:t>
      </w:r>
      <w:r w:rsidR="00AB45CC" w:rsidRPr="00847FA2">
        <w:rPr>
          <w:rFonts w:ascii="Book Antiqua" w:hAnsi="Book Antiqua"/>
          <w:color w:val="auto"/>
        </w:rPr>
        <w:t xml:space="preserve">chronic, daily, </w:t>
      </w:r>
      <w:r w:rsidR="00233FE0" w:rsidRPr="00847FA2">
        <w:rPr>
          <w:rFonts w:ascii="Book Antiqua" w:hAnsi="Book Antiqua"/>
          <w:color w:val="auto"/>
        </w:rPr>
        <w:t xml:space="preserve">painless, </w:t>
      </w:r>
      <w:r w:rsidR="00AB45CC" w:rsidRPr="00847FA2">
        <w:rPr>
          <w:rFonts w:ascii="Book Antiqua" w:hAnsi="Book Antiqua"/>
          <w:color w:val="auto"/>
        </w:rPr>
        <w:t>bright red blood per rectum</w:t>
      </w:r>
      <w:r w:rsidR="006038D6">
        <w:rPr>
          <w:rFonts w:ascii="Book Antiqua" w:hAnsi="Book Antiqua" w:hint="eastAsia"/>
          <w:color w:val="auto"/>
          <w:lang w:eastAsia="zh-CN"/>
        </w:rPr>
        <w:t xml:space="preserve"> </w:t>
      </w:r>
      <w:r w:rsidR="00AB45CC" w:rsidRPr="00847FA2">
        <w:rPr>
          <w:rFonts w:ascii="Book Antiqua" w:hAnsi="Book Antiqua"/>
          <w:color w:val="auto"/>
        </w:rPr>
        <w:t xml:space="preserve">coating </w:t>
      </w:r>
      <w:r w:rsidR="000E286A" w:rsidRPr="00847FA2">
        <w:rPr>
          <w:rFonts w:ascii="Book Antiqua" w:hAnsi="Book Antiqua"/>
          <w:color w:val="auto"/>
        </w:rPr>
        <w:t xml:space="preserve">the </w:t>
      </w:r>
      <w:r w:rsidR="00AB45CC" w:rsidRPr="00847FA2">
        <w:rPr>
          <w:rFonts w:ascii="Book Antiqua" w:hAnsi="Book Antiqua"/>
          <w:color w:val="auto"/>
        </w:rPr>
        <w:t>stool</w:t>
      </w:r>
      <w:r w:rsidR="008059D4" w:rsidRPr="00847FA2">
        <w:rPr>
          <w:rFonts w:ascii="Book Antiqua" w:hAnsi="Book Antiqua"/>
          <w:color w:val="auto"/>
        </w:rPr>
        <w:t>s</w:t>
      </w:r>
      <w:r w:rsidR="000E286A" w:rsidRPr="00847FA2">
        <w:rPr>
          <w:rFonts w:ascii="Book Antiqua" w:hAnsi="Book Antiqua"/>
          <w:color w:val="auto"/>
        </w:rPr>
        <w:t>;</w:t>
      </w:r>
      <w:r w:rsidR="00A0420B" w:rsidRPr="00847FA2">
        <w:rPr>
          <w:rFonts w:ascii="Book Antiqua" w:hAnsi="Book Antiqua"/>
          <w:color w:val="auto"/>
        </w:rPr>
        <w:t xml:space="preserve"> and demonstrated novel, </w:t>
      </w:r>
      <w:proofErr w:type="spellStart"/>
      <w:r w:rsidR="00ED5B00" w:rsidRPr="00847FA2">
        <w:rPr>
          <w:rFonts w:ascii="Book Antiqua" w:hAnsi="Book Antiqua"/>
          <w:color w:val="auto"/>
        </w:rPr>
        <w:t>colonoscopic</w:t>
      </w:r>
      <w:proofErr w:type="spellEnd"/>
      <w:r w:rsidR="00A0420B" w:rsidRPr="00847FA2">
        <w:rPr>
          <w:rFonts w:ascii="Book Antiqua" w:hAnsi="Book Antiqua"/>
          <w:color w:val="auto"/>
        </w:rPr>
        <w:t xml:space="preserve"> findings</w:t>
      </w:r>
      <w:r w:rsidR="00AB45CC" w:rsidRPr="00847FA2">
        <w:rPr>
          <w:rFonts w:ascii="Book Antiqua" w:hAnsi="Book Antiqua"/>
          <w:color w:val="auto"/>
        </w:rPr>
        <w:t xml:space="preserve"> </w:t>
      </w:r>
      <w:r w:rsidR="00ED5B00" w:rsidRPr="00847FA2">
        <w:rPr>
          <w:rFonts w:ascii="Book Antiqua" w:hAnsi="Book Antiqua"/>
          <w:color w:val="auto"/>
        </w:rPr>
        <w:t>underlying</w:t>
      </w:r>
      <w:r w:rsidR="00AB45CC" w:rsidRPr="00847FA2">
        <w:rPr>
          <w:rFonts w:ascii="Book Antiqua" w:hAnsi="Book Antiqua"/>
          <w:color w:val="auto"/>
        </w:rPr>
        <w:t xml:space="preserve"> the clinical presentation.</w:t>
      </w:r>
    </w:p>
    <w:p w14:paraId="23FAD9A1" w14:textId="74016452" w:rsidR="00D9658D" w:rsidRPr="00847FA2" w:rsidRDefault="00A0420B" w:rsidP="006038D6">
      <w:pPr>
        <w:widowControl w:val="0"/>
        <w:spacing w:line="360" w:lineRule="auto"/>
        <w:ind w:firstLineChars="100" w:firstLine="240"/>
        <w:rPr>
          <w:rFonts w:ascii="Book Antiqua" w:hAnsi="Book Antiqua"/>
          <w:color w:val="auto"/>
        </w:rPr>
      </w:pPr>
      <w:r w:rsidRPr="00847FA2">
        <w:rPr>
          <w:rFonts w:ascii="Book Antiqua" w:hAnsi="Book Antiqua"/>
          <w:color w:val="auto"/>
        </w:rPr>
        <w:t>The literature was systematically reviewed using PubMed with the following medical subject heading (</w:t>
      </w:r>
      <w:proofErr w:type="spellStart"/>
      <w:r w:rsidRPr="00847FA2">
        <w:rPr>
          <w:rFonts w:ascii="Book Antiqua" w:hAnsi="Book Antiqua"/>
          <w:color w:val="auto"/>
        </w:rPr>
        <w:t>MeSH</w:t>
      </w:r>
      <w:proofErr w:type="spellEnd"/>
      <w:r w:rsidRPr="00847FA2">
        <w:rPr>
          <w:rFonts w:ascii="Book Antiqua" w:hAnsi="Book Antiqua"/>
          <w:color w:val="auto"/>
        </w:rPr>
        <w:t xml:space="preserve">) or keywords: {“rectum” or “rectal” or “sigmoid” or “descending colon” or “transverse colon” or “ascending colon” or “cecum” or “large intestine” or “large bowel” or </w:t>
      </w:r>
      <w:r w:rsidR="002C009A" w:rsidRPr="00847FA2">
        <w:rPr>
          <w:rFonts w:ascii="Book Antiqua" w:hAnsi="Book Antiqua"/>
          <w:color w:val="auto"/>
        </w:rPr>
        <w:t xml:space="preserve">“colon” or </w:t>
      </w:r>
      <w:r w:rsidRPr="00847FA2">
        <w:rPr>
          <w:rFonts w:ascii="Book Antiqua" w:hAnsi="Book Antiqua"/>
          <w:color w:val="auto"/>
        </w:rPr>
        <w:t>“duodenum” or “jejunum” or “ileum” or “</w:t>
      </w:r>
      <w:proofErr w:type="spellStart"/>
      <w:r w:rsidRPr="00847FA2">
        <w:rPr>
          <w:rFonts w:ascii="Book Antiqua" w:hAnsi="Book Antiqua"/>
          <w:color w:val="auto"/>
        </w:rPr>
        <w:t>jejunoileum</w:t>
      </w:r>
      <w:proofErr w:type="spellEnd"/>
      <w:r w:rsidRPr="00847FA2">
        <w:rPr>
          <w:rFonts w:ascii="Book Antiqua" w:hAnsi="Book Antiqua"/>
          <w:color w:val="auto"/>
        </w:rPr>
        <w:t xml:space="preserve">” or “small intestine” or “small bowel” or “stomach” or “gastric” or “esophageal” or “esophagus”} and {“bladder cancer” or </w:t>
      </w:r>
      <w:r w:rsidR="00F27B92" w:rsidRPr="00847FA2">
        <w:rPr>
          <w:rFonts w:ascii="Book Antiqua" w:hAnsi="Book Antiqua"/>
          <w:color w:val="auto"/>
        </w:rPr>
        <w:t xml:space="preserve">“bladder carcinoma” or </w:t>
      </w:r>
      <w:r w:rsidRPr="00847FA2">
        <w:rPr>
          <w:rFonts w:ascii="Book Antiqua" w:hAnsi="Book Antiqua"/>
          <w:color w:val="auto"/>
        </w:rPr>
        <w:t xml:space="preserve">“urothelial carcinoma” or “transitional cell carcinoma”}. Two authors independently reviewed the literature, and decided by consensus which articles to incorporate in this study. Patients with bladder adenocarcinoma; renal cell carcinoma, even with bladder involvement; or </w:t>
      </w:r>
      <w:r w:rsidR="00AB45CC" w:rsidRPr="00847FA2">
        <w:rPr>
          <w:rFonts w:ascii="Book Antiqua" w:hAnsi="Book Antiqua"/>
          <w:color w:val="auto"/>
        </w:rPr>
        <w:t>urothelial (</w:t>
      </w:r>
      <w:r w:rsidRPr="00847FA2">
        <w:rPr>
          <w:rFonts w:ascii="Book Antiqua" w:hAnsi="Book Antiqua"/>
          <w:color w:val="auto"/>
        </w:rPr>
        <w:t>transitional cell</w:t>
      </w:r>
      <w:r w:rsidR="00AB45CC" w:rsidRPr="00847FA2">
        <w:rPr>
          <w:rFonts w:ascii="Book Antiqua" w:hAnsi="Book Antiqua"/>
          <w:color w:val="auto"/>
        </w:rPr>
        <w:t>)</w:t>
      </w:r>
      <w:r w:rsidRPr="00847FA2">
        <w:rPr>
          <w:rFonts w:ascii="Book Antiqua" w:hAnsi="Book Antiqua"/>
          <w:color w:val="auto"/>
        </w:rPr>
        <w:t xml:space="preserve"> carcinoma </w:t>
      </w:r>
      <w:r w:rsidR="00C64F58" w:rsidRPr="00847FA2">
        <w:rPr>
          <w:rFonts w:ascii="Book Antiqua" w:hAnsi="Book Antiqua"/>
          <w:color w:val="auto"/>
        </w:rPr>
        <w:t xml:space="preserve">solely </w:t>
      </w:r>
      <w:r w:rsidRPr="00847FA2">
        <w:rPr>
          <w:rFonts w:ascii="Book Antiqua" w:hAnsi="Book Antiqua"/>
          <w:color w:val="auto"/>
        </w:rPr>
        <w:t xml:space="preserve">extrinsic to the bladder were excluded. One article written in French was professionally </w:t>
      </w:r>
      <w:proofErr w:type="gramStart"/>
      <w:r w:rsidRPr="00847FA2">
        <w:rPr>
          <w:rFonts w:ascii="Book Antiqua" w:hAnsi="Book Antiqua"/>
          <w:color w:val="auto"/>
        </w:rPr>
        <w:t>translated</w:t>
      </w:r>
      <w:r w:rsidRPr="00847FA2">
        <w:rPr>
          <w:rFonts w:ascii="Book Antiqua" w:hAnsi="Book Antiqua"/>
          <w:color w:val="auto"/>
          <w:vertAlign w:val="superscript"/>
        </w:rPr>
        <w:t>[</w:t>
      </w:r>
      <w:proofErr w:type="gramEnd"/>
      <w:r w:rsidRPr="00847FA2">
        <w:rPr>
          <w:rFonts w:ascii="Book Antiqua" w:hAnsi="Book Antiqua"/>
          <w:color w:val="auto"/>
          <w:vertAlign w:val="superscript"/>
        </w:rPr>
        <w:t>15]</w:t>
      </w:r>
      <w:r w:rsidR="00A42F5C" w:rsidRPr="00847FA2">
        <w:rPr>
          <w:rFonts w:ascii="Book Antiqua" w:hAnsi="Book Antiqua"/>
          <w:color w:val="auto"/>
        </w:rPr>
        <w:t>.</w:t>
      </w:r>
      <w:r w:rsidRPr="00847FA2">
        <w:rPr>
          <w:rFonts w:ascii="Book Antiqua" w:hAnsi="Book Antiqua"/>
          <w:color w:val="auto"/>
        </w:rPr>
        <w:t xml:space="preserve"> Data about 2 cases in one article, written in Japanese, were obtained from the abstract written in </w:t>
      </w:r>
      <w:proofErr w:type="gramStart"/>
      <w:r w:rsidRPr="00847FA2">
        <w:rPr>
          <w:rFonts w:ascii="Book Antiqua" w:hAnsi="Book Antiqua"/>
          <w:color w:val="auto"/>
        </w:rPr>
        <w:t>English</w:t>
      </w:r>
      <w:r w:rsidRPr="00847FA2">
        <w:rPr>
          <w:rFonts w:ascii="Book Antiqua" w:hAnsi="Book Antiqua"/>
          <w:color w:val="auto"/>
          <w:vertAlign w:val="superscript"/>
        </w:rPr>
        <w:t>[</w:t>
      </w:r>
      <w:proofErr w:type="gramEnd"/>
      <w:r w:rsidRPr="00847FA2">
        <w:rPr>
          <w:rFonts w:ascii="Book Antiqua" w:hAnsi="Book Antiqua"/>
          <w:color w:val="auto"/>
          <w:vertAlign w:val="superscript"/>
        </w:rPr>
        <w:t>20]</w:t>
      </w:r>
      <w:r w:rsidR="00A42F5C" w:rsidRPr="00847FA2">
        <w:rPr>
          <w:rFonts w:ascii="Book Antiqua" w:hAnsi="Book Antiqua"/>
          <w:color w:val="auto"/>
        </w:rPr>
        <w:t>.</w:t>
      </w:r>
      <w:r w:rsidRPr="00847FA2">
        <w:rPr>
          <w:rFonts w:ascii="Book Antiqua" w:hAnsi="Book Antiqua"/>
          <w:color w:val="auto"/>
        </w:rPr>
        <w:t xml:space="preserve"> Data </w:t>
      </w:r>
      <w:r w:rsidR="00C64F58" w:rsidRPr="00847FA2">
        <w:rPr>
          <w:rFonts w:ascii="Book Antiqua" w:hAnsi="Book Antiqua"/>
          <w:color w:val="auto"/>
        </w:rPr>
        <w:t>regarding</w:t>
      </w:r>
      <w:r w:rsidRPr="00847FA2">
        <w:rPr>
          <w:rFonts w:ascii="Book Antiqua" w:hAnsi="Book Antiqua"/>
          <w:color w:val="auto"/>
        </w:rPr>
        <w:t xml:space="preserve"> 4 cases were derived from a table </w:t>
      </w:r>
      <w:r w:rsidR="00DE79A9" w:rsidRPr="00847FA2">
        <w:rPr>
          <w:rFonts w:ascii="Book Antiqua" w:hAnsi="Book Antiqua"/>
          <w:color w:val="auto"/>
        </w:rPr>
        <w:t>present</w:t>
      </w:r>
      <w:r w:rsidRPr="00847FA2">
        <w:rPr>
          <w:rFonts w:ascii="Book Antiqua" w:hAnsi="Book Antiqua"/>
          <w:color w:val="auto"/>
        </w:rPr>
        <w:t xml:space="preserve"> in one </w:t>
      </w:r>
      <w:proofErr w:type="gramStart"/>
      <w:r w:rsidR="00DE79A9" w:rsidRPr="00847FA2">
        <w:rPr>
          <w:rFonts w:ascii="Book Antiqua" w:hAnsi="Book Antiqua"/>
          <w:color w:val="auto"/>
        </w:rPr>
        <w:t>reference</w:t>
      </w:r>
      <w:r w:rsidRPr="00847FA2">
        <w:rPr>
          <w:rFonts w:ascii="Book Antiqua" w:hAnsi="Book Antiqua"/>
          <w:color w:val="auto"/>
          <w:vertAlign w:val="superscript"/>
        </w:rPr>
        <w:t>[</w:t>
      </w:r>
      <w:proofErr w:type="gramEnd"/>
      <w:r w:rsidRPr="00847FA2">
        <w:rPr>
          <w:rFonts w:ascii="Book Antiqua" w:hAnsi="Book Antiqua"/>
          <w:color w:val="auto"/>
          <w:vertAlign w:val="superscript"/>
        </w:rPr>
        <w:t>20]</w:t>
      </w:r>
      <w:r w:rsidR="00A42F5C" w:rsidRPr="00847FA2">
        <w:rPr>
          <w:rFonts w:ascii="Book Antiqua" w:hAnsi="Book Antiqua"/>
          <w:color w:val="auto"/>
        </w:rPr>
        <w:t>.</w:t>
      </w:r>
      <w:r w:rsidRPr="00847FA2">
        <w:rPr>
          <w:rFonts w:ascii="Book Antiqua" w:hAnsi="Book Antiqua"/>
          <w:color w:val="auto"/>
        </w:rPr>
        <w:t xml:space="preserve"> This case report received exemption/approval by the IRB at William Beaumont Hospital, Royal Oak</w:t>
      </w:r>
      <w:r w:rsidR="00AB45CC" w:rsidRPr="00847FA2">
        <w:rPr>
          <w:rFonts w:ascii="Book Antiqua" w:hAnsi="Book Antiqua"/>
          <w:color w:val="auto"/>
        </w:rPr>
        <w:t>,</w:t>
      </w:r>
      <w:r w:rsidRPr="00847FA2">
        <w:rPr>
          <w:rFonts w:ascii="Book Antiqua" w:hAnsi="Book Antiqua"/>
          <w:color w:val="auto"/>
        </w:rPr>
        <w:t xml:space="preserve"> on August 27, 2015.</w:t>
      </w:r>
      <w:r w:rsidR="00A838D3" w:rsidRPr="00847FA2">
        <w:rPr>
          <w:rFonts w:ascii="Book Antiqua" w:hAnsi="Book Antiqua"/>
          <w:color w:val="auto"/>
        </w:rPr>
        <w:t xml:space="preserve"> </w:t>
      </w:r>
      <w:r w:rsidR="00576AA6" w:rsidRPr="00847FA2">
        <w:rPr>
          <w:rFonts w:ascii="Book Antiqua" w:hAnsi="Book Antiqua"/>
          <w:color w:val="auto"/>
        </w:rPr>
        <w:t>Informed c</w:t>
      </w:r>
      <w:r w:rsidR="00D9658D" w:rsidRPr="00847FA2">
        <w:rPr>
          <w:rFonts w:ascii="Book Antiqua" w:hAnsi="Book Antiqua"/>
          <w:color w:val="auto"/>
        </w:rPr>
        <w:t xml:space="preserve">onsent for publication was unobtainable from the patient because he had expired prior to writing this case report. </w:t>
      </w:r>
    </w:p>
    <w:p w14:paraId="7472A0FC" w14:textId="77777777" w:rsidR="006038D6" w:rsidRDefault="006038D6" w:rsidP="00847FA2">
      <w:pPr>
        <w:widowControl w:val="0"/>
        <w:spacing w:line="360" w:lineRule="auto"/>
        <w:rPr>
          <w:rFonts w:ascii="Book Antiqua" w:hAnsi="Book Antiqua"/>
          <w:b/>
          <w:color w:val="auto"/>
          <w:lang w:eastAsia="zh-CN"/>
        </w:rPr>
      </w:pPr>
    </w:p>
    <w:p w14:paraId="73FC8ADF" w14:textId="47512F34" w:rsidR="006038D6" w:rsidRDefault="006038D6" w:rsidP="00847FA2">
      <w:pPr>
        <w:widowControl w:val="0"/>
        <w:spacing w:line="360" w:lineRule="auto"/>
        <w:rPr>
          <w:rFonts w:ascii="Book Antiqua" w:hAnsi="Book Antiqua"/>
          <w:color w:val="auto"/>
          <w:lang w:eastAsia="zh-CN"/>
        </w:rPr>
      </w:pPr>
      <w:r>
        <w:rPr>
          <w:rFonts w:ascii="Book Antiqua" w:hAnsi="Book Antiqua"/>
          <w:b/>
          <w:color w:val="auto"/>
        </w:rPr>
        <w:lastRenderedPageBreak/>
        <w:t>CASE REPOR</w:t>
      </w:r>
      <w:r>
        <w:rPr>
          <w:rFonts w:ascii="Book Antiqua" w:hAnsi="Book Antiqua"/>
          <w:b/>
          <w:color w:val="auto"/>
          <w:lang w:eastAsia="zh-CN"/>
        </w:rPr>
        <w:t>T</w:t>
      </w:r>
    </w:p>
    <w:p w14:paraId="697BB181" w14:textId="639FF8F1" w:rsidR="00B4300B" w:rsidRPr="00847FA2" w:rsidRDefault="00A0420B" w:rsidP="00847FA2">
      <w:pPr>
        <w:widowControl w:val="0"/>
        <w:spacing w:line="360" w:lineRule="auto"/>
        <w:rPr>
          <w:rFonts w:ascii="Book Antiqua" w:hAnsi="Book Antiqua"/>
          <w:bCs/>
          <w:color w:val="auto"/>
        </w:rPr>
      </w:pPr>
      <w:r w:rsidRPr="00847FA2">
        <w:rPr>
          <w:rFonts w:ascii="Book Antiqua" w:hAnsi="Book Antiqua"/>
          <w:color w:val="auto"/>
        </w:rPr>
        <w:t>An 87-year-old</w:t>
      </w:r>
      <w:r w:rsidR="00B4300B" w:rsidRPr="00847FA2">
        <w:rPr>
          <w:rFonts w:ascii="Book Antiqua" w:hAnsi="Book Antiqua"/>
          <w:color w:val="auto"/>
        </w:rPr>
        <w:t>,</w:t>
      </w:r>
      <w:r w:rsidRPr="00847FA2">
        <w:rPr>
          <w:rFonts w:ascii="Book Antiqua" w:hAnsi="Book Antiqua"/>
          <w:color w:val="auto"/>
        </w:rPr>
        <w:t xml:space="preserve"> </w:t>
      </w:r>
      <w:r w:rsidR="00B4300B" w:rsidRPr="00847FA2">
        <w:rPr>
          <w:rFonts w:ascii="Book Antiqua" w:hAnsi="Book Antiqua"/>
          <w:color w:val="auto"/>
        </w:rPr>
        <w:t xml:space="preserve">severely debilitated </w:t>
      </w:r>
      <w:r w:rsidRPr="00847FA2">
        <w:rPr>
          <w:rFonts w:ascii="Book Antiqua" w:hAnsi="Book Antiqua"/>
          <w:color w:val="auto"/>
        </w:rPr>
        <w:t xml:space="preserve">man </w:t>
      </w:r>
      <w:r w:rsidR="00B4300B" w:rsidRPr="00847FA2">
        <w:rPr>
          <w:rFonts w:ascii="Book Antiqua" w:hAnsi="Book Antiqua"/>
          <w:color w:val="auto"/>
        </w:rPr>
        <w:t>with a 20-year-long oncologic history presented in 2015 with daily, painless, bright red blood per rectum coating the stool for five months. He had been t</w:t>
      </w:r>
      <w:r w:rsidRPr="00847FA2">
        <w:rPr>
          <w:rFonts w:ascii="Book Antiqua" w:hAnsi="Book Antiqua"/>
          <w:color w:val="auto"/>
        </w:rPr>
        <w:t>reated in 1996 for prostate adenocarcinoma stage-T1c-Gleason-6 with external beam radiotherapy</w:t>
      </w:r>
      <w:r w:rsidR="00AB45CC" w:rsidRPr="00847FA2">
        <w:rPr>
          <w:rFonts w:ascii="Book Antiqua" w:hAnsi="Book Antiqua"/>
          <w:color w:val="auto"/>
        </w:rPr>
        <w:t xml:space="preserve">; </w:t>
      </w:r>
      <w:r w:rsidRPr="00847FA2">
        <w:rPr>
          <w:rFonts w:ascii="Book Antiqua" w:hAnsi="Book Antiqua"/>
          <w:color w:val="auto"/>
        </w:rPr>
        <w:t xml:space="preserve">retreated in 2009 for recurrent prostate adenocarcinoma with leuprolide hormonal therapy every 3 </w:t>
      </w:r>
      <w:proofErr w:type="spellStart"/>
      <w:r w:rsidRPr="00847FA2">
        <w:rPr>
          <w:rFonts w:ascii="Book Antiqua" w:hAnsi="Book Antiqua"/>
          <w:color w:val="auto"/>
        </w:rPr>
        <w:t>mo</w:t>
      </w:r>
      <w:proofErr w:type="spellEnd"/>
      <w:r w:rsidR="00AB45CC" w:rsidRPr="00847FA2">
        <w:rPr>
          <w:rFonts w:ascii="Book Antiqua" w:hAnsi="Book Antiqua"/>
          <w:color w:val="auto"/>
        </w:rPr>
        <w:t>;</w:t>
      </w:r>
      <w:r w:rsidRPr="00847FA2">
        <w:rPr>
          <w:rFonts w:ascii="Book Antiqua" w:hAnsi="Book Antiqua"/>
          <w:color w:val="auto"/>
        </w:rPr>
        <w:t xml:space="preserve"> </w:t>
      </w:r>
      <w:r w:rsidR="00AB45CC" w:rsidRPr="00847FA2">
        <w:rPr>
          <w:rFonts w:ascii="Book Antiqua" w:hAnsi="Book Antiqua"/>
          <w:color w:val="auto"/>
        </w:rPr>
        <w:t xml:space="preserve">and </w:t>
      </w:r>
      <w:r w:rsidRPr="00847FA2">
        <w:rPr>
          <w:rFonts w:ascii="Book Antiqua" w:hAnsi="Book Antiqua"/>
          <w:color w:val="auto"/>
        </w:rPr>
        <w:t>treated in 20</w:t>
      </w:r>
      <w:r w:rsidR="008059D4" w:rsidRPr="00847FA2">
        <w:rPr>
          <w:rFonts w:ascii="Book Antiqua" w:hAnsi="Book Antiqua"/>
          <w:color w:val="auto"/>
        </w:rPr>
        <w:t>10</w:t>
      </w:r>
      <w:r w:rsidRPr="00847FA2">
        <w:rPr>
          <w:rFonts w:ascii="Book Antiqua" w:hAnsi="Book Antiqua"/>
          <w:color w:val="auto"/>
        </w:rPr>
        <w:t xml:space="preserve"> for </w:t>
      </w:r>
      <w:r w:rsidR="00F27B92" w:rsidRPr="00847FA2">
        <w:rPr>
          <w:rFonts w:ascii="Book Antiqua" w:hAnsi="Book Antiqua"/>
          <w:color w:val="auto"/>
        </w:rPr>
        <w:t xml:space="preserve">bladder </w:t>
      </w:r>
      <w:r w:rsidRPr="00847FA2">
        <w:rPr>
          <w:rFonts w:ascii="Book Antiqua" w:hAnsi="Book Antiqua"/>
          <w:color w:val="auto"/>
        </w:rPr>
        <w:t>urothelial ca</w:t>
      </w:r>
      <w:r w:rsidR="00F27B92" w:rsidRPr="00847FA2">
        <w:rPr>
          <w:rFonts w:ascii="Book Antiqua" w:hAnsi="Book Antiqua"/>
          <w:color w:val="auto"/>
        </w:rPr>
        <w:t>rcinoma</w:t>
      </w:r>
      <w:r w:rsidRPr="00847FA2">
        <w:rPr>
          <w:rFonts w:ascii="Book Antiqua" w:hAnsi="Book Antiqua"/>
          <w:color w:val="auto"/>
        </w:rPr>
        <w:t xml:space="preserve"> </w:t>
      </w:r>
      <w:r w:rsidR="00F27B92" w:rsidRPr="00847FA2">
        <w:rPr>
          <w:rFonts w:ascii="Book Antiqua" w:hAnsi="Book Antiqua"/>
          <w:i/>
          <w:color w:val="auto"/>
        </w:rPr>
        <w:t>in situ</w:t>
      </w:r>
      <w:r w:rsidR="00F27B92" w:rsidRPr="00847FA2">
        <w:rPr>
          <w:rFonts w:ascii="Book Antiqua" w:hAnsi="Book Antiqua"/>
          <w:b/>
          <w:color w:val="auto"/>
        </w:rPr>
        <w:t xml:space="preserve"> </w:t>
      </w:r>
      <w:r w:rsidRPr="00847FA2">
        <w:rPr>
          <w:rFonts w:ascii="Book Antiqua" w:hAnsi="Book Antiqua"/>
          <w:color w:val="auto"/>
        </w:rPr>
        <w:t>stage-TCC-Ta-G1-2 with bacillus</w:t>
      </w:r>
      <w:r w:rsidR="003E70FE" w:rsidRPr="00847FA2">
        <w:rPr>
          <w:rFonts w:ascii="Book Antiqua" w:hAnsi="Book Antiqua"/>
          <w:color w:val="auto"/>
        </w:rPr>
        <w:t>-</w:t>
      </w:r>
      <w:proofErr w:type="spellStart"/>
      <w:r w:rsidRPr="00847FA2">
        <w:rPr>
          <w:rFonts w:ascii="Book Antiqua" w:hAnsi="Book Antiqua"/>
          <w:color w:val="auto"/>
        </w:rPr>
        <w:t>Calmette</w:t>
      </w:r>
      <w:proofErr w:type="spellEnd"/>
      <w:r w:rsidR="003E70FE" w:rsidRPr="00847FA2">
        <w:rPr>
          <w:rFonts w:ascii="Book Antiqua" w:hAnsi="Book Antiqua"/>
          <w:color w:val="auto"/>
        </w:rPr>
        <w:t>-</w:t>
      </w:r>
      <w:r w:rsidRPr="00847FA2">
        <w:rPr>
          <w:rFonts w:ascii="Book Antiqua" w:hAnsi="Book Antiqua"/>
          <w:color w:val="auto"/>
        </w:rPr>
        <w:t xml:space="preserve">Guerin (BCG) and </w:t>
      </w:r>
      <w:proofErr w:type="spellStart"/>
      <w:r w:rsidR="00AF2AAC" w:rsidRPr="00847FA2">
        <w:rPr>
          <w:rFonts w:ascii="Book Antiqua" w:hAnsi="Book Antiqua"/>
          <w:color w:val="auto"/>
        </w:rPr>
        <w:t>adriamycin</w:t>
      </w:r>
      <w:proofErr w:type="spellEnd"/>
      <w:r w:rsidR="00AF2AAC" w:rsidRPr="00847FA2">
        <w:rPr>
          <w:rFonts w:ascii="Book Antiqua" w:hAnsi="Book Antiqua"/>
          <w:color w:val="auto"/>
        </w:rPr>
        <w:t xml:space="preserve">, </w:t>
      </w:r>
      <w:r w:rsidR="00B4300B" w:rsidRPr="00847FA2">
        <w:rPr>
          <w:rFonts w:ascii="Book Antiqua" w:hAnsi="Book Antiqua"/>
          <w:color w:val="auto"/>
        </w:rPr>
        <w:t>In 2014</w:t>
      </w:r>
      <w:r w:rsidR="00A8031E" w:rsidRPr="00847FA2">
        <w:rPr>
          <w:rFonts w:ascii="Book Antiqua" w:hAnsi="Book Antiqua"/>
          <w:bCs/>
          <w:color w:val="auto"/>
        </w:rPr>
        <w:t xml:space="preserve"> the patient underwent suprapubic catheter placement for severe urinary frequency, urinary incontinence, recurrent urethral stricture, and hematuria.</w:t>
      </w:r>
      <w:r w:rsidR="00A838D3" w:rsidRPr="00847FA2">
        <w:rPr>
          <w:rFonts w:ascii="Book Antiqua" w:hAnsi="Book Antiqua"/>
          <w:bCs/>
          <w:color w:val="auto"/>
        </w:rPr>
        <w:t xml:space="preserve"> </w:t>
      </w:r>
      <w:r w:rsidR="007F3183" w:rsidRPr="00847FA2">
        <w:rPr>
          <w:rFonts w:ascii="Book Antiqua" w:hAnsi="Book Antiqua"/>
          <w:bCs/>
          <w:color w:val="auto"/>
        </w:rPr>
        <w:t>Four months prior to admission t</w:t>
      </w:r>
      <w:r w:rsidR="00A8031E" w:rsidRPr="00847FA2">
        <w:rPr>
          <w:rFonts w:ascii="Book Antiqua" w:hAnsi="Book Antiqua"/>
          <w:bCs/>
          <w:color w:val="auto"/>
        </w:rPr>
        <w:t>he patient underwent cystoscopy for refractory</w:t>
      </w:r>
      <w:r w:rsidR="00B4300B" w:rsidRPr="00847FA2">
        <w:rPr>
          <w:rFonts w:ascii="Book Antiqua" w:hAnsi="Book Antiqua"/>
          <w:bCs/>
          <w:color w:val="auto"/>
        </w:rPr>
        <w:t>,</w:t>
      </w:r>
      <w:r w:rsidR="00A8031E" w:rsidRPr="00847FA2">
        <w:rPr>
          <w:rFonts w:ascii="Book Antiqua" w:hAnsi="Book Antiqua"/>
          <w:bCs/>
          <w:color w:val="auto"/>
        </w:rPr>
        <w:t xml:space="preserve"> severe hematuria, which demonstrated a small, contracted bladder</w:t>
      </w:r>
      <w:r w:rsidR="00FE0CC2" w:rsidRPr="00847FA2">
        <w:rPr>
          <w:rFonts w:ascii="Book Antiqua" w:hAnsi="Book Antiqua"/>
          <w:bCs/>
          <w:color w:val="auto"/>
        </w:rPr>
        <w:t>,</w:t>
      </w:r>
      <w:r w:rsidR="00A8031E" w:rsidRPr="00847FA2">
        <w:rPr>
          <w:rFonts w:ascii="Book Antiqua" w:hAnsi="Book Antiqua"/>
          <w:bCs/>
          <w:color w:val="auto"/>
        </w:rPr>
        <w:t xml:space="preserve"> chronic urethral stricture</w:t>
      </w:r>
      <w:r w:rsidR="00FE0CC2" w:rsidRPr="00847FA2">
        <w:rPr>
          <w:rFonts w:ascii="Book Antiqua" w:hAnsi="Book Antiqua"/>
          <w:bCs/>
          <w:color w:val="auto"/>
        </w:rPr>
        <w:t>, and</w:t>
      </w:r>
      <w:r w:rsidR="00A8031E" w:rsidRPr="00847FA2">
        <w:rPr>
          <w:rFonts w:ascii="Book Antiqua" w:hAnsi="Book Antiqua"/>
          <w:bCs/>
          <w:color w:val="auto"/>
        </w:rPr>
        <w:t xml:space="preserve"> friable, hemorrhagic tissue </w:t>
      </w:r>
      <w:r w:rsidR="00FE0CC2" w:rsidRPr="00847FA2">
        <w:rPr>
          <w:rFonts w:ascii="Book Antiqua" w:hAnsi="Book Antiqua"/>
          <w:bCs/>
          <w:color w:val="auto"/>
        </w:rPr>
        <w:t xml:space="preserve">at the bladder neck </w:t>
      </w:r>
      <w:r w:rsidR="00A8031E" w:rsidRPr="00847FA2">
        <w:rPr>
          <w:rFonts w:ascii="Book Antiqua" w:hAnsi="Book Antiqua"/>
          <w:bCs/>
          <w:color w:val="auto"/>
        </w:rPr>
        <w:t xml:space="preserve">felt </w:t>
      </w:r>
      <w:r w:rsidR="00FE0CC2" w:rsidRPr="00847FA2">
        <w:rPr>
          <w:rFonts w:ascii="Book Antiqua" w:hAnsi="Book Antiqua"/>
          <w:bCs/>
          <w:color w:val="auto"/>
        </w:rPr>
        <w:t xml:space="preserve">most likely </w:t>
      </w:r>
      <w:r w:rsidR="00B4300B" w:rsidRPr="00847FA2">
        <w:rPr>
          <w:rFonts w:ascii="Book Antiqua" w:hAnsi="Book Antiqua"/>
          <w:bCs/>
          <w:color w:val="auto"/>
        </w:rPr>
        <w:t xml:space="preserve">secondary to </w:t>
      </w:r>
      <w:r w:rsidR="00A8031E" w:rsidRPr="00847FA2">
        <w:rPr>
          <w:rFonts w:ascii="Book Antiqua" w:hAnsi="Book Antiqua"/>
          <w:bCs/>
          <w:color w:val="auto"/>
        </w:rPr>
        <w:t>recurrent (invasive) urothelial ca</w:t>
      </w:r>
      <w:r w:rsidR="00F27B92" w:rsidRPr="00847FA2">
        <w:rPr>
          <w:rFonts w:ascii="Book Antiqua" w:hAnsi="Book Antiqua"/>
          <w:bCs/>
          <w:color w:val="auto"/>
        </w:rPr>
        <w:t>rcinoma</w:t>
      </w:r>
      <w:r w:rsidR="00B4300B" w:rsidRPr="00847FA2">
        <w:rPr>
          <w:rFonts w:ascii="Book Antiqua" w:hAnsi="Book Antiqua"/>
          <w:bCs/>
          <w:color w:val="auto"/>
        </w:rPr>
        <w:t>,</w:t>
      </w:r>
      <w:r w:rsidR="00A8031E" w:rsidRPr="00847FA2">
        <w:rPr>
          <w:rFonts w:ascii="Book Antiqua" w:hAnsi="Book Antiqua"/>
          <w:bCs/>
          <w:color w:val="auto"/>
        </w:rPr>
        <w:t xml:space="preserve"> </w:t>
      </w:r>
      <w:r w:rsidR="00FE0CC2" w:rsidRPr="00847FA2">
        <w:rPr>
          <w:rFonts w:ascii="Book Antiqua" w:hAnsi="Book Antiqua"/>
          <w:bCs/>
          <w:color w:val="auto"/>
        </w:rPr>
        <w:t>but</w:t>
      </w:r>
      <w:r w:rsidR="00A8031E" w:rsidRPr="00847FA2">
        <w:rPr>
          <w:rFonts w:ascii="Book Antiqua" w:hAnsi="Book Antiqua"/>
          <w:bCs/>
          <w:color w:val="auto"/>
        </w:rPr>
        <w:t xml:space="preserve"> radiation cystitis</w:t>
      </w:r>
      <w:r w:rsidR="00FE0CC2" w:rsidRPr="00847FA2">
        <w:rPr>
          <w:rFonts w:ascii="Book Antiqua" w:hAnsi="Book Antiqua"/>
          <w:bCs/>
          <w:color w:val="auto"/>
        </w:rPr>
        <w:t xml:space="preserve"> could not be excluded</w:t>
      </w:r>
      <w:r w:rsidR="00A8031E" w:rsidRPr="00847FA2">
        <w:rPr>
          <w:rFonts w:ascii="Book Antiqua" w:hAnsi="Book Antiqua"/>
          <w:bCs/>
          <w:color w:val="auto"/>
        </w:rPr>
        <w:t>.</w:t>
      </w:r>
      <w:r w:rsidR="00A838D3" w:rsidRPr="00847FA2">
        <w:rPr>
          <w:rFonts w:ascii="Book Antiqua" w:hAnsi="Book Antiqua"/>
          <w:bCs/>
          <w:color w:val="auto"/>
        </w:rPr>
        <w:t xml:space="preserve"> </w:t>
      </w:r>
      <w:r w:rsidR="00A8031E" w:rsidRPr="00847FA2">
        <w:rPr>
          <w:rFonts w:ascii="Book Antiqua" w:hAnsi="Book Antiqua"/>
          <w:bCs/>
          <w:color w:val="auto"/>
        </w:rPr>
        <w:t xml:space="preserve">The </w:t>
      </w:r>
      <w:r w:rsidR="00B4300B" w:rsidRPr="00847FA2">
        <w:rPr>
          <w:rFonts w:ascii="Book Antiqua" w:hAnsi="Book Antiqua"/>
          <w:bCs/>
          <w:color w:val="auto"/>
        </w:rPr>
        <w:t xml:space="preserve">hemorrhagic </w:t>
      </w:r>
      <w:r w:rsidR="00A8031E" w:rsidRPr="00847FA2">
        <w:rPr>
          <w:rFonts w:ascii="Book Antiqua" w:hAnsi="Book Antiqua"/>
          <w:bCs/>
          <w:color w:val="auto"/>
        </w:rPr>
        <w:t>area was treated with electrocautery during cystoscopy</w:t>
      </w:r>
      <w:r w:rsidR="00B4300B" w:rsidRPr="00847FA2">
        <w:rPr>
          <w:rFonts w:ascii="Book Antiqua" w:hAnsi="Book Antiqua"/>
          <w:bCs/>
          <w:color w:val="auto"/>
        </w:rPr>
        <w:t>,</w:t>
      </w:r>
      <w:r w:rsidR="00A8031E" w:rsidRPr="00847FA2">
        <w:rPr>
          <w:rFonts w:ascii="Book Antiqua" w:hAnsi="Book Antiqua"/>
          <w:bCs/>
          <w:color w:val="auto"/>
        </w:rPr>
        <w:t xml:space="preserve"> and </w:t>
      </w:r>
      <w:r w:rsidR="00541486" w:rsidRPr="00847FA2">
        <w:rPr>
          <w:rFonts w:ascii="Book Antiqua" w:hAnsi="Book Antiqua"/>
          <w:bCs/>
          <w:color w:val="auto"/>
        </w:rPr>
        <w:t xml:space="preserve">by </w:t>
      </w:r>
      <w:r w:rsidR="00A8031E" w:rsidRPr="00847FA2">
        <w:rPr>
          <w:rFonts w:ascii="Book Antiqua" w:hAnsi="Book Antiqua"/>
          <w:bCs/>
          <w:color w:val="auto"/>
        </w:rPr>
        <w:t xml:space="preserve">continuous bladder irrigation administered for 24 h. No biopsies were </w:t>
      </w:r>
      <w:r w:rsidR="00DE79A9" w:rsidRPr="00847FA2">
        <w:rPr>
          <w:rFonts w:ascii="Book Antiqua" w:hAnsi="Book Antiqua"/>
          <w:bCs/>
          <w:color w:val="auto"/>
        </w:rPr>
        <w:t>obtained</w:t>
      </w:r>
      <w:r w:rsidR="00A8031E" w:rsidRPr="00847FA2">
        <w:rPr>
          <w:rFonts w:ascii="Book Antiqua" w:hAnsi="Book Antiqua"/>
          <w:bCs/>
          <w:color w:val="auto"/>
        </w:rPr>
        <w:t xml:space="preserve"> </w:t>
      </w:r>
      <w:r w:rsidR="00541486" w:rsidRPr="00847FA2">
        <w:rPr>
          <w:rFonts w:ascii="Book Antiqua" w:hAnsi="Book Antiqua"/>
          <w:bCs/>
          <w:color w:val="auto"/>
        </w:rPr>
        <w:t>during cystoscopy b</w:t>
      </w:r>
      <w:r w:rsidR="00A8031E" w:rsidRPr="00847FA2">
        <w:rPr>
          <w:rFonts w:ascii="Book Antiqua" w:hAnsi="Book Antiqua"/>
          <w:bCs/>
          <w:color w:val="auto"/>
        </w:rPr>
        <w:t xml:space="preserve">ecause the patient </w:t>
      </w:r>
      <w:r w:rsidR="00DE79A9" w:rsidRPr="00847FA2">
        <w:rPr>
          <w:rFonts w:ascii="Book Antiqua" w:hAnsi="Book Antiqua"/>
          <w:bCs/>
          <w:color w:val="auto"/>
        </w:rPr>
        <w:t>refused</w:t>
      </w:r>
      <w:r w:rsidR="00A8031E" w:rsidRPr="00847FA2">
        <w:rPr>
          <w:rFonts w:ascii="Book Antiqua" w:hAnsi="Book Antiqua"/>
          <w:bCs/>
          <w:color w:val="auto"/>
        </w:rPr>
        <w:t xml:space="preserve"> aggressive therapy </w:t>
      </w:r>
      <w:r w:rsidR="00B4300B" w:rsidRPr="00847FA2">
        <w:rPr>
          <w:rFonts w:ascii="Book Antiqua" w:hAnsi="Book Antiqua"/>
          <w:bCs/>
          <w:color w:val="auto"/>
        </w:rPr>
        <w:t>of c</w:t>
      </w:r>
      <w:r w:rsidR="00A8031E" w:rsidRPr="00847FA2">
        <w:rPr>
          <w:rFonts w:ascii="Book Antiqua" w:hAnsi="Book Antiqua"/>
          <w:bCs/>
          <w:color w:val="auto"/>
        </w:rPr>
        <w:t xml:space="preserve">hemotherapy or surgery based on his </w:t>
      </w:r>
      <w:r w:rsidR="002450E2" w:rsidRPr="00847FA2">
        <w:rPr>
          <w:rFonts w:ascii="Book Antiqua" w:hAnsi="Book Antiqua"/>
          <w:bCs/>
          <w:color w:val="auto"/>
        </w:rPr>
        <w:t xml:space="preserve">old </w:t>
      </w:r>
      <w:r w:rsidR="00A8031E" w:rsidRPr="00847FA2">
        <w:rPr>
          <w:rFonts w:ascii="Book Antiqua" w:hAnsi="Book Antiqua"/>
          <w:bCs/>
          <w:color w:val="auto"/>
        </w:rPr>
        <w:t xml:space="preserve">age, </w:t>
      </w:r>
      <w:r w:rsidR="007F3183" w:rsidRPr="00847FA2">
        <w:rPr>
          <w:rFonts w:ascii="Book Antiqua" w:hAnsi="Book Antiqua"/>
          <w:bCs/>
          <w:color w:val="auto"/>
        </w:rPr>
        <w:t xml:space="preserve">severe </w:t>
      </w:r>
      <w:r w:rsidR="00A8031E" w:rsidRPr="00847FA2">
        <w:rPr>
          <w:rFonts w:ascii="Book Antiqua" w:hAnsi="Book Antiqua"/>
          <w:bCs/>
          <w:color w:val="auto"/>
        </w:rPr>
        <w:t xml:space="preserve">chronic debilitation, and </w:t>
      </w:r>
      <w:r w:rsidR="00B4300B" w:rsidRPr="00847FA2">
        <w:rPr>
          <w:rFonts w:ascii="Book Antiqua" w:hAnsi="Book Antiqua"/>
          <w:bCs/>
          <w:color w:val="auto"/>
        </w:rPr>
        <w:t>multiple</w:t>
      </w:r>
      <w:r w:rsidR="00A8031E" w:rsidRPr="00847FA2">
        <w:rPr>
          <w:rFonts w:ascii="Book Antiqua" w:hAnsi="Book Antiqua"/>
          <w:bCs/>
          <w:color w:val="auto"/>
        </w:rPr>
        <w:t xml:space="preserve"> </w:t>
      </w:r>
      <w:r w:rsidR="00C80FD3" w:rsidRPr="00847FA2">
        <w:rPr>
          <w:rFonts w:ascii="Book Antiqua" w:hAnsi="Book Antiqua"/>
          <w:bCs/>
          <w:color w:val="auto"/>
        </w:rPr>
        <w:t xml:space="preserve">prior </w:t>
      </w:r>
      <w:r w:rsidR="00A8031E" w:rsidRPr="00847FA2">
        <w:rPr>
          <w:rFonts w:ascii="Book Antiqua" w:hAnsi="Book Antiqua"/>
          <w:bCs/>
          <w:color w:val="auto"/>
        </w:rPr>
        <w:t>cancers.</w:t>
      </w:r>
    </w:p>
    <w:p w14:paraId="49558EA9" w14:textId="16995C66" w:rsidR="00DE79A9" w:rsidRPr="00847FA2" w:rsidRDefault="00A0420B" w:rsidP="000C76B2">
      <w:pPr>
        <w:widowControl w:val="0"/>
        <w:spacing w:line="360" w:lineRule="auto"/>
        <w:ind w:firstLineChars="100" w:firstLine="240"/>
        <w:rPr>
          <w:rFonts w:ascii="Book Antiqua" w:hAnsi="Book Antiqua"/>
          <w:color w:val="auto"/>
        </w:rPr>
      </w:pPr>
      <w:r w:rsidRPr="00847FA2">
        <w:rPr>
          <w:rFonts w:ascii="Book Antiqua" w:hAnsi="Book Antiqua"/>
          <w:color w:val="auto"/>
        </w:rPr>
        <w:t>Physical examination revealed normal vital signs</w:t>
      </w:r>
      <w:r w:rsidR="000E286A" w:rsidRPr="00847FA2">
        <w:rPr>
          <w:rFonts w:ascii="Book Antiqua" w:hAnsi="Book Antiqua"/>
          <w:color w:val="auto"/>
        </w:rPr>
        <w:t>;</w:t>
      </w:r>
      <w:r w:rsidRPr="00847FA2">
        <w:rPr>
          <w:rFonts w:ascii="Book Antiqua" w:hAnsi="Book Antiqua"/>
          <w:color w:val="auto"/>
        </w:rPr>
        <w:t xml:space="preserve"> a soft, </w:t>
      </w:r>
      <w:proofErr w:type="spellStart"/>
      <w:r w:rsidRPr="00847FA2">
        <w:rPr>
          <w:rFonts w:ascii="Book Antiqua" w:hAnsi="Book Antiqua"/>
          <w:color w:val="auto"/>
        </w:rPr>
        <w:t>nontender</w:t>
      </w:r>
      <w:proofErr w:type="spellEnd"/>
      <w:r w:rsidRPr="00847FA2">
        <w:rPr>
          <w:rFonts w:ascii="Book Antiqua" w:hAnsi="Book Antiqua"/>
          <w:color w:val="auto"/>
        </w:rPr>
        <w:t>, abdomen</w:t>
      </w:r>
      <w:r w:rsidR="000E286A" w:rsidRPr="00847FA2">
        <w:rPr>
          <w:rFonts w:ascii="Book Antiqua" w:hAnsi="Book Antiqua"/>
          <w:color w:val="auto"/>
        </w:rPr>
        <w:t>;</w:t>
      </w:r>
      <w:r w:rsidRPr="00847FA2">
        <w:rPr>
          <w:rFonts w:ascii="Book Antiqua" w:hAnsi="Book Antiqua"/>
          <w:color w:val="auto"/>
        </w:rPr>
        <w:t xml:space="preserve"> </w:t>
      </w:r>
      <w:r w:rsidR="00AB45CC" w:rsidRPr="00847FA2">
        <w:rPr>
          <w:rFonts w:ascii="Book Antiqua" w:hAnsi="Book Antiqua"/>
          <w:color w:val="auto"/>
        </w:rPr>
        <w:t>and</w:t>
      </w:r>
      <w:r w:rsidRPr="00847FA2">
        <w:rPr>
          <w:rFonts w:ascii="Book Antiqua" w:hAnsi="Book Antiqua"/>
          <w:color w:val="auto"/>
        </w:rPr>
        <w:t xml:space="preserve"> no palpable abdominal mass. Rectal examination revealed a hard, fixed, multinodular</w:t>
      </w:r>
      <w:r w:rsidR="00AF2AAC" w:rsidRPr="00847FA2">
        <w:rPr>
          <w:rFonts w:ascii="Book Antiqua" w:hAnsi="Book Antiqua"/>
          <w:color w:val="auto"/>
        </w:rPr>
        <w:t>,</w:t>
      </w:r>
      <w:r w:rsidRPr="00847FA2">
        <w:rPr>
          <w:rFonts w:ascii="Book Antiqua" w:hAnsi="Book Antiqua"/>
          <w:color w:val="auto"/>
        </w:rPr>
        <w:t xml:space="preserve"> </w:t>
      </w:r>
      <w:r w:rsidR="002C009A" w:rsidRPr="00847FA2">
        <w:rPr>
          <w:rFonts w:ascii="Book Antiqua" w:hAnsi="Book Antiqua"/>
          <w:color w:val="auto"/>
        </w:rPr>
        <w:t>2.5</w:t>
      </w:r>
      <w:r w:rsidR="000C76B2">
        <w:rPr>
          <w:rFonts w:ascii="Book Antiqua" w:hAnsi="Book Antiqua" w:hint="eastAsia"/>
          <w:color w:val="auto"/>
          <w:lang w:eastAsia="zh-CN"/>
        </w:rPr>
        <w:t xml:space="preserve"> cm </w:t>
      </w:r>
      <w:r w:rsidR="000C76B2" w:rsidRPr="000C76B2">
        <w:rPr>
          <w:rFonts w:ascii="Book Antiqua" w:eastAsia="宋体" w:hAnsi="Book Antiqua"/>
          <w:color w:val="auto"/>
        </w:rPr>
        <w:t>×</w:t>
      </w:r>
      <w:r w:rsidR="000C76B2">
        <w:rPr>
          <w:rFonts w:ascii="Book Antiqua" w:eastAsia="宋体" w:hAnsi="Book Antiqua" w:hint="eastAsia"/>
          <w:color w:val="auto"/>
          <w:lang w:eastAsia="zh-CN"/>
        </w:rPr>
        <w:t xml:space="preserve"> </w:t>
      </w:r>
      <w:r w:rsidR="002C009A" w:rsidRPr="00847FA2">
        <w:rPr>
          <w:rFonts w:ascii="Book Antiqua" w:hAnsi="Book Antiqua"/>
          <w:color w:val="auto"/>
        </w:rPr>
        <w:t xml:space="preserve">2.5 cm </w:t>
      </w:r>
      <w:r w:rsidRPr="00847FA2">
        <w:rPr>
          <w:rFonts w:ascii="Book Antiqua" w:hAnsi="Book Antiqua"/>
          <w:color w:val="auto"/>
        </w:rPr>
        <w:t xml:space="preserve">mass, at the normal </w:t>
      </w:r>
      <w:r w:rsidR="00233FE0" w:rsidRPr="00847FA2">
        <w:rPr>
          <w:rFonts w:ascii="Book Antiqua" w:hAnsi="Book Antiqua"/>
          <w:color w:val="auto"/>
        </w:rPr>
        <w:t xml:space="preserve">prostate </w:t>
      </w:r>
      <w:r w:rsidRPr="00847FA2">
        <w:rPr>
          <w:rFonts w:ascii="Book Antiqua" w:hAnsi="Book Antiqua"/>
          <w:color w:val="auto"/>
        </w:rPr>
        <w:t>location</w:t>
      </w:r>
      <w:r w:rsidR="000E286A" w:rsidRPr="00847FA2">
        <w:rPr>
          <w:rFonts w:ascii="Book Antiqua" w:hAnsi="Book Antiqua"/>
          <w:color w:val="auto"/>
        </w:rPr>
        <w:t>;</w:t>
      </w:r>
      <w:r w:rsidRPr="00847FA2">
        <w:rPr>
          <w:rFonts w:ascii="Book Antiqua" w:hAnsi="Book Antiqua"/>
          <w:color w:val="auto"/>
        </w:rPr>
        <w:t xml:space="preserve"> gross bright red blood on the examining finger</w:t>
      </w:r>
      <w:r w:rsidR="000E286A" w:rsidRPr="00847FA2">
        <w:rPr>
          <w:rFonts w:ascii="Book Antiqua" w:hAnsi="Book Antiqua"/>
          <w:color w:val="auto"/>
        </w:rPr>
        <w:t>;</w:t>
      </w:r>
      <w:r w:rsidRPr="00847FA2">
        <w:rPr>
          <w:rFonts w:ascii="Book Antiqua" w:hAnsi="Book Antiqua"/>
          <w:color w:val="auto"/>
        </w:rPr>
        <w:t xml:space="preserve"> and no visible or palpable hemorrhoids. </w:t>
      </w:r>
      <w:r w:rsidR="00A64CE1" w:rsidRPr="00847FA2">
        <w:rPr>
          <w:rFonts w:ascii="Book Antiqua" w:hAnsi="Book Antiqua"/>
          <w:color w:val="auto"/>
        </w:rPr>
        <w:t>The</w:t>
      </w:r>
      <w:r w:rsidRPr="00847FA2">
        <w:rPr>
          <w:rFonts w:ascii="Book Antiqua" w:hAnsi="Book Antiqua"/>
          <w:color w:val="auto"/>
        </w:rPr>
        <w:t xml:space="preserve"> hemoglobin</w:t>
      </w:r>
      <w:r w:rsidR="000C76B2">
        <w:rPr>
          <w:rFonts w:ascii="Book Antiqua" w:hAnsi="Book Antiqua" w:hint="eastAsia"/>
          <w:color w:val="auto"/>
          <w:lang w:eastAsia="zh-CN"/>
        </w:rPr>
        <w:t xml:space="preserve"> </w:t>
      </w:r>
      <w:r w:rsidRPr="00847FA2">
        <w:rPr>
          <w:rFonts w:ascii="Book Antiqua" w:hAnsi="Book Antiqua"/>
          <w:color w:val="auto"/>
        </w:rPr>
        <w:t>=</w:t>
      </w:r>
      <w:r w:rsidR="000C76B2">
        <w:rPr>
          <w:rFonts w:ascii="Book Antiqua" w:hAnsi="Book Antiqua" w:hint="eastAsia"/>
          <w:color w:val="auto"/>
          <w:lang w:eastAsia="zh-CN"/>
        </w:rPr>
        <w:t xml:space="preserve"> </w:t>
      </w:r>
      <w:r w:rsidRPr="00847FA2">
        <w:rPr>
          <w:rFonts w:ascii="Book Antiqua" w:hAnsi="Book Antiqua"/>
          <w:color w:val="auto"/>
        </w:rPr>
        <w:t xml:space="preserve">7.6 </w:t>
      </w:r>
      <w:proofErr w:type="spellStart"/>
      <w:r w:rsidRPr="00847FA2">
        <w:rPr>
          <w:rFonts w:ascii="Book Antiqua" w:hAnsi="Book Antiqua"/>
          <w:color w:val="auto"/>
        </w:rPr>
        <w:t>gm</w:t>
      </w:r>
      <w:proofErr w:type="spellEnd"/>
      <w:r w:rsidRPr="00847FA2">
        <w:rPr>
          <w:rFonts w:ascii="Book Antiqua" w:hAnsi="Book Antiqua"/>
          <w:color w:val="auto"/>
        </w:rPr>
        <w:t>/</w:t>
      </w:r>
      <w:proofErr w:type="spellStart"/>
      <w:r w:rsidRPr="00847FA2">
        <w:rPr>
          <w:rFonts w:ascii="Book Antiqua" w:hAnsi="Book Antiqua"/>
          <w:color w:val="auto"/>
        </w:rPr>
        <w:t>dL</w:t>
      </w:r>
      <w:proofErr w:type="spellEnd"/>
      <w:r w:rsidRPr="00847FA2">
        <w:rPr>
          <w:rFonts w:ascii="Book Antiqua" w:hAnsi="Book Antiqua"/>
          <w:color w:val="auto"/>
        </w:rPr>
        <w:t>, with iron deficiency anemia (iron</w:t>
      </w:r>
      <w:r w:rsidR="000C76B2">
        <w:rPr>
          <w:rFonts w:ascii="Book Antiqua" w:hAnsi="Book Antiqua" w:hint="eastAsia"/>
          <w:color w:val="auto"/>
          <w:lang w:eastAsia="zh-CN"/>
        </w:rPr>
        <w:t xml:space="preserve"> </w:t>
      </w:r>
      <w:r w:rsidRPr="00847FA2">
        <w:rPr>
          <w:rFonts w:ascii="Book Antiqua" w:hAnsi="Book Antiqua"/>
          <w:color w:val="auto"/>
        </w:rPr>
        <w:t>=</w:t>
      </w:r>
      <w:r w:rsidR="000C76B2">
        <w:rPr>
          <w:rFonts w:ascii="Book Antiqua" w:hAnsi="Book Antiqua" w:hint="eastAsia"/>
          <w:color w:val="auto"/>
          <w:lang w:eastAsia="zh-CN"/>
        </w:rPr>
        <w:t xml:space="preserve"> </w:t>
      </w:r>
      <w:r w:rsidRPr="00847FA2">
        <w:rPr>
          <w:rFonts w:ascii="Book Antiqua" w:hAnsi="Book Antiqua"/>
          <w:color w:val="auto"/>
        </w:rPr>
        <w:t>26 mcg/</w:t>
      </w:r>
      <w:proofErr w:type="spellStart"/>
      <w:r w:rsidRPr="00847FA2">
        <w:rPr>
          <w:rFonts w:ascii="Book Antiqua" w:hAnsi="Book Antiqua"/>
          <w:color w:val="auto"/>
        </w:rPr>
        <w:t>dL</w:t>
      </w:r>
      <w:proofErr w:type="spellEnd"/>
      <w:r w:rsidRPr="00847FA2">
        <w:rPr>
          <w:rFonts w:ascii="Book Antiqua" w:hAnsi="Book Antiqua"/>
          <w:color w:val="auto"/>
        </w:rPr>
        <w:t>, total iron binding capacity</w:t>
      </w:r>
      <w:r w:rsidR="000C76B2">
        <w:rPr>
          <w:rFonts w:ascii="Book Antiqua" w:hAnsi="Book Antiqua" w:hint="eastAsia"/>
          <w:color w:val="auto"/>
          <w:lang w:eastAsia="zh-CN"/>
        </w:rPr>
        <w:t xml:space="preserve"> </w:t>
      </w:r>
      <w:r w:rsidRPr="00847FA2">
        <w:rPr>
          <w:rFonts w:ascii="Book Antiqua" w:hAnsi="Book Antiqua"/>
          <w:color w:val="auto"/>
        </w:rPr>
        <w:t>=</w:t>
      </w:r>
      <w:r w:rsidR="000C76B2">
        <w:rPr>
          <w:rFonts w:ascii="Book Antiqua" w:hAnsi="Book Antiqua" w:hint="eastAsia"/>
          <w:color w:val="auto"/>
          <w:lang w:eastAsia="zh-CN"/>
        </w:rPr>
        <w:t xml:space="preserve"> </w:t>
      </w:r>
      <w:r w:rsidRPr="00847FA2">
        <w:rPr>
          <w:rFonts w:ascii="Book Antiqua" w:hAnsi="Book Antiqua"/>
          <w:color w:val="auto"/>
        </w:rPr>
        <w:t>301 mcg/</w:t>
      </w:r>
      <w:proofErr w:type="spellStart"/>
      <w:r w:rsidRPr="00847FA2">
        <w:rPr>
          <w:rFonts w:ascii="Book Antiqua" w:hAnsi="Book Antiqua"/>
          <w:color w:val="auto"/>
        </w:rPr>
        <w:t>dL</w:t>
      </w:r>
      <w:proofErr w:type="spellEnd"/>
      <w:r w:rsidRPr="00847FA2">
        <w:rPr>
          <w:rFonts w:ascii="Book Antiqua" w:hAnsi="Book Antiqua"/>
          <w:color w:val="auto"/>
        </w:rPr>
        <w:t>, iron-saturation</w:t>
      </w:r>
      <w:r w:rsidR="000C76B2">
        <w:rPr>
          <w:rFonts w:ascii="Book Antiqua" w:hAnsi="Book Antiqua" w:hint="eastAsia"/>
          <w:color w:val="auto"/>
          <w:lang w:eastAsia="zh-CN"/>
        </w:rPr>
        <w:t xml:space="preserve"> </w:t>
      </w:r>
      <w:r w:rsidRPr="00847FA2">
        <w:rPr>
          <w:rFonts w:ascii="Book Antiqua" w:hAnsi="Book Antiqua"/>
          <w:color w:val="auto"/>
        </w:rPr>
        <w:t>=</w:t>
      </w:r>
      <w:r w:rsidR="000C76B2">
        <w:rPr>
          <w:rFonts w:ascii="Book Antiqua" w:hAnsi="Book Antiqua" w:hint="eastAsia"/>
          <w:color w:val="auto"/>
          <w:lang w:eastAsia="zh-CN"/>
        </w:rPr>
        <w:t xml:space="preserve"> </w:t>
      </w:r>
      <w:r w:rsidR="00432490" w:rsidRPr="00847FA2">
        <w:rPr>
          <w:rFonts w:ascii="Book Antiqua" w:hAnsi="Book Antiqua"/>
          <w:color w:val="auto"/>
        </w:rPr>
        <w:t>8.4</w:t>
      </w:r>
      <w:r w:rsidRPr="00847FA2">
        <w:rPr>
          <w:rFonts w:ascii="Book Antiqua" w:hAnsi="Book Antiqua"/>
          <w:color w:val="auto"/>
        </w:rPr>
        <w:t xml:space="preserve">%). Hemoglobin </w:t>
      </w:r>
      <w:r w:rsidR="007F3183" w:rsidRPr="00847FA2">
        <w:rPr>
          <w:rFonts w:ascii="Book Antiqua" w:hAnsi="Book Antiqua"/>
          <w:color w:val="auto"/>
        </w:rPr>
        <w:t>increased</w:t>
      </w:r>
      <w:r w:rsidRPr="00847FA2">
        <w:rPr>
          <w:rFonts w:ascii="Book Antiqua" w:hAnsi="Book Antiqua"/>
          <w:color w:val="auto"/>
        </w:rPr>
        <w:t xml:space="preserve"> to 9.7 </w:t>
      </w:r>
      <w:proofErr w:type="spellStart"/>
      <w:r w:rsidRPr="00847FA2">
        <w:rPr>
          <w:rFonts w:ascii="Book Antiqua" w:hAnsi="Book Antiqua"/>
          <w:color w:val="auto"/>
        </w:rPr>
        <w:t>gm</w:t>
      </w:r>
      <w:proofErr w:type="spellEnd"/>
      <w:r w:rsidRPr="00847FA2">
        <w:rPr>
          <w:rFonts w:ascii="Book Antiqua" w:hAnsi="Book Antiqua"/>
          <w:color w:val="auto"/>
        </w:rPr>
        <w:t>/</w:t>
      </w:r>
      <w:proofErr w:type="spellStart"/>
      <w:r w:rsidRPr="00847FA2">
        <w:rPr>
          <w:rFonts w:ascii="Book Antiqua" w:hAnsi="Book Antiqua"/>
          <w:color w:val="auto"/>
        </w:rPr>
        <w:t>dL</w:t>
      </w:r>
      <w:proofErr w:type="spellEnd"/>
      <w:r w:rsidRPr="00847FA2">
        <w:rPr>
          <w:rFonts w:ascii="Book Antiqua" w:hAnsi="Book Antiqua"/>
          <w:color w:val="auto"/>
        </w:rPr>
        <w:t xml:space="preserve"> after transfusin</w:t>
      </w:r>
      <w:r w:rsidR="008059D4" w:rsidRPr="00847FA2">
        <w:rPr>
          <w:rFonts w:ascii="Book Antiqua" w:hAnsi="Book Antiqua"/>
          <w:color w:val="auto"/>
        </w:rPr>
        <w:t>g</w:t>
      </w:r>
      <w:r w:rsidRPr="00847FA2">
        <w:rPr>
          <w:rFonts w:ascii="Book Antiqua" w:hAnsi="Book Antiqua"/>
          <w:color w:val="auto"/>
        </w:rPr>
        <w:t xml:space="preserve"> 2 units of packed erythrocytes.</w:t>
      </w:r>
      <w:r w:rsidR="00A838D3" w:rsidRPr="00847FA2">
        <w:rPr>
          <w:rFonts w:ascii="Book Antiqua" w:hAnsi="Book Antiqua"/>
          <w:color w:val="auto"/>
        </w:rPr>
        <w:t xml:space="preserve"> </w:t>
      </w:r>
      <w:r w:rsidR="00233FE0" w:rsidRPr="00847FA2">
        <w:rPr>
          <w:rFonts w:ascii="Book Antiqua" w:hAnsi="Book Antiqua"/>
          <w:color w:val="auto"/>
        </w:rPr>
        <w:t>T</w:t>
      </w:r>
      <w:r w:rsidRPr="00847FA2">
        <w:rPr>
          <w:rFonts w:ascii="Book Antiqua" w:hAnsi="Book Antiqua"/>
          <w:color w:val="auto"/>
        </w:rPr>
        <w:t>he prostate specific antigen (PSA)</w:t>
      </w:r>
      <w:r w:rsidR="000C76B2">
        <w:rPr>
          <w:rFonts w:ascii="Book Antiqua" w:hAnsi="Book Antiqua" w:hint="eastAsia"/>
          <w:color w:val="auto"/>
          <w:lang w:eastAsia="zh-CN"/>
        </w:rPr>
        <w:t xml:space="preserve"> </w:t>
      </w:r>
      <w:r w:rsidRPr="00847FA2">
        <w:rPr>
          <w:rFonts w:ascii="Book Antiqua" w:hAnsi="Book Antiqua"/>
          <w:color w:val="auto"/>
        </w:rPr>
        <w:t>=</w:t>
      </w:r>
      <w:r w:rsidR="000C76B2">
        <w:rPr>
          <w:rFonts w:ascii="Book Antiqua" w:hAnsi="Book Antiqua" w:hint="eastAsia"/>
          <w:color w:val="auto"/>
          <w:lang w:eastAsia="zh-CN"/>
        </w:rPr>
        <w:t xml:space="preserve"> </w:t>
      </w:r>
      <w:r w:rsidRPr="00847FA2">
        <w:rPr>
          <w:rFonts w:ascii="Book Antiqua" w:hAnsi="Book Antiqua"/>
          <w:color w:val="auto"/>
        </w:rPr>
        <w:t>43.3 ng/mL (normal &lt;</w:t>
      </w:r>
      <w:r w:rsidR="000C76B2">
        <w:rPr>
          <w:rFonts w:ascii="Book Antiqua" w:hAnsi="Book Antiqua" w:hint="eastAsia"/>
          <w:color w:val="auto"/>
          <w:lang w:eastAsia="zh-CN"/>
        </w:rPr>
        <w:t xml:space="preserve"> </w:t>
      </w:r>
      <w:r w:rsidRPr="00847FA2">
        <w:rPr>
          <w:rFonts w:ascii="Book Antiqua" w:hAnsi="Book Antiqua"/>
          <w:color w:val="auto"/>
        </w:rPr>
        <w:t>2.5 ng/mL).</w:t>
      </w:r>
      <w:r w:rsidR="00A838D3" w:rsidRPr="00847FA2">
        <w:rPr>
          <w:rFonts w:ascii="Book Antiqua" w:hAnsi="Book Antiqua"/>
          <w:color w:val="auto"/>
        </w:rPr>
        <w:t xml:space="preserve"> </w:t>
      </w:r>
      <w:r w:rsidR="00541486" w:rsidRPr="00847FA2">
        <w:rPr>
          <w:rFonts w:ascii="Book Antiqua" w:hAnsi="Book Antiqua"/>
          <w:color w:val="auto"/>
        </w:rPr>
        <w:t xml:space="preserve">Urinalysis revealed significant </w:t>
      </w:r>
      <w:r w:rsidR="007F3183" w:rsidRPr="00847FA2">
        <w:rPr>
          <w:rFonts w:ascii="Book Antiqua" w:hAnsi="Book Antiqua"/>
          <w:color w:val="auto"/>
        </w:rPr>
        <w:t>hematuria</w:t>
      </w:r>
      <w:r w:rsidR="00541486" w:rsidRPr="00847FA2">
        <w:rPr>
          <w:rFonts w:ascii="Book Antiqua" w:hAnsi="Book Antiqua"/>
          <w:color w:val="auto"/>
        </w:rPr>
        <w:t>, trace protein</w:t>
      </w:r>
      <w:r w:rsidR="007F3183" w:rsidRPr="00847FA2">
        <w:rPr>
          <w:rFonts w:ascii="Book Antiqua" w:hAnsi="Book Antiqua"/>
          <w:color w:val="auto"/>
        </w:rPr>
        <w:t>uria</w:t>
      </w:r>
      <w:r w:rsidR="00541486" w:rsidRPr="00847FA2">
        <w:rPr>
          <w:rFonts w:ascii="Book Antiqua" w:hAnsi="Book Antiqua"/>
          <w:color w:val="auto"/>
        </w:rPr>
        <w:t xml:space="preserve">, nitrite positivity, and bacteriuria with </w:t>
      </w:r>
      <w:proofErr w:type="gramStart"/>
      <w:r w:rsidR="00541486" w:rsidRPr="00847FA2">
        <w:rPr>
          <w:rFonts w:ascii="Book Antiqua" w:hAnsi="Book Antiqua"/>
          <w:color w:val="auto"/>
        </w:rPr>
        <w:t>26-50 leukocytes/</w:t>
      </w:r>
      <w:proofErr w:type="gramEnd"/>
      <w:r w:rsidR="00541486" w:rsidRPr="00847FA2">
        <w:rPr>
          <w:rFonts w:ascii="Book Antiqua" w:hAnsi="Book Antiqua"/>
          <w:color w:val="auto"/>
        </w:rPr>
        <w:t>high power field (</w:t>
      </w:r>
      <w:proofErr w:type="spellStart"/>
      <w:r w:rsidR="00541486" w:rsidRPr="00847FA2">
        <w:rPr>
          <w:rFonts w:ascii="Book Antiqua" w:hAnsi="Book Antiqua"/>
          <w:color w:val="auto"/>
        </w:rPr>
        <w:t>hpf</w:t>
      </w:r>
      <w:proofErr w:type="spellEnd"/>
      <w:r w:rsidR="00541486" w:rsidRPr="00847FA2">
        <w:rPr>
          <w:rFonts w:ascii="Book Antiqua" w:hAnsi="Book Antiqua"/>
          <w:color w:val="auto"/>
        </w:rPr>
        <w:t>)</w:t>
      </w:r>
      <w:r w:rsidR="002450E2" w:rsidRPr="00847FA2">
        <w:rPr>
          <w:rFonts w:ascii="Book Antiqua" w:hAnsi="Book Antiqua"/>
          <w:color w:val="auto"/>
        </w:rPr>
        <w:t>.</w:t>
      </w:r>
      <w:r w:rsidR="00A838D3" w:rsidRPr="00847FA2">
        <w:rPr>
          <w:rFonts w:ascii="Book Antiqua" w:hAnsi="Book Antiqua"/>
          <w:color w:val="auto"/>
        </w:rPr>
        <w:t xml:space="preserve"> </w:t>
      </w:r>
      <w:r w:rsidR="000C76B2">
        <w:rPr>
          <w:rFonts w:ascii="Book Antiqua" w:hAnsi="Book Antiqua"/>
          <w:bCs/>
          <w:color w:val="auto"/>
        </w:rPr>
        <w:t>There were 10000-50</w:t>
      </w:r>
      <w:r w:rsidR="007F3183" w:rsidRPr="00847FA2">
        <w:rPr>
          <w:rFonts w:ascii="Book Antiqua" w:hAnsi="Book Antiqua"/>
          <w:bCs/>
          <w:color w:val="auto"/>
        </w:rPr>
        <w:t xml:space="preserve">000 colony forming units/ml of </w:t>
      </w:r>
      <w:r w:rsidR="007F3183" w:rsidRPr="000C76B2">
        <w:rPr>
          <w:rFonts w:ascii="Book Antiqua" w:hAnsi="Book Antiqua"/>
          <w:bCs/>
          <w:color w:val="auto"/>
        </w:rPr>
        <w:t xml:space="preserve">Enterobacter cloacae </w:t>
      </w:r>
      <w:r w:rsidR="007F3183" w:rsidRPr="00847FA2">
        <w:rPr>
          <w:rFonts w:ascii="Book Antiqua" w:hAnsi="Book Antiqua"/>
          <w:bCs/>
          <w:color w:val="auto"/>
        </w:rPr>
        <w:t>isolated from a urine culture.</w:t>
      </w:r>
      <w:r w:rsidR="00A838D3" w:rsidRPr="00847FA2">
        <w:rPr>
          <w:rFonts w:ascii="Book Antiqua" w:hAnsi="Book Antiqua"/>
          <w:bCs/>
          <w:color w:val="auto"/>
        </w:rPr>
        <w:t xml:space="preserve"> </w:t>
      </w:r>
      <w:r w:rsidR="00541486" w:rsidRPr="00847FA2">
        <w:rPr>
          <w:rFonts w:ascii="Book Antiqua" w:hAnsi="Book Antiqua"/>
          <w:bCs/>
          <w:color w:val="auto"/>
        </w:rPr>
        <w:t>The patient was administered ceftriaxone 1 g</w:t>
      </w:r>
      <w:r w:rsidR="00DE79A9" w:rsidRPr="00847FA2">
        <w:rPr>
          <w:rFonts w:ascii="Book Antiqua" w:hAnsi="Book Antiqua"/>
          <w:bCs/>
          <w:color w:val="auto"/>
        </w:rPr>
        <w:t>/</w:t>
      </w:r>
      <w:r w:rsidR="00541486" w:rsidRPr="00847FA2">
        <w:rPr>
          <w:rFonts w:ascii="Book Antiqua" w:hAnsi="Book Antiqua"/>
          <w:bCs/>
          <w:color w:val="auto"/>
        </w:rPr>
        <w:t>24 h</w:t>
      </w:r>
      <w:r w:rsidR="000C76B2">
        <w:rPr>
          <w:rFonts w:ascii="Book Antiqua" w:hAnsi="Book Antiqua" w:hint="eastAsia"/>
          <w:bCs/>
          <w:color w:val="auto"/>
          <w:lang w:eastAsia="zh-CN"/>
        </w:rPr>
        <w:t xml:space="preserve"> </w:t>
      </w:r>
      <w:r w:rsidR="00541486" w:rsidRPr="00847FA2">
        <w:rPr>
          <w:rFonts w:ascii="Book Antiqua" w:hAnsi="Book Antiqua"/>
          <w:bCs/>
          <w:color w:val="auto"/>
        </w:rPr>
        <w:t xml:space="preserve">for the </w:t>
      </w:r>
      <w:r w:rsidR="00541486" w:rsidRPr="00847FA2">
        <w:rPr>
          <w:rFonts w:ascii="Book Antiqua" w:hAnsi="Book Antiqua"/>
          <w:bCs/>
          <w:color w:val="auto"/>
        </w:rPr>
        <w:lastRenderedPageBreak/>
        <w:t>bacteriuria</w:t>
      </w:r>
      <w:r w:rsidR="00867BE7" w:rsidRPr="00847FA2">
        <w:rPr>
          <w:rFonts w:ascii="Book Antiqua" w:hAnsi="Book Antiqua"/>
          <w:color w:val="auto"/>
        </w:rPr>
        <w:t>.</w:t>
      </w:r>
    </w:p>
    <w:p w14:paraId="724EB957" w14:textId="7B971F6D" w:rsidR="007748B1" w:rsidRPr="00847FA2" w:rsidRDefault="00A0420B" w:rsidP="000C76B2">
      <w:pPr>
        <w:widowControl w:val="0"/>
        <w:spacing w:line="360" w:lineRule="auto"/>
        <w:ind w:firstLineChars="100" w:firstLine="240"/>
        <w:rPr>
          <w:rFonts w:ascii="Book Antiqua" w:hAnsi="Book Antiqua"/>
          <w:color w:val="auto"/>
        </w:rPr>
      </w:pPr>
      <w:r w:rsidRPr="00847FA2">
        <w:rPr>
          <w:rFonts w:ascii="Book Antiqua" w:hAnsi="Book Antiqua"/>
          <w:color w:val="auto"/>
        </w:rPr>
        <w:t>Abdominopelvic CT angiography revealed focal thicken</w:t>
      </w:r>
      <w:r w:rsidR="000E286A" w:rsidRPr="00847FA2">
        <w:rPr>
          <w:rFonts w:ascii="Book Antiqua" w:hAnsi="Book Antiqua"/>
          <w:color w:val="auto"/>
        </w:rPr>
        <w:t xml:space="preserve">ing of the bladder wall </w:t>
      </w:r>
      <w:r w:rsidR="00E1543B" w:rsidRPr="00847FA2">
        <w:rPr>
          <w:rFonts w:ascii="Book Antiqua" w:hAnsi="Book Antiqua"/>
          <w:color w:val="auto"/>
        </w:rPr>
        <w:t xml:space="preserve">at its </w:t>
      </w:r>
      <w:r w:rsidR="00AB45CC" w:rsidRPr="00847FA2">
        <w:rPr>
          <w:rFonts w:ascii="Book Antiqua" w:hAnsi="Book Antiqua"/>
          <w:color w:val="auto"/>
        </w:rPr>
        <w:t>neck</w:t>
      </w:r>
      <w:r w:rsidR="000E286A" w:rsidRPr="00847FA2">
        <w:rPr>
          <w:rFonts w:ascii="Book Antiqua" w:hAnsi="Book Antiqua"/>
          <w:color w:val="auto"/>
        </w:rPr>
        <w:t>;</w:t>
      </w:r>
      <w:r w:rsidRPr="00847FA2">
        <w:rPr>
          <w:rFonts w:ascii="Book Antiqua" w:hAnsi="Book Antiqua"/>
          <w:color w:val="auto"/>
        </w:rPr>
        <w:t xml:space="preserve"> </w:t>
      </w:r>
      <w:r w:rsidR="00A64CE1" w:rsidRPr="00847FA2">
        <w:rPr>
          <w:rFonts w:ascii="Book Antiqua" w:hAnsi="Book Antiqua"/>
          <w:color w:val="auto"/>
        </w:rPr>
        <w:t>a</w:t>
      </w:r>
      <w:r w:rsidRPr="00847FA2">
        <w:rPr>
          <w:rFonts w:ascii="Book Antiqua" w:hAnsi="Book Antiqua"/>
          <w:color w:val="auto"/>
        </w:rPr>
        <w:t xml:space="preserve"> mass containing an air cavity replacing most of the prostate</w:t>
      </w:r>
      <w:r w:rsidR="000E286A" w:rsidRPr="00847FA2">
        <w:rPr>
          <w:rFonts w:ascii="Book Antiqua" w:hAnsi="Book Antiqua"/>
          <w:color w:val="auto"/>
        </w:rPr>
        <w:t>;</w:t>
      </w:r>
      <w:r w:rsidRPr="00847FA2">
        <w:rPr>
          <w:rFonts w:ascii="Book Antiqua" w:hAnsi="Book Antiqua"/>
          <w:color w:val="auto"/>
        </w:rPr>
        <w:t xml:space="preserve"> </w:t>
      </w:r>
      <w:r w:rsidR="00A64CE1" w:rsidRPr="00847FA2">
        <w:rPr>
          <w:rFonts w:ascii="Book Antiqua" w:hAnsi="Book Antiqua"/>
          <w:color w:val="auto"/>
        </w:rPr>
        <w:t xml:space="preserve">and adjacent </w:t>
      </w:r>
      <w:r w:rsidRPr="00847FA2">
        <w:rPr>
          <w:rFonts w:ascii="Book Antiqua" w:hAnsi="Book Antiqua"/>
          <w:color w:val="auto"/>
        </w:rPr>
        <w:t>rect</w:t>
      </w:r>
      <w:r w:rsidR="00AB45CC" w:rsidRPr="00847FA2">
        <w:rPr>
          <w:rFonts w:ascii="Book Antiqua" w:hAnsi="Book Antiqua"/>
          <w:color w:val="auto"/>
        </w:rPr>
        <w:t>al invasion</w:t>
      </w:r>
      <w:r w:rsidRPr="00847FA2">
        <w:rPr>
          <w:rFonts w:ascii="Book Antiqua" w:hAnsi="Book Antiqua"/>
          <w:color w:val="auto"/>
        </w:rPr>
        <w:t xml:space="preserve"> </w:t>
      </w:r>
      <w:r w:rsidR="000C76B2">
        <w:rPr>
          <w:rFonts w:ascii="Book Antiqua" w:hAnsi="Book Antiqua" w:hint="eastAsia"/>
          <w:color w:val="auto"/>
          <w:lang w:eastAsia="zh-CN"/>
        </w:rPr>
        <w:t>(</w:t>
      </w:r>
      <w:r w:rsidRPr="00847FA2">
        <w:rPr>
          <w:rFonts w:ascii="Book Antiqua" w:hAnsi="Book Antiqua"/>
          <w:color w:val="auto"/>
        </w:rPr>
        <w:t>Figure</w:t>
      </w:r>
      <w:r w:rsidR="000C76B2">
        <w:rPr>
          <w:rFonts w:ascii="Book Antiqua" w:hAnsi="Book Antiqua" w:hint="eastAsia"/>
          <w:color w:val="auto"/>
          <w:lang w:eastAsia="zh-CN"/>
        </w:rPr>
        <w:t xml:space="preserve"> </w:t>
      </w:r>
      <w:r w:rsidRPr="00847FA2">
        <w:rPr>
          <w:rFonts w:ascii="Book Antiqua" w:hAnsi="Book Antiqua"/>
          <w:color w:val="auto"/>
        </w:rPr>
        <w:t>1</w:t>
      </w:r>
      <w:r w:rsidR="000C76B2">
        <w:rPr>
          <w:rFonts w:ascii="Book Antiqua" w:hAnsi="Book Antiqua" w:hint="eastAsia"/>
          <w:color w:val="auto"/>
          <w:lang w:eastAsia="zh-CN"/>
        </w:rPr>
        <w:t>)</w:t>
      </w:r>
      <w:r w:rsidRPr="00847FA2">
        <w:rPr>
          <w:rFonts w:ascii="Book Antiqua" w:hAnsi="Book Antiqua"/>
          <w:color w:val="auto"/>
        </w:rPr>
        <w:t>.</w:t>
      </w:r>
      <w:r w:rsidR="00A838D3" w:rsidRPr="00847FA2">
        <w:rPr>
          <w:rFonts w:ascii="Book Antiqua" w:hAnsi="Book Antiqua"/>
          <w:color w:val="auto"/>
        </w:rPr>
        <w:t xml:space="preserve"> </w:t>
      </w:r>
      <w:r w:rsidRPr="00847FA2">
        <w:rPr>
          <w:rFonts w:ascii="Book Antiqua" w:hAnsi="Book Antiqua"/>
          <w:color w:val="auto"/>
        </w:rPr>
        <w:t>Colonoscopy</w:t>
      </w:r>
      <w:r w:rsidR="00432490" w:rsidRPr="00847FA2">
        <w:rPr>
          <w:rFonts w:ascii="Book Antiqua" w:hAnsi="Book Antiqua"/>
          <w:color w:val="auto"/>
        </w:rPr>
        <w:t>,</w:t>
      </w:r>
      <w:r w:rsidRPr="00847FA2">
        <w:rPr>
          <w:rFonts w:ascii="Book Antiqua" w:hAnsi="Book Antiqua"/>
          <w:color w:val="auto"/>
        </w:rPr>
        <w:t xml:space="preserve"> </w:t>
      </w:r>
      <w:r w:rsidR="00432490" w:rsidRPr="00847FA2">
        <w:rPr>
          <w:rFonts w:ascii="Book Antiqua" w:hAnsi="Book Antiqua"/>
          <w:color w:val="auto"/>
        </w:rPr>
        <w:t xml:space="preserve">with rectal </w:t>
      </w:r>
      <w:proofErr w:type="spellStart"/>
      <w:r w:rsidR="00432490" w:rsidRPr="00847FA2">
        <w:rPr>
          <w:rFonts w:ascii="Book Antiqua" w:hAnsi="Book Antiqua"/>
          <w:color w:val="auto"/>
        </w:rPr>
        <w:t>retroflexion</w:t>
      </w:r>
      <w:proofErr w:type="spellEnd"/>
      <w:r w:rsidR="00432490" w:rsidRPr="00847FA2">
        <w:rPr>
          <w:rFonts w:ascii="Book Antiqua" w:hAnsi="Book Antiqua"/>
          <w:color w:val="auto"/>
        </w:rPr>
        <w:t xml:space="preserve">, </w:t>
      </w:r>
      <w:r w:rsidRPr="00847FA2">
        <w:rPr>
          <w:rFonts w:ascii="Book Antiqua" w:hAnsi="Book Antiqua"/>
          <w:color w:val="auto"/>
        </w:rPr>
        <w:t xml:space="preserve">demonstrated an ulcerated, friable, multinodular, </w:t>
      </w:r>
      <w:r w:rsidR="000C76B2" w:rsidRPr="00847FA2">
        <w:rPr>
          <w:rFonts w:ascii="Book Antiqua" w:hAnsi="Book Antiqua"/>
          <w:color w:val="auto"/>
        </w:rPr>
        <w:t>2.5</w:t>
      </w:r>
      <w:r w:rsidR="000C76B2">
        <w:rPr>
          <w:rFonts w:ascii="Book Antiqua" w:hAnsi="Book Antiqua" w:hint="eastAsia"/>
          <w:color w:val="auto"/>
          <w:lang w:eastAsia="zh-CN"/>
        </w:rPr>
        <w:t xml:space="preserve"> cm </w:t>
      </w:r>
      <w:r w:rsidR="000C76B2" w:rsidRPr="000C76B2">
        <w:rPr>
          <w:rFonts w:ascii="Book Antiqua" w:eastAsia="宋体" w:hAnsi="Book Antiqua"/>
          <w:color w:val="auto"/>
        </w:rPr>
        <w:t>×</w:t>
      </w:r>
      <w:r w:rsidR="000C76B2">
        <w:rPr>
          <w:rFonts w:ascii="Book Antiqua" w:eastAsia="宋体" w:hAnsi="Book Antiqua" w:hint="eastAsia"/>
          <w:color w:val="auto"/>
          <w:lang w:eastAsia="zh-CN"/>
        </w:rPr>
        <w:t xml:space="preserve"> </w:t>
      </w:r>
      <w:r w:rsidR="000C76B2" w:rsidRPr="00847FA2">
        <w:rPr>
          <w:rFonts w:ascii="Book Antiqua" w:hAnsi="Book Antiqua"/>
          <w:color w:val="auto"/>
        </w:rPr>
        <w:t>2.5 cm</w:t>
      </w:r>
      <w:r w:rsidR="00233FE0" w:rsidRPr="00847FA2">
        <w:rPr>
          <w:rFonts w:ascii="Book Antiqua" w:hAnsi="Book Antiqua"/>
          <w:color w:val="auto"/>
        </w:rPr>
        <w:t xml:space="preserve"> </w:t>
      </w:r>
      <w:r w:rsidRPr="00847FA2">
        <w:rPr>
          <w:rFonts w:ascii="Book Antiqua" w:hAnsi="Book Antiqua"/>
          <w:color w:val="auto"/>
        </w:rPr>
        <w:t xml:space="preserve">mass in the anterior rectal wall, just proximal to the dentate line, at the usual </w:t>
      </w:r>
      <w:r w:rsidR="00AF2AAC" w:rsidRPr="00847FA2">
        <w:rPr>
          <w:rFonts w:ascii="Book Antiqua" w:hAnsi="Book Antiqua"/>
          <w:color w:val="auto"/>
        </w:rPr>
        <w:t>prostate</w:t>
      </w:r>
      <w:r w:rsidRPr="00847FA2">
        <w:rPr>
          <w:rFonts w:ascii="Book Antiqua" w:hAnsi="Book Antiqua"/>
          <w:color w:val="auto"/>
        </w:rPr>
        <w:t xml:space="preserve"> location </w:t>
      </w:r>
      <w:r w:rsidR="000C76B2">
        <w:rPr>
          <w:rFonts w:ascii="Book Antiqua" w:hAnsi="Book Antiqua" w:hint="eastAsia"/>
          <w:color w:val="auto"/>
          <w:lang w:eastAsia="zh-CN"/>
        </w:rPr>
        <w:t>(</w:t>
      </w:r>
      <w:r w:rsidR="000C76B2">
        <w:rPr>
          <w:rFonts w:ascii="Book Antiqua" w:hAnsi="Book Antiqua"/>
          <w:color w:val="auto"/>
        </w:rPr>
        <w:t>Figure</w:t>
      </w:r>
      <w:r w:rsidR="000C76B2">
        <w:rPr>
          <w:rFonts w:ascii="Book Antiqua" w:hAnsi="Book Antiqua" w:hint="eastAsia"/>
          <w:color w:val="auto"/>
          <w:lang w:eastAsia="zh-CN"/>
        </w:rPr>
        <w:t xml:space="preserve"> </w:t>
      </w:r>
      <w:r w:rsidRPr="00847FA2">
        <w:rPr>
          <w:rFonts w:ascii="Book Antiqua" w:hAnsi="Book Antiqua"/>
          <w:color w:val="auto"/>
        </w:rPr>
        <w:t>2</w:t>
      </w:r>
      <w:r w:rsidR="000C76B2">
        <w:rPr>
          <w:rFonts w:ascii="Book Antiqua" w:hAnsi="Book Antiqua" w:hint="eastAsia"/>
          <w:color w:val="auto"/>
          <w:lang w:eastAsia="zh-CN"/>
        </w:rPr>
        <w:t>)</w:t>
      </w:r>
      <w:r w:rsidR="00233FE0" w:rsidRPr="00847FA2">
        <w:rPr>
          <w:rFonts w:ascii="Book Antiqua" w:hAnsi="Book Antiqua"/>
          <w:color w:val="auto"/>
        </w:rPr>
        <w:t>, n</w:t>
      </w:r>
      <w:r w:rsidRPr="00847FA2">
        <w:rPr>
          <w:rFonts w:ascii="Book Antiqua" w:hAnsi="Book Antiqua"/>
          <w:color w:val="auto"/>
        </w:rPr>
        <w:t xml:space="preserve">o </w:t>
      </w:r>
      <w:r w:rsidR="00432490" w:rsidRPr="00847FA2">
        <w:rPr>
          <w:rFonts w:ascii="Book Antiqua" w:hAnsi="Book Antiqua"/>
          <w:color w:val="auto"/>
        </w:rPr>
        <w:t xml:space="preserve">internal </w:t>
      </w:r>
      <w:r w:rsidR="00233FE0" w:rsidRPr="00847FA2">
        <w:rPr>
          <w:rFonts w:ascii="Book Antiqua" w:hAnsi="Book Antiqua"/>
          <w:color w:val="auto"/>
        </w:rPr>
        <w:t>hemorrhoids, and</w:t>
      </w:r>
      <w:r w:rsidR="00AF2AAC" w:rsidRPr="00847FA2">
        <w:rPr>
          <w:rFonts w:ascii="Book Antiqua" w:hAnsi="Book Antiqua"/>
          <w:color w:val="auto"/>
        </w:rPr>
        <w:t xml:space="preserve"> no </w:t>
      </w:r>
      <w:r w:rsidR="000E286A" w:rsidRPr="00847FA2">
        <w:rPr>
          <w:rFonts w:ascii="Book Antiqua" w:hAnsi="Book Antiqua"/>
          <w:color w:val="auto"/>
        </w:rPr>
        <w:t>mucosal telangiectasia</w:t>
      </w:r>
      <w:r w:rsidR="00AF2AAC" w:rsidRPr="00847FA2">
        <w:rPr>
          <w:rFonts w:ascii="Book Antiqua" w:hAnsi="Book Antiqua"/>
          <w:color w:val="auto"/>
        </w:rPr>
        <w:t xml:space="preserve"> or other signs of radiation </w:t>
      </w:r>
      <w:proofErr w:type="spellStart"/>
      <w:r w:rsidR="00AF2AAC" w:rsidRPr="00847FA2">
        <w:rPr>
          <w:rFonts w:ascii="Book Antiqua" w:hAnsi="Book Antiqua"/>
          <w:color w:val="auto"/>
        </w:rPr>
        <w:t>proctitis</w:t>
      </w:r>
      <w:proofErr w:type="spellEnd"/>
      <w:r w:rsidR="000E286A" w:rsidRPr="00847FA2">
        <w:rPr>
          <w:rFonts w:ascii="Book Antiqua" w:hAnsi="Book Antiqua"/>
          <w:color w:val="auto"/>
        </w:rPr>
        <w:t xml:space="preserve"> despite prior prostate radiotherapy.</w:t>
      </w:r>
      <w:r w:rsidR="00A838D3" w:rsidRPr="00847FA2">
        <w:rPr>
          <w:rFonts w:ascii="Book Antiqua" w:hAnsi="Book Antiqua"/>
          <w:color w:val="auto"/>
        </w:rPr>
        <w:t xml:space="preserve"> </w:t>
      </w:r>
      <w:r w:rsidR="00233FE0" w:rsidRPr="00847FA2">
        <w:rPr>
          <w:rFonts w:ascii="Book Antiqua" w:hAnsi="Book Antiqua"/>
          <w:color w:val="auto"/>
        </w:rPr>
        <w:t>Histologic exam</w:t>
      </w:r>
      <w:r w:rsidRPr="00847FA2">
        <w:rPr>
          <w:rFonts w:ascii="Book Antiqua" w:hAnsi="Book Antiqua"/>
          <w:color w:val="auto"/>
        </w:rPr>
        <w:t xml:space="preserve">ination of </w:t>
      </w:r>
      <w:r w:rsidR="00A64CE1" w:rsidRPr="00847FA2">
        <w:rPr>
          <w:rFonts w:ascii="Book Antiqua" w:hAnsi="Book Antiqua"/>
          <w:color w:val="auto"/>
        </w:rPr>
        <w:t xml:space="preserve">rectal </w:t>
      </w:r>
      <w:r w:rsidR="00432490" w:rsidRPr="00847FA2">
        <w:rPr>
          <w:rFonts w:ascii="Book Antiqua" w:hAnsi="Book Antiqua"/>
          <w:color w:val="auto"/>
        </w:rPr>
        <w:t>mucosal</w:t>
      </w:r>
      <w:r w:rsidRPr="00847FA2">
        <w:rPr>
          <w:rFonts w:ascii="Book Antiqua" w:hAnsi="Book Antiqua"/>
          <w:color w:val="auto"/>
        </w:rPr>
        <w:t xml:space="preserve"> </w:t>
      </w:r>
      <w:r w:rsidR="00E1543B" w:rsidRPr="00847FA2">
        <w:rPr>
          <w:rFonts w:ascii="Book Antiqua" w:hAnsi="Book Antiqua"/>
          <w:color w:val="auto"/>
        </w:rPr>
        <w:t xml:space="preserve">biopsies </w:t>
      </w:r>
      <w:r w:rsidRPr="00847FA2">
        <w:rPr>
          <w:rFonts w:ascii="Book Antiqua" w:hAnsi="Book Antiqua"/>
          <w:color w:val="auto"/>
        </w:rPr>
        <w:t>revealed poorly differentiated carcinoma</w:t>
      </w:r>
      <w:r w:rsidR="00852533" w:rsidRPr="00847FA2">
        <w:rPr>
          <w:rFonts w:ascii="Book Antiqua" w:hAnsi="Book Antiqua"/>
          <w:color w:val="auto"/>
        </w:rPr>
        <w:t xml:space="preserve"> </w:t>
      </w:r>
      <w:r w:rsidR="00B2585A">
        <w:rPr>
          <w:rFonts w:ascii="Book Antiqua" w:hAnsi="Book Antiqua" w:hint="eastAsia"/>
          <w:color w:val="auto"/>
          <w:lang w:eastAsia="zh-CN"/>
        </w:rPr>
        <w:t>(</w:t>
      </w:r>
      <w:r w:rsidR="00852533" w:rsidRPr="00847FA2">
        <w:rPr>
          <w:rFonts w:ascii="Book Antiqua" w:hAnsi="Book Antiqua"/>
          <w:color w:val="auto"/>
        </w:rPr>
        <w:t>Figure</w:t>
      </w:r>
      <w:r w:rsidR="00B2585A">
        <w:rPr>
          <w:rFonts w:ascii="Book Antiqua" w:hAnsi="Book Antiqua" w:hint="eastAsia"/>
          <w:color w:val="auto"/>
          <w:lang w:eastAsia="zh-CN"/>
        </w:rPr>
        <w:t xml:space="preserve"> </w:t>
      </w:r>
      <w:r w:rsidR="00852533" w:rsidRPr="00847FA2">
        <w:rPr>
          <w:rFonts w:ascii="Book Antiqua" w:hAnsi="Book Antiqua"/>
          <w:color w:val="auto"/>
        </w:rPr>
        <w:t>3A</w:t>
      </w:r>
      <w:r w:rsidR="00B2585A">
        <w:rPr>
          <w:rFonts w:ascii="Book Antiqua" w:hAnsi="Book Antiqua" w:hint="eastAsia"/>
          <w:color w:val="auto"/>
          <w:lang w:eastAsia="zh-CN"/>
        </w:rPr>
        <w:t>)</w:t>
      </w:r>
      <w:r w:rsidRPr="00847FA2">
        <w:rPr>
          <w:rFonts w:ascii="Book Antiqua" w:hAnsi="Book Antiqua"/>
          <w:color w:val="auto"/>
        </w:rPr>
        <w:t xml:space="preserve">. </w:t>
      </w:r>
      <w:proofErr w:type="spellStart"/>
      <w:r w:rsidR="007748B1" w:rsidRPr="00847FA2">
        <w:rPr>
          <w:rFonts w:ascii="Book Antiqua" w:hAnsi="Book Antiqua"/>
          <w:color w:val="auto"/>
        </w:rPr>
        <w:t>Immunohistochemical</w:t>
      </w:r>
      <w:proofErr w:type="spellEnd"/>
      <w:r w:rsidR="007748B1" w:rsidRPr="00847FA2">
        <w:rPr>
          <w:rFonts w:ascii="Book Antiqua" w:hAnsi="Book Antiqua"/>
          <w:color w:val="auto"/>
        </w:rPr>
        <w:t xml:space="preserve"> analysis demonstrated the tumor cells stained positively with cytokeratin 20</w:t>
      </w:r>
      <w:r w:rsidR="00DE79A9" w:rsidRPr="00847FA2">
        <w:rPr>
          <w:rFonts w:ascii="Book Antiqua" w:hAnsi="Book Antiqua"/>
          <w:color w:val="auto"/>
        </w:rPr>
        <w:t>,</w:t>
      </w:r>
      <w:r w:rsidR="007748B1" w:rsidRPr="00847FA2">
        <w:rPr>
          <w:rFonts w:ascii="Book Antiqua" w:hAnsi="Book Antiqua"/>
          <w:color w:val="auto"/>
        </w:rPr>
        <w:t xml:space="preserve"> indicating either a colonic or bladder (urothelial) primary</w:t>
      </w:r>
      <w:r w:rsidR="00D75DB9" w:rsidRPr="00847FA2">
        <w:rPr>
          <w:rFonts w:ascii="Book Antiqua" w:hAnsi="Book Antiqua"/>
          <w:color w:val="auto"/>
        </w:rPr>
        <w:t xml:space="preserve"> </w:t>
      </w:r>
      <w:r w:rsidR="00B2585A">
        <w:rPr>
          <w:rFonts w:ascii="Book Antiqua" w:hAnsi="Book Antiqua" w:hint="eastAsia"/>
          <w:color w:val="auto"/>
          <w:lang w:eastAsia="zh-CN"/>
        </w:rPr>
        <w:t>(</w:t>
      </w:r>
      <w:r w:rsidR="00D75DB9" w:rsidRPr="00847FA2">
        <w:rPr>
          <w:rFonts w:ascii="Book Antiqua" w:hAnsi="Book Antiqua"/>
          <w:color w:val="auto"/>
        </w:rPr>
        <w:t>Figure 3B</w:t>
      </w:r>
      <w:r w:rsidR="00B2585A">
        <w:rPr>
          <w:rFonts w:ascii="Book Antiqua" w:hAnsi="Book Antiqua" w:hint="eastAsia"/>
          <w:color w:val="auto"/>
          <w:lang w:eastAsia="zh-CN"/>
        </w:rPr>
        <w:t>)</w:t>
      </w:r>
      <w:r w:rsidR="007748B1" w:rsidRPr="00847FA2">
        <w:rPr>
          <w:rFonts w:ascii="Book Antiqua" w:hAnsi="Book Antiqua"/>
          <w:color w:val="auto"/>
        </w:rPr>
        <w:t>.</w:t>
      </w:r>
      <w:r w:rsidR="00A838D3" w:rsidRPr="00847FA2">
        <w:rPr>
          <w:rFonts w:ascii="Book Antiqua" w:hAnsi="Book Antiqua"/>
          <w:color w:val="auto"/>
        </w:rPr>
        <w:t xml:space="preserve"> </w:t>
      </w:r>
      <w:r w:rsidR="007748B1" w:rsidRPr="00847FA2">
        <w:rPr>
          <w:rFonts w:ascii="Book Antiqua" w:hAnsi="Book Antiqua"/>
          <w:color w:val="auto"/>
        </w:rPr>
        <w:t>Additional diffuse positivity for cytokeratin 7, 34bE12</w:t>
      </w:r>
      <w:r w:rsidR="004173AA" w:rsidRPr="00847FA2">
        <w:rPr>
          <w:rFonts w:ascii="Book Antiqua" w:hAnsi="Book Antiqua"/>
          <w:color w:val="auto"/>
        </w:rPr>
        <w:t xml:space="preserve">, and GATA-3 </w:t>
      </w:r>
      <w:r w:rsidR="00B2585A">
        <w:rPr>
          <w:rFonts w:ascii="Book Antiqua" w:hAnsi="Book Antiqua" w:hint="eastAsia"/>
          <w:color w:val="auto"/>
          <w:lang w:eastAsia="zh-CN"/>
        </w:rPr>
        <w:t>(</w:t>
      </w:r>
      <w:r w:rsidR="00B2585A">
        <w:rPr>
          <w:rFonts w:ascii="Book Antiqua" w:hAnsi="Book Antiqua"/>
          <w:color w:val="auto"/>
        </w:rPr>
        <w:t>Figure</w:t>
      </w:r>
      <w:r w:rsidR="00B2585A">
        <w:rPr>
          <w:rFonts w:ascii="Book Antiqua" w:hAnsi="Book Antiqua" w:hint="eastAsia"/>
          <w:color w:val="auto"/>
          <w:lang w:eastAsia="zh-CN"/>
        </w:rPr>
        <w:t xml:space="preserve"> </w:t>
      </w:r>
      <w:r w:rsidR="00852533" w:rsidRPr="00847FA2">
        <w:rPr>
          <w:rFonts w:ascii="Book Antiqua" w:hAnsi="Book Antiqua"/>
          <w:color w:val="auto"/>
        </w:rPr>
        <w:t>3B</w:t>
      </w:r>
      <w:r w:rsidR="00B2585A">
        <w:rPr>
          <w:rFonts w:ascii="Book Antiqua" w:hAnsi="Book Antiqua" w:hint="eastAsia"/>
          <w:color w:val="auto"/>
          <w:lang w:eastAsia="zh-CN"/>
        </w:rPr>
        <w:t>)</w:t>
      </w:r>
      <w:r w:rsidR="00B4281C" w:rsidRPr="00847FA2">
        <w:rPr>
          <w:rFonts w:ascii="Book Antiqua" w:hAnsi="Book Antiqua"/>
          <w:color w:val="auto"/>
        </w:rPr>
        <w:t>; and</w:t>
      </w:r>
      <w:r w:rsidR="007748B1" w:rsidRPr="00847FA2">
        <w:rPr>
          <w:rFonts w:ascii="Book Antiqua" w:hAnsi="Book Antiqua"/>
          <w:color w:val="auto"/>
        </w:rPr>
        <w:t xml:space="preserve"> focal positivity for CK5/6 strongly support urothelial origin. Negative </w:t>
      </w:r>
      <w:proofErr w:type="spellStart"/>
      <w:r w:rsidR="007748B1" w:rsidRPr="00847FA2">
        <w:rPr>
          <w:rFonts w:ascii="Book Antiqua" w:hAnsi="Book Antiqua"/>
          <w:color w:val="auto"/>
        </w:rPr>
        <w:t>immunohistochemical</w:t>
      </w:r>
      <w:proofErr w:type="spellEnd"/>
      <w:r w:rsidR="007748B1" w:rsidRPr="00847FA2">
        <w:rPr>
          <w:rFonts w:ascii="Book Antiqua" w:hAnsi="Book Antiqua"/>
          <w:color w:val="auto"/>
        </w:rPr>
        <w:t xml:space="preserve"> staining for CDX2 (Caudal Type </w:t>
      </w:r>
      <w:proofErr w:type="spellStart"/>
      <w:r w:rsidR="007748B1" w:rsidRPr="00847FA2">
        <w:rPr>
          <w:rFonts w:ascii="Book Antiqua" w:hAnsi="Book Antiqua"/>
          <w:color w:val="auto"/>
        </w:rPr>
        <w:t>Homeobox</w:t>
      </w:r>
      <w:proofErr w:type="spellEnd"/>
      <w:r w:rsidR="007748B1" w:rsidRPr="00847FA2">
        <w:rPr>
          <w:rFonts w:ascii="Book Antiqua" w:hAnsi="Book Antiqua"/>
          <w:color w:val="auto"/>
        </w:rPr>
        <w:t xml:space="preserve"> 2) confirms that this tumor does not arise from colonic adenocarcinoma </w:t>
      </w:r>
      <w:r w:rsidR="00B2585A">
        <w:rPr>
          <w:rFonts w:ascii="Book Antiqua" w:hAnsi="Book Antiqua" w:hint="eastAsia"/>
          <w:color w:val="auto"/>
          <w:lang w:eastAsia="zh-CN"/>
        </w:rPr>
        <w:t>(</w:t>
      </w:r>
      <w:r w:rsidR="007748B1" w:rsidRPr="00847FA2">
        <w:rPr>
          <w:rFonts w:ascii="Book Antiqua" w:hAnsi="Book Antiqua"/>
          <w:color w:val="auto"/>
        </w:rPr>
        <w:t>Figure</w:t>
      </w:r>
      <w:r w:rsidR="00B2585A">
        <w:rPr>
          <w:rFonts w:ascii="Book Antiqua" w:hAnsi="Book Antiqua" w:hint="eastAsia"/>
          <w:color w:val="auto"/>
          <w:lang w:eastAsia="zh-CN"/>
        </w:rPr>
        <w:t xml:space="preserve"> </w:t>
      </w:r>
      <w:r w:rsidR="007748B1" w:rsidRPr="00847FA2">
        <w:rPr>
          <w:rFonts w:ascii="Book Antiqua" w:hAnsi="Book Antiqua"/>
          <w:color w:val="auto"/>
        </w:rPr>
        <w:t>3</w:t>
      </w:r>
      <w:r w:rsidR="00151086" w:rsidRPr="00847FA2">
        <w:rPr>
          <w:rFonts w:ascii="Book Antiqua" w:hAnsi="Book Antiqua"/>
          <w:color w:val="auto"/>
        </w:rPr>
        <w:t>C</w:t>
      </w:r>
      <w:r w:rsidR="00B2585A">
        <w:rPr>
          <w:rFonts w:ascii="Book Antiqua" w:hAnsi="Book Antiqua" w:hint="eastAsia"/>
          <w:color w:val="auto"/>
          <w:lang w:eastAsia="zh-CN"/>
        </w:rPr>
        <w:t>)</w:t>
      </w:r>
      <w:r w:rsidR="007748B1" w:rsidRPr="00847FA2">
        <w:rPr>
          <w:rFonts w:ascii="Book Antiqua" w:hAnsi="Book Antiqua"/>
          <w:color w:val="auto"/>
        </w:rPr>
        <w:t>. The diffuse positivity for cytokeratin 20 and only focal positivity for CK5/6 (&lt;</w:t>
      </w:r>
      <w:r w:rsidR="00B2585A">
        <w:rPr>
          <w:rFonts w:ascii="Book Antiqua" w:hAnsi="Book Antiqua" w:hint="eastAsia"/>
          <w:color w:val="auto"/>
          <w:lang w:eastAsia="zh-CN"/>
        </w:rPr>
        <w:t xml:space="preserve"> </w:t>
      </w:r>
      <w:r w:rsidR="007748B1" w:rsidRPr="00847FA2">
        <w:rPr>
          <w:rFonts w:ascii="Book Antiqua" w:hAnsi="Book Antiqua"/>
          <w:color w:val="auto"/>
        </w:rPr>
        <w:t>20% of cells positive) excludes anorectal squamous carcinoma.</w:t>
      </w:r>
      <w:r w:rsidR="00A838D3" w:rsidRPr="00847FA2">
        <w:rPr>
          <w:rFonts w:ascii="Book Antiqua" w:hAnsi="Book Antiqua"/>
          <w:color w:val="auto"/>
        </w:rPr>
        <w:t xml:space="preserve"> </w:t>
      </w:r>
      <w:proofErr w:type="spellStart"/>
      <w:r w:rsidR="007748B1" w:rsidRPr="00847FA2">
        <w:rPr>
          <w:rFonts w:ascii="Book Antiqua" w:hAnsi="Book Antiqua"/>
          <w:color w:val="auto"/>
        </w:rPr>
        <w:t>Immunohistochemical</w:t>
      </w:r>
      <w:proofErr w:type="spellEnd"/>
      <w:r w:rsidR="007748B1" w:rsidRPr="00847FA2">
        <w:rPr>
          <w:rFonts w:ascii="Book Antiqua" w:hAnsi="Book Antiqua"/>
          <w:color w:val="auto"/>
        </w:rPr>
        <w:t xml:space="preserve"> markers for prostate carcinoma</w:t>
      </w:r>
      <w:r w:rsidR="00B4281C" w:rsidRPr="00847FA2">
        <w:rPr>
          <w:rFonts w:ascii="Book Antiqua" w:hAnsi="Book Antiqua"/>
          <w:color w:val="auto"/>
        </w:rPr>
        <w:t>, including</w:t>
      </w:r>
      <w:r w:rsidR="007748B1" w:rsidRPr="00847FA2">
        <w:rPr>
          <w:rFonts w:ascii="Book Antiqua" w:hAnsi="Book Antiqua"/>
          <w:color w:val="auto"/>
        </w:rPr>
        <w:t xml:space="preserve"> PSA, PAP and P501S</w:t>
      </w:r>
      <w:r w:rsidR="00B4281C" w:rsidRPr="00847FA2">
        <w:rPr>
          <w:rFonts w:ascii="Book Antiqua" w:hAnsi="Book Antiqua"/>
          <w:color w:val="auto"/>
        </w:rPr>
        <w:t>,</w:t>
      </w:r>
      <w:r w:rsidR="007748B1" w:rsidRPr="00847FA2">
        <w:rPr>
          <w:rFonts w:ascii="Book Antiqua" w:hAnsi="Book Antiqua"/>
          <w:color w:val="auto"/>
        </w:rPr>
        <w:t xml:space="preserve"> were all negative. The history of non-invasive urothelial carcinoma in bladder biopsies in </w:t>
      </w:r>
      <w:proofErr w:type="gramStart"/>
      <w:r w:rsidR="007748B1" w:rsidRPr="00847FA2">
        <w:rPr>
          <w:rFonts w:ascii="Book Antiqua" w:hAnsi="Book Antiqua"/>
          <w:color w:val="auto"/>
        </w:rPr>
        <w:t>2010,</w:t>
      </w:r>
      <w:proofErr w:type="gramEnd"/>
      <w:r w:rsidR="007748B1" w:rsidRPr="00847FA2">
        <w:rPr>
          <w:rFonts w:ascii="Book Antiqua" w:hAnsi="Book Antiqua"/>
          <w:color w:val="auto"/>
        </w:rPr>
        <w:t xml:space="preserve"> further supports the link between the cancers located in the bladder and rectum. The pathologic diagnosis was therefore poorly-differentiated carcinoma of urothelial origin.</w:t>
      </w:r>
    </w:p>
    <w:p w14:paraId="5129378A" w14:textId="5231A07F" w:rsidR="001E6ED4" w:rsidRPr="00847FA2" w:rsidRDefault="00432490" w:rsidP="00B2585A">
      <w:pPr>
        <w:widowControl w:val="0"/>
        <w:spacing w:line="360" w:lineRule="auto"/>
        <w:ind w:firstLineChars="100" w:firstLine="240"/>
        <w:rPr>
          <w:rFonts w:ascii="Book Antiqua" w:hAnsi="Book Antiqua"/>
          <w:color w:val="auto"/>
        </w:rPr>
      </w:pPr>
      <w:r w:rsidRPr="00847FA2">
        <w:rPr>
          <w:rFonts w:ascii="Book Antiqua" w:hAnsi="Book Antiqua"/>
          <w:color w:val="auto"/>
        </w:rPr>
        <w:t>At</w:t>
      </w:r>
      <w:r w:rsidR="00D56024" w:rsidRPr="00847FA2">
        <w:rPr>
          <w:rFonts w:ascii="Book Antiqua" w:hAnsi="Book Antiqua"/>
          <w:color w:val="auto"/>
        </w:rPr>
        <w:t xml:space="preserve"> visceral angiography, t</w:t>
      </w:r>
      <w:r w:rsidR="00A64CE1" w:rsidRPr="00847FA2">
        <w:rPr>
          <w:rFonts w:ascii="Book Antiqua" w:hAnsi="Book Antiqua"/>
          <w:color w:val="auto"/>
        </w:rPr>
        <w:t>he</w:t>
      </w:r>
      <w:r w:rsidR="00A0420B" w:rsidRPr="00847FA2">
        <w:rPr>
          <w:rFonts w:ascii="Book Antiqua" w:hAnsi="Book Antiqua"/>
          <w:color w:val="auto"/>
        </w:rPr>
        <w:t xml:space="preserve"> right-superior-rectal-artery </w:t>
      </w:r>
      <w:r w:rsidR="00A64CE1" w:rsidRPr="00847FA2">
        <w:rPr>
          <w:rFonts w:ascii="Book Antiqua" w:hAnsi="Book Antiqua"/>
          <w:color w:val="auto"/>
        </w:rPr>
        <w:t xml:space="preserve">was </w:t>
      </w:r>
      <w:r w:rsidR="00AF2AAC" w:rsidRPr="00847FA2">
        <w:rPr>
          <w:rFonts w:ascii="Book Antiqua" w:hAnsi="Book Antiqua"/>
          <w:color w:val="auto"/>
        </w:rPr>
        <w:t xml:space="preserve">successfully </w:t>
      </w:r>
      <w:proofErr w:type="spellStart"/>
      <w:r w:rsidR="00A0420B" w:rsidRPr="00847FA2">
        <w:rPr>
          <w:rFonts w:ascii="Book Antiqua" w:hAnsi="Book Antiqua"/>
          <w:color w:val="auto"/>
        </w:rPr>
        <w:t>emboliz</w:t>
      </w:r>
      <w:r w:rsidR="00A64CE1" w:rsidRPr="00847FA2">
        <w:rPr>
          <w:rFonts w:ascii="Book Antiqua" w:hAnsi="Book Antiqua"/>
          <w:color w:val="auto"/>
        </w:rPr>
        <w:t>ed</w:t>
      </w:r>
      <w:proofErr w:type="spellEnd"/>
      <w:r w:rsidR="00B2585A">
        <w:rPr>
          <w:rFonts w:ascii="Book Antiqua" w:hAnsi="Book Antiqua"/>
          <w:color w:val="auto"/>
        </w:rPr>
        <w:t xml:space="preserve"> using 900-1</w:t>
      </w:r>
      <w:r w:rsidR="00A0420B" w:rsidRPr="00847FA2">
        <w:rPr>
          <w:rFonts w:ascii="Book Antiqua" w:hAnsi="Book Antiqua"/>
          <w:color w:val="auto"/>
        </w:rPr>
        <w:t xml:space="preserve">200-micron </w:t>
      </w:r>
      <w:proofErr w:type="spellStart"/>
      <w:r w:rsidR="00A0420B" w:rsidRPr="00847FA2">
        <w:rPr>
          <w:rFonts w:ascii="Book Antiqua" w:hAnsi="Book Antiqua"/>
          <w:color w:val="auto"/>
        </w:rPr>
        <w:t>embo</w:t>
      </w:r>
      <w:r w:rsidR="000E286A" w:rsidRPr="00847FA2">
        <w:rPr>
          <w:rFonts w:ascii="Book Antiqua" w:hAnsi="Book Antiqua"/>
          <w:color w:val="auto"/>
        </w:rPr>
        <w:t>lo</w:t>
      </w:r>
      <w:r w:rsidR="00A0420B" w:rsidRPr="00847FA2">
        <w:rPr>
          <w:rFonts w:ascii="Book Antiqua" w:hAnsi="Book Antiqua"/>
          <w:color w:val="auto"/>
        </w:rPr>
        <w:t>spheres</w:t>
      </w:r>
      <w:proofErr w:type="spellEnd"/>
      <w:r w:rsidR="00AB45CC" w:rsidRPr="00847FA2">
        <w:rPr>
          <w:rFonts w:ascii="Book Antiqua" w:hAnsi="Book Antiqua"/>
          <w:color w:val="auto"/>
        </w:rPr>
        <w:t xml:space="preserve"> to </w:t>
      </w:r>
      <w:r w:rsidR="00A64CE1" w:rsidRPr="00847FA2">
        <w:rPr>
          <w:rFonts w:ascii="Book Antiqua" w:hAnsi="Book Antiqua"/>
          <w:color w:val="auto"/>
        </w:rPr>
        <w:t>achieve rectal hemostasis</w:t>
      </w:r>
      <w:r w:rsidR="008059D4" w:rsidRPr="00847FA2">
        <w:rPr>
          <w:rFonts w:ascii="Book Antiqua" w:hAnsi="Book Antiqua"/>
          <w:color w:val="auto"/>
        </w:rPr>
        <w:t>.</w:t>
      </w:r>
      <w:r w:rsidR="00A838D3" w:rsidRPr="00847FA2">
        <w:rPr>
          <w:rFonts w:ascii="Book Antiqua" w:hAnsi="Book Antiqua"/>
          <w:color w:val="auto"/>
        </w:rPr>
        <w:t xml:space="preserve"> </w:t>
      </w:r>
      <w:r w:rsidR="008059D4" w:rsidRPr="00847FA2">
        <w:rPr>
          <w:rFonts w:ascii="Book Antiqua" w:hAnsi="Book Antiqua"/>
          <w:color w:val="auto"/>
        </w:rPr>
        <w:t xml:space="preserve">However, the patient </w:t>
      </w:r>
      <w:r w:rsidR="000E286A" w:rsidRPr="00847FA2">
        <w:rPr>
          <w:rFonts w:ascii="Book Antiqua" w:hAnsi="Book Antiqua"/>
          <w:color w:val="auto"/>
        </w:rPr>
        <w:t xml:space="preserve">experienced recurrent rectal bleeding </w:t>
      </w:r>
      <w:r w:rsidR="00AF2AAC" w:rsidRPr="00847FA2">
        <w:rPr>
          <w:rFonts w:ascii="Book Antiqua" w:hAnsi="Book Antiqua"/>
          <w:color w:val="auto"/>
        </w:rPr>
        <w:t xml:space="preserve">three months </w:t>
      </w:r>
      <w:r w:rsidR="002C009A" w:rsidRPr="00847FA2">
        <w:rPr>
          <w:rFonts w:ascii="Book Antiqua" w:hAnsi="Book Antiqua"/>
          <w:color w:val="auto"/>
        </w:rPr>
        <w:t xml:space="preserve">later </w:t>
      </w:r>
      <w:r w:rsidR="000E286A" w:rsidRPr="00847FA2">
        <w:rPr>
          <w:rFonts w:ascii="Book Antiqua" w:hAnsi="Book Antiqua"/>
          <w:color w:val="auto"/>
        </w:rPr>
        <w:t xml:space="preserve">requiring periodic </w:t>
      </w:r>
      <w:r w:rsidR="00A0420B" w:rsidRPr="00847FA2">
        <w:rPr>
          <w:rFonts w:ascii="Book Antiqua" w:hAnsi="Book Antiqua"/>
          <w:color w:val="auto"/>
        </w:rPr>
        <w:t>packed erythrocyte transfusions</w:t>
      </w:r>
      <w:r w:rsidR="000E286A" w:rsidRPr="00847FA2">
        <w:rPr>
          <w:rFonts w:ascii="Book Antiqua" w:hAnsi="Book Antiqua"/>
          <w:color w:val="auto"/>
        </w:rPr>
        <w:t xml:space="preserve"> and eventually requir</w:t>
      </w:r>
      <w:r w:rsidR="008059D4" w:rsidRPr="00847FA2">
        <w:rPr>
          <w:rFonts w:ascii="Book Antiqua" w:hAnsi="Book Antiqua"/>
          <w:color w:val="auto"/>
        </w:rPr>
        <w:t>ing</w:t>
      </w:r>
      <w:r w:rsidR="000E286A" w:rsidRPr="00847FA2">
        <w:rPr>
          <w:rFonts w:ascii="Book Antiqua" w:hAnsi="Book Antiqua"/>
          <w:color w:val="auto"/>
        </w:rPr>
        <w:t xml:space="preserve"> </w:t>
      </w:r>
      <w:r w:rsidR="00A0420B" w:rsidRPr="00847FA2">
        <w:rPr>
          <w:rFonts w:ascii="Book Antiqua" w:hAnsi="Book Antiqua"/>
          <w:color w:val="auto"/>
        </w:rPr>
        <w:t xml:space="preserve">palliative colostomy. CT scans of chest, abdomen, and pelvis </w:t>
      </w:r>
      <w:r w:rsidR="00AB45CC" w:rsidRPr="00847FA2">
        <w:rPr>
          <w:rFonts w:ascii="Book Antiqua" w:hAnsi="Book Antiqua"/>
          <w:color w:val="auto"/>
        </w:rPr>
        <w:t xml:space="preserve">ten months post-embolization </w:t>
      </w:r>
      <w:r w:rsidR="00A0420B" w:rsidRPr="00847FA2">
        <w:rPr>
          <w:rFonts w:ascii="Book Antiqua" w:hAnsi="Book Antiqua"/>
          <w:color w:val="auto"/>
        </w:rPr>
        <w:t xml:space="preserve">identified </w:t>
      </w:r>
      <w:r w:rsidR="00AB45CC" w:rsidRPr="00847FA2">
        <w:rPr>
          <w:rFonts w:ascii="Book Antiqua" w:hAnsi="Book Antiqua"/>
          <w:color w:val="auto"/>
        </w:rPr>
        <w:t xml:space="preserve">new </w:t>
      </w:r>
      <w:r w:rsidR="00A64CE1" w:rsidRPr="00847FA2">
        <w:rPr>
          <w:rFonts w:ascii="Book Antiqua" w:hAnsi="Book Antiqua"/>
          <w:color w:val="auto"/>
        </w:rPr>
        <w:t xml:space="preserve">hepatic and pulmonary </w:t>
      </w:r>
      <w:r w:rsidR="000E286A" w:rsidRPr="00847FA2">
        <w:rPr>
          <w:rFonts w:ascii="Book Antiqua" w:hAnsi="Book Antiqua"/>
          <w:color w:val="auto"/>
        </w:rPr>
        <w:t>m</w:t>
      </w:r>
      <w:r w:rsidR="00A0420B" w:rsidRPr="00847FA2">
        <w:rPr>
          <w:rFonts w:ascii="Book Antiqua" w:hAnsi="Book Antiqua"/>
          <w:color w:val="auto"/>
        </w:rPr>
        <w:t>etastases</w:t>
      </w:r>
      <w:r w:rsidR="000E286A" w:rsidRPr="00847FA2">
        <w:rPr>
          <w:rFonts w:ascii="Book Antiqua" w:hAnsi="Book Antiqua"/>
          <w:color w:val="auto"/>
        </w:rPr>
        <w:t>.</w:t>
      </w:r>
      <w:r w:rsidR="00A838D3" w:rsidRPr="00847FA2">
        <w:rPr>
          <w:rFonts w:ascii="Book Antiqua" w:hAnsi="Book Antiqua"/>
          <w:color w:val="auto"/>
        </w:rPr>
        <w:t xml:space="preserve"> </w:t>
      </w:r>
      <w:r w:rsidR="00541486" w:rsidRPr="00847FA2">
        <w:rPr>
          <w:rFonts w:ascii="Book Antiqua" w:hAnsi="Book Antiqua"/>
          <w:color w:val="auto"/>
        </w:rPr>
        <w:t xml:space="preserve">At this time the patient </w:t>
      </w:r>
      <w:r w:rsidR="00DE79A9" w:rsidRPr="00847FA2">
        <w:rPr>
          <w:rFonts w:ascii="Book Antiqua" w:hAnsi="Book Antiqua"/>
          <w:color w:val="auto"/>
        </w:rPr>
        <w:t xml:space="preserve">also </w:t>
      </w:r>
      <w:r w:rsidR="00541486" w:rsidRPr="00847FA2">
        <w:rPr>
          <w:rFonts w:ascii="Book Antiqua" w:hAnsi="Book Antiqua"/>
          <w:color w:val="auto"/>
        </w:rPr>
        <w:t xml:space="preserve">had progression of the bladder </w:t>
      </w:r>
      <w:r w:rsidR="00F27B92" w:rsidRPr="00847FA2">
        <w:rPr>
          <w:rFonts w:ascii="Book Antiqua" w:hAnsi="Book Antiqua"/>
          <w:color w:val="auto"/>
        </w:rPr>
        <w:t xml:space="preserve">urothelial </w:t>
      </w:r>
      <w:r w:rsidR="00541486" w:rsidRPr="00847FA2">
        <w:rPr>
          <w:rFonts w:ascii="Book Antiqua" w:hAnsi="Book Antiqua"/>
          <w:color w:val="auto"/>
        </w:rPr>
        <w:t>ca</w:t>
      </w:r>
      <w:r w:rsidR="00F27B92" w:rsidRPr="00847FA2">
        <w:rPr>
          <w:rFonts w:ascii="Book Antiqua" w:hAnsi="Book Antiqua"/>
          <w:color w:val="auto"/>
        </w:rPr>
        <w:t>rcinoma</w:t>
      </w:r>
      <w:r w:rsidR="00541486" w:rsidRPr="00847FA2">
        <w:rPr>
          <w:rFonts w:ascii="Book Antiqua" w:hAnsi="Book Antiqua"/>
          <w:color w:val="auto"/>
        </w:rPr>
        <w:t xml:space="preserve"> with bilateral ureteral obstruction,</w:t>
      </w:r>
      <w:r w:rsidR="00541486" w:rsidRPr="00847FA2">
        <w:rPr>
          <w:rFonts w:ascii="Book Antiqua" w:hAnsi="Book Antiqua"/>
          <w:b/>
          <w:bCs/>
          <w:color w:val="auto"/>
        </w:rPr>
        <w:t xml:space="preserve"> </w:t>
      </w:r>
      <w:r w:rsidR="00DE79A9" w:rsidRPr="00847FA2">
        <w:rPr>
          <w:rFonts w:ascii="Book Antiqua" w:hAnsi="Book Antiqua"/>
          <w:bCs/>
          <w:color w:val="auto"/>
        </w:rPr>
        <w:t>prominent</w:t>
      </w:r>
      <w:r w:rsidR="00541486" w:rsidRPr="00847FA2">
        <w:rPr>
          <w:rFonts w:ascii="Book Antiqua" w:hAnsi="Book Antiqua"/>
          <w:bCs/>
          <w:color w:val="auto"/>
        </w:rPr>
        <w:t> </w:t>
      </w:r>
      <w:proofErr w:type="spellStart"/>
      <w:r w:rsidR="00541486" w:rsidRPr="00847FA2">
        <w:rPr>
          <w:rFonts w:ascii="Book Antiqua" w:hAnsi="Book Antiqua"/>
          <w:bCs/>
          <w:color w:val="auto"/>
        </w:rPr>
        <w:t>rectovesical</w:t>
      </w:r>
      <w:proofErr w:type="spellEnd"/>
      <w:r w:rsidR="00541486" w:rsidRPr="00847FA2">
        <w:rPr>
          <w:rFonts w:ascii="Book Antiqua" w:hAnsi="Book Antiqua"/>
          <w:bCs/>
          <w:color w:val="auto"/>
        </w:rPr>
        <w:t xml:space="preserve"> fistula, and bilateral </w:t>
      </w:r>
      <w:proofErr w:type="spellStart"/>
      <w:r w:rsidR="00541486" w:rsidRPr="00847FA2">
        <w:rPr>
          <w:rFonts w:ascii="Book Antiqua" w:hAnsi="Book Antiqua"/>
          <w:bCs/>
          <w:color w:val="auto"/>
        </w:rPr>
        <w:t>hydronephrosis</w:t>
      </w:r>
      <w:proofErr w:type="spellEnd"/>
      <w:r w:rsidR="00541486" w:rsidRPr="00847FA2">
        <w:rPr>
          <w:rFonts w:ascii="Book Antiqua" w:hAnsi="Book Antiqua"/>
          <w:bCs/>
          <w:color w:val="auto"/>
        </w:rPr>
        <w:t xml:space="preserve"> that required bilateral nephrostomy tube placement.</w:t>
      </w:r>
      <w:r w:rsidR="00541486" w:rsidRPr="00847FA2">
        <w:rPr>
          <w:rFonts w:ascii="Book Antiqua" w:hAnsi="Book Antiqua"/>
          <w:b/>
          <w:bCs/>
          <w:color w:val="auto"/>
        </w:rPr>
        <w:t> </w:t>
      </w:r>
      <w:r w:rsidR="000E286A" w:rsidRPr="00847FA2">
        <w:rPr>
          <w:rFonts w:ascii="Book Antiqua" w:hAnsi="Book Antiqua"/>
          <w:color w:val="auto"/>
        </w:rPr>
        <w:t>T</w:t>
      </w:r>
      <w:r w:rsidR="00A64CE1" w:rsidRPr="00847FA2">
        <w:rPr>
          <w:rFonts w:ascii="Book Antiqua" w:hAnsi="Book Antiqua"/>
          <w:color w:val="auto"/>
        </w:rPr>
        <w:t>he patient</w:t>
      </w:r>
      <w:r w:rsidR="00A0420B" w:rsidRPr="00847FA2">
        <w:rPr>
          <w:rFonts w:ascii="Book Antiqua" w:hAnsi="Book Antiqua"/>
          <w:color w:val="auto"/>
        </w:rPr>
        <w:t xml:space="preserve"> </w:t>
      </w:r>
      <w:r w:rsidR="00233FE0" w:rsidRPr="00847FA2">
        <w:rPr>
          <w:rFonts w:ascii="Book Antiqua" w:hAnsi="Book Antiqua"/>
          <w:color w:val="auto"/>
        </w:rPr>
        <w:t>expired</w:t>
      </w:r>
      <w:r w:rsidR="00A0420B" w:rsidRPr="00847FA2">
        <w:rPr>
          <w:rFonts w:ascii="Book Antiqua" w:hAnsi="Book Antiqua"/>
          <w:color w:val="auto"/>
        </w:rPr>
        <w:t xml:space="preserve"> 3 </w:t>
      </w:r>
      <w:proofErr w:type="spellStart"/>
      <w:proofErr w:type="gramStart"/>
      <w:r w:rsidR="00A0420B" w:rsidRPr="00847FA2">
        <w:rPr>
          <w:rFonts w:ascii="Book Antiqua" w:hAnsi="Book Antiqua"/>
          <w:color w:val="auto"/>
        </w:rPr>
        <w:t>mo</w:t>
      </w:r>
      <w:proofErr w:type="spellEnd"/>
      <w:proofErr w:type="gramEnd"/>
      <w:r w:rsidR="00A0420B" w:rsidRPr="00847FA2">
        <w:rPr>
          <w:rFonts w:ascii="Book Antiqua" w:hAnsi="Book Antiqua"/>
          <w:color w:val="auto"/>
        </w:rPr>
        <w:t xml:space="preserve"> </w:t>
      </w:r>
      <w:r w:rsidR="00A64CE1" w:rsidRPr="00847FA2">
        <w:rPr>
          <w:rFonts w:ascii="Book Antiqua" w:hAnsi="Book Antiqua"/>
          <w:color w:val="auto"/>
        </w:rPr>
        <w:t>thereafter.</w:t>
      </w:r>
    </w:p>
    <w:p w14:paraId="54E71C6D" w14:textId="0CC2BA14" w:rsidR="00B2585A" w:rsidRDefault="00B2585A" w:rsidP="00847FA2">
      <w:pPr>
        <w:widowControl w:val="0"/>
        <w:spacing w:line="360" w:lineRule="auto"/>
        <w:rPr>
          <w:rFonts w:ascii="Book Antiqua" w:hAnsi="Book Antiqua"/>
          <w:color w:val="auto"/>
          <w:lang w:eastAsia="zh-CN"/>
        </w:rPr>
      </w:pPr>
      <w:r>
        <w:rPr>
          <w:rFonts w:ascii="Book Antiqua" w:hAnsi="Book Antiqua"/>
          <w:b/>
          <w:color w:val="auto"/>
        </w:rPr>
        <w:lastRenderedPageBreak/>
        <w:t>DISCUSSION</w:t>
      </w:r>
    </w:p>
    <w:p w14:paraId="35448991" w14:textId="51A1A8A7" w:rsidR="00CE5873" w:rsidRPr="00847FA2" w:rsidRDefault="00A0420B" w:rsidP="00847FA2">
      <w:pPr>
        <w:widowControl w:val="0"/>
        <w:spacing w:line="360" w:lineRule="auto"/>
        <w:rPr>
          <w:rFonts w:ascii="Book Antiqua" w:hAnsi="Book Antiqua"/>
          <w:color w:val="auto"/>
        </w:rPr>
      </w:pPr>
      <w:r w:rsidRPr="00847FA2">
        <w:rPr>
          <w:rFonts w:ascii="Book Antiqua" w:hAnsi="Book Antiqua"/>
          <w:color w:val="auto"/>
        </w:rPr>
        <w:t xml:space="preserve">Bladder </w:t>
      </w:r>
      <w:r w:rsidR="00F27B92" w:rsidRPr="00847FA2">
        <w:rPr>
          <w:rFonts w:ascii="Book Antiqua" w:hAnsi="Book Antiqua"/>
          <w:color w:val="auto"/>
        </w:rPr>
        <w:t xml:space="preserve">urothelial </w:t>
      </w:r>
      <w:r w:rsidRPr="00847FA2">
        <w:rPr>
          <w:rFonts w:ascii="Book Antiqua" w:hAnsi="Book Antiqua"/>
          <w:color w:val="auto"/>
        </w:rPr>
        <w:t>ca</w:t>
      </w:r>
      <w:r w:rsidR="00F27B92" w:rsidRPr="00847FA2">
        <w:rPr>
          <w:rFonts w:ascii="Book Antiqua" w:hAnsi="Book Antiqua"/>
          <w:color w:val="auto"/>
        </w:rPr>
        <w:t>rcinoma</w:t>
      </w:r>
      <w:r w:rsidRPr="00847FA2">
        <w:rPr>
          <w:rFonts w:ascii="Book Antiqua" w:hAnsi="Book Antiqua"/>
          <w:color w:val="auto"/>
        </w:rPr>
        <w:t>, the most common urinary tract</w:t>
      </w:r>
      <w:r w:rsidR="00AB45CC" w:rsidRPr="00847FA2">
        <w:rPr>
          <w:rFonts w:ascii="Book Antiqua" w:hAnsi="Book Antiqua"/>
          <w:color w:val="auto"/>
        </w:rPr>
        <w:t xml:space="preserve"> cancer</w:t>
      </w:r>
      <w:r w:rsidRPr="00847FA2">
        <w:rPr>
          <w:rFonts w:ascii="Book Antiqua" w:hAnsi="Book Antiqua"/>
          <w:color w:val="auto"/>
        </w:rPr>
        <w:t xml:space="preserve">, constitutes the fourth leading cause of cancer mortality in males, and the ninth leading cause of cancer mortality in </w:t>
      </w:r>
      <w:proofErr w:type="gramStart"/>
      <w:r w:rsidRPr="00847FA2">
        <w:rPr>
          <w:rFonts w:ascii="Book Antiqua" w:hAnsi="Book Antiqua"/>
          <w:color w:val="auto"/>
        </w:rPr>
        <w:t>females</w:t>
      </w:r>
      <w:r w:rsidRPr="00847FA2">
        <w:rPr>
          <w:rFonts w:ascii="Book Antiqua" w:hAnsi="Book Antiqua"/>
          <w:color w:val="auto"/>
          <w:vertAlign w:val="superscript"/>
        </w:rPr>
        <w:t>[</w:t>
      </w:r>
      <w:proofErr w:type="gramEnd"/>
      <w:r w:rsidRPr="00847FA2">
        <w:rPr>
          <w:rFonts w:ascii="Book Antiqua" w:hAnsi="Book Antiqua"/>
          <w:color w:val="auto"/>
          <w:vertAlign w:val="superscript"/>
        </w:rPr>
        <w:t>10]</w:t>
      </w:r>
      <w:r w:rsidR="00A42F5C" w:rsidRPr="00847FA2">
        <w:rPr>
          <w:rFonts w:ascii="Book Antiqua" w:hAnsi="Book Antiqua"/>
          <w:color w:val="auto"/>
        </w:rPr>
        <w:t>.</w:t>
      </w:r>
      <w:r w:rsidRPr="00847FA2">
        <w:rPr>
          <w:rFonts w:ascii="Book Antiqua" w:hAnsi="Book Antiqua"/>
          <w:color w:val="auto"/>
        </w:rPr>
        <w:t xml:space="preserve"> Urothelial carcinoma is the predominant histologic type in the United States and Europe, accounting for 90</w:t>
      </w:r>
      <w:r w:rsidR="00B2585A">
        <w:rPr>
          <w:rFonts w:ascii="Book Antiqua" w:hAnsi="Book Antiqua" w:hint="eastAsia"/>
          <w:color w:val="auto"/>
          <w:lang w:eastAsia="zh-CN"/>
        </w:rPr>
        <w:t>%</w:t>
      </w:r>
      <w:r w:rsidRPr="00847FA2">
        <w:rPr>
          <w:rFonts w:ascii="Book Antiqua" w:hAnsi="Book Antiqua"/>
          <w:color w:val="auto"/>
        </w:rPr>
        <w:t xml:space="preserve"> of bladder cancers, but non-urothelial carcinomas are relatively more </w:t>
      </w:r>
      <w:r w:rsidR="00CE5873" w:rsidRPr="00847FA2">
        <w:rPr>
          <w:rFonts w:ascii="Book Antiqua" w:hAnsi="Book Antiqua"/>
          <w:color w:val="auto"/>
        </w:rPr>
        <w:t>common</w:t>
      </w:r>
      <w:r w:rsidRPr="00847FA2">
        <w:rPr>
          <w:rFonts w:ascii="Book Antiqua" w:hAnsi="Book Antiqua"/>
          <w:color w:val="auto"/>
        </w:rPr>
        <w:t xml:space="preserve"> in other </w:t>
      </w:r>
      <w:proofErr w:type="gramStart"/>
      <w:r w:rsidRPr="00847FA2">
        <w:rPr>
          <w:rFonts w:ascii="Book Antiqua" w:hAnsi="Book Antiqua"/>
          <w:color w:val="auto"/>
        </w:rPr>
        <w:t>countries</w:t>
      </w:r>
      <w:r w:rsidRPr="00847FA2">
        <w:rPr>
          <w:rFonts w:ascii="Book Antiqua" w:hAnsi="Book Antiqua"/>
          <w:color w:val="auto"/>
          <w:vertAlign w:val="superscript"/>
        </w:rPr>
        <w:t>[</w:t>
      </w:r>
      <w:proofErr w:type="gramEnd"/>
      <w:r w:rsidRPr="00847FA2">
        <w:rPr>
          <w:rFonts w:ascii="Book Antiqua" w:hAnsi="Book Antiqua"/>
          <w:color w:val="auto"/>
          <w:vertAlign w:val="superscript"/>
        </w:rPr>
        <w:t>17]</w:t>
      </w:r>
      <w:r w:rsidR="00CE5873" w:rsidRPr="00847FA2">
        <w:rPr>
          <w:rFonts w:ascii="Book Antiqua" w:hAnsi="Book Antiqua"/>
          <w:color w:val="auto"/>
        </w:rPr>
        <w:t>.</w:t>
      </w:r>
    </w:p>
    <w:p w14:paraId="41CFF279" w14:textId="77777777" w:rsidR="00B2585A" w:rsidRDefault="00B2585A" w:rsidP="00847FA2">
      <w:pPr>
        <w:widowControl w:val="0"/>
        <w:spacing w:line="360" w:lineRule="auto"/>
        <w:rPr>
          <w:rFonts w:ascii="Book Antiqua" w:hAnsi="Book Antiqua"/>
          <w:b/>
          <w:color w:val="auto"/>
          <w:lang w:eastAsia="zh-CN"/>
        </w:rPr>
      </w:pPr>
    </w:p>
    <w:p w14:paraId="6195E3B2" w14:textId="5B5C318F" w:rsidR="00B2585A" w:rsidRPr="00B2585A" w:rsidRDefault="00432490" w:rsidP="00847FA2">
      <w:pPr>
        <w:widowControl w:val="0"/>
        <w:spacing w:line="360" w:lineRule="auto"/>
        <w:rPr>
          <w:rFonts w:ascii="Book Antiqua" w:hAnsi="Book Antiqua"/>
          <w:i/>
          <w:color w:val="auto"/>
          <w:lang w:eastAsia="zh-CN"/>
        </w:rPr>
      </w:pPr>
      <w:r w:rsidRPr="00B2585A">
        <w:rPr>
          <w:rFonts w:ascii="Book Antiqua" w:hAnsi="Book Antiqua"/>
          <w:b/>
          <w:i/>
          <w:color w:val="auto"/>
        </w:rPr>
        <w:t xml:space="preserve">GI </w:t>
      </w:r>
      <w:r w:rsidR="00B2585A" w:rsidRPr="00B2585A">
        <w:rPr>
          <w:rFonts w:ascii="Book Antiqua" w:hAnsi="Book Antiqua" w:hint="eastAsia"/>
          <w:b/>
          <w:i/>
          <w:color w:val="auto"/>
          <w:lang w:eastAsia="zh-CN"/>
        </w:rPr>
        <w:t>i</w:t>
      </w:r>
      <w:r w:rsidRPr="00B2585A">
        <w:rPr>
          <w:rFonts w:ascii="Book Antiqua" w:hAnsi="Book Antiqua"/>
          <w:b/>
          <w:i/>
          <w:color w:val="auto"/>
        </w:rPr>
        <w:t>nvolvement</w:t>
      </w:r>
    </w:p>
    <w:p w14:paraId="215E50C0" w14:textId="78AB0FD4" w:rsidR="001E6ED4" w:rsidRPr="00847FA2" w:rsidRDefault="00A0420B" w:rsidP="00847FA2">
      <w:pPr>
        <w:widowControl w:val="0"/>
        <w:spacing w:line="360" w:lineRule="auto"/>
        <w:rPr>
          <w:rFonts w:ascii="Book Antiqua" w:hAnsi="Book Antiqua"/>
          <w:color w:val="auto"/>
        </w:rPr>
      </w:pPr>
      <w:r w:rsidRPr="00847FA2">
        <w:rPr>
          <w:rFonts w:ascii="Book Antiqua" w:hAnsi="Book Antiqua"/>
          <w:color w:val="auto"/>
        </w:rPr>
        <w:t>Th</w:t>
      </w:r>
      <w:r w:rsidR="000E286A" w:rsidRPr="00847FA2">
        <w:rPr>
          <w:rFonts w:ascii="Book Antiqua" w:hAnsi="Book Antiqua"/>
          <w:color w:val="auto"/>
        </w:rPr>
        <w:t>is</w:t>
      </w:r>
      <w:r w:rsidRPr="00847FA2">
        <w:rPr>
          <w:rFonts w:ascii="Book Antiqua" w:hAnsi="Book Antiqua"/>
          <w:color w:val="auto"/>
        </w:rPr>
        <w:t xml:space="preserve"> cancer </w:t>
      </w:r>
      <w:r w:rsidR="00E1543B" w:rsidRPr="00847FA2">
        <w:rPr>
          <w:rFonts w:ascii="Book Antiqua" w:hAnsi="Book Antiqua"/>
          <w:color w:val="auto"/>
        </w:rPr>
        <w:t xml:space="preserve">most commonly </w:t>
      </w:r>
      <w:r w:rsidRPr="00847FA2">
        <w:rPr>
          <w:rFonts w:ascii="Book Antiqua" w:hAnsi="Book Antiqua"/>
          <w:color w:val="auto"/>
        </w:rPr>
        <w:t>metastasizes</w:t>
      </w:r>
      <w:r w:rsidR="00E1543B" w:rsidRPr="00847FA2">
        <w:rPr>
          <w:rFonts w:ascii="Book Antiqua" w:hAnsi="Book Antiqua"/>
          <w:color w:val="auto"/>
        </w:rPr>
        <w:t xml:space="preserve"> to lungs, liver, and bone, </w:t>
      </w:r>
      <w:r w:rsidRPr="00B2585A">
        <w:rPr>
          <w:rFonts w:ascii="Book Antiqua" w:hAnsi="Book Antiqua"/>
          <w:i/>
          <w:color w:val="auto"/>
        </w:rPr>
        <w:t>via</w:t>
      </w:r>
      <w:r w:rsidRPr="00847FA2">
        <w:rPr>
          <w:rFonts w:ascii="Book Antiqua" w:hAnsi="Book Antiqua"/>
          <w:color w:val="auto"/>
        </w:rPr>
        <w:t xml:space="preserve"> </w:t>
      </w:r>
      <w:proofErr w:type="spellStart"/>
      <w:r w:rsidR="00D536E0" w:rsidRPr="00847FA2">
        <w:rPr>
          <w:rFonts w:ascii="Book Antiqua" w:hAnsi="Book Antiqua"/>
          <w:color w:val="auto"/>
        </w:rPr>
        <w:t>lymphogenous</w:t>
      </w:r>
      <w:proofErr w:type="spellEnd"/>
      <w:r w:rsidRPr="00847FA2">
        <w:rPr>
          <w:rFonts w:ascii="Book Antiqua" w:hAnsi="Book Antiqua"/>
          <w:color w:val="auto"/>
        </w:rPr>
        <w:t xml:space="preserve"> or </w:t>
      </w:r>
      <w:proofErr w:type="spellStart"/>
      <w:r w:rsidRPr="00847FA2">
        <w:rPr>
          <w:rFonts w:ascii="Book Antiqua" w:hAnsi="Book Antiqua"/>
          <w:color w:val="auto"/>
        </w:rPr>
        <w:t>hematogenous</w:t>
      </w:r>
      <w:proofErr w:type="spellEnd"/>
      <w:r w:rsidRPr="00847FA2">
        <w:rPr>
          <w:rFonts w:ascii="Book Antiqua" w:hAnsi="Book Antiqua"/>
          <w:color w:val="auto"/>
        </w:rPr>
        <w:t xml:space="preserve"> routes.</w:t>
      </w:r>
      <w:r w:rsidR="00A838D3" w:rsidRPr="00847FA2">
        <w:rPr>
          <w:rFonts w:ascii="Book Antiqua" w:hAnsi="Book Antiqua"/>
          <w:color w:val="auto"/>
        </w:rPr>
        <w:t xml:space="preserve"> </w:t>
      </w:r>
      <w:r w:rsidR="00CE5873" w:rsidRPr="00847FA2">
        <w:rPr>
          <w:rFonts w:ascii="Book Antiqua" w:hAnsi="Book Antiqua"/>
          <w:color w:val="auto"/>
        </w:rPr>
        <w:t xml:space="preserve">It rarely </w:t>
      </w:r>
      <w:r w:rsidRPr="00847FA2">
        <w:rPr>
          <w:rFonts w:ascii="Book Antiqua" w:hAnsi="Book Antiqua"/>
          <w:color w:val="auto"/>
        </w:rPr>
        <w:t xml:space="preserve">extends or metastasizes to the GI </w:t>
      </w:r>
      <w:proofErr w:type="gramStart"/>
      <w:r w:rsidRPr="00847FA2">
        <w:rPr>
          <w:rFonts w:ascii="Book Antiqua" w:hAnsi="Book Antiqua"/>
          <w:color w:val="auto"/>
        </w:rPr>
        <w:t>tract</w:t>
      </w:r>
      <w:r w:rsidRPr="00847FA2">
        <w:rPr>
          <w:rFonts w:ascii="Book Antiqua" w:hAnsi="Book Antiqua"/>
          <w:color w:val="auto"/>
          <w:vertAlign w:val="superscript"/>
        </w:rPr>
        <w:t>[</w:t>
      </w:r>
      <w:proofErr w:type="gramEnd"/>
      <w:r w:rsidRPr="00847FA2">
        <w:rPr>
          <w:rFonts w:ascii="Book Antiqua" w:hAnsi="Book Antiqua"/>
          <w:color w:val="auto"/>
          <w:vertAlign w:val="superscript"/>
        </w:rPr>
        <w:t>10]</w:t>
      </w:r>
      <w:r w:rsidR="00AB45CC" w:rsidRPr="00847FA2">
        <w:rPr>
          <w:rFonts w:ascii="Book Antiqua" w:hAnsi="Book Antiqua"/>
          <w:color w:val="auto"/>
        </w:rPr>
        <w:t>. Comprehensive</w:t>
      </w:r>
      <w:r w:rsidRPr="00847FA2">
        <w:rPr>
          <w:rFonts w:ascii="Book Antiqua" w:hAnsi="Book Antiqua"/>
          <w:color w:val="auto"/>
        </w:rPr>
        <w:t xml:space="preserve"> literature review revealed </w:t>
      </w:r>
      <w:r w:rsidR="006C1D58" w:rsidRPr="00847FA2">
        <w:rPr>
          <w:rFonts w:ascii="Book Antiqua" w:hAnsi="Book Antiqua"/>
          <w:color w:val="auto"/>
        </w:rPr>
        <w:t xml:space="preserve">only </w:t>
      </w:r>
      <w:r w:rsidRPr="00847FA2">
        <w:rPr>
          <w:rFonts w:ascii="Book Antiqua" w:hAnsi="Book Antiqua"/>
          <w:color w:val="auto"/>
        </w:rPr>
        <w:t xml:space="preserve">33 previously reported </w:t>
      </w:r>
      <w:r w:rsidR="008059D4" w:rsidRPr="00847FA2">
        <w:rPr>
          <w:rFonts w:ascii="Book Antiqua" w:hAnsi="Book Antiqua"/>
          <w:color w:val="auto"/>
        </w:rPr>
        <w:t xml:space="preserve">cases </w:t>
      </w:r>
      <w:r w:rsidR="000E286A" w:rsidRPr="00847FA2">
        <w:rPr>
          <w:rFonts w:ascii="Book Antiqua" w:hAnsi="Book Antiqua"/>
          <w:color w:val="auto"/>
        </w:rPr>
        <w:t xml:space="preserve">(or 34 cases including the present </w:t>
      </w:r>
      <w:r w:rsidR="00D56024" w:rsidRPr="00847FA2">
        <w:rPr>
          <w:rFonts w:ascii="Book Antiqua" w:hAnsi="Book Antiqua"/>
          <w:color w:val="auto"/>
        </w:rPr>
        <w:t>case</w:t>
      </w:r>
      <w:r w:rsidR="000E286A" w:rsidRPr="00847FA2">
        <w:rPr>
          <w:rFonts w:ascii="Book Antiqua" w:hAnsi="Book Antiqua"/>
          <w:color w:val="auto"/>
        </w:rPr>
        <w:t>) of GI involvement i</w:t>
      </w:r>
      <w:r w:rsidRPr="00847FA2">
        <w:rPr>
          <w:rFonts w:ascii="Book Antiqua" w:hAnsi="Book Antiqua"/>
          <w:color w:val="auto"/>
        </w:rPr>
        <w:t>ncluding</w:t>
      </w:r>
      <w:r w:rsidR="006C1D58" w:rsidRPr="00847FA2">
        <w:rPr>
          <w:rFonts w:ascii="Book Antiqua" w:hAnsi="Book Antiqua"/>
          <w:color w:val="auto"/>
        </w:rPr>
        <w:t>:</w:t>
      </w:r>
      <w:r w:rsidRPr="00847FA2">
        <w:rPr>
          <w:rFonts w:ascii="Book Antiqua" w:hAnsi="Book Antiqua"/>
          <w:color w:val="auto"/>
        </w:rPr>
        <w:t xml:space="preserve"> direct extension to rectum</w:t>
      </w:r>
      <w:r w:rsidR="006C1D58" w:rsidRPr="00847FA2">
        <w:rPr>
          <w:rFonts w:ascii="Book Antiqua" w:hAnsi="Book Antiqua"/>
          <w:color w:val="auto"/>
        </w:rPr>
        <w:t>-</w:t>
      </w:r>
      <w:r w:rsidRPr="00847FA2">
        <w:rPr>
          <w:rFonts w:ascii="Book Antiqua" w:hAnsi="Book Antiqua"/>
          <w:color w:val="auto"/>
        </w:rPr>
        <w:t>1</w:t>
      </w:r>
      <w:r w:rsidR="00145ADE" w:rsidRPr="00847FA2">
        <w:rPr>
          <w:rFonts w:ascii="Book Antiqua" w:hAnsi="Book Antiqua"/>
          <w:color w:val="auto"/>
        </w:rPr>
        <w:t>2</w:t>
      </w:r>
      <w:r w:rsidRPr="00847FA2">
        <w:rPr>
          <w:rFonts w:ascii="Book Antiqua" w:hAnsi="Book Antiqua"/>
          <w:color w:val="auto"/>
        </w:rPr>
        <w:t xml:space="preserve"> </w:t>
      </w:r>
      <w:r w:rsidR="00B2585A">
        <w:rPr>
          <w:rFonts w:ascii="Book Antiqua" w:hAnsi="Book Antiqua" w:hint="eastAsia"/>
          <w:color w:val="auto"/>
          <w:lang w:eastAsia="zh-CN"/>
        </w:rPr>
        <w:t>(</w:t>
      </w:r>
      <w:r w:rsidRPr="00847FA2">
        <w:rPr>
          <w:rFonts w:ascii="Book Antiqua" w:hAnsi="Book Antiqua"/>
          <w:color w:val="auto"/>
        </w:rPr>
        <w:t>Table 1</w:t>
      </w:r>
      <w:r w:rsidR="00B2585A">
        <w:rPr>
          <w:rFonts w:ascii="Book Antiqua" w:hAnsi="Book Antiqua" w:hint="eastAsia"/>
          <w:color w:val="auto"/>
          <w:lang w:eastAsia="zh-CN"/>
        </w:rPr>
        <w:t>)</w:t>
      </w:r>
      <w:r w:rsidRPr="00847FA2">
        <w:rPr>
          <w:rFonts w:ascii="Book Antiqua" w:hAnsi="Book Antiqua"/>
          <w:color w:val="auto"/>
        </w:rPr>
        <w:t>; metastases</w:t>
      </w:r>
      <w:r w:rsidR="003E70FE" w:rsidRPr="00847FA2">
        <w:rPr>
          <w:rFonts w:ascii="Book Antiqua" w:hAnsi="Book Antiqua"/>
          <w:color w:val="auto"/>
        </w:rPr>
        <w:t xml:space="preserve"> to</w:t>
      </w:r>
      <w:r w:rsidR="000E286A" w:rsidRPr="00847FA2">
        <w:rPr>
          <w:rFonts w:ascii="Book Antiqua" w:hAnsi="Book Antiqua"/>
          <w:color w:val="auto"/>
        </w:rPr>
        <w:t xml:space="preserve"> rectum-</w:t>
      </w:r>
      <w:r w:rsidR="00145ADE" w:rsidRPr="00847FA2">
        <w:rPr>
          <w:rFonts w:ascii="Book Antiqua" w:hAnsi="Book Antiqua"/>
          <w:color w:val="auto"/>
        </w:rPr>
        <w:t>5</w:t>
      </w:r>
      <w:r w:rsidR="000E286A" w:rsidRPr="00847FA2">
        <w:rPr>
          <w:rFonts w:ascii="Book Antiqua" w:hAnsi="Book Antiqua"/>
          <w:color w:val="auto"/>
        </w:rPr>
        <w:t xml:space="preserve">, cecum-1, splenic flexure-1, sigmoid colon-1, and multiple colonic segments-1 </w:t>
      </w:r>
      <w:r w:rsidR="00B2585A">
        <w:rPr>
          <w:rFonts w:ascii="Book Antiqua" w:hAnsi="Book Antiqua" w:hint="eastAsia"/>
          <w:color w:val="auto"/>
          <w:lang w:eastAsia="zh-CN"/>
        </w:rPr>
        <w:t>(</w:t>
      </w:r>
      <w:r w:rsidRPr="00847FA2">
        <w:rPr>
          <w:rFonts w:ascii="Book Antiqua" w:hAnsi="Book Antiqua"/>
          <w:color w:val="auto"/>
        </w:rPr>
        <w:t>Table 2</w:t>
      </w:r>
      <w:r w:rsidR="00B2585A">
        <w:rPr>
          <w:rFonts w:ascii="Book Antiqua" w:hAnsi="Book Antiqua" w:hint="eastAsia"/>
          <w:color w:val="auto"/>
          <w:lang w:eastAsia="zh-CN"/>
        </w:rPr>
        <w:t>)</w:t>
      </w:r>
      <w:r w:rsidRPr="00847FA2">
        <w:rPr>
          <w:rFonts w:ascii="Book Antiqua" w:hAnsi="Book Antiqua"/>
          <w:color w:val="auto"/>
        </w:rPr>
        <w:t>; and metastases</w:t>
      </w:r>
      <w:r w:rsidR="003E70FE" w:rsidRPr="00847FA2">
        <w:rPr>
          <w:rFonts w:ascii="Book Antiqua" w:hAnsi="Book Antiqua"/>
          <w:color w:val="auto"/>
        </w:rPr>
        <w:t xml:space="preserve"> to </w:t>
      </w:r>
      <w:r w:rsidR="006A04D6" w:rsidRPr="00847FA2">
        <w:rPr>
          <w:rFonts w:ascii="Book Antiqua" w:hAnsi="Book Antiqua"/>
          <w:color w:val="auto"/>
        </w:rPr>
        <w:t>duodenum-4, ileum-3, esophagus-2, appendix-1, and unspecified-</w:t>
      </w:r>
      <w:r w:rsidR="008059D4" w:rsidRPr="00847FA2">
        <w:rPr>
          <w:rFonts w:ascii="Book Antiqua" w:hAnsi="Book Antiqua"/>
          <w:color w:val="auto"/>
        </w:rPr>
        <w:t>3</w:t>
      </w:r>
      <w:r w:rsidR="006A04D6" w:rsidRPr="00847FA2">
        <w:rPr>
          <w:rFonts w:ascii="Book Antiqua" w:hAnsi="Book Antiqua"/>
          <w:color w:val="auto"/>
        </w:rPr>
        <w:t xml:space="preserve"> </w:t>
      </w:r>
      <w:r w:rsidR="00B2585A">
        <w:rPr>
          <w:rFonts w:ascii="Book Antiqua" w:hAnsi="Book Antiqua" w:hint="eastAsia"/>
          <w:color w:val="auto"/>
          <w:lang w:eastAsia="zh-CN"/>
        </w:rPr>
        <w:t>(</w:t>
      </w:r>
      <w:r w:rsidRPr="00847FA2">
        <w:rPr>
          <w:rFonts w:ascii="Book Antiqua" w:hAnsi="Book Antiqua"/>
          <w:color w:val="auto"/>
        </w:rPr>
        <w:t>Table 3</w:t>
      </w:r>
      <w:r w:rsidR="00B2585A">
        <w:rPr>
          <w:rFonts w:ascii="Book Antiqua" w:hAnsi="Book Antiqua" w:hint="eastAsia"/>
          <w:color w:val="auto"/>
          <w:lang w:eastAsia="zh-CN"/>
        </w:rPr>
        <w:t>)</w:t>
      </w:r>
      <w:r w:rsidRPr="00847FA2">
        <w:rPr>
          <w:rFonts w:ascii="Book Antiqua" w:hAnsi="Book Antiqua"/>
          <w:color w:val="auto"/>
        </w:rPr>
        <w:t xml:space="preserve">. </w:t>
      </w:r>
      <w:r w:rsidR="006A04D6" w:rsidRPr="00847FA2">
        <w:rPr>
          <w:rFonts w:ascii="Book Antiqua" w:hAnsi="Book Antiqua"/>
          <w:color w:val="auto"/>
        </w:rPr>
        <w:t>No metastases occurred in the stomach.</w:t>
      </w:r>
      <w:r w:rsidR="00A838D3" w:rsidRPr="00847FA2">
        <w:rPr>
          <w:rFonts w:ascii="Book Antiqua" w:hAnsi="Book Antiqua"/>
          <w:color w:val="auto"/>
        </w:rPr>
        <w:t xml:space="preserve"> </w:t>
      </w:r>
      <w:r w:rsidRPr="00847FA2">
        <w:rPr>
          <w:rFonts w:ascii="Book Antiqua" w:hAnsi="Book Antiqua"/>
          <w:color w:val="auto"/>
        </w:rPr>
        <w:t xml:space="preserve">The mean </w:t>
      </w:r>
      <w:r w:rsidR="00F76838" w:rsidRPr="00847FA2">
        <w:rPr>
          <w:rFonts w:ascii="Book Antiqua" w:hAnsi="Book Antiqua"/>
          <w:color w:val="auto"/>
        </w:rPr>
        <w:t xml:space="preserve">patient </w:t>
      </w:r>
      <w:r w:rsidRPr="00847FA2">
        <w:rPr>
          <w:rFonts w:ascii="Book Antiqua" w:hAnsi="Book Antiqua"/>
          <w:color w:val="auto"/>
        </w:rPr>
        <w:t xml:space="preserve">age </w:t>
      </w:r>
      <w:r w:rsidR="00F76838" w:rsidRPr="00847FA2">
        <w:rPr>
          <w:rFonts w:ascii="Book Antiqua" w:hAnsi="Book Antiqua"/>
          <w:color w:val="auto"/>
        </w:rPr>
        <w:t>w</w:t>
      </w:r>
      <w:r w:rsidR="00B2585A">
        <w:rPr>
          <w:rFonts w:ascii="Book Antiqua" w:hAnsi="Book Antiqua"/>
          <w:color w:val="auto"/>
        </w:rPr>
        <w:t xml:space="preserve">as 64.0 ± 11.3 years </w:t>
      </w:r>
      <w:r w:rsidR="00B2585A">
        <w:rPr>
          <w:rFonts w:ascii="Book Antiqua" w:hAnsi="Book Antiqua" w:hint="eastAsia"/>
          <w:color w:val="auto"/>
          <w:lang w:eastAsia="zh-CN"/>
        </w:rPr>
        <w:t>(</w:t>
      </w:r>
      <w:r w:rsidR="00B2585A">
        <w:rPr>
          <w:rFonts w:ascii="Book Antiqua" w:hAnsi="Book Antiqua"/>
          <w:color w:val="auto"/>
        </w:rPr>
        <w:t>SD</w:t>
      </w:r>
      <w:r w:rsidR="004365E9">
        <w:rPr>
          <w:rFonts w:ascii="Book Antiqua" w:hAnsi="Book Antiqua"/>
          <w:color w:val="auto"/>
        </w:rPr>
        <w:t>)</w:t>
      </w:r>
      <w:r w:rsidRPr="00847FA2">
        <w:rPr>
          <w:rFonts w:ascii="Book Antiqua" w:hAnsi="Book Antiqua"/>
          <w:color w:val="auto"/>
        </w:rPr>
        <w:t xml:space="preserve">. </w:t>
      </w:r>
      <w:r w:rsidR="003E70FE" w:rsidRPr="00847FA2">
        <w:rPr>
          <w:rFonts w:ascii="Book Antiqua" w:hAnsi="Book Antiqua"/>
          <w:color w:val="auto"/>
        </w:rPr>
        <w:t xml:space="preserve">Thirty-two </w:t>
      </w:r>
      <w:r w:rsidRPr="00847FA2">
        <w:rPr>
          <w:rFonts w:ascii="Book Antiqua" w:hAnsi="Book Antiqua"/>
          <w:color w:val="auto"/>
        </w:rPr>
        <w:t xml:space="preserve">patients were male, </w:t>
      </w:r>
      <w:r w:rsidR="003E70FE" w:rsidRPr="00847FA2">
        <w:rPr>
          <w:rFonts w:ascii="Book Antiqua" w:hAnsi="Book Antiqua"/>
          <w:color w:val="auto"/>
        </w:rPr>
        <w:t>and</w:t>
      </w:r>
      <w:r w:rsidRPr="00847FA2">
        <w:rPr>
          <w:rFonts w:ascii="Book Antiqua" w:hAnsi="Book Antiqua"/>
          <w:color w:val="auto"/>
        </w:rPr>
        <w:t xml:space="preserve"> only 2 </w:t>
      </w:r>
      <w:r w:rsidR="00F76838" w:rsidRPr="00847FA2">
        <w:rPr>
          <w:rFonts w:ascii="Book Antiqua" w:hAnsi="Book Antiqua"/>
          <w:color w:val="auto"/>
        </w:rPr>
        <w:t xml:space="preserve">patients </w:t>
      </w:r>
      <w:r w:rsidR="003E70FE" w:rsidRPr="00847FA2">
        <w:rPr>
          <w:rFonts w:ascii="Book Antiqua" w:hAnsi="Book Antiqua"/>
          <w:color w:val="auto"/>
        </w:rPr>
        <w:t xml:space="preserve">were </w:t>
      </w:r>
      <w:r w:rsidRPr="00847FA2">
        <w:rPr>
          <w:rFonts w:ascii="Book Antiqua" w:hAnsi="Book Antiqua"/>
          <w:color w:val="auto"/>
        </w:rPr>
        <w:t>female. Patients developed GI extension</w:t>
      </w:r>
      <w:r w:rsidR="00CE5873" w:rsidRPr="00847FA2">
        <w:rPr>
          <w:rFonts w:ascii="Book Antiqua" w:hAnsi="Book Antiqua"/>
          <w:color w:val="auto"/>
        </w:rPr>
        <w:t>/</w:t>
      </w:r>
      <w:r w:rsidRPr="00847FA2">
        <w:rPr>
          <w:rFonts w:ascii="Book Antiqua" w:hAnsi="Book Antiqua"/>
          <w:color w:val="auto"/>
        </w:rPr>
        <w:t xml:space="preserve">metastases on average, 28.5 ± 30.3 </w:t>
      </w:r>
      <w:proofErr w:type="spellStart"/>
      <w:r w:rsidRPr="00847FA2">
        <w:rPr>
          <w:rFonts w:ascii="Book Antiqua" w:hAnsi="Book Antiqua"/>
          <w:color w:val="auto"/>
        </w:rPr>
        <w:t>mo</w:t>
      </w:r>
      <w:proofErr w:type="spellEnd"/>
      <w:r w:rsidRPr="00847FA2">
        <w:rPr>
          <w:rFonts w:ascii="Book Antiqua" w:hAnsi="Book Antiqua"/>
          <w:color w:val="auto"/>
        </w:rPr>
        <w:t xml:space="preserve"> after the </w:t>
      </w:r>
      <w:r w:rsidR="00233FE0" w:rsidRPr="00847FA2">
        <w:rPr>
          <w:rFonts w:ascii="Book Antiqua" w:hAnsi="Book Antiqua"/>
          <w:color w:val="auto"/>
        </w:rPr>
        <w:t xml:space="preserve">initial </w:t>
      </w:r>
      <w:r w:rsidRPr="00847FA2">
        <w:rPr>
          <w:rFonts w:ascii="Book Antiqua" w:hAnsi="Book Antiqua"/>
          <w:color w:val="auto"/>
        </w:rPr>
        <w:t xml:space="preserve">diagnosis of bladder </w:t>
      </w:r>
      <w:r w:rsidR="00F27B92" w:rsidRPr="00847FA2">
        <w:rPr>
          <w:rFonts w:ascii="Book Antiqua" w:hAnsi="Book Antiqua"/>
          <w:color w:val="auto"/>
        </w:rPr>
        <w:t xml:space="preserve">urothelial </w:t>
      </w:r>
      <w:r w:rsidRPr="00847FA2">
        <w:rPr>
          <w:rFonts w:ascii="Book Antiqua" w:hAnsi="Book Antiqua"/>
          <w:color w:val="auto"/>
        </w:rPr>
        <w:t>ca</w:t>
      </w:r>
      <w:r w:rsidR="00C611A0" w:rsidRPr="00847FA2">
        <w:rPr>
          <w:rFonts w:ascii="Book Antiqua" w:hAnsi="Book Antiqua"/>
          <w:color w:val="auto"/>
        </w:rPr>
        <w:t>rcinoma</w:t>
      </w:r>
      <w:r w:rsidRPr="00847FA2">
        <w:rPr>
          <w:rFonts w:ascii="Book Antiqua" w:hAnsi="Book Antiqua"/>
          <w:color w:val="auto"/>
        </w:rPr>
        <w:t xml:space="preserve">. Therapies </w:t>
      </w:r>
      <w:r w:rsidR="006C1D58" w:rsidRPr="00847FA2">
        <w:rPr>
          <w:rFonts w:ascii="Book Antiqua" w:hAnsi="Book Antiqua"/>
          <w:color w:val="auto"/>
        </w:rPr>
        <w:t xml:space="preserve">for the primary </w:t>
      </w:r>
      <w:r w:rsidR="00F27B92" w:rsidRPr="00847FA2">
        <w:rPr>
          <w:rFonts w:ascii="Book Antiqua" w:hAnsi="Book Antiqua"/>
          <w:color w:val="auto"/>
        </w:rPr>
        <w:t xml:space="preserve">bladder urothelial </w:t>
      </w:r>
      <w:r w:rsidR="006C1D58" w:rsidRPr="00847FA2">
        <w:rPr>
          <w:rFonts w:ascii="Book Antiqua" w:hAnsi="Book Antiqua"/>
          <w:color w:val="auto"/>
        </w:rPr>
        <w:t>ca</w:t>
      </w:r>
      <w:r w:rsidR="00C611A0" w:rsidRPr="00847FA2">
        <w:rPr>
          <w:rFonts w:ascii="Book Antiqua" w:hAnsi="Book Antiqua"/>
          <w:color w:val="auto"/>
        </w:rPr>
        <w:t>rcinoma</w:t>
      </w:r>
      <w:r w:rsidR="006C1D58" w:rsidRPr="00847FA2">
        <w:rPr>
          <w:rFonts w:ascii="Book Antiqua" w:hAnsi="Book Antiqua"/>
          <w:color w:val="auto"/>
        </w:rPr>
        <w:t xml:space="preserve"> </w:t>
      </w:r>
      <w:r w:rsidRPr="00847FA2">
        <w:rPr>
          <w:rFonts w:ascii="Book Antiqua" w:hAnsi="Book Antiqua"/>
          <w:color w:val="auto"/>
        </w:rPr>
        <w:t>prior to GI extension</w:t>
      </w:r>
      <w:r w:rsidR="00CE5873" w:rsidRPr="00847FA2">
        <w:rPr>
          <w:rFonts w:ascii="Book Antiqua" w:hAnsi="Book Antiqua"/>
          <w:color w:val="auto"/>
        </w:rPr>
        <w:t>/</w:t>
      </w:r>
      <w:r w:rsidRPr="00847FA2">
        <w:rPr>
          <w:rFonts w:ascii="Book Antiqua" w:hAnsi="Book Antiqua"/>
          <w:color w:val="auto"/>
        </w:rPr>
        <w:t>metastases included radical or partial cystectomy-19, adjuvant chemotherapy-11, and radiotherapy-6</w:t>
      </w:r>
      <w:r w:rsidR="003E70FE" w:rsidRPr="00847FA2">
        <w:rPr>
          <w:rFonts w:ascii="Book Antiqua" w:hAnsi="Book Antiqua"/>
          <w:color w:val="auto"/>
        </w:rPr>
        <w:t xml:space="preserve"> (</w:t>
      </w:r>
      <w:r w:rsidR="006945FE" w:rsidRPr="00847FA2">
        <w:rPr>
          <w:rFonts w:ascii="Book Antiqua" w:hAnsi="Book Antiqua"/>
          <w:color w:val="auto"/>
        </w:rPr>
        <w:t>includ</w:t>
      </w:r>
      <w:r w:rsidR="00F76838" w:rsidRPr="00847FA2">
        <w:rPr>
          <w:rFonts w:ascii="Book Antiqua" w:hAnsi="Book Antiqua"/>
          <w:color w:val="auto"/>
        </w:rPr>
        <w:t xml:space="preserve">ing </w:t>
      </w:r>
      <w:r w:rsidR="006945FE" w:rsidRPr="00847FA2">
        <w:rPr>
          <w:rFonts w:ascii="Book Antiqua" w:hAnsi="Book Antiqua"/>
          <w:color w:val="auto"/>
        </w:rPr>
        <w:t xml:space="preserve">patients receiving multiple </w:t>
      </w:r>
      <w:r w:rsidR="003E70FE" w:rsidRPr="00847FA2">
        <w:rPr>
          <w:rFonts w:ascii="Book Antiqua" w:hAnsi="Book Antiqua"/>
          <w:color w:val="auto"/>
        </w:rPr>
        <w:t>therap</w:t>
      </w:r>
      <w:r w:rsidR="006945FE" w:rsidRPr="00847FA2">
        <w:rPr>
          <w:rFonts w:ascii="Book Antiqua" w:hAnsi="Book Antiqua"/>
          <w:color w:val="auto"/>
        </w:rPr>
        <w:t>ies</w:t>
      </w:r>
      <w:r w:rsidR="003E70FE" w:rsidRPr="00847FA2">
        <w:rPr>
          <w:rFonts w:ascii="Book Antiqua" w:hAnsi="Book Antiqua"/>
          <w:color w:val="auto"/>
        </w:rPr>
        <w:t>)</w:t>
      </w:r>
      <w:r w:rsidRPr="00847FA2">
        <w:rPr>
          <w:rFonts w:ascii="Book Antiqua" w:hAnsi="Book Antiqua"/>
          <w:color w:val="auto"/>
        </w:rPr>
        <w:t>. Presenting symptoms with GI involvement included</w:t>
      </w:r>
      <w:r w:rsidR="006C1D58" w:rsidRPr="00847FA2">
        <w:rPr>
          <w:rFonts w:ascii="Book Antiqua" w:hAnsi="Book Antiqua"/>
          <w:color w:val="auto"/>
        </w:rPr>
        <w:t xml:space="preserve">: </w:t>
      </w:r>
      <w:r w:rsidR="00B2585A">
        <w:rPr>
          <w:rFonts w:ascii="Book Antiqua" w:hAnsi="Book Antiqua" w:hint="eastAsia"/>
          <w:color w:val="auto"/>
          <w:lang w:eastAsia="zh-CN"/>
        </w:rPr>
        <w:t>(</w:t>
      </w:r>
      <w:r w:rsidR="006C1D58" w:rsidRPr="00847FA2">
        <w:rPr>
          <w:rFonts w:ascii="Book Antiqua" w:hAnsi="Book Antiqua"/>
          <w:color w:val="auto"/>
        </w:rPr>
        <w:t>1)-</w:t>
      </w:r>
      <w:r w:rsidRPr="00847FA2">
        <w:rPr>
          <w:rFonts w:ascii="Book Antiqua" w:hAnsi="Book Antiqua"/>
          <w:color w:val="auto"/>
        </w:rPr>
        <w:t>systemic</w:t>
      </w:r>
      <w:r w:rsidR="00CE5873" w:rsidRPr="00847FA2">
        <w:rPr>
          <w:rFonts w:ascii="Book Antiqua" w:hAnsi="Book Antiqua"/>
          <w:color w:val="auto"/>
        </w:rPr>
        <w:t>/</w:t>
      </w:r>
      <w:proofErr w:type="spellStart"/>
      <w:r w:rsidR="00CE5873" w:rsidRPr="00847FA2">
        <w:rPr>
          <w:rFonts w:ascii="Book Antiqua" w:hAnsi="Book Antiqua"/>
          <w:color w:val="auto"/>
        </w:rPr>
        <w:t>extraintestinal</w:t>
      </w:r>
      <w:proofErr w:type="spellEnd"/>
      <w:r w:rsidRPr="00847FA2">
        <w:rPr>
          <w:rFonts w:ascii="Book Antiqua" w:hAnsi="Book Antiqua"/>
          <w:color w:val="auto"/>
        </w:rPr>
        <w:t xml:space="preserve"> symptoms of weight-loss-8, malaise/fatigue-5, anorexia-5, dizziness-2, dyspnea-2, </w:t>
      </w:r>
      <w:r w:rsidR="006C1D58" w:rsidRPr="00847FA2">
        <w:rPr>
          <w:rFonts w:ascii="Book Antiqua" w:hAnsi="Book Antiqua"/>
          <w:color w:val="auto"/>
        </w:rPr>
        <w:t xml:space="preserve">and </w:t>
      </w:r>
      <w:r w:rsidRPr="00847FA2">
        <w:rPr>
          <w:rFonts w:ascii="Book Antiqua" w:hAnsi="Book Antiqua"/>
          <w:color w:val="auto"/>
        </w:rPr>
        <w:t xml:space="preserve">encephalopathy-1; </w:t>
      </w:r>
      <w:r w:rsidR="00B2585A">
        <w:rPr>
          <w:rFonts w:ascii="Book Antiqua" w:hAnsi="Book Antiqua" w:hint="eastAsia"/>
          <w:color w:val="auto"/>
          <w:lang w:eastAsia="zh-CN"/>
        </w:rPr>
        <w:t>(</w:t>
      </w:r>
      <w:r w:rsidR="006C1D58" w:rsidRPr="00847FA2">
        <w:rPr>
          <w:rFonts w:ascii="Book Antiqua" w:hAnsi="Book Antiqua"/>
          <w:color w:val="auto"/>
        </w:rPr>
        <w:t>2)-</w:t>
      </w:r>
      <w:r w:rsidRPr="00847FA2">
        <w:rPr>
          <w:rFonts w:ascii="Book Antiqua" w:hAnsi="Book Antiqua"/>
          <w:color w:val="auto"/>
        </w:rPr>
        <w:t>general</w:t>
      </w:r>
      <w:r w:rsidR="00CE5873" w:rsidRPr="00847FA2">
        <w:rPr>
          <w:rFonts w:ascii="Book Antiqua" w:hAnsi="Book Antiqua"/>
          <w:color w:val="auto"/>
        </w:rPr>
        <w:t>ized</w:t>
      </w:r>
      <w:r w:rsidRPr="00847FA2">
        <w:rPr>
          <w:rFonts w:ascii="Book Antiqua" w:hAnsi="Book Antiqua"/>
          <w:color w:val="auto"/>
        </w:rPr>
        <w:t xml:space="preserve"> abdominal symptoms of abdominal pain-4, abdominal distention-2, ileus-2, </w:t>
      </w:r>
      <w:r w:rsidR="006C1D58" w:rsidRPr="00847FA2">
        <w:rPr>
          <w:rFonts w:ascii="Book Antiqua" w:hAnsi="Book Antiqua"/>
          <w:color w:val="auto"/>
        </w:rPr>
        <w:t xml:space="preserve">and </w:t>
      </w:r>
      <w:r w:rsidR="00D56024" w:rsidRPr="00847FA2">
        <w:rPr>
          <w:rFonts w:ascii="Book Antiqua" w:hAnsi="Book Antiqua"/>
          <w:color w:val="auto"/>
        </w:rPr>
        <w:t xml:space="preserve">GI </w:t>
      </w:r>
      <w:r w:rsidRPr="00847FA2">
        <w:rPr>
          <w:rFonts w:ascii="Book Antiqua" w:hAnsi="Book Antiqua"/>
          <w:color w:val="auto"/>
        </w:rPr>
        <w:t xml:space="preserve">obstruction-1; </w:t>
      </w:r>
      <w:r w:rsidR="00B2585A">
        <w:rPr>
          <w:rFonts w:ascii="Book Antiqua" w:hAnsi="Book Antiqua" w:hint="eastAsia"/>
          <w:color w:val="auto"/>
          <w:lang w:eastAsia="zh-CN"/>
        </w:rPr>
        <w:t>(</w:t>
      </w:r>
      <w:r w:rsidR="006C1D58" w:rsidRPr="00847FA2">
        <w:rPr>
          <w:rFonts w:ascii="Book Antiqua" w:hAnsi="Book Antiqua"/>
          <w:color w:val="auto"/>
        </w:rPr>
        <w:t>3)-</w:t>
      </w:r>
      <w:r w:rsidR="00A64CE1" w:rsidRPr="00847FA2">
        <w:rPr>
          <w:rFonts w:ascii="Book Antiqua" w:hAnsi="Book Antiqua"/>
          <w:color w:val="auto"/>
        </w:rPr>
        <w:t>GI</w:t>
      </w:r>
      <w:r w:rsidRPr="00847FA2">
        <w:rPr>
          <w:rFonts w:ascii="Book Antiqua" w:hAnsi="Book Antiqua"/>
          <w:color w:val="auto"/>
        </w:rPr>
        <w:t xml:space="preserve"> bleeding including hematemesis-4, melena-4, </w:t>
      </w:r>
      <w:r w:rsidR="006C1D58" w:rsidRPr="00847FA2">
        <w:rPr>
          <w:rFonts w:ascii="Book Antiqua" w:hAnsi="Book Antiqua"/>
          <w:color w:val="auto"/>
        </w:rPr>
        <w:t xml:space="preserve">and </w:t>
      </w:r>
      <w:r w:rsidRPr="00847FA2">
        <w:rPr>
          <w:rFonts w:ascii="Book Antiqua" w:hAnsi="Book Antiqua"/>
          <w:color w:val="auto"/>
        </w:rPr>
        <w:t xml:space="preserve">hematochezia-3; </w:t>
      </w:r>
      <w:r w:rsidR="00B2585A">
        <w:rPr>
          <w:rFonts w:ascii="Book Antiqua" w:hAnsi="Book Antiqua" w:hint="eastAsia"/>
          <w:color w:val="auto"/>
          <w:lang w:eastAsia="zh-CN"/>
        </w:rPr>
        <w:t>(</w:t>
      </w:r>
      <w:r w:rsidR="006C1D58" w:rsidRPr="00847FA2">
        <w:rPr>
          <w:rFonts w:ascii="Book Antiqua" w:hAnsi="Book Antiqua"/>
          <w:color w:val="auto"/>
        </w:rPr>
        <w:t>4)-</w:t>
      </w:r>
      <w:r w:rsidRPr="00847FA2">
        <w:rPr>
          <w:rFonts w:ascii="Book Antiqua" w:hAnsi="Book Antiqua"/>
          <w:color w:val="auto"/>
        </w:rPr>
        <w:t xml:space="preserve">upper </w:t>
      </w:r>
      <w:r w:rsidR="00A64CE1" w:rsidRPr="00847FA2">
        <w:rPr>
          <w:rFonts w:ascii="Book Antiqua" w:hAnsi="Book Antiqua"/>
          <w:color w:val="auto"/>
        </w:rPr>
        <w:t>GI</w:t>
      </w:r>
      <w:r w:rsidRPr="00847FA2">
        <w:rPr>
          <w:rFonts w:ascii="Book Antiqua" w:hAnsi="Book Antiqua"/>
          <w:color w:val="auto"/>
        </w:rPr>
        <w:t xml:space="preserve"> symptoms of nausea/vomiting-2, </w:t>
      </w:r>
      <w:r w:rsidR="006C1D58" w:rsidRPr="00847FA2">
        <w:rPr>
          <w:rFonts w:ascii="Book Antiqua" w:hAnsi="Book Antiqua"/>
          <w:color w:val="auto"/>
        </w:rPr>
        <w:t xml:space="preserve">and </w:t>
      </w:r>
      <w:r w:rsidRPr="00847FA2">
        <w:rPr>
          <w:rFonts w:ascii="Book Antiqua" w:hAnsi="Book Antiqua"/>
          <w:color w:val="auto"/>
        </w:rPr>
        <w:t xml:space="preserve">dysphagia-1; and </w:t>
      </w:r>
      <w:r w:rsidR="00B2585A">
        <w:rPr>
          <w:rFonts w:ascii="Book Antiqua" w:hAnsi="Book Antiqua" w:hint="eastAsia"/>
          <w:color w:val="auto"/>
          <w:lang w:eastAsia="zh-CN"/>
        </w:rPr>
        <w:t>(</w:t>
      </w:r>
      <w:r w:rsidR="006C1D58" w:rsidRPr="00847FA2">
        <w:rPr>
          <w:rFonts w:ascii="Book Antiqua" w:hAnsi="Book Antiqua"/>
          <w:color w:val="auto"/>
        </w:rPr>
        <w:t>5)-</w:t>
      </w:r>
      <w:r w:rsidRPr="00847FA2">
        <w:rPr>
          <w:rFonts w:ascii="Book Antiqua" w:hAnsi="Book Antiqua"/>
          <w:color w:val="auto"/>
        </w:rPr>
        <w:t xml:space="preserve">lower </w:t>
      </w:r>
      <w:r w:rsidR="00A64CE1" w:rsidRPr="00847FA2">
        <w:rPr>
          <w:rFonts w:ascii="Book Antiqua" w:hAnsi="Book Antiqua"/>
          <w:color w:val="auto"/>
        </w:rPr>
        <w:t>GI</w:t>
      </w:r>
      <w:r w:rsidRPr="00847FA2">
        <w:rPr>
          <w:rFonts w:ascii="Book Antiqua" w:hAnsi="Book Antiqua"/>
          <w:color w:val="auto"/>
        </w:rPr>
        <w:t xml:space="preserve"> symptoms of constipation-7, diarrhea-4, anal pain-3, tenesmus-2, and </w:t>
      </w:r>
      <w:r w:rsidR="00DE79A9" w:rsidRPr="00847FA2">
        <w:rPr>
          <w:rFonts w:ascii="Book Antiqua" w:hAnsi="Book Antiqua"/>
          <w:color w:val="auto"/>
        </w:rPr>
        <w:t xml:space="preserve">fecal </w:t>
      </w:r>
      <w:r w:rsidRPr="00847FA2">
        <w:rPr>
          <w:rFonts w:ascii="Book Antiqua" w:hAnsi="Book Antiqua"/>
          <w:color w:val="auto"/>
        </w:rPr>
        <w:t>incontinence-1.</w:t>
      </w:r>
      <w:r w:rsidR="00A838D3" w:rsidRPr="00847FA2">
        <w:rPr>
          <w:rFonts w:ascii="Book Antiqua" w:hAnsi="Book Antiqua"/>
          <w:color w:val="auto"/>
        </w:rPr>
        <w:t xml:space="preserve"> </w:t>
      </w:r>
      <w:r w:rsidRPr="00847FA2">
        <w:rPr>
          <w:rFonts w:ascii="Book Antiqua" w:hAnsi="Book Antiqua"/>
          <w:color w:val="auto"/>
        </w:rPr>
        <w:t>Rectal examination, performed in 1</w:t>
      </w:r>
      <w:r w:rsidR="00D56024" w:rsidRPr="00847FA2">
        <w:rPr>
          <w:rFonts w:ascii="Book Antiqua" w:hAnsi="Book Antiqua"/>
          <w:color w:val="auto"/>
        </w:rPr>
        <w:t>2</w:t>
      </w:r>
      <w:r w:rsidRPr="00847FA2">
        <w:rPr>
          <w:rFonts w:ascii="Book Antiqua" w:hAnsi="Book Antiqua"/>
          <w:color w:val="auto"/>
        </w:rPr>
        <w:t xml:space="preserve"> patients, revealed rectal </w:t>
      </w:r>
      <w:r w:rsidR="00432490" w:rsidRPr="00847FA2">
        <w:rPr>
          <w:rFonts w:ascii="Book Antiqua" w:hAnsi="Book Antiqua"/>
          <w:color w:val="auto"/>
        </w:rPr>
        <w:t>stenosis</w:t>
      </w:r>
      <w:r w:rsidRPr="00847FA2">
        <w:rPr>
          <w:rFonts w:ascii="Book Antiqua" w:hAnsi="Book Antiqua"/>
          <w:color w:val="auto"/>
        </w:rPr>
        <w:t>-6, rectal mass-4, bright red blood</w:t>
      </w:r>
      <w:r w:rsidR="006A04D6" w:rsidRPr="00847FA2">
        <w:rPr>
          <w:rFonts w:ascii="Book Antiqua" w:hAnsi="Book Antiqua"/>
          <w:color w:val="auto"/>
        </w:rPr>
        <w:t xml:space="preserve"> per </w:t>
      </w:r>
      <w:r w:rsidR="006A04D6" w:rsidRPr="00847FA2">
        <w:rPr>
          <w:rFonts w:ascii="Book Antiqua" w:hAnsi="Book Antiqua"/>
          <w:color w:val="auto"/>
        </w:rPr>
        <w:lastRenderedPageBreak/>
        <w:t>rectum</w:t>
      </w:r>
      <w:r w:rsidRPr="00847FA2">
        <w:rPr>
          <w:rFonts w:ascii="Book Antiqua" w:hAnsi="Book Antiqua"/>
          <w:color w:val="auto"/>
        </w:rPr>
        <w:t>-</w:t>
      </w:r>
      <w:r w:rsidR="00432490" w:rsidRPr="00847FA2">
        <w:rPr>
          <w:rFonts w:ascii="Book Antiqua" w:hAnsi="Book Antiqua"/>
          <w:color w:val="auto"/>
        </w:rPr>
        <w:t>2</w:t>
      </w:r>
      <w:r w:rsidRPr="00847FA2">
        <w:rPr>
          <w:rFonts w:ascii="Book Antiqua" w:hAnsi="Book Antiqua"/>
          <w:color w:val="auto"/>
        </w:rPr>
        <w:t>, and fecal occult blood-1. The average hemoglobin on presentation was 8.8 ± 2.2 g/</w:t>
      </w:r>
      <w:proofErr w:type="spellStart"/>
      <w:r w:rsidRPr="00847FA2">
        <w:rPr>
          <w:rFonts w:ascii="Book Antiqua" w:hAnsi="Book Antiqua"/>
          <w:color w:val="auto"/>
        </w:rPr>
        <w:t>dL</w:t>
      </w:r>
      <w:proofErr w:type="spellEnd"/>
      <w:r w:rsidRPr="00847FA2">
        <w:rPr>
          <w:rFonts w:ascii="Book Antiqua" w:hAnsi="Book Antiqua"/>
          <w:color w:val="auto"/>
        </w:rPr>
        <w:t xml:space="preserve">. Three patients presented with </w:t>
      </w:r>
      <w:r w:rsidR="006C1D58" w:rsidRPr="00847FA2">
        <w:rPr>
          <w:rFonts w:ascii="Book Antiqua" w:hAnsi="Book Antiqua"/>
          <w:color w:val="auto"/>
        </w:rPr>
        <w:t xml:space="preserve">profound </w:t>
      </w:r>
      <w:r w:rsidRPr="00847FA2">
        <w:rPr>
          <w:rFonts w:ascii="Book Antiqua" w:hAnsi="Book Antiqua"/>
          <w:color w:val="auto"/>
        </w:rPr>
        <w:t>hypovolemia</w:t>
      </w:r>
      <w:r w:rsidR="00F76838" w:rsidRPr="00847FA2">
        <w:rPr>
          <w:rFonts w:ascii="Book Antiqua" w:hAnsi="Book Antiqua"/>
          <w:color w:val="auto"/>
        </w:rPr>
        <w:t>,</w:t>
      </w:r>
      <w:r w:rsidRPr="00847FA2">
        <w:rPr>
          <w:rFonts w:ascii="Book Antiqua" w:hAnsi="Book Antiqua"/>
          <w:color w:val="auto"/>
        </w:rPr>
        <w:t xml:space="preserve"> </w:t>
      </w:r>
      <w:r w:rsidR="006C1D58" w:rsidRPr="00847FA2">
        <w:rPr>
          <w:rFonts w:ascii="Book Antiqua" w:hAnsi="Book Antiqua"/>
          <w:color w:val="auto"/>
        </w:rPr>
        <w:t xml:space="preserve">manifesting as severe </w:t>
      </w:r>
      <w:r w:rsidRPr="00847FA2">
        <w:rPr>
          <w:rFonts w:ascii="Book Antiqua" w:hAnsi="Book Antiqua"/>
          <w:color w:val="auto"/>
        </w:rPr>
        <w:t>tachycardia</w:t>
      </w:r>
      <w:r w:rsidR="006C1D58" w:rsidRPr="00847FA2">
        <w:rPr>
          <w:rFonts w:ascii="Book Antiqua" w:hAnsi="Book Antiqua"/>
          <w:color w:val="auto"/>
        </w:rPr>
        <w:t xml:space="preserve"> or </w:t>
      </w:r>
      <w:r w:rsidRPr="00847FA2">
        <w:rPr>
          <w:rFonts w:ascii="Book Antiqua" w:hAnsi="Book Antiqua"/>
          <w:color w:val="auto"/>
        </w:rPr>
        <w:t xml:space="preserve">hypotension. </w:t>
      </w:r>
    </w:p>
    <w:p w14:paraId="3A4C9DC2" w14:textId="506EFE27" w:rsidR="00824DA0" w:rsidRPr="00847FA2" w:rsidRDefault="00A0420B" w:rsidP="00B2585A">
      <w:pPr>
        <w:widowControl w:val="0"/>
        <w:spacing w:line="360" w:lineRule="auto"/>
        <w:ind w:firstLineChars="100" w:firstLine="240"/>
        <w:rPr>
          <w:rFonts w:ascii="Book Antiqua" w:hAnsi="Book Antiqua"/>
          <w:color w:val="auto"/>
        </w:rPr>
      </w:pPr>
      <w:r w:rsidRPr="00847FA2">
        <w:rPr>
          <w:rFonts w:ascii="Book Antiqua" w:hAnsi="Book Antiqua"/>
          <w:color w:val="auto"/>
        </w:rPr>
        <w:t xml:space="preserve">Colonoscopy, performed in 9 patients, revealed </w:t>
      </w:r>
      <w:r w:rsidR="00233FE0" w:rsidRPr="00847FA2">
        <w:rPr>
          <w:rFonts w:ascii="Book Antiqua" w:hAnsi="Book Antiqua"/>
          <w:color w:val="auto"/>
        </w:rPr>
        <w:t xml:space="preserve">extrinsic </w:t>
      </w:r>
      <w:r w:rsidRPr="00847FA2">
        <w:rPr>
          <w:rFonts w:ascii="Book Antiqua" w:hAnsi="Book Antiqua"/>
          <w:color w:val="auto"/>
        </w:rPr>
        <w:t>colorectal co</w:t>
      </w:r>
      <w:r w:rsidR="00233FE0" w:rsidRPr="00847FA2">
        <w:rPr>
          <w:rFonts w:ascii="Book Antiqua" w:hAnsi="Book Antiqua"/>
          <w:color w:val="auto"/>
        </w:rPr>
        <w:t>nstriction</w:t>
      </w:r>
      <w:r w:rsidR="00CE5873" w:rsidRPr="00847FA2">
        <w:rPr>
          <w:rFonts w:ascii="Book Antiqua" w:hAnsi="Book Antiqua"/>
          <w:color w:val="auto"/>
        </w:rPr>
        <w:t>-</w:t>
      </w:r>
      <w:r w:rsidRPr="00847FA2">
        <w:rPr>
          <w:rFonts w:ascii="Book Antiqua" w:hAnsi="Book Antiqua"/>
          <w:color w:val="auto"/>
        </w:rPr>
        <w:t>5, ulcerated</w:t>
      </w:r>
      <w:r w:rsidR="006A04D6" w:rsidRPr="00847FA2">
        <w:rPr>
          <w:rFonts w:ascii="Book Antiqua" w:hAnsi="Book Antiqua"/>
          <w:color w:val="auto"/>
        </w:rPr>
        <w:t>/</w:t>
      </w:r>
      <w:r w:rsidRPr="00847FA2">
        <w:rPr>
          <w:rFonts w:ascii="Book Antiqua" w:hAnsi="Book Antiqua"/>
          <w:color w:val="auto"/>
        </w:rPr>
        <w:t>friable mass</w:t>
      </w:r>
      <w:r w:rsidR="00CE5873" w:rsidRPr="00847FA2">
        <w:rPr>
          <w:rFonts w:ascii="Book Antiqua" w:hAnsi="Book Antiqua"/>
          <w:color w:val="auto"/>
        </w:rPr>
        <w:t>-</w:t>
      </w:r>
      <w:r w:rsidRPr="00847FA2">
        <w:rPr>
          <w:rFonts w:ascii="Book Antiqua" w:hAnsi="Book Antiqua"/>
          <w:color w:val="auto"/>
        </w:rPr>
        <w:t>3</w:t>
      </w:r>
      <w:r w:rsidR="00CE5873" w:rsidRPr="00847FA2">
        <w:rPr>
          <w:rFonts w:ascii="Book Antiqua" w:hAnsi="Book Antiqua"/>
          <w:color w:val="auto"/>
        </w:rPr>
        <w:t>, and profuse bright red bloo</w:t>
      </w:r>
      <w:r w:rsidR="00F82650" w:rsidRPr="00847FA2">
        <w:rPr>
          <w:rFonts w:ascii="Book Antiqua" w:hAnsi="Book Antiqua"/>
          <w:color w:val="auto"/>
        </w:rPr>
        <w:t>d</w:t>
      </w:r>
      <w:r w:rsidR="006A04D6" w:rsidRPr="00847FA2">
        <w:rPr>
          <w:rFonts w:ascii="Book Antiqua" w:hAnsi="Book Antiqua"/>
          <w:color w:val="auto"/>
        </w:rPr>
        <w:t xml:space="preserve"> per rectum</w:t>
      </w:r>
      <w:r w:rsidR="00CE5873" w:rsidRPr="00847FA2">
        <w:rPr>
          <w:rFonts w:ascii="Book Antiqua" w:hAnsi="Book Antiqua"/>
          <w:color w:val="auto"/>
        </w:rPr>
        <w:t>-</w:t>
      </w:r>
      <w:r w:rsidRPr="00847FA2">
        <w:rPr>
          <w:rFonts w:ascii="Book Antiqua" w:hAnsi="Book Antiqua"/>
          <w:color w:val="auto"/>
        </w:rPr>
        <w:t>1</w:t>
      </w:r>
      <w:r w:rsidR="006C1D58" w:rsidRPr="00847FA2">
        <w:rPr>
          <w:rFonts w:ascii="Book Antiqua" w:hAnsi="Book Antiqua"/>
          <w:color w:val="auto"/>
        </w:rPr>
        <w:t xml:space="preserve"> </w:t>
      </w:r>
      <w:r w:rsidR="00B2585A">
        <w:rPr>
          <w:rFonts w:ascii="Book Antiqua" w:hAnsi="Book Antiqua" w:hint="eastAsia"/>
          <w:color w:val="auto"/>
          <w:lang w:eastAsia="zh-CN"/>
        </w:rPr>
        <w:t>(</w:t>
      </w:r>
      <w:r w:rsidR="006C1D58" w:rsidRPr="00847FA2">
        <w:rPr>
          <w:rFonts w:ascii="Book Antiqua" w:hAnsi="Book Antiqua"/>
          <w:color w:val="auto"/>
        </w:rPr>
        <w:t xml:space="preserve">Tables </w:t>
      </w:r>
      <w:r w:rsidR="00B2585A">
        <w:rPr>
          <w:rFonts w:ascii="Book Antiqua" w:hAnsi="Book Antiqua" w:hint="eastAsia"/>
          <w:color w:val="auto"/>
          <w:lang w:eastAsia="zh-CN"/>
        </w:rPr>
        <w:t>1 and 2)</w:t>
      </w:r>
      <w:r w:rsidR="00E1543B" w:rsidRPr="00847FA2">
        <w:rPr>
          <w:rFonts w:ascii="Book Antiqua" w:hAnsi="Book Antiqua"/>
          <w:color w:val="auto"/>
        </w:rPr>
        <w:t>.</w:t>
      </w:r>
      <w:r w:rsidR="00A838D3" w:rsidRPr="00847FA2">
        <w:rPr>
          <w:rFonts w:ascii="Book Antiqua" w:hAnsi="Book Antiqua"/>
          <w:color w:val="auto"/>
        </w:rPr>
        <w:t xml:space="preserve"> </w:t>
      </w:r>
      <w:r w:rsidRPr="00847FA2">
        <w:rPr>
          <w:rFonts w:ascii="Book Antiqua" w:hAnsi="Book Antiqua"/>
          <w:color w:val="auto"/>
        </w:rPr>
        <w:t>Flexible sigmoidoscopy, performed</w:t>
      </w:r>
      <w:r w:rsidR="00F82650" w:rsidRPr="00847FA2">
        <w:rPr>
          <w:rFonts w:ascii="Book Antiqua" w:hAnsi="Book Antiqua"/>
          <w:color w:val="auto"/>
        </w:rPr>
        <w:t xml:space="preserve"> in </w:t>
      </w:r>
      <w:r w:rsidR="00CE5873" w:rsidRPr="00847FA2">
        <w:rPr>
          <w:rFonts w:ascii="Book Antiqua" w:hAnsi="Book Antiqua"/>
          <w:color w:val="auto"/>
        </w:rPr>
        <w:t>5</w:t>
      </w:r>
      <w:r w:rsidRPr="00847FA2">
        <w:rPr>
          <w:rFonts w:ascii="Book Antiqua" w:hAnsi="Book Antiqua"/>
          <w:color w:val="auto"/>
        </w:rPr>
        <w:t xml:space="preserve"> patients, </w:t>
      </w:r>
      <w:r w:rsidR="00233FE0" w:rsidRPr="00847FA2">
        <w:rPr>
          <w:rFonts w:ascii="Book Antiqua" w:hAnsi="Book Antiqua"/>
          <w:color w:val="auto"/>
        </w:rPr>
        <w:t>revealed</w:t>
      </w:r>
      <w:r w:rsidRPr="00847FA2">
        <w:rPr>
          <w:rFonts w:ascii="Book Antiqua" w:hAnsi="Book Antiqua"/>
          <w:color w:val="auto"/>
        </w:rPr>
        <w:t xml:space="preserve"> ext</w:t>
      </w:r>
      <w:r w:rsidR="00233FE0" w:rsidRPr="00847FA2">
        <w:rPr>
          <w:rFonts w:ascii="Book Antiqua" w:hAnsi="Book Antiqua"/>
          <w:color w:val="auto"/>
        </w:rPr>
        <w:t>rinsic</w:t>
      </w:r>
      <w:r w:rsidRPr="00847FA2">
        <w:rPr>
          <w:rFonts w:ascii="Book Antiqua" w:hAnsi="Book Antiqua"/>
          <w:color w:val="auto"/>
        </w:rPr>
        <w:t xml:space="preserve"> constriction</w:t>
      </w:r>
      <w:r w:rsidR="00CE5873" w:rsidRPr="00847FA2">
        <w:rPr>
          <w:rFonts w:ascii="Book Antiqua" w:hAnsi="Book Antiqua"/>
          <w:color w:val="auto"/>
        </w:rPr>
        <w:t>-</w:t>
      </w:r>
      <w:r w:rsidRPr="00847FA2">
        <w:rPr>
          <w:rFonts w:ascii="Book Antiqua" w:hAnsi="Book Antiqua"/>
          <w:color w:val="auto"/>
        </w:rPr>
        <w:t>4, and rectal mass</w:t>
      </w:r>
      <w:r w:rsidR="00CE5873" w:rsidRPr="00847FA2">
        <w:rPr>
          <w:rFonts w:ascii="Book Antiqua" w:hAnsi="Book Antiqua"/>
          <w:color w:val="auto"/>
        </w:rPr>
        <w:t>-</w:t>
      </w:r>
      <w:r w:rsidRPr="00847FA2">
        <w:rPr>
          <w:rFonts w:ascii="Book Antiqua" w:hAnsi="Book Antiqua"/>
          <w:color w:val="auto"/>
        </w:rPr>
        <w:t>1</w:t>
      </w:r>
      <w:r w:rsidR="006C1D58" w:rsidRPr="00847FA2">
        <w:rPr>
          <w:rFonts w:ascii="Book Antiqua" w:hAnsi="Book Antiqua"/>
          <w:color w:val="auto"/>
        </w:rPr>
        <w:t xml:space="preserve"> </w:t>
      </w:r>
      <w:r w:rsidR="00B2585A">
        <w:rPr>
          <w:rFonts w:ascii="Book Antiqua" w:hAnsi="Book Antiqua" w:hint="eastAsia"/>
          <w:color w:val="auto"/>
          <w:lang w:eastAsia="zh-CN"/>
        </w:rPr>
        <w:t>(</w:t>
      </w:r>
      <w:r w:rsidR="006C1D58" w:rsidRPr="00847FA2">
        <w:rPr>
          <w:rFonts w:ascii="Book Antiqua" w:hAnsi="Book Antiqua"/>
          <w:color w:val="auto"/>
        </w:rPr>
        <w:t>Table</w:t>
      </w:r>
      <w:r w:rsidR="00B2585A">
        <w:rPr>
          <w:rFonts w:ascii="Book Antiqua" w:hAnsi="Book Antiqua" w:hint="eastAsia"/>
          <w:color w:val="auto"/>
          <w:lang w:eastAsia="zh-CN"/>
        </w:rPr>
        <w:t xml:space="preserve"> 2)</w:t>
      </w:r>
      <w:r w:rsidRPr="00847FA2">
        <w:rPr>
          <w:rFonts w:ascii="Book Antiqua" w:hAnsi="Book Antiqua"/>
          <w:color w:val="auto"/>
        </w:rPr>
        <w:t>.</w:t>
      </w:r>
      <w:r w:rsidR="00A838D3" w:rsidRPr="00847FA2">
        <w:rPr>
          <w:rFonts w:ascii="Book Antiqua" w:hAnsi="Book Antiqua"/>
          <w:color w:val="auto"/>
        </w:rPr>
        <w:t xml:space="preserve"> </w:t>
      </w:r>
      <w:r w:rsidR="006C1D58" w:rsidRPr="00847FA2">
        <w:rPr>
          <w:rFonts w:ascii="Book Antiqua" w:hAnsi="Book Antiqua"/>
          <w:color w:val="auto"/>
        </w:rPr>
        <w:t>Esophagogastroduodenoscopy (</w:t>
      </w:r>
      <w:r w:rsidRPr="00847FA2">
        <w:rPr>
          <w:rFonts w:ascii="Book Antiqua" w:hAnsi="Book Antiqua"/>
          <w:color w:val="auto"/>
        </w:rPr>
        <w:t>EGD</w:t>
      </w:r>
      <w:r w:rsidR="006C1D58" w:rsidRPr="00847FA2">
        <w:rPr>
          <w:rFonts w:ascii="Book Antiqua" w:hAnsi="Book Antiqua"/>
          <w:color w:val="auto"/>
        </w:rPr>
        <w:t>)</w:t>
      </w:r>
      <w:r w:rsidRPr="00847FA2">
        <w:rPr>
          <w:rFonts w:ascii="Book Antiqua" w:hAnsi="Book Antiqua"/>
          <w:color w:val="auto"/>
        </w:rPr>
        <w:t>, performed in 6 patients, revealed stricture</w:t>
      </w:r>
      <w:r w:rsidR="00824DA0" w:rsidRPr="00847FA2">
        <w:rPr>
          <w:rFonts w:ascii="Book Antiqua" w:hAnsi="Book Antiqua"/>
          <w:color w:val="auto"/>
        </w:rPr>
        <w:t xml:space="preserve"> of esophagus or duodenum</w:t>
      </w:r>
      <w:r w:rsidR="00CE5873" w:rsidRPr="00847FA2">
        <w:rPr>
          <w:rFonts w:ascii="Book Antiqua" w:hAnsi="Book Antiqua"/>
          <w:color w:val="auto"/>
        </w:rPr>
        <w:t>-</w:t>
      </w:r>
      <w:r w:rsidRPr="00847FA2">
        <w:rPr>
          <w:rFonts w:ascii="Book Antiqua" w:hAnsi="Book Antiqua"/>
          <w:color w:val="auto"/>
        </w:rPr>
        <w:t xml:space="preserve">2; a </w:t>
      </w:r>
      <w:r w:rsidR="00D56024" w:rsidRPr="00847FA2">
        <w:rPr>
          <w:rFonts w:ascii="Book Antiqua" w:hAnsi="Book Antiqua"/>
          <w:color w:val="auto"/>
        </w:rPr>
        <w:t xml:space="preserve">moderately </w:t>
      </w:r>
      <w:r w:rsidR="00824DA0" w:rsidRPr="00847FA2">
        <w:rPr>
          <w:rFonts w:ascii="Book Antiqua" w:hAnsi="Book Antiqua"/>
          <w:color w:val="auto"/>
        </w:rPr>
        <w:t>large</w:t>
      </w:r>
      <w:r w:rsidR="006C1D58" w:rsidRPr="00847FA2">
        <w:rPr>
          <w:rFonts w:ascii="Book Antiqua" w:hAnsi="Book Antiqua"/>
          <w:color w:val="auto"/>
        </w:rPr>
        <w:t>,</w:t>
      </w:r>
      <w:r w:rsidRPr="00847FA2">
        <w:rPr>
          <w:rFonts w:ascii="Book Antiqua" w:hAnsi="Book Antiqua"/>
          <w:color w:val="auto"/>
        </w:rPr>
        <w:t xml:space="preserve"> non-obstructive</w:t>
      </w:r>
      <w:r w:rsidR="006C1D58" w:rsidRPr="00847FA2">
        <w:rPr>
          <w:rFonts w:ascii="Book Antiqua" w:hAnsi="Book Antiqua"/>
          <w:color w:val="auto"/>
        </w:rPr>
        <w:t>,</w:t>
      </w:r>
      <w:r w:rsidRPr="00847FA2">
        <w:rPr>
          <w:rFonts w:ascii="Book Antiqua" w:hAnsi="Book Antiqua"/>
          <w:color w:val="auto"/>
        </w:rPr>
        <w:t xml:space="preserve"> ma</w:t>
      </w:r>
      <w:r w:rsidR="00233FE0" w:rsidRPr="00847FA2">
        <w:rPr>
          <w:rFonts w:ascii="Book Antiqua" w:hAnsi="Book Antiqua"/>
          <w:color w:val="auto"/>
        </w:rPr>
        <w:t>s</w:t>
      </w:r>
      <w:r w:rsidRPr="00847FA2">
        <w:rPr>
          <w:rFonts w:ascii="Book Antiqua" w:hAnsi="Book Antiqua"/>
          <w:color w:val="auto"/>
        </w:rPr>
        <w:t>s</w:t>
      </w:r>
      <w:r w:rsidR="00824DA0" w:rsidRPr="00847FA2">
        <w:rPr>
          <w:rFonts w:ascii="Book Antiqua" w:hAnsi="Book Antiqua"/>
          <w:color w:val="auto"/>
        </w:rPr>
        <w:t xml:space="preserve"> </w:t>
      </w:r>
      <w:r w:rsidRPr="00847FA2">
        <w:rPr>
          <w:rFonts w:ascii="Book Antiqua" w:hAnsi="Book Antiqua"/>
          <w:color w:val="auto"/>
        </w:rPr>
        <w:t xml:space="preserve">in esophagus </w:t>
      </w:r>
      <w:r w:rsidR="00233FE0" w:rsidRPr="00847FA2">
        <w:rPr>
          <w:rFonts w:ascii="Book Antiqua" w:hAnsi="Book Antiqua"/>
          <w:color w:val="auto"/>
        </w:rPr>
        <w:t>or</w:t>
      </w:r>
      <w:r w:rsidRPr="00847FA2">
        <w:rPr>
          <w:rFonts w:ascii="Book Antiqua" w:hAnsi="Book Antiqua"/>
          <w:color w:val="auto"/>
        </w:rPr>
        <w:t xml:space="preserve"> duodenum</w:t>
      </w:r>
      <w:r w:rsidR="00824DA0" w:rsidRPr="00847FA2">
        <w:rPr>
          <w:rFonts w:ascii="Book Antiqua" w:hAnsi="Book Antiqua"/>
          <w:color w:val="auto"/>
        </w:rPr>
        <w:t>-2</w:t>
      </w:r>
      <w:r w:rsidRPr="00847FA2">
        <w:rPr>
          <w:rFonts w:ascii="Book Antiqua" w:hAnsi="Book Antiqua"/>
          <w:color w:val="auto"/>
        </w:rPr>
        <w:t>; gastric outlet obstruction</w:t>
      </w:r>
      <w:r w:rsidR="00CE5873" w:rsidRPr="00847FA2">
        <w:rPr>
          <w:rFonts w:ascii="Book Antiqua" w:hAnsi="Book Antiqua"/>
          <w:color w:val="auto"/>
        </w:rPr>
        <w:t>-</w:t>
      </w:r>
      <w:r w:rsidRPr="00847FA2">
        <w:rPr>
          <w:rFonts w:ascii="Book Antiqua" w:hAnsi="Book Antiqua"/>
          <w:color w:val="auto"/>
        </w:rPr>
        <w:t>1</w:t>
      </w:r>
      <w:r w:rsidR="00AF2AAC" w:rsidRPr="00847FA2">
        <w:rPr>
          <w:rFonts w:ascii="Book Antiqua" w:hAnsi="Book Antiqua"/>
          <w:color w:val="auto"/>
        </w:rPr>
        <w:t>, and normal findings-1</w:t>
      </w:r>
      <w:r w:rsidR="00DE79A9" w:rsidRPr="00847FA2">
        <w:rPr>
          <w:rFonts w:ascii="Book Antiqua" w:hAnsi="Book Antiqua"/>
          <w:color w:val="auto"/>
        </w:rPr>
        <w:t xml:space="preserve"> </w:t>
      </w:r>
      <w:r w:rsidR="00521707">
        <w:rPr>
          <w:rFonts w:ascii="Book Antiqua" w:hAnsi="Book Antiqua" w:hint="eastAsia"/>
          <w:color w:val="auto"/>
          <w:lang w:eastAsia="zh-CN"/>
        </w:rPr>
        <w:t>(</w:t>
      </w:r>
      <w:r w:rsidR="00DE79A9" w:rsidRPr="00847FA2">
        <w:rPr>
          <w:rFonts w:ascii="Book Antiqua" w:hAnsi="Book Antiqua"/>
          <w:color w:val="auto"/>
        </w:rPr>
        <w:t>Table</w:t>
      </w:r>
      <w:r w:rsidR="00521707">
        <w:rPr>
          <w:rFonts w:ascii="Book Antiqua" w:hAnsi="Book Antiqua" w:hint="eastAsia"/>
          <w:color w:val="auto"/>
          <w:lang w:eastAsia="zh-CN"/>
        </w:rPr>
        <w:t xml:space="preserve"> 3)</w:t>
      </w:r>
      <w:r w:rsidRPr="00847FA2">
        <w:rPr>
          <w:rFonts w:ascii="Book Antiqua" w:hAnsi="Book Antiqua"/>
          <w:color w:val="auto"/>
        </w:rPr>
        <w:t xml:space="preserve">. </w:t>
      </w:r>
      <w:proofErr w:type="spellStart"/>
      <w:r w:rsidR="00D061B3" w:rsidRPr="00847FA2">
        <w:rPr>
          <w:rFonts w:ascii="Book Antiqua" w:hAnsi="Book Antiqua"/>
          <w:color w:val="auto"/>
        </w:rPr>
        <w:t>E</w:t>
      </w:r>
      <w:r w:rsidRPr="00847FA2">
        <w:rPr>
          <w:rFonts w:ascii="Book Antiqua" w:hAnsi="Book Antiqua"/>
          <w:color w:val="auto"/>
        </w:rPr>
        <w:t>nteroscopy</w:t>
      </w:r>
      <w:proofErr w:type="spellEnd"/>
      <w:r w:rsidRPr="00847FA2">
        <w:rPr>
          <w:rFonts w:ascii="Book Antiqua" w:hAnsi="Book Antiqua"/>
          <w:color w:val="auto"/>
        </w:rPr>
        <w:t xml:space="preserve"> revealed a large, ulcerated, duodenal mass</w:t>
      </w:r>
      <w:r w:rsidR="00C80B2F" w:rsidRPr="00847FA2">
        <w:rPr>
          <w:rFonts w:ascii="Book Antiqua" w:hAnsi="Book Antiqua"/>
          <w:color w:val="auto"/>
        </w:rPr>
        <w:t xml:space="preserve"> in one patient</w:t>
      </w:r>
      <w:r w:rsidR="00DE79A9" w:rsidRPr="00847FA2">
        <w:rPr>
          <w:rFonts w:ascii="Book Antiqua" w:hAnsi="Book Antiqua"/>
          <w:color w:val="auto"/>
        </w:rPr>
        <w:t xml:space="preserve"> </w:t>
      </w:r>
      <w:r w:rsidR="00ED4F34">
        <w:rPr>
          <w:rFonts w:ascii="Book Antiqua" w:hAnsi="Book Antiqua" w:hint="eastAsia"/>
          <w:color w:val="auto"/>
          <w:lang w:eastAsia="zh-CN"/>
        </w:rPr>
        <w:t>(</w:t>
      </w:r>
      <w:r w:rsidR="00DE79A9" w:rsidRPr="00847FA2">
        <w:rPr>
          <w:rFonts w:ascii="Book Antiqua" w:hAnsi="Book Antiqua"/>
          <w:color w:val="auto"/>
        </w:rPr>
        <w:t xml:space="preserve">Table </w:t>
      </w:r>
      <w:r w:rsidR="00ED4F34">
        <w:rPr>
          <w:rFonts w:ascii="Book Antiqua" w:hAnsi="Book Antiqua" w:hint="eastAsia"/>
          <w:color w:val="auto"/>
          <w:lang w:eastAsia="zh-CN"/>
        </w:rPr>
        <w:t>3)</w:t>
      </w:r>
      <w:r w:rsidRPr="00847FA2">
        <w:rPr>
          <w:rFonts w:ascii="Book Antiqua" w:hAnsi="Book Antiqua"/>
          <w:color w:val="auto"/>
        </w:rPr>
        <w:t xml:space="preserve">. </w:t>
      </w:r>
      <w:r w:rsidR="00824DA0" w:rsidRPr="00847FA2">
        <w:rPr>
          <w:rFonts w:ascii="Book Antiqua" w:hAnsi="Book Antiqua"/>
          <w:color w:val="auto"/>
        </w:rPr>
        <w:t>E</w:t>
      </w:r>
      <w:r w:rsidRPr="00847FA2">
        <w:rPr>
          <w:rFonts w:ascii="Book Antiqua" w:hAnsi="Book Antiqua"/>
          <w:color w:val="auto"/>
        </w:rPr>
        <w:t xml:space="preserve">ndoscopic ultrasound </w:t>
      </w:r>
      <w:r w:rsidR="00824DA0" w:rsidRPr="00847FA2">
        <w:rPr>
          <w:rFonts w:ascii="Book Antiqua" w:hAnsi="Book Antiqua"/>
          <w:color w:val="auto"/>
        </w:rPr>
        <w:t>performed in 7 patients, revealed h</w:t>
      </w:r>
      <w:r w:rsidRPr="00847FA2">
        <w:rPr>
          <w:rFonts w:ascii="Book Antiqua" w:hAnsi="Book Antiqua"/>
          <w:color w:val="auto"/>
        </w:rPr>
        <w:t xml:space="preserve">ypoechoic, circumferential, </w:t>
      </w:r>
      <w:r w:rsidR="00233FE0" w:rsidRPr="00847FA2">
        <w:rPr>
          <w:rFonts w:ascii="Book Antiqua" w:hAnsi="Book Antiqua"/>
          <w:color w:val="auto"/>
        </w:rPr>
        <w:t xml:space="preserve">rectal wall </w:t>
      </w:r>
      <w:r w:rsidRPr="00847FA2">
        <w:rPr>
          <w:rFonts w:ascii="Book Antiqua" w:hAnsi="Book Antiqua"/>
          <w:color w:val="auto"/>
        </w:rPr>
        <w:t>thickening</w:t>
      </w:r>
      <w:r w:rsidR="00824DA0" w:rsidRPr="00847FA2">
        <w:rPr>
          <w:rFonts w:ascii="Book Antiqua" w:hAnsi="Book Antiqua"/>
          <w:color w:val="auto"/>
        </w:rPr>
        <w:t xml:space="preserve"> in 6 patients</w:t>
      </w:r>
      <w:r w:rsidR="00DE79A9" w:rsidRPr="00847FA2">
        <w:rPr>
          <w:rFonts w:ascii="Book Antiqua" w:hAnsi="Book Antiqua"/>
          <w:color w:val="auto"/>
        </w:rPr>
        <w:t xml:space="preserve"> </w:t>
      </w:r>
      <w:r w:rsidR="00ED4F34">
        <w:rPr>
          <w:rFonts w:ascii="Book Antiqua" w:hAnsi="Book Antiqua" w:hint="eastAsia"/>
          <w:color w:val="auto"/>
          <w:lang w:eastAsia="zh-CN"/>
        </w:rPr>
        <w:t>(</w:t>
      </w:r>
      <w:r w:rsidR="00DE79A9" w:rsidRPr="00847FA2">
        <w:rPr>
          <w:rFonts w:ascii="Book Antiqua" w:hAnsi="Book Antiqua"/>
          <w:color w:val="auto"/>
        </w:rPr>
        <w:t xml:space="preserve">Tables </w:t>
      </w:r>
      <w:r w:rsidR="00ED4F34">
        <w:rPr>
          <w:rFonts w:ascii="Book Antiqua" w:hAnsi="Book Antiqua" w:hint="eastAsia"/>
          <w:color w:val="auto"/>
          <w:lang w:eastAsia="zh-CN"/>
        </w:rPr>
        <w:t>1 and 2)</w:t>
      </w:r>
      <w:r w:rsidRPr="00847FA2">
        <w:rPr>
          <w:rFonts w:ascii="Book Antiqua" w:hAnsi="Book Antiqua"/>
          <w:color w:val="auto"/>
        </w:rPr>
        <w:t>.</w:t>
      </w:r>
    </w:p>
    <w:p w14:paraId="284CE44F" w14:textId="77777777" w:rsidR="001E6ED4" w:rsidRPr="00847FA2" w:rsidRDefault="004C66A8" w:rsidP="00DA35C7">
      <w:pPr>
        <w:widowControl w:val="0"/>
        <w:spacing w:line="360" w:lineRule="auto"/>
        <w:ind w:firstLineChars="100" w:firstLine="240"/>
        <w:rPr>
          <w:rFonts w:ascii="Book Antiqua" w:hAnsi="Book Antiqua"/>
          <w:color w:val="auto"/>
        </w:rPr>
      </w:pPr>
      <w:r w:rsidRPr="00847FA2">
        <w:rPr>
          <w:rFonts w:ascii="Book Antiqua" w:hAnsi="Book Antiqua"/>
          <w:color w:val="auto"/>
        </w:rPr>
        <w:t>On presentation with GI metastases, three patients had pathologically-proven extra-intestinal metastases, including one patient with common hepatic duct and intrahepatic duct strictures</w:t>
      </w:r>
      <w:r w:rsidR="00F76838" w:rsidRPr="00847FA2">
        <w:rPr>
          <w:rFonts w:ascii="Book Antiqua" w:hAnsi="Book Antiqua"/>
          <w:color w:val="auto"/>
        </w:rPr>
        <w:t>,</w:t>
      </w:r>
      <w:r w:rsidRPr="00847FA2">
        <w:rPr>
          <w:rFonts w:ascii="Book Antiqua" w:hAnsi="Book Antiqua"/>
          <w:color w:val="auto"/>
        </w:rPr>
        <w:t xml:space="preserve"> </w:t>
      </w:r>
      <w:r w:rsidR="00F82650" w:rsidRPr="00847FA2">
        <w:rPr>
          <w:rFonts w:ascii="Book Antiqua" w:hAnsi="Book Antiqua"/>
          <w:color w:val="auto"/>
        </w:rPr>
        <w:t>identified</w:t>
      </w:r>
      <w:r w:rsidRPr="00847FA2">
        <w:rPr>
          <w:rFonts w:ascii="Book Antiqua" w:hAnsi="Book Antiqua"/>
          <w:color w:val="auto"/>
        </w:rPr>
        <w:t xml:space="preserve"> </w:t>
      </w:r>
      <w:r w:rsidR="00F82650" w:rsidRPr="00847FA2">
        <w:rPr>
          <w:rFonts w:ascii="Book Antiqua" w:hAnsi="Book Antiqua"/>
          <w:color w:val="auto"/>
        </w:rPr>
        <w:t xml:space="preserve">by </w:t>
      </w:r>
      <w:r w:rsidRPr="00847FA2">
        <w:rPr>
          <w:rFonts w:ascii="Book Antiqua" w:hAnsi="Book Antiqua"/>
          <w:color w:val="auto"/>
        </w:rPr>
        <w:t>endoscopic retrograde cholangiopancreatography (ERCP).</w:t>
      </w:r>
      <w:r w:rsidR="00A838D3" w:rsidRPr="00847FA2">
        <w:rPr>
          <w:rFonts w:ascii="Book Antiqua" w:hAnsi="Book Antiqua"/>
          <w:color w:val="auto"/>
        </w:rPr>
        <w:t xml:space="preserve"> </w:t>
      </w:r>
      <w:r w:rsidRPr="00847FA2">
        <w:rPr>
          <w:rFonts w:ascii="Book Antiqua" w:hAnsi="Book Antiqua"/>
          <w:color w:val="auto"/>
        </w:rPr>
        <w:t xml:space="preserve">Three </w:t>
      </w:r>
      <w:r w:rsidR="00824DA0" w:rsidRPr="00847FA2">
        <w:rPr>
          <w:rFonts w:ascii="Book Antiqua" w:hAnsi="Book Antiqua"/>
          <w:color w:val="auto"/>
        </w:rPr>
        <w:t xml:space="preserve">other </w:t>
      </w:r>
      <w:r w:rsidRPr="00847FA2">
        <w:rPr>
          <w:rFonts w:ascii="Book Antiqua" w:hAnsi="Book Antiqua"/>
          <w:color w:val="auto"/>
        </w:rPr>
        <w:t xml:space="preserve">patients had </w:t>
      </w:r>
      <w:r w:rsidR="00C80B2F" w:rsidRPr="00847FA2">
        <w:rPr>
          <w:rFonts w:ascii="Book Antiqua" w:hAnsi="Book Antiqua"/>
          <w:color w:val="auto"/>
        </w:rPr>
        <w:t xml:space="preserve">suspected </w:t>
      </w:r>
      <w:proofErr w:type="spellStart"/>
      <w:r w:rsidRPr="00847FA2">
        <w:rPr>
          <w:rFonts w:ascii="Book Antiqua" w:hAnsi="Book Antiqua"/>
          <w:color w:val="auto"/>
        </w:rPr>
        <w:t>extraintestinal</w:t>
      </w:r>
      <w:proofErr w:type="spellEnd"/>
      <w:r w:rsidRPr="00847FA2">
        <w:rPr>
          <w:rFonts w:ascii="Book Antiqua" w:hAnsi="Book Antiqua"/>
          <w:color w:val="auto"/>
        </w:rPr>
        <w:t xml:space="preserve"> metastases </w:t>
      </w:r>
      <w:r w:rsidR="00824DA0" w:rsidRPr="00847FA2">
        <w:rPr>
          <w:rFonts w:ascii="Book Antiqua" w:hAnsi="Book Antiqua"/>
          <w:color w:val="auto"/>
        </w:rPr>
        <w:t xml:space="preserve">identified by </w:t>
      </w:r>
      <w:r w:rsidRPr="00847FA2">
        <w:rPr>
          <w:rFonts w:ascii="Book Antiqua" w:hAnsi="Book Antiqua"/>
          <w:color w:val="auto"/>
        </w:rPr>
        <w:t>radiologic imaging.</w:t>
      </w:r>
    </w:p>
    <w:p w14:paraId="28DF7375" w14:textId="3EA31BC5" w:rsidR="001E6ED4" w:rsidRPr="00847FA2" w:rsidRDefault="00824DA0" w:rsidP="00DA35C7">
      <w:pPr>
        <w:widowControl w:val="0"/>
        <w:spacing w:line="360" w:lineRule="auto"/>
        <w:ind w:firstLineChars="100" w:firstLine="240"/>
        <w:rPr>
          <w:rFonts w:ascii="Book Antiqua" w:hAnsi="Book Antiqua"/>
          <w:color w:val="auto"/>
        </w:rPr>
      </w:pPr>
      <w:r w:rsidRPr="00847FA2">
        <w:rPr>
          <w:rFonts w:ascii="Book Antiqua" w:hAnsi="Book Antiqua"/>
          <w:color w:val="auto"/>
        </w:rPr>
        <w:t>Thirteen</w:t>
      </w:r>
      <w:r w:rsidR="00A0420B" w:rsidRPr="00847FA2">
        <w:rPr>
          <w:rFonts w:ascii="Book Antiqua" w:hAnsi="Book Antiqua"/>
          <w:color w:val="auto"/>
        </w:rPr>
        <w:t xml:space="preserve"> patients underwent surg</w:t>
      </w:r>
      <w:r w:rsidR="004C66A8" w:rsidRPr="00847FA2">
        <w:rPr>
          <w:rFonts w:ascii="Book Antiqua" w:hAnsi="Book Antiqua"/>
          <w:color w:val="auto"/>
        </w:rPr>
        <w:t>ery,</w:t>
      </w:r>
      <w:r w:rsidR="00A0420B" w:rsidRPr="00847FA2">
        <w:rPr>
          <w:rFonts w:ascii="Book Antiqua" w:hAnsi="Book Antiqua"/>
          <w:color w:val="auto"/>
        </w:rPr>
        <w:t xml:space="preserve"> including, diverting surgery (</w:t>
      </w:r>
      <w:r w:rsidR="002463AA" w:rsidRPr="00847FA2">
        <w:rPr>
          <w:rFonts w:ascii="Book Antiqua" w:hAnsi="Book Antiqua"/>
          <w:color w:val="auto"/>
        </w:rPr>
        <w:t xml:space="preserve">such as </w:t>
      </w:r>
      <w:r w:rsidR="00A0420B" w:rsidRPr="00847FA2">
        <w:rPr>
          <w:rFonts w:ascii="Book Antiqua" w:hAnsi="Book Antiqua"/>
          <w:color w:val="auto"/>
        </w:rPr>
        <w:t xml:space="preserve">colostomy </w:t>
      </w:r>
      <w:r w:rsidR="002463AA" w:rsidRPr="00847FA2">
        <w:rPr>
          <w:rFonts w:ascii="Book Antiqua" w:hAnsi="Book Antiqua"/>
          <w:color w:val="auto"/>
        </w:rPr>
        <w:t xml:space="preserve">and </w:t>
      </w:r>
      <w:r w:rsidR="00A0420B" w:rsidRPr="00847FA2">
        <w:rPr>
          <w:rFonts w:ascii="Book Antiqua" w:hAnsi="Book Antiqua"/>
          <w:color w:val="auto"/>
        </w:rPr>
        <w:t>ileostomy</w:t>
      </w:r>
      <w:r w:rsidR="002463AA" w:rsidRPr="00847FA2">
        <w:rPr>
          <w:rFonts w:ascii="Book Antiqua" w:hAnsi="Book Antiqua"/>
          <w:color w:val="auto"/>
        </w:rPr>
        <w:t>)</w:t>
      </w:r>
      <w:r w:rsidRPr="00847FA2">
        <w:rPr>
          <w:rFonts w:ascii="Book Antiqua" w:hAnsi="Book Antiqua"/>
          <w:color w:val="auto"/>
        </w:rPr>
        <w:t>-</w:t>
      </w:r>
      <w:r w:rsidR="004C66A8" w:rsidRPr="00847FA2">
        <w:rPr>
          <w:rFonts w:ascii="Book Antiqua" w:hAnsi="Book Antiqua"/>
          <w:color w:val="auto"/>
        </w:rPr>
        <w:t>8</w:t>
      </w:r>
      <w:r w:rsidR="00A0420B" w:rsidRPr="00847FA2">
        <w:rPr>
          <w:rFonts w:ascii="Book Antiqua" w:hAnsi="Book Antiqua"/>
          <w:color w:val="auto"/>
        </w:rPr>
        <w:t xml:space="preserve">, and </w:t>
      </w:r>
      <w:r w:rsidR="004C66A8" w:rsidRPr="00847FA2">
        <w:rPr>
          <w:rFonts w:ascii="Book Antiqua" w:hAnsi="Book Antiqua"/>
          <w:color w:val="auto"/>
        </w:rPr>
        <w:t>l</w:t>
      </w:r>
      <w:r w:rsidR="00A0420B" w:rsidRPr="00847FA2">
        <w:rPr>
          <w:rFonts w:ascii="Book Antiqua" w:hAnsi="Book Antiqua"/>
          <w:color w:val="auto"/>
        </w:rPr>
        <w:t>ocal bowel resection</w:t>
      </w:r>
      <w:r w:rsidRPr="00847FA2">
        <w:rPr>
          <w:rFonts w:ascii="Book Antiqua" w:hAnsi="Book Antiqua"/>
          <w:color w:val="auto"/>
        </w:rPr>
        <w:t>-</w:t>
      </w:r>
      <w:r w:rsidR="004C66A8" w:rsidRPr="00847FA2">
        <w:rPr>
          <w:rFonts w:ascii="Book Antiqua" w:hAnsi="Book Antiqua"/>
          <w:color w:val="auto"/>
        </w:rPr>
        <w:t>5</w:t>
      </w:r>
      <w:r w:rsidR="00A0420B" w:rsidRPr="00847FA2">
        <w:rPr>
          <w:rFonts w:ascii="Book Antiqua" w:hAnsi="Book Antiqua"/>
          <w:color w:val="auto"/>
        </w:rPr>
        <w:t>. Seven patients underwent radi</w:t>
      </w:r>
      <w:r w:rsidR="004C66A8" w:rsidRPr="00847FA2">
        <w:rPr>
          <w:rFonts w:ascii="Book Antiqua" w:hAnsi="Book Antiqua"/>
          <w:color w:val="auto"/>
        </w:rPr>
        <w:t>o</w:t>
      </w:r>
      <w:r w:rsidR="00A0420B" w:rsidRPr="00847FA2">
        <w:rPr>
          <w:rFonts w:ascii="Book Antiqua" w:hAnsi="Book Antiqua"/>
          <w:color w:val="auto"/>
        </w:rPr>
        <w:t xml:space="preserve">therapy with external beam or brachytherapy. Sixteen patients underwent chemotherapy with carboplatin, cisplatin, etoposide, </w:t>
      </w:r>
      <w:r w:rsidR="004C66A8" w:rsidRPr="00847FA2">
        <w:rPr>
          <w:rFonts w:ascii="Book Antiqua" w:hAnsi="Book Antiqua"/>
          <w:color w:val="auto"/>
        </w:rPr>
        <w:t xml:space="preserve">and </w:t>
      </w:r>
      <w:r w:rsidR="00A0420B" w:rsidRPr="00847FA2">
        <w:rPr>
          <w:rFonts w:ascii="Book Antiqua" w:hAnsi="Book Antiqua"/>
          <w:color w:val="auto"/>
        </w:rPr>
        <w:t>gemcitabine</w:t>
      </w:r>
      <w:r w:rsidR="00C80B2F" w:rsidRPr="00847FA2">
        <w:rPr>
          <w:rFonts w:ascii="Book Antiqua" w:hAnsi="Book Antiqua"/>
          <w:color w:val="auto"/>
        </w:rPr>
        <w:t>;</w:t>
      </w:r>
      <w:r w:rsidR="00A0420B" w:rsidRPr="00847FA2">
        <w:rPr>
          <w:rFonts w:ascii="Book Antiqua" w:hAnsi="Book Antiqua"/>
          <w:color w:val="auto"/>
        </w:rPr>
        <w:t xml:space="preserve"> or </w:t>
      </w:r>
      <w:r w:rsidR="00F76838" w:rsidRPr="00847FA2">
        <w:rPr>
          <w:rFonts w:ascii="Book Antiqua" w:hAnsi="Book Antiqua"/>
          <w:color w:val="auto"/>
        </w:rPr>
        <w:t xml:space="preserve">with </w:t>
      </w:r>
      <w:r w:rsidR="00A0420B" w:rsidRPr="00847FA2">
        <w:rPr>
          <w:rFonts w:ascii="Book Antiqua" w:hAnsi="Book Antiqua"/>
          <w:color w:val="auto"/>
        </w:rPr>
        <w:t xml:space="preserve">methotrexate, vinblastine, </w:t>
      </w:r>
      <w:proofErr w:type="spellStart"/>
      <w:proofErr w:type="gramStart"/>
      <w:r w:rsidR="00A0420B" w:rsidRPr="00847FA2">
        <w:rPr>
          <w:rFonts w:ascii="Book Antiqua" w:hAnsi="Book Antiqua"/>
          <w:color w:val="auto"/>
        </w:rPr>
        <w:t>adriamycin</w:t>
      </w:r>
      <w:proofErr w:type="spellEnd"/>
      <w:proofErr w:type="gramEnd"/>
      <w:r w:rsidR="00A0420B" w:rsidRPr="00847FA2">
        <w:rPr>
          <w:rFonts w:ascii="Book Antiqua" w:hAnsi="Book Antiqua"/>
          <w:color w:val="auto"/>
        </w:rPr>
        <w:t xml:space="preserve"> and cisplatin (MVAC).</w:t>
      </w:r>
      <w:r w:rsidR="00A838D3" w:rsidRPr="00847FA2">
        <w:rPr>
          <w:rFonts w:ascii="Book Antiqua" w:hAnsi="Book Antiqua"/>
          <w:color w:val="auto"/>
        </w:rPr>
        <w:t xml:space="preserve"> </w:t>
      </w:r>
      <w:r w:rsidRPr="00847FA2">
        <w:rPr>
          <w:rFonts w:ascii="Book Antiqua" w:hAnsi="Book Antiqua"/>
          <w:color w:val="auto"/>
        </w:rPr>
        <w:t>The</w:t>
      </w:r>
      <w:r w:rsidR="00CE5873" w:rsidRPr="00847FA2">
        <w:rPr>
          <w:rFonts w:ascii="Book Antiqua" w:hAnsi="Book Antiqua"/>
          <w:color w:val="auto"/>
        </w:rPr>
        <w:t xml:space="preserve"> prognosis remains poor for metastatic </w:t>
      </w:r>
      <w:r w:rsidR="00F27B92" w:rsidRPr="00847FA2">
        <w:rPr>
          <w:rFonts w:ascii="Book Antiqua" w:hAnsi="Book Antiqua"/>
          <w:color w:val="auto"/>
        </w:rPr>
        <w:t xml:space="preserve">bladder </w:t>
      </w:r>
      <w:r w:rsidR="00CE5873" w:rsidRPr="00847FA2">
        <w:rPr>
          <w:rFonts w:ascii="Book Antiqua" w:hAnsi="Book Antiqua"/>
          <w:color w:val="auto"/>
        </w:rPr>
        <w:t>urothelial ca</w:t>
      </w:r>
      <w:r w:rsidR="00C611A0" w:rsidRPr="00847FA2">
        <w:rPr>
          <w:rFonts w:ascii="Book Antiqua" w:hAnsi="Book Antiqua"/>
          <w:color w:val="auto"/>
        </w:rPr>
        <w:t>rcinoma</w:t>
      </w:r>
      <w:r w:rsidR="00CE5873" w:rsidRPr="00847FA2">
        <w:rPr>
          <w:rFonts w:ascii="Book Antiqua" w:hAnsi="Book Antiqua"/>
          <w:color w:val="auto"/>
        </w:rPr>
        <w:t>.</w:t>
      </w:r>
      <w:r w:rsidR="00A838D3" w:rsidRPr="00847FA2">
        <w:rPr>
          <w:rFonts w:ascii="Book Antiqua" w:hAnsi="Book Antiqua"/>
          <w:color w:val="auto"/>
        </w:rPr>
        <w:t xml:space="preserve"> </w:t>
      </w:r>
      <w:r w:rsidR="00A0420B" w:rsidRPr="00847FA2">
        <w:rPr>
          <w:rFonts w:ascii="Book Antiqua" w:hAnsi="Book Antiqua"/>
          <w:color w:val="auto"/>
        </w:rPr>
        <w:t xml:space="preserve">Six patients expired from the cancer at a mean of 6.0 </w:t>
      </w:r>
      <w:r w:rsidR="00DA35C7" w:rsidRPr="00DA35C7">
        <w:rPr>
          <w:rFonts w:ascii="Book Antiqua" w:hAnsi="Book Antiqua"/>
          <w:b/>
          <w:color w:val="auto"/>
        </w:rPr>
        <w:t>±</w:t>
      </w:r>
      <w:r w:rsidR="00A0420B" w:rsidRPr="00DA35C7">
        <w:rPr>
          <w:rFonts w:ascii="Book Antiqua" w:hAnsi="Book Antiqua"/>
          <w:b/>
          <w:color w:val="auto"/>
        </w:rPr>
        <w:t xml:space="preserve"> </w:t>
      </w:r>
      <w:r w:rsidR="00A0420B" w:rsidRPr="00847FA2">
        <w:rPr>
          <w:rFonts w:ascii="Book Antiqua" w:hAnsi="Book Antiqua"/>
          <w:color w:val="auto"/>
        </w:rPr>
        <w:t>4.5</w:t>
      </w:r>
      <w:r w:rsidR="00A0420B" w:rsidRPr="00847FA2">
        <w:rPr>
          <w:rFonts w:ascii="Book Antiqua" w:hAnsi="Book Antiqua"/>
          <w:b/>
          <w:color w:val="auto"/>
        </w:rPr>
        <w:t xml:space="preserve"> </w:t>
      </w:r>
      <w:proofErr w:type="gramStart"/>
      <w:r w:rsidR="00A0420B" w:rsidRPr="00847FA2">
        <w:rPr>
          <w:rFonts w:ascii="Book Antiqua" w:hAnsi="Book Antiqua"/>
          <w:color w:val="auto"/>
        </w:rPr>
        <w:t>mo</w:t>
      </w:r>
      <w:proofErr w:type="gramEnd"/>
      <w:r w:rsidR="00A0420B" w:rsidRPr="00847FA2">
        <w:rPr>
          <w:rFonts w:ascii="Book Antiqua" w:hAnsi="Book Antiqua"/>
          <w:color w:val="auto"/>
        </w:rPr>
        <w:t>. Four patients were reported alive at a mean of 9.8</w:t>
      </w:r>
      <w:r w:rsidR="00A0420B" w:rsidRPr="00847FA2">
        <w:rPr>
          <w:rFonts w:ascii="Book Antiqua" w:hAnsi="Book Antiqua"/>
          <w:b/>
          <w:color w:val="auto"/>
        </w:rPr>
        <w:t xml:space="preserve"> </w:t>
      </w:r>
      <w:proofErr w:type="gramStart"/>
      <w:r w:rsidR="00DA35C7" w:rsidRPr="00DA35C7">
        <w:rPr>
          <w:rFonts w:ascii="Book Antiqua" w:hAnsi="Book Antiqua"/>
          <w:b/>
          <w:color w:val="auto"/>
        </w:rPr>
        <w:t xml:space="preserve">± </w:t>
      </w:r>
      <w:r w:rsidR="00A0420B" w:rsidRPr="00847FA2">
        <w:rPr>
          <w:rFonts w:ascii="Book Antiqua" w:hAnsi="Book Antiqua"/>
          <w:b/>
          <w:color w:val="auto"/>
        </w:rPr>
        <w:t xml:space="preserve"> </w:t>
      </w:r>
      <w:r w:rsidR="00A0420B" w:rsidRPr="00847FA2">
        <w:rPr>
          <w:rFonts w:ascii="Book Antiqua" w:hAnsi="Book Antiqua"/>
          <w:color w:val="auto"/>
        </w:rPr>
        <w:t>9.5</w:t>
      </w:r>
      <w:proofErr w:type="gramEnd"/>
      <w:r w:rsidR="00A0420B" w:rsidRPr="00847FA2">
        <w:rPr>
          <w:rFonts w:ascii="Book Antiqua" w:hAnsi="Book Antiqua"/>
          <w:color w:val="auto"/>
        </w:rPr>
        <w:t xml:space="preserve"> </w:t>
      </w:r>
      <w:proofErr w:type="spellStart"/>
      <w:r w:rsidR="00A0420B" w:rsidRPr="00847FA2">
        <w:rPr>
          <w:rFonts w:ascii="Book Antiqua" w:hAnsi="Book Antiqua"/>
          <w:color w:val="auto"/>
        </w:rPr>
        <w:t>mo</w:t>
      </w:r>
      <w:proofErr w:type="spellEnd"/>
      <w:r w:rsidR="00A0420B" w:rsidRPr="00847FA2">
        <w:rPr>
          <w:rFonts w:ascii="Book Antiqua" w:hAnsi="Book Antiqua"/>
          <w:color w:val="auto"/>
        </w:rPr>
        <w:t xml:space="preserve"> of follow-up. </w:t>
      </w:r>
      <w:r w:rsidRPr="00847FA2">
        <w:rPr>
          <w:rFonts w:ascii="Book Antiqua" w:hAnsi="Book Antiqua"/>
          <w:color w:val="auto"/>
        </w:rPr>
        <w:t>M</w:t>
      </w:r>
      <w:r w:rsidR="004C66A8" w:rsidRPr="00847FA2">
        <w:rPr>
          <w:rFonts w:ascii="Book Antiqua" w:hAnsi="Book Antiqua"/>
          <w:color w:val="auto"/>
        </w:rPr>
        <w:t>ost</w:t>
      </w:r>
      <w:r w:rsidR="00A0420B" w:rsidRPr="00847FA2">
        <w:rPr>
          <w:rFonts w:ascii="Book Antiqua" w:hAnsi="Book Antiqua"/>
          <w:color w:val="auto"/>
        </w:rPr>
        <w:t xml:space="preserve"> </w:t>
      </w:r>
      <w:r w:rsidR="00F82650" w:rsidRPr="00847FA2">
        <w:rPr>
          <w:rFonts w:ascii="Book Antiqua" w:hAnsi="Book Antiqua"/>
          <w:color w:val="auto"/>
        </w:rPr>
        <w:t>patients</w:t>
      </w:r>
      <w:r w:rsidRPr="00847FA2">
        <w:rPr>
          <w:rFonts w:ascii="Book Antiqua" w:hAnsi="Book Antiqua"/>
          <w:color w:val="auto"/>
        </w:rPr>
        <w:t>, however,</w:t>
      </w:r>
      <w:r w:rsidR="00F82650" w:rsidRPr="00847FA2">
        <w:rPr>
          <w:rFonts w:ascii="Book Antiqua" w:hAnsi="Book Antiqua"/>
          <w:color w:val="auto"/>
        </w:rPr>
        <w:t xml:space="preserve"> </w:t>
      </w:r>
      <w:r w:rsidR="00A0420B" w:rsidRPr="00847FA2">
        <w:rPr>
          <w:rFonts w:ascii="Book Antiqua" w:hAnsi="Book Antiqua"/>
          <w:color w:val="auto"/>
        </w:rPr>
        <w:t xml:space="preserve">had limited follow-up. </w:t>
      </w:r>
    </w:p>
    <w:p w14:paraId="2DC9ED3D" w14:textId="77777777" w:rsidR="00DA35C7" w:rsidRDefault="00DA35C7" w:rsidP="00847FA2">
      <w:pPr>
        <w:widowControl w:val="0"/>
        <w:spacing w:line="360" w:lineRule="auto"/>
        <w:rPr>
          <w:rFonts w:ascii="Book Antiqua" w:hAnsi="Book Antiqua"/>
          <w:b/>
          <w:color w:val="auto"/>
          <w:lang w:eastAsia="zh-CN"/>
        </w:rPr>
      </w:pPr>
    </w:p>
    <w:p w14:paraId="126D34C7" w14:textId="0D8AA2FA" w:rsidR="00DA35C7" w:rsidRPr="00DA35C7" w:rsidRDefault="00432490" w:rsidP="00847FA2">
      <w:pPr>
        <w:widowControl w:val="0"/>
        <w:spacing w:line="360" w:lineRule="auto"/>
        <w:rPr>
          <w:rFonts w:ascii="Book Antiqua" w:hAnsi="Book Antiqua"/>
          <w:i/>
          <w:color w:val="auto"/>
          <w:lang w:eastAsia="zh-CN"/>
        </w:rPr>
      </w:pPr>
      <w:r w:rsidRPr="00DA35C7">
        <w:rPr>
          <w:rFonts w:ascii="Book Antiqua" w:hAnsi="Book Antiqua"/>
          <w:b/>
          <w:i/>
          <w:color w:val="auto"/>
        </w:rPr>
        <w:t>Rectal involvement</w:t>
      </w:r>
    </w:p>
    <w:p w14:paraId="1F5D114B" w14:textId="72A1C4A4" w:rsidR="00903E89" w:rsidRPr="00847FA2" w:rsidRDefault="00ED5B16" w:rsidP="00847FA2">
      <w:pPr>
        <w:widowControl w:val="0"/>
        <w:spacing w:line="360" w:lineRule="auto"/>
        <w:rPr>
          <w:rFonts w:ascii="Book Antiqua" w:hAnsi="Book Antiqua"/>
          <w:color w:val="auto"/>
        </w:rPr>
      </w:pPr>
      <w:r w:rsidRPr="00847FA2">
        <w:rPr>
          <w:rFonts w:ascii="Book Antiqua" w:hAnsi="Book Antiqua"/>
          <w:color w:val="auto"/>
        </w:rPr>
        <w:t>Bladder u</w:t>
      </w:r>
      <w:r w:rsidR="00903E89" w:rsidRPr="00847FA2">
        <w:rPr>
          <w:rFonts w:ascii="Book Antiqua" w:hAnsi="Book Antiqua"/>
          <w:color w:val="auto"/>
        </w:rPr>
        <w:t>rothelial ca</w:t>
      </w:r>
      <w:r w:rsidRPr="00847FA2">
        <w:rPr>
          <w:rFonts w:ascii="Book Antiqua" w:hAnsi="Book Antiqua"/>
          <w:color w:val="auto"/>
        </w:rPr>
        <w:t>rcinoma</w:t>
      </w:r>
      <w:r w:rsidR="00903E89" w:rsidRPr="00847FA2">
        <w:rPr>
          <w:rFonts w:ascii="Book Antiqua" w:hAnsi="Book Antiqua"/>
          <w:color w:val="auto"/>
        </w:rPr>
        <w:t xml:space="preserve"> has been </w:t>
      </w:r>
      <w:r w:rsidR="002463AA" w:rsidRPr="00847FA2">
        <w:rPr>
          <w:rFonts w:ascii="Book Antiqua" w:hAnsi="Book Antiqua"/>
          <w:color w:val="auto"/>
        </w:rPr>
        <w:t xml:space="preserve">previously </w:t>
      </w:r>
      <w:r w:rsidR="00903E89" w:rsidRPr="00847FA2">
        <w:rPr>
          <w:rFonts w:ascii="Book Antiqua" w:hAnsi="Book Antiqua"/>
          <w:color w:val="auto"/>
        </w:rPr>
        <w:t xml:space="preserve">reported to involve the rectum in 16 cases, </w:t>
      </w:r>
      <w:r w:rsidR="00432490" w:rsidRPr="00847FA2">
        <w:rPr>
          <w:rFonts w:ascii="Book Antiqua" w:hAnsi="Book Antiqua"/>
          <w:color w:val="auto"/>
        </w:rPr>
        <w:t>including 1</w:t>
      </w:r>
      <w:r w:rsidR="00145ADE" w:rsidRPr="00847FA2">
        <w:rPr>
          <w:rFonts w:ascii="Book Antiqua" w:hAnsi="Book Antiqua"/>
          <w:color w:val="auto"/>
        </w:rPr>
        <w:t>1</w:t>
      </w:r>
      <w:r w:rsidR="006133BF" w:rsidRPr="00847FA2">
        <w:rPr>
          <w:rFonts w:ascii="Book Antiqua" w:hAnsi="Book Antiqua"/>
          <w:color w:val="auto"/>
        </w:rPr>
        <w:t xml:space="preserve"> </w:t>
      </w:r>
      <w:r w:rsidR="00BA52FC" w:rsidRPr="00847FA2">
        <w:rPr>
          <w:rFonts w:ascii="Book Antiqua" w:hAnsi="Book Antiqua"/>
          <w:color w:val="auto"/>
        </w:rPr>
        <w:t xml:space="preserve">cases </w:t>
      </w:r>
      <w:r w:rsidR="00903E89" w:rsidRPr="00847FA2">
        <w:rPr>
          <w:rFonts w:ascii="Book Antiqua" w:hAnsi="Book Antiqua"/>
          <w:color w:val="auto"/>
        </w:rPr>
        <w:t xml:space="preserve">by direct extension, </w:t>
      </w:r>
      <w:r w:rsidR="00B404CF" w:rsidRPr="00847FA2">
        <w:rPr>
          <w:rFonts w:ascii="Book Antiqua" w:hAnsi="Book Antiqua"/>
          <w:color w:val="auto"/>
        </w:rPr>
        <w:t>as demonstrated by abdominopelvic CT</w:t>
      </w:r>
      <w:r w:rsidR="00432490" w:rsidRPr="00847FA2">
        <w:rPr>
          <w:rFonts w:ascii="Book Antiqua" w:hAnsi="Book Antiqua"/>
          <w:color w:val="auto"/>
        </w:rPr>
        <w:t>-8</w:t>
      </w:r>
      <w:r w:rsidR="00B404CF" w:rsidRPr="00847FA2">
        <w:rPr>
          <w:rFonts w:ascii="Book Antiqua" w:hAnsi="Book Antiqua"/>
          <w:color w:val="auto"/>
        </w:rPr>
        <w:t xml:space="preserve">, </w:t>
      </w:r>
      <w:r w:rsidR="00B404CF" w:rsidRPr="00847FA2">
        <w:rPr>
          <w:rFonts w:ascii="Book Antiqua" w:hAnsi="Book Antiqua"/>
          <w:color w:val="auto"/>
        </w:rPr>
        <w:lastRenderedPageBreak/>
        <w:t>rectal endoscopic ultrasound</w:t>
      </w:r>
      <w:r w:rsidR="008625CC" w:rsidRPr="00847FA2">
        <w:rPr>
          <w:rFonts w:ascii="Book Antiqua" w:hAnsi="Book Antiqua"/>
          <w:color w:val="auto"/>
        </w:rPr>
        <w:t xml:space="preserve"> (EUS)</w:t>
      </w:r>
      <w:r w:rsidR="00432490" w:rsidRPr="00847FA2">
        <w:rPr>
          <w:rFonts w:ascii="Book Antiqua" w:hAnsi="Book Antiqua"/>
          <w:color w:val="auto"/>
        </w:rPr>
        <w:t>-</w:t>
      </w:r>
      <w:r w:rsidR="00B404CF" w:rsidRPr="00847FA2">
        <w:rPr>
          <w:rFonts w:ascii="Book Antiqua" w:hAnsi="Book Antiqua"/>
          <w:color w:val="auto"/>
        </w:rPr>
        <w:t xml:space="preserve">3, and abdominopelvic </w:t>
      </w:r>
      <w:r w:rsidR="002463AA" w:rsidRPr="00847FA2">
        <w:rPr>
          <w:rFonts w:ascii="Book Antiqua" w:hAnsi="Book Antiqua"/>
          <w:color w:val="auto"/>
        </w:rPr>
        <w:t>magnetic resonance imaging (</w:t>
      </w:r>
      <w:r w:rsidR="00B404CF" w:rsidRPr="00847FA2">
        <w:rPr>
          <w:rFonts w:ascii="Book Antiqua" w:hAnsi="Book Antiqua"/>
          <w:color w:val="auto"/>
        </w:rPr>
        <w:t>MRI</w:t>
      </w:r>
      <w:r w:rsidR="002463AA" w:rsidRPr="00847FA2">
        <w:rPr>
          <w:rFonts w:ascii="Book Antiqua" w:hAnsi="Book Antiqua"/>
          <w:color w:val="auto"/>
        </w:rPr>
        <w:t>)</w:t>
      </w:r>
      <w:r w:rsidR="00432490" w:rsidRPr="00847FA2">
        <w:rPr>
          <w:rFonts w:ascii="Book Antiqua" w:hAnsi="Book Antiqua"/>
          <w:color w:val="auto"/>
        </w:rPr>
        <w:t>-</w:t>
      </w:r>
      <w:r w:rsidR="00B404CF" w:rsidRPr="00847FA2">
        <w:rPr>
          <w:rFonts w:ascii="Book Antiqua" w:hAnsi="Book Antiqua"/>
          <w:color w:val="auto"/>
        </w:rPr>
        <w:t>2</w:t>
      </w:r>
      <w:r w:rsidR="00432490" w:rsidRPr="00847FA2">
        <w:rPr>
          <w:rFonts w:ascii="Book Antiqua" w:hAnsi="Book Antiqua"/>
          <w:color w:val="auto"/>
        </w:rPr>
        <w:t xml:space="preserve">; and including </w:t>
      </w:r>
      <w:r w:rsidR="00145ADE" w:rsidRPr="00847FA2">
        <w:rPr>
          <w:rFonts w:ascii="Book Antiqua" w:hAnsi="Book Antiqua"/>
          <w:color w:val="auto"/>
        </w:rPr>
        <w:t>5</w:t>
      </w:r>
      <w:r w:rsidR="00432490" w:rsidRPr="00847FA2">
        <w:rPr>
          <w:rFonts w:ascii="Book Antiqua" w:hAnsi="Book Antiqua"/>
          <w:color w:val="auto"/>
        </w:rPr>
        <w:t xml:space="preserve"> cases by metastases as demonstrated by abdominopelvic CT-2, </w:t>
      </w:r>
      <w:r w:rsidR="00145ADE" w:rsidRPr="00847FA2">
        <w:rPr>
          <w:rFonts w:ascii="Book Antiqua" w:hAnsi="Book Antiqua"/>
          <w:color w:val="auto"/>
        </w:rPr>
        <w:t xml:space="preserve">EUS-2, </w:t>
      </w:r>
      <w:r w:rsidR="002463AA" w:rsidRPr="00847FA2">
        <w:rPr>
          <w:rFonts w:ascii="Book Antiqua" w:hAnsi="Book Antiqua"/>
          <w:color w:val="auto"/>
        </w:rPr>
        <w:t xml:space="preserve">MRI-1, </w:t>
      </w:r>
      <w:r w:rsidR="00145ADE" w:rsidRPr="00847FA2">
        <w:rPr>
          <w:rFonts w:ascii="Book Antiqua" w:hAnsi="Book Antiqua"/>
          <w:color w:val="auto"/>
        </w:rPr>
        <w:t xml:space="preserve">and </w:t>
      </w:r>
      <w:r w:rsidR="002463AA" w:rsidRPr="00847FA2">
        <w:rPr>
          <w:rFonts w:ascii="Book Antiqua" w:hAnsi="Book Antiqua"/>
          <w:color w:val="auto"/>
        </w:rPr>
        <w:t>positron emission tomography (</w:t>
      </w:r>
      <w:r w:rsidR="00432490" w:rsidRPr="00847FA2">
        <w:rPr>
          <w:rFonts w:ascii="Book Antiqua" w:hAnsi="Book Antiqua"/>
          <w:color w:val="auto"/>
        </w:rPr>
        <w:t>PET</w:t>
      </w:r>
      <w:r w:rsidR="002463AA" w:rsidRPr="00847FA2">
        <w:rPr>
          <w:rFonts w:ascii="Book Antiqua" w:hAnsi="Book Antiqua"/>
          <w:color w:val="auto"/>
        </w:rPr>
        <w:t>)</w:t>
      </w:r>
      <w:r w:rsidR="00432490" w:rsidRPr="00847FA2">
        <w:rPr>
          <w:rFonts w:ascii="Book Antiqua" w:hAnsi="Book Antiqua"/>
          <w:color w:val="auto"/>
        </w:rPr>
        <w:t xml:space="preserve"> scan-1 </w:t>
      </w:r>
      <w:r w:rsidR="00145ADE" w:rsidRPr="00847FA2">
        <w:rPr>
          <w:rFonts w:ascii="Book Antiqua" w:hAnsi="Book Antiqua"/>
          <w:color w:val="auto"/>
        </w:rPr>
        <w:t>(1 patient had 2 diagnostic tests)</w:t>
      </w:r>
      <w:r w:rsidR="00432490" w:rsidRPr="00847FA2">
        <w:rPr>
          <w:rFonts w:ascii="Book Antiqua" w:hAnsi="Book Antiqua"/>
          <w:color w:val="auto"/>
        </w:rPr>
        <w:t xml:space="preserve"> </w:t>
      </w:r>
      <w:r w:rsidR="00DA35C7">
        <w:rPr>
          <w:rFonts w:ascii="Book Antiqua" w:hAnsi="Book Antiqua" w:hint="eastAsia"/>
          <w:color w:val="auto"/>
          <w:lang w:eastAsia="zh-CN"/>
        </w:rPr>
        <w:t>(</w:t>
      </w:r>
      <w:r w:rsidR="00432490" w:rsidRPr="00847FA2">
        <w:rPr>
          <w:rFonts w:ascii="Book Antiqua" w:hAnsi="Book Antiqua"/>
          <w:color w:val="auto"/>
        </w:rPr>
        <w:t xml:space="preserve">Tables </w:t>
      </w:r>
      <w:r w:rsidR="00DA35C7">
        <w:rPr>
          <w:rFonts w:ascii="Book Antiqua" w:hAnsi="Book Antiqua" w:hint="eastAsia"/>
          <w:color w:val="auto"/>
          <w:lang w:eastAsia="zh-CN"/>
        </w:rPr>
        <w:t>1 and 2)</w:t>
      </w:r>
      <w:r w:rsidR="00432490" w:rsidRPr="00847FA2">
        <w:rPr>
          <w:rFonts w:ascii="Book Antiqua" w:hAnsi="Book Antiqua"/>
          <w:color w:val="auto"/>
        </w:rPr>
        <w:t>.</w:t>
      </w:r>
      <w:r w:rsidR="00A838D3" w:rsidRPr="00847FA2">
        <w:rPr>
          <w:rFonts w:ascii="Book Antiqua" w:hAnsi="Book Antiqua"/>
          <w:color w:val="auto"/>
        </w:rPr>
        <w:t xml:space="preserve"> </w:t>
      </w:r>
      <w:r w:rsidR="00B84D2E" w:rsidRPr="00847FA2">
        <w:rPr>
          <w:rFonts w:ascii="Book Antiqua" w:hAnsi="Book Antiqua"/>
          <w:color w:val="auto"/>
        </w:rPr>
        <w:t>Rectal involvement was pathologically proven at surgery</w:t>
      </w:r>
      <w:r w:rsidR="00145ADE" w:rsidRPr="00847FA2">
        <w:rPr>
          <w:rFonts w:ascii="Book Antiqua" w:hAnsi="Book Antiqua"/>
          <w:color w:val="auto"/>
        </w:rPr>
        <w:t>-6</w:t>
      </w:r>
      <w:r w:rsidR="00B84D2E" w:rsidRPr="00847FA2">
        <w:rPr>
          <w:rFonts w:ascii="Book Antiqua" w:hAnsi="Book Antiqua"/>
          <w:color w:val="auto"/>
        </w:rPr>
        <w:t xml:space="preserve">, by fine needle aspiration during </w:t>
      </w:r>
      <w:r w:rsidR="00145ADE" w:rsidRPr="00847FA2">
        <w:rPr>
          <w:rFonts w:ascii="Book Antiqua" w:hAnsi="Book Antiqua"/>
          <w:color w:val="auto"/>
        </w:rPr>
        <w:t>EUS-</w:t>
      </w:r>
      <w:r w:rsidR="00432490" w:rsidRPr="00847FA2">
        <w:rPr>
          <w:rFonts w:ascii="Book Antiqua" w:hAnsi="Book Antiqua"/>
          <w:color w:val="auto"/>
        </w:rPr>
        <w:t>5</w:t>
      </w:r>
      <w:r w:rsidR="00145ADE" w:rsidRPr="00847FA2">
        <w:rPr>
          <w:rFonts w:ascii="Book Antiqua" w:hAnsi="Book Antiqua"/>
          <w:color w:val="auto"/>
        </w:rPr>
        <w:t xml:space="preserve">, </w:t>
      </w:r>
      <w:proofErr w:type="spellStart"/>
      <w:r w:rsidR="00145ADE" w:rsidRPr="00847FA2">
        <w:rPr>
          <w:rFonts w:ascii="Book Antiqua" w:hAnsi="Book Antiqua"/>
          <w:color w:val="auto"/>
        </w:rPr>
        <w:t>colonoscop</w:t>
      </w:r>
      <w:r w:rsidR="00DE79A9" w:rsidRPr="00847FA2">
        <w:rPr>
          <w:rFonts w:ascii="Book Antiqua" w:hAnsi="Book Antiqua"/>
          <w:color w:val="auto"/>
        </w:rPr>
        <w:t>ic</w:t>
      </w:r>
      <w:proofErr w:type="spellEnd"/>
      <w:r w:rsidR="00DE79A9" w:rsidRPr="00847FA2">
        <w:rPr>
          <w:rFonts w:ascii="Book Antiqua" w:hAnsi="Book Antiqua"/>
          <w:color w:val="auto"/>
        </w:rPr>
        <w:t xml:space="preserve"> biopsies</w:t>
      </w:r>
      <w:r w:rsidR="00145ADE" w:rsidRPr="00847FA2">
        <w:rPr>
          <w:rFonts w:ascii="Book Antiqua" w:hAnsi="Book Antiqua"/>
          <w:color w:val="auto"/>
        </w:rPr>
        <w:t xml:space="preserve">-3, and </w:t>
      </w:r>
      <w:proofErr w:type="spellStart"/>
      <w:r w:rsidR="00145ADE" w:rsidRPr="00847FA2">
        <w:rPr>
          <w:rFonts w:ascii="Book Antiqua" w:hAnsi="Book Antiqua"/>
          <w:color w:val="auto"/>
        </w:rPr>
        <w:t>transrectal</w:t>
      </w:r>
      <w:proofErr w:type="spellEnd"/>
      <w:r w:rsidR="00145ADE" w:rsidRPr="00847FA2">
        <w:rPr>
          <w:rFonts w:ascii="Book Antiqua" w:hAnsi="Book Antiqua"/>
          <w:color w:val="auto"/>
        </w:rPr>
        <w:t xml:space="preserve"> </w:t>
      </w:r>
      <w:r w:rsidR="008625CC" w:rsidRPr="00847FA2">
        <w:rPr>
          <w:rFonts w:ascii="Book Antiqua" w:hAnsi="Book Antiqua"/>
          <w:color w:val="auto"/>
        </w:rPr>
        <w:t xml:space="preserve">needle </w:t>
      </w:r>
      <w:r w:rsidR="00145ADE" w:rsidRPr="00847FA2">
        <w:rPr>
          <w:rFonts w:ascii="Book Antiqua" w:hAnsi="Book Antiqua"/>
          <w:color w:val="auto"/>
        </w:rPr>
        <w:t>biopsy-2</w:t>
      </w:r>
      <w:r w:rsidR="00930E5F" w:rsidRPr="00847FA2">
        <w:rPr>
          <w:rFonts w:ascii="Book Antiqua" w:hAnsi="Book Antiqua"/>
          <w:color w:val="auto"/>
        </w:rPr>
        <w:t>.</w:t>
      </w:r>
      <w:r w:rsidR="00A838D3" w:rsidRPr="00847FA2">
        <w:rPr>
          <w:rFonts w:ascii="Book Antiqua" w:hAnsi="Book Antiqua"/>
          <w:color w:val="auto"/>
        </w:rPr>
        <w:t xml:space="preserve"> </w:t>
      </w:r>
      <w:r w:rsidR="00930E5F" w:rsidRPr="00847FA2">
        <w:rPr>
          <w:rFonts w:ascii="Book Antiqua" w:hAnsi="Book Antiqua"/>
          <w:color w:val="auto"/>
        </w:rPr>
        <w:t>None of the 1</w:t>
      </w:r>
      <w:r w:rsidR="00145ADE" w:rsidRPr="00847FA2">
        <w:rPr>
          <w:rFonts w:ascii="Book Antiqua" w:hAnsi="Book Antiqua"/>
          <w:color w:val="auto"/>
        </w:rPr>
        <w:t>1</w:t>
      </w:r>
      <w:r w:rsidR="00930E5F" w:rsidRPr="00847FA2">
        <w:rPr>
          <w:rFonts w:ascii="Book Antiqua" w:hAnsi="Book Antiqua"/>
          <w:color w:val="auto"/>
        </w:rPr>
        <w:t xml:space="preserve"> patients </w:t>
      </w:r>
      <w:r w:rsidR="00145ADE" w:rsidRPr="00847FA2">
        <w:rPr>
          <w:rFonts w:ascii="Book Antiqua" w:hAnsi="Book Antiqua"/>
          <w:color w:val="auto"/>
        </w:rPr>
        <w:t xml:space="preserve">with direct bladder extension to rectum </w:t>
      </w:r>
      <w:r w:rsidR="00930E5F" w:rsidRPr="00847FA2">
        <w:rPr>
          <w:rFonts w:ascii="Book Antiqua" w:hAnsi="Book Antiqua"/>
          <w:color w:val="auto"/>
        </w:rPr>
        <w:t xml:space="preserve">had </w:t>
      </w:r>
      <w:r w:rsidR="00432490" w:rsidRPr="00847FA2">
        <w:rPr>
          <w:rFonts w:ascii="Book Antiqua" w:hAnsi="Book Antiqua"/>
          <w:color w:val="auto"/>
        </w:rPr>
        <w:t>pathologically-</w:t>
      </w:r>
      <w:r w:rsidR="00930E5F" w:rsidRPr="00847FA2">
        <w:rPr>
          <w:rFonts w:ascii="Book Antiqua" w:hAnsi="Book Antiqua"/>
          <w:color w:val="auto"/>
        </w:rPr>
        <w:t>proven involvement of rectal mucosa</w:t>
      </w:r>
      <w:r w:rsidR="00145ADE" w:rsidRPr="00847FA2">
        <w:rPr>
          <w:rFonts w:ascii="Book Antiqua" w:hAnsi="Book Antiqua"/>
          <w:color w:val="auto"/>
        </w:rPr>
        <w:t>; three of the 5 patients with rectal metastases had pathologically-proven mucosal involvement</w:t>
      </w:r>
      <w:r w:rsidR="00930E5F" w:rsidRPr="00847FA2">
        <w:rPr>
          <w:rFonts w:ascii="Book Antiqua" w:hAnsi="Book Antiqua"/>
          <w:color w:val="auto"/>
        </w:rPr>
        <w:t>.</w:t>
      </w:r>
      <w:r w:rsidR="00A838D3" w:rsidRPr="00847FA2">
        <w:rPr>
          <w:rFonts w:ascii="Book Antiqua" w:hAnsi="Book Antiqua"/>
          <w:color w:val="auto"/>
        </w:rPr>
        <w:t xml:space="preserve"> </w:t>
      </w:r>
      <w:r w:rsidR="00B404CF" w:rsidRPr="00847FA2">
        <w:rPr>
          <w:rFonts w:ascii="Book Antiqua" w:hAnsi="Book Antiqua"/>
          <w:color w:val="auto"/>
        </w:rPr>
        <w:t xml:space="preserve">Three patients had proven </w:t>
      </w:r>
      <w:proofErr w:type="spellStart"/>
      <w:r w:rsidR="00B404CF" w:rsidRPr="00847FA2">
        <w:rPr>
          <w:rFonts w:ascii="Book Antiqua" w:hAnsi="Book Antiqua"/>
          <w:color w:val="auto"/>
        </w:rPr>
        <w:t>extraintestinal</w:t>
      </w:r>
      <w:proofErr w:type="spellEnd"/>
      <w:r w:rsidR="00B404CF" w:rsidRPr="00847FA2">
        <w:rPr>
          <w:rFonts w:ascii="Book Antiqua" w:hAnsi="Book Antiqua"/>
          <w:color w:val="auto"/>
        </w:rPr>
        <w:t xml:space="preserve"> metastases</w:t>
      </w:r>
      <w:r w:rsidR="00B84D2E" w:rsidRPr="00847FA2">
        <w:rPr>
          <w:rFonts w:ascii="Book Antiqua" w:hAnsi="Book Antiqua"/>
          <w:color w:val="auto"/>
        </w:rPr>
        <w:t xml:space="preserve"> at the time of diagnosis of rectal involvement</w:t>
      </w:r>
      <w:r w:rsidR="00B404CF" w:rsidRPr="00847FA2">
        <w:rPr>
          <w:rFonts w:ascii="Book Antiqua" w:hAnsi="Book Antiqua"/>
          <w:color w:val="auto"/>
        </w:rPr>
        <w:t>, including hepatic</w:t>
      </w:r>
      <w:r w:rsidR="00B84D2E" w:rsidRPr="00847FA2">
        <w:rPr>
          <w:rFonts w:ascii="Book Antiqua" w:hAnsi="Book Antiqua"/>
          <w:color w:val="auto"/>
        </w:rPr>
        <w:t xml:space="preserve"> duct-1</w:t>
      </w:r>
      <w:r w:rsidR="00B404CF" w:rsidRPr="00847FA2">
        <w:rPr>
          <w:rFonts w:ascii="Book Antiqua" w:hAnsi="Book Antiqua"/>
          <w:color w:val="auto"/>
        </w:rPr>
        <w:t xml:space="preserve">, </w:t>
      </w:r>
      <w:proofErr w:type="spellStart"/>
      <w:r w:rsidR="00B404CF" w:rsidRPr="00847FA2">
        <w:rPr>
          <w:rFonts w:ascii="Book Antiqua" w:hAnsi="Book Antiqua"/>
          <w:color w:val="auto"/>
        </w:rPr>
        <w:t>omentum</w:t>
      </w:r>
      <w:proofErr w:type="spellEnd"/>
      <w:r w:rsidR="00B404CF" w:rsidRPr="00847FA2">
        <w:rPr>
          <w:rFonts w:ascii="Book Antiqua" w:hAnsi="Book Antiqua"/>
          <w:color w:val="auto"/>
        </w:rPr>
        <w:t xml:space="preserve"> </w:t>
      </w:r>
      <w:r w:rsidR="00A36DCD">
        <w:rPr>
          <w:rFonts w:ascii="Book Antiqua" w:hAnsi="Book Antiqua" w:hint="eastAsia"/>
          <w:color w:val="auto"/>
          <w:lang w:eastAsia="zh-CN"/>
        </w:rPr>
        <w:t>and</w:t>
      </w:r>
      <w:r w:rsidR="00B404CF" w:rsidRPr="00847FA2">
        <w:rPr>
          <w:rFonts w:ascii="Book Antiqua" w:hAnsi="Book Antiqua"/>
          <w:color w:val="auto"/>
        </w:rPr>
        <w:t xml:space="preserve"> pelvic organs</w:t>
      </w:r>
      <w:r w:rsidR="00B84D2E" w:rsidRPr="00847FA2">
        <w:rPr>
          <w:rFonts w:ascii="Book Antiqua" w:hAnsi="Book Antiqua"/>
          <w:color w:val="auto"/>
        </w:rPr>
        <w:t>-1</w:t>
      </w:r>
      <w:r w:rsidR="00B404CF" w:rsidRPr="00847FA2">
        <w:rPr>
          <w:rFonts w:ascii="Book Antiqua" w:hAnsi="Book Antiqua"/>
          <w:color w:val="auto"/>
        </w:rPr>
        <w:t>, and skeletal muscles</w:t>
      </w:r>
      <w:r w:rsidR="00B84D2E" w:rsidRPr="00847FA2">
        <w:rPr>
          <w:rFonts w:ascii="Book Antiqua" w:hAnsi="Book Antiqua"/>
          <w:color w:val="auto"/>
        </w:rPr>
        <w:t>-1.</w:t>
      </w:r>
      <w:r w:rsidR="00A838D3" w:rsidRPr="00847FA2">
        <w:rPr>
          <w:rFonts w:ascii="Book Antiqua" w:hAnsi="Book Antiqua"/>
          <w:color w:val="auto"/>
        </w:rPr>
        <w:t xml:space="preserve"> </w:t>
      </w:r>
      <w:r w:rsidR="00432490" w:rsidRPr="00847FA2">
        <w:rPr>
          <w:rFonts w:ascii="Book Antiqua" w:hAnsi="Book Antiqua"/>
          <w:color w:val="auto"/>
        </w:rPr>
        <w:t>T</w:t>
      </w:r>
      <w:r w:rsidR="00903E89" w:rsidRPr="00847FA2">
        <w:rPr>
          <w:rFonts w:ascii="Book Antiqua" w:hAnsi="Book Antiqua"/>
          <w:color w:val="auto"/>
        </w:rPr>
        <w:t xml:space="preserve">he average patient age </w:t>
      </w:r>
      <w:r w:rsidR="006133BF" w:rsidRPr="00847FA2">
        <w:rPr>
          <w:rFonts w:ascii="Book Antiqua" w:hAnsi="Book Antiqua"/>
          <w:color w:val="auto"/>
        </w:rPr>
        <w:t>at diagnosi</w:t>
      </w:r>
      <w:r w:rsidR="00BA52FC" w:rsidRPr="00847FA2">
        <w:rPr>
          <w:rFonts w:ascii="Book Antiqua" w:hAnsi="Book Antiqua"/>
          <w:color w:val="auto"/>
        </w:rPr>
        <w:t>s</w:t>
      </w:r>
      <w:r w:rsidR="006133BF" w:rsidRPr="00847FA2">
        <w:rPr>
          <w:rFonts w:ascii="Book Antiqua" w:hAnsi="Book Antiqua"/>
          <w:color w:val="auto"/>
        </w:rPr>
        <w:t xml:space="preserve"> of rectal involvement was </w:t>
      </w:r>
      <w:r w:rsidR="003056EC" w:rsidRPr="00847FA2">
        <w:rPr>
          <w:rFonts w:ascii="Book Antiqua" w:hAnsi="Book Antiqua"/>
          <w:color w:val="auto"/>
        </w:rPr>
        <w:t>63.7</w:t>
      </w:r>
      <w:r w:rsidR="00903E89" w:rsidRPr="00847FA2">
        <w:rPr>
          <w:rFonts w:ascii="Book Antiqua" w:hAnsi="Book Antiqua"/>
          <w:color w:val="auto"/>
        </w:rPr>
        <w:t xml:space="preserve"> </w:t>
      </w:r>
      <w:proofErr w:type="gramStart"/>
      <w:r w:rsidR="00A36DCD" w:rsidRPr="00DA35C7">
        <w:rPr>
          <w:rFonts w:ascii="Book Antiqua" w:hAnsi="Book Antiqua"/>
          <w:b/>
          <w:color w:val="auto"/>
        </w:rPr>
        <w:t xml:space="preserve">± </w:t>
      </w:r>
      <w:r w:rsidR="003056EC" w:rsidRPr="00847FA2">
        <w:rPr>
          <w:rFonts w:ascii="Book Antiqua" w:hAnsi="Book Antiqua"/>
          <w:color w:val="auto"/>
        </w:rPr>
        <w:t xml:space="preserve"> 9.6</w:t>
      </w:r>
      <w:proofErr w:type="gramEnd"/>
      <w:r w:rsidR="003056EC" w:rsidRPr="00847FA2">
        <w:rPr>
          <w:rFonts w:ascii="Book Antiqua" w:hAnsi="Book Antiqua"/>
          <w:color w:val="auto"/>
        </w:rPr>
        <w:t xml:space="preserve"> years</w:t>
      </w:r>
      <w:r w:rsidR="00903E89" w:rsidRPr="00847FA2">
        <w:rPr>
          <w:rFonts w:ascii="Book Antiqua" w:hAnsi="Book Antiqua"/>
          <w:color w:val="auto"/>
        </w:rPr>
        <w:t>.</w:t>
      </w:r>
      <w:r w:rsidR="00A838D3" w:rsidRPr="00847FA2">
        <w:rPr>
          <w:rFonts w:ascii="Book Antiqua" w:hAnsi="Book Antiqua"/>
          <w:color w:val="auto"/>
        </w:rPr>
        <w:t xml:space="preserve"> </w:t>
      </w:r>
      <w:r w:rsidR="00903E89" w:rsidRPr="00847FA2">
        <w:rPr>
          <w:rFonts w:ascii="Book Antiqua" w:hAnsi="Book Antiqua"/>
          <w:color w:val="auto"/>
        </w:rPr>
        <w:t xml:space="preserve">All 16 </w:t>
      </w:r>
      <w:r w:rsidR="00DE79A9" w:rsidRPr="00847FA2">
        <w:rPr>
          <w:rFonts w:ascii="Book Antiqua" w:hAnsi="Book Antiqua"/>
          <w:color w:val="auto"/>
        </w:rPr>
        <w:t xml:space="preserve">patients </w:t>
      </w:r>
      <w:r w:rsidR="00903E89" w:rsidRPr="00847FA2">
        <w:rPr>
          <w:rFonts w:ascii="Book Antiqua" w:hAnsi="Book Antiqua"/>
          <w:color w:val="auto"/>
        </w:rPr>
        <w:t>were male.</w:t>
      </w:r>
      <w:r w:rsidR="00A838D3" w:rsidRPr="00847FA2">
        <w:rPr>
          <w:rFonts w:ascii="Book Antiqua" w:hAnsi="Book Antiqua"/>
          <w:color w:val="auto"/>
        </w:rPr>
        <w:t xml:space="preserve"> </w:t>
      </w:r>
      <w:r w:rsidR="006133BF" w:rsidRPr="00847FA2">
        <w:rPr>
          <w:rFonts w:ascii="Book Antiqua" w:hAnsi="Book Antiqua"/>
          <w:color w:val="auto"/>
        </w:rPr>
        <w:t xml:space="preserve">Rectal involvement was diagnosed on average </w:t>
      </w:r>
      <w:r w:rsidR="00BA52FC" w:rsidRPr="00847FA2">
        <w:rPr>
          <w:rFonts w:ascii="Book Antiqua" w:hAnsi="Book Antiqua"/>
          <w:color w:val="auto"/>
        </w:rPr>
        <w:t>13.5</w:t>
      </w:r>
      <w:r w:rsidR="006133BF" w:rsidRPr="00847FA2">
        <w:rPr>
          <w:rFonts w:ascii="Book Antiqua" w:hAnsi="Book Antiqua"/>
          <w:color w:val="auto"/>
        </w:rPr>
        <w:t xml:space="preserve"> </w:t>
      </w:r>
      <w:r w:rsidR="00A36DCD" w:rsidRPr="00DA35C7">
        <w:rPr>
          <w:rFonts w:ascii="Book Antiqua" w:hAnsi="Book Antiqua"/>
          <w:b/>
          <w:color w:val="auto"/>
        </w:rPr>
        <w:t xml:space="preserve">± </w:t>
      </w:r>
      <w:r w:rsidR="00BA52FC" w:rsidRPr="00847FA2">
        <w:rPr>
          <w:rFonts w:ascii="Book Antiqua" w:hAnsi="Book Antiqua"/>
          <w:color w:val="auto"/>
        </w:rPr>
        <w:t xml:space="preserve"> 11.8 </w:t>
      </w:r>
      <w:proofErr w:type="spellStart"/>
      <w:r w:rsidR="00A36DCD">
        <w:rPr>
          <w:rFonts w:ascii="Book Antiqua" w:hAnsi="Book Antiqua"/>
          <w:color w:val="auto"/>
        </w:rPr>
        <w:t>mo</w:t>
      </w:r>
      <w:proofErr w:type="spellEnd"/>
      <w:r w:rsidR="006133BF" w:rsidRPr="00847FA2">
        <w:rPr>
          <w:rFonts w:ascii="Book Antiqua" w:hAnsi="Book Antiqua"/>
          <w:color w:val="auto"/>
        </w:rPr>
        <w:t xml:space="preserve"> after the bladder </w:t>
      </w:r>
      <w:r w:rsidRPr="00847FA2">
        <w:rPr>
          <w:rFonts w:ascii="Book Antiqua" w:hAnsi="Book Antiqua"/>
          <w:color w:val="auto"/>
        </w:rPr>
        <w:t xml:space="preserve">urothelial </w:t>
      </w:r>
      <w:r w:rsidR="006133BF" w:rsidRPr="00847FA2">
        <w:rPr>
          <w:rFonts w:ascii="Book Antiqua" w:hAnsi="Book Antiqua"/>
          <w:color w:val="auto"/>
        </w:rPr>
        <w:t>ca</w:t>
      </w:r>
      <w:r w:rsidRPr="00847FA2">
        <w:rPr>
          <w:rFonts w:ascii="Book Antiqua" w:hAnsi="Book Antiqua"/>
          <w:color w:val="auto"/>
        </w:rPr>
        <w:t>rcinoma</w:t>
      </w:r>
      <w:r w:rsidR="006133BF" w:rsidRPr="00847FA2">
        <w:rPr>
          <w:rFonts w:ascii="Book Antiqua" w:hAnsi="Book Antiqua"/>
          <w:color w:val="auto"/>
        </w:rPr>
        <w:t xml:space="preserve"> was first diagnosed (includes 2 patients with simultaneous diagnosis of </w:t>
      </w:r>
      <w:r w:rsidR="00B404CF" w:rsidRPr="00847FA2">
        <w:rPr>
          <w:rFonts w:ascii="Book Antiqua" w:hAnsi="Book Antiqua"/>
          <w:color w:val="auto"/>
        </w:rPr>
        <w:t xml:space="preserve">primary </w:t>
      </w:r>
      <w:r w:rsidR="006133BF" w:rsidRPr="00847FA2">
        <w:rPr>
          <w:rFonts w:ascii="Book Antiqua" w:hAnsi="Book Antiqua"/>
          <w:color w:val="auto"/>
        </w:rPr>
        <w:t xml:space="preserve">bladder </w:t>
      </w:r>
      <w:r w:rsidRPr="00847FA2">
        <w:rPr>
          <w:rFonts w:ascii="Book Antiqua" w:hAnsi="Book Antiqua"/>
          <w:color w:val="auto"/>
        </w:rPr>
        <w:t xml:space="preserve">urothelial </w:t>
      </w:r>
      <w:r w:rsidR="00BA52FC" w:rsidRPr="00847FA2">
        <w:rPr>
          <w:rFonts w:ascii="Book Antiqua" w:hAnsi="Book Antiqua"/>
          <w:color w:val="auto"/>
        </w:rPr>
        <w:t>ca</w:t>
      </w:r>
      <w:r w:rsidRPr="00847FA2">
        <w:rPr>
          <w:rFonts w:ascii="Book Antiqua" w:hAnsi="Book Antiqua"/>
          <w:color w:val="auto"/>
        </w:rPr>
        <w:t>rcinoma</w:t>
      </w:r>
      <w:r w:rsidR="00BA52FC" w:rsidRPr="00847FA2">
        <w:rPr>
          <w:rFonts w:ascii="Book Antiqua" w:hAnsi="Book Antiqua"/>
          <w:color w:val="auto"/>
        </w:rPr>
        <w:t xml:space="preserve"> </w:t>
      </w:r>
      <w:r w:rsidR="006133BF" w:rsidRPr="00847FA2">
        <w:rPr>
          <w:rFonts w:ascii="Book Antiqua" w:hAnsi="Book Antiqua"/>
          <w:color w:val="auto"/>
        </w:rPr>
        <w:t xml:space="preserve">and rectal involvement, excludes 4 cases in which time interval </w:t>
      </w:r>
      <w:r w:rsidR="00BA52FC" w:rsidRPr="00847FA2">
        <w:rPr>
          <w:rFonts w:ascii="Book Antiqua" w:hAnsi="Book Antiqua"/>
          <w:color w:val="auto"/>
        </w:rPr>
        <w:t xml:space="preserve">between </w:t>
      </w:r>
      <w:r w:rsidR="00B404CF" w:rsidRPr="00847FA2">
        <w:rPr>
          <w:rFonts w:ascii="Book Antiqua" w:hAnsi="Book Antiqua"/>
          <w:color w:val="auto"/>
        </w:rPr>
        <w:t xml:space="preserve">the two </w:t>
      </w:r>
      <w:r w:rsidR="00BA52FC" w:rsidRPr="00847FA2">
        <w:rPr>
          <w:rFonts w:ascii="Book Antiqua" w:hAnsi="Book Antiqua"/>
          <w:color w:val="auto"/>
        </w:rPr>
        <w:t xml:space="preserve">diagnoses </w:t>
      </w:r>
      <w:r w:rsidR="00B404CF" w:rsidRPr="00847FA2">
        <w:rPr>
          <w:rFonts w:ascii="Book Antiqua" w:hAnsi="Book Antiqua"/>
          <w:color w:val="auto"/>
        </w:rPr>
        <w:t xml:space="preserve">was </w:t>
      </w:r>
      <w:r w:rsidR="006133BF" w:rsidRPr="00847FA2">
        <w:rPr>
          <w:rFonts w:ascii="Book Antiqua" w:hAnsi="Book Antiqua"/>
          <w:color w:val="auto"/>
        </w:rPr>
        <w:t xml:space="preserve">not reported). </w:t>
      </w:r>
      <w:r w:rsidR="00903E89" w:rsidRPr="00847FA2">
        <w:rPr>
          <w:rFonts w:ascii="Book Antiqua" w:hAnsi="Book Antiqua"/>
          <w:color w:val="auto"/>
        </w:rPr>
        <w:t>Patient symptoms included constipation or GI obstruction-6, weight loss-5, diarrhea-3, anorexia-3, pencil thin stools-3, tenesmus-2, anorectal pain-2, fatigue-1, straining with bowel movements-1, fecal incontinence-1, abdominal distention-1, and change in bowel habits-1.</w:t>
      </w:r>
      <w:r w:rsidR="00A838D3" w:rsidRPr="00847FA2">
        <w:rPr>
          <w:rFonts w:ascii="Book Antiqua" w:hAnsi="Book Antiqua"/>
          <w:color w:val="auto"/>
        </w:rPr>
        <w:t xml:space="preserve"> </w:t>
      </w:r>
      <w:r w:rsidR="003056EC" w:rsidRPr="00847FA2">
        <w:rPr>
          <w:rFonts w:ascii="Book Antiqua" w:hAnsi="Book Antiqua"/>
          <w:color w:val="auto"/>
        </w:rPr>
        <w:t>Rectal examination, performed in 9 patients</w:t>
      </w:r>
      <w:r w:rsidR="00BA52FC" w:rsidRPr="00847FA2">
        <w:rPr>
          <w:rFonts w:ascii="Book Antiqua" w:hAnsi="Book Antiqua"/>
          <w:color w:val="auto"/>
        </w:rPr>
        <w:t>,</w:t>
      </w:r>
      <w:r w:rsidR="003056EC" w:rsidRPr="00847FA2">
        <w:rPr>
          <w:rFonts w:ascii="Book Antiqua" w:hAnsi="Book Antiqua"/>
          <w:color w:val="auto"/>
        </w:rPr>
        <w:t xml:space="preserve"> revealed annular </w:t>
      </w:r>
      <w:r w:rsidR="00BA52FC" w:rsidRPr="00847FA2">
        <w:rPr>
          <w:rFonts w:ascii="Book Antiqua" w:hAnsi="Book Antiqua"/>
          <w:color w:val="auto"/>
        </w:rPr>
        <w:t>rectal stenosis</w:t>
      </w:r>
      <w:r w:rsidR="003056EC" w:rsidRPr="00847FA2">
        <w:rPr>
          <w:rFonts w:ascii="Book Antiqua" w:hAnsi="Book Antiqua"/>
          <w:color w:val="auto"/>
        </w:rPr>
        <w:t xml:space="preserve"> in 6, and rectal mass in 3.</w:t>
      </w:r>
      <w:r w:rsidR="00A838D3" w:rsidRPr="00847FA2">
        <w:rPr>
          <w:rFonts w:ascii="Book Antiqua" w:hAnsi="Book Antiqua"/>
          <w:color w:val="auto"/>
        </w:rPr>
        <w:t xml:space="preserve"> </w:t>
      </w:r>
      <w:r w:rsidR="003056EC" w:rsidRPr="00847FA2">
        <w:rPr>
          <w:rFonts w:ascii="Book Antiqua" w:hAnsi="Book Antiqua"/>
          <w:color w:val="auto"/>
        </w:rPr>
        <w:t>One patient presented with mild anemia.</w:t>
      </w:r>
      <w:r w:rsidR="00A838D3" w:rsidRPr="00847FA2">
        <w:rPr>
          <w:rFonts w:ascii="Book Antiqua" w:hAnsi="Book Antiqua"/>
          <w:color w:val="auto"/>
        </w:rPr>
        <w:t xml:space="preserve"> </w:t>
      </w:r>
    </w:p>
    <w:p w14:paraId="506D3027" w14:textId="4301C229" w:rsidR="00432490" w:rsidRPr="00847FA2" w:rsidRDefault="00432490" w:rsidP="00A36DCD">
      <w:pPr>
        <w:widowControl w:val="0"/>
        <w:spacing w:line="360" w:lineRule="auto"/>
        <w:ind w:firstLineChars="100" w:firstLine="240"/>
        <w:rPr>
          <w:rFonts w:ascii="Book Antiqua" w:hAnsi="Book Antiqua"/>
          <w:color w:val="auto"/>
        </w:rPr>
      </w:pPr>
      <w:r w:rsidRPr="00847FA2">
        <w:rPr>
          <w:rFonts w:ascii="Book Antiqua" w:hAnsi="Book Antiqua"/>
          <w:color w:val="auto"/>
        </w:rPr>
        <w:t xml:space="preserve">This case report describes the novel </w:t>
      </w:r>
      <w:proofErr w:type="spellStart"/>
      <w:r w:rsidRPr="00847FA2">
        <w:rPr>
          <w:rFonts w:ascii="Book Antiqua" w:hAnsi="Book Antiqua"/>
          <w:color w:val="auto"/>
        </w:rPr>
        <w:t>colonoscopic</w:t>
      </w:r>
      <w:proofErr w:type="spellEnd"/>
      <w:r w:rsidRPr="00847FA2">
        <w:rPr>
          <w:rFonts w:ascii="Book Antiqua" w:hAnsi="Book Antiqua"/>
          <w:color w:val="auto"/>
        </w:rPr>
        <w:t xml:space="preserve"> appearance of bladder </w:t>
      </w:r>
      <w:r w:rsidR="00ED5B16" w:rsidRPr="00847FA2">
        <w:rPr>
          <w:rFonts w:ascii="Book Antiqua" w:hAnsi="Book Antiqua"/>
          <w:color w:val="auto"/>
        </w:rPr>
        <w:t xml:space="preserve">urothelial </w:t>
      </w:r>
      <w:r w:rsidRPr="00847FA2">
        <w:rPr>
          <w:rFonts w:ascii="Book Antiqua" w:hAnsi="Book Antiqua"/>
          <w:color w:val="auto"/>
        </w:rPr>
        <w:t>ca</w:t>
      </w:r>
      <w:r w:rsidR="00ED5B16" w:rsidRPr="00847FA2">
        <w:rPr>
          <w:rFonts w:ascii="Book Antiqua" w:hAnsi="Book Antiqua"/>
          <w:color w:val="auto"/>
        </w:rPr>
        <w:t>rcinoma</w:t>
      </w:r>
      <w:r w:rsidRPr="00847FA2">
        <w:rPr>
          <w:rFonts w:ascii="Book Antiqua" w:hAnsi="Book Antiqua"/>
          <w:b/>
          <w:color w:val="auto"/>
        </w:rPr>
        <w:t xml:space="preserve"> </w:t>
      </w:r>
      <w:r w:rsidR="002463AA" w:rsidRPr="00847FA2">
        <w:rPr>
          <w:rFonts w:ascii="Book Antiqua" w:hAnsi="Book Antiqua"/>
          <w:color w:val="auto"/>
        </w:rPr>
        <w:t>extension</w:t>
      </w:r>
      <w:r w:rsidRPr="00847FA2">
        <w:rPr>
          <w:rFonts w:ascii="Book Antiqua" w:hAnsi="Book Antiqua"/>
          <w:color w:val="auto"/>
        </w:rPr>
        <w:t xml:space="preserve">, </w:t>
      </w:r>
      <w:r w:rsidRPr="00A36DCD">
        <w:rPr>
          <w:rFonts w:ascii="Book Antiqua" w:hAnsi="Book Antiqua"/>
          <w:i/>
          <w:color w:val="auto"/>
        </w:rPr>
        <w:t>via</w:t>
      </w:r>
      <w:r w:rsidRPr="00847FA2">
        <w:rPr>
          <w:rFonts w:ascii="Book Antiqua" w:hAnsi="Book Antiqua"/>
          <w:color w:val="auto"/>
        </w:rPr>
        <w:t xml:space="preserve"> the prostate, into the rectum, forming a multinodular, oval, ulcerated, friable mass.</w:t>
      </w:r>
      <w:r w:rsidR="00A838D3" w:rsidRPr="00847FA2">
        <w:rPr>
          <w:rFonts w:ascii="Book Antiqua" w:hAnsi="Book Antiqua"/>
          <w:color w:val="auto"/>
        </w:rPr>
        <w:t xml:space="preserve"> </w:t>
      </w:r>
      <w:r w:rsidR="002463AA" w:rsidRPr="00847FA2">
        <w:rPr>
          <w:rFonts w:ascii="Book Antiqua" w:hAnsi="Book Antiqua"/>
          <w:color w:val="auto"/>
        </w:rPr>
        <w:t>Bladder</w:t>
      </w:r>
      <w:r w:rsidRPr="00847FA2">
        <w:rPr>
          <w:rFonts w:ascii="Book Antiqua" w:hAnsi="Book Antiqua"/>
          <w:color w:val="auto"/>
        </w:rPr>
        <w:t xml:space="preserve"> ca</w:t>
      </w:r>
      <w:r w:rsidR="00ED5B16" w:rsidRPr="00847FA2">
        <w:rPr>
          <w:rFonts w:ascii="Book Antiqua" w:hAnsi="Book Antiqua"/>
          <w:color w:val="auto"/>
        </w:rPr>
        <w:t>rcinoma</w:t>
      </w:r>
      <w:r w:rsidRPr="00847FA2">
        <w:rPr>
          <w:rFonts w:ascii="Book Antiqua" w:hAnsi="Book Antiqua"/>
          <w:color w:val="auto"/>
        </w:rPr>
        <w:t xml:space="preserve"> </w:t>
      </w:r>
      <w:r w:rsidR="002463AA" w:rsidRPr="00847FA2">
        <w:rPr>
          <w:rFonts w:ascii="Book Antiqua" w:hAnsi="Book Antiqua"/>
          <w:color w:val="auto"/>
        </w:rPr>
        <w:t>extension</w:t>
      </w:r>
      <w:r w:rsidRPr="00847FA2">
        <w:rPr>
          <w:rFonts w:ascii="Book Antiqua" w:hAnsi="Book Antiqua"/>
          <w:color w:val="auto"/>
        </w:rPr>
        <w:t xml:space="preserve"> </w:t>
      </w:r>
      <w:r w:rsidRPr="00A36DCD">
        <w:rPr>
          <w:rFonts w:ascii="Book Antiqua" w:hAnsi="Book Antiqua"/>
          <w:i/>
          <w:color w:val="auto"/>
        </w:rPr>
        <w:t>via</w:t>
      </w:r>
      <w:r w:rsidRPr="00847FA2">
        <w:rPr>
          <w:rFonts w:ascii="Book Antiqua" w:hAnsi="Book Antiqua"/>
          <w:color w:val="auto"/>
        </w:rPr>
        <w:t xml:space="preserve"> the prostate underlies the </w:t>
      </w:r>
      <w:proofErr w:type="spellStart"/>
      <w:r w:rsidRPr="00847FA2">
        <w:rPr>
          <w:rFonts w:ascii="Book Antiqua" w:hAnsi="Book Antiqua"/>
          <w:color w:val="auto"/>
        </w:rPr>
        <w:t>colonoscopic</w:t>
      </w:r>
      <w:proofErr w:type="spellEnd"/>
      <w:r w:rsidRPr="00847FA2">
        <w:rPr>
          <w:rFonts w:ascii="Book Antiqua" w:hAnsi="Book Antiqua"/>
          <w:color w:val="auto"/>
        </w:rPr>
        <w:t xml:space="preserve"> </w:t>
      </w:r>
      <w:r w:rsidR="00DE79A9" w:rsidRPr="00847FA2">
        <w:rPr>
          <w:rFonts w:ascii="Book Antiqua" w:hAnsi="Book Antiqua"/>
          <w:color w:val="auto"/>
        </w:rPr>
        <w:t>detection</w:t>
      </w:r>
      <w:r w:rsidRPr="00847FA2">
        <w:rPr>
          <w:rFonts w:ascii="Book Antiqua" w:hAnsi="Book Antiqua"/>
          <w:color w:val="auto"/>
        </w:rPr>
        <w:t xml:space="preserve"> of rectal invasion only over the prostate location, just as the </w:t>
      </w:r>
      <w:proofErr w:type="spellStart"/>
      <w:r w:rsidRPr="00847FA2">
        <w:rPr>
          <w:rFonts w:ascii="Book Antiqua" w:hAnsi="Book Antiqua"/>
          <w:color w:val="auto"/>
        </w:rPr>
        <w:t>colonoscopic</w:t>
      </w:r>
      <w:proofErr w:type="spellEnd"/>
      <w:r w:rsidRPr="00847FA2">
        <w:rPr>
          <w:rFonts w:ascii="Book Antiqua" w:hAnsi="Book Antiqua"/>
          <w:color w:val="auto"/>
        </w:rPr>
        <w:t xml:space="preserve"> finding of a friable, multinodular, hemorrhagic rectal mass underlies the clinical presentation with daily bright red blood covering the stools.</w:t>
      </w:r>
      <w:r w:rsidR="00A838D3" w:rsidRPr="00847FA2">
        <w:rPr>
          <w:rFonts w:ascii="Book Antiqua" w:hAnsi="Book Antiqua"/>
          <w:color w:val="auto"/>
        </w:rPr>
        <w:t xml:space="preserve"> </w:t>
      </w:r>
      <w:r w:rsidRPr="00847FA2">
        <w:rPr>
          <w:rFonts w:ascii="Book Antiqua" w:hAnsi="Book Antiqua"/>
          <w:color w:val="auto"/>
        </w:rPr>
        <w:t xml:space="preserve">Invasion </w:t>
      </w:r>
      <w:r w:rsidRPr="00A36DCD">
        <w:rPr>
          <w:rFonts w:ascii="Book Antiqua" w:hAnsi="Book Antiqua"/>
          <w:i/>
          <w:color w:val="auto"/>
        </w:rPr>
        <w:t>via</w:t>
      </w:r>
      <w:r w:rsidRPr="00847FA2">
        <w:rPr>
          <w:rFonts w:ascii="Book Antiqua" w:hAnsi="Book Antiqua"/>
          <w:color w:val="auto"/>
        </w:rPr>
        <w:t xml:space="preserve"> the prostate may have been facilitated by prior radiotherapy and hormonal therapy for prostate cancer, or perhaps by prostate tissue being receptive to urothelial metastases.</w:t>
      </w:r>
      <w:r w:rsidR="00A838D3" w:rsidRPr="00847FA2">
        <w:rPr>
          <w:rFonts w:ascii="Book Antiqua" w:hAnsi="Book Antiqua"/>
          <w:color w:val="auto"/>
        </w:rPr>
        <w:t xml:space="preserve"> </w:t>
      </w:r>
      <w:r w:rsidRPr="00847FA2">
        <w:rPr>
          <w:rFonts w:ascii="Book Antiqua" w:hAnsi="Book Antiqua"/>
          <w:color w:val="auto"/>
        </w:rPr>
        <w:t xml:space="preserve">Bladder (and prostate) cancer have been reported to cause annular rectal constriction, </w:t>
      </w:r>
      <w:r w:rsidRPr="00847FA2">
        <w:rPr>
          <w:rFonts w:ascii="Book Antiqua" w:hAnsi="Book Antiqua"/>
          <w:color w:val="auto"/>
        </w:rPr>
        <w:lastRenderedPageBreak/>
        <w:t xml:space="preserve">presenting as constipation or GI obstruction, via contiguous spread to the rectal submucosal or muscular layers, but the current report of extension to rectal mucosa is novel. Bladder </w:t>
      </w:r>
      <w:r w:rsidR="00ED5B16" w:rsidRPr="00847FA2">
        <w:rPr>
          <w:rFonts w:ascii="Book Antiqua" w:hAnsi="Book Antiqua"/>
          <w:color w:val="auto"/>
        </w:rPr>
        <w:t xml:space="preserve">urothelial </w:t>
      </w:r>
      <w:r w:rsidRPr="00847FA2">
        <w:rPr>
          <w:rFonts w:ascii="Book Antiqua" w:hAnsi="Book Antiqua"/>
          <w:color w:val="auto"/>
        </w:rPr>
        <w:t>ca</w:t>
      </w:r>
      <w:r w:rsidR="00ED5B16" w:rsidRPr="00847FA2">
        <w:rPr>
          <w:rFonts w:ascii="Book Antiqua" w:hAnsi="Book Antiqua"/>
          <w:color w:val="auto"/>
        </w:rPr>
        <w:t>rcinoma</w:t>
      </w:r>
      <w:r w:rsidRPr="00847FA2">
        <w:rPr>
          <w:rFonts w:ascii="Book Antiqua" w:hAnsi="Book Antiqua"/>
          <w:color w:val="auto"/>
        </w:rPr>
        <w:t xml:space="preserve"> is believed to break through the bladder wall, and follow along, the fascia of </w:t>
      </w:r>
      <w:proofErr w:type="spellStart"/>
      <w:proofErr w:type="gramStart"/>
      <w:r w:rsidRPr="00847FA2">
        <w:rPr>
          <w:rFonts w:ascii="Book Antiqua" w:hAnsi="Book Antiqua"/>
          <w:color w:val="auto"/>
        </w:rPr>
        <w:t>Denonvillier</w:t>
      </w:r>
      <w:proofErr w:type="spellEnd"/>
      <w:r w:rsidRPr="00847FA2">
        <w:rPr>
          <w:rFonts w:ascii="Book Antiqua" w:hAnsi="Book Antiqua"/>
          <w:color w:val="auto"/>
          <w:vertAlign w:val="superscript"/>
        </w:rPr>
        <w:t>[</w:t>
      </w:r>
      <w:proofErr w:type="gramEnd"/>
      <w:r w:rsidR="00145ADE" w:rsidRPr="00847FA2">
        <w:rPr>
          <w:rFonts w:ascii="Book Antiqua" w:hAnsi="Book Antiqua"/>
          <w:color w:val="auto"/>
          <w:vertAlign w:val="superscript"/>
        </w:rPr>
        <w:t>2</w:t>
      </w:r>
      <w:r w:rsidRPr="00847FA2">
        <w:rPr>
          <w:rFonts w:ascii="Book Antiqua" w:hAnsi="Book Antiqua"/>
          <w:color w:val="auto"/>
          <w:vertAlign w:val="superscript"/>
        </w:rPr>
        <w:t>]</w:t>
      </w:r>
      <w:r w:rsidRPr="00847FA2">
        <w:rPr>
          <w:rFonts w:ascii="Book Antiqua" w:hAnsi="Book Antiqua"/>
          <w:color w:val="auto"/>
        </w:rPr>
        <w:t>, or spread locally along the lateral pedicles of the bladder to reach the posterior rectal wall, to cause rectal constriction</w:t>
      </w:r>
      <w:r w:rsidRPr="00847FA2">
        <w:rPr>
          <w:rFonts w:ascii="Book Antiqua" w:hAnsi="Book Antiqua"/>
          <w:color w:val="auto"/>
          <w:vertAlign w:val="superscript"/>
        </w:rPr>
        <w:t>[</w:t>
      </w:r>
      <w:r w:rsidR="00145ADE" w:rsidRPr="00847FA2">
        <w:rPr>
          <w:rFonts w:ascii="Book Antiqua" w:hAnsi="Book Antiqua"/>
          <w:color w:val="auto"/>
          <w:vertAlign w:val="superscript"/>
        </w:rPr>
        <w:t>4</w:t>
      </w:r>
      <w:r w:rsidRPr="00847FA2">
        <w:rPr>
          <w:rFonts w:ascii="Book Antiqua" w:hAnsi="Book Antiqua"/>
          <w:color w:val="auto"/>
          <w:vertAlign w:val="superscript"/>
        </w:rPr>
        <w:t>]</w:t>
      </w:r>
      <w:r w:rsidRPr="00847FA2">
        <w:rPr>
          <w:rFonts w:ascii="Book Antiqua" w:hAnsi="Book Antiqua"/>
          <w:color w:val="auto"/>
        </w:rPr>
        <w:t>. The current case, like all the pr</w:t>
      </w:r>
      <w:r w:rsidR="002463AA" w:rsidRPr="00847FA2">
        <w:rPr>
          <w:rFonts w:ascii="Book Antiqua" w:hAnsi="Book Antiqua"/>
          <w:color w:val="auto"/>
        </w:rPr>
        <w:t>ior</w:t>
      </w:r>
      <w:r w:rsidRPr="00847FA2">
        <w:rPr>
          <w:rFonts w:ascii="Book Antiqua" w:hAnsi="Book Antiqua"/>
          <w:color w:val="auto"/>
        </w:rPr>
        <w:t xml:space="preserve"> 16 cases of rectal involvement</w:t>
      </w:r>
      <w:r w:rsidR="002463AA" w:rsidRPr="00847FA2">
        <w:rPr>
          <w:rFonts w:ascii="Book Antiqua" w:hAnsi="Book Antiqua"/>
          <w:color w:val="auto"/>
        </w:rPr>
        <w:t>,</w:t>
      </w:r>
      <w:r w:rsidRPr="00847FA2">
        <w:rPr>
          <w:rFonts w:ascii="Book Antiqua" w:hAnsi="Book Antiqua"/>
          <w:color w:val="auto"/>
        </w:rPr>
        <w:t xml:space="preserve"> occurred in men. Female internal reproductive organs and their corresponding ligaments and fascia might serve as barriers t</w:t>
      </w:r>
      <w:r w:rsidR="002463AA" w:rsidRPr="00847FA2">
        <w:rPr>
          <w:rFonts w:ascii="Book Antiqua" w:hAnsi="Book Antiqua"/>
          <w:color w:val="auto"/>
        </w:rPr>
        <w:t>hat</w:t>
      </w:r>
      <w:r w:rsidRPr="00847FA2">
        <w:rPr>
          <w:rFonts w:ascii="Book Antiqua" w:hAnsi="Book Antiqua"/>
          <w:color w:val="auto"/>
        </w:rPr>
        <w:t xml:space="preserve"> protect the rectum from local invasion by bladder </w:t>
      </w:r>
      <w:r w:rsidR="00ED5B16" w:rsidRPr="00847FA2">
        <w:rPr>
          <w:rFonts w:ascii="Book Antiqua" w:hAnsi="Book Antiqua"/>
          <w:color w:val="auto"/>
        </w:rPr>
        <w:t xml:space="preserve">urothelial </w:t>
      </w:r>
      <w:r w:rsidRPr="00847FA2">
        <w:rPr>
          <w:rFonts w:ascii="Book Antiqua" w:hAnsi="Book Antiqua"/>
          <w:color w:val="auto"/>
        </w:rPr>
        <w:t>ca</w:t>
      </w:r>
      <w:r w:rsidR="00ED5B16" w:rsidRPr="00847FA2">
        <w:rPr>
          <w:rFonts w:ascii="Book Antiqua" w:hAnsi="Book Antiqua"/>
          <w:color w:val="auto"/>
        </w:rPr>
        <w:t>rcinoma</w:t>
      </w:r>
      <w:r w:rsidRPr="00847FA2">
        <w:rPr>
          <w:rFonts w:ascii="Book Antiqua" w:hAnsi="Book Antiqua"/>
          <w:color w:val="auto"/>
        </w:rPr>
        <w:t>, whereas the prostate m</w:t>
      </w:r>
      <w:r w:rsidR="002463AA" w:rsidRPr="00847FA2">
        <w:rPr>
          <w:rFonts w:ascii="Book Antiqua" w:hAnsi="Book Antiqua"/>
          <w:color w:val="auto"/>
        </w:rPr>
        <w:t>ight</w:t>
      </w:r>
      <w:r w:rsidRPr="00847FA2">
        <w:rPr>
          <w:rFonts w:ascii="Book Antiqua" w:hAnsi="Book Antiqua"/>
          <w:color w:val="auto"/>
        </w:rPr>
        <w:t xml:space="preserve"> be a weak barrier to protect the rectum from local invasion because of susceptibility to urothelial invasion. Metastasis, to other GI regions, have, likewise, been reported much more frequently in men than women, partly explained by </w:t>
      </w:r>
      <w:r w:rsidR="00ED5B16" w:rsidRPr="00847FA2">
        <w:rPr>
          <w:rFonts w:ascii="Book Antiqua" w:hAnsi="Book Antiqua"/>
          <w:color w:val="auto"/>
        </w:rPr>
        <w:t xml:space="preserve">bladder </w:t>
      </w:r>
      <w:r w:rsidRPr="00847FA2">
        <w:rPr>
          <w:rFonts w:ascii="Book Antiqua" w:hAnsi="Book Antiqua"/>
          <w:color w:val="auto"/>
        </w:rPr>
        <w:t>urothelial ca</w:t>
      </w:r>
      <w:r w:rsidR="00ED5B16" w:rsidRPr="00847FA2">
        <w:rPr>
          <w:rFonts w:ascii="Book Antiqua" w:hAnsi="Book Antiqua"/>
          <w:color w:val="auto"/>
        </w:rPr>
        <w:t>rcinoma</w:t>
      </w:r>
      <w:r w:rsidRPr="00847FA2">
        <w:rPr>
          <w:rFonts w:ascii="Book Antiqua" w:hAnsi="Book Antiqua"/>
          <w:color w:val="auto"/>
        </w:rPr>
        <w:t xml:space="preserve"> being four times </w:t>
      </w:r>
      <w:r w:rsidR="002463AA" w:rsidRPr="00847FA2">
        <w:rPr>
          <w:rFonts w:ascii="Book Antiqua" w:hAnsi="Book Antiqua"/>
          <w:color w:val="auto"/>
        </w:rPr>
        <w:t>as</w:t>
      </w:r>
      <w:r w:rsidRPr="00847FA2">
        <w:rPr>
          <w:rFonts w:ascii="Book Antiqua" w:hAnsi="Book Antiqua"/>
          <w:color w:val="auto"/>
        </w:rPr>
        <w:t xml:space="preserve"> common in men than women</w:t>
      </w:r>
      <w:r w:rsidRPr="00847FA2">
        <w:rPr>
          <w:rFonts w:ascii="Book Antiqua" w:hAnsi="Book Antiqua"/>
          <w:color w:val="auto"/>
          <w:vertAlign w:val="superscript"/>
        </w:rPr>
        <w:t>[22]</w:t>
      </w:r>
      <w:r w:rsidRPr="00847FA2">
        <w:rPr>
          <w:rFonts w:ascii="Book Antiqua" w:hAnsi="Book Antiqua"/>
          <w:color w:val="auto"/>
        </w:rPr>
        <w:t xml:space="preserve">, but other potential contributing factors require further investigation. </w:t>
      </w:r>
    </w:p>
    <w:p w14:paraId="07DD3412" w14:textId="77777777" w:rsidR="00432490" w:rsidRPr="00847FA2" w:rsidRDefault="00EA1A58" w:rsidP="00A36DCD">
      <w:pPr>
        <w:widowControl w:val="0"/>
        <w:spacing w:line="360" w:lineRule="auto"/>
        <w:ind w:firstLineChars="100" w:firstLine="240"/>
        <w:rPr>
          <w:rFonts w:ascii="Book Antiqua" w:hAnsi="Book Antiqua"/>
          <w:color w:val="auto"/>
        </w:rPr>
      </w:pPr>
      <w:r w:rsidRPr="00847FA2">
        <w:rPr>
          <w:rFonts w:ascii="Book Antiqua" w:hAnsi="Book Antiqua"/>
          <w:color w:val="auto"/>
        </w:rPr>
        <w:t xml:space="preserve">The currently reported patient had two reported risk factors for bladder </w:t>
      </w:r>
      <w:r w:rsidR="00ED5B16" w:rsidRPr="00847FA2">
        <w:rPr>
          <w:rFonts w:ascii="Book Antiqua" w:hAnsi="Book Antiqua"/>
          <w:color w:val="auto"/>
        </w:rPr>
        <w:t xml:space="preserve">urothelial </w:t>
      </w:r>
      <w:r w:rsidRPr="00847FA2">
        <w:rPr>
          <w:rFonts w:ascii="Book Antiqua" w:hAnsi="Book Antiqua"/>
          <w:color w:val="auto"/>
        </w:rPr>
        <w:t>ca</w:t>
      </w:r>
      <w:r w:rsidR="00ED5B16" w:rsidRPr="00847FA2">
        <w:rPr>
          <w:rFonts w:ascii="Book Antiqua" w:hAnsi="Book Antiqua"/>
          <w:color w:val="auto"/>
        </w:rPr>
        <w:t>rcinoma</w:t>
      </w:r>
      <w:r w:rsidRPr="00847FA2">
        <w:rPr>
          <w:rFonts w:ascii="Book Antiqua" w:hAnsi="Book Antiqua"/>
          <w:color w:val="auto"/>
        </w:rPr>
        <w:t xml:space="preserve">: prior prostate </w:t>
      </w:r>
      <w:proofErr w:type="gramStart"/>
      <w:r w:rsidRPr="00847FA2">
        <w:rPr>
          <w:rFonts w:ascii="Book Antiqua" w:hAnsi="Book Antiqua"/>
          <w:color w:val="auto"/>
        </w:rPr>
        <w:t>cancer</w:t>
      </w:r>
      <w:r w:rsidR="00DD5424" w:rsidRPr="00847FA2">
        <w:rPr>
          <w:rFonts w:ascii="Book Antiqua" w:hAnsi="Book Antiqua"/>
          <w:color w:val="auto"/>
          <w:vertAlign w:val="superscript"/>
        </w:rPr>
        <w:t>[</w:t>
      </w:r>
      <w:proofErr w:type="gramEnd"/>
      <w:r w:rsidR="00DD5424" w:rsidRPr="00847FA2">
        <w:rPr>
          <w:rFonts w:ascii="Book Antiqua" w:hAnsi="Book Antiqua"/>
          <w:color w:val="auto"/>
          <w:vertAlign w:val="superscript"/>
        </w:rPr>
        <w:t>23]</w:t>
      </w:r>
      <w:r w:rsidRPr="00847FA2">
        <w:rPr>
          <w:rFonts w:ascii="Book Antiqua" w:hAnsi="Book Antiqua"/>
          <w:color w:val="auto"/>
        </w:rPr>
        <w:t>, and prior radiotherapy for prostate cancer</w:t>
      </w:r>
      <w:r w:rsidR="00DD5424" w:rsidRPr="00847FA2">
        <w:rPr>
          <w:rFonts w:ascii="Book Antiqua" w:hAnsi="Book Antiqua"/>
          <w:color w:val="auto"/>
          <w:vertAlign w:val="superscript"/>
        </w:rPr>
        <w:t>[24]</w:t>
      </w:r>
      <w:r w:rsidRPr="00847FA2">
        <w:rPr>
          <w:rFonts w:ascii="Book Antiqua" w:hAnsi="Book Antiqua"/>
          <w:color w:val="auto"/>
        </w:rPr>
        <w:t>.</w:t>
      </w:r>
      <w:r w:rsidR="00A838D3" w:rsidRPr="00847FA2">
        <w:rPr>
          <w:rFonts w:ascii="Book Antiqua" w:hAnsi="Book Antiqua"/>
          <w:color w:val="auto"/>
        </w:rPr>
        <w:t xml:space="preserve"> </w:t>
      </w:r>
      <w:r w:rsidR="00432490" w:rsidRPr="00847FA2">
        <w:rPr>
          <w:rFonts w:ascii="Book Antiqua" w:hAnsi="Book Antiqua"/>
          <w:color w:val="auto"/>
        </w:rPr>
        <w:t>The current case demonstrates that the clinical symptoms of rectal mucosal invasion can mimic that of hemorrhoids: chronic, daily, bright red blood per rectum coating the stools.</w:t>
      </w:r>
      <w:r w:rsidR="00A838D3" w:rsidRPr="00847FA2">
        <w:rPr>
          <w:rFonts w:ascii="Book Antiqua" w:hAnsi="Book Antiqua"/>
          <w:color w:val="auto"/>
        </w:rPr>
        <w:t xml:space="preserve"> </w:t>
      </w:r>
      <w:r w:rsidR="00432490" w:rsidRPr="00847FA2">
        <w:rPr>
          <w:rFonts w:ascii="Book Antiqua" w:hAnsi="Book Antiqua"/>
          <w:color w:val="auto"/>
        </w:rPr>
        <w:t>However, the currently reported patient also had an enlarged, hard, fixed, “prostate” on rectal examination, and had prior prostate and bladder cancers, findings suggesting recurrent bladder or prostate cancer.</w:t>
      </w:r>
    </w:p>
    <w:p w14:paraId="4C23393B" w14:textId="35827F07" w:rsidR="006F5881" w:rsidRPr="00847FA2" w:rsidRDefault="00A0420B" w:rsidP="00A36DCD">
      <w:pPr>
        <w:widowControl w:val="0"/>
        <w:spacing w:line="360" w:lineRule="auto"/>
        <w:ind w:firstLineChars="100" w:firstLine="240"/>
        <w:rPr>
          <w:rFonts w:ascii="Book Antiqua" w:hAnsi="Book Antiqua"/>
          <w:color w:val="auto"/>
        </w:rPr>
      </w:pPr>
      <w:r w:rsidRPr="00847FA2">
        <w:rPr>
          <w:rFonts w:ascii="Book Antiqua" w:hAnsi="Book Antiqua"/>
          <w:color w:val="auto"/>
        </w:rPr>
        <w:t xml:space="preserve">This study is limited by reporting a single case and </w:t>
      </w:r>
      <w:r w:rsidR="006F5881" w:rsidRPr="00847FA2">
        <w:rPr>
          <w:rFonts w:ascii="Book Antiqua" w:hAnsi="Book Antiqua"/>
          <w:color w:val="auto"/>
        </w:rPr>
        <w:t xml:space="preserve">by </w:t>
      </w:r>
      <w:r w:rsidR="00A6459D" w:rsidRPr="00847FA2">
        <w:rPr>
          <w:rFonts w:ascii="Book Antiqua" w:hAnsi="Book Antiqua"/>
          <w:color w:val="auto"/>
        </w:rPr>
        <w:t xml:space="preserve">reporting it </w:t>
      </w:r>
      <w:r w:rsidRPr="00847FA2">
        <w:rPr>
          <w:rFonts w:ascii="Book Antiqua" w:hAnsi="Book Antiqua"/>
          <w:color w:val="auto"/>
        </w:rPr>
        <w:t>retrospective</w:t>
      </w:r>
      <w:r w:rsidR="00A6459D" w:rsidRPr="00847FA2">
        <w:rPr>
          <w:rFonts w:ascii="Book Antiqua" w:hAnsi="Book Antiqua"/>
          <w:color w:val="auto"/>
        </w:rPr>
        <w:t>ly</w:t>
      </w:r>
      <w:r w:rsidRPr="00847FA2">
        <w:rPr>
          <w:rFonts w:ascii="Book Antiqua" w:hAnsi="Book Antiqua"/>
          <w:color w:val="auto"/>
        </w:rPr>
        <w:t xml:space="preserve">. </w:t>
      </w:r>
      <w:r w:rsidR="007F0E16" w:rsidRPr="00847FA2">
        <w:rPr>
          <w:rFonts w:ascii="Book Antiqua" w:hAnsi="Book Antiqua"/>
          <w:color w:val="auto"/>
        </w:rPr>
        <w:t xml:space="preserve">This study is also </w:t>
      </w:r>
      <w:r w:rsidR="00F36A0E" w:rsidRPr="00847FA2">
        <w:rPr>
          <w:rFonts w:ascii="Book Antiqua" w:hAnsi="Book Antiqua"/>
          <w:color w:val="auto"/>
        </w:rPr>
        <w:t xml:space="preserve">somewhat </w:t>
      </w:r>
      <w:r w:rsidR="007F0E16" w:rsidRPr="00847FA2">
        <w:rPr>
          <w:rFonts w:ascii="Book Antiqua" w:hAnsi="Book Antiqua"/>
          <w:color w:val="auto"/>
        </w:rPr>
        <w:t xml:space="preserve">limited </w:t>
      </w:r>
      <w:r w:rsidR="00F36A0E" w:rsidRPr="00847FA2">
        <w:rPr>
          <w:rFonts w:ascii="Book Antiqua" w:hAnsi="Book Antiqua"/>
          <w:color w:val="auto"/>
        </w:rPr>
        <w:t>by not entirely excluding prostate cancer as contributing to the pelvic mass.</w:t>
      </w:r>
      <w:r w:rsidR="00A838D3" w:rsidRPr="00847FA2">
        <w:rPr>
          <w:rFonts w:ascii="Book Antiqua" w:hAnsi="Book Antiqua"/>
          <w:color w:val="auto"/>
        </w:rPr>
        <w:t xml:space="preserve"> </w:t>
      </w:r>
      <w:r w:rsidR="00F36A0E" w:rsidRPr="00847FA2">
        <w:rPr>
          <w:rFonts w:ascii="Book Antiqua" w:hAnsi="Book Antiqua"/>
          <w:color w:val="auto"/>
        </w:rPr>
        <w:t xml:space="preserve">However, the </w:t>
      </w:r>
      <w:proofErr w:type="spellStart"/>
      <w:r w:rsidR="00F36A0E" w:rsidRPr="00847FA2">
        <w:rPr>
          <w:rFonts w:ascii="Book Antiqua" w:hAnsi="Book Antiqua"/>
          <w:color w:val="auto"/>
        </w:rPr>
        <w:t>cystoscopic</w:t>
      </w:r>
      <w:proofErr w:type="spellEnd"/>
      <w:r w:rsidR="00F36A0E" w:rsidRPr="00847FA2">
        <w:rPr>
          <w:rFonts w:ascii="Book Antiqua" w:hAnsi="Book Antiqua"/>
          <w:color w:val="auto"/>
        </w:rPr>
        <w:t xml:space="preserve"> findings of friable, hemorrhagic tissue at the bladder neck identified 4 </w:t>
      </w:r>
      <w:proofErr w:type="spellStart"/>
      <w:r w:rsidR="00F36A0E" w:rsidRPr="00847FA2">
        <w:rPr>
          <w:rFonts w:ascii="Book Antiqua" w:hAnsi="Book Antiqua"/>
          <w:color w:val="auto"/>
        </w:rPr>
        <w:t>mo</w:t>
      </w:r>
      <w:proofErr w:type="spellEnd"/>
      <w:r w:rsidR="00F36A0E" w:rsidRPr="00847FA2">
        <w:rPr>
          <w:rFonts w:ascii="Book Antiqua" w:hAnsi="Book Antiqua"/>
          <w:color w:val="auto"/>
        </w:rPr>
        <w:t xml:space="preserve"> prior to admission; the </w:t>
      </w:r>
      <w:proofErr w:type="spellStart"/>
      <w:r w:rsidR="00F36A0E" w:rsidRPr="00847FA2">
        <w:rPr>
          <w:rFonts w:ascii="Book Antiqua" w:hAnsi="Book Antiqua"/>
          <w:color w:val="auto"/>
        </w:rPr>
        <w:t>colonoscopic</w:t>
      </w:r>
      <w:proofErr w:type="spellEnd"/>
      <w:r w:rsidR="00F36A0E" w:rsidRPr="00847FA2">
        <w:rPr>
          <w:rFonts w:ascii="Book Antiqua" w:hAnsi="Book Antiqua"/>
          <w:color w:val="auto"/>
        </w:rPr>
        <w:t xml:space="preserve"> findings of a friable, multinodular rectal mass; the histologic and </w:t>
      </w:r>
      <w:proofErr w:type="spellStart"/>
      <w:r w:rsidR="00F36A0E" w:rsidRPr="00847FA2">
        <w:rPr>
          <w:rFonts w:ascii="Book Antiqua" w:hAnsi="Book Antiqua"/>
          <w:color w:val="auto"/>
        </w:rPr>
        <w:t>immunohistochemical</w:t>
      </w:r>
      <w:proofErr w:type="spellEnd"/>
      <w:r w:rsidR="00F36A0E" w:rsidRPr="00847FA2">
        <w:rPr>
          <w:rFonts w:ascii="Book Antiqua" w:hAnsi="Book Antiqua"/>
          <w:color w:val="auto"/>
        </w:rPr>
        <w:t xml:space="preserve"> findings of multiple rectal biopsies revealing </w:t>
      </w:r>
      <w:r w:rsidRPr="00847FA2">
        <w:rPr>
          <w:rFonts w:ascii="Book Antiqua" w:hAnsi="Book Antiqua"/>
          <w:color w:val="auto"/>
        </w:rPr>
        <w:t xml:space="preserve">bladder </w:t>
      </w:r>
      <w:r w:rsidR="00ED5B16" w:rsidRPr="00847FA2">
        <w:rPr>
          <w:rFonts w:ascii="Book Antiqua" w:hAnsi="Book Antiqua"/>
          <w:color w:val="auto"/>
        </w:rPr>
        <w:t>urothelial carcinoma</w:t>
      </w:r>
      <w:r w:rsidR="00F36A0E" w:rsidRPr="00847FA2">
        <w:rPr>
          <w:rFonts w:ascii="Book Antiqua" w:hAnsi="Book Antiqua"/>
          <w:color w:val="auto"/>
        </w:rPr>
        <w:t>; the CT demonstration</w:t>
      </w:r>
      <w:r w:rsidRPr="00847FA2">
        <w:rPr>
          <w:rFonts w:ascii="Book Antiqua" w:hAnsi="Book Antiqua"/>
          <w:color w:val="auto"/>
        </w:rPr>
        <w:t xml:space="preserve"> </w:t>
      </w:r>
      <w:r w:rsidR="00F36A0E" w:rsidRPr="00847FA2">
        <w:rPr>
          <w:rFonts w:ascii="Book Antiqua" w:hAnsi="Book Antiqua"/>
          <w:color w:val="auto"/>
        </w:rPr>
        <w:t xml:space="preserve">of a mass extending from the bladder neck through the prostate into the rectum; and the absence of </w:t>
      </w:r>
      <w:proofErr w:type="spellStart"/>
      <w:r w:rsidR="00F36A0E" w:rsidRPr="00847FA2">
        <w:rPr>
          <w:rFonts w:ascii="Book Antiqua" w:hAnsi="Book Antiqua"/>
          <w:color w:val="auto"/>
        </w:rPr>
        <w:t>immunohistochemical</w:t>
      </w:r>
      <w:proofErr w:type="spellEnd"/>
      <w:r w:rsidR="00F36A0E" w:rsidRPr="00847FA2">
        <w:rPr>
          <w:rFonts w:ascii="Book Antiqua" w:hAnsi="Book Antiqua"/>
          <w:color w:val="auto"/>
        </w:rPr>
        <w:t xml:space="preserve"> markers for prostate cancer in the rectal biopsies all favor the diagnosis of </w:t>
      </w:r>
      <w:r w:rsidR="00ED5B16" w:rsidRPr="00847FA2">
        <w:rPr>
          <w:rFonts w:ascii="Book Antiqua" w:hAnsi="Book Antiqua"/>
          <w:color w:val="auto"/>
        </w:rPr>
        <w:t xml:space="preserve">bladder </w:t>
      </w:r>
      <w:r w:rsidR="00F36A0E" w:rsidRPr="00847FA2">
        <w:rPr>
          <w:rFonts w:ascii="Book Antiqua" w:hAnsi="Book Antiqua"/>
          <w:color w:val="auto"/>
        </w:rPr>
        <w:t xml:space="preserve">urothelial </w:t>
      </w:r>
      <w:r w:rsidR="00F36A0E" w:rsidRPr="00847FA2">
        <w:rPr>
          <w:rFonts w:ascii="Book Antiqua" w:hAnsi="Book Antiqua"/>
          <w:color w:val="auto"/>
        </w:rPr>
        <w:lastRenderedPageBreak/>
        <w:t>ca</w:t>
      </w:r>
      <w:r w:rsidR="00ED5B16" w:rsidRPr="00847FA2">
        <w:rPr>
          <w:rFonts w:ascii="Book Antiqua" w:hAnsi="Book Antiqua"/>
          <w:color w:val="auto"/>
        </w:rPr>
        <w:t>rcinoma</w:t>
      </w:r>
      <w:r w:rsidR="00F36A0E" w:rsidRPr="00847FA2">
        <w:rPr>
          <w:rFonts w:ascii="Book Antiqua" w:hAnsi="Book Antiqua"/>
          <w:color w:val="auto"/>
        </w:rPr>
        <w:t xml:space="preserve"> over prostate cancer</w:t>
      </w:r>
      <w:r w:rsidR="00F36A0E" w:rsidRPr="00847FA2">
        <w:rPr>
          <w:rFonts w:ascii="Book Antiqua" w:hAnsi="Book Antiqua"/>
          <w:b/>
          <w:color w:val="auto"/>
        </w:rPr>
        <w:t>.</w:t>
      </w:r>
      <w:r w:rsidR="00A838D3" w:rsidRPr="00847FA2">
        <w:rPr>
          <w:rFonts w:ascii="Book Antiqua" w:hAnsi="Book Antiqua"/>
          <w:b/>
          <w:color w:val="auto"/>
        </w:rPr>
        <w:t xml:space="preserve"> </w:t>
      </w:r>
      <w:r w:rsidR="00EE1D9E" w:rsidRPr="00847FA2">
        <w:rPr>
          <w:rFonts w:ascii="Book Antiqua" w:hAnsi="Book Antiqua"/>
          <w:color w:val="auto"/>
        </w:rPr>
        <w:t xml:space="preserve">In conclusion, a case of bladder urothelial carcinoma penetrating into the rectum </w:t>
      </w:r>
      <w:r w:rsidR="00EE1D9E" w:rsidRPr="00A36DCD">
        <w:rPr>
          <w:rFonts w:ascii="Book Antiqua" w:hAnsi="Book Antiqua"/>
          <w:i/>
          <w:color w:val="auto"/>
        </w:rPr>
        <w:t>via</w:t>
      </w:r>
      <w:r w:rsidR="00EE1D9E" w:rsidRPr="00847FA2">
        <w:rPr>
          <w:rFonts w:ascii="Book Antiqua" w:hAnsi="Book Antiqua"/>
          <w:color w:val="auto"/>
        </w:rPr>
        <w:t xml:space="preserve"> the prostate is reported, with apparently previously unreported, but likely characteristic </w:t>
      </w:r>
      <w:proofErr w:type="spellStart"/>
      <w:r w:rsidR="00EE1D9E" w:rsidRPr="00847FA2">
        <w:rPr>
          <w:rFonts w:ascii="Book Antiqua" w:hAnsi="Book Antiqua"/>
          <w:color w:val="auto"/>
        </w:rPr>
        <w:t>colonoscopic</w:t>
      </w:r>
      <w:proofErr w:type="spellEnd"/>
      <w:r w:rsidR="00EE1D9E" w:rsidRPr="00847FA2">
        <w:rPr>
          <w:rFonts w:ascii="Book Antiqua" w:hAnsi="Book Antiqua"/>
          <w:color w:val="auto"/>
        </w:rPr>
        <w:t xml:space="preserve"> findings.</w:t>
      </w:r>
      <w:r w:rsidR="00A838D3" w:rsidRPr="00847FA2">
        <w:rPr>
          <w:rFonts w:ascii="Book Antiqua" w:hAnsi="Book Antiqua"/>
          <w:color w:val="auto"/>
        </w:rPr>
        <w:t xml:space="preserve"> </w:t>
      </w:r>
      <w:r w:rsidRPr="00847FA2">
        <w:rPr>
          <w:rFonts w:ascii="Book Antiqua" w:hAnsi="Book Antiqua"/>
          <w:color w:val="auto"/>
        </w:rPr>
        <w:t>In the previously reported cases, rectal lesions were metasta</w:t>
      </w:r>
      <w:r w:rsidR="00F82650" w:rsidRPr="00847FA2">
        <w:rPr>
          <w:rFonts w:ascii="Book Antiqua" w:hAnsi="Book Antiqua"/>
          <w:color w:val="auto"/>
        </w:rPr>
        <w:t>tic</w:t>
      </w:r>
      <w:r w:rsidRPr="00847FA2">
        <w:rPr>
          <w:rFonts w:ascii="Book Antiqua" w:hAnsi="Book Antiqua"/>
          <w:color w:val="auto"/>
        </w:rPr>
        <w:t xml:space="preserve">, presumably </w:t>
      </w:r>
      <w:r w:rsidRPr="00A36DCD">
        <w:rPr>
          <w:rFonts w:ascii="Book Antiqua" w:hAnsi="Book Antiqua"/>
          <w:i/>
          <w:color w:val="auto"/>
        </w:rPr>
        <w:t>via</w:t>
      </w:r>
      <w:r w:rsidRPr="00847FA2">
        <w:rPr>
          <w:rFonts w:ascii="Book Antiqua" w:hAnsi="Book Antiqua"/>
          <w:color w:val="auto"/>
        </w:rPr>
        <w:t xml:space="preserve"> </w:t>
      </w:r>
      <w:proofErr w:type="spellStart"/>
      <w:r w:rsidRPr="00847FA2">
        <w:rPr>
          <w:rFonts w:ascii="Book Antiqua" w:hAnsi="Book Antiqua"/>
          <w:color w:val="auto"/>
        </w:rPr>
        <w:t>lymphogenous</w:t>
      </w:r>
      <w:proofErr w:type="spellEnd"/>
      <w:r w:rsidRPr="00847FA2">
        <w:rPr>
          <w:rFonts w:ascii="Book Antiqua" w:hAnsi="Book Antiqua"/>
          <w:color w:val="auto"/>
        </w:rPr>
        <w:t xml:space="preserve"> or </w:t>
      </w:r>
      <w:proofErr w:type="spellStart"/>
      <w:r w:rsidRPr="00847FA2">
        <w:rPr>
          <w:rFonts w:ascii="Book Antiqua" w:hAnsi="Book Antiqua"/>
          <w:color w:val="auto"/>
        </w:rPr>
        <w:t>hematogenous</w:t>
      </w:r>
      <w:proofErr w:type="spellEnd"/>
      <w:r w:rsidRPr="00847FA2">
        <w:rPr>
          <w:rFonts w:ascii="Book Antiqua" w:hAnsi="Book Antiqua"/>
          <w:color w:val="auto"/>
        </w:rPr>
        <w:t xml:space="preserve"> routes, or caused </w:t>
      </w:r>
      <w:r w:rsidR="00F82650" w:rsidRPr="00847FA2">
        <w:rPr>
          <w:rFonts w:ascii="Book Antiqua" w:hAnsi="Book Antiqua"/>
          <w:color w:val="auto"/>
        </w:rPr>
        <w:t xml:space="preserve">rectal </w:t>
      </w:r>
      <w:r w:rsidRPr="00847FA2">
        <w:rPr>
          <w:rFonts w:ascii="Book Antiqua" w:hAnsi="Book Antiqua"/>
          <w:color w:val="auto"/>
        </w:rPr>
        <w:t xml:space="preserve">constriction </w:t>
      </w:r>
      <w:r w:rsidR="00A6459D" w:rsidRPr="00847FA2">
        <w:rPr>
          <w:rFonts w:ascii="Book Antiqua" w:hAnsi="Book Antiqua"/>
          <w:color w:val="auto"/>
        </w:rPr>
        <w:t xml:space="preserve">from </w:t>
      </w:r>
      <w:r w:rsidRPr="00847FA2">
        <w:rPr>
          <w:rFonts w:ascii="Book Antiqua" w:hAnsi="Book Antiqua"/>
          <w:color w:val="auto"/>
        </w:rPr>
        <w:t xml:space="preserve">direct </w:t>
      </w:r>
      <w:r w:rsidR="00FC548E" w:rsidRPr="00847FA2">
        <w:rPr>
          <w:rFonts w:ascii="Book Antiqua" w:hAnsi="Book Antiqua"/>
          <w:color w:val="auto"/>
        </w:rPr>
        <w:t xml:space="preserve">rectal wall </w:t>
      </w:r>
      <w:r w:rsidRPr="00847FA2">
        <w:rPr>
          <w:rFonts w:ascii="Book Antiqua" w:hAnsi="Book Antiqua"/>
          <w:color w:val="auto"/>
        </w:rPr>
        <w:t xml:space="preserve">extension without </w:t>
      </w:r>
      <w:r w:rsidR="006F5881" w:rsidRPr="00847FA2">
        <w:rPr>
          <w:rFonts w:ascii="Book Antiqua" w:hAnsi="Book Antiqua"/>
          <w:color w:val="auto"/>
        </w:rPr>
        <w:t>rectal mucosa</w:t>
      </w:r>
      <w:r w:rsidR="00F82650" w:rsidRPr="00847FA2">
        <w:rPr>
          <w:rFonts w:ascii="Book Antiqua" w:hAnsi="Book Antiqua"/>
          <w:color w:val="auto"/>
        </w:rPr>
        <w:t>l involvement</w:t>
      </w:r>
      <w:r w:rsidR="00FC548E" w:rsidRPr="00847FA2">
        <w:rPr>
          <w:rFonts w:ascii="Book Antiqua" w:hAnsi="Book Antiqua"/>
          <w:color w:val="auto"/>
        </w:rPr>
        <w:t>.</w:t>
      </w:r>
    </w:p>
    <w:p w14:paraId="7A8DF681" w14:textId="77777777" w:rsidR="00536B07" w:rsidRPr="00847FA2" w:rsidRDefault="00536B07" w:rsidP="00847FA2">
      <w:pPr>
        <w:widowControl w:val="0"/>
        <w:spacing w:line="360" w:lineRule="auto"/>
        <w:rPr>
          <w:rFonts w:ascii="Book Antiqua" w:hAnsi="Book Antiqua"/>
          <w:color w:val="auto"/>
          <w:lang w:eastAsia="zh-CN"/>
        </w:rPr>
      </w:pPr>
    </w:p>
    <w:p w14:paraId="51B1C541" w14:textId="6A500B1A" w:rsidR="00536B07" w:rsidRPr="00A36DCD" w:rsidRDefault="00A36DCD" w:rsidP="00847FA2">
      <w:pPr>
        <w:widowControl w:val="0"/>
        <w:spacing w:line="360" w:lineRule="auto"/>
        <w:rPr>
          <w:rFonts w:ascii="Book Antiqua" w:hAnsi="Book Antiqua"/>
          <w:b/>
          <w:color w:val="auto"/>
          <w:lang w:eastAsia="zh-CN"/>
        </w:rPr>
      </w:pPr>
      <w:r w:rsidRPr="00A36DCD">
        <w:rPr>
          <w:rFonts w:ascii="Book Antiqua" w:hAnsi="Book Antiqua"/>
          <w:b/>
          <w:color w:val="auto"/>
        </w:rPr>
        <w:t>COMMENTS</w:t>
      </w:r>
    </w:p>
    <w:p w14:paraId="2BE9296E" w14:textId="77777777" w:rsidR="00536B07" w:rsidRPr="00A36DCD" w:rsidRDefault="00536B07" w:rsidP="00847FA2">
      <w:pPr>
        <w:widowControl w:val="0"/>
        <w:spacing w:line="360" w:lineRule="auto"/>
        <w:rPr>
          <w:rFonts w:ascii="Book Antiqua" w:hAnsi="Book Antiqua"/>
          <w:b/>
          <w:i/>
          <w:color w:val="auto"/>
        </w:rPr>
      </w:pPr>
      <w:r w:rsidRPr="00A36DCD">
        <w:rPr>
          <w:rFonts w:ascii="Book Antiqua" w:hAnsi="Book Antiqua"/>
          <w:b/>
          <w:i/>
          <w:color w:val="auto"/>
        </w:rPr>
        <w:t>Case characteristics</w:t>
      </w:r>
    </w:p>
    <w:p w14:paraId="2AE71A22" w14:textId="30D778B1" w:rsidR="00823B3B" w:rsidRPr="00847FA2" w:rsidRDefault="00536B07" w:rsidP="00847FA2">
      <w:pPr>
        <w:widowControl w:val="0"/>
        <w:spacing w:line="360" w:lineRule="auto"/>
        <w:rPr>
          <w:rFonts w:ascii="Book Antiqua" w:hAnsi="Book Antiqua"/>
          <w:color w:val="auto"/>
        </w:rPr>
      </w:pPr>
      <w:r w:rsidRPr="00847FA2">
        <w:rPr>
          <w:rFonts w:ascii="Book Antiqua" w:hAnsi="Book Antiqua"/>
          <w:color w:val="auto"/>
        </w:rPr>
        <w:t>An 87-year-old man was treated in 1996 for prostate adenocarcinoma stage-T1c-Gleason-6 with external beam radiotherapy</w:t>
      </w:r>
      <w:r w:rsidR="00823B3B" w:rsidRPr="00847FA2">
        <w:rPr>
          <w:rFonts w:ascii="Book Antiqua" w:hAnsi="Book Antiqua"/>
          <w:color w:val="auto"/>
        </w:rPr>
        <w:t xml:space="preserve"> recurrent prostate cancer treated with leuprolide hormonal therapy in 2009, and bladder-urothelial-carcinoma </w:t>
      </w:r>
      <w:r w:rsidR="00823B3B" w:rsidRPr="00847FA2">
        <w:rPr>
          <w:rFonts w:ascii="Book Antiqua" w:hAnsi="Book Antiqua"/>
          <w:i/>
          <w:color w:val="auto"/>
        </w:rPr>
        <w:t>in-situ</w:t>
      </w:r>
      <w:r w:rsidR="00823B3B" w:rsidRPr="00847FA2">
        <w:rPr>
          <w:rFonts w:ascii="Book Antiqua" w:hAnsi="Book Antiqua"/>
          <w:color w:val="auto"/>
        </w:rPr>
        <w:t xml:space="preserve"> treated with bacillus-</w:t>
      </w:r>
      <w:proofErr w:type="spellStart"/>
      <w:r w:rsidR="00823B3B" w:rsidRPr="00847FA2">
        <w:rPr>
          <w:rFonts w:ascii="Book Antiqua" w:hAnsi="Book Antiqua"/>
          <w:color w:val="auto"/>
        </w:rPr>
        <w:t>Calmette</w:t>
      </w:r>
      <w:proofErr w:type="spellEnd"/>
      <w:r w:rsidR="00823B3B" w:rsidRPr="00847FA2">
        <w:rPr>
          <w:rFonts w:ascii="Book Antiqua" w:hAnsi="Book Antiqua"/>
          <w:color w:val="auto"/>
        </w:rPr>
        <w:t xml:space="preserve">-Guerin and </w:t>
      </w:r>
      <w:proofErr w:type="spellStart"/>
      <w:r w:rsidR="00823B3B" w:rsidRPr="00847FA2">
        <w:rPr>
          <w:rFonts w:ascii="Book Antiqua" w:hAnsi="Book Antiqua"/>
          <w:color w:val="auto"/>
        </w:rPr>
        <w:t>adriamycin</w:t>
      </w:r>
      <w:proofErr w:type="spellEnd"/>
      <w:r w:rsidR="00823B3B" w:rsidRPr="00847FA2">
        <w:rPr>
          <w:rFonts w:ascii="Book Antiqua" w:hAnsi="Book Antiqua"/>
          <w:color w:val="auto"/>
        </w:rPr>
        <w:t xml:space="preserve"> in 2010, presented in 2015 with painless, bright red blood per rectum coating stools daily for 5 mo.</w:t>
      </w:r>
      <w:r w:rsidR="00A838D3" w:rsidRPr="00847FA2">
        <w:rPr>
          <w:rFonts w:ascii="Book Antiqua" w:hAnsi="Book Antiqua"/>
          <w:color w:val="auto"/>
        </w:rPr>
        <w:t xml:space="preserve"> </w:t>
      </w:r>
      <w:r w:rsidR="00823B3B" w:rsidRPr="00847FA2">
        <w:rPr>
          <w:rFonts w:ascii="Book Antiqua" w:hAnsi="Book Antiqua"/>
          <w:color w:val="auto"/>
        </w:rPr>
        <w:t>Rectal examination revealed bright red blood per rectum; and a hard, fixed, 2.5</w:t>
      </w:r>
      <w:r w:rsidR="00F57C4D">
        <w:rPr>
          <w:rFonts w:ascii="Book Antiqua" w:hAnsi="Book Antiqua" w:hint="eastAsia"/>
          <w:color w:val="auto"/>
          <w:lang w:eastAsia="zh-CN"/>
        </w:rPr>
        <w:t xml:space="preserve"> cm </w:t>
      </w:r>
      <w:r w:rsidR="00F57C4D" w:rsidRPr="00F57C4D">
        <w:rPr>
          <w:rFonts w:ascii="Book Antiqua" w:eastAsia="宋体" w:hAnsi="Book Antiqua"/>
          <w:color w:val="auto"/>
        </w:rPr>
        <w:t>×</w:t>
      </w:r>
      <w:r w:rsidR="00F57C4D">
        <w:rPr>
          <w:rFonts w:ascii="Book Antiqua" w:hAnsi="Book Antiqua" w:hint="eastAsia"/>
          <w:color w:val="auto"/>
          <w:lang w:eastAsia="zh-CN"/>
        </w:rPr>
        <w:t xml:space="preserve"> </w:t>
      </w:r>
      <w:r w:rsidR="00823B3B" w:rsidRPr="00847FA2">
        <w:rPr>
          <w:rFonts w:ascii="Book Antiqua" w:hAnsi="Book Antiqua"/>
          <w:color w:val="auto"/>
        </w:rPr>
        <w:t>2.5</w:t>
      </w:r>
      <w:r w:rsidR="00F57C4D">
        <w:rPr>
          <w:rFonts w:ascii="Book Antiqua" w:hAnsi="Book Antiqua" w:hint="eastAsia"/>
          <w:color w:val="auto"/>
          <w:lang w:eastAsia="zh-CN"/>
        </w:rPr>
        <w:t xml:space="preserve"> </w:t>
      </w:r>
      <w:r w:rsidR="00823B3B" w:rsidRPr="00847FA2">
        <w:rPr>
          <w:rFonts w:ascii="Book Antiqua" w:hAnsi="Book Antiqua"/>
          <w:color w:val="auto"/>
        </w:rPr>
        <w:t>cm mass at the normal prostate location.</w:t>
      </w:r>
    </w:p>
    <w:p w14:paraId="7EE25487" w14:textId="77777777" w:rsidR="00536B07" w:rsidRPr="00847FA2" w:rsidRDefault="00536B07" w:rsidP="00847FA2">
      <w:pPr>
        <w:widowControl w:val="0"/>
        <w:spacing w:line="360" w:lineRule="auto"/>
        <w:rPr>
          <w:rFonts w:ascii="Book Antiqua" w:hAnsi="Book Antiqua"/>
          <w:color w:val="auto"/>
        </w:rPr>
      </w:pPr>
    </w:p>
    <w:p w14:paraId="4BD1B880" w14:textId="24346DD0" w:rsidR="00536B07" w:rsidRPr="00F57C4D" w:rsidRDefault="00536B07" w:rsidP="00847FA2">
      <w:pPr>
        <w:widowControl w:val="0"/>
        <w:spacing w:line="360" w:lineRule="auto"/>
        <w:rPr>
          <w:rFonts w:ascii="Book Antiqua" w:hAnsi="Book Antiqua"/>
          <w:b/>
          <w:i/>
          <w:color w:val="auto"/>
        </w:rPr>
      </w:pPr>
      <w:r w:rsidRPr="00F57C4D">
        <w:rPr>
          <w:rFonts w:ascii="Book Antiqua" w:hAnsi="Book Antiqua"/>
          <w:b/>
          <w:i/>
          <w:color w:val="auto"/>
        </w:rPr>
        <w:t>Clinical diagnosis</w:t>
      </w:r>
    </w:p>
    <w:p w14:paraId="090E677A" w14:textId="4C20913E" w:rsidR="00137846" w:rsidRPr="00847FA2" w:rsidRDefault="00536B07" w:rsidP="00847FA2">
      <w:pPr>
        <w:widowControl w:val="0"/>
        <w:spacing w:line="360" w:lineRule="auto"/>
        <w:rPr>
          <w:rFonts w:ascii="Book Antiqua" w:hAnsi="Book Antiqua"/>
          <w:color w:val="auto"/>
        </w:rPr>
      </w:pPr>
      <w:r w:rsidRPr="00847FA2">
        <w:rPr>
          <w:rFonts w:ascii="Book Antiqua" w:hAnsi="Book Antiqua"/>
          <w:color w:val="auto"/>
        </w:rPr>
        <w:t xml:space="preserve">The symptom of daily, painless, bright red blood per rectum for 5 </w:t>
      </w:r>
      <w:proofErr w:type="spellStart"/>
      <w:proofErr w:type="gramStart"/>
      <w:r w:rsidRPr="00847FA2">
        <w:rPr>
          <w:rFonts w:ascii="Book Antiqua" w:hAnsi="Book Antiqua"/>
          <w:color w:val="auto"/>
        </w:rPr>
        <w:t>mo</w:t>
      </w:r>
      <w:proofErr w:type="spellEnd"/>
      <w:proofErr w:type="gramEnd"/>
      <w:r w:rsidRPr="00847FA2">
        <w:rPr>
          <w:rFonts w:ascii="Book Antiqua" w:hAnsi="Book Antiqua"/>
          <w:color w:val="auto"/>
        </w:rPr>
        <w:t xml:space="preserve"> without other symptoms suggests </w:t>
      </w:r>
      <w:proofErr w:type="spellStart"/>
      <w:r w:rsidRPr="00847FA2">
        <w:rPr>
          <w:rFonts w:ascii="Book Antiqua" w:hAnsi="Book Antiqua"/>
          <w:color w:val="auto"/>
        </w:rPr>
        <w:t>hemorrhoidal</w:t>
      </w:r>
      <w:proofErr w:type="spellEnd"/>
      <w:r w:rsidRPr="00847FA2">
        <w:rPr>
          <w:rFonts w:ascii="Book Antiqua" w:hAnsi="Book Antiqua"/>
          <w:color w:val="auto"/>
        </w:rPr>
        <w:t xml:space="preserve"> bleeding.</w:t>
      </w:r>
      <w:r w:rsidR="00A838D3" w:rsidRPr="00847FA2">
        <w:rPr>
          <w:rFonts w:ascii="Book Antiqua" w:hAnsi="Book Antiqua"/>
          <w:color w:val="auto"/>
        </w:rPr>
        <w:t xml:space="preserve"> </w:t>
      </w:r>
      <w:r w:rsidRPr="00847FA2">
        <w:rPr>
          <w:rFonts w:ascii="Book Antiqua" w:hAnsi="Book Antiqua"/>
          <w:color w:val="auto"/>
        </w:rPr>
        <w:t xml:space="preserve">First, </w:t>
      </w:r>
      <w:proofErr w:type="spellStart"/>
      <w:r w:rsidRPr="00847FA2">
        <w:rPr>
          <w:rFonts w:ascii="Book Antiqua" w:hAnsi="Book Antiqua"/>
          <w:color w:val="auto"/>
        </w:rPr>
        <w:t>hemorrhoidal</w:t>
      </w:r>
      <w:proofErr w:type="spellEnd"/>
      <w:r w:rsidRPr="00847FA2">
        <w:rPr>
          <w:rFonts w:ascii="Book Antiqua" w:hAnsi="Book Antiqua"/>
          <w:color w:val="auto"/>
        </w:rPr>
        <w:t xml:space="preserve"> bleeding is very common and is typically unassociated with other symptoms.</w:t>
      </w:r>
      <w:r w:rsidR="00A838D3" w:rsidRPr="00847FA2">
        <w:rPr>
          <w:rFonts w:ascii="Book Antiqua" w:hAnsi="Book Antiqua"/>
          <w:color w:val="auto"/>
        </w:rPr>
        <w:t xml:space="preserve"> </w:t>
      </w:r>
      <w:r w:rsidRPr="00847FA2">
        <w:rPr>
          <w:rFonts w:ascii="Book Antiqua" w:hAnsi="Book Antiqua"/>
          <w:color w:val="auto"/>
        </w:rPr>
        <w:t xml:space="preserve">Second, hemorrhoids generally cause bright red blood because </w:t>
      </w:r>
      <w:proofErr w:type="spellStart"/>
      <w:r w:rsidRPr="00847FA2">
        <w:rPr>
          <w:rFonts w:ascii="Book Antiqua" w:hAnsi="Book Antiqua"/>
          <w:color w:val="auto"/>
        </w:rPr>
        <w:t>hemorrhoidal</w:t>
      </w:r>
      <w:proofErr w:type="spellEnd"/>
      <w:r w:rsidRPr="00847FA2">
        <w:rPr>
          <w:rFonts w:ascii="Book Antiqua" w:hAnsi="Book Antiqua"/>
          <w:color w:val="auto"/>
        </w:rPr>
        <w:t xml:space="preserve"> bl</w:t>
      </w:r>
      <w:r w:rsidR="00137846" w:rsidRPr="00847FA2">
        <w:rPr>
          <w:rFonts w:ascii="Book Antiqua" w:hAnsi="Book Antiqua"/>
          <w:color w:val="auto"/>
        </w:rPr>
        <w:t xml:space="preserve">ood, </w:t>
      </w:r>
      <w:r w:rsidRPr="00847FA2">
        <w:rPr>
          <w:rFonts w:ascii="Book Antiqua" w:hAnsi="Book Antiqua"/>
          <w:color w:val="auto"/>
        </w:rPr>
        <w:t>d</w:t>
      </w:r>
      <w:r w:rsidR="00137846" w:rsidRPr="00847FA2">
        <w:rPr>
          <w:rFonts w:ascii="Book Antiqua" w:hAnsi="Book Antiqua"/>
          <w:color w:val="auto"/>
        </w:rPr>
        <w:t>espite being venous, is relatively well oxygenated.</w:t>
      </w:r>
      <w:r w:rsidR="00A838D3" w:rsidRPr="00847FA2">
        <w:rPr>
          <w:rFonts w:ascii="Book Antiqua" w:hAnsi="Book Antiqua"/>
          <w:color w:val="auto"/>
        </w:rPr>
        <w:t xml:space="preserve"> </w:t>
      </w:r>
      <w:r w:rsidR="00137846" w:rsidRPr="00847FA2">
        <w:rPr>
          <w:rFonts w:ascii="Book Antiqua" w:hAnsi="Book Antiqua"/>
          <w:color w:val="auto"/>
        </w:rPr>
        <w:t xml:space="preserve">Third, </w:t>
      </w:r>
      <w:proofErr w:type="spellStart"/>
      <w:r w:rsidR="00137846" w:rsidRPr="00847FA2">
        <w:rPr>
          <w:rFonts w:ascii="Book Antiqua" w:hAnsi="Book Antiqua"/>
          <w:color w:val="auto"/>
        </w:rPr>
        <w:t>hemorrhoidal</w:t>
      </w:r>
      <w:proofErr w:type="spellEnd"/>
      <w:r w:rsidR="00137846" w:rsidRPr="00847FA2">
        <w:rPr>
          <w:rFonts w:ascii="Book Antiqua" w:hAnsi="Book Antiqua"/>
          <w:color w:val="auto"/>
        </w:rPr>
        <w:t xml:space="preserve"> bleeding is generally painless in the abse</w:t>
      </w:r>
      <w:r w:rsidR="00F57C4D">
        <w:rPr>
          <w:rFonts w:ascii="Book Antiqua" w:hAnsi="Book Antiqua"/>
          <w:color w:val="auto"/>
        </w:rPr>
        <w:t xml:space="preserve">nce of </w:t>
      </w:r>
      <w:proofErr w:type="spellStart"/>
      <w:r w:rsidR="00F57C4D">
        <w:rPr>
          <w:rFonts w:ascii="Book Antiqua" w:hAnsi="Book Antiqua"/>
          <w:color w:val="auto"/>
        </w:rPr>
        <w:t>hemorrhoidal</w:t>
      </w:r>
      <w:proofErr w:type="spellEnd"/>
      <w:r w:rsidR="00F57C4D">
        <w:rPr>
          <w:rFonts w:ascii="Book Antiqua" w:hAnsi="Book Antiqua"/>
          <w:color w:val="auto"/>
        </w:rPr>
        <w:t xml:space="preserve"> thrombosis.</w:t>
      </w:r>
      <w:r w:rsidR="00F57C4D">
        <w:rPr>
          <w:rFonts w:ascii="Book Antiqua" w:hAnsi="Book Antiqua" w:hint="eastAsia"/>
          <w:color w:val="auto"/>
          <w:lang w:eastAsia="zh-CN"/>
        </w:rPr>
        <w:t xml:space="preserve"> </w:t>
      </w:r>
      <w:r w:rsidR="00137846" w:rsidRPr="00847FA2">
        <w:rPr>
          <w:rFonts w:ascii="Book Antiqua" w:hAnsi="Book Antiqua"/>
          <w:color w:val="auto"/>
        </w:rPr>
        <w:t>Rectal examination did not, however, support this diagnosis.</w:t>
      </w:r>
      <w:r w:rsidR="00A838D3" w:rsidRPr="00847FA2">
        <w:rPr>
          <w:rFonts w:ascii="Book Antiqua" w:hAnsi="Book Antiqua"/>
          <w:color w:val="auto"/>
        </w:rPr>
        <w:t xml:space="preserve"> </w:t>
      </w:r>
      <w:r w:rsidR="00137846" w:rsidRPr="00847FA2">
        <w:rPr>
          <w:rFonts w:ascii="Book Antiqua" w:hAnsi="Book Antiqua"/>
          <w:color w:val="auto"/>
        </w:rPr>
        <w:t>No external hemorrhoids were identified by anal inspection, and no internal hemorrhoids were palpated on digital rectal examination.</w:t>
      </w:r>
      <w:r w:rsidR="00A838D3" w:rsidRPr="00847FA2">
        <w:rPr>
          <w:rFonts w:ascii="Book Antiqua" w:hAnsi="Book Antiqua"/>
          <w:color w:val="auto"/>
        </w:rPr>
        <w:t xml:space="preserve"> </w:t>
      </w:r>
      <w:r w:rsidR="00137846" w:rsidRPr="00847FA2">
        <w:rPr>
          <w:rFonts w:ascii="Book Antiqua" w:hAnsi="Book Antiqua"/>
          <w:color w:val="auto"/>
        </w:rPr>
        <w:t>Moreover, rectal examination revealed a hard, fixed, multinodular, mass at the normal location of the prostate, and gross red blood on the examining finger, findings suspicious for rectal bleeding from prostate cancer.</w:t>
      </w:r>
      <w:r w:rsidR="00A838D3" w:rsidRPr="00847FA2">
        <w:rPr>
          <w:rFonts w:ascii="Book Antiqua" w:hAnsi="Book Antiqua"/>
          <w:color w:val="auto"/>
        </w:rPr>
        <w:t xml:space="preserve"> </w:t>
      </w:r>
      <w:r w:rsidR="00137846" w:rsidRPr="00847FA2">
        <w:rPr>
          <w:rFonts w:ascii="Book Antiqua" w:hAnsi="Book Antiqua"/>
          <w:color w:val="auto"/>
        </w:rPr>
        <w:t xml:space="preserve">This diagnosis is further suggested by the prior history of prostate </w:t>
      </w:r>
      <w:r w:rsidR="00137846" w:rsidRPr="00847FA2">
        <w:rPr>
          <w:rFonts w:ascii="Book Antiqua" w:hAnsi="Book Antiqua"/>
          <w:color w:val="auto"/>
        </w:rPr>
        <w:lastRenderedPageBreak/>
        <w:t xml:space="preserve">cancer in 1996, prostate cancer recurrence in 2009 six years before the current clinical presentation, and palliative hormonal therapy for </w:t>
      </w:r>
      <w:r w:rsidR="00823B3B" w:rsidRPr="00847FA2">
        <w:rPr>
          <w:rFonts w:ascii="Book Antiqua" w:hAnsi="Book Antiqua"/>
          <w:color w:val="auto"/>
        </w:rPr>
        <w:t xml:space="preserve">the </w:t>
      </w:r>
      <w:r w:rsidR="00137846" w:rsidRPr="00847FA2">
        <w:rPr>
          <w:rFonts w:ascii="Book Antiqua" w:hAnsi="Book Antiqua"/>
          <w:color w:val="auto"/>
        </w:rPr>
        <w:t>cancer recurrence in 2009.</w:t>
      </w:r>
      <w:r w:rsidR="00A838D3" w:rsidRPr="00847FA2">
        <w:rPr>
          <w:rFonts w:ascii="Book Antiqua" w:hAnsi="Book Antiqua"/>
          <w:color w:val="auto"/>
        </w:rPr>
        <w:t xml:space="preserve"> </w:t>
      </w:r>
      <w:r w:rsidR="00137846" w:rsidRPr="00847FA2">
        <w:rPr>
          <w:rFonts w:ascii="Book Antiqua" w:hAnsi="Book Antiqua"/>
          <w:color w:val="auto"/>
        </w:rPr>
        <w:t xml:space="preserve">The diagnosis of recurrent </w:t>
      </w:r>
      <w:r w:rsidR="00ED5B16" w:rsidRPr="00847FA2">
        <w:rPr>
          <w:rFonts w:ascii="Book Antiqua" w:hAnsi="Book Antiqua"/>
          <w:color w:val="auto"/>
        </w:rPr>
        <w:t xml:space="preserve">bladder </w:t>
      </w:r>
      <w:r w:rsidR="00137846" w:rsidRPr="00847FA2">
        <w:rPr>
          <w:rFonts w:ascii="Book Antiqua" w:hAnsi="Book Antiqua"/>
          <w:color w:val="auto"/>
        </w:rPr>
        <w:t xml:space="preserve">urothelial cancer is also possible given the prior diagnosis of </w:t>
      </w:r>
      <w:r w:rsidR="00ED5B16" w:rsidRPr="00847FA2">
        <w:rPr>
          <w:rFonts w:ascii="Book Antiqua" w:hAnsi="Book Antiqua"/>
          <w:color w:val="auto"/>
        </w:rPr>
        <w:t xml:space="preserve">bladder </w:t>
      </w:r>
      <w:r w:rsidR="00137846" w:rsidRPr="00847FA2">
        <w:rPr>
          <w:rFonts w:ascii="Book Antiqua" w:hAnsi="Book Antiqua"/>
          <w:color w:val="auto"/>
        </w:rPr>
        <w:t>urothelial ca</w:t>
      </w:r>
      <w:r w:rsidR="00ED5B16" w:rsidRPr="00847FA2">
        <w:rPr>
          <w:rFonts w:ascii="Book Antiqua" w:hAnsi="Book Antiqua"/>
          <w:color w:val="auto"/>
        </w:rPr>
        <w:t>rcinoma</w:t>
      </w:r>
      <w:r w:rsidR="00137846" w:rsidRPr="00847FA2">
        <w:rPr>
          <w:rFonts w:ascii="Book Antiqua" w:hAnsi="Book Antiqua"/>
          <w:color w:val="auto"/>
        </w:rPr>
        <w:t xml:space="preserve"> </w:t>
      </w:r>
      <w:r w:rsidR="00137846" w:rsidRPr="00847FA2">
        <w:rPr>
          <w:rFonts w:ascii="Book Antiqua" w:hAnsi="Book Antiqua"/>
          <w:i/>
          <w:color w:val="auto"/>
        </w:rPr>
        <w:t>in situ</w:t>
      </w:r>
      <w:r w:rsidR="00137846" w:rsidRPr="00847FA2">
        <w:rPr>
          <w:rFonts w:ascii="Book Antiqua" w:hAnsi="Book Antiqua"/>
          <w:color w:val="auto"/>
        </w:rPr>
        <w:t xml:space="preserve"> in 2010; recurrent bladder </w:t>
      </w:r>
      <w:r w:rsidR="00B04A82" w:rsidRPr="00847FA2">
        <w:rPr>
          <w:rFonts w:ascii="Book Antiqua" w:hAnsi="Book Antiqua"/>
          <w:color w:val="auto"/>
        </w:rPr>
        <w:t xml:space="preserve">urothelial </w:t>
      </w:r>
      <w:r w:rsidR="00137846" w:rsidRPr="00847FA2">
        <w:rPr>
          <w:rFonts w:ascii="Book Antiqua" w:hAnsi="Book Antiqua"/>
          <w:color w:val="auto"/>
        </w:rPr>
        <w:t>ca</w:t>
      </w:r>
      <w:r w:rsidR="00B04A82" w:rsidRPr="00847FA2">
        <w:rPr>
          <w:rFonts w:ascii="Book Antiqua" w:hAnsi="Book Antiqua"/>
          <w:color w:val="auto"/>
        </w:rPr>
        <w:t>rcinoma</w:t>
      </w:r>
      <w:r w:rsidR="00137846" w:rsidRPr="00847FA2">
        <w:rPr>
          <w:rFonts w:ascii="Book Antiqua" w:hAnsi="Book Antiqua"/>
          <w:color w:val="auto"/>
        </w:rPr>
        <w:t xml:space="preserve"> could cause rectal bleeding from metastases or direct extension to the rectum.</w:t>
      </w:r>
      <w:r w:rsidR="00A838D3" w:rsidRPr="00847FA2">
        <w:rPr>
          <w:rFonts w:ascii="Book Antiqua" w:hAnsi="Book Antiqua"/>
          <w:color w:val="auto"/>
        </w:rPr>
        <w:t xml:space="preserve"> </w:t>
      </w:r>
      <w:r w:rsidR="00137846" w:rsidRPr="00847FA2">
        <w:rPr>
          <w:rFonts w:ascii="Book Antiqua" w:hAnsi="Book Antiqua"/>
          <w:color w:val="auto"/>
        </w:rPr>
        <w:t xml:space="preserve">Radiation </w:t>
      </w:r>
      <w:proofErr w:type="spellStart"/>
      <w:r w:rsidR="00137846" w:rsidRPr="00847FA2">
        <w:rPr>
          <w:rFonts w:ascii="Book Antiqua" w:hAnsi="Book Antiqua"/>
          <w:color w:val="auto"/>
        </w:rPr>
        <w:t>proctitis</w:t>
      </w:r>
      <w:proofErr w:type="spellEnd"/>
      <w:r w:rsidR="00137846" w:rsidRPr="00847FA2">
        <w:rPr>
          <w:rFonts w:ascii="Book Antiqua" w:hAnsi="Book Antiqua"/>
          <w:color w:val="auto"/>
        </w:rPr>
        <w:t xml:space="preserve"> must be included in the differential diagnosis because the patient had undergone external beam radiotherapy for prost</w:t>
      </w:r>
      <w:r w:rsidR="00B04A82" w:rsidRPr="00847FA2">
        <w:rPr>
          <w:rFonts w:ascii="Book Antiqua" w:hAnsi="Book Antiqua"/>
          <w:color w:val="auto"/>
        </w:rPr>
        <w:t>a</w:t>
      </w:r>
      <w:r w:rsidR="00137846" w:rsidRPr="00847FA2">
        <w:rPr>
          <w:rFonts w:ascii="Book Antiqua" w:hAnsi="Book Antiqua"/>
          <w:color w:val="auto"/>
        </w:rPr>
        <w:t>te cancer in 1966, 19 years before the clinical presentation.</w:t>
      </w:r>
      <w:r w:rsidR="00A838D3" w:rsidRPr="00847FA2">
        <w:rPr>
          <w:rFonts w:ascii="Book Antiqua" w:hAnsi="Book Antiqua"/>
          <w:color w:val="auto"/>
        </w:rPr>
        <w:t xml:space="preserve"> </w:t>
      </w:r>
      <w:r w:rsidR="00137846" w:rsidRPr="00847FA2">
        <w:rPr>
          <w:rFonts w:ascii="Book Antiqua" w:hAnsi="Book Antiqua"/>
          <w:color w:val="auto"/>
        </w:rPr>
        <w:t xml:space="preserve">Chronic radiation </w:t>
      </w:r>
      <w:proofErr w:type="spellStart"/>
      <w:r w:rsidR="00137846" w:rsidRPr="00847FA2">
        <w:rPr>
          <w:rFonts w:ascii="Book Antiqua" w:hAnsi="Book Antiqua"/>
          <w:color w:val="auto"/>
        </w:rPr>
        <w:t>proctitis</w:t>
      </w:r>
      <w:proofErr w:type="spellEnd"/>
      <w:r w:rsidR="00137846" w:rsidRPr="00847FA2">
        <w:rPr>
          <w:rFonts w:ascii="Book Antiqua" w:hAnsi="Book Antiqua"/>
          <w:color w:val="auto"/>
        </w:rPr>
        <w:t xml:space="preserve"> can cause rectal bleeding from </w:t>
      </w:r>
      <w:proofErr w:type="spellStart"/>
      <w:r w:rsidR="00137846" w:rsidRPr="00847FA2">
        <w:rPr>
          <w:rFonts w:ascii="Book Antiqua" w:hAnsi="Book Antiqua"/>
          <w:color w:val="auto"/>
        </w:rPr>
        <w:t>telangiectasias</w:t>
      </w:r>
      <w:proofErr w:type="spellEnd"/>
      <w:r w:rsidR="00137846" w:rsidRPr="00847FA2">
        <w:rPr>
          <w:rFonts w:ascii="Book Antiqua" w:hAnsi="Book Antiqua"/>
          <w:color w:val="auto"/>
        </w:rPr>
        <w:t xml:space="preserve"> caused by radiation-induced endothelial injury.</w:t>
      </w:r>
      <w:r w:rsidR="00A838D3" w:rsidRPr="00847FA2">
        <w:rPr>
          <w:rFonts w:ascii="Book Antiqua" w:hAnsi="Book Antiqua"/>
          <w:color w:val="auto"/>
        </w:rPr>
        <w:t xml:space="preserve"> </w:t>
      </w:r>
      <w:r w:rsidR="00137846" w:rsidRPr="00847FA2">
        <w:rPr>
          <w:rFonts w:ascii="Book Antiqua" w:hAnsi="Book Antiqua"/>
          <w:color w:val="auto"/>
        </w:rPr>
        <w:t xml:space="preserve">Anal fissure must also be included in the differential diagnosis of bright red blood per rectum, but is unlikely in this case because anal fissure is </w:t>
      </w:r>
      <w:r w:rsidR="00823B3B" w:rsidRPr="00847FA2">
        <w:rPr>
          <w:rFonts w:ascii="Book Antiqua" w:hAnsi="Book Antiqua"/>
          <w:color w:val="auto"/>
        </w:rPr>
        <w:t xml:space="preserve">typically </w:t>
      </w:r>
      <w:r w:rsidR="00137846" w:rsidRPr="00847FA2">
        <w:rPr>
          <w:rFonts w:ascii="Book Antiqua" w:hAnsi="Book Antiqua"/>
          <w:color w:val="auto"/>
        </w:rPr>
        <w:t>very painful and this patient had no anorectal pain.</w:t>
      </w:r>
      <w:r w:rsidR="00A838D3" w:rsidRPr="00847FA2">
        <w:rPr>
          <w:rFonts w:ascii="Book Antiqua" w:hAnsi="Book Antiqua"/>
          <w:color w:val="auto"/>
        </w:rPr>
        <w:t xml:space="preserve"> </w:t>
      </w:r>
      <w:r w:rsidR="00137846" w:rsidRPr="00847FA2">
        <w:rPr>
          <w:rFonts w:ascii="Book Antiqua" w:hAnsi="Book Antiqua"/>
          <w:color w:val="auto"/>
        </w:rPr>
        <w:t xml:space="preserve">Also the patient did not have the classic symptoms of anorectal bleeding commencing after passing a large, hard stool, the patient had daily rectal bleeding for 5 </w:t>
      </w:r>
      <w:proofErr w:type="spellStart"/>
      <w:proofErr w:type="gramStart"/>
      <w:r w:rsidR="00137846" w:rsidRPr="00847FA2">
        <w:rPr>
          <w:rFonts w:ascii="Book Antiqua" w:hAnsi="Book Antiqua"/>
          <w:color w:val="auto"/>
        </w:rPr>
        <w:t>mo</w:t>
      </w:r>
      <w:proofErr w:type="spellEnd"/>
      <w:proofErr w:type="gramEnd"/>
      <w:r w:rsidR="00137846" w:rsidRPr="00847FA2">
        <w:rPr>
          <w:rFonts w:ascii="Book Antiqua" w:hAnsi="Book Antiqua"/>
          <w:color w:val="auto"/>
        </w:rPr>
        <w:t xml:space="preserve"> which is atypical for rectal fissure, and anal fissure is relatively uncommon.</w:t>
      </w:r>
    </w:p>
    <w:p w14:paraId="08A46321" w14:textId="77777777" w:rsidR="00137846" w:rsidRPr="00847FA2" w:rsidRDefault="00137846" w:rsidP="00847FA2">
      <w:pPr>
        <w:widowControl w:val="0"/>
        <w:spacing w:line="360" w:lineRule="auto"/>
        <w:rPr>
          <w:rFonts w:ascii="Book Antiqua" w:hAnsi="Book Antiqua"/>
          <w:color w:val="auto"/>
        </w:rPr>
      </w:pPr>
    </w:p>
    <w:p w14:paraId="257B981F" w14:textId="77777777" w:rsidR="00137846" w:rsidRPr="00F57C4D" w:rsidRDefault="00137846" w:rsidP="00847FA2">
      <w:pPr>
        <w:widowControl w:val="0"/>
        <w:spacing w:line="360" w:lineRule="auto"/>
        <w:rPr>
          <w:rFonts w:ascii="Book Antiqua" w:hAnsi="Book Antiqua"/>
          <w:b/>
          <w:i/>
          <w:color w:val="auto"/>
        </w:rPr>
      </w:pPr>
      <w:r w:rsidRPr="00F57C4D">
        <w:rPr>
          <w:rFonts w:ascii="Book Antiqua" w:hAnsi="Book Antiqua"/>
          <w:b/>
          <w:i/>
          <w:color w:val="auto"/>
        </w:rPr>
        <w:t>Laboratory diagnosis</w:t>
      </w:r>
    </w:p>
    <w:p w14:paraId="11879A68" w14:textId="0DF55927" w:rsidR="00137846" w:rsidRPr="00847FA2" w:rsidRDefault="00137846" w:rsidP="00847FA2">
      <w:pPr>
        <w:widowControl w:val="0"/>
        <w:spacing w:line="360" w:lineRule="auto"/>
        <w:rPr>
          <w:rFonts w:ascii="Book Antiqua" w:hAnsi="Book Antiqua"/>
          <w:color w:val="auto"/>
        </w:rPr>
      </w:pPr>
      <w:r w:rsidRPr="00847FA2">
        <w:rPr>
          <w:rFonts w:ascii="Book Antiqua" w:hAnsi="Book Antiqua"/>
          <w:color w:val="auto"/>
        </w:rPr>
        <w:t xml:space="preserve">The key finding in the blood tests is a hemoglobin level of 7.6 </w:t>
      </w:r>
      <w:proofErr w:type="spellStart"/>
      <w:r w:rsidRPr="00847FA2">
        <w:rPr>
          <w:rFonts w:ascii="Book Antiqua" w:hAnsi="Book Antiqua"/>
          <w:color w:val="auto"/>
        </w:rPr>
        <w:t>gm</w:t>
      </w:r>
      <w:proofErr w:type="spellEnd"/>
      <w:r w:rsidRPr="00847FA2">
        <w:rPr>
          <w:rFonts w:ascii="Book Antiqua" w:hAnsi="Book Antiqua"/>
          <w:color w:val="auto"/>
        </w:rPr>
        <w:t>/</w:t>
      </w:r>
      <w:proofErr w:type="spellStart"/>
      <w:r w:rsidRPr="00847FA2">
        <w:rPr>
          <w:rFonts w:ascii="Book Antiqua" w:hAnsi="Book Antiqua"/>
          <w:color w:val="auto"/>
        </w:rPr>
        <w:t>dL</w:t>
      </w:r>
      <w:proofErr w:type="spellEnd"/>
      <w:r w:rsidRPr="00847FA2">
        <w:rPr>
          <w:rFonts w:ascii="Book Antiqua" w:hAnsi="Book Antiqua"/>
          <w:color w:val="auto"/>
        </w:rPr>
        <w:t>, with iron saturation of 9%, indicating iron deficiency anemia.</w:t>
      </w:r>
      <w:r w:rsidR="00A838D3" w:rsidRPr="00847FA2">
        <w:rPr>
          <w:rFonts w:ascii="Book Antiqua" w:hAnsi="Book Antiqua"/>
          <w:color w:val="auto"/>
        </w:rPr>
        <w:t xml:space="preserve"> </w:t>
      </w:r>
      <w:proofErr w:type="spellStart"/>
      <w:r w:rsidRPr="00847FA2">
        <w:rPr>
          <w:rFonts w:ascii="Book Antiqua" w:hAnsi="Book Antiqua"/>
          <w:color w:val="auto"/>
        </w:rPr>
        <w:t>Hemorrhoidal</w:t>
      </w:r>
      <w:proofErr w:type="spellEnd"/>
      <w:r w:rsidRPr="00847FA2">
        <w:rPr>
          <w:rFonts w:ascii="Book Antiqua" w:hAnsi="Book Antiqua"/>
          <w:color w:val="auto"/>
        </w:rPr>
        <w:t xml:space="preserve"> bleeding tends to produce </w:t>
      </w:r>
      <w:r w:rsidR="00823B3B" w:rsidRPr="00847FA2">
        <w:rPr>
          <w:rFonts w:ascii="Book Antiqua" w:hAnsi="Book Antiqua"/>
          <w:color w:val="auto"/>
        </w:rPr>
        <w:t>minimal-to-</w:t>
      </w:r>
      <w:r w:rsidRPr="00847FA2">
        <w:rPr>
          <w:rFonts w:ascii="Book Antiqua" w:hAnsi="Book Antiqua"/>
          <w:color w:val="auto"/>
        </w:rPr>
        <w:t>mild anemia because of minimal daily blood, w</w:t>
      </w:r>
      <w:r w:rsidR="00B04A82" w:rsidRPr="00847FA2">
        <w:rPr>
          <w:rFonts w:ascii="Book Antiqua" w:hAnsi="Book Antiqua"/>
          <w:color w:val="auto"/>
        </w:rPr>
        <w:t>h</w:t>
      </w:r>
      <w:r w:rsidRPr="00847FA2">
        <w:rPr>
          <w:rFonts w:ascii="Book Antiqua" w:hAnsi="Book Antiqua"/>
          <w:color w:val="auto"/>
        </w:rPr>
        <w:t xml:space="preserve">ereas prostate or bladder cancer invading rectal mucosa can cause </w:t>
      </w:r>
      <w:r w:rsidR="00823B3B" w:rsidRPr="00847FA2">
        <w:rPr>
          <w:rFonts w:ascii="Book Antiqua" w:hAnsi="Book Antiqua"/>
          <w:color w:val="auto"/>
        </w:rPr>
        <w:t xml:space="preserve">much more significant </w:t>
      </w:r>
      <w:r w:rsidRPr="00847FA2">
        <w:rPr>
          <w:rFonts w:ascii="Book Antiqua" w:hAnsi="Book Antiqua"/>
          <w:color w:val="auto"/>
        </w:rPr>
        <w:t>blood loss and more severe anemia.</w:t>
      </w:r>
    </w:p>
    <w:p w14:paraId="1A3B43A7" w14:textId="77777777" w:rsidR="00137846" w:rsidRPr="00847FA2" w:rsidRDefault="00137846" w:rsidP="00847FA2">
      <w:pPr>
        <w:widowControl w:val="0"/>
        <w:spacing w:line="360" w:lineRule="auto"/>
        <w:rPr>
          <w:rFonts w:ascii="Book Antiqua" w:hAnsi="Book Antiqua"/>
          <w:color w:val="auto"/>
        </w:rPr>
      </w:pPr>
    </w:p>
    <w:p w14:paraId="6E9F1629" w14:textId="77777777" w:rsidR="00FC4A4E" w:rsidRPr="00F57C4D" w:rsidRDefault="00FC4A4E" w:rsidP="00847FA2">
      <w:pPr>
        <w:widowControl w:val="0"/>
        <w:spacing w:line="360" w:lineRule="auto"/>
        <w:rPr>
          <w:rFonts w:ascii="Book Antiqua" w:hAnsi="Book Antiqua"/>
          <w:b/>
          <w:i/>
          <w:color w:val="auto"/>
        </w:rPr>
      </w:pPr>
      <w:r w:rsidRPr="00F57C4D">
        <w:rPr>
          <w:rFonts w:ascii="Book Antiqua" w:hAnsi="Book Antiqua"/>
          <w:b/>
          <w:i/>
          <w:color w:val="auto"/>
        </w:rPr>
        <w:t>Imaging diagnosis</w:t>
      </w:r>
    </w:p>
    <w:p w14:paraId="006A0AAE" w14:textId="252DB22E" w:rsidR="00FC4A4E" w:rsidRPr="00847FA2" w:rsidRDefault="00FC4A4E" w:rsidP="00847FA2">
      <w:pPr>
        <w:widowControl w:val="0"/>
        <w:spacing w:line="360" w:lineRule="auto"/>
        <w:rPr>
          <w:rFonts w:ascii="Book Antiqua" w:hAnsi="Book Antiqua"/>
          <w:color w:val="auto"/>
        </w:rPr>
      </w:pPr>
      <w:r w:rsidRPr="00847FA2">
        <w:rPr>
          <w:rFonts w:ascii="Book Antiqua" w:hAnsi="Book Antiqua"/>
          <w:color w:val="auto"/>
        </w:rPr>
        <w:t>Abdominopelvic CT angiography revealed focal thickening of the bladder wall at its neck; a mass containing an air cavity replacing most of the prostate; and adjacent rectal invasion.</w:t>
      </w:r>
      <w:r w:rsidR="00A838D3" w:rsidRPr="00847FA2">
        <w:rPr>
          <w:rFonts w:ascii="Book Antiqua" w:hAnsi="Book Antiqua"/>
          <w:color w:val="auto"/>
        </w:rPr>
        <w:t xml:space="preserve"> </w:t>
      </w:r>
      <w:r w:rsidRPr="00847FA2">
        <w:rPr>
          <w:rFonts w:ascii="Book Antiqua" w:hAnsi="Book Antiqua"/>
          <w:color w:val="auto"/>
        </w:rPr>
        <w:t xml:space="preserve">These imaging findings strongly support the diagnosis of recurrent bladder </w:t>
      </w:r>
      <w:r w:rsidR="00B04A82" w:rsidRPr="00847FA2">
        <w:rPr>
          <w:rFonts w:ascii="Book Antiqua" w:hAnsi="Book Antiqua"/>
          <w:color w:val="auto"/>
        </w:rPr>
        <w:t xml:space="preserve">urothelial </w:t>
      </w:r>
      <w:r w:rsidRPr="00847FA2">
        <w:rPr>
          <w:rFonts w:ascii="Book Antiqua" w:hAnsi="Book Antiqua"/>
          <w:color w:val="auto"/>
        </w:rPr>
        <w:t>ca</w:t>
      </w:r>
      <w:r w:rsidR="00B04A82" w:rsidRPr="00847FA2">
        <w:rPr>
          <w:rFonts w:ascii="Book Antiqua" w:hAnsi="Book Antiqua"/>
          <w:color w:val="auto"/>
        </w:rPr>
        <w:t xml:space="preserve">rcinoma </w:t>
      </w:r>
      <w:r w:rsidRPr="00847FA2">
        <w:rPr>
          <w:rFonts w:ascii="Book Antiqua" w:hAnsi="Book Antiqua"/>
          <w:color w:val="auto"/>
        </w:rPr>
        <w:t xml:space="preserve">penetrating rectal mucosa </w:t>
      </w:r>
      <w:r w:rsidRPr="00F57C4D">
        <w:rPr>
          <w:rFonts w:ascii="Book Antiqua" w:hAnsi="Book Antiqua"/>
          <w:i/>
          <w:color w:val="auto"/>
        </w:rPr>
        <w:t>via</w:t>
      </w:r>
      <w:r w:rsidRPr="00847FA2">
        <w:rPr>
          <w:rFonts w:ascii="Book Antiqua" w:hAnsi="Book Antiqua"/>
          <w:color w:val="auto"/>
        </w:rPr>
        <w:t xml:space="preserve"> the prostate, or less likely support the diagnosis of recurrent prostate cancer penetrating rectal mucosa.</w:t>
      </w:r>
      <w:r w:rsidR="00A838D3" w:rsidRPr="00847FA2">
        <w:rPr>
          <w:rFonts w:ascii="Book Antiqua" w:hAnsi="Book Antiqua"/>
          <w:color w:val="auto"/>
        </w:rPr>
        <w:t xml:space="preserve"> </w:t>
      </w:r>
      <w:r w:rsidRPr="00847FA2">
        <w:rPr>
          <w:rFonts w:ascii="Book Antiqua" w:hAnsi="Book Antiqua"/>
          <w:color w:val="auto"/>
        </w:rPr>
        <w:t xml:space="preserve">These CT findings </w:t>
      </w:r>
      <w:r w:rsidRPr="00847FA2">
        <w:rPr>
          <w:rFonts w:ascii="Book Antiqua" w:hAnsi="Book Antiqua"/>
          <w:color w:val="auto"/>
        </w:rPr>
        <w:lastRenderedPageBreak/>
        <w:t>do not support the diagnosis of hemorrhoids.</w:t>
      </w:r>
      <w:r w:rsidR="00A838D3" w:rsidRPr="00847FA2">
        <w:rPr>
          <w:rFonts w:ascii="Book Antiqua" w:hAnsi="Book Antiqua"/>
          <w:color w:val="auto"/>
        </w:rPr>
        <w:t xml:space="preserve"> </w:t>
      </w:r>
      <w:r w:rsidRPr="00847FA2">
        <w:rPr>
          <w:rFonts w:ascii="Book Antiqua" w:hAnsi="Book Antiqua"/>
          <w:color w:val="auto"/>
        </w:rPr>
        <w:t>Either of these malignancies would be more likely to produce iron deficiency anemia from chronic blood l</w:t>
      </w:r>
      <w:r w:rsidR="00F57C4D">
        <w:rPr>
          <w:rFonts w:ascii="Book Antiqua" w:hAnsi="Book Antiqua"/>
          <w:color w:val="auto"/>
        </w:rPr>
        <w:t xml:space="preserve">oss than </w:t>
      </w:r>
      <w:proofErr w:type="spellStart"/>
      <w:r w:rsidR="00F57C4D">
        <w:rPr>
          <w:rFonts w:ascii="Book Antiqua" w:hAnsi="Book Antiqua"/>
          <w:color w:val="auto"/>
        </w:rPr>
        <w:t>hemorrhoidal</w:t>
      </w:r>
      <w:proofErr w:type="spellEnd"/>
      <w:r w:rsidR="00F57C4D">
        <w:rPr>
          <w:rFonts w:ascii="Book Antiqua" w:hAnsi="Book Antiqua"/>
          <w:color w:val="auto"/>
        </w:rPr>
        <w:t xml:space="preserve"> bleeding.</w:t>
      </w:r>
      <w:r w:rsidR="00F57C4D">
        <w:rPr>
          <w:rFonts w:ascii="Book Antiqua" w:hAnsi="Book Antiqua" w:hint="eastAsia"/>
          <w:color w:val="auto"/>
          <w:lang w:eastAsia="zh-CN"/>
        </w:rPr>
        <w:t xml:space="preserve"> </w:t>
      </w:r>
      <w:r w:rsidRPr="00847FA2">
        <w:rPr>
          <w:rFonts w:ascii="Book Antiqua" w:hAnsi="Book Antiqua"/>
          <w:color w:val="auto"/>
        </w:rPr>
        <w:t xml:space="preserve">Colonoscopy demonstrated an ulcerated, friable, multinodular, oval, hemorrhagic, </w:t>
      </w:r>
      <w:r w:rsidR="00F57C4D" w:rsidRPr="00847FA2">
        <w:rPr>
          <w:rFonts w:ascii="Book Antiqua" w:hAnsi="Book Antiqua"/>
          <w:color w:val="auto"/>
        </w:rPr>
        <w:t>2.5</w:t>
      </w:r>
      <w:r w:rsidR="00F57C4D">
        <w:rPr>
          <w:rFonts w:ascii="Book Antiqua" w:hAnsi="Book Antiqua" w:hint="eastAsia"/>
          <w:color w:val="auto"/>
          <w:lang w:eastAsia="zh-CN"/>
        </w:rPr>
        <w:t xml:space="preserve"> cm </w:t>
      </w:r>
      <w:r w:rsidR="00F57C4D" w:rsidRPr="00F57C4D">
        <w:rPr>
          <w:rFonts w:ascii="Book Antiqua" w:eastAsia="宋体" w:hAnsi="Book Antiqua"/>
          <w:color w:val="auto"/>
        </w:rPr>
        <w:t>×</w:t>
      </w:r>
      <w:r w:rsidR="00F57C4D">
        <w:rPr>
          <w:rFonts w:ascii="Book Antiqua" w:hAnsi="Book Antiqua" w:hint="eastAsia"/>
          <w:color w:val="auto"/>
          <w:lang w:eastAsia="zh-CN"/>
        </w:rPr>
        <w:t xml:space="preserve"> </w:t>
      </w:r>
      <w:r w:rsidR="00F57C4D" w:rsidRPr="00847FA2">
        <w:rPr>
          <w:rFonts w:ascii="Book Antiqua" w:hAnsi="Book Antiqua"/>
          <w:color w:val="auto"/>
        </w:rPr>
        <w:t>2.5</w:t>
      </w:r>
      <w:r w:rsidR="00F57C4D">
        <w:rPr>
          <w:rFonts w:ascii="Book Antiqua" w:hAnsi="Book Antiqua" w:hint="eastAsia"/>
          <w:color w:val="auto"/>
          <w:lang w:eastAsia="zh-CN"/>
        </w:rPr>
        <w:t xml:space="preserve"> </w:t>
      </w:r>
      <w:r w:rsidR="00F57C4D" w:rsidRPr="00847FA2">
        <w:rPr>
          <w:rFonts w:ascii="Book Antiqua" w:hAnsi="Book Antiqua"/>
          <w:color w:val="auto"/>
        </w:rPr>
        <w:t>cm</w:t>
      </w:r>
      <w:r w:rsidRPr="00847FA2">
        <w:rPr>
          <w:rFonts w:ascii="Book Antiqua" w:hAnsi="Book Antiqua"/>
          <w:color w:val="auto"/>
        </w:rPr>
        <w:t xml:space="preserve"> mass in the anterior rectal wall, just proximal to the dentate line, at the usual anatomic location of the prostate, no hemorrhoids, and no signs of radiation </w:t>
      </w:r>
      <w:proofErr w:type="spellStart"/>
      <w:r w:rsidRPr="00847FA2">
        <w:rPr>
          <w:rFonts w:ascii="Book Antiqua" w:hAnsi="Book Antiqua"/>
          <w:color w:val="auto"/>
        </w:rPr>
        <w:t>proctitis</w:t>
      </w:r>
      <w:proofErr w:type="spellEnd"/>
      <w:r w:rsidRPr="00847FA2">
        <w:rPr>
          <w:rFonts w:ascii="Book Antiqua" w:hAnsi="Book Antiqua"/>
          <w:color w:val="auto"/>
        </w:rPr>
        <w:t>, such as mucosal telangiectasia despite the prior prostate radiotherapy.</w:t>
      </w:r>
      <w:r w:rsidR="00A838D3" w:rsidRPr="00847FA2">
        <w:rPr>
          <w:rFonts w:ascii="Book Antiqua" w:hAnsi="Book Antiqua"/>
          <w:color w:val="auto"/>
        </w:rPr>
        <w:t xml:space="preserve"> </w:t>
      </w:r>
      <w:r w:rsidRPr="00847FA2">
        <w:rPr>
          <w:rFonts w:ascii="Book Antiqua" w:hAnsi="Book Antiqua"/>
          <w:color w:val="auto"/>
        </w:rPr>
        <w:t xml:space="preserve">These </w:t>
      </w:r>
      <w:proofErr w:type="spellStart"/>
      <w:r w:rsidRPr="00847FA2">
        <w:rPr>
          <w:rFonts w:ascii="Book Antiqua" w:hAnsi="Book Antiqua"/>
          <w:color w:val="auto"/>
        </w:rPr>
        <w:t>colonoscopic</w:t>
      </w:r>
      <w:proofErr w:type="spellEnd"/>
      <w:r w:rsidRPr="00847FA2">
        <w:rPr>
          <w:rFonts w:ascii="Book Antiqua" w:hAnsi="Book Antiqua"/>
          <w:color w:val="auto"/>
        </w:rPr>
        <w:t xml:space="preserve"> findings are </w:t>
      </w:r>
      <w:r w:rsidR="00165EA0" w:rsidRPr="00847FA2">
        <w:rPr>
          <w:rFonts w:ascii="Book Antiqua" w:hAnsi="Book Antiqua"/>
          <w:color w:val="auto"/>
        </w:rPr>
        <w:t>h</w:t>
      </w:r>
      <w:r w:rsidRPr="00847FA2">
        <w:rPr>
          <w:rFonts w:ascii="Book Antiqua" w:hAnsi="Book Antiqua"/>
          <w:color w:val="auto"/>
        </w:rPr>
        <w:t>ighly consistent with</w:t>
      </w:r>
      <w:r w:rsidR="00B04A82" w:rsidRPr="00847FA2">
        <w:rPr>
          <w:rFonts w:ascii="Book Antiqua" w:hAnsi="Book Antiqua"/>
          <w:color w:val="auto"/>
        </w:rPr>
        <w:t xml:space="preserve"> cancer invading rectal mucosa.</w:t>
      </w:r>
      <w:r w:rsidR="00A838D3" w:rsidRPr="00847FA2">
        <w:rPr>
          <w:rFonts w:ascii="Book Antiqua" w:hAnsi="Book Antiqua"/>
          <w:color w:val="auto"/>
        </w:rPr>
        <w:t xml:space="preserve"> </w:t>
      </w:r>
      <w:r w:rsidRPr="00847FA2">
        <w:rPr>
          <w:rFonts w:ascii="Book Antiqua" w:hAnsi="Book Antiqua"/>
          <w:color w:val="auto"/>
        </w:rPr>
        <w:t xml:space="preserve">These CT findings are most compatible with bladder </w:t>
      </w:r>
      <w:r w:rsidR="00B04A82" w:rsidRPr="00847FA2">
        <w:rPr>
          <w:rFonts w:ascii="Book Antiqua" w:hAnsi="Book Antiqua"/>
          <w:color w:val="auto"/>
        </w:rPr>
        <w:t xml:space="preserve">urothelial </w:t>
      </w:r>
      <w:r w:rsidRPr="00847FA2">
        <w:rPr>
          <w:rFonts w:ascii="Book Antiqua" w:hAnsi="Book Antiqua"/>
          <w:color w:val="auto"/>
        </w:rPr>
        <w:t>ca</w:t>
      </w:r>
      <w:r w:rsidR="00B04A82" w:rsidRPr="00847FA2">
        <w:rPr>
          <w:rFonts w:ascii="Book Antiqua" w:hAnsi="Book Antiqua"/>
          <w:color w:val="auto"/>
        </w:rPr>
        <w:t>rcinoma</w:t>
      </w:r>
      <w:r w:rsidRPr="00847FA2">
        <w:rPr>
          <w:rFonts w:ascii="Book Antiqua" w:hAnsi="Book Antiqua"/>
          <w:color w:val="auto"/>
        </w:rPr>
        <w:t xml:space="preserve"> invading rectal mucosa by direct extension.</w:t>
      </w:r>
    </w:p>
    <w:p w14:paraId="7F2856C6" w14:textId="77777777" w:rsidR="00FC4A4E" w:rsidRPr="00847FA2" w:rsidRDefault="00FC4A4E" w:rsidP="00847FA2">
      <w:pPr>
        <w:widowControl w:val="0"/>
        <w:spacing w:line="360" w:lineRule="auto"/>
        <w:rPr>
          <w:rFonts w:ascii="Book Antiqua" w:hAnsi="Book Antiqua"/>
          <w:color w:val="auto"/>
        </w:rPr>
      </w:pPr>
    </w:p>
    <w:p w14:paraId="4995F885" w14:textId="77777777" w:rsidR="00FC4A4E" w:rsidRPr="00F57C4D" w:rsidRDefault="00FC4A4E" w:rsidP="00847FA2">
      <w:pPr>
        <w:widowControl w:val="0"/>
        <w:spacing w:line="360" w:lineRule="auto"/>
        <w:rPr>
          <w:rFonts w:ascii="Book Antiqua" w:hAnsi="Book Antiqua"/>
          <w:b/>
          <w:i/>
          <w:color w:val="auto"/>
        </w:rPr>
      </w:pPr>
      <w:r w:rsidRPr="00F57C4D">
        <w:rPr>
          <w:rFonts w:ascii="Book Antiqua" w:hAnsi="Book Antiqua"/>
          <w:b/>
          <w:i/>
          <w:color w:val="auto"/>
        </w:rPr>
        <w:t>Pathological diagnosis</w:t>
      </w:r>
    </w:p>
    <w:p w14:paraId="5ABCAD9E" w14:textId="61A9AF13" w:rsidR="00F40037" w:rsidRPr="00847FA2" w:rsidRDefault="00FC4A4E" w:rsidP="00847FA2">
      <w:pPr>
        <w:widowControl w:val="0"/>
        <w:spacing w:line="360" w:lineRule="auto"/>
        <w:rPr>
          <w:rFonts w:ascii="Book Antiqua" w:hAnsi="Book Antiqua"/>
          <w:color w:val="auto"/>
        </w:rPr>
      </w:pPr>
      <w:r w:rsidRPr="00847FA2">
        <w:rPr>
          <w:rFonts w:ascii="Book Antiqua" w:hAnsi="Book Antiqua"/>
          <w:color w:val="auto"/>
        </w:rPr>
        <w:t xml:space="preserve">Histologic examination of </w:t>
      </w:r>
      <w:proofErr w:type="spellStart"/>
      <w:r w:rsidRPr="00847FA2">
        <w:rPr>
          <w:rFonts w:ascii="Book Antiqua" w:hAnsi="Book Antiqua"/>
          <w:color w:val="auto"/>
        </w:rPr>
        <w:t>colonoscopic</w:t>
      </w:r>
      <w:proofErr w:type="spellEnd"/>
      <w:r w:rsidRPr="00847FA2">
        <w:rPr>
          <w:rFonts w:ascii="Book Antiqua" w:hAnsi="Book Antiqua"/>
          <w:color w:val="auto"/>
        </w:rPr>
        <w:t xml:space="preserve"> biopsies of rectal tissue biopsies revealed poorly differentiated carcinoma.</w:t>
      </w:r>
      <w:r w:rsidR="00A838D3" w:rsidRPr="00847FA2">
        <w:rPr>
          <w:rFonts w:ascii="Book Antiqua" w:hAnsi="Book Antiqua"/>
          <w:color w:val="auto"/>
        </w:rPr>
        <w:t xml:space="preserve"> </w:t>
      </w:r>
      <w:proofErr w:type="spellStart"/>
      <w:r w:rsidR="00823B3B" w:rsidRPr="00847FA2">
        <w:rPr>
          <w:rFonts w:ascii="Book Antiqua" w:hAnsi="Book Antiqua"/>
          <w:color w:val="auto"/>
        </w:rPr>
        <w:t>Immunohistochemical</w:t>
      </w:r>
      <w:proofErr w:type="spellEnd"/>
      <w:r w:rsidR="00823B3B" w:rsidRPr="00847FA2">
        <w:rPr>
          <w:rFonts w:ascii="Book Antiqua" w:hAnsi="Book Antiqua"/>
          <w:color w:val="auto"/>
        </w:rPr>
        <w:t xml:space="preserve"> analysis demonstrated the tumor cells stained positively with cytokeratin 20, indicating either a colonic or bladder (urothelial) primary.</w:t>
      </w:r>
      <w:r w:rsidR="00A838D3" w:rsidRPr="00847FA2">
        <w:rPr>
          <w:rFonts w:ascii="Book Antiqua" w:hAnsi="Book Antiqua"/>
          <w:color w:val="auto"/>
        </w:rPr>
        <w:t xml:space="preserve"> </w:t>
      </w:r>
      <w:r w:rsidR="00823B3B" w:rsidRPr="00847FA2">
        <w:rPr>
          <w:rFonts w:ascii="Book Antiqua" w:hAnsi="Book Antiqua"/>
          <w:color w:val="auto"/>
        </w:rPr>
        <w:t xml:space="preserve">Additional diffuse positivity for cytokeratin 7, 34bE12, and GATA-3; and focal positivity for CK5/6 strongly support urothelial origin. Negative </w:t>
      </w:r>
      <w:proofErr w:type="spellStart"/>
      <w:r w:rsidR="00823B3B" w:rsidRPr="00847FA2">
        <w:rPr>
          <w:rFonts w:ascii="Book Antiqua" w:hAnsi="Book Antiqua"/>
          <w:color w:val="auto"/>
        </w:rPr>
        <w:t>immunohistochemical</w:t>
      </w:r>
      <w:proofErr w:type="spellEnd"/>
      <w:r w:rsidR="00823B3B" w:rsidRPr="00847FA2">
        <w:rPr>
          <w:rFonts w:ascii="Book Antiqua" w:hAnsi="Book Antiqua"/>
          <w:color w:val="auto"/>
        </w:rPr>
        <w:t xml:space="preserve"> staining for CDX2 (Caudal Type </w:t>
      </w:r>
      <w:proofErr w:type="spellStart"/>
      <w:r w:rsidR="00823B3B" w:rsidRPr="00847FA2">
        <w:rPr>
          <w:rFonts w:ascii="Book Antiqua" w:hAnsi="Book Antiqua"/>
          <w:color w:val="auto"/>
        </w:rPr>
        <w:t>Homeobox</w:t>
      </w:r>
      <w:proofErr w:type="spellEnd"/>
      <w:r w:rsidR="00823B3B" w:rsidRPr="00847FA2">
        <w:rPr>
          <w:rFonts w:ascii="Book Antiqua" w:hAnsi="Book Antiqua"/>
          <w:color w:val="auto"/>
        </w:rPr>
        <w:t xml:space="preserve"> 2) confirms that this tumor does not arise from colonic adenocarcinoma. The diffuse positivity for cytokeratin 20 and only focal positivity for CK5/6 (&lt;</w:t>
      </w:r>
      <w:r w:rsidR="00F57C4D">
        <w:rPr>
          <w:rFonts w:ascii="Book Antiqua" w:hAnsi="Book Antiqua" w:hint="eastAsia"/>
          <w:color w:val="auto"/>
          <w:lang w:eastAsia="zh-CN"/>
        </w:rPr>
        <w:t xml:space="preserve"> </w:t>
      </w:r>
      <w:r w:rsidR="00823B3B" w:rsidRPr="00847FA2">
        <w:rPr>
          <w:rFonts w:ascii="Book Antiqua" w:hAnsi="Book Antiqua"/>
          <w:color w:val="auto"/>
        </w:rPr>
        <w:t>20% of cells positive) excludes anorectal squamous carcinoma.</w:t>
      </w:r>
      <w:r w:rsidR="00A838D3" w:rsidRPr="00847FA2">
        <w:rPr>
          <w:rFonts w:ascii="Book Antiqua" w:hAnsi="Book Antiqua"/>
          <w:color w:val="auto"/>
        </w:rPr>
        <w:t xml:space="preserve"> </w:t>
      </w:r>
      <w:proofErr w:type="spellStart"/>
      <w:r w:rsidR="00823B3B" w:rsidRPr="00847FA2">
        <w:rPr>
          <w:rFonts w:ascii="Book Antiqua" w:hAnsi="Book Antiqua"/>
          <w:color w:val="auto"/>
        </w:rPr>
        <w:t>Immunohistochemical</w:t>
      </w:r>
      <w:proofErr w:type="spellEnd"/>
      <w:r w:rsidR="00823B3B" w:rsidRPr="00847FA2">
        <w:rPr>
          <w:rFonts w:ascii="Book Antiqua" w:hAnsi="Book Antiqua"/>
          <w:color w:val="auto"/>
        </w:rPr>
        <w:t xml:space="preserve"> markers for prostate carcinoma, including PSA, PAP and P501S, were all negative. </w:t>
      </w:r>
      <w:r w:rsidRPr="00847FA2">
        <w:rPr>
          <w:rFonts w:ascii="Book Antiqua" w:hAnsi="Book Antiqua"/>
          <w:color w:val="auto"/>
        </w:rPr>
        <w:t xml:space="preserve">The pathologic diagnosis was therefore poorly-differentiated </w:t>
      </w:r>
      <w:r w:rsidR="00F57C4D">
        <w:rPr>
          <w:rFonts w:ascii="Book Antiqua" w:hAnsi="Book Antiqua"/>
          <w:color w:val="auto"/>
        </w:rPr>
        <w:t>carcinoma of urothelial origin.</w:t>
      </w:r>
      <w:r w:rsidR="00F57C4D">
        <w:rPr>
          <w:rFonts w:ascii="Book Antiqua" w:hAnsi="Book Antiqua" w:hint="eastAsia"/>
          <w:color w:val="auto"/>
          <w:lang w:eastAsia="zh-CN"/>
        </w:rPr>
        <w:t xml:space="preserve"> </w:t>
      </w:r>
      <w:r w:rsidRPr="00847FA2">
        <w:rPr>
          <w:rFonts w:ascii="Book Antiqua" w:hAnsi="Book Antiqua"/>
          <w:color w:val="auto"/>
        </w:rPr>
        <w:t xml:space="preserve">This pathology explains all the findings: clinical presentation of painless, daily bright red blood per rectum from friable rectal mucosa from malignant invasion; iron deficiency anemia from chronic GI bleeding from rectal metastases; CT findings of direct </w:t>
      </w:r>
      <w:r w:rsidR="00F40037" w:rsidRPr="00847FA2">
        <w:rPr>
          <w:rFonts w:ascii="Book Antiqua" w:hAnsi="Book Antiqua"/>
          <w:color w:val="auto"/>
        </w:rPr>
        <w:t xml:space="preserve">cancer </w:t>
      </w:r>
      <w:r w:rsidRPr="00847FA2">
        <w:rPr>
          <w:rFonts w:ascii="Book Antiqua" w:hAnsi="Book Antiqua"/>
          <w:color w:val="auto"/>
        </w:rPr>
        <w:t>extension to rectal</w:t>
      </w:r>
      <w:r w:rsidR="00F40037" w:rsidRPr="00847FA2">
        <w:rPr>
          <w:rFonts w:ascii="Book Antiqua" w:hAnsi="Book Antiqua"/>
          <w:color w:val="auto"/>
        </w:rPr>
        <w:t xml:space="preserve"> mucosa; and </w:t>
      </w:r>
      <w:proofErr w:type="spellStart"/>
      <w:r w:rsidR="00F40037" w:rsidRPr="00847FA2">
        <w:rPr>
          <w:rFonts w:ascii="Book Antiqua" w:hAnsi="Book Antiqua"/>
          <w:color w:val="auto"/>
        </w:rPr>
        <w:t>colonoscopic</w:t>
      </w:r>
      <w:proofErr w:type="spellEnd"/>
      <w:r w:rsidR="00F40037" w:rsidRPr="00847FA2">
        <w:rPr>
          <w:rFonts w:ascii="Book Antiqua" w:hAnsi="Book Antiqua"/>
          <w:color w:val="auto"/>
        </w:rPr>
        <w:t xml:space="preserve"> findings of an ulcerated, friable, multinodular, mass in the anterior rectal wall.</w:t>
      </w:r>
    </w:p>
    <w:p w14:paraId="135D5A19" w14:textId="77777777" w:rsidR="00F40037" w:rsidRPr="00847FA2" w:rsidRDefault="00F40037" w:rsidP="00847FA2">
      <w:pPr>
        <w:widowControl w:val="0"/>
        <w:spacing w:line="360" w:lineRule="auto"/>
        <w:rPr>
          <w:rFonts w:ascii="Book Antiqua" w:hAnsi="Book Antiqua"/>
          <w:color w:val="auto"/>
        </w:rPr>
      </w:pPr>
    </w:p>
    <w:p w14:paraId="7F56206F" w14:textId="77777777" w:rsidR="00F40037" w:rsidRPr="00F57C4D" w:rsidRDefault="00F40037" w:rsidP="00847FA2">
      <w:pPr>
        <w:widowControl w:val="0"/>
        <w:spacing w:line="360" w:lineRule="auto"/>
        <w:rPr>
          <w:rFonts w:ascii="Book Antiqua" w:hAnsi="Book Antiqua"/>
          <w:b/>
          <w:i/>
          <w:color w:val="auto"/>
        </w:rPr>
      </w:pPr>
      <w:r w:rsidRPr="00F57C4D">
        <w:rPr>
          <w:rFonts w:ascii="Book Antiqua" w:hAnsi="Book Antiqua"/>
          <w:b/>
          <w:i/>
          <w:color w:val="auto"/>
        </w:rPr>
        <w:t>Treatment</w:t>
      </w:r>
    </w:p>
    <w:p w14:paraId="4A05143D" w14:textId="30CF7C3C" w:rsidR="00F40037" w:rsidRPr="00847FA2" w:rsidRDefault="00F40037" w:rsidP="00847FA2">
      <w:pPr>
        <w:widowControl w:val="0"/>
        <w:spacing w:line="360" w:lineRule="auto"/>
        <w:rPr>
          <w:rFonts w:ascii="Book Antiqua" w:hAnsi="Book Antiqua"/>
          <w:color w:val="auto"/>
        </w:rPr>
      </w:pPr>
      <w:r w:rsidRPr="00847FA2">
        <w:rPr>
          <w:rFonts w:ascii="Book Antiqua" w:hAnsi="Book Antiqua"/>
          <w:color w:val="auto"/>
        </w:rPr>
        <w:t>The patient received palliative therapy for the daily rectal bleeding.</w:t>
      </w:r>
      <w:r w:rsidR="00A838D3" w:rsidRPr="00847FA2">
        <w:rPr>
          <w:rFonts w:ascii="Book Antiqua" w:hAnsi="Book Antiqua"/>
          <w:color w:val="auto"/>
        </w:rPr>
        <w:t xml:space="preserve"> </w:t>
      </w:r>
      <w:r w:rsidRPr="00847FA2">
        <w:rPr>
          <w:rFonts w:ascii="Book Antiqua" w:hAnsi="Book Antiqua"/>
          <w:color w:val="auto"/>
        </w:rPr>
        <w:t>The right-superior-</w:t>
      </w:r>
      <w:r w:rsidRPr="00847FA2">
        <w:rPr>
          <w:rFonts w:ascii="Book Antiqua" w:hAnsi="Book Antiqua"/>
          <w:color w:val="auto"/>
        </w:rPr>
        <w:lastRenderedPageBreak/>
        <w:t xml:space="preserve">rectal-artery was successfully </w:t>
      </w:r>
      <w:proofErr w:type="spellStart"/>
      <w:r w:rsidRPr="00847FA2">
        <w:rPr>
          <w:rFonts w:ascii="Book Antiqua" w:hAnsi="Book Antiqua"/>
          <w:color w:val="auto"/>
        </w:rPr>
        <w:t>embolized</w:t>
      </w:r>
      <w:proofErr w:type="spellEnd"/>
      <w:r w:rsidRPr="00847FA2">
        <w:rPr>
          <w:rFonts w:ascii="Book Antiqua" w:hAnsi="Book Antiqua"/>
          <w:color w:val="auto"/>
        </w:rPr>
        <w:t xml:space="preserve"> during visceral angiography using </w:t>
      </w:r>
      <w:proofErr w:type="spellStart"/>
      <w:r w:rsidRPr="00847FA2">
        <w:rPr>
          <w:rFonts w:ascii="Book Antiqua" w:hAnsi="Book Antiqua"/>
          <w:color w:val="auto"/>
        </w:rPr>
        <w:t>embolospheres</w:t>
      </w:r>
      <w:proofErr w:type="spellEnd"/>
      <w:r w:rsidRPr="00847FA2">
        <w:rPr>
          <w:rFonts w:ascii="Book Antiqua" w:hAnsi="Book Antiqua"/>
          <w:color w:val="auto"/>
        </w:rPr>
        <w:t xml:space="preserve"> to achieve hemostasis.</w:t>
      </w:r>
      <w:r w:rsidR="00A838D3" w:rsidRPr="00847FA2">
        <w:rPr>
          <w:rFonts w:ascii="Book Antiqua" w:hAnsi="Book Antiqua"/>
          <w:color w:val="auto"/>
        </w:rPr>
        <w:t xml:space="preserve"> </w:t>
      </w:r>
      <w:r w:rsidRPr="00847FA2">
        <w:rPr>
          <w:rFonts w:ascii="Book Antiqua" w:hAnsi="Book Antiqua"/>
          <w:color w:val="auto"/>
        </w:rPr>
        <w:t>The patient did not undergo curative therapy in accordance with the patient’s wishes, because of the minimal likelihood of cure given that the patient presented with recurrent urothelial ca</w:t>
      </w:r>
      <w:r w:rsidR="00B04A82" w:rsidRPr="00847FA2">
        <w:rPr>
          <w:rFonts w:ascii="Book Antiqua" w:hAnsi="Book Antiqua"/>
          <w:color w:val="auto"/>
        </w:rPr>
        <w:t>rcin</w:t>
      </w:r>
      <w:r w:rsidR="00165EA0" w:rsidRPr="00847FA2">
        <w:rPr>
          <w:rFonts w:ascii="Book Antiqua" w:hAnsi="Book Antiqua"/>
          <w:color w:val="auto"/>
        </w:rPr>
        <w:t>o</w:t>
      </w:r>
      <w:r w:rsidR="00B04A82" w:rsidRPr="00847FA2">
        <w:rPr>
          <w:rFonts w:ascii="Book Antiqua" w:hAnsi="Book Antiqua"/>
          <w:color w:val="auto"/>
        </w:rPr>
        <w:t>ma</w:t>
      </w:r>
      <w:r w:rsidRPr="00847FA2">
        <w:rPr>
          <w:rFonts w:ascii="Book Antiqua" w:hAnsi="Book Antiqua"/>
          <w:color w:val="auto"/>
        </w:rPr>
        <w:t xml:space="preserve"> spreads beyond the bladder, previously had recurrent prostat</w:t>
      </w:r>
      <w:r w:rsidR="00F57C4D">
        <w:rPr>
          <w:rFonts w:ascii="Book Antiqua" w:hAnsi="Book Antiqua"/>
          <w:color w:val="auto"/>
        </w:rPr>
        <w:t>e cancer, and was very elderly.</w:t>
      </w:r>
      <w:r w:rsidR="00F57C4D">
        <w:rPr>
          <w:rFonts w:ascii="Book Antiqua" w:hAnsi="Book Antiqua" w:hint="eastAsia"/>
          <w:color w:val="auto"/>
          <w:lang w:eastAsia="zh-CN"/>
        </w:rPr>
        <w:t xml:space="preserve"> </w:t>
      </w:r>
      <w:r w:rsidRPr="00847FA2">
        <w:rPr>
          <w:rFonts w:ascii="Book Antiqua" w:hAnsi="Book Antiqua"/>
          <w:color w:val="auto"/>
        </w:rPr>
        <w:t>The patient experienced recurrent rectal bleeding requiring periodic packed erythrocyte transfusions three months after embolectomy that required palliative colostomy.</w:t>
      </w:r>
      <w:r w:rsidR="00A838D3" w:rsidRPr="00847FA2">
        <w:rPr>
          <w:rFonts w:ascii="Book Antiqua" w:hAnsi="Book Antiqua"/>
          <w:color w:val="auto"/>
        </w:rPr>
        <w:t xml:space="preserve"> </w:t>
      </w:r>
      <w:r w:rsidRPr="00847FA2">
        <w:rPr>
          <w:rFonts w:ascii="Book Antiqua" w:hAnsi="Book Antiqua"/>
          <w:color w:val="auto"/>
        </w:rPr>
        <w:t xml:space="preserve">The patient expired 13 </w:t>
      </w:r>
      <w:proofErr w:type="spellStart"/>
      <w:proofErr w:type="gramStart"/>
      <w:r w:rsidRPr="00847FA2">
        <w:rPr>
          <w:rFonts w:ascii="Book Antiqua" w:hAnsi="Book Antiqua"/>
          <w:color w:val="auto"/>
        </w:rPr>
        <w:t>mo</w:t>
      </w:r>
      <w:proofErr w:type="spellEnd"/>
      <w:proofErr w:type="gramEnd"/>
      <w:r w:rsidRPr="00847FA2">
        <w:rPr>
          <w:rFonts w:ascii="Book Antiqua" w:hAnsi="Book Antiqua"/>
          <w:color w:val="auto"/>
        </w:rPr>
        <w:t xml:space="preserve"> after embolization from widespread metastases from the advanced cancer with rectal penetration treated with palliative therapy.</w:t>
      </w:r>
    </w:p>
    <w:p w14:paraId="3FE64F1D" w14:textId="77777777" w:rsidR="00F40037" w:rsidRPr="00847FA2" w:rsidRDefault="00F40037" w:rsidP="00847FA2">
      <w:pPr>
        <w:widowControl w:val="0"/>
        <w:spacing w:line="360" w:lineRule="auto"/>
        <w:rPr>
          <w:rFonts w:ascii="Book Antiqua" w:hAnsi="Book Antiqua"/>
          <w:color w:val="auto"/>
        </w:rPr>
      </w:pPr>
    </w:p>
    <w:p w14:paraId="0175D50B" w14:textId="77777777" w:rsidR="00F40037" w:rsidRPr="00F57C4D" w:rsidRDefault="00F40037" w:rsidP="00847FA2">
      <w:pPr>
        <w:widowControl w:val="0"/>
        <w:spacing w:line="360" w:lineRule="auto"/>
        <w:rPr>
          <w:rFonts w:ascii="Book Antiqua" w:hAnsi="Book Antiqua"/>
          <w:b/>
          <w:i/>
          <w:color w:val="auto"/>
        </w:rPr>
      </w:pPr>
      <w:r w:rsidRPr="00F57C4D">
        <w:rPr>
          <w:rFonts w:ascii="Book Antiqua" w:hAnsi="Book Antiqua"/>
          <w:b/>
          <w:i/>
          <w:color w:val="auto"/>
        </w:rPr>
        <w:t>Related reports</w:t>
      </w:r>
    </w:p>
    <w:p w14:paraId="207AC1BE" w14:textId="22DDC478" w:rsidR="001B792A" w:rsidRPr="00847FA2" w:rsidRDefault="00F40037" w:rsidP="00847FA2">
      <w:pPr>
        <w:widowControl w:val="0"/>
        <w:spacing w:line="360" w:lineRule="auto"/>
        <w:rPr>
          <w:rFonts w:ascii="Book Antiqua" w:hAnsi="Book Antiqua"/>
          <w:color w:val="auto"/>
        </w:rPr>
      </w:pPr>
      <w:r w:rsidRPr="00847FA2">
        <w:rPr>
          <w:rFonts w:ascii="Book Antiqua" w:hAnsi="Book Antiqua"/>
          <w:color w:val="auto"/>
        </w:rPr>
        <w:t xml:space="preserve">Comprehensive literature review revealed 16 previously reported cases of rectal involvement of bladder </w:t>
      </w:r>
      <w:r w:rsidR="00B04A82" w:rsidRPr="00847FA2">
        <w:rPr>
          <w:rFonts w:ascii="Book Antiqua" w:hAnsi="Book Antiqua"/>
          <w:color w:val="auto"/>
        </w:rPr>
        <w:t>urothelial carcinoma</w:t>
      </w:r>
      <w:r w:rsidRPr="00847FA2">
        <w:rPr>
          <w:rFonts w:ascii="Book Antiqua" w:hAnsi="Book Antiqua"/>
          <w:color w:val="auto"/>
        </w:rPr>
        <w:t>, including 11 cases of direct cancer extension and 5 cases of metastases.</w:t>
      </w:r>
      <w:r w:rsidR="00A838D3" w:rsidRPr="00847FA2">
        <w:rPr>
          <w:rFonts w:ascii="Book Antiqua" w:hAnsi="Book Antiqua"/>
          <w:color w:val="auto"/>
        </w:rPr>
        <w:t xml:space="preserve"> </w:t>
      </w:r>
      <w:r w:rsidRPr="00847FA2">
        <w:rPr>
          <w:rFonts w:ascii="Book Antiqua" w:hAnsi="Book Antiqua"/>
          <w:color w:val="auto"/>
        </w:rPr>
        <w:t xml:space="preserve">The current case is novel in that the bladder </w:t>
      </w:r>
      <w:r w:rsidR="00B04A82" w:rsidRPr="00847FA2">
        <w:rPr>
          <w:rFonts w:ascii="Book Antiqua" w:hAnsi="Book Antiqua"/>
          <w:color w:val="auto"/>
        </w:rPr>
        <w:t>urothelial carcinoma</w:t>
      </w:r>
      <w:r w:rsidRPr="00847FA2">
        <w:rPr>
          <w:rFonts w:ascii="Book Antiqua" w:hAnsi="Book Antiqua"/>
          <w:color w:val="auto"/>
        </w:rPr>
        <w:t xml:space="preserve"> directly penetrated into rectal mucosa; in that rectal involvement ca</w:t>
      </w:r>
      <w:r w:rsidR="00165EA0" w:rsidRPr="00847FA2">
        <w:rPr>
          <w:rFonts w:ascii="Book Antiqua" w:hAnsi="Book Antiqua"/>
          <w:color w:val="auto"/>
        </w:rPr>
        <w:t>u</w:t>
      </w:r>
      <w:r w:rsidRPr="00847FA2">
        <w:rPr>
          <w:rFonts w:ascii="Book Antiqua" w:hAnsi="Book Antiqua"/>
          <w:color w:val="auto"/>
        </w:rPr>
        <w:t xml:space="preserve">sed daily bright red blood per rectum and iron-deficiency anemia; and in the </w:t>
      </w:r>
      <w:proofErr w:type="spellStart"/>
      <w:r w:rsidRPr="00847FA2">
        <w:rPr>
          <w:rFonts w:ascii="Book Antiqua" w:hAnsi="Book Antiqua"/>
          <w:color w:val="auto"/>
        </w:rPr>
        <w:t>colonoscopic</w:t>
      </w:r>
      <w:proofErr w:type="spellEnd"/>
      <w:r w:rsidRPr="00847FA2">
        <w:rPr>
          <w:rFonts w:ascii="Book Antiqua" w:hAnsi="Book Antiqua"/>
          <w:color w:val="auto"/>
        </w:rPr>
        <w:t xml:space="preserve"> findings that were in accord with the clinical presentation of daily bright red blood </w:t>
      </w:r>
      <w:r w:rsidR="001B792A" w:rsidRPr="00847FA2">
        <w:rPr>
          <w:rFonts w:ascii="Book Antiqua" w:hAnsi="Book Antiqua"/>
          <w:color w:val="auto"/>
        </w:rPr>
        <w:t>per rectum and the C</w:t>
      </w:r>
      <w:r w:rsidR="00B313FC" w:rsidRPr="00847FA2">
        <w:rPr>
          <w:rFonts w:ascii="Book Antiqua" w:hAnsi="Book Antiqua"/>
          <w:color w:val="auto"/>
        </w:rPr>
        <w:t>T</w:t>
      </w:r>
      <w:r w:rsidR="001B792A" w:rsidRPr="00847FA2">
        <w:rPr>
          <w:rFonts w:ascii="Book Antiqua" w:hAnsi="Book Antiqua"/>
          <w:color w:val="auto"/>
        </w:rPr>
        <w:t xml:space="preserve"> findings.</w:t>
      </w:r>
    </w:p>
    <w:p w14:paraId="20675916" w14:textId="77777777" w:rsidR="001B792A" w:rsidRPr="00847FA2" w:rsidRDefault="001B792A" w:rsidP="00847FA2">
      <w:pPr>
        <w:widowControl w:val="0"/>
        <w:spacing w:line="360" w:lineRule="auto"/>
        <w:rPr>
          <w:rFonts w:ascii="Book Antiqua" w:hAnsi="Book Antiqua"/>
          <w:color w:val="auto"/>
        </w:rPr>
      </w:pPr>
    </w:p>
    <w:p w14:paraId="37D175C6" w14:textId="77777777" w:rsidR="001B792A" w:rsidRPr="00F57C4D" w:rsidRDefault="001B792A" w:rsidP="00847FA2">
      <w:pPr>
        <w:widowControl w:val="0"/>
        <w:spacing w:line="360" w:lineRule="auto"/>
        <w:rPr>
          <w:rFonts w:ascii="Book Antiqua" w:hAnsi="Book Antiqua"/>
          <w:b/>
          <w:i/>
          <w:color w:val="auto"/>
        </w:rPr>
      </w:pPr>
      <w:r w:rsidRPr="00F57C4D">
        <w:rPr>
          <w:rFonts w:ascii="Book Antiqua" w:hAnsi="Book Antiqua"/>
          <w:b/>
          <w:i/>
          <w:color w:val="auto"/>
        </w:rPr>
        <w:t>Experiences and lessons</w:t>
      </w:r>
    </w:p>
    <w:p w14:paraId="79A007C7" w14:textId="30C6EBB0" w:rsidR="001B792A" w:rsidRPr="00847FA2" w:rsidRDefault="001B792A" w:rsidP="00847FA2">
      <w:pPr>
        <w:widowControl w:val="0"/>
        <w:spacing w:line="360" w:lineRule="auto"/>
        <w:rPr>
          <w:rFonts w:ascii="Book Antiqua" w:hAnsi="Book Antiqua"/>
          <w:color w:val="auto"/>
        </w:rPr>
      </w:pPr>
      <w:r w:rsidRPr="00847FA2">
        <w:rPr>
          <w:rFonts w:ascii="Book Antiqua" w:hAnsi="Book Antiqua"/>
          <w:color w:val="auto"/>
        </w:rPr>
        <w:t xml:space="preserve">This work demonstrates the novel findings that bladder </w:t>
      </w:r>
      <w:r w:rsidR="00B04A82" w:rsidRPr="00847FA2">
        <w:rPr>
          <w:rFonts w:ascii="Book Antiqua" w:hAnsi="Book Antiqua"/>
          <w:color w:val="auto"/>
        </w:rPr>
        <w:t xml:space="preserve">urothelial </w:t>
      </w:r>
      <w:r w:rsidRPr="00847FA2">
        <w:rPr>
          <w:rFonts w:ascii="Book Antiqua" w:hAnsi="Book Antiqua"/>
          <w:color w:val="auto"/>
        </w:rPr>
        <w:t>ca</w:t>
      </w:r>
      <w:r w:rsidR="00B04A82" w:rsidRPr="00847FA2">
        <w:rPr>
          <w:rFonts w:ascii="Book Antiqua" w:hAnsi="Book Antiqua"/>
          <w:color w:val="auto"/>
        </w:rPr>
        <w:t>rcinoma</w:t>
      </w:r>
      <w:r w:rsidRPr="00847FA2">
        <w:rPr>
          <w:rFonts w:ascii="Book Antiqua" w:hAnsi="Book Antiqua"/>
          <w:color w:val="auto"/>
        </w:rPr>
        <w:t xml:space="preserve"> can directly extend to rectal mucosa </w:t>
      </w:r>
      <w:r w:rsidRPr="00F57C4D">
        <w:rPr>
          <w:rFonts w:ascii="Book Antiqua" w:hAnsi="Book Antiqua"/>
          <w:i/>
          <w:color w:val="auto"/>
        </w:rPr>
        <w:t>via</w:t>
      </w:r>
      <w:r w:rsidRPr="00847FA2">
        <w:rPr>
          <w:rFonts w:ascii="Book Antiqua" w:hAnsi="Book Antiqua"/>
          <w:color w:val="auto"/>
        </w:rPr>
        <w:t xml:space="preserve"> the prostate, can cause daily, painless, bright red blood p</w:t>
      </w:r>
      <w:r w:rsidR="00B04A82" w:rsidRPr="00847FA2">
        <w:rPr>
          <w:rFonts w:ascii="Book Antiqua" w:hAnsi="Book Antiqua"/>
          <w:color w:val="auto"/>
        </w:rPr>
        <w:t xml:space="preserve">er rectum mimicking </w:t>
      </w:r>
      <w:proofErr w:type="spellStart"/>
      <w:r w:rsidR="00B04A82" w:rsidRPr="00847FA2">
        <w:rPr>
          <w:rFonts w:ascii="Book Antiqua" w:hAnsi="Book Antiqua"/>
          <w:color w:val="auto"/>
        </w:rPr>
        <w:t>hemorrhoida</w:t>
      </w:r>
      <w:r w:rsidRPr="00847FA2">
        <w:rPr>
          <w:rFonts w:ascii="Book Antiqua" w:hAnsi="Book Antiqua"/>
          <w:color w:val="auto"/>
        </w:rPr>
        <w:t>l</w:t>
      </w:r>
      <w:proofErr w:type="spellEnd"/>
      <w:r w:rsidRPr="00847FA2">
        <w:rPr>
          <w:rFonts w:ascii="Book Antiqua" w:hAnsi="Book Antiqua"/>
          <w:color w:val="auto"/>
        </w:rPr>
        <w:t xml:space="preserve"> bleeding; and produce </w:t>
      </w:r>
      <w:proofErr w:type="spellStart"/>
      <w:r w:rsidRPr="00847FA2">
        <w:rPr>
          <w:rFonts w:ascii="Book Antiqua" w:hAnsi="Book Antiqua"/>
          <w:color w:val="auto"/>
        </w:rPr>
        <w:t>colonoscop</w:t>
      </w:r>
      <w:r w:rsidR="00B04A82" w:rsidRPr="00847FA2">
        <w:rPr>
          <w:rFonts w:ascii="Book Antiqua" w:hAnsi="Book Antiqua"/>
          <w:color w:val="auto"/>
        </w:rPr>
        <w:t>i</w:t>
      </w:r>
      <w:r w:rsidRPr="00847FA2">
        <w:rPr>
          <w:rFonts w:ascii="Book Antiqua" w:hAnsi="Book Antiqua"/>
          <w:color w:val="auto"/>
        </w:rPr>
        <w:t>c</w:t>
      </w:r>
      <w:proofErr w:type="spellEnd"/>
      <w:r w:rsidRPr="00847FA2">
        <w:rPr>
          <w:rFonts w:ascii="Book Antiqua" w:hAnsi="Book Antiqua"/>
          <w:color w:val="auto"/>
        </w:rPr>
        <w:t xml:space="preserve"> findings of a multinodular rectal mucosal mass from cancer extension.</w:t>
      </w:r>
    </w:p>
    <w:p w14:paraId="0B575389" w14:textId="77777777" w:rsidR="001B792A" w:rsidRPr="00847FA2" w:rsidRDefault="001B792A" w:rsidP="00847FA2">
      <w:pPr>
        <w:widowControl w:val="0"/>
        <w:spacing w:line="360" w:lineRule="auto"/>
        <w:rPr>
          <w:rFonts w:ascii="Book Antiqua" w:hAnsi="Book Antiqua"/>
          <w:color w:val="auto"/>
        </w:rPr>
      </w:pPr>
    </w:p>
    <w:p w14:paraId="302C5429" w14:textId="77777777" w:rsidR="001B792A" w:rsidRPr="00F57C4D" w:rsidRDefault="001B792A" w:rsidP="00847FA2">
      <w:pPr>
        <w:widowControl w:val="0"/>
        <w:spacing w:line="360" w:lineRule="auto"/>
        <w:rPr>
          <w:rFonts w:ascii="Book Antiqua" w:hAnsi="Book Antiqua"/>
          <w:b/>
          <w:i/>
          <w:color w:val="auto"/>
        </w:rPr>
      </w:pPr>
      <w:r w:rsidRPr="00F57C4D">
        <w:rPr>
          <w:rFonts w:ascii="Book Antiqua" w:hAnsi="Book Antiqua"/>
          <w:b/>
          <w:i/>
          <w:color w:val="auto"/>
        </w:rPr>
        <w:t>Peer-review</w:t>
      </w:r>
    </w:p>
    <w:p w14:paraId="558B3A8A" w14:textId="77777777" w:rsidR="004365E9" w:rsidRDefault="00F57C4D" w:rsidP="00847FA2">
      <w:pPr>
        <w:widowControl w:val="0"/>
        <w:spacing w:line="360" w:lineRule="auto"/>
        <w:rPr>
          <w:rFonts w:ascii="Book Antiqua" w:hAnsi="Book Antiqua"/>
          <w:color w:val="auto"/>
        </w:rPr>
      </w:pPr>
      <w:r w:rsidRPr="00F57C4D">
        <w:rPr>
          <w:rFonts w:ascii="Book Antiqua" w:hAnsi="Book Antiqua"/>
          <w:color w:val="auto"/>
        </w:rPr>
        <w:t>The Authors reported on a single case of urothelial bladder cancer extending to rectal mucosa</w:t>
      </w:r>
      <w:r w:rsidRPr="00F57C4D">
        <w:rPr>
          <w:rFonts w:ascii="Book Antiqua" w:hAnsi="Book Antiqua"/>
          <w:i/>
          <w:color w:val="auto"/>
        </w:rPr>
        <w:t xml:space="preserve"> via</w:t>
      </w:r>
      <w:r w:rsidRPr="00F57C4D">
        <w:rPr>
          <w:rFonts w:ascii="Book Antiqua" w:hAnsi="Book Antiqua"/>
          <w:color w:val="auto"/>
        </w:rPr>
        <w:t xml:space="preserve"> the prostate and mimicking </w:t>
      </w:r>
      <w:proofErr w:type="spellStart"/>
      <w:r w:rsidRPr="00F57C4D">
        <w:rPr>
          <w:rFonts w:ascii="Book Antiqua" w:hAnsi="Book Antiqua"/>
          <w:color w:val="auto"/>
        </w:rPr>
        <w:t>hemorrhoidal</w:t>
      </w:r>
      <w:proofErr w:type="spellEnd"/>
      <w:r w:rsidRPr="00F57C4D">
        <w:rPr>
          <w:rFonts w:ascii="Book Antiqua" w:hAnsi="Book Antiqua"/>
          <w:color w:val="auto"/>
        </w:rPr>
        <w:t xml:space="preserve"> bleeding, and reviewed the literature on this subject. The case is well described and of clinical interest. The </w:t>
      </w:r>
      <w:r w:rsidRPr="00F57C4D">
        <w:rPr>
          <w:rFonts w:ascii="Book Antiqua" w:hAnsi="Book Antiqua"/>
          <w:color w:val="auto"/>
        </w:rPr>
        <w:lastRenderedPageBreak/>
        <w:t>background literature review is comprehensive and well done.</w:t>
      </w:r>
    </w:p>
    <w:p w14:paraId="79816FE4" w14:textId="5951AA28" w:rsidR="00536B07" w:rsidRPr="00847FA2" w:rsidRDefault="00A838D3" w:rsidP="00847FA2">
      <w:pPr>
        <w:widowControl w:val="0"/>
        <w:spacing w:line="360" w:lineRule="auto"/>
        <w:rPr>
          <w:rFonts w:ascii="Book Antiqua" w:hAnsi="Book Antiqua"/>
          <w:color w:val="auto"/>
        </w:rPr>
      </w:pPr>
      <w:r w:rsidRPr="00847FA2">
        <w:rPr>
          <w:rFonts w:ascii="Book Antiqua" w:hAnsi="Book Antiqua"/>
          <w:color w:val="auto"/>
        </w:rPr>
        <w:t xml:space="preserve"> </w:t>
      </w:r>
    </w:p>
    <w:p w14:paraId="4159B3C3" w14:textId="2A51EAC7" w:rsidR="001E6ED4" w:rsidRPr="00C37CD3" w:rsidRDefault="00F57C4D" w:rsidP="00C37CD3">
      <w:pPr>
        <w:widowControl w:val="0"/>
        <w:spacing w:line="360" w:lineRule="auto"/>
        <w:rPr>
          <w:rFonts w:ascii="Book Antiqua" w:hAnsi="Book Antiqua"/>
          <w:color w:val="auto"/>
        </w:rPr>
      </w:pPr>
      <w:r w:rsidRPr="00C37CD3">
        <w:rPr>
          <w:rFonts w:ascii="Book Antiqua" w:hAnsi="Book Antiqua"/>
          <w:b/>
          <w:color w:val="auto"/>
        </w:rPr>
        <w:t>REFERENCES</w:t>
      </w:r>
    </w:p>
    <w:p w14:paraId="3FEB6711" w14:textId="77777777"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1 </w:t>
      </w:r>
      <w:r w:rsidRPr="00C37CD3">
        <w:rPr>
          <w:rFonts w:ascii="Book Antiqua" w:eastAsia="宋体" w:hAnsi="Book Antiqua" w:cs="宋体"/>
          <w:b/>
          <w:bCs/>
          <w:lang w:eastAsia="zh-CN"/>
        </w:rPr>
        <w:t>Katayama H</w:t>
      </w:r>
      <w:r w:rsidRPr="00C37CD3">
        <w:rPr>
          <w:rFonts w:ascii="Book Antiqua" w:eastAsia="宋体" w:hAnsi="Book Antiqua" w:cs="宋体"/>
          <w:lang w:eastAsia="zh-CN"/>
        </w:rPr>
        <w:t xml:space="preserve">, </w:t>
      </w:r>
      <w:proofErr w:type="spellStart"/>
      <w:r w:rsidRPr="00C37CD3">
        <w:rPr>
          <w:rFonts w:ascii="Book Antiqua" w:eastAsia="宋体" w:hAnsi="Book Antiqua" w:cs="宋体"/>
          <w:lang w:eastAsia="zh-CN"/>
        </w:rPr>
        <w:t>Mituzuka</w:t>
      </w:r>
      <w:proofErr w:type="spellEnd"/>
      <w:r w:rsidRPr="00C37CD3">
        <w:rPr>
          <w:rFonts w:ascii="Book Antiqua" w:eastAsia="宋体" w:hAnsi="Book Antiqua" w:cs="宋体"/>
          <w:lang w:eastAsia="zh-CN"/>
        </w:rPr>
        <w:t xml:space="preserve"> K, Kawasaki Y, Kato S. [Annular rectal constriction caused by infiltrating bladder carcinoma: a case report]. </w:t>
      </w:r>
      <w:proofErr w:type="spellStart"/>
      <w:r w:rsidRPr="00C37CD3">
        <w:rPr>
          <w:rFonts w:ascii="Book Antiqua" w:eastAsia="宋体" w:hAnsi="Book Antiqua" w:cs="宋体"/>
          <w:i/>
          <w:iCs/>
          <w:lang w:eastAsia="zh-CN"/>
        </w:rPr>
        <w:t>Hinyokika</w:t>
      </w:r>
      <w:proofErr w:type="spellEnd"/>
      <w:r w:rsidRPr="00C37CD3">
        <w:rPr>
          <w:rFonts w:ascii="Book Antiqua" w:eastAsia="宋体" w:hAnsi="Book Antiqua" w:cs="宋体"/>
          <w:i/>
          <w:iCs/>
          <w:lang w:eastAsia="zh-CN"/>
        </w:rPr>
        <w:t xml:space="preserve"> Kiyo</w:t>
      </w:r>
      <w:r w:rsidRPr="00C37CD3">
        <w:rPr>
          <w:rFonts w:ascii="Book Antiqua" w:eastAsia="宋体" w:hAnsi="Book Antiqua" w:cs="宋体"/>
          <w:lang w:eastAsia="zh-CN"/>
        </w:rPr>
        <w:t> 2010; </w:t>
      </w:r>
      <w:r w:rsidRPr="00C37CD3">
        <w:rPr>
          <w:rFonts w:ascii="Book Antiqua" w:eastAsia="宋体" w:hAnsi="Book Antiqua" w:cs="宋体"/>
          <w:b/>
          <w:bCs/>
          <w:lang w:eastAsia="zh-CN"/>
        </w:rPr>
        <w:t>56</w:t>
      </w:r>
      <w:r w:rsidRPr="00C37CD3">
        <w:rPr>
          <w:rFonts w:ascii="Book Antiqua" w:eastAsia="宋体" w:hAnsi="Book Antiqua" w:cs="宋体"/>
          <w:lang w:eastAsia="zh-CN"/>
        </w:rPr>
        <w:t>: 229-231 [PMID: 20448448]</w:t>
      </w:r>
    </w:p>
    <w:p w14:paraId="44DDC002" w14:textId="77777777" w:rsidR="00C37CD3" w:rsidRPr="00C37CD3" w:rsidRDefault="00C37CD3" w:rsidP="00C37CD3">
      <w:pPr>
        <w:spacing w:line="360" w:lineRule="auto"/>
        <w:rPr>
          <w:rFonts w:ascii="Book Antiqua" w:eastAsia="宋体" w:hAnsi="Book Antiqua" w:cs="宋体"/>
          <w:lang w:eastAsia="zh-CN"/>
        </w:rPr>
      </w:pPr>
      <w:proofErr w:type="gramStart"/>
      <w:r w:rsidRPr="00C37CD3">
        <w:rPr>
          <w:rFonts w:ascii="Book Antiqua" w:eastAsia="宋体" w:hAnsi="Book Antiqua" w:cs="宋体"/>
          <w:lang w:eastAsia="zh-CN"/>
        </w:rPr>
        <w:t>2 </w:t>
      </w:r>
      <w:r w:rsidRPr="00C37CD3">
        <w:rPr>
          <w:rFonts w:ascii="Book Antiqua" w:eastAsia="宋体" w:hAnsi="Book Antiqua" w:cs="宋体"/>
          <w:b/>
          <w:bCs/>
          <w:lang w:eastAsia="zh-CN"/>
        </w:rPr>
        <w:t>Stillwell TJ</w:t>
      </w:r>
      <w:r w:rsidRPr="00C37CD3">
        <w:rPr>
          <w:rFonts w:ascii="Book Antiqua" w:eastAsia="宋体" w:hAnsi="Book Antiqua" w:cs="宋体"/>
          <w:lang w:eastAsia="zh-CN"/>
        </w:rPr>
        <w:t xml:space="preserve">, Rife CC, </w:t>
      </w:r>
      <w:proofErr w:type="spellStart"/>
      <w:r w:rsidRPr="00C37CD3">
        <w:rPr>
          <w:rFonts w:ascii="Book Antiqua" w:eastAsia="宋体" w:hAnsi="Book Antiqua" w:cs="宋体"/>
          <w:lang w:eastAsia="zh-CN"/>
        </w:rPr>
        <w:t>Lieber</w:t>
      </w:r>
      <w:proofErr w:type="spellEnd"/>
      <w:r w:rsidRPr="00C37CD3">
        <w:rPr>
          <w:rFonts w:ascii="Book Antiqua" w:eastAsia="宋体" w:hAnsi="Book Antiqua" w:cs="宋体"/>
          <w:lang w:eastAsia="zh-CN"/>
        </w:rPr>
        <w:t xml:space="preserve"> MM. Bladder carcinoma presenting with rectal obstruction.</w:t>
      </w:r>
      <w:proofErr w:type="gramEnd"/>
      <w:r w:rsidRPr="00C37CD3">
        <w:rPr>
          <w:rFonts w:ascii="Book Antiqua" w:eastAsia="宋体" w:hAnsi="Book Antiqua" w:cs="宋体"/>
          <w:lang w:eastAsia="zh-CN"/>
        </w:rPr>
        <w:t> </w:t>
      </w:r>
      <w:r w:rsidRPr="00C37CD3">
        <w:rPr>
          <w:rFonts w:ascii="Book Antiqua" w:eastAsia="宋体" w:hAnsi="Book Antiqua" w:cs="宋体"/>
          <w:i/>
          <w:iCs/>
          <w:lang w:eastAsia="zh-CN"/>
        </w:rPr>
        <w:t>Urology</w:t>
      </w:r>
      <w:r w:rsidRPr="00C37CD3">
        <w:rPr>
          <w:rFonts w:ascii="Book Antiqua" w:eastAsia="宋体" w:hAnsi="Book Antiqua" w:cs="宋体"/>
          <w:lang w:eastAsia="zh-CN"/>
        </w:rPr>
        <w:t> 1989; </w:t>
      </w:r>
      <w:r w:rsidRPr="00C37CD3">
        <w:rPr>
          <w:rFonts w:ascii="Book Antiqua" w:eastAsia="宋体" w:hAnsi="Book Antiqua" w:cs="宋体"/>
          <w:b/>
          <w:bCs/>
          <w:lang w:eastAsia="zh-CN"/>
        </w:rPr>
        <w:t>34</w:t>
      </w:r>
      <w:r w:rsidRPr="00C37CD3">
        <w:rPr>
          <w:rFonts w:ascii="Book Antiqua" w:eastAsia="宋体" w:hAnsi="Book Antiqua" w:cs="宋体"/>
          <w:lang w:eastAsia="zh-CN"/>
        </w:rPr>
        <w:t>: 238-240 [PMID: 2815443]</w:t>
      </w:r>
    </w:p>
    <w:p w14:paraId="0A1BD57C" w14:textId="7DED5CD1"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3 </w:t>
      </w:r>
      <w:proofErr w:type="spellStart"/>
      <w:r w:rsidRPr="00C37CD3">
        <w:rPr>
          <w:rFonts w:ascii="Book Antiqua" w:eastAsia="宋体" w:hAnsi="Book Antiqua" w:cs="宋体"/>
          <w:b/>
          <w:bCs/>
          <w:lang w:eastAsia="zh-CN"/>
        </w:rPr>
        <w:t>Langenstroer</w:t>
      </w:r>
      <w:proofErr w:type="spellEnd"/>
      <w:r w:rsidRPr="00C37CD3">
        <w:rPr>
          <w:rFonts w:ascii="Book Antiqua" w:eastAsia="宋体" w:hAnsi="Book Antiqua" w:cs="宋体"/>
          <w:b/>
          <w:bCs/>
          <w:lang w:eastAsia="zh-CN"/>
        </w:rPr>
        <w:t xml:space="preserve"> P</w:t>
      </w:r>
      <w:r w:rsidRPr="00C37CD3">
        <w:rPr>
          <w:rFonts w:ascii="Book Antiqua" w:eastAsia="宋体" w:hAnsi="Book Antiqua" w:cs="宋体"/>
          <w:lang w:eastAsia="zh-CN"/>
        </w:rPr>
        <w:t xml:space="preserve">, Zacharias A, </w:t>
      </w:r>
      <w:proofErr w:type="spellStart"/>
      <w:r w:rsidRPr="00C37CD3">
        <w:rPr>
          <w:rFonts w:ascii="Book Antiqua" w:eastAsia="宋体" w:hAnsi="Book Antiqua" w:cs="宋体"/>
          <w:lang w:eastAsia="zh-CN"/>
        </w:rPr>
        <w:t>Almagro</w:t>
      </w:r>
      <w:proofErr w:type="spellEnd"/>
      <w:r w:rsidRPr="00C37CD3">
        <w:rPr>
          <w:rFonts w:ascii="Book Antiqua" w:eastAsia="宋体" w:hAnsi="Book Antiqua" w:cs="宋体"/>
          <w:lang w:eastAsia="zh-CN"/>
        </w:rPr>
        <w:t xml:space="preserve"> U, </w:t>
      </w:r>
      <w:proofErr w:type="spellStart"/>
      <w:r w:rsidRPr="00C37CD3">
        <w:rPr>
          <w:rFonts w:ascii="Book Antiqua" w:eastAsia="宋体" w:hAnsi="Book Antiqua" w:cs="宋体"/>
          <w:lang w:eastAsia="zh-CN"/>
        </w:rPr>
        <w:t>Dewire</w:t>
      </w:r>
      <w:proofErr w:type="spellEnd"/>
      <w:r w:rsidRPr="00C37CD3">
        <w:rPr>
          <w:rFonts w:ascii="Book Antiqua" w:eastAsia="宋体" w:hAnsi="Book Antiqua" w:cs="宋体"/>
          <w:lang w:eastAsia="zh-CN"/>
        </w:rPr>
        <w:t xml:space="preserve"> D. Annular constriction of the rectum secondary to transitional cell carcinoma of the bladder. </w:t>
      </w:r>
      <w:r w:rsidRPr="00C37CD3">
        <w:rPr>
          <w:rFonts w:ascii="Book Antiqua" w:eastAsia="宋体" w:hAnsi="Book Antiqua" w:cs="宋体"/>
          <w:i/>
          <w:iCs/>
          <w:lang w:eastAsia="zh-CN"/>
        </w:rPr>
        <w:t>Urology</w:t>
      </w:r>
      <w:r w:rsidRPr="00C37CD3">
        <w:rPr>
          <w:rFonts w:ascii="Book Antiqua" w:eastAsia="宋体" w:hAnsi="Book Antiqua" w:cs="宋体"/>
          <w:lang w:eastAsia="zh-CN"/>
        </w:rPr>
        <w:t> 1996; </w:t>
      </w:r>
      <w:r w:rsidRPr="00C37CD3">
        <w:rPr>
          <w:rFonts w:ascii="Book Antiqua" w:eastAsia="宋体" w:hAnsi="Book Antiqua" w:cs="宋体"/>
          <w:b/>
          <w:bCs/>
          <w:lang w:eastAsia="zh-CN"/>
        </w:rPr>
        <w:t>47</w:t>
      </w:r>
      <w:r w:rsidRPr="00C37CD3">
        <w:rPr>
          <w:rFonts w:ascii="Book Antiqua" w:eastAsia="宋体" w:hAnsi="Book Antiqua" w:cs="宋体"/>
          <w:lang w:eastAsia="zh-CN"/>
        </w:rPr>
        <w:t xml:space="preserve">: 442-444 [PMID: 8633420 DOI: </w:t>
      </w:r>
      <w:r w:rsidR="00506331">
        <w:rPr>
          <w:rFonts w:ascii="Book Antiqua" w:eastAsia="宋体" w:hAnsi="Book Antiqua" w:cs="宋体"/>
          <w:lang w:eastAsia="zh-CN"/>
        </w:rPr>
        <w:t>10.1016/S0090-4295(99)80471-3]</w:t>
      </w:r>
    </w:p>
    <w:p w14:paraId="68D9B7D5" w14:textId="77777777"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4 </w:t>
      </w:r>
      <w:r w:rsidRPr="00C37CD3">
        <w:rPr>
          <w:rFonts w:ascii="Book Antiqua" w:eastAsia="宋体" w:hAnsi="Book Antiqua" w:cs="宋体"/>
          <w:b/>
          <w:bCs/>
          <w:lang w:eastAsia="zh-CN"/>
        </w:rPr>
        <w:t>Kobayashi S</w:t>
      </w:r>
      <w:r w:rsidRPr="00C37CD3">
        <w:rPr>
          <w:rFonts w:ascii="Book Antiqua" w:eastAsia="宋体" w:hAnsi="Book Antiqua" w:cs="宋体"/>
          <w:lang w:eastAsia="zh-CN"/>
        </w:rPr>
        <w:t xml:space="preserve">, Kato H, </w:t>
      </w:r>
      <w:proofErr w:type="spellStart"/>
      <w:r w:rsidRPr="00C37CD3">
        <w:rPr>
          <w:rFonts w:ascii="Book Antiqua" w:eastAsia="宋体" w:hAnsi="Book Antiqua" w:cs="宋体"/>
          <w:lang w:eastAsia="zh-CN"/>
        </w:rPr>
        <w:t>Iijima</w:t>
      </w:r>
      <w:proofErr w:type="spellEnd"/>
      <w:r w:rsidRPr="00C37CD3">
        <w:rPr>
          <w:rFonts w:ascii="Book Antiqua" w:eastAsia="宋体" w:hAnsi="Book Antiqua" w:cs="宋体"/>
          <w:lang w:eastAsia="zh-CN"/>
        </w:rPr>
        <w:t xml:space="preserve"> K, </w:t>
      </w:r>
      <w:proofErr w:type="spellStart"/>
      <w:r w:rsidRPr="00C37CD3">
        <w:rPr>
          <w:rFonts w:ascii="Book Antiqua" w:eastAsia="宋体" w:hAnsi="Book Antiqua" w:cs="宋体"/>
          <w:lang w:eastAsia="zh-CN"/>
        </w:rPr>
        <w:t>Kinebuchi</w:t>
      </w:r>
      <w:proofErr w:type="spellEnd"/>
      <w:r w:rsidRPr="00C37CD3">
        <w:rPr>
          <w:rFonts w:ascii="Book Antiqua" w:eastAsia="宋体" w:hAnsi="Book Antiqua" w:cs="宋体"/>
          <w:lang w:eastAsia="zh-CN"/>
        </w:rPr>
        <w:t xml:space="preserve"> Y, </w:t>
      </w:r>
      <w:proofErr w:type="spellStart"/>
      <w:r w:rsidRPr="00C37CD3">
        <w:rPr>
          <w:rFonts w:ascii="Book Antiqua" w:eastAsia="宋体" w:hAnsi="Book Antiqua" w:cs="宋体"/>
          <w:lang w:eastAsia="zh-CN"/>
        </w:rPr>
        <w:t>Igawa</w:t>
      </w:r>
      <w:proofErr w:type="spellEnd"/>
      <w:r w:rsidRPr="00C37CD3">
        <w:rPr>
          <w:rFonts w:ascii="Book Antiqua" w:eastAsia="宋体" w:hAnsi="Book Antiqua" w:cs="宋体"/>
          <w:lang w:eastAsia="zh-CN"/>
        </w:rPr>
        <w:t xml:space="preserve"> Y, </w:t>
      </w:r>
      <w:proofErr w:type="spellStart"/>
      <w:r w:rsidRPr="00C37CD3">
        <w:rPr>
          <w:rFonts w:ascii="Book Antiqua" w:eastAsia="宋体" w:hAnsi="Book Antiqua" w:cs="宋体"/>
          <w:lang w:eastAsia="zh-CN"/>
        </w:rPr>
        <w:t>Nishizawa</w:t>
      </w:r>
      <w:proofErr w:type="spellEnd"/>
      <w:r w:rsidRPr="00C37CD3">
        <w:rPr>
          <w:rFonts w:ascii="Book Antiqua" w:eastAsia="宋体" w:hAnsi="Book Antiqua" w:cs="宋体"/>
          <w:lang w:eastAsia="zh-CN"/>
        </w:rPr>
        <w:t xml:space="preserve"> O. Annular rectal constriction due to infiltration by bladder cancer. </w:t>
      </w:r>
      <w:proofErr w:type="spellStart"/>
      <w:r w:rsidRPr="00C37CD3">
        <w:rPr>
          <w:rFonts w:ascii="Book Antiqua" w:eastAsia="宋体" w:hAnsi="Book Antiqua" w:cs="宋体"/>
          <w:i/>
          <w:iCs/>
          <w:lang w:eastAsia="zh-CN"/>
        </w:rPr>
        <w:t>Hinyokika</w:t>
      </w:r>
      <w:proofErr w:type="spellEnd"/>
      <w:r w:rsidRPr="00C37CD3">
        <w:rPr>
          <w:rFonts w:ascii="Book Antiqua" w:eastAsia="宋体" w:hAnsi="Book Antiqua" w:cs="宋体"/>
          <w:i/>
          <w:iCs/>
          <w:lang w:eastAsia="zh-CN"/>
        </w:rPr>
        <w:t xml:space="preserve"> Kiyo</w:t>
      </w:r>
      <w:r w:rsidRPr="00C37CD3">
        <w:rPr>
          <w:rFonts w:ascii="Book Antiqua" w:eastAsia="宋体" w:hAnsi="Book Antiqua" w:cs="宋体"/>
          <w:lang w:eastAsia="zh-CN"/>
        </w:rPr>
        <w:t> 2006; </w:t>
      </w:r>
      <w:r w:rsidRPr="00C37CD3">
        <w:rPr>
          <w:rFonts w:ascii="Book Antiqua" w:eastAsia="宋体" w:hAnsi="Book Antiqua" w:cs="宋体"/>
          <w:b/>
          <w:bCs/>
          <w:lang w:eastAsia="zh-CN"/>
        </w:rPr>
        <w:t>52</w:t>
      </w:r>
      <w:r w:rsidRPr="00C37CD3">
        <w:rPr>
          <w:rFonts w:ascii="Book Antiqua" w:eastAsia="宋体" w:hAnsi="Book Antiqua" w:cs="宋体"/>
          <w:lang w:eastAsia="zh-CN"/>
        </w:rPr>
        <w:t>: 569-572 [PMID: 16910593]</w:t>
      </w:r>
    </w:p>
    <w:p w14:paraId="036E52A8" w14:textId="77777777" w:rsidR="00C37CD3" w:rsidRPr="00C37CD3" w:rsidRDefault="00C37CD3" w:rsidP="00C37CD3">
      <w:pPr>
        <w:spacing w:line="360" w:lineRule="auto"/>
        <w:rPr>
          <w:rFonts w:ascii="Book Antiqua" w:eastAsia="宋体" w:hAnsi="Book Antiqua" w:cs="宋体"/>
          <w:lang w:eastAsia="zh-CN"/>
        </w:rPr>
      </w:pPr>
      <w:proofErr w:type="gramStart"/>
      <w:r w:rsidRPr="00C37CD3">
        <w:rPr>
          <w:rFonts w:ascii="Book Antiqua" w:eastAsia="宋体" w:hAnsi="Book Antiqua" w:cs="宋体"/>
          <w:lang w:eastAsia="zh-CN"/>
        </w:rPr>
        <w:t>5 </w:t>
      </w:r>
      <w:r w:rsidRPr="00C37CD3">
        <w:rPr>
          <w:rFonts w:ascii="Book Antiqua" w:eastAsia="宋体" w:hAnsi="Book Antiqua" w:cs="宋体"/>
          <w:b/>
          <w:bCs/>
          <w:lang w:eastAsia="zh-CN"/>
        </w:rPr>
        <w:t>Ito Y</w:t>
      </w:r>
      <w:r w:rsidRPr="00C37CD3">
        <w:rPr>
          <w:rFonts w:ascii="Book Antiqua" w:eastAsia="宋体" w:hAnsi="Book Antiqua" w:cs="宋体"/>
          <w:lang w:eastAsia="zh-CN"/>
        </w:rPr>
        <w:t>, Nishimoto K, Ogata K, Fujioka T. [Annular constriction of the rectum secondary to urothelial carcinoma of the bladder].</w:t>
      </w:r>
      <w:proofErr w:type="gramEnd"/>
      <w:r w:rsidRPr="00C37CD3">
        <w:rPr>
          <w:rFonts w:ascii="Book Antiqua" w:eastAsia="宋体" w:hAnsi="Book Antiqua" w:cs="宋体"/>
          <w:lang w:eastAsia="zh-CN"/>
        </w:rPr>
        <w:t> </w:t>
      </w:r>
      <w:proofErr w:type="spellStart"/>
      <w:r w:rsidRPr="00C37CD3">
        <w:rPr>
          <w:rFonts w:ascii="Book Antiqua" w:eastAsia="宋体" w:hAnsi="Book Antiqua" w:cs="宋体"/>
          <w:i/>
          <w:iCs/>
          <w:lang w:eastAsia="zh-CN"/>
        </w:rPr>
        <w:t>Hinyokika</w:t>
      </w:r>
      <w:proofErr w:type="spellEnd"/>
      <w:r w:rsidRPr="00C37CD3">
        <w:rPr>
          <w:rFonts w:ascii="Book Antiqua" w:eastAsia="宋体" w:hAnsi="Book Antiqua" w:cs="宋体"/>
          <w:i/>
          <w:iCs/>
          <w:lang w:eastAsia="zh-CN"/>
        </w:rPr>
        <w:t xml:space="preserve"> Kiyo</w:t>
      </w:r>
      <w:r w:rsidRPr="00C37CD3">
        <w:rPr>
          <w:rFonts w:ascii="Book Antiqua" w:eastAsia="宋体" w:hAnsi="Book Antiqua" w:cs="宋体"/>
          <w:lang w:eastAsia="zh-CN"/>
        </w:rPr>
        <w:t> 2008; </w:t>
      </w:r>
      <w:r w:rsidRPr="00C37CD3">
        <w:rPr>
          <w:rFonts w:ascii="Book Antiqua" w:eastAsia="宋体" w:hAnsi="Book Antiqua" w:cs="宋体"/>
          <w:b/>
          <w:bCs/>
          <w:lang w:eastAsia="zh-CN"/>
        </w:rPr>
        <w:t>54</w:t>
      </w:r>
      <w:r w:rsidRPr="00C37CD3">
        <w:rPr>
          <w:rFonts w:ascii="Book Antiqua" w:eastAsia="宋体" w:hAnsi="Book Antiqua" w:cs="宋体"/>
          <w:lang w:eastAsia="zh-CN"/>
        </w:rPr>
        <w:t>: 553-555 [PMID: 18788446]</w:t>
      </w:r>
    </w:p>
    <w:p w14:paraId="3A659634" w14:textId="77777777"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6 </w:t>
      </w:r>
      <w:r w:rsidRPr="00C37CD3">
        <w:rPr>
          <w:rFonts w:ascii="Book Antiqua" w:eastAsia="宋体" w:hAnsi="Book Antiqua" w:cs="宋体"/>
          <w:b/>
          <w:bCs/>
          <w:lang w:eastAsia="zh-CN"/>
        </w:rPr>
        <w:t>Gleeson FC</w:t>
      </w:r>
      <w:r w:rsidRPr="00C37CD3">
        <w:rPr>
          <w:rFonts w:ascii="Book Antiqua" w:eastAsia="宋体" w:hAnsi="Book Antiqua" w:cs="宋体"/>
          <w:lang w:eastAsia="zh-CN"/>
        </w:rPr>
        <w:t xml:space="preserve">, </w:t>
      </w:r>
      <w:proofErr w:type="spellStart"/>
      <w:r w:rsidRPr="00C37CD3">
        <w:rPr>
          <w:rFonts w:ascii="Book Antiqua" w:eastAsia="宋体" w:hAnsi="Book Antiqua" w:cs="宋体"/>
          <w:lang w:eastAsia="zh-CN"/>
        </w:rPr>
        <w:t>Clain</w:t>
      </w:r>
      <w:proofErr w:type="spellEnd"/>
      <w:r w:rsidRPr="00C37CD3">
        <w:rPr>
          <w:rFonts w:ascii="Book Antiqua" w:eastAsia="宋体" w:hAnsi="Book Antiqua" w:cs="宋体"/>
          <w:lang w:eastAsia="zh-CN"/>
        </w:rPr>
        <w:t xml:space="preserve"> JE, </w:t>
      </w:r>
      <w:proofErr w:type="spellStart"/>
      <w:r w:rsidRPr="00C37CD3">
        <w:rPr>
          <w:rFonts w:ascii="Book Antiqua" w:eastAsia="宋体" w:hAnsi="Book Antiqua" w:cs="宋体"/>
          <w:lang w:eastAsia="zh-CN"/>
        </w:rPr>
        <w:t>Rajan</w:t>
      </w:r>
      <w:proofErr w:type="spellEnd"/>
      <w:r w:rsidRPr="00C37CD3">
        <w:rPr>
          <w:rFonts w:ascii="Book Antiqua" w:eastAsia="宋体" w:hAnsi="Book Antiqua" w:cs="宋体"/>
          <w:lang w:eastAsia="zh-CN"/>
        </w:rPr>
        <w:t xml:space="preserve"> E, </w:t>
      </w:r>
      <w:proofErr w:type="spellStart"/>
      <w:r w:rsidRPr="00C37CD3">
        <w:rPr>
          <w:rFonts w:ascii="Book Antiqua" w:eastAsia="宋体" w:hAnsi="Book Antiqua" w:cs="宋体"/>
          <w:lang w:eastAsia="zh-CN"/>
        </w:rPr>
        <w:t>Topazian</w:t>
      </w:r>
      <w:proofErr w:type="spellEnd"/>
      <w:r w:rsidRPr="00C37CD3">
        <w:rPr>
          <w:rFonts w:ascii="Book Antiqua" w:eastAsia="宋体" w:hAnsi="Book Antiqua" w:cs="宋体"/>
          <w:lang w:eastAsia="zh-CN"/>
        </w:rPr>
        <w:t xml:space="preserve"> MD, Wang KK, </w:t>
      </w:r>
      <w:proofErr w:type="spellStart"/>
      <w:r w:rsidRPr="00C37CD3">
        <w:rPr>
          <w:rFonts w:ascii="Book Antiqua" w:eastAsia="宋体" w:hAnsi="Book Antiqua" w:cs="宋体"/>
          <w:lang w:eastAsia="zh-CN"/>
        </w:rPr>
        <w:t>Wiersema</w:t>
      </w:r>
      <w:proofErr w:type="spellEnd"/>
      <w:r w:rsidRPr="00C37CD3">
        <w:rPr>
          <w:rFonts w:ascii="Book Antiqua" w:eastAsia="宋体" w:hAnsi="Book Antiqua" w:cs="宋体"/>
          <w:lang w:eastAsia="zh-CN"/>
        </w:rPr>
        <w:t xml:space="preserve"> MJ, Zhang L, Levy MJ. Secondary </w:t>
      </w:r>
      <w:proofErr w:type="spellStart"/>
      <w:r w:rsidRPr="00C37CD3">
        <w:rPr>
          <w:rFonts w:ascii="Book Antiqua" w:eastAsia="宋体" w:hAnsi="Book Antiqua" w:cs="宋体"/>
          <w:lang w:eastAsia="zh-CN"/>
        </w:rPr>
        <w:t>linitis</w:t>
      </w:r>
      <w:proofErr w:type="spellEnd"/>
      <w:r w:rsidRPr="00C37CD3">
        <w:rPr>
          <w:rFonts w:ascii="Book Antiqua" w:eastAsia="宋体" w:hAnsi="Book Antiqua" w:cs="宋体"/>
          <w:lang w:eastAsia="zh-CN"/>
        </w:rPr>
        <w:t xml:space="preserve"> </w:t>
      </w:r>
      <w:proofErr w:type="spellStart"/>
      <w:r w:rsidRPr="00C37CD3">
        <w:rPr>
          <w:rFonts w:ascii="Book Antiqua" w:eastAsia="宋体" w:hAnsi="Book Antiqua" w:cs="宋体"/>
          <w:lang w:eastAsia="zh-CN"/>
        </w:rPr>
        <w:t>plastica</w:t>
      </w:r>
      <w:proofErr w:type="spellEnd"/>
      <w:r w:rsidRPr="00C37CD3">
        <w:rPr>
          <w:rFonts w:ascii="Book Antiqua" w:eastAsia="宋体" w:hAnsi="Book Antiqua" w:cs="宋体"/>
          <w:lang w:eastAsia="zh-CN"/>
        </w:rPr>
        <w:t xml:space="preserve"> of the rectum: EUS features and tissue diagnosis (with video). </w:t>
      </w:r>
      <w:proofErr w:type="spellStart"/>
      <w:r w:rsidRPr="00C37CD3">
        <w:rPr>
          <w:rFonts w:ascii="Book Antiqua" w:eastAsia="宋体" w:hAnsi="Book Antiqua" w:cs="宋体"/>
          <w:i/>
          <w:iCs/>
          <w:lang w:eastAsia="zh-CN"/>
        </w:rPr>
        <w:t>Gastrointest</w:t>
      </w:r>
      <w:proofErr w:type="spellEnd"/>
      <w:r w:rsidRPr="00C37CD3">
        <w:rPr>
          <w:rFonts w:ascii="Book Antiqua" w:eastAsia="宋体" w:hAnsi="Book Antiqua" w:cs="宋体"/>
          <w:i/>
          <w:iCs/>
          <w:lang w:eastAsia="zh-CN"/>
        </w:rPr>
        <w:t xml:space="preserve"> </w:t>
      </w:r>
      <w:proofErr w:type="spellStart"/>
      <w:r w:rsidRPr="00C37CD3">
        <w:rPr>
          <w:rFonts w:ascii="Book Antiqua" w:eastAsia="宋体" w:hAnsi="Book Antiqua" w:cs="宋体"/>
          <w:i/>
          <w:iCs/>
          <w:lang w:eastAsia="zh-CN"/>
        </w:rPr>
        <w:t>Endosc</w:t>
      </w:r>
      <w:proofErr w:type="spellEnd"/>
      <w:r w:rsidRPr="00C37CD3">
        <w:rPr>
          <w:rFonts w:ascii="Book Antiqua" w:eastAsia="宋体" w:hAnsi="Book Antiqua" w:cs="宋体"/>
          <w:lang w:eastAsia="zh-CN"/>
        </w:rPr>
        <w:t> 2008; </w:t>
      </w:r>
      <w:r w:rsidRPr="00C37CD3">
        <w:rPr>
          <w:rFonts w:ascii="Book Antiqua" w:eastAsia="宋体" w:hAnsi="Book Antiqua" w:cs="宋体"/>
          <w:b/>
          <w:bCs/>
          <w:lang w:eastAsia="zh-CN"/>
        </w:rPr>
        <w:t>68</w:t>
      </w:r>
      <w:r w:rsidRPr="00C37CD3">
        <w:rPr>
          <w:rFonts w:ascii="Book Antiqua" w:eastAsia="宋体" w:hAnsi="Book Antiqua" w:cs="宋体"/>
          <w:lang w:eastAsia="zh-CN"/>
        </w:rPr>
        <w:t>: 591-596 [PMID: 18635171 DOI: 10.1016/j.gie.2008.04.027]</w:t>
      </w:r>
    </w:p>
    <w:p w14:paraId="664011F2" w14:textId="105BC621"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7 </w:t>
      </w:r>
      <w:r w:rsidRPr="00C37CD3">
        <w:rPr>
          <w:rFonts w:ascii="Book Antiqua" w:eastAsia="宋体" w:hAnsi="Book Antiqua" w:cs="宋体"/>
          <w:b/>
          <w:bCs/>
          <w:lang w:eastAsia="zh-CN"/>
        </w:rPr>
        <w:t>Hong SP</w:t>
      </w:r>
      <w:r w:rsidRPr="00C37CD3">
        <w:rPr>
          <w:rFonts w:ascii="Book Antiqua" w:eastAsia="宋体" w:hAnsi="Book Antiqua" w:cs="宋体"/>
          <w:lang w:eastAsia="zh-CN"/>
        </w:rPr>
        <w:t xml:space="preserve">, Park SW, Lee SJ, Chung JP, Song SY, Chung JB, Kang JK, Cho NH. </w:t>
      </w:r>
      <w:proofErr w:type="gramStart"/>
      <w:r w:rsidRPr="00C37CD3">
        <w:rPr>
          <w:rFonts w:ascii="Book Antiqua" w:eastAsia="宋体" w:hAnsi="Book Antiqua" w:cs="宋体"/>
          <w:lang w:eastAsia="zh-CN"/>
        </w:rPr>
        <w:t xml:space="preserve">Bile duct wall metastasis from </w:t>
      </w:r>
      <w:proofErr w:type="spellStart"/>
      <w:r w:rsidRPr="00C37CD3">
        <w:rPr>
          <w:rFonts w:ascii="Book Antiqua" w:eastAsia="宋体" w:hAnsi="Book Antiqua" w:cs="宋体"/>
          <w:lang w:eastAsia="zh-CN"/>
        </w:rPr>
        <w:t>micropapillary</w:t>
      </w:r>
      <w:proofErr w:type="spellEnd"/>
      <w:r w:rsidRPr="00C37CD3">
        <w:rPr>
          <w:rFonts w:ascii="Book Antiqua" w:eastAsia="宋体" w:hAnsi="Book Antiqua" w:cs="宋体"/>
          <w:lang w:eastAsia="zh-CN"/>
        </w:rPr>
        <w:t xml:space="preserve"> variant transitional cell carcinoma of the urinary bladder mimicking primary hilar cholangiocarcinoma.</w:t>
      </w:r>
      <w:proofErr w:type="gramEnd"/>
      <w:r w:rsidRPr="00C37CD3">
        <w:rPr>
          <w:rFonts w:ascii="Book Antiqua" w:eastAsia="宋体" w:hAnsi="Book Antiqua" w:cs="宋体"/>
          <w:lang w:eastAsia="zh-CN"/>
        </w:rPr>
        <w:t> </w:t>
      </w:r>
      <w:proofErr w:type="spellStart"/>
      <w:r w:rsidRPr="00C37CD3">
        <w:rPr>
          <w:rFonts w:ascii="Book Antiqua" w:eastAsia="宋体" w:hAnsi="Book Antiqua" w:cs="宋体"/>
          <w:i/>
          <w:iCs/>
          <w:lang w:eastAsia="zh-CN"/>
        </w:rPr>
        <w:t>Gastrointest</w:t>
      </w:r>
      <w:proofErr w:type="spellEnd"/>
      <w:r w:rsidRPr="00C37CD3">
        <w:rPr>
          <w:rFonts w:ascii="Book Antiqua" w:eastAsia="宋体" w:hAnsi="Book Antiqua" w:cs="宋体"/>
          <w:i/>
          <w:iCs/>
          <w:lang w:eastAsia="zh-CN"/>
        </w:rPr>
        <w:t xml:space="preserve"> </w:t>
      </w:r>
      <w:proofErr w:type="spellStart"/>
      <w:r w:rsidRPr="00C37CD3">
        <w:rPr>
          <w:rFonts w:ascii="Book Antiqua" w:eastAsia="宋体" w:hAnsi="Book Antiqua" w:cs="宋体"/>
          <w:i/>
          <w:iCs/>
          <w:lang w:eastAsia="zh-CN"/>
        </w:rPr>
        <w:t>Endosc</w:t>
      </w:r>
      <w:proofErr w:type="spellEnd"/>
      <w:r w:rsidRPr="00C37CD3">
        <w:rPr>
          <w:rFonts w:ascii="Book Antiqua" w:eastAsia="宋体" w:hAnsi="Book Antiqua" w:cs="宋体"/>
          <w:lang w:eastAsia="zh-CN"/>
        </w:rPr>
        <w:t> 2002; </w:t>
      </w:r>
      <w:r w:rsidRPr="00C37CD3">
        <w:rPr>
          <w:rFonts w:ascii="Book Antiqua" w:eastAsia="宋体" w:hAnsi="Book Antiqua" w:cs="宋体"/>
          <w:b/>
          <w:bCs/>
          <w:lang w:eastAsia="zh-CN"/>
        </w:rPr>
        <w:t>56</w:t>
      </w:r>
      <w:r w:rsidRPr="00C37CD3">
        <w:rPr>
          <w:rFonts w:ascii="Book Antiqua" w:eastAsia="宋体" w:hAnsi="Book Antiqua" w:cs="宋体"/>
          <w:lang w:eastAsia="zh-CN"/>
        </w:rPr>
        <w:t>: 756-760 [PMID: 12397294</w:t>
      </w:r>
      <w:r w:rsidR="00506331">
        <w:rPr>
          <w:rFonts w:ascii="Book Antiqua" w:eastAsia="宋体" w:hAnsi="Book Antiqua" w:cs="宋体"/>
          <w:lang w:eastAsia="zh-CN"/>
        </w:rPr>
        <w:t xml:space="preserve"> DOI: 10.1067/mge.2002.129083]</w:t>
      </w:r>
    </w:p>
    <w:p w14:paraId="42FD4E93" w14:textId="77777777"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8 </w:t>
      </w:r>
      <w:proofErr w:type="spellStart"/>
      <w:r w:rsidRPr="00C37CD3">
        <w:rPr>
          <w:rFonts w:ascii="Book Antiqua" w:eastAsia="宋体" w:hAnsi="Book Antiqua" w:cs="宋体"/>
          <w:b/>
          <w:bCs/>
          <w:lang w:eastAsia="zh-CN"/>
        </w:rPr>
        <w:t>Asfour</w:t>
      </w:r>
      <w:proofErr w:type="spellEnd"/>
      <w:r w:rsidRPr="00C37CD3">
        <w:rPr>
          <w:rFonts w:ascii="Book Antiqua" w:eastAsia="宋体" w:hAnsi="Book Antiqua" w:cs="宋体"/>
          <w:b/>
          <w:bCs/>
          <w:lang w:eastAsia="zh-CN"/>
        </w:rPr>
        <w:t xml:space="preserve"> R</w:t>
      </w:r>
      <w:r w:rsidRPr="00C37CD3">
        <w:rPr>
          <w:rFonts w:ascii="Book Antiqua" w:eastAsia="宋体" w:hAnsi="Book Antiqua" w:cs="宋体"/>
          <w:lang w:eastAsia="zh-CN"/>
        </w:rPr>
        <w:t xml:space="preserve">, </w:t>
      </w:r>
      <w:proofErr w:type="spellStart"/>
      <w:r w:rsidRPr="00C37CD3">
        <w:rPr>
          <w:rFonts w:ascii="Book Antiqua" w:eastAsia="宋体" w:hAnsi="Book Antiqua" w:cs="宋体"/>
          <w:lang w:eastAsia="zh-CN"/>
        </w:rPr>
        <w:t>Stettler</w:t>
      </w:r>
      <w:proofErr w:type="spellEnd"/>
      <w:r w:rsidRPr="00C37CD3">
        <w:rPr>
          <w:rFonts w:ascii="Book Antiqua" w:eastAsia="宋体" w:hAnsi="Book Antiqua" w:cs="宋体"/>
          <w:lang w:eastAsia="zh-CN"/>
        </w:rPr>
        <w:t xml:space="preserve"> G, Pinzon MM, Hayden D, </w:t>
      </w:r>
      <w:proofErr w:type="spellStart"/>
      <w:r w:rsidRPr="00C37CD3">
        <w:rPr>
          <w:rFonts w:ascii="Book Antiqua" w:eastAsia="宋体" w:hAnsi="Book Antiqua" w:cs="宋体"/>
          <w:lang w:eastAsia="zh-CN"/>
        </w:rPr>
        <w:t>Eberhardt</w:t>
      </w:r>
      <w:proofErr w:type="spellEnd"/>
      <w:r w:rsidRPr="00C37CD3">
        <w:rPr>
          <w:rFonts w:ascii="Book Antiqua" w:eastAsia="宋体" w:hAnsi="Book Antiqua" w:cs="宋体"/>
          <w:lang w:eastAsia="zh-CN"/>
        </w:rPr>
        <w:t xml:space="preserve"> J, </w:t>
      </w:r>
      <w:proofErr w:type="spellStart"/>
      <w:r w:rsidRPr="00C37CD3">
        <w:rPr>
          <w:rFonts w:ascii="Book Antiqua" w:eastAsia="宋体" w:hAnsi="Book Antiqua" w:cs="宋体"/>
          <w:lang w:eastAsia="zh-CN"/>
        </w:rPr>
        <w:t>Saclarides</w:t>
      </w:r>
      <w:proofErr w:type="spellEnd"/>
      <w:r w:rsidRPr="00C37CD3">
        <w:rPr>
          <w:rFonts w:ascii="Book Antiqua" w:eastAsia="宋体" w:hAnsi="Book Antiqua" w:cs="宋体"/>
          <w:lang w:eastAsia="zh-CN"/>
        </w:rPr>
        <w:t xml:space="preserve"> T, </w:t>
      </w:r>
      <w:proofErr w:type="spellStart"/>
      <w:r w:rsidRPr="00C37CD3">
        <w:rPr>
          <w:rFonts w:ascii="Book Antiqua" w:eastAsia="宋体" w:hAnsi="Book Antiqua" w:cs="宋体"/>
          <w:lang w:eastAsia="zh-CN"/>
        </w:rPr>
        <w:t>Slogoff</w:t>
      </w:r>
      <w:proofErr w:type="spellEnd"/>
      <w:r w:rsidRPr="00C37CD3">
        <w:rPr>
          <w:rFonts w:ascii="Book Antiqua" w:eastAsia="宋体" w:hAnsi="Book Antiqua" w:cs="宋体"/>
          <w:lang w:eastAsia="zh-CN"/>
        </w:rPr>
        <w:t xml:space="preserve"> M. Recurrent urothelial cell carcinoma presenting with gastrointestinal symptoms. </w:t>
      </w:r>
      <w:r w:rsidRPr="00C37CD3">
        <w:rPr>
          <w:rFonts w:ascii="Book Antiqua" w:eastAsia="宋体" w:hAnsi="Book Antiqua" w:cs="宋体"/>
          <w:i/>
          <w:iCs/>
          <w:lang w:eastAsia="zh-CN"/>
        </w:rPr>
        <w:t xml:space="preserve">Am </w:t>
      </w:r>
      <w:proofErr w:type="spellStart"/>
      <w:r w:rsidRPr="00C37CD3">
        <w:rPr>
          <w:rFonts w:ascii="Book Antiqua" w:eastAsia="宋体" w:hAnsi="Book Antiqua" w:cs="宋体"/>
          <w:i/>
          <w:iCs/>
          <w:lang w:eastAsia="zh-CN"/>
        </w:rPr>
        <w:t>Surg</w:t>
      </w:r>
      <w:proofErr w:type="spellEnd"/>
      <w:r w:rsidRPr="00C37CD3">
        <w:rPr>
          <w:rFonts w:ascii="Book Antiqua" w:eastAsia="宋体" w:hAnsi="Book Antiqua" w:cs="宋体"/>
          <w:lang w:eastAsia="zh-CN"/>
        </w:rPr>
        <w:t> 2014; </w:t>
      </w:r>
      <w:r w:rsidRPr="00C37CD3">
        <w:rPr>
          <w:rFonts w:ascii="Book Antiqua" w:eastAsia="宋体" w:hAnsi="Book Antiqua" w:cs="宋体"/>
          <w:b/>
          <w:bCs/>
          <w:lang w:eastAsia="zh-CN"/>
        </w:rPr>
        <w:t>80</w:t>
      </w:r>
      <w:r w:rsidRPr="00C37CD3">
        <w:rPr>
          <w:rFonts w:ascii="Book Antiqua" w:eastAsia="宋体" w:hAnsi="Book Antiqua" w:cs="宋体"/>
          <w:lang w:eastAsia="zh-CN"/>
        </w:rPr>
        <w:t>: E240-E242 [PMID: 25105381]</w:t>
      </w:r>
    </w:p>
    <w:p w14:paraId="0ABC3931" w14:textId="77777777"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lastRenderedPageBreak/>
        <w:t>9 </w:t>
      </w:r>
      <w:proofErr w:type="spellStart"/>
      <w:r w:rsidRPr="00C37CD3">
        <w:rPr>
          <w:rFonts w:ascii="Book Antiqua" w:eastAsia="宋体" w:hAnsi="Book Antiqua" w:cs="宋体"/>
          <w:b/>
          <w:bCs/>
          <w:lang w:eastAsia="zh-CN"/>
        </w:rPr>
        <w:t>Aigen</w:t>
      </w:r>
      <w:proofErr w:type="spellEnd"/>
      <w:r w:rsidRPr="00C37CD3">
        <w:rPr>
          <w:rFonts w:ascii="Book Antiqua" w:eastAsia="宋体" w:hAnsi="Book Antiqua" w:cs="宋体"/>
          <w:b/>
          <w:bCs/>
          <w:lang w:eastAsia="zh-CN"/>
        </w:rPr>
        <w:t xml:space="preserve"> AB</w:t>
      </w:r>
      <w:r w:rsidRPr="00C37CD3">
        <w:rPr>
          <w:rFonts w:ascii="Book Antiqua" w:eastAsia="宋体" w:hAnsi="Book Antiqua" w:cs="宋体"/>
          <w:lang w:eastAsia="zh-CN"/>
        </w:rPr>
        <w:t xml:space="preserve">, </w:t>
      </w:r>
      <w:proofErr w:type="spellStart"/>
      <w:r w:rsidRPr="00C37CD3">
        <w:rPr>
          <w:rFonts w:ascii="Book Antiqua" w:eastAsia="宋体" w:hAnsi="Book Antiqua" w:cs="宋体"/>
          <w:lang w:eastAsia="zh-CN"/>
        </w:rPr>
        <w:t>Schapira</w:t>
      </w:r>
      <w:proofErr w:type="spellEnd"/>
      <w:r w:rsidRPr="00C37CD3">
        <w:rPr>
          <w:rFonts w:ascii="Book Antiqua" w:eastAsia="宋体" w:hAnsi="Book Antiqua" w:cs="宋体"/>
          <w:lang w:eastAsia="zh-CN"/>
        </w:rPr>
        <w:t xml:space="preserve"> HE. </w:t>
      </w:r>
      <w:proofErr w:type="gramStart"/>
      <w:r w:rsidRPr="00C37CD3">
        <w:rPr>
          <w:rFonts w:ascii="Book Antiqua" w:eastAsia="宋体" w:hAnsi="Book Antiqua" w:cs="宋体"/>
          <w:lang w:eastAsia="zh-CN"/>
        </w:rPr>
        <w:t>Metastatic carcinoma of prostate and bladder causing intestinal obstruction.</w:t>
      </w:r>
      <w:proofErr w:type="gramEnd"/>
      <w:r w:rsidRPr="00C37CD3">
        <w:rPr>
          <w:rFonts w:ascii="Book Antiqua" w:eastAsia="宋体" w:hAnsi="Book Antiqua" w:cs="宋体"/>
          <w:lang w:eastAsia="zh-CN"/>
        </w:rPr>
        <w:t> </w:t>
      </w:r>
      <w:r w:rsidRPr="00C37CD3">
        <w:rPr>
          <w:rFonts w:ascii="Book Antiqua" w:eastAsia="宋体" w:hAnsi="Book Antiqua" w:cs="宋体"/>
          <w:i/>
          <w:iCs/>
          <w:lang w:eastAsia="zh-CN"/>
        </w:rPr>
        <w:t>Urology</w:t>
      </w:r>
      <w:r w:rsidRPr="00C37CD3">
        <w:rPr>
          <w:rFonts w:ascii="Book Antiqua" w:eastAsia="宋体" w:hAnsi="Book Antiqua" w:cs="宋体"/>
          <w:lang w:eastAsia="zh-CN"/>
        </w:rPr>
        <w:t> 1983; </w:t>
      </w:r>
      <w:r w:rsidRPr="00C37CD3">
        <w:rPr>
          <w:rFonts w:ascii="Book Antiqua" w:eastAsia="宋体" w:hAnsi="Book Antiqua" w:cs="宋体"/>
          <w:b/>
          <w:bCs/>
          <w:lang w:eastAsia="zh-CN"/>
        </w:rPr>
        <w:t>21</w:t>
      </w:r>
      <w:r w:rsidRPr="00C37CD3">
        <w:rPr>
          <w:rFonts w:ascii="Book Antiqua" w:eastAsia="宋体" w:hAnsi="Book Antiqua" w:cs="宋体"/>
          <w:lang w:eastAsia="zh-CN"/>
        </w:rPr>
        <w:t>: 464-466 [PMID: 6857883]</w:t>
      </w:r>
    </w:p>
    <w:p w14:paraId="71EAD3D5" w14:textId="2556BCA6" w:rsidR="00C37CD3" w:rsidRPr="00C37CD3" w:rsidRDefault="00C37CD3" w:rsidP="00C37CD3">
      <w:pPr>
        <w:spacing w:line="360" w:lineRule="auto"/>
        <w:rPr>
          <w:rFonts w:ascii="Book Antiqua" w:eastAsia="宋体" w:hAnsi="Book Antiqua" w:cs="宋体"/>
          <w:lang w:eastAsia="zh-CN"/>
        </w:rPr>
      </w:pPr>
      <w:proofErr w:type="gramStart"/>
      <w:r w:rsidRPr="00C37CD3">
        <w:rPr>
          <w:rFonts w:ascii="Book Antiqua" w:eastAsia="宋体" w:hAnsi="Book Antiqua" w:cs="宋体"/>
          <w:lang w:eastAsia="zh-CN"/>
        </w:rPr>
        <w:t>10 </w:t>
      </w:r>
      <w:r w:rsidRPr="00C37CD3">
        <w:rPr>
          <w:rFonts w:ascii="Book Antiqua" w:eastAsia="宋体" w:hAnsi="Book Antiqua" w:cs="宋体"/>
          <w:b/>
          <w:bCs/>
          <w:lang w:eastAsia="zh-CN"/>
        </w:rPr>
        <w:t>Kumar N</w:t>
      </w:r>
      <w:r w:rsidRPr="00C37CD3">
        <w:rPr>
          <w:rFonts w:ascii="Book Antiqua" w:eastAsia="宋体" w:hAnsi="Book Antiqua" w:cs="宋体"/>
          <w:lang w:eastAsia="zh-CN"/>
        </w:rPr>
        <w:t xml:space="preserve">, Raju M, </w:t>
      </w:r>
      <w:proofErr w:type="spellStart"/>
      <w:r w:rsidRPr="00C37CD3">
        <w:rPr>
          <w:rFonts w:ascii="Book Antiqua" w:eastAsia="宋体" w:hAnsi="Book Antiqua" w:cs="宋体"/>
          <w:lang w:eastAsia="zh-CN"/>
        </w:rPr>
        <w:t>Fass</w:t>
      </w:r>
      <w:proofErr w:type="spellEnd"/>
      <w:r w:rsidRPr="00C37CD3">
        <w:rPr>
          <w:rFonts w:ascii="Book Antiqua" w:eastAsia="宋体" w:hAnsi="Book Antiqua" w:cs="宋体"/>
          <w:lang w:eastAsia="zh-CN"/>
        </w:rPr>
        <w:t xml:space="preserve"> R. Bladder cancer presenting as lower-GI bleeding.</w:t>
      </w:r>
      <w:proofErr w:type="gramEnd"/>
      <w:r w:rsidRPr="00C37CD3">
        <w:rPr>
          <w:rFonts w:ascii="Book Antiqua" w:eastAsia="宋体" w:hAnsi="Book Antiqua" w:cs="宋体"/>
          <w:lang w:eastAsia="zh-CN"/>
        </w:rPr>
        <w:t> </w:t>
      </w:r>
      <w:r w:rsidRPr="00C37CD3">
        <w:rPr>
          <w:rFonts w:ascii="Book Antiqua" w:eastAsia="宋体" w:hAnsi="Book Antiqua" w:cs="宋体"/>
          <w:i/>
          <w:iCs/>
          <w:lang w:eastAsia="zh-CN"/>
        </w:rPr>
        <w:t xml:space="preserve">Dig Dis </w:t>
      </w:r>
      <w:proofErr w:type="spellStart"/>
      <w:r w:rsidRPr="00C37CD3">
        <w:rPr>
          <w:rFonts w:ascii="Book Antiqua" w:eastAsia="宋体" w:hAnsi="Book Antiqua" w:cs="宋体"/>
          <w:i/>
          <w:iCs/>
          <w:lang w:eastAsia="zh-CN"/>
        </w:rPr>
        <w:t>Sci</w:t>
      </w:r>
      <w:proofErr w:type="spellEnd"/>
      <w:r w:rsidRPr="00C37CD3">
        <w:rPr>
          <w:rFonts w:ascii="Book Antiqua" w:eastAsia="宋体" w:hAnsi="Book Antiqua" w:cs="宋体"/>
          <w:lang w:eastAsia="zh-CN"/>
        </w:rPr>
        <w:t> 2009; </w:t>
      </w:r>
      <w:r w:rsidRPr="00C37CD3">
        <w:rPr>
          <w:rFonts w:ascii="Book Antiqua" w:eastAsia="宋体" w:hAnsi="Book Antiqua" w:cs="宋体"/>
          <w:b/>
          <w:bCs/>
          <w:lang w:eastAsia="zh-CN"/>
        </w:rPr>
        <w:t>54</w:t>
      </w:r>
      <w:r w:rsidRPr="00C37CD3">
        <w:rPr>
          <w:rFonts w:ascii="Book Antiqua" w:eastAsia="宋体" w:hAnsi="Book Antiqua" w:cs="宋体"/>
          <w:lang w:eastAsia="zh-CN"/>
        </w:rPr>
        <w:t>: 2047-2048 [PMID: 19034650 D</w:t>
      </w:r>
      <w:r w:rsidR="00506331">
        <w:rPr>
          <w:rFonts w:ascii="Book Antiqua" w:eastAsia="宋体" w:hAnsi="Book Antiqua" w:cs="宋体"/>
          <w:lang w:eastAsia="zh-CN"/>
        </w:rPr>
        <w:t>OI: 10.1007/s10620-008-0571-9]</w:t>
      </w:r>
    </w:p>
    <w:p w14:paraId="58CD73B6" w14:textId="4B1C8563"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11 </w:t>
      </w:r>
      <w:proofErr w:type="spellStart"/>
      <w:r w:rsidRPr="00C37CD3">
        <w:rPr>
          <w:rFonts w:ascii="Book Antiqua" w:eastAsia="宋体" w:hAnsi="Book Antiqua" w:cs="宋体"/>
          <w:b/>
          <w:bCs/>
          <w:lang w:eastAsia="zh-CN"/>
        </w:rPr>
        <w:t>Kakizawa</w:t>
      </w:r>
      <w:proofErr w:type="spellEnd"/>
      <w:r w:rsidRPr="00C37CD3">
        <w:rPr>
          <w:rFonts w:ascii="Book Antiqua" w:eastAsia="宋体" w:hAnsi="Book Antiqua" w:cs="宋体"/>
          <w:b/>
          <w:bCs/>
          <w:lang w:eastAsia="zh-CN"/>
        </w:rPr>
        <w:t xml:space="preserve"> H</w:t>
      </w:r>
      <w:r w:rsidRPr="00C37CD3">
        <w:rPr>
          <w:rFonts w:ascii="Book Antiqua" w:eastAsia="宋体" w:hAnsi="Book Antiqua" w:cs="宋体"/>
          <w:lang w:eastAsia="zh-CN"/>
        </w:rPr>
        <w:t xml:space="preserve">, Toyota N, </w:t>
      </w:r>
      <w:proofErr w:type="spellStart"/>
      <w:r w:rsidRPr="00C37CD3">
        <w:rPr>
          <w:rFonts w:ascii="Book Antiqua" w:eastAsia="宋体" w:hAnsi="Book Antiqua" w:cs="宋体"/>
          <w:lang w:eastAsia="zh-CN"/>
        </w:rPr>
        <w:t>Mita</w:t>
      </w:r>
      <w:proofErr w:type="spellEnd"/>
      <w:r w:rsidRPr="00C37CD3">
        <w:rPr>
          <w:rFonts w:ascii="Book Antiqua" w:eastAsia="宋体" w:hAnsi="Book Antiqua" w:cs="宋体"/>
          <w:lang w:eastAsia="zh-CN"/>
        </w:rPr>
        <w:t xml:space="preserve"> K, Fujimura Y, </w:t>
      </w:r>
      <w:proofErr w:type="spellStart"/>
      <w:r w:rsidRPr="00C37CD3">
        <w:rPr>
          <w:rFonts w:ascii="Book Antiqua" w:eastAsia="宋体" w:hAnsi="Book Antiqua" w:cs="宋体"/>
          <w:lang w:eastAsia="zh-CN"/>
        </w:rPr>
        <w:t>Hieda</w:t>
      </w:r>
      <w:proofErr w:type="spellEnd"/>
      <w:r w:rsidRPr="00C37CD3">
        <w:rPr>
          <w:rFonts w:ascii="Book Antiqua" w:eastAsia="宋体" w:hAnsi="Book Antiqua" w:cs="宋体"/>
          <w:lang w:eastAsia="zh-CN"/>
        </w:rPr>
        <w:t xml:space="preserve"> M, Hirai N, </w:t>
      </w:r>
      <w:proofErr w:type="spellStart"/>
      <w:r w:rsidRPr="00C37CD3">
        <w:rPr>
          <w:rFonts w:ascii="Book Antiqua" w:eastAsia="宋体" w:hAnsi="Book Antiqua" w:cs="宋体"/>
          <w:lang w:eastAsia="zh-CN"/>
        </w:rPr>
        <w:t>Tachikake</w:t>
      </w:r>
      <w:proofErr w:type="spellEnd"/>
      <w:r w:rsidRPr="00C37CD3">
        <w:rPr>
          <w:rFonts w:ascii="Book Antiqua" w:eastAsia="宋体" w:hAnsi="Book Antiqua" w:cs="宋体"/>
          <w:lang w:eastAsia="zh-CN"/>
        </w:rPr>
        <w:t xml:space="preserve"> T, Ito K. </w:t>
      </w:r>
      <w:proofErr w:type="spellStart"/>
      <w:r w:rsidRPr="00C37CD3">
        <w:rPr>
          <w:rFonts w:ascii="Book Antiqua" w:eastAsia="宋体" w:hAnsi="Book Antiqua" w:cs="宋体"/>
          <w:lang w:eastAsia="zh-CN"/>
        </w:rPr>
        <w:t>Pseudoaneurysm</w:t>
      </w:r>
      <w:proofErr w:type="spellEnd"/>
      <w:r w:rsidRPr="00C37CD3">
        <w:rPr>
          <w:rFonts w:ascii="Book Antiqua" w:eastAsia="宋体" w:hAnsi="Book Antiqua" w:cs="宋体"/>
          <w:lang w:eastAsia="zh-CN"/>
        </w:rPr>
        <w:t xml:space="preserve"> embolization and vasopressin infusion for lower gastrointestinal bleeding due to recurrence of urinary bladder carcinoma. </w:t>
      </w:r>
      <w:proofErr w:type="spellStart"/>
      <w:r w:rsidRPr="00C37CD3">
        <w:rPr>
          <w:rFonts w:ascii="Book Antiqua" w:eastAsia="宋体" w:hAnsi="Book Antiqua" w:cs="宋体"/>
          <w:i/>
          <w:iCs/>
          <w:lang w:eastAsia="zh-CN"/>
        </w:rPr>
        <w:t>Radiat</w:t>
      </w:r>
      <w:proofErr w:type="spellEnd"/>
      <w:r w:rsidRPr="00C37CD3">
        <w:rPr>
          <w:rFonts w:ascii="Book Antiqua" w:eastAsia="宋体" w:hAnsi="Book Antiqua" w:cs="宋体"/>
          <w:i/>
          <w:iCs/>
          <w:lang w:eastAsia="zh-CN"/>
        </w:rPr>
        <w:t xml:space="preserve"> Med</w:t>
      </w:r>
      <w:r w:rsidRPr="00C37CD3">
        <w:rPr>
          <w:rFonts w:ascii="Book Antiqua" w:eastAsia="宋体" w:hAnsi="Book Antiqua" w:cs="宋体"/>
          <w:lang w:eastAsia="zh-CN"/>
        </w:rPr>
        <w:t> 2006; </w:t>
      </w:r>
      <w:r w:rsidRPr="00C37CD3">
        <w:rPr>
          <w:rFonts w:ascii="Book Antiqua" w:eastAsia="宋体" w:hAnsi="Book Antiqua" w:cs="宋体"/>
          <w:b/>
          <w:bCs/>
          <w:lang w:eastAsia="zh-CN"/>
        </w:rPr>
        <w:t>24</w:t>
      </w:r>
      <w:r w:rsidRPr="00C37CD3">
        <w:rPr>
          <w:rFonts w:ascii="Book Antiqua" w:eastAsia="宋体" w:hAnsi="Book Antiqua" w:cs="宋体"/>
          <w:lang w:eastAsia="zh-CN"/>
        </w:rPr>
        <w:t>: 282-286 [PMID: 16958402 D</w:t>
      </w:r>
      <w:r w:rsidR="00506331">
        <w:rPr>
          <w:rFonts w:ascii="Book Antiqua" w:eastAsia="宋体" w:hAnsi="Book Antiqua" w:cs="宋体"/>
          <w:lang w:eastAsia="zh-CN"/>
        </w:rPr>
        <w:t>OI: 10.1007/s11604-005-1557-6]</w:t>
      </w:r>
    </w:p>
    <w:p w14:paraId="5CDCE528" w14:textId="2C5F527B" w:rsidR="00C37CD3" w:rsidRPr="00C37CD3" w:rsidRDefault="00C37CD3" w:rsidP="00C37CD3">
      <w:pPr>
        <w:spacing w:line="360" w:lineRule="auto"/>
        <w:rPr>
          <w:rFonts w:ascii="Book Antiqua" w:eastAsia="宋体" w:hAnsi="Book Antiqua" w:cs="宋体"/>
          <w:lang w:eastAsia="zh-CN"/>
        </w:rPr>
      </w:pPr>
      <w:proofErr w:type="gramStart"/>
      <w:r w:rsidRPr="00C37CD3">
        <w:rPr>
          <w:rFonts w:ascii="Book Antiqua" w:eastAsia="宋体" w:hAnsi="Book Antiqua" w:cs="宋体"/>
          <w:lang w:eastAsia="zh-CN"/>
        </w:rPr>
        <w:t>12 </w:t>
      </w:r>
      <w:r w:rsidRPr="00C37CD3">
        <w:rPr>
          <w:rFonts w:ascii="Book Antiqua" w:eastAsia="宋体" w:hAnsi="Book Antiqua" w:cs="宋体"/>
          <w:b/>
          <w:bCs/>
          <w:lang w:eastAsia="zh-CN"/>
        </w:rPr>
        <w:t>Ying-Yue J</w:t>
      </w:r>
      <w:r w:rsidRPr="00C37CD3">
        <w:rPr>
          <w:rFonts w:ascii="Book Antiqua" w:eastAsia="宋体" w:hAnsi="Book Antiqua" w:cs="宋体"/>
          <w:lang w:eastAsia="zh-CN"/>
        </w:rPr>
        <w:t>, Shen SH, Wang JH.</w:t>
      </w:r>
      <w:proofErr w:type="gramEnd"/>
      <w:r w:rsidRPr="00C37CD3">
        <w:rPr>
          <w:rFonts w:ascii="Book Antiqua" w:eastAsia="宋体" w:hAnsi="Book Antiqua" w:cs="宋体"/>
          <w:lang w:eastAsia="zh-CN"/>
        </w:rPr>
        <w:t xml:space="preserve"> </w:t>
      </w:r>
      <w:proofErr w:type="gramStart"/>
      <w:r w:rsidRPr="00C37CD3">
        <w:rPr>
          <w:rFonts w:ascii="Book Antiqua" w:eastAsia="宋体" w:hAnsi="Book Antiqua" w:cs="宋体"/>
          <w:lang w:eastAsia="zh-CN"/>
        </w:rPr>
        <w:t>Unusual presentation of urothelial carcinoma of the bladder with noncontiguous rectal and diffuse muscular skeletal metastases.</w:t>
      </w:r>
      <w:proofErr w:type="gramEnd"/>
      <w:r w:rsidRPr="00C37CD3">
        <w:rPr>
          <w:rFonts w:ascii="Book Antiqua" w:eastAsia="宋体" w:hAnsi="Book Antiqua" w:cs="宋体"/>
          <w:lang w:eastAsia="zh-CN"/>
        </w:rPr>
        <w:t> </w:t>
      </w:r>
      <w:r w:rsidRPr="00C37CD3">
        <w:rPr>
          <w:rFonts w:ascii="Book Antiqua" w:eastAsia="宋体" w:hAnsi="Book Antiqua" w:cs="宋体"/>
          <w:i/>
          <w:iCs/>
          <w:lang w:eastAsia="zh-CN"/>
        </w:rPr>
        <w:t xml:space="preserve">J </w:t>
      </w:r>
      <w:proofErr w:type="spellStart"/>
      <w:r w:rsidRPr="00C37CD3">
        <w:rPr>
          <w:rFonts w:ascii="Book Antiqua" w:eastAsia="宋体" w:hAnsi="Book Antiqua" w:cs="宋体"/>
          <w:i/>
          <w:iCs/>
          <w:lang w:eastAsia="zh-CN"/>
        </w:rPr>
        <w:t>Urol</w:t>
      </w:r>
      <w:proofErr w:type="spellEnd"/>
      <w:r w:rsidRPr="00C37CD3">
        <w:rPr>
          <w:rFonts w:ascii="Book Antiqua" w:eastAsia="宋体" w:hAnsi="Book Antiqua" w:cs="宋体"/>
          <w:lang w:eastAsia="zh-CN"/>
        </w:rPr>
        <w:t> 2010; </w:t>
      </w:r>
      <w:r w:rsidRPr="00C37CD3">
        <w:rPr>
          <w:rFonts w:ascii="Book Antiqua" w:eastAsia="宋体" w:hAnsi="Book Antiqua" w:cs="宋体"/>
          <w:b/>
          <w:bCs/>
          <w:lang w:eastAsia="zh-CN"/>
        </w:rPr>
        <w:t>184</w:t>
      </w:r>
      <w:r w:rsidRPr="00C37CD3">
        <w:rPr>
          <w:rFonts w:ascii="Book Antiqua" w:eastAsia="宋体" w:hAnsi="Book Antiqua" w:cs="宋体"/>
          <w:lang w:eastAsia="zh-CN"/>
        </w:rPr>
        <w:t>: 1163-1164 [PMID: 20650481 DO</w:t>
      </w:r>
      <w:r w:rsidR="00506331">
        <w:rPr>
          <w:rFonts w:ascii="Book Antiqua" w:eastAsia="宋体" w:hAnsi="Book Antiqua" w:cs="宋体"/>
          <w:lang w:eastAsia="zh-CN"/>
        </w:rPr>
        <w:t>I: 10.1016/j.juro.2010.05.067]</w:t>
      </w:r>
    </w:p>
    <w:p w14:paraId="215019C8" w14:textId="77777777"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13 </w:t>
      </w:r>
      <w:r w:rsidRPr="00C37CD3">
        <w:rPr>
          <w:rFonts w:ascii="Book Antiqua" w:eastAsia="宋体" w:hAnsi="Book Antiqua" w:cs="宋体"/>
          <w:b/>
          <w:bCs/>
          <w:lang w:eastAsia="zh-CN"/>
        </w:rPr>
        <w:t>Yusuf TE</w:t>
      </w:r>
      <w:r w:rsidRPr="00C37CD3">
        <w:rPr>
          <w:rFonts w:ascii="Book Antiqua" w:eastAsia="宋体" w:hAnsi="Book Antiqua" w:cs="宋体"/>
          <w:lang w:eastAsia="zh-CN"/>
        </w:rPr>
        <w:t xml:space="preserve">, Levy MJ, </w:t>
      </w:r>
      <w:proofErr w:type="spellStart"/>
      <w:r w:rsidRPr="00C37CD3">
        <w:rPr>
          <w:rFonts w:ascii="Book Antiqua" w:eastAsia="宋体" w:hAnsi="Book Antiqua" w:cs="宋体"/>
          <w:lang w:eastAsia="zh-CN"/>
        </w:rPr>
        <w:t>Wiersema</w:t>
      </w:r>
      <w:proofErr w:type="spellEnd"/>
      <w:r w:rsidRPr="00C37CD3">
        <w:rPr>
          <w:rFonts w:ascii="Book Antiqua" w:eastAsia="宋体" w:hAnsi="Book Antiqua" w:cs="宋体"/>
          <w:lang w:eastAsia="zh-CN"/>
        </w:rPr>
        <w:t xml:space="preserve"> MJ. EUS features of recurrent transitional cell bladder cancer metastatic to the GI tract. </w:t>
      </w:r>
      <w:proofErr w:type="spellStart"/>
      <w:r w:rsidRPr="00C37CD3">
        <w:rPr>
          <w:rFonts w:ascii="Book Antiqua" w:eastAsia="宋体" w:hAnsi="Book Antiqua" w:cs="宋体"/>
          <w:i/>
          <w:iCs/>
          <w:lang w:eastAsia="zh-CN"/>
        </w:rPr>
        <w:t>Gastrointest</w:t>
      </w:r>
      <w:proofErr w:type="spellEnd"/>
      <w:r w:rsidRPr="00C37CD3">
        <w:rPr>
          <w:rFonts w:ascii="Book Antiqua" w:eastAsia="宋体" w:hAnsi="Book Antiqua" w:cs="宋体"/>
          <w:i/>
          <w:iCs/>
          <w:lang w:eastAsia="zh-CN"/>
        </w:rPr>
        <w:t xml:space="preserve"> </w:t>
      </w:r>
      <w:proofErr w:type="spellStart"/>
      <w:r w:rsidRPr="00C37CD3">
        <w:rPr>
          <w:rFonts w:ascii="Book Antiqua" w:eastAsia="宋体" w:hAnsi="Book Antiqua" w:cs="宋体"/>
          <w:i/>
          <w:iCs/>
          <w:lang w:eastAsia="zh-CN"/>
        </w:rPr>
        <w:t>Endosc</w:t>
      </w:r>
      <w:proofErr w:type="spellEnd"/>
      <w:r w:rsidRPr="00C37CD3">
        <w:rPr>
          <w:rFonts w:ascii="Book Antiqua" w:eastAsia="宋体" w:hAnsi="Book Antiqua" w:cs="宋体"/>
          <w:lang w:eastAsia="zh-CN"/>
        </w:rPr>
        <w:t> 2005; </w:t>
      </w:r>
      <w:r w:rsidRPr="00C37CD3">
        <w:rPr>
          <w:rFonts w:ascii="Book Antiqua" w:eastAsia="宋体" w:hAnsi="Book Antiqua" w:cs="宋体"/>
          <w:b/>
          <w:bCs/>
          <w:lang w:eastAsia="zh-CN"/>
        </w:rPr>
        <w:t>61</w:t>
      </w:r>
      <w:r w:rsidRPr="00C37CD3">
        <w:rPr>
          <w:rFonts w:ascii="Book Antiqua" w:eastAsia="宋体" w:hAnsi="Book Antiqua" w:cs="宋体"/>
          <w:lang w:eastAsia="zh-CN"/>
        </w:rPr>
        <w:t>: 314-316 [PMID: 15729254]</w:t>
      </w:r>
    </w:p>
    <w:p w14:paraId="18F9D6DD" w14:textId="5FEC1631"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14 </w:t>
      </w:r>
      <w:r w:rsidRPr="00C37CD3">
        <w:rPr>
          <w:rFonts w:ascii="Book Antiqua" w:eastAsia="宋体" w:hAnsi="Book Antiqua" w:cs="宋体"/>
          <w:b/>
          <w:bCs/>
          <w:lang w:eastAsia="zh-CN"/>
        </w:rPr>
        <w:t>Chin CC</w:t>
      </w:r>
      <w:r w:rsidRPr="00C37CD3">
        <w:rPr>
          <w:rFonts w:ascii="Book Antiqua" w:eastAsia="宋体" w:hAnsi="Book Antiqua" w:cs="宋体"/>
          <w:lang w:eastAsia="zh-CN"/>
        </w:rPr>
        <w:t xml:space="preserve">, </w:t>
      </w:r>
      <w:proofErr w:type="spellStart"/>
      <w:r w:rsidRPr="00C37CD3">
        <w:rPr>
          <w:rFonts w:ascii="Book Antiqua" w:eastAsia="宋体" w:hAnsi="Book Antiqua" w:cs="宋体"/>
          <w:lang w:eastAsia="zh-CN"/>
        </w:rPr>
        <w:t>Yeh</w:t>
      </w:r>
      <w:proofErr w:type="spellEnd"/>
      <w:r w:rsidRPr="00C37CD3">
        <w:rPr>
          <w:rFonts w:ascii="Book Antiqua" w:eastAsia="宋体" w:hAnsi="Book Antiqua" w:cs="宋体"/>
          <w:lang w:eastAsia="zh-CN"/>
        </w:rPr>
        <w:t xml:space="preserve"> CY, </w:t>
      </w:r>
      <w:proofErr w:type="spellStart"/>
      <w:r w:rsidRPr="00C37CD3">
        <w:rPr>
          <w:rFonts w:ascii="Book Antiqua" w:eastAsia="宋体" w:hAnsi="Book Antiqua" w:cs="宋体"/>
          <w:lang w:eastAsia="zh-CN"/>
        </w:rPr>
        <w:t>Kuo</w:t>
      </w:r>
      <w:proofErr w:type="spellEnd"/>
      <w:r w:rsidRPr="00C37CD3">
        <w:rPr>
          <w:rFonts w:ascii="Book Antiqua" w:eastAsia="宋体" w:hAnsi="Book Antiqua" w:cs="宋体"/>
          <w:lang w:eastAsia="zh-CN"/>
        </w:rPr>
        <w:t xml:space="preserve"> YH, Wang JY. </w:t>
      </w:r>
      <w:proofErr w:type="gramStart"/>
      <w:r w:rsidRPr="00C37CD3">
        <w:rPr>
          <w:rFonts w:ascii="Book Antiqua" w:eastAsia="宋体" w:hAnsi="Book Antiqua" w:cs="宋体"/>
          <w:lang w:eastAsia="zh-CN"/>
        </w:rPr>
        <w:t>Massive lower gastrointestinal bleeding from an external iliac artery fistula in a patient with bladder cancer.</w:t>
      </w:r>
      <w:proofErr w:type="gramEnd"/>
      <w:r w:rsidRPr="00C37CD3">
        <w:rPr>
          <w:rFonts w:ascii="Book Antiqua" w:eastAsia="宋体" w:hAnsi="Book Antiqua" w:cs="宋体"/>
          <w:lang w:eastAsia="zh-CN"/>
        </w:rPr>
        <w:t> </w:t>
      </w:r>
      <w:r w:rsidRPr="00C37CD3">
        <w:rPr>
          <w:rFonts w:ascii="Book Antiqua" w:eastAsia="宋体" w:hAnsi="Book Antiqua" w:cs="宋体"/>
          <w:i/>
          <w:iCs/>
          <w:lang w:eastAsia="zh-CN"/>
        </w:rPr>
        <w:t>Chang Gung Med J</w:t>
      </w:r>
      <w:r w:rsidRPr="00C37CD3">
        <w:rPr>
          <w:rFonts w:ascii="Book Antiqua" w:eastAsia="宋体" w:hAnsi="Book Antiqua" w:cs="宋体"/>
          <w:lang w:eastAsia="zh-CN"/>
        </w:rPr>
        <w:t> </w:t>
      </w:r>
      <w:r w:rsidR="00506331">
        <w:rPr>
          <w:rFonts w:ascii="Book Antiqua" w:eastAsia="宋体" w:hAnsi="Book Antiqua" w:cs="宋体" w:hint="eastAsia"/>
          <w:lang w:eastAsia="zh-CN"/>
        </w:rPr>
        <w:t>2008</w:t>
      </w:r>
      <w:r w:rsidRPr="00C37CD3">
        <w:rPr>
          <w:rFonts w:ascii="Book Antiqua" w:eastAsia="宋体" w:hAnsi="Book Antiqua" w:cs="宋体"/>
          <w:lang w:eastAsia="zh-CN"/>
        </w:rPr>
        <w:t>; </w:t>
      </w:r>
      <w:r w:rsidRPr="00C37CD3">
        <w:rPr>
          <w:rFonts w:ascii="Book Antiqua" w:eastAsia="宋体" w:hAnsi="Book Antiqua" w:cs="宋体"/>
          <w:b/>
          <w:bCs/>
          <w:lang w:eastAsia="zh-CN"/>
        </w:rPr>
        <w:t>31</w:t>
      </w:r>
      <w:r w:rsidRPr="00C37CD3">
        <w:rPr>
          <w:rFonts w:ascii="Book Antiqua" w:eastAsia="宋体" w:hAnsi="Book Antiqua" w:cs="宋体"/>
          <w:lang w:eastAsia="zh-CN"/>
        </w:rPr>
        <w:t>: 612-615 [PMID: 19241902]</w:t>
      </w:r>
    </w:p>
    <w:p w14:paraId="43B4A185" w14:textId="77777777" w:rsidR="00C37CD3" w:rsidRPr="00C37CD3" w:rsidRDefault="00C37CD3" w:rsidP="00C37CD3">
      <w:pPr>
        <w:spacing w:line="360" w:lineRule="auto"/>
        <w:rPr>
          <w:rFonts w:ascii="Book Antiqua" w:eastAsia="宋体" w:hAnsi="Book Antiqua" w:cs="宋体"/>
          <w:lang w:eastAsia="zh-CN"/>
        </w:rPr>
      </w:pPr>
      <w:proofErr w:type="gramStart"/>
      <w:r w:rsidRPr="00C37CD3">
        <w:rPr>
          <w:rFonts w:ascii="Book Antiqua" w:eastAsia="宋体" w:hAnsi="Book Antiqua" w:cs="宋体"/>
          <w:lang w:eastAsia="zh-CN"/>
        </w:rPr>
        <w:t>15 </w:t>
      </w:r>
      <w:r w:rsidRPr="00C37CD3">
        <w:rPr>
          <w:rFonts w:ascii="Book Antiqua" w:eastAsia="宋体" w:hAnsi="Book Antiqua" w:cs="宋体"/>
          <w:b/>
          <w:bCs/>
          <w:lang w:eastAsia="zh-CN"/>
        </w:rPr>
        <w:t>Jung JL</w:t>
      </w:r>
      <w:r w:rsidRPr="00C37CD3">
        <w:rPr>
          <w:rFonts w:ascii="Book Antiqua" w:eastAsia="宋体" w:hAnsi="Book Antiqua" w:cs="宋体"/>
          <w:lang w:eastAsia="zh-CN"/>
        </w:rPr>
        <w:t xml:space="preserve">, </w:t>
      </w:r>
      <w:proofErr w:type="spellStart"/>
      <w:r w:rsidRPr="00C37CD3">
        <w:rPr>
          <w:rFonts w:ascii="Book Antiqua" w:eastAsia="宋体" w:hAnsi="Book Antiqua" w:cs="宋体"/>
          <w:lang w:eastAsia="zh-CN"/>
        </w:rPr>
        <w:t>Abouelfadel</w:t>
      </w:r>
      <w:proofErr w:type="spellEnd"/>
      <w:r w:rsidRPr="00C37CD3">
        <w:rPr>
          <w:rFonts w:ascii="Book Antiqua" w:eastAsia="宋体" w:hAnsi="Book Antiqua" w:cs="宋体"/>
          <w:lang w:eastAsia="zh-CN"/>
        </w:rPr>
        <w:t xml:space="preserve"> Z, </w:t>
      </w:r>
      <w:proofErr w:type="spellStart"/>
      <w:r w:rsidRPr="00C37CD3">
        <w:rPr>
          <w:rFonts w:ascii="Book Antiqua" w:eastAsia="宋体" w:hAnsi="Book Antiqua" w:cs="宋体"/>
          <w:lang w:eastAsia="zh-CN"/>
        </w:rPr>
        <w:t>Prevot-Maupoix</w:t>
      </w:r>
      <w:proofErr w:type="spellEnd"/>
      <w:r w:rsidRPr="00C37CD3">
        <w:rPr>
          <w:rFonts w:ascii="Book Antiqua" w:eastAsia="宋体" w:hAnsi="Book Antiqua" w:cs="宋体"/>
          <w:lang w:eastAsia="zh-CN"/>
        </w:rPr>
        <w:t xml:space="preserve"> M, </w:t>
      </w:r>
      <w:proofErr w:type="spellStart"/>
      <w:r w:rsidRPr="00C37CD3">
        <w:rPr>
          <w:rFonts w:ascii="Book Antiqua" w:eastAsia="宋体" w:hAnsi="Book Antiqua" w:cs="宋体"/>
          <w:lang w:eastAsia="zh-CN"/>
        </w:rPr>
        <w:t>Villeval</w:t>
      </w:r>
      <w:proofErr w:type="spellEnd"/>
      <w:r w:rsidRPr="00C37CD3">
        <w:rPr>
          <w:rFonts w:ascii="Book Antiqua" w:eastAsia="宋体" w:hAnsi="Book Antiqua" w:cs="宋体"/>
          <w:lang w:eastAsia="zh-CN"/>
        </w:rPr>
        <w:t xml:space="preserve"> C. [Esophageal metastasis of cancer of the bladder].</w:t>
      </w:r>
      <w:proofErr w:type="gramEnd"/>
      <w:r w:rsidRPr="00C37CD3">
        <w:rPr>
          <w:rFonts w:ascii="Book Antiqua" w:eastAsia="宋体" w:hAnsi="Book Antiqua" w:cs="宋体"/>
          <w:lang w:eastAsia="zh-CN"/>
        </w:rPr>
        <w:t> </w:t>
      </w:r>
      <w:r w:rsidRPr="00C37CD3">
        <w:rPr>
          <w:rFonts w:ascii="Book Antiqua" w:eastAsia="宋体" w:hAnsi="Book Antiqua" w:cs="宋体"/>
          <w:i/>
          <w:iCs/>
          <w:lang w:eastAsia="zh-CN"/>
        </w:rPr>
        <w:t xml:space="preserve">Ann </w:t>
      </w:r>
      <w:proofErr w:type="spellStart"/>
      <w:r w:rsidRPr="00C37CD3">
        <w:rPr>
          <w:rFonts w:ascii="Book Antiqua" w:eastAsia="宋体" w:hAnsi="Book Antiqua" w:cs="宋体"/>
          <w:i/>
          <w:iCs/>
          <w:lang w:eastAsia="zh-CN"/>
        </w:rPr>
        <w:t>Urol</w:t>
      </w:r>
      <w:proofErr w:type="spellEnd"/>
      <w:r w:rsidRPr="00C37CD3">
        <w:rPr>
          <w:rFonts w:ascii="Book Antiqua" w:eastAsia="宋体" w:hAnsi="Book Antiqua" w:cs="宋体"/>
          <w:i/>
          <w:iCs/>
          <w:lang w:eastAsia="zh-CN"/>
        </w:rPr>
        <w:t xml:space="preserve"> (Paris)</w:t>
      </w:r>
      <w:r w:rsidRPr="00C37CD3">
        <w:rPr>
          <w:rFonts w:ascii="Book Antiqua" w:eastAsia="宋体" w:hAnsi="Book Antiqua" w:cs="宋体"/>
          <w:lang w:eastAsia="zh-CN"/>
        </w:rPr>
        <w:t> 1997; </w:t>
      </w:r>
      <w:r w:rsidRPr="00C37CD3">
        <w:rPr>
          <w:rFonts w:ascii="Book Antiqua" w:eastAsia="宋体" w:hAnsi="Book Antiqua" w:cs="宋体"/>
          <w:b/>
          <w:bCs/>
          <w:lang w:eastAsia="zh-CN"/>
        </w:rPr>
        <w:t>31</w:t>
      </w:r>
      <w:r w:rsidRPr="00C37CD3">
        <w:rPr>
          <w:rFonts w:ascii="Book Antiqua" w:eastAsia="宋体" w:hAnsi="Book Antiqua" w:cs="宋体"/>
          <w:lang w:eastAsia="zh-CN"/>
        </w:rPr>
        <w:t>: 205-206 [PMID: 9412344]</w:t>
      </w:r>
    </w:p>
    <w:p w14:paraId="03A53EDE" w14:textId="77777777" w:rsidR="00C37CD3" w:rsidRPr="00C37CD3" w:rsidRDefault="00C37CD3" w:rsidP="00C37CD3">
      <w:pPr>
        <w:spacing w:line="360" w:lineRule="auto"/>
        <w:rPr>
          <w:rFonts w:ascii="Book Antiqua" w:eastAsia="宋体" w:hAnsi="Book Antiqua" w:cs="宋体"/>
          <w:lang w:eastAsia="zh-CN"/>
        </w:rPr>
      </w:pPr>
      <w:proofErr w:type="gramStart"/>
      <w:r w:rsidRPr="00C37CD3">
        <w:rPr>
          <w:rFonts w:ascii="Book Antiqua" w:eastAsia="宋体" w:hAnsi="Book Antiqua" w:cs="宋体"/>
          <w:lang w:eastAsia="zh-CN"/>
        </w:rPr>
        <w:t>16 </w:t>
      </w:r>
      <w:proofErr w:type="spellStart"/>
      <w:r w:rsidRPr="00C37CD3">
        <w:rPr>
          <w:rFonts w:ascii="Book Antiqua" w:eastAsia="宋体" w:hAnsi="Book Antiqua" w:cs="宋体"/>
          <w:b/>
          <w:bCs/>
          <w:lang w:eastAsia="zh-CN"/>
        </w:rPr>
        <w:t>Dy</w:t>
      </w:r>
      <w:proofErr w:type="spellEnd"/>
      <w:r w:rsidRPr="00C37CD3">
        <w:rPr>
          <w:rFonts w:ascii="Book Antiqua" w:eastAsia="宋体" w:hAnsi="Book Antiqua" w:cs="宋体"/>
          <w:b/>
          <w:bCs/>
          <w:lang w:eastAsia="zh-CN"/>
        </w:rPr>
        <w:t xml:space="preserve"> RM</w:t>
      </w:r>
      <w:r w:rsidRPr="00C37CD3">
        <w:rPr>
          <w:rFonts w:ascii="Book Antiqua" w:eastAsia="宋体" w:hAnsi="Book Antiqua" w:cs="宋体"/>
          <w:lang w:eastAsia="zh-CN"/>
        </w:rPr>
        <w:t xml:space="preserve">, Slocum TL, </w:t>
      </w:r>
      <w:proofErr w:type="spellStart"/>
      <w:r w:rsidRPr="00C37CD3">
        <w:rPr>
          <w:rFonts w:ascii="Book Antiqua" w:eastAsia="宋体" w:hAnsi="Book Antiqua" w:cs="宋体"/>
          <w:lang w:eastAsia="zh-CN"/>
        </w:rPr>
        <w:t>Fidler</w:t>
      </w:r>
      <w:proofErr w:type="spellEnd"/>
      <w:r w:rsidRPr="00C37CD3">
        <w:rPr>
          <w:rFonts w:ascii="Book Antiqua" w:eastAsia="宋体" w:hAnsi="Book Antiqua" w:cs="宋体"/>
          <w:lang w:eastAsia="zh-CN"/>
        </w:rPr>
        <w:t xml:space="preserve"> ME, Taylor RJ, Quigley EM.</w:t>
      </w:r>
      <w:proofErr w:type="gramEnd"/>
      <w:r w:rsidRPr="00C37CD3">
        <w:rPr>
          <w:rFonts w:ascii="Book Antiqua" w:eastAsia="宋体" w:hAnsi="Book Antiqua" w:cs="宋体"/>
          <w:lang w:eastAsia="zh-CN"/>
        </w:rPr>
        <w:t xml:space="preserve"> Metastatic spread of transitional cell carcinoma of the bladder to the esophagus. </w:t>
      </w:r>
      <w:r w:rsidRPr="00C37CD3">
        <w:rPr>
          <w:rFonts w:ascii="Book Antiqua" w:eastAsia="宋体" w:hAnsi="Book Antiqua" w:cs="宋体"/>
          <w:i/>
          <w:iCs/>
          <w:lang w:eastAsia="zh-CN"/>
        </w:rPr>
        <w:t xml:space="preserve">J </w:t>
      </w:r>
      <w:proofErr w:type="spellStart"/>
      <w:r w:rsidRPr="00C37CD3">
        <w:rPr>
          <w:rFonts w:ascii="Book Antiqua" w:eastAsia="宋体" w:hAnsi="Book Antiqua" w:cs="宋体"/>
          <w:i/>
          <w:iCs/>
          <w:lang w:eastAsia="zh-CN"/>
        </w:rPr>
        <w:t>Clin</w:t>
      </w:r>
      <w:proofErr w:type="spellEnd"/>
      <w:r w:rsidRPr="00C37CD3">
        <w:rPr>
          <w:rFonts w:ascii="Book Antiqua" w:eastAsia="宋体" w:hAnsi="Book Antiqua" w:cs="宋体"/>
          <w:i/>
          <w:iCs/>
          <w:lang w:eastAsia="zh-CN"/>
        </w:rPr>
        <w:t xml:space="preserve"> </w:t>
      </w:r>
      <w:proofErr w:type="spellStart"/>
      <w:r w:rsidRPr="00C37CD3">
        <w:rPr>
          <w:rFonts w:ascii="Book Antiqua" w:eastAsia="宋体" w:hAnsi="Book Antiqua" w:cs="宋体"/>
          <w:i/>
          <w:iCs/>
          <w:lang w:eastAsia="zh-CN"/>
        </w:rPr>
        <w:t>Gastroenterol</w:t>
      </w:r>
      <w:proofErr w:type="spellEnd"/>
      <w:r w:rsidRPr="00C37CD3">
        <w:rPr>
          <w:rFonts w:ascii="Book Antiqua" w:eastAsia="宋体" w:hAnsi="Book Antiqua" w:cs="宋体"/>
          <w:lang w:eastAsia="zh-CN"/>
        </w:rPr>
        <w:t> 1998; </w:t>
      </w:r>
      <w:r w:rsidRPr="00C37CD3">
        <w:rPr>
          <w:rFonts w:ascii="Book Antiqua" w:eastAsia="宋体" w:hAnsi="Book Antiqua" w:cs="宋体"/>
          <w:b/>
          <w:bCs/>
          <w:lang w:eastAsia="zh-CN"/>
        </w:rPr>
        <w:t>26</w:t>
      </w:r>
      <w:r w:rsidRPr="00C37CD3">
        <w:rPr>
          <w:rFonts w:ascii="Book Antiqua" w:eastAsia="宋体" w:hAnsi="Book Antiqua" w:cs="宋体"/>
          <w:lang w:eastAsia="zh-CN"/>
        </w:rPr>
        <w:t>: 81-82 [PMID: 9492871]</w:t>
      </w:r>
    </w:p>
    <w:p w14:paraId="75696C10" w14:textId="540C9140"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17 </w:t>
      </w:r>
      <w:proofErr w:type="spellStart"/>
      <w:r w:rsidRPr="00C37CD3">
        <w:rPr>
          <w:rFonts w:ascii="Book Antiqua" w:eastAsia="宋体" w:hAnsi="Book Antiqua" w:cs="宋体"/>
          <w:b/>
          <w:bCs/>
          <w:lang w:eastAsia="zh-CN"/>
        </w:rPr>
        <w:t>Girotra</w:t>
      </w:r>
      <w:proofErr w:type="spellEnd"/>
      <w:r w:rsidRPr="00C37CD3">
        <w:rPr>
          <w:rFonts w:ascii="Book Antiqua" w:eastAsia="宋体" w:hAnsi="Book Antiqua" w:cs="宋体"/>
          <w:b/>
          <w:bCs/>
          <w:lang w:eastAsia="zh-CN"/>
        </w:rPr>
        <w:t xml:space="preserve"> M</w:t>
      </w:r>
      <w:r w:rsidRPr="00C37CD3">
        <w:rPr>
          <w:rFonts w:ascii="Book Antiqua" w:eastAsia="宋体" w:hAnsi="Book Antiqua" w:cs="宋体"/>
          <w:lang w:eastAsia="zh-CN"/>
        </w:rPr>
        <w:t>, Jani N. Bladder cancer metastasis to duodenum: an unusual presentation of obscure GI bleed. </w:t>
      </w:r>
      <w:r w:rsidRPr="00C37CD3">
        <w:rPr>
          <w:rFonts w:ascii="Book Antiqua" w:eastAsia="宋体" w:hAnsi="Book Antiqua" w:cs="宋体"/>
          <w:i/>
          <w:iCs/>
          <w:lang w:eastAsia="zh-CN"/>
        </w:rPr>
        <w:t xml:space="preserve">Dig Dis </w:t>
      </w:r>
      <w:proofErr w:type="spellStart"/>
      <w:r w:rsidRPr="00C37CD3">
        <w:rPr>
          <w:rFonts w:ascii="Book Antiqua" w:eastAsia="宋体" w:hAnsi="Book Antiqua" w:cs="宋体"/>
          <w:i/>
          <w:iCs/>
          <w:lang w:eastAsia="zh-CN"/>
        </w:rPr>
        <w:t>Sci</w:t>
      </w:r>
      <w:proofErr w:type="spellEnd"/>
      <w:r w:rsidRPr="00C37CD3">
        <w:rPr>
          <w:rFonts w:ascii="Book Antiqua" w:eastAsia="宋体" w:hAnsi="Book Antiqua" w:cs="宋体"/>
          <w:lang w:eastAsia="zh-CN"/>
        </w:rPr>
        <w:t> 2010; </w:t>
      </w:r>
      <w:r w:rsidRPr="00C37CD3">
        <w:rPr>
          <w:rFonts w:ascii="Book Antiqua" w:eastAsia="宋体" w:hAnsi="Book Antiqua" w:cs="宋体"/>
          <w:b/>
          <w:bCs/>
          <w:lang w:eastAsia="zh-CN"/>
        </w:rPr>
        <w:t>55</w:t>
      </w:r>
      <w:r w:rsidRPr="00C37CD3">
        <w:rPr>
          <w:rFonts w:ascii="Book Antiqua" w:eastAsia="宋体" w:hAnsi="Book Antiqua" w:cs="宋体"/>
          <w:lang w:eastAsia="zh-CN"/>
        </w:rPr>
        <w:t>: 1801-1802 [PMID: 20397049 D</w:t>
      </w:r>
      <w:r w:rsidR="00506331">
        <w:rPr>
          <w:rFonts w:ascii="Book Antiqua" w:eastAsia="宋体" w:hAnsi="Book Antiqua" w:cs="宋体"/>
          <w:lang w:eastAsia="zh-CN"/>
        </w:rPr>
        <w:t>OI: 10.1007/s10620-010-1204-7]</w:t>
      </w:r>
    </w:p>
    <w:p w14:paraId="6863A276" w14:textId="4C2259A0"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18 </w:t>
      </w:r>
      <w:r w:rsidRPr="00C37CD3">
        <w:rPr>
          <w:rFonts w:ascii="Book Antiqua" w:eastAsia="宋体" w:hAnsi="Book Antiqua" w:cs="宋体"/>
          <w:b/>
          <w:bCs/>
          <w:lang w:eastAsia="zh-CN"/>
        </w:rPr>
        <w:t>Chan CH</w:t>
      </w:r>
      <w:r w:rsidRPr="00C37CD3">
        <w:rPr>
          <w:rFonts w:ascii="Book Antiqua" w:eastAsia="宋体" w:hAnsi="Book Antiqua" w:cs="宋体"/>
          <w:lang w:eastAsia="zh-CN"/>
        </w:rPr>
        <w:t>, Al-</w:t>
      </w:r>
      <w:proofErr w:type="spellStart"/>
      <w:r w:rsidRPr="00C37CD3">
        <w:rPr>
          <w:rFonts w:ascii="Book Antiqua" w:eastAsia="宋体" w:hAnsi="Book Antiqua" w:cs="宋体"/>
          <w:lang w:eastAsia="zh-CN"/>
        </w:rPr>
        <w:t>Busafi</w:t>
      </w:r>
      <w:proofErr w:type="spellEnd"/>
      <w:r w:rsidRPr="00C37CD3">
        <w:rPr>
          <w:rFonts w:ascii="Book Antiqua" w:eastAsia="宋体" w:hAnsi="Book Antiqua" w:cs="宋体"/>
          <w:lang w:eastAsia="zh-CN"/>
        </w:rPr>
        <w:t xml:space="preserve"> SA, </w:t>
      </w:r>
      <w:proofErr w:type="spellStart"/>
      <w:r w:rsidRPr="00C37CD3">
        <w:rPr>
          <w:rFonts w:ascii="Book Antiqua" w:eastAsia="宋体" w:hAnsi="Book Antiqua" w:cs="宋体"/>
          <w:lang w:eastAsia="zh-CN"/>
        </w:rPr>
        <w:t>Waschke</w:t>
      </w:r>
      <w:proofErr w:type="spellEnd"/>
      <w:r w:rsidRPr="00C37CD3">
        <w:rPr>
          <w:rFonts w:ascii="Book Antiqua" w:eastAsia="宋体" w:hAnsi="Book Antiqua" w:cs="宋体"/>
          <w:lang w:eastAsia="zh-CN"/>
        </w:rPr>
        <w:t xml:space="preserve"> KA. </w:t>
      </w:r>
      <w:proofErr w:type="gramStart"/>
      <w:r w:rsidRPr="00C37CD3">
        <w:rPr>
          <w:rFonts w:ascii="Book Antiqua" w:eastAsia="宋体" w:hAnsi="Book Antiqua" w:cs="宋体"/>
          <w:lang w:eastAsia="zh-CN"/>
        </w:rPr>
        <w:t>Massive upper gastrointestinal bleeding secondary to duodenal metastasis of transitional cell carcinoma of the urinary bladder.</w:t>
      </w:r>
      <w:proofErr w:type="gramEnd"/>
      <w:r w:rsidRPr="00C37CD3">
        <w:rPr>
          <w:rFonts w:ascii="Book Antiqua" w:eastAsia="宋体" w:hAnsi="Book Antiqua" w:cs="宋体"/>
          <w:lang w:eastAsia="zh-CN"/>
        </w:rPr>
        <w:t> </w:t>
      </w:r>
      <w:r w:rsidRPr="00C37CD3">
        <w:rPr>
          <w:rFonts w:ascii="Book Antiqua" w:eastAsia="宋体" w:hAnsi="Book Antiqua" w:cs="宋体"/>
          <w:i/>
          <w:iCs/>
          <w:lang w:eastAsia="zh-CN"/>
        </w:rPr>
        <w:t xml:space="preserve">Case Rep </w:t>
      </w:r>
      <w:proofErr w:type="spellStart"/>
      <w:r w:rsidRPr="00C37CD3">
        <w:rPr>
          <w:rFonts w:ascii="Book Antiqua" w:eastAsia="宋体" w:hAnsi="Book Antiqua" w:cs="宋体"/>
          <w:i/>
          <w:iCs/>
          <w:lang w:eastAsia="zh-CN"/>
        </w:rPr>
        <w:t>Gastroenterol</w:t>
      </w:r>
      <w:proofErr w:type="spellEnd"/>
      <w:r w:rsidRPr="00C37CD3">
        <w:rPr>
          <w:rFonts w:ascii="Book Antiqua" w:eastAsia="宋体" w:hAnsi="Book Antiqua" w:cs="宋体"/>
          <w:lang w:eastAsia="zh-CN"/>
        </w:rPr>
        <w:t> 2011; </w:t>
      </w:r>
      <w:r w:rsidRPr="00C37CD3">
        <w:rPr>
          <w:rFonts w:ascii="Book Antiqua" w:eastAsia="宋体" w:hAnsi="Book Antiqua" w:cs="宋体"/>
          <w:b/>
          <w:bCs/>
          <w:lang w:eastAsia="zh-CN"/>
        </w:rPr>
        <w:t>5</w:t>
      </w:r>
      <w:r w:rsidRPr="00C37CD3">
        <w:rPr>
          <w:rFonts w:ascii="Book Antiqua" w:eastAsia="宋体" w:hAnsi="Book Antiqua" w:cs="宋体"/>
          <w:lang w:eastAsia="zh-CN"/>
        </w:rPr>
        <w:t>: 246-248 [PMID: 21</w:t>
      </w:r>
      <w:r w:rsidR="00506331">
        <w:rPr>
          <w:rFonts w:ascii="Book Antiqua" w:eastAsia="宋体" w:hAnsi="Book Antiqua" w:cs="宋体"/>
          <w:lang w:eastAsia="zh-CN"/>
        </w:rPr>
        <w:t>577372 DOI: 10.1159/000327978]</w:t>
      </w:r>
    </w:p>
    <w:p w14:paraId="515C846C" w14:textId="77777777"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lastRenderedPageBreak/>
        <w:t>19 </w:t>
      </w:r>
      <w:r w:rsidRPr="00C37CD3">
        <w:rPr>
          <w:rFonts w:ascii="Book Antiqua" w:eastAsia="宋体" w:hAnsi="Book Antiqua" w:cs="宋体"/>
          <w:b/>
          <w:bCs/>
          <w:lang w:eastAsia="zh-CN"/>
        </w:rPr>
        <w:t>Hawtin K</w:t>
      </w:r>
      <w:r w:rsidRPr="00C37CD3">
        <w:rPr>
          <w:rFonts w:ascii="Book Antiqua" w:eastAsia="宋体" w:hAnsi="Book Antiqua" w:cs="宋体"/>
          <w:lang w:eastAsia="zh-CN"/>
        </w:rPr>
        <w:t>, Kent A, Collins C, Blunt D. Metastatic bladder cancer presenting as duodenal obstruction. </w:t>
      </w:r>
      <w:r w:rsidRPr="00C37CD3">
        <w:rPr>
          <w:rFonts w:ascii="Book Antiqua" w:eastAsia="宋体" w:hAnsi="Book Antiqua" w:cs="宋体"/>
          <w:i/>
          <w:iCs/>
          <w:lang w:eastAsia="zh-CN"/>
        </w:rPr>
        <w:t xml:space="preserve">Ann </w:t>
      </w:r>
      <w:proofErr w:type="spellStart"/>
      <w:r w:rsidRPr="00C37CD3">
        <w:rPr>
          <w:rFonts w:ascii="Book Antiqua" w:eastAsia="宋体" w:hAnsi="Book Antiqua" w:cs="宋体"/>
          <w:i/>
          <w:iCs/>
          <w:lang w:eastAsia="zh-CN"/>
        </w:rPr>
        <w:t>Acad</w:t>
      </w:r>
      <w:proofErr w:type="spellEnd"/>
      <w:r w:rsidRPr="00C37CD3">
        <w:rPr>
          <w:rFonts w:ascii="Book Antiqua" w:eastAsia="宋体" w:hAnsi="Book Antiqua" w:cs="宋体"/>
          <w:i/>
          <w:iCs/>
          <w:lang w:eastAsia="zh-CN"/>
        </w:rPr>
        <w:t xml:space="preserve"> Med Singapore</w:t>
      </w:r>
      <w:r w:rsidRPr="00C37CD3">
        <w:rPr>
          <w:rFonts w:ascii="Book Antiqua" w:eastAsia="宋体" w:hAnsi="Book Antiqua" w:cs="宋体"/>
          <w:lang w:eastAsia="zh-CN"/>
        </w:rPr>
        <w:t> 2009; </w:t>
      </w:r>
      <w:r w:rsidRPr="00C37CD3">
        <w:rPr>
          <w:rFonts w:ascii="Book Antiqua" w:eastAsia="宋体" w:hAnsi="Book Antiqua" w:cs="宋体"/>
          <w:b/>
          <w:bCs/>
          <w:lang w:eastAsia="zh-CN"/>
        </w:rPr>
        <w:t>38</w:t>
      </w:r>
      <w:r w:rsidRPr="00C37CD3">
        <w:rPr>
          <w:rFonts w:ascii="Book Antiqua" w:eastAsia="宋体" w:hAnsi="Book Antiqua" w:cs="宋体"/>
          <w:lang w:eastAsia="zh-CN"/>
        </w:rPr>
        <w:t>: 914-912 [PMID: 19890586]</w:t>
      </w:r>
    </w:p>
    <w:p w14:paraId="6551113A" w14:textId="77777777"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20 </w:t>
      </w:r>
      <w:r w:rsidRPr="00C37CD3">
        <w:rPr>
          <w:rFonts w:ascii="Book Antiqua" w:eastAsia="宋体" w:hAnsi="Book Antiqua" w:cs="宋体"/>
          <w:b/>
          <w:bCs/>
          <w:lang w:eastAsia="zh-CN"/>
        </w:rPr>
        <w:t>Hoshi A</w:t>
      </w:r>
      <w:r w:rsidRPr="00C37CD3">
        <w:rPr>
          <w:rFonts w:ascii="Book Antiqua" w:eastAsia="宋体" w:hAnsi="Book Antiqua" w:cs="宋体"/>
          <w:lang w:eastAsia="zh-CN"/>
        </w:rPr>
        <w:t xml:space="preserve">, Tokunaga M, </w:t>
      </w:r>
      <w:proofErr w:type="spellStart"/>
      <w:r w:rsidRPr="00C37CD3">
        <w:rPr>
          <w:rFonts w:ascii="Book Antiqua" w:eastAsia="宋体" w:hAnsi="Book Antiqua" w:cs="宋体"/>
          <w:lang w:eastAsia="zh-CN"/>
        </w:rPr>
        <w:t>Usui</w:t>
      </w:r>
      <w:proofErr w:type="spellEnd"/>
      <w:r w:rsidRPr="00C37CD3">
        <w:rPr>
          <w:rFonts w:ascii="Book Antiqua" w:eastAsia="宋体" w:hAnsi="Book Antiqua" w:cs="宋体"/>
          <w:lang w:eastAsia="zh-CN"/>
        </w:rPr>
        <w:t xml:space="preserve"> Y, Yamashita H, Sasaki H, Kobayashi Y, </w:t>
      </w:r>
      <w:proofErr w:type="spellStart"/>
      <w:r w:rsidRPr="00C37CD3">
        <w:rPr>
          <w:rFonts w:ascii="Book Antiqua" w:eastAsia="宋体" w:hAnsi="Book Antiqua" w:cs="宋体"/>
          <w:lang w:eastAsia="zh-CN"/>
        </w:rPr>
        <w:t>Shima</w:t>
      </w:r>
      <w:proofErr w:type="spellEnd"/>
      <w:r w:rsidRPr="00C37CD3">
        <w:rPr>
          <w:rFonts w:ascii="Book Antiqua" w:eastAsia="宋体" w:hAnsi="Book Antiqua" w:cs="宋体"/>
          <w:lang w:eastAsia="zh-CN"/>
        </w:rPr>
        <w:t xml:space="preserve"> M, </w:t>
      </w:r>
      <w:proofErr w:type="spellStart"/>
      <w:r w:rsidRPr="00C37CD3">
        <w:rPr>
          <w:rFonts w:ascii="Book Antiqua" w:eastAsia="宋体" w:hAnsi="Book Antiqua" w:cs="宋体"/>
          <w:lang w:eastAsia="zh-CN"/>
        </w:rPr>
        <w:t>Miyakita</w:t>
      </w:r>
      <w:proofErr w:type="spellEnd"/>
      <w:r w:rsidRPr="00C37CD3">
        <w:rPr>
          <w:rFonts w:ascii="Book Antiqua" w:eastAsia="宋体" w:hAnsi="Book Antiqua" w:cs="宋体"/>
          <w:lang w:eastAsia="zh-CN"/>
        </w:rPr>
        <w:t xml:space="preserve"> H, </w:t>
      </w:r>
      <w:proofErr w:type="spellStart"/>
      <w:r w:rsidRPr="00C37CD3">
        <w:rPr>
          <w:rFonts w:ascii="Book Antiqua" w:eastAsia="宋体" w:hAnsi="Book Antiqua" w:cs="宋体"/>
          <w:lang w:eastAsia="zh-CN"/>
        </w:rPr>
        <w:t>Terachi</w:t>
      </w:r>
      <w:proofErr w:type="spellEnd"/>
      <w:r w:rsidRPr="00C37CD3">
        <w:rPr>
          <w:rFonts w:ascii="Book Antiqua" w:eastAsia="宋体" w:hAnsi="Book Antiqua" w:cs="宋体"/>
          <w:lang w:eastAsia="zh-CN"/>
        </w:rPr>
        <w:t xml:space="preserve"> T. [Metastatic small intestinal tumor associated with transitional cell carcinoma: a report of 2 cases and review of cases in Japan]. </w:t>
      </w:r>
      <w:proofErr w:type="spellStart"/>
      <w:r w:rsidRPr="00C37CD3">
        <w:rPr>
          <w:rFonts w:ascii="Book Antiqua" w:eastAsia="宋体" w:hAnsi="Book Antiqua" w:cs="宋体"/>
          <w:i/>
          <w:iCs/>
          <w:lang w:eastAsia="zh-CN"/>
        </w:rPr>
        <w:t>Hinyokika</w:t>
      </w:r>
      <w:proofErr w:type="spellEnd"/>
      <w:r w:rsidRPr="00C37CD3">
        <w:rPr>
          <w:rFonts w:ascii="Book Antiqua" w:eastAsia="宋体" w:hAnsi="Book Antiqua" w:cs="宋体"/>
          <w:i/>
          <w:iCs/>
          <w:lang w:eastAsia="zh-CN"/>
        </w:rPr>
        <w:t xml:space="preserve"> Kiyo</w:t>
      </w:r>
      <w:r w:rsidRPr="00C37CD3">
        <w:rPr>
          <w:rFonts w:ascii="Book Antiqua" w:eastAsia="宋体" w:hAnsi="Book Antiqua" w:cs="宋体"/>
          <w:lang w:eastAsia="zh-CN"/>
        </w:rPr>
        <w:t> 2005; </w:t>
      </w:r>
      <w:r w:rsidRPr="00C37CD3">
        <w:rPr>
          <w:rFonts w:ascii="Book Antiqua" w:eastAsia="宋体" w:hAnsi="Book Antiqua" w:cs="宋体"/>
          <w:b/>
          <w:bCs/>
          <w:lang w:eastAsia="zh-CN"/>
        </w:rPr>
        <w:t>51</w:t>
      </w:r>
      <w:r w:rsidRPr="00C37CD3">
        <w:rPr>
          <w:rFonts w:ascii="Book Antiqua" w:eastAsia="宋体" w:hAnsi="Book Antiqua" w:cs="宋体"/>
          <w:lang w:eastAsia="zh-CN"/>
        </w:rPr>
        <w:t>: 41-44 [PMID: 15732341]</w:t>
      </w:r>
    </w:p>
    <w:p w14:paraId="720ED0C8" w14:textId="6A4A0F0F"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21 </w:t>
      </w:r>
      <w:r w:rsidRPr="00C37CD3">
        <w:rPr>
          <w:rFonts w:ascii="Book Antiqua" w:eastAsia="宋体" w:hAnsi="Book Antiqua" w:cs="宋体"/>
          <w:b/>
          <w:bCs/>
          <w:lang w:eastAsia="zh-CN"/>
        </w:rPr>
        <w:t>Honda M</w:t>
      </w:r>
      <w:r w:rsidRPr="00C37CD3">
        <w:rPr>
          <w:rFonts w:ascii="Book Antiqua" w:eastAsia="宋体" w:hAnsi="Book Antiqua" w:cs="宋体"/>
          <w:lang w:eastAsia="zh-CN"/>
        </w:rPr>
        <w:t xml:space="preserve">, Watanabe T, </w:t>
      </w:r>
      <w:proofErr w:type="spellStart"/>
      <w:r w:rsidRPr="00C37CD3">
        <w:rPr>
          <w:rFonts w:ascii="Book Antiqua" w:eastAsia="宋体" w:hAnsi="Book Antiqua" w:cs="宋体"/>
          <w:lang w:eastAsia="zh-CN"/>
        </w:rPr>
        <w:t>Miyagawa</w:t>
      </w:r>
      <w:proofErr w:type="spellEnd"/>
      <w:r w:rsidRPr="00C37CD3">
        <w:rPr>
          <w:rFonts w:ascii="Book Antiqua" w:eastAsia="宋体" w:hAnsi="Book Antiqua" w:cs="宋体"/>
          <w:lang w:eastAsia="zh-CN"/>
        </w:rPr>
        <w:t xml:space="preserve"> I. Combined treatment involving unilateral common iliac embolization and </w:t>
      </w:r>
      <w:proofErr w:type="spellStart"/>
      <w:r w:rsidRPr="00C37CD3">
        <w:rPr>
          <w:rFonts w:ascii="Book Antiqua" w:eastAsia="宋体" w:hAnsi="Book Antiqua" w:cs="宋体"/>
          <w:lang w:eastAsia="zh-CN"/>
        </w:rPr>
        <w:t>femoro</w:t>
      </w:r>
      <w:proofErr w:type="spellEnd"/>
      <w:r w:rsidRPr="00C37CD3">
        <w:rPr>
          <w:rFonts w:ascii="Book Antiqua" w:eastAsia="宋体" w:hAnsi="Book Antiqua" w:cs="宋体"/>
          <w:lang w:eastAsia="zh-CN"/>
        </w:rPr>
        <w:t>-femoral arterial bypass for lower gastrointestinal bleeding due to recurrent bladder cancer. </w:t>
      </w:r>
      <w:proofErr w:type="spellStart"/>
      <w:r w:rsidRPr="00C37CD3">
        <w:rPr>
          <w:rFonts w:ascii="Book Antiqua" w:eastAsia="宋体" w:hAnsi="Book Antiqua" w:cs="宋体"/>
          <w:i/>
          <w:iCs/>
          <w:lang w:eastAsia="zh-CN"/>
        </w:rPr>
        <w:t>Int</w:t>
      </w:r>
      <w:proofErr w:type="spellEnd"/>
      <w:r w:rsidRPr="00C37CD3">
        <w:rPr>
          <w:rFonts w:ascii="Book Antiqua" w:eastAsia="宋体" w:hAnsi="Book Antiqua" w:cs="宋体"/>
          <w:i/>
          <w:iCs/>
          <w:lang w:eastAsia="zh-CN"/>
        </w:rPr>
        <w:t xml:space="preserve"> J </w:t>
      </w:r>
      <w:proofErr w:type="spellStart"/>
      <w:r w:rsidRPr="00C37CD3">
        <w:rPr>
          <w:rFonts w:ascii="Book Antiqua" w:eastAsia="宋体" w:hAnsi="Book Antiqua" w:cs="宋体"/>
          <w:i/>
          <w:iCs/>
          <w:lang w:eastAsia="zh-CN"/>
        </w:rPr>
        <w:t>Urol</w:t>
      </w:r>
      <w:proofErr w:type="spellEnd"/>
      <w:r w:rsidRPr="00C37CD3">
        <w:rPr>
          <w:rFonts w:ascii="Book Antiqua" w:eastAsia="宋体" w:hAnsi="Book Antiqua" w:cs="宋体"/>
          <w:lang w:eastAsia="zh-CN"/>
        </w:rPr>
        <w:t> 2010; </w:t>
      </w:r>
      <w:r w:rsidRPr="00C37CD3">
        <w:rPr>
          <w:rFonts w:ascii="Book Antiqua" w:eastAsia="宋体" w:hAnsi="Book Antiqua" w:cs="宋体"/>
          <w:b/>
          <w:bCs/>
          <w:lang w:eastAsia="zh-CN"/>
        </w:rPr>
        <w:t>17</w:t>
      </w:r>
      <w:r w:rsidRPr="00C37CD3">
        <w:rPr>
          <w:rFonts w:ascii="Book Antiqua" w:eastAsia="宋体" w:hAnsi="Book Antiqua" w:cs="宋体"/>
          <w:lang w:eastAsia="zh-CN"/>
        </w:rPr>
        <w:t>: 894-895 [PMID: 20812921 DOI: 10.</w:t>
      </w:r>
      <w:r w:rsidR="00506331">
        <w:rPr>
          <w:rFonts w:ascii="Book Antiqua" w:eastAsia="宋体" w:hAnsi="Book Antiqua" w:cs="宋体"/>
          <w:lang w:eastAsia="zh-CN"/>
        </w:rPr>
        <w:t>1111/j.1442-2042.2010.02611.x]</w:t>
      </w:r>
    </w:p>
    <w:p w14:paraId="3D6C8C61" w14:textId="0043EB32" w:rsidR="00C37CD3" w:rsidRPr="00C37CD3" w:rsidRDefault="008E3A4C" w:rsidP="00C37CD3">
      <w:pPr>
        <w:spacing w:line="360" w:lineRule="auto"/>
        <w:rPr>
          <w:rFonts w:ascii="Book Antiqua" w:eastAsia="宋体" w:hAnsi="Book Antiqua" w:cs="宋体"/>
          <w:lang w:eastAsia="zh-CN"/>
        </w:rPr>
      </w:pPr>
      <w:r>
        <w:rPr>
          <w:rFonts w:ascii="Book Antiqua" w:eastAsia="宋体" w:hAnsi="Book Antiqua" w:cs="宋体"/>
          <w:lang w:eastAsia="zh-CN"/>
        </w:rPr>
        <w:t xml:space="preserve">22 </w:t>
      </w:r>
      <w:r w:rsidR="00C37CD3" w:rsidRPr="00C37CD3">
        <w:rPr>
          <w:rFonts w:ascii="Book Antiqua" w:eastAsia="宋体" w:hAnsi="Book Antiqua" w:cs="宋体"/>
          <w:lang w:eastAsia="zh-CN"/>
        </w:rPr>
        <w:t>Centers for Disease Control: Bladder Cancer.</w:t>
      </w:r>
      <w:r w:rsidR="004365E9">
        <w:rPr>
          <w:rFonts w:ascii="Book Antiqua" w:eastAsia="宋体" w:hAnsi="Book Antiqua" w:cs="宋体"/>
          <w:lang w:eastAsia="zh-CN"/>
        </w:rPr>
        <w:t xml:space="preserve"> </w:t>
      </w:r>
      <w:r w:rsidR="004365E9">
        <w:rPr>
          <w:rFonts w:ascii="Book Antiqua" w:eastAsia="宋体" w:hAnsi="Book Antiqua" w:cs="宋体"/>
          <w:lang w:eastAsia="zh-CN"/>
        </w:rPr>
        <w:t>[</w:t>
      </w:r>
      <w:proofErr w:type="gramStart"/>
      <w:r w:rsidR="004365E9">
        <w:rPr>
          <w:rFonts w:ascii="Book Antiqua" w:eastAsia="宋体" w:hAnsi="Book Antiqua" w:cs="宋体"/>
          <w:lang w:eastAsia="zh-CN"/>
        </w:rPr>
        <w:t>accessed</w:t>
      </w:r>
      <w:proofErr w:type="gramEnd"/>
      <w:r w:rsidR="004365E9">
        <w:rPr>
          <w:rFonts w:ascii="Book Antiqua" w:eastAsia="宋体" w:hAnsi="Book Antiqua" w:cs="宋体"/>
          <w:lang w:eastAsia="zh-CN"/>
        </w:rPr>
        <w:t xml:space="preserve"> 2016 Aug 3]</w:t>
      </w:r>
      <w:r w:rsidR="004365E9">
        <w:rPr>
          <w:rFonts w:ascii="Book Antiqua" w:eastAsia="宋体" w:hAnsi="Book Antiqua" w:cs="宋体"/>
          <w:lang w:eastAsia="zh-CN"/>
        </w:rPr>
        <w:t>.</w:t>
      </w:r>
      <w:r w:rsidR="00C37CD3" w:rsidRPr="00C37CD3">
        <w:rPr>
          <w:rFonts w:ascii="Book Antiqua" w:eastAsia="宋体" w:hAnsi="Book Antiqua" w:cs="宋体"/>
          <w:lang w:eastAsia="zh-CN"/>
        </w:rPr>
        <w:t xml:space="preserve"> </w:t>
      </w:r>
      <w:r>
        <w:rPr>
          <w:rFonts w:ascii="Book Antiqua" w:eastAsia="宋体" w:hAnsi="Book Antiqua" w:cs="宋体"/>
          <w:lang w:eastAsia="zh-CN"/>
        </w:rPr>
        <w:t>Available from: URL</w:t>
      </w:r>
      <w:r w:rsidR="00C37CD3" w:rsidRPr="00C37CD3">
        <w:rPr>
          <w:rFonts w:ascii="Book Antiqua" w:eastAsia="宋体" w:hAnsi="Book Antiqua" w:cs="宋体"/>
          <w:lang w:eastAsia="zh-CN"/>
        </w:rPr>
        <w:t>: //www.cdc.gov/cancer/bl</w:t>
      </w:r>
      <w:r w:rsidR="004365E9">
        <w:rPr>
          <w:rFonts w:ascii="Book Antiqua" w:eastAsia="宋体" w:hAnsi="Book Antiqua" w:cs="宋体"/>
          <w:lang w:eastAsia="zh-CN"/>
        </w:rPr>
        <w:t>adder</w:t>
      </w:r>
    </w:p>
    <w:p w14:paraId="08524B85" w14:textId="22D9E52E" w:rsidR="00C37CD3" w:rsidRPr="00C37CD3" w:rsidRDefault="00C37CD3" w:rsidP="00C37CD3">
      <w:pPr>
        <w:spacing w:line="360" w:lineRule="auto"/>
        <w:rPr>
          <w:rFonts w:ascii="Book Antiqua" w:eastAsia="宋体" w:hAnsi="Book Antiqua" w:cs="宋体"/>
          <w:lang w:eastAsia="zh-CN"/>
        </w:rPr>
      </w:pPr>
      <w:r w:rsidRPr="00C37CD3">
        <w:rPr>
          <w:rFonts w:ascii="Book Antiqua" w:eastAsia="宋体" w:hAnsi="Book Antiqua" w:cs="宋体"/>
          <w:lang w:eastAsia="zh-CN"/>
        </w:rPr>
        <w:t>23 </w:t>
      </w:r>
      <w:proofErr w:type="spellStart"/>
      <w:r w:rsidRPr="00C37CD3">
        <w:rPr>
          <w:rFonts w:ascii="Book Antiqua" w:eastAsia="宋体" w:hAnsi="Book Antiqua" w:cs="宋体"/>
          <w:b/>
          <w:bCs/>
          <w:lang w:eastAsia="zh-CN"/>
        </w:rPr>
        <w:t>Joung</w:t>
      </w:r>
      <w:proofErr w:type="spellEnd"/>
      <w:r w:rsidRPr="00C37CD3">
        <w:rPr>
          <w:rFonts w:ascii="Book Antiqua" w:eastAsia="宋体" w:hAnsi="Book Antiqua" w:cs="宋体"/>
          <w:b/>
          <w:bCs/>
          <w:lang w:eastAsia="zh-CN"/>
        </w:rPr>
        <w:t xml:space="preserve"> JY</w:t>
      </w:r>
      <w:r w:rsidRPr="00C37CD3">
        <w:rPr>
          <w:rFonts w:ascii="Book Antiqua" w:eastAsia="宋体" w:hAnsi="Book Antiqua" w:cs="宋体"/>
          <w:lang w:eastAsia="zh-CN"/>
        </w:rPr>
        <w:t xml:space="preserve">, Lim J, Oh CM, Jung KW, Cho H, Kim SH, </w:t>
      </w:r>
      <w:proofErr w:type="spellStart"/>
      <w:r w:rsidRPr="00C37CD3">
        <w:rPr>
          <w:rFonts w:ascii="Book Antiqua" w:eastAsia="宋体" w:hAnsi="Book Antiqua" w:cs="宋体"/>
          <w:lang w:eastAsia="zh-CN"/>
        </w:rPr>
        <w:t>Seo</w:t>
      </w:r>
      <w:proofErr w:type="spellEnd"/>
      <w:r w:rsidRPr="00C37CD3">
        <w:rPr>
          <w:rFonts w:ascii="Book Antiqua" w:eastAsia="宋体" w:hAnsi="Book Antiqua" w:cs="宋体"/>
          <w:lang w:eastAsia="zh-CN"/>
        </w:rPr>
        <w:t xml:space="preserve"> HK, Park WS, Chung J, Lee KH, Won YJ. Risk of Second Primary Cancer among Prostate Cancer Patients in Korea: A Population-Based Cohort Study. </w:t>
      </w:r>
      <w:proofErr w:type="spellStart"/>
      <w:r w:rsidRPr="00C37CD3">
        <w:rPr>
          <w:rFonts w:ascii="Book Antiqua" w:eastAsia="宋体" w:hAnsi="Book Antiqua" w:cs="宋体"/>
          <w:i/>
          <w:iCs/>
          <w:lang w:eastAsia="zh-CN"/>
        </w:rPr>
        <w:t>PLoS</w:t>
      </w:r>
      <w:proofErr w:type="spellEnd"/>
      <w:r w:rsidRPr="00C37CD3">
        <w:rPr>
          <w:rFonts w:ascii="Book Antiqua" w:eastAsia="宋体" w:hAnsi="Book Antiqua" w:cs="宋体"/>
          <w:i/>
          <w:iCs/>
          <w:lang w:eastAsia="zh-CN"/>
        </w:rPr>
        <w:t xml:space="preserve"> One</w:t>
      </w:r>
      <w:r w:rsidRPr="00C37CD3">
        <w:rPr>
          <w:rFonts w:ascii="Book Antiqua" w:eastAsia="宋体" w:hAnsi="Book Antiqua" w:cs="宋体"/>
          <w:lang w:eastAsia="zh-CN"/>
        </w:rPr>
        <w:t> 2015; </w:t>
      </w:r>
      <w:r w:rsidRPr="00C37CD3">
        <w:rPr>
          <w:rFonts w:ascii="Book Antiqua" w:eastAsia="宋体" w:hAnsi="Book Antiqua" w:cs="宋体"/>
          <w:b/>
          <w:bCs/>
          <w:lang w:eastAsia="zh-CN"/>
        </w:rPr>
        <w:t>10</w:t>
      </w:r>
      <w:r w:rsidRPr="00C37CD3">
        <w:rPr>
          <w:rFonts w:ascii="Book Antiqua" w:eastAsia="宋体" w:hAnsi="Book Antiqua" w:cs="宋体"/>
          <w:lang w:eastAsia="zh-CN"/>
        </w:rPr>
        <w:t>: e0140693 [PMID: 26469085 DOI: 10.1371/journal.pone.0140693.</w:t>
      </w:r>
      <w:r w:rsidR="00506331" w:rsidRPr="00506331">
        <w:rPr>
          <w:rFonts w:ascii="Book Antiqua" w:hAnsi="Book Antiqua"/>
          <w:color w:val="auto"/>
        </w:rPr>
        <w:t xml:space="preserve"> </w:t>
      </w:r>
      <w:proofErr w:type="spellStart"/>
      <w:r w:rsidR="00506331" w:rsidRPr="00847FA2">
        <w:rPr>
          <w:rFonts w:ascii="Book Antiqua" w:hAnsi="Book Antiqua"/>
          <w:color w:val="auto"/>
        </w:rPr>
        <w:t>eCollection</w:t>
      </w:r>
      <w:proofErr w:type="spellEnd"/>
      <w:r w:rsidR="00506331" w:rsidRPr="00847FA2">
        <w:rPr>
          <w:rFonts w:ascii="Book Antiqua" w:hAnsi="Book Antiqua"/>
          <w:color w:val="auto"/>
        </w:rPr>
        <w:t xml:space="preserve"> </w:t>
      </w:r>
      <w:r w:rsidR="00506331" w:rsidRPr="00847FA2">
        <w:rPr>
          <w:rFonts w:ascii="Book Antiqua" w:hAnsi="Book Antiqua"/>
          <w:bCs/>
          <w:color w:val="auto"/>
        </w:rPr>
        <w:t>2015</w:t>
      </w:r>
      <w:r w:rsidRPr="00C37CD3">
        <w:rPr>
          <w:rFonts w:ascii="Book Antiqua" w:eastAsia="宋体" w:hAnsi="Book Antiqua" w:cs="宋体"/>
          <w:lang w:eastAsia="zh-CN"/>
        </w:rPr>
        <w:t>]</w:t>
      </w:r>
    </w:p>
    <w:p w14:paraId="5827DE78" w14:textId="468EB14F" w:rsidR="00C37CD3" w:rsidRPr="00C37CD3" w:rsidRDefault="00C37CD3" w:rsidP="00C37CD3">
      <w:pPr>
        <w:spacing w:line="360" w:lineRule="auto"/>
        <w:rPr>
          <w:rFonts w:ascii="Book Antiqua" w:eastAsia="宋体" w:hAnsi="Book Antiqua" w:cs="宋体"/>
          <w:lang w:eastAsia="zh-CN"/>
        </w:rPr>
      </w:pPr>
      <w:proofErr w:type="gramStart"/>
      <w:r w:rsidRPr="00C37CD3">
        <w:rPr>
          <w:rFonts w:ascii="Book Antiqua" w:eastAsia="宋体" w:hAnsi="Book Antiqua" w:cs="宋体"/>
          <w:lang w:eastAsia="zh-CN"/>
        </w:rPr>
        <w:t>24 </w:t>
      </w:r>
      <w:r w:rsidRPr="00C37CD3">
        <w:rPr>
          <w:rFonts w:ascii="Book Antiqua" w:eastAsia="宋体" w:hAnsi="Book Antiqua" w:cs="宋体"/>
          <w:b/>
          <w:bCs/>
          <w:lang w:eastAsia="zh-CN"/>
        </w:rPr>
        <w:t>Huang J</w:t>
      </w:r>
      <w:r w:rsidRPr="00C37CD3">
        <w:rPr>
          <w:rFonts w:ascii="Book Antiqua" w:eastAsia="宋体" w:hAnsi="Book Antiqua" w:cs="宋体"/>
          <w:lang w:eastAsia="zh-CN"/>
        </w:rPr>
        <w:t xml:space="preserve">, Kestin LL, Ye H, Wallace M, Martinez AA, </w:t>
      </w:r>
      <w:proofErr w:type="spellStart"/>
      <w:r w:rsidRPr="00C37CD3">
        <w:rPr>
          <w:rFonts w:ascii="Book Antiqua" w:eastAsia="宋体" w:hAnsi="Book Antiqua" w:cs="宋体"/>
          <w:lang w:eastAsia="zh-CN"/>
        </w:rPr>
        <w:t>Vicini</w:t>
      </w:r>
      <w:proofErr w:type="spellEnd"/>
      <w:r w:rsidRPr="00C37CD3">
        <w:rPr>
          <w:rFonts w:ascii="Book Antiqua" w:eastAsia="宋体" w:hAnsi="Book Antiqua" w:cs="宋体"/>
          <w:lang w:eastAsia="zh-CN"/>
        </w:rPr>
        <w:t xml:space="preserve"> FA.</w:t>
      </w:r>
      <w:proofErr w:type="gramEnd"/>
      <w:r w:rsidRPr="00C37CD3">
        <w:rPr>
          <w:rFonts w:ascii="Book Antiqua" w:eastAsia="宋体" w:hAnsi="Book Antiqua" w:cs="宋体"/>
          <w:lang w:eastAsia="zh-CN"/>
        </w:rPr>
        <w:t xml:space="preserve"> Analysis of second malignancies after modern radiotherapy versus prostatectomy for localized prostate cancer. </w:t>
      </w:r>
      <w:proofErr w:type="spellStart"/>
      <w:r w:rsidRPr="00C37CD3">
        <w:rPr>
          <w:rFonts w:ascii="Book Antiqua" w:eastAsia="宋体" w:hAnsi="Book Antiqua" w:cs="宋体"/>
          <w:i/>
          <w:iCs/>
          <w:lang w:eastAsia="zh-CN"/>
        </w:rPr>
        <w:t>Radiother</w:t>
      </w:r>
      <w:proofErr w:type="spellEnd"/>
      <w:r w:rsidRPr="00C37CD3">
        <w:rPr>
          <w:rFonts w:ascii="Book Antiqua" w:eastAsia="宋体" w:hAnsi="Book Antiqua" w:cs="宋体"/>
          <w:i/>
          <w:iCs/>
          <w:lang w:eastAsia="zh-CN"/>
        </w:rPr>
        <w:t xml:space="preserve"> </w:t>
      </w:r>
      <w:proofErr w:type="spellStart"/>
      <w:r w:rsidRPr="00C37CD3">
        <w:rPr>
          <w:rFonts w:ascii="Book Antiqua" w:eastAsia="宋体" w:hAnsi="Book Antiqua" w:cs="宋体"/>
          <w:i/>
          <w:iCs/>
          <w:lang w:eastAsia="zh-CN"/>
        </w:rPr>
        <w:t>Oncol</w:t>
      </w:r>
      <w:proofErr w:type="spellEnd"/>
      <w:r w:rsidRPr="00C37CD3">
        <w:rPr>
          <w:rFonts w:ascii="Book Antiqua" w:eastAsia="宋体" w:hAnsi="Book Antiqua" w:cs="宋体"/>
          <w:lang w:eastAsia="zh-CN"/>
        </w:rPr>
        <w:t> 2011; </w:t>
      </w:r>
      <w:r w:rsidRPr="00C37CD3">
        <w:rPr>
          <w:rFonts w:ascii="Book Antiqua" w:eastAsia="宋体" w:hAnsi="Book Antiqua" w:cs="宋体"/>
          <w:b/>
          <w:bCs/>
          <w:lang w:eastAsia="zh-CN"/>
        </w:rPr>
        <w:t>98</w:t>
      </w:r>
      <w:r w:rsidRPr="00C37CD3">
        <w:rPr>
          <w:rFonts w:ascii="Book Antiqua" w:eastAsia="宋体" w:hAnsi="Book Antiqua" w:cs="宋体"/>
          <w:lang w:eastAsia="zh-CN"/>
        </w:rPr>
        <w:t>: 81-86 [PMID: 20951450 DOI: 10.1016/j.radonc.2010.09.012]</w:t>
      </w:r>
    </w:p>
    <w:p w14:paraId="39056B52" w14:textId="77777777" w:rsidR="00DD5424" w:rsidRDefault="00DD5424" w:rsidP="00847FA2">
      <w:pPr>
        <w:widowControl w:val="0"/>
        <w:spacing w:line="360" w:lineRule="auto"/>
        <w:rPr>
          <w:rFonts w:ascii="Book Antiqua" w:hAnsi="Book Antiqua"/>
          <w:b/>
          <w:color w:val="auto"/>
          <w:lang w:eastAsia="zh-CN"/>
        </w:rPr>
      </w:pPr>
    </w:p>
    <w:p w14:paraId="415F9875" w14:textId="2DBD592F" w:rsidR="008E3A4C" w:rsidRPr="008E3A4C" w:rsidRDefault="008E3A4C" w:rsidP="008E3A4C">
      <w:pPr>
        <w:wordWrap w:val="0"/>
        <w:spacing w:line="360" w:lineRule="auto"/>
        <w:jc w:val="right"/>
        <w:rPr>
          <w:rFonts w:ascii="Book Antiqua" w:hAnsi="Book Antiqua"/>
          <w:lang w:eastAsia="zh-CN"/>
        </w:rPr>
      </w:pPr>
      <w:r w:rsidRPr="004A6FE0">
        <w:rPr>
          <w:rFonts w:ascii="Book Antiqua" w:hAnsi="Book Antiqua"/>
          <w:b/>
        </w:rPr>
        <w:t>P-</w:t>
      </w:r>
      <w:r>
        <w:rPr>
          <w:rFonts w:ascii="Book Antiqua" w:hAnsi="Book Antiqua" w:hint="eastAsia"/>
          <w:b/>
          <w:lang w:eastAsia="zh-CN"/>
        </w:rPr>
        <w:t xml:space="preserve"> </w:t>
      </w:r>
      <w:r w:rsidRPr="004A6FE0">
        <w:rPr>
          <w:rFonts w:ascii="Book Antiqua" w:hAnsi="Book Antiqua"/>
          <w:b/>
        </w:rPr>
        <w:t>Reviewer:</w:t>
      </w:r>
      <w:r w:rsidRPr="008E3A4C">
        <w:rPr>
          <w:rFonts w:ascii="Verdana" w:hAnsi="Verdana"/>
          <w:sz w:val="17"/>
          <w:szCs w:val="17"/>
          <w:shd w:val="clear" w:color="auto" w:fill="FFFFFF"/>
        </w:rPr>
        <w:t xml:space="preserve"> </w:t>
      </w:r>
      <w:r w:rsidRPr="008E3A4C">
        <w:rPr>
          <w:rFonts w:ascii="Book Antiqua" w:hAnsi="Book Antiqua"/>
          <w:lang w:eastAsia="zh-CN"/>
        </w:rPr>
        <w:t>Sacco</w:t>
      </w:r>
      <w:r w:rsidRPr="008E3A4C">
        <w:rPr>
          <w:rFonts w:ascii="Book Antiqua" w:hAnsi="Book Antiqua" w:hint="eastAsia"/>
          <w:lang w:eastAsia="zh-CN"/>
        </w:rPr>
        <w:t xml:space="preserve"> E, </w:t>
      </w:r>
      <w:r w:rsidRPr="008E3A4C">
        <w:rPr>
          <w:rFonts w:ascii="Book Antiqua" w:hAnsi="Book Antiqua"/>
          <w:lang w:eastAsia="zh-CN"/>
        </w:rPr>
        <w:t>Zhang</w:t>
      </w:r>
      <w:r w:rsidRPr="008E3A4C">
        <w:rPr>
          <w:rFonts w:ascii="Book Antiqua" w:hAnsi="Book Antiqua" w:hint="eastAsia"/>
          <w:lang w:eastAsia="zh-CN"/>
        </w:rPr>
        <w:t xml:space="preserve"> X, </w:t>
      </w:r>
      <w:proofErr w:type="spellStart"/>
      <w:r w:rsidRPr="008E3A4C">
        <w:rPr>
          <w:rFonts w:ascii="Book Antiqua" w:hAnsi="Book Antiqua"/>
          <w:lang w:eastAsia="zh-CN"/>
        </w:rPr>
        <w:t>Vynios</w:t>
      </w:r>
      <w:proofErr w:type="spellEnd"/>
      <w:r w:rsidRPr="008E3A4C">
        <w:rPr>
          <w:rFonts w:ascii="Book Antiqua" w:hAnsi="Book Antiqua" w:hint="eastAsia"/>
          <w:lang w:eastAsia="zh-CN"/>
        </w:rPr>
        <w:t xml:space="preserve"> D</w:t>
      </w:r>
    </w:p>
    <w:p w14:paraId="75BD5924" w14:textId="0B688657" w:rsidR="008E3A4C" w:rsidRPr="004A6FE0" w:rsidRDefault="008E3A4C" w:rsidP="008E3A4C">
      <w:pPr>
        <w:spacing w:line="360" w:lineRule="auto"/>
        <w:jc w:val="right"/>
        <w:rPr>
          <w:rFonts w:ascii="Book Antiqua" w:hAnsi="Book Antiqua"/>
          <w:color w:val="auto"/>
        </w:rPr>
      </w:pPr>
      <w:r w:rsidRPr="004A6FE0">
        <w:rPr>
          <w:rFonts w:ascii="Book Antiqua" w:hAnsi="Book Antiqua"/>
        </w:rPr>
        <w:t xml:space="preserve"> </w:t>
      </w:r>
      <w:r w:rsidRPr="004A6FE0">
        <w:rPr>
          <w:rFonts w:ascii="Book Antiqua" w:hAnsi="Book Antiqua"/>
          <w:b/>
        </w:rPr>
        <w:t>S-</w:t>
      </w:r>
      <w:r>
        <w:rPr>
          <w:rFonts w:ascii="Book Antiqua" w:hAnsi="Book Antiqua" w:hint="eastAsia"/>
          <w:b/>
          <w:lang w:eastAsia="zh-CN"/>
        </w:rPr>
        <w:t xml:space="preserve"> </w:t>
      </w:r>
      <w:r w:rsidRPr="004A6FE0">
        <w:rPr>
          <w:rFonts w:ascii="Book Antiqua" w:hAnsi="Book Antiqua"/>
          <w:b/>
        </w:rPr>
        <w:t xml:space="preserve">Editor: </w:t>
      </w:r>
      <w:r w:rsidRPr="008E3A4C">
        <w:rPr>
          <w:rFonts w:ascii="Book Antiqua" w:hAnsi="Book Antiqua" w:hint="eastAsia"/>
          <w:lang w:eastAsia="zh-CN"/>
        </w:rPr>
        <w:t>Song XX</w:t>
      </w:r>
      <w:r>
        <w:rPr>
          <w:rFonts w:ascii="Book Antiqua" w:hAnsi="Book Antiqua" w:hint="eastAsia"/>
          <w:b/>
          <w:lang w:eastAsia="zh-CN"/>
        </w:rPr>
        <w:t xml:space="preserve"> </w:t>
      </w:r>
      <w:r w:rsidRPr="004A6FE0">
        <w:rPr>
          <w:rFonts w:ascii="Book Antiqua" w:hAnsi="Book Antiqua"/>
          <w:b/>
        </w:rPr>
        <w:t>L-</w:t>
      </w:r>
      <w:r>
        <w:rPr>
          <w:rFonts w:ascii="Book Antiqua" w:hAnsi="Book Antiqua" w:hint="eastAsia"/>
          <w:b/>
          <w:lang w:eastAsia="zh-CN"/>
        </w:rPr>
        <w:t xml:space="preserve"> </w:t>
      </w:r>
      <w:r w:rsidRPr="004A6FE0">
        <w:rPr>
          <w:rFonts w:ascii="Book Antiqua" w:hAnsi="Book Antiqua"/>
          <w:b/>
        </w:rPr>
        <w:t>Editor: E-</w:t>
      </w:r>
      <w:r>
        <w:rPr>
          <w:rFonts w:ascii="Book Antiqua" w:hAnsi="Book Antiqua" w:hint="eastAsia"/>
          <w:b/>
          <w:lang w:eastAsia="zh-CN"/>
        </w:rPr>
        <w:t xml:space="preserve"> </w:t>
      </w:r>
      <w:r w:rsidRPr="004A6FE0">
        <w:rPr>
          <w:rFonts w:ascii="Book Antiqua" w:hAnsi="Book Antiqua"/>
          <w:b/>
        </w:rPr>
        <w:t>Editor:</w:t>
      </w:r>
    </w:p>
    <w:p w14:paraId="26A07BE2" w14:textId="77777777" w:rsidR="008E3A4C" w:rsidRPr="008E3A4C" w:rsidRDefault="008E3A4C" w:rsidP="00847FA2">
      <w:pPr>
        <w:widowControl w:val="0"/>
        <w:spacing w:line="360" w:lineRule="auto"/>
        <w:rPr>
          <w:rFonts w:ascii="Book Antiqua" w:hAnsi="Book Antiqua"/>
          <w:b/>
          <w:color w:val="auto"/>
          <w:lang w:eastAsia="zh-CN"/>
        </w:rPr>
      </w:pPr>
    </w:p>
    <w:p w14:paraId="465D0752" w14:textId="211F51ED" w:rsidR="001E6ED4" w:rsidRPr="00847FA2" w:rsidRDefault="00F57C4D" w:rsidP="00847FA2">
      <w:pPr>
        <w:widowControl w:val="0"/>
        <w:spacing w:line="360" w:lineRule="auto"/>
        <w:rPr>
          <w:rFonts w:ascii="Book Antiqua" w:hAnsi="Book Antiqua"/>
          <w:b/>
          <w:color w:val="auto"/>
        </w:rPr>
      </w:pPr>
      <w:r>
        <w:rPr>
          <w:rFonts w:ascii="Book Antiqua" w:hAnsi="Book Antiqua"/>
          <w:b/>
          <w:noProof/>
          <w:color w:val="auto"/>
        </w:rPr>
        <w:lastRenderedPageBreak/>
        <w:drawing>
          <wp:inline distT="0" distB="0" distL="0" distR="0" wp14:anchorId="0D50EA78" wp14:editId="38A0885B">
            <wp:extent cx="5943600" cy="3922541"/>
            <wp:effectExtent l="0" t="0" r="0" b="1905"/>
            <wp:docPr id="1" name="图片 1" descr="C:\Users\m\AppData\Local\Temp\bladderCArectumFigure-1final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ppData\Local\Temp\bladderCArectumFigure-1finalfina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22541"/>
                    </a:xfrm>
                    <a:prstGeom prst="rect">
                      <a:avLst/>
                    </a:prstGeom>
                    <a:noFill/>
                    <a:ln>
                      <a:noFill/>
                    </a:ln>
                  </pic:spPr>
                </pic:pic>
              </a:graphicData>
            </a:graphic>
          </wp:inline>
        </w:drawing>
      </w:r>
      <w:r>
        <w:rPr>
          <w:rFonts w:ascii="Book Antiqua" w:hAnsi="Book Antiqua"/>
          <w:b/>
          <w:color w:val="auto"/>
        </w:rPr>
        <w:t>Figure</w:t>
      </w:r>
      <w:r>
        <w:rPr>
          <w:rFonts w:ascii="Book Antiqua" w:hAnsi="Book Antiqua" w:hint="eastAsia"/>
          <w:b/>
          <w:color w:val="auto"/>
          <w:lang w:eastAsia="zh-CN"/>
        </w:rPr>
        <w:t xml:space="preserve"> </w:t>
      </w:r>
      <w:r w:rsidR="00A0420B" w:rsidRPr="00847FA2">
        <w:rPr>
          <w:rFonts w:ascii="Book Antiqua" w:hAnsi="Book Antiqua"/>
          <w:b/>
          <w:color w:val="auto"/>
        </w:rPr>
        <w:t xml:space="preserve">1 </w:t>
      </w:r>
      <w:r w:rsidR="00A0420B" w:rsidRPr="00F57C4D">
        <w:rPr>
          <w:rFonts w:ascii="Book Antiqua" w:hAnsi="Book Antiqua"/>
          <w:b/>
          <w:color w:val="auto"/>
        </w:rPr>
        <w:t xml:space="preserve">Abdominopelvic CT angiography demonstrating thickened bladder wall (star), with adjacent prostate margin (dashed arrow). </w:t>
      </w:r>
      <w:r w:rsidR="00A0420B" w:rsidRPr="00847FA2">
        <w:rPr>
          <w:rFonts w:ascii="Book Antiqua" w:hAnsi="Book Antiqua"/>
          <w:color w:val="auto"/>
        </w:rPr>
        <w:t>Air-filled cavity within the prostate gland (arrowhead</w:t>
      </w:r>
      <w:proofErr w:type="gramStart"/>
      <w:r w:rsidR="00A0420B" w:rsidRPr="00847FA2">
        <w:rPr>
          <w:rFonts w:ascii="Book Antiqua" w:hAnsi="Book Antiqua"/>
          <w:color w:val="auto"/>
        </w:rPr>
        <w:t>),</w:t>
      </w:r>
      <w:proofErr w:type="gramEnd"/>
      <w:r w:rsidR="00A0420B" w:rsidRPr="00847FA2">
        <w:rPr>
          <w:rFonts w:ascii="Book Antiqua" w:hAnsi="Book Antiqua"/>
          <w:color w:val="auto"/>
        </w:rPr>
        <w:t xml:space="preserve"> is consistent with the known bladder </w:t>
      </w:r>
      <w:r w:rsidR="00B04A82" w:rsidRPr="00847FA2">
        <w:rPr>
          <w:rFonts w:ascii="Book Antiqua" w:hAnsi="Book Antiqua"/>
          <w:color w:val="auto"/>
        </w:rPr>
        <w:t xml:space="preserve">urothelial </w:t>
      </w:r>
      <w:r w:rsidR="00A0420B" w:rsidRPr="00847FA2">
        <w:rPr>
          <w:rFonts w:ascii="Book Antiqua" w:hAnsi="Book Antiqua"/>
          <w:color w:val="auto"/>
        </w:rPr>
        <w:t>ca</w:t>
      </w:r>
      <w:r w:rsidR="00B04A82" w:rsidRPr="00847FA2">
        <w:rPr>
          <w:rFonts w:ascii="Book Antiqua" w:hAnsi="Book Antiqua"/>
          <w:color w:val="auto"/>
        </w:rPr>
        <w:t>rcinoma</w:t>
      </w:r>
      <w:r w:rsidR="00A0420B" w:rsidRPr="00847FA2">
        <w:rPr>
          <w:rFonts w:ascii="Book Antiqua" w:hAnsi="Book Antiqua"/>
          <w:color w:val="auto"/>
        </w:rPr>
        <w:t xml:space="preserve"> penetrating, </w:t>
      </w:r>
      <w:r w:rsidR="00A0420B" w:rsidRPr="00F57C4D">
        <w:rPr>
          <w:rFonts w:ascii="Book Antiqua" w:hAnsi="Book Antiqua"/>
          <w:i/>
          <w:color w:val="auto"/>
        </w:rPr>
        <w:t>via</w:t>
      </w:r>
      <w:r w:rsidR="00A0420B" w:rsidRPr="00847FA2">
        <w:rPr>
          <w:rFonts w:ascii="Book Antiqua" w:hAnsi="Book Antiqua"/>
          <w:color w:val="auto"/>
        </w:rPr>
        <w:t xml:space="preserve"> </w:t>
      </w:r>
      <w:r w:rsidR="00D56024" w:rsidRPr="00847FA2">
        <w:rPr>
          <w:rFonts w:ascii="Book Antiqua" w:hAnsi="Book Antiqua"/>
          <w:color w:val="auto"/>
        </w:rPr>
        <w:t xml:space="preserve">the </w:t>
      </w:r>
      <w:r w:rsidR="00A0420B" w:rsidRPr="00847FA2">
        <w:rPr>
          <w:rFonts w:ascii="Book Antiqua" w:hAnsi="Book Antiqua"/>
          <w:color w:val="auto"/>
        </w:rPr>
        <w:t xml:space="preserve">prostate, into the rectum (horizontal solid arrows). The </w:t>
      </w:r>
      <w:proofErr w:type="spellStart"/>
      <w:r w:rsidR="00D56024" w:rsidRPr="00847FA2">
        <w:rPr>
          <w:rFonts w:ascii="Book Antiqua" w:hAnsi="Book Antiqua"/>
          <w:color w:val="auto"/>
        </w:rPr>
        <w:t>colonoscopic</w:t>
      </w:r>
      <w:proofErr w:type="spellEnd"/>
      <w:r>
        <w:rPr>
          <w:rFonts w:ascii="Book Antiqua" w:hAnsi="Book Antiqua"/>
          <w:color w:val="auto"/>
        </w:rPr>
        <w:t xml:space="preserve"> findings (Figure</w:t>
      </w:r>
      <w:r>
        <w:rPr>
          <w:rFonts w:ascii="Book Antiqua" w:hAnsi="Book Antiqua" w:hint="eastAsia"/>
          <w:color w:val="auto"/>
          <w:lang w:eastAsia="zh-CN"/>
        </w:rPr>
        <w:t xml:space="preserve"> </w:t>
      </w:r>
      <w:r w:rsidR="00A0420B" w:rsidRPr="00847FA2">
        <w:rPr>
          <w:rFonts w:ascii="Book Antiqua" w:hAnsi="Book Antiqua"/>
          <w:color w:val="auto"/>
        </w:rPr>
        <w:t xml:space="preserve">2) </w:t>
      </w:r>
      <w:r w:rsidR="00D56024" w:rsidRPr="00847FA2">
        <w:rPr>
          <w:rFonts w:ascii="Book Antiqua" w:hAnsi="Book Antiqua"/>
          <w:color w:val="auto"/>
        </w:rPr>
        <w:t>strongly support this mechanism of cancer spread</w:t>
      </w:r>
      <w:r w:rsidR="00A0420B" w:rsidRPr="00F65A88">
        <w:rPr>
          <w:rFonts w:ascii="Book Antiqua" w:hAnsi="Book Antiqua"/>
          <w:color w:val="auto"/>
        </w:rPr>
        <w:t>.</w:t>
      </w:r>
    </w:p>
    <w:p w14:paraId="019BE128" w14:textId="77777777" w:rsidR="00F57C4D" w:rsidRDefault="00F57C4D" w:rsidP="00847FA2">
      <w:pPr>
        <w:widowControl w:val="0"/>
        <w:spacing w:line="360" w:lineRule="auto"/>
        <w:rPr>
          <w:rFonts w:ascii="Book Antiqua" w:hAnsi="Book Antiqua"/>
          <w:b/>
          <w:color w:val="auto"/>
          <w:lang w:eastAsia="zh-CN"/>
        </w:rPr>
      </w:pPr>
    </w:p>
    <w:p w14:paraId="541963B1" w14:textId="77777777" w:rsidR="00F57C4D" w:rsidRDefault="00F57C4D" w:rsidP="00847FA2">
      <w:pPr>
        <w:widowControl w:val="0"/>
        <w:spacing w:line="360" w:lineRule="auto"/>
        <w:rPr>
          <w:rFonts w:ascii="Book Antiqua" w:hAnsi="Book Antiqua"/>
          <w:b/>
          <w:color w:val="auto"/>
          <w:lang w:eastAsia="zh-CN"/>
        </w:rPr>
      </w:pPr>
    </w:p>
    <w:p w14:paraId="6D1264ED" w14:textId="77777777" w:rsidR="00F57C4D" w:rsidRDefault="00F57C4D" w:rsidP="00847FA2">
      <w:pPr>
        <w:widowControl w:val="0"/>
        <w:spacing w:line="360" w:lineRule="auto"/>
        <w:rPr>
          <w:rFonts w:ascii="Book Antiqua" w:hAnsi="Book Antiqua"/>
          <w:b/>
          <w:color w:val="auto"/>
          <w:lang w:eastAsia="zh-CN"/>
        </w:rPr>
      </w:pPr>
    </w:p>
    <w:p w14:paraId="75B6C56A" w14:textId="77777777" w:rsidR="00F57C4D" w:rsidRDefault="00F57C4D" w:rsidP="00847FA2">
      <w:pPr>
        <w:widowControl w:val="0"/>
        <w:spacing w:line="360" w:lineRule="auto"/>
        <w:rPr>
          <w:rFonts w:ascii="Book Antiqua" w:hAnsi="Book Antiqua"/>
          <w:b/>
          <w:color w:val="auto"/>
          <w:lang w:eastAsia="zh-CN"/>
        </w:rPr>
      </w:pPr>
    </w:p>
    <w:p w14:paraId="7FC0744E" w14:textId="77777777" w:rsidR="00F57C4D" w:rsidRDefault="00F57C4D" w:rsidP="00847FA2">
      <w:pPr>
        <w:widowControl w:val="0"/>
        <w:spacing w:line="360" w:lineRule="auto"/>
        <w:rPr>
          <w:rFonts w:ascii="Book Antiqua" w:hAnsi="Book Antiqua"/>
          <w:b/>
          <w:color w:val="auto"/>
          <w:lang w:eastAsia="zh-CN"/>
        </w:rPr>
      </w:pPr>
    </w:p>
    <w:p w14:paraId="153ADDD5" w14:textId="77777777" w:rsidR="00F57C4D" w:rsidRDefault="00F57C4D" w:rsidP="00847FA2">
      <w:pPr>
        <w:widowControl w:val="0"/>
        <w:spacing w:line="360" w:lineRule="auto"/>
        <w:rPr>
          <w:rFonts w:ascii="Book Antiqua" w:hAnsi="Book Antiqua"/>
          <w:b/>
          <w:color w:val="auto"/>
          <w:lang w:eastAsia="zh-CN"/>
        </w:rPr>
      </w:pPr>
    </w:p>
    <w:p w14:paraId="0E5CF3D9" w14:textId="77777777" w:rsidR="00F57C4D" w:rsidRDefault="00F57C4D" w:rsidP="00847FA2">
      <w:pPr>
        <w:widowControl w:val="0"/>
        <w:spacing w:line="360" w:lineRule="auto"/>
        <w:rPr>
          <w:rFonts w:ascii="Book Antiqua" w:hAnsi="Book Antiqua"/>
          <w:b/>
          <w:color w:val="auto"/>
          <w:lang w:eastAsia="zh-CN"/>
        </w:rPr>
      </w:pPr>
    </w:p>
    <w:p w14:paraId="1F03798A" w14:textId="77777777" w:rsidR="00F57C4D" w:rsidRDefault="00F57C4D" w:rsidP="00847FA2">
      <w:pPr>
        <w:widowControl w:val="0"/>
        <w:spacing w:line="360" w:lineRule="auto"/>
        <w:rPr>
          <w:rFonts w:ascii="Book Antiqua" w:hAnsi="Book Antiqua"/>
          <w:b/>
          <w:color w:val="auto"/>
          <w:lang w:eastAsia="zh-CN"/>
        </w:rPr>
      </w:pPr>
    </w:p>
    <w:p w14:paraId="635A7554" w14:textId="2D457766" w:rsidR="00F57C4D" w:rsidRDefault="00F65A88" w:rsidP="00847FA2">
      <w:pPr>
        <w:widowControl w:val="0"/>
        <w:spacing w:line="360" w:lineRule="auto"/>
        <w:rPr>
          <w:rFonts w:ascii="Book Antiqua" w:hAnsi="Book Antiqua"/>
          <w:b/>
          <w:color w:val="auto"/>
          <w:lang w:eastAsia="zh-CN"/>
        </w:rPr>
      </w:pPr>
      <w:r>
        <w:rPr>
          <w:rFonts w:ascii="Book Antiqua" w:hAnsi="Book Antiqua"/>
          <w:b/>
          <w:noProof/>
          <w:color w:val="auto"/>
        </w:rPr>
        <w:lastRenderedPageBreak/>
        <w:drawing>
          <wp:inline distT="0" distB="0" distL="0" distR="0" wp14:anchorId="7BFC8C43" wp14:editId="54E69741">
            <wp:extent cx="2661285" cy="2302510"/>
            <wp:effectExtent l="0" t="0" r="5715" b="2540"/>
            <wp:docPr id="2" name="图片 2" descr="C:\Users\m\AppData\Local\Temp\BladderCArectumFigure2A-final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ppData\Local\Temp\BladderCArectumFigure2A-finalfinal.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1285" cy="2302510"/>
                    </a:xfrm>
                    <a:prstGeom prst="rect">
                      <a:avLst/>
                    </a:prstGeom>
                    <a:noFill/>
                    <a:ln>
                      <a:noFill/>
                    </a:ln>
                  </pic:spPr>
                </pic:pic>
              </a:graphicData>
            </a:graphic>
          </wp:inline>
        </w:drawing>
      </w:r>
    </w:p>
    <w:p w14:paraId="2053FB53" w14:textId="5D025547" w:rsidR="00F57C4D" w:rsidRPr="00F65A88" w:rsidRDefault="00F65A88" w:rsidP="00847FA2">
      <w:pPr>
        <w:widowControl w:val="0"/>
        <w:spacing w:line="360" w:lineRule="auto"/>
        <w:rPr>
          <w:rFonts w:ascii="Book Antiqua" w:hAnsi="Book Antiqua"/>
          <w:color w:val="auto"/>
          <w:lang w:eastAsia="zh-CN"/>
        </w:rPr>
      </w:pPr>
      <w:r w:rsidRPr="00F65A88">
        <w:rPr>
          <w:rFonts w:ascii="Book Antiqua" w:hAnsi="Book Antiqua" w:hint="eastAsia"/>
          <w:color w:val="auto"/>
          <w:lang w:eastAsia="zh-CN"/>
        </w:rPr>
        <w:t>A</w:t>
      </w:r>
    </w:p>
    <w:p w14:paraId="50DD5088" w14:textId="77777777" w:rsidR="00F57C4D" w:rsidRDefault="00F57C4D" w:rsidP="00847FA2">
      <w:pPr>
        <w:widowControl w:val="0"/>
        <w:spacing w:line="360" w:lineRule="auto"/>
        <w:rPr>
          <w:rFonts w:ascii="Book Antiqua" w:hAnsi="Book Antiqua"/>
          <w:b/>
          <w:color w:val="auto"/>
          <w:lang w:eastAsia="zh-CN"/>
        </w:rPr>
      </w:pPr>
    </w:p>
    <w:p w14:paraId="55673FC8" w14:textId="18A3310F" w:rsidR="00F57C4D" w:rsidRDefault="00F65A88" w:rsidP="00847FA2">
      <w:pPr>
        <w:widowControl w:val="0"/>
        <w:spacing w:line="360" w:lineRule="auto"/>
        <w:rPr>
          <w:rFonts w:ascii="Book Antiqua" w:hAnsi="Book Antiqua"/>
          <w:b/>
          <w:color w:val="auto"/>
          <w:lang w:eastAsia="zh-CN"/>
        </w:rPr>
      </w:pPr>
      <w:r>
        <w:rPr>
          <w:rFonts w:ascii="Book Antiqua" w:hAnsi="Book Antiqua"/>
          <w:b/>
          <w:noProof/>
          <w:color w:val="auto"/>
        </w:rPr>
        <w:drawing>
          <wp:inline distT="0" distB="0" distL="0" distR="0" wp14:anchorId="2FE95A39" wp14:editId="55E04AD2">
            <wp:extent cx="2661285" cy="2302510"/>
            <wp:effectExtent l="0" t="0" r="5715" b="2540"/>
            <wp:docPr id="3" name="图片 3" descr="C:\Users\m\AppData\Local\Temp\bladderCArectumFigure2B-final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ppData\Local\Temp\bladderCArectumFigure2B-finalfinal.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285" cy="2302510"/>
                    </a:xfrm>
                    <a:prstGeom prst="rect">
                      <a:avLst/>
                    </a:prstGeom>
                    <a:noFill/>
                    <a:ln>
                      <a:noFill/>
                    </a:ln>
                  </pic:spPr>
                </pic:pic>
              </a:graphicData>
            </a:graphic>
          </wp:inline>
        </w:drawing>
      </w:r>
    </w:p>
    <w:p w14:paraId="15C37158" w14:textId="0BCCE245" w:rsidR="00F57C4D" w:rsidRPr="00F65A88" w:rsidRDefault="00F65A88" w:rsidP="00847FA2">
      <w:pPr>
        <w:widowControl w:val="0"/>
        <w:spacing w:line="360" w:lineRule="auto"/>
        <w:rPr>
          <w:rFonts w:ascii="Book Antiqua" w:hAnsi="Book Antiqua"/>
          <w:color w:val="auto"/>
          <w:lang w:eastAsia="zh-CN"/>
        </w:rPr>
      </w:pPr>
      <w:r w:rsidRPr="00F65A88">
        <w:rPr>
          <w:rFonts w:ascii="Book Antiqua" w:hAnsi="Book Antiqua" w:hint="eastAsia"/>
          <w:color w:val="auto"/>
          <w:lang w:eastAsia="zh-CN"/>
        </w:rPr>
        <w:t>B</w:t>
      </w:r>
    </w:p>
    <w:p w14:paraId="79EE9D3E" w14:textId="0B2FDD9D" w:rsidR="001E6ED4" w:rsidRPr="00847FA2" w:rsidRDefault="00A0420B" w:rsidP="00847FA2">
      <w:pPr>
        <w:widowControl w:val="0"/>
        <w:spacing w:line="360" w:lineRule="auto"/>
        <w:rPr>
          <w:rFonts w:ascii="Book Antiqua" w:hAnsi="Book Antiqua"/>
          <w:color w:val="auto"/>
        </w:rPr>
      </w:pPr>
      <w:r w:rsidRPr="00847FA2">
        <w:rPr>
          <w:rFonts w:ascii="Book Antiqua" w:hAnsi="Book Antiqua"/>
          <w:b/>
          <w:color w:val="auto"/>
        </w:rPr>
        <w:t>Figure</w:t>
      </w:r>
      <w:r w:rsidR="00F65A88">
        <w:rPr>
          <w:rFonts w:ascii="Book Antiqua" w:hAnsi="Book Antiqua" w:hint="eastAsia"/>
          <w:b/>
          <w:color w:val="auto"/>
          <w:lang w:eastAsia="zh-CN"/>
        </w:rPr>
        <w:t xml:space="preserve"> 2</w:t>
      </w:r>
      <w:r w:rsidRPr="00847FA2">
        <w:rPr>
          <w:rFonts w:ascii="Book Antiqua" w:hAnsi="Book Antiqua"/>
          <w:b/>
          <w:color w:val="auto"/>
        </w:rPr>
        <w:t xml:space="preserve"> </w:t>
      </w:r>
      <w:r w:rsidRPr="009C0301">
        <w:rPr>
          <w:rFonts w:ascii="Book Antiqua" w:hAnsi="Book Antiqua"/>
          <w:b/>
          <w:color w:val="auto"/>
        </w:rPr>
        <w:t>Colonoscopy reveals, just above the anorectal margin</w:t>
      </w:r>
      <w:r w:rsidR="00413D50" w:rsidRPr="009C0301">
        <w:rPr>
          <w:rFonts w:ascii="Book Antiqua" w:hAnsi="Book Antiqua"/>
          <w:b/>
          <w:color w:val="auto"/>
        </w:rPr>
        <w:t xml:space="preserve"> (line between pale </w:t>
      </w:r>
      <w:r w:rsidR="00DE79A9" w:rsidRPr="009C0301">
        <w:rPr>
          <w:rFonts w:ascii="Book Antiqua" w:hAnsi="Book Antiqua"/>
          <w:b/>
          <w:color w:val="auto"/>
        </w:rPr>
        <w:t xml:space="preserve">skin </w:t>
      </w:r>
      <w:r w:rsidR="00413D50" w:rsidRPr="009C0301">
        <w:rPr>
          <w:rFonts w:ascii="Book Antiqua" w:hAnsi="Book Antiqua"/>
          <w:b/>
          <w:color w:val="auto"/>
        </w:rPr>
        <w:t>and red mucosa),</w:t>
      </w:r>
      <w:r w:rsidRPr="009C0301">
        <w:rPr>
          <w:rFonts w:ascii="Book Antiqua" w:hAnsi="Book Antiqua"/>
          <w:b/>
          <w:color w:val="auto"/>
        </w:rPr>
        <w:t xml:space="preserve"> a multinodular, friable, 2.5-cm-wide, </w:t>
      </w:r>
      <w:r w:rsidR="008805F4" w:rsidRPr="009C0301">
        <w:rPr>
          <w:rFonts w:ascii="Book Antiqua" w:hAnsi="Book Antiqua"/>
          <w:b/>
          <w:color w:val="auto"/>
        </w:rPr>
        <w:t>hemorrhagic</w:t>
      </w:r>
      <w:r w:rsidRPr="009C0301">
        <w:rPr>
          <w:rFonts w:ascii="Book Antiqua" w:hAnsi="Book Antiqua"/>
          <w:b/>
          <w:color w:val="auto"/>
        </w:rPr>
        <w:t>, mass that replaces the normal prostate and overlying rectum</w:t>
      </w:r>
      <w:r w:rsidR="00F65A88" w:rsidRPr="009C0301">
        <w:rPr>
          <w:rFonts w:ascii="Book Antiqua" w:hAnsi="Book Antiqua" w:hint="eastAsia"/>
          <w:b/>
          <w:color w:val="auto"/>
          <w:lang w:eastAsia="zh-CN"/>
        </w:rPr>
        <w:t xml:space="preserve"> (A, B)</w:t>
      </w:r>
      <w:r w:rsidRPr="009C0301">
        <w:rPr>
          <w:rFonts w:ascii="Book Antiqua" w:hAnsi="Book Antiqua"/>
          <w:b/>
          <w:color w:val="auto"/>
        </w:rPr>
        <w:t xml:space="preserve">. </w:t>
      </w:r>
      <w:r w:rsidRPr="00847FA2">
        <w:rPr>
          <w:rFonts w:ascii="Book Antiqua" w:hAnsi="Book Antiqua"/>
          <w:color w:val="auto"/>
        </w:rPr>
        <w:t xml:space="preserve">Tissue surrounding the lesion appears to be normal. Biopsy of this mass revealed bladder </w:t>
      </w:r>
      <w:r w:rsidR="00B04A82" w:rsidRPr="00847FA2">
        <w:rPr>
          <w:rFonts w:ascii="Book Antiqua" w:hAnsi="Book Antiqua"/>
          <w:color w:val="auto"/>
        </w:rPr>
        <w:t xml:space="preserve">urothelial </w:t>
      </w:r>
      <w:r w:rsidRPr="00847FA2">
        <w:rPr>
          <w:rFonts w:ascii="Book Antiqua" w:hAnsi="Book Antiqua"/>
          <w:color w:val="auto"/>
        </w:rPr>
        <w:t>ca</w:t>
      </w:r>
      <w:r w:rsidR="00B04A82" w:rsidRPr="00847FA2">
        <w:rPr>
          <w:rFonts w:ascii="Book Antiqua" w:hAnsi="Book Antiqua"/>
          <w:color w:val="auto"/>
        </w:rPr>
        <w:t>rcinoma</w:t>
      </w:r>
      <w:r w:rsidRPr="00847FA2">
        <w:rPr>
          <w:rFonts w:ascii="Book Antiqua" w:hAnsi="Book Antiqua"/>
          <w:color w:val="auto"/>
        </w:rPr>
        <w:t xml:space="preserve">. The finding of </w:t>
      </w:r>
      <w:r w:rsidR="00B04A82" w:rsidRPr="00847FA2">
        <w:rPr>
          <w:rFonts w:ascii="Book Antiqua" w:hAnsi="Book Antiqua"/>
          <w:color w:val="auto"/>
        </w:rPr>
        <w:t xml:space="preserve">bladder </w:t>
      </w:r>
      <w:r w:rsidRPr="00847FA2">
        <w:rPr>
          <w:rFonts w:ascii="Book Antiqua" w:hAnsi="Book Antiqua"/>
          <w:color w:val="auto"/>
        </w:rPr>
        <w:t>urothelial ca</w:t>
      </w:r>
      <w:r w:rsidR="00B04A82" w:rsidRPr="00847FA2">
        <w:rPr>
          <w:rFonts w:ascii="Book Antiqua" w:hAnsi="Book Antiqua"/>
          <w:color w:val="auto"/>
        </w:rPr>
        <w:t>rcinoma</w:t>
      </w:r>
      <w:r w:rsidRPr="00847FA2">
        <w:rPr>
          <w:rFonts w:ascii="Book Antiqua" w:hAnsi="Book Antiqua"/>
          <w:color w:val="auto"/>
        </w:rPr>
        <w:t xml:space="preserve"> in the normal location of the prostate and overlying rectum, just inferior to the bladder cancer, is consistent with direct extension of bladder </w:t>
      </w:r>
      <w:r w:rsidR="00B04A82" w:rsidRPr="00847FA2">
        <w:rPr>
          <w:rFonts w:ascii="Book Antiqua" w:hAnsi="Book Antiqua"/>
          <w:color w:val="auto"/>
        </w:rPr>
        <w:t xml:space="preserve">urothelial </w:t>
      </w:r>
      <w:r w:rsidRPr="00847FA2">
        <w:rPr>
          <w:rFonts w:ascii="Book Antiqua" w:hAnsi="Book Antiqua"/>
          <w:color w:val="auto"/>
        </w:rPr>
        <w:t>ca</w:t>
      </w:r>
      <w:r w:rsidR="00B04A82" w:rsidRPr="00847FA2">
        <w:rPr>
          <w:rFonts w:ascii="Book Antiqua" w:hAnsi="Book Antiqua"/>
          <w:color w:val="auto"/>
        </w:rPr>
        <w:t>rcinoma</w:t>
      </w:r>
      <w:r w:rsidRPr="00847FA2">
        <w:rPr>
          <w:rFonts w:ascii="Book Antiqua" w:hAnsi="Book Antiqua"/>
          <w:color w:val="auto"/>
        </w:rPr>
        <w:t xml:space="preserve"> into the immediately adjacent prostate and its overlying rectal mucosa. This </w:t>
      </w:r>
      <w:r w:rsidR="00A6459D" w:rsidRPr="00847FA2">
        <w:rPr>
          <w:rFonts w:ascii="Book Antiqua" w:hAnsi="Book Antiqua"/>
          <w:color w:val="auto"/>
        </w:rPr>
        <w:t xml:space="preserve">cancer location </w:t>
      </w:r>
      <w:r w:rsidRPr="00847FA2">
        <w:rPr>
          <w:rFonts w:ascii="Book Antiqua" w:hAnsi="Book Antiqua"/>
          <w:color w:val="auto"/>
        </w:rPr>
        <w:t>is highly consistent with the abdominopelvic CT findings (Figure</w:t>
      </w:r>
      <w:r w:rsidR="00A6459D" w:rsidRPr="00847FA2">
        <w:rPr>
          <w:rFonts w:ascii="Book Antiqua" w:hAnsi="Book Antiqua"/>
          <w:color w:val="auto"/>
        </w:rPr>
        <w:t>-</w:t>
      </w:r>
      <w:r w:rsidRPr="00847FA2">
        <w:rPr>
          <w:rFonts w:ascii="Book Antiqua" w:hAnsi="Book Antiqua"/>
          <w:color w:val="auto"/>
        </w:rPr>
        <w:t xml:space="preserve">1). </w:t>
      </w:r>
    </w:p>
    <w:p w14:paraId="5BBA9274" w14:textId="3E991786" w:rsidR="009C0301" w:rsidRDefault="009C0301" w:rsidP="00847FA2">
      <w:pPr>
        <w:widowControl w:val="0"/>
        <w:spacing w:line="360" w:lineRule="auto"/>
        <w:rPr>
          <w:rFonts w:ascii="Book Antiqua" w:hAnsi="Book Antiqua"/>
          <w:b/>
          <w:color w:val="auto"/>
          <w:lang w:eastAsia="zh-CN"/>
        </w:rPr>
      </w:pPr>
      <w:r>
        <w:rPr>
          <w:rFonts w:ascii="Book Antiqua" w:hAnsi="Book Antiqua"/>
          <w:b/>
          <w:noProof/>
          <w:color w:val="auto"/>
        </w:rPr>
        <w:lastRenderedPageBreak/>
        <w:drawing>
          <wp:inline distT="0" distB="0" distL="0" distR="0" wp14:anchorId="562C9216" wp14:editId="035F5511">
            <wp:extent cx="3572528" cy="2689873"/>
            <wp:effectExtent l="0" t="0" r="8890" b="0"/>
            <wp:docPr id="4" name="图片 4" descr="D:\宋秀霞\新期刊\修回稿\已编辑，给作者发信修改\作者改回\32653\改回\bladderCArectum-Figure-3Afinalfinal-H&amp;Emildredu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宋秀霞\新期刊\修回稿\已编辑，给作者发信修改\作者改回\32653\改回\bladderCArectum-Figure-3Afinalfinal-H&amp;Emildreduce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2528" cy="2689873"/>
                    </a:xfrm>
                    <a:prstGeom prst="rect">
                      <a:avLst/>
                    </a:prstGeom>
                    <a:noFill/>
                    <a:ln>
                      <a:noFill/>
                    </a:ln>
                  </pic:spPr>
                </pic:pic>
              </a:graphicData>
            </a:graphic>
          </wp:inline>
        </w:drawing>
      </w:r>
    </w:p>
    <w:p w14:paraId="1F915B44" w14:textId="247C65AA" w:rsidR="009C0301" w:rsidRPr="009C0301" w:rsidRDefault="009C0301" w:rsidP="00847FA2">
      <w:pPr>
        <w:widowControl w:val="0"/>
        <w:spacing w:line="360" w:lineRule="auto"/>
        <w:rPr>
          <w:rFonts w:ascii="Book Antiqua" w:hAnsi="Book Antiqua"/>
          <w:color w:val="auto"/>
          <w:lang w:eastAsia="zh-CN"/>
        </w:rPr>
      </w:pPr>
      <w:r w:rsidRPr="009C0301">
        <w:rPr>
          <w:rFonts w:ascii="Book Antiqua" w:hAnsi="Book Antiqua" w:hint="eastAsia"/>
          <w:color w:val="auto"/>
          <w:lang w:eastAsia="zh-CN"/>
        </w:rPr>
        <w:t>A</w:t>
      </w:r>
    </w:p>
    <w:p w14:paraId="7B4F18EE" w14:textId="77777777" w:rsidR="009C0301" w:rsidRDefault="009C0301" w:rsidP="00847FA2">
      <w:pPr>
        <w:widowControl w:val="0"/>
        <w:spacing w:line="360" w:lineRule="auto"/>
        <w:rPr>
          <w:rFonts w:ascii="Book Antiqua" w:hAnsi="Book Antiqua"/>
          <w:b/>
          <w:color w:val="auto"/>
          <w:lang w:eastAsia="zh-CN"/>
        </w:rPr>
      </w:pPr>
    </w:p>
    <w:p w14:paraId="5354E055" w14:textId="725A48C9" w:rsidR="009C0301" w:rsidRDefault="009C0301" w:rsidP="00847FA2">
      <w:pPr>
        <w:widowControl w:val="0"/>
        <w:spacing w:line="360" w:lineRule="auto"/>
        <w:rPr>
          <w:rFonts w:ascii="Book Antiqua" w:hAnsi="Book Antiqua"/>
          <w:b/>
          <w:color w:val="auto"/>
          <w:lang w:eastAsia="zh-CN"/>
        </w:rPr>
      </w:pPr>
      <w:r>
        <w:rPr>
          <w:rFonts w:ascii="Book Antiqua" w:hAnsi="Book Antiqua"/>
          <w:b/>
          <w:noProof/>
          <w:color w:val="auto"/>
        </w:rPr>
        <w:drawing>
          <wp:inline distT="0" distB="0" distL="0" distR="0" wp14:anchorId="0D224FF7" wp14:editId="75E5221A">
            <wp:extent cx="5198110" cy="2835910"/>
            <wp:effectExtent l="0" t="0" r="2540" b="2540"/>
            <wp:docPr id="5" name="图片 5" descr="D:\宋秀霞\新期刊\修回稿\已编辑，给作者发信修改\作者改回\32653\改回\bladderCArectumFigure-3Bfinalfinal-IH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宋秀霞\新期刊\修回稿\已编辑，给作者发信修改\作者改回\32653\改回\bladderCArectumFigure-3Bfinalfinal-IHC.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8110" cy="2835910"/>
                    </a:xfrm>
                    <a:prstGeom prst="rect">
                      <a:avLst/>
                    </a:prstGeom>
                    <a:noFill/>
                    <a:ln>
                      <a:noFill/>
                    </a:ln>
                  </pic:spPr>
                </pic:pic>
              </a:graphicData>
            </a:graphic>
          </wp:inline>
        </w:drawing>
      </w:r>
    </w:p>
    <w:p w14:paraId="2666F222" w14:textId="08196AD2" w:rsidR="009C0301" w:rsidRPr="009C0301" w:rsidRDefault="009C0301" w:rsidP="00847FA2">
      <w:pPr>
        <w:widowControl w:val="0"/>
        <w:spacing w:line="360" w:lineRule="auto"/>
        <w:rPr>
          <w:rFonts w:ascii="Book Antiqua" w:hAnsi="Book Antiqua"/>
          <w:color w:val="auto"/>
          <w:lang w:eastAsia="zh-CN"/>
        </w:rPr>
      </w:pPr>
      <w:r w:rsidRPr="009C0301">
        <w:rPr>
          <w:rFonts w:ascii="Book Antiqua" w:hAnsi="Book Antiqua" w:hint="eastAsia"/>
          <w:color w:val="auto"/>
          <w:lang w:eastAsia="zh-CN"/>
        </w:rPr>
        <w:t>B</w:t>
      </w:r>
    </w:p>
    <w:p w14:paraId="0CA74547" w14:textId="77777777" w:rsidR="009C0301" w:rsidRDefault="009C0301" w:rsidP="00847FA2">
      <w:pPr>
        <w:widowControl w:val="0"/>
        <w:spacing w:line="360" w:lineRule="auto"/>
        <w:rPr>
          <w:rFonts w:ascii="Book Antiqua" w:hAnsi="Book Antiqua"/>
          <w:b/>
          <w:color w:val="auto"/>
          <w:lang w:eastAsia="zh-CN"/>
        </w:rPr>
      </w:pPr>
    </w:p>
    <w:p w14:paraId="5223AC57" w14:textId="18F330EF" w:rsidR="009C0301" w:rsidRDefault="009C0301" w:rsidP="00847FA2">
      <w:pPr>
        <w:widowControl w:val="0"/>
        <w:spacing w:line="360" w:lineRule="auto"/>
        <w:rPr>
          <w:rFonts w:ascii="Book Antiqua" w:hAnsi="Book Antiqua"/>
          <w:b/>
          <w:color w:val="auto"/>
          <w:lang w:eastAsia="zh-CN"/>
        </w:rPr>
      </w:pPr>
      <w:r>
        <w:rPr>
          <w:rFonts w:ascii="Book Antiqua" w:hAnsi="Book Antiqua"/>
          <w:b/>
          <w:noProof/>
          <w:color w:val="auto"/>
        </w:rPr>
        <w:lastRenderedPageBreak/>
        <w:drawing>
          <wp:inline distT="0" distB="0" distL="0" distR="0" wp14:anchorId="1BA3AC2F" wp14:editId="0D168EF4">
            <wp:extent cx="3312289" cy="2493930"/>
            <wp:effectExtent l="0" t="0" r="2540" b="1905"/>
            <wp:docPr id="6" name="图片 6" descr="D:\宋秀霞\新期刊\修回稿\已编辑，给作者发信修改\作者改回\32653\改回\bladderCAFigure3Cnew-final-CDX2mildredu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宋秀霞\新期刊\修回稿\已编辑，给作者发信修改\作者改回\32653\改回\bladderCAFigure3Cnew-final-CDX2mildreduced.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2289" cy="2493930"/>
                    </a:xfrm>
                    <a:prstGeom prst="rect">
                      <a:avLst/>
                    </a:prstGeom>
                    <a:noFill/>
                    <a:ln>
                      <a:noFill/>
                    </a:ln>
                  </pic:spPr>
                </pic:pic>
              </a:graphicData>
            </a:graphic>
          </wp:inline>
        </w:drawing>
      </w:r>
    </w:p>
    <w:p w14:paraId="3D976C55" w14:textId="3576DD30" w:rsidR="009C0301" w:rsidRPr="009C0301" w:rsidRDefault="009C0301" w:rsidP="00847FA2">
      <w:pPr>
        <w:widowControl w:val="0"/>
        <w:spacing w:line="360" w:lineRule="auto"/>
        <w:rPr>
          <w:rFonts w:ascii="Book Antiqua" w:hAnsi="Book Antiqua"/>
          <w:color w:val="auto"/>
          <w:lang w:eastAsia="zh-CN"/>
        </w:rPr>
      </w:pPr>
      <w:r w:rsidRPr="009C0301">
        <w:rPr>
          <w:rFonts w:ascii="Book Antiqua" w:hAnsi="Book Antiqua" w:hint="eastAsia"/>
          <w:color w:val="auto"/>
          <w:lang w:eastAsia="zh-CN"/>
        </w:rPr>
        <w:t>C</w:t>
      </w:r>
    </w:p>
    <w:p w14:paraId="2DD47D72" w14:textId="78B4CC1E" w:rsidR="00852533" w:rsidRPr="00AD091D" w:rsidRDefault="00AD091D" w:rsidP="00847FA2">
      <w:pPr>
        <w:widowControl w:val="0"/>
        <w:spacing w:line="360" w:lineRule="auto"/>
        <w:rPr>
          <w:rFonts w:ascii="Book Antiqua" w:hAnsi="Book Antiqua"/>
          <w:color w:val="auto"/>
        </w:rPr>
      </w:pPr>
      <w:r w:rsidRPr="00AD091D">
        <w:rPr>
          <w:rFonts w:ascii="Book Antiqua" w:hAnsi="Book Antiqua" w:hint="eastAsia"/>
          <w:b/>
          <w:color w:val="auto"/>
          <w:lang w:eastAsia="zh-CN"/>
        </w:rPr>
        <w:t xml:space="preserve">Figure 3 </w:t>
      </w:r>
      <w:r w:rsidRPr="00AD091D">
        <w:rPr>
          <w:rFonts w:ascii="Book Antiqua" w:hAnsi="Book Antiqua"/>
          <w:b/>
          <w:color w:val="auto"/>
        </w:rPr>
        <w:t xml:space="preserve">Histologic examination </w:t>
      </w:r>
      <w:r w:rsidRPr="00AD091D">
        <w:rPr>
          <w:rFonts w:ascii="Book Antiqua" w:hAnsi="Book Antiqua" w:hint="eastAsia"/>
          <w:b/>
          <w:color w:val="auto"/>
          <w:lang w:eastAsia="zh-CN"/>
        </w:rPr>
        <w:t xml:space="preserve">and </w:t>
      </w:r>
      <w:proofErr w:type="spellStart"/>
      <w:r w:rsidRPr="00AD091D">
        <w:rPr>
          <w:rFonts w:ascii="Book Antiqua" w:hAnsi="Book Antiqua" w:hint="eastAsia"/>
          <w:b/>
          <w:color w:val="auto"/>
          <w:lang w:eastAsia="zh-CN"/>
        </w:rPr>
        <w:t>i</w:t>
      </w:r>
      <w:r w:rsidRPr="00AD091D">
        <w:rPr>
          <w:rFonts w:ascii="Book Antiqua" w:hAnsi="Book Antiqua"/>
          <w:b/>
          <w:color w:val="auto"/>
        </w:rPr>
        <w:t>mmunohistochemical</w:t>
      </w:r>
      <w:proofErr w:type="spellEnd"/>
      <w:r w:rsidRPr="00AD091D">
        <w:rPr>
          <w:rFonts w:ascii="Book Antiqua" w:hAnsi="Book Antiqua"/>
          <w:b/>
          <w:color w:val="auto"/>
        </w:rPr>
        <w:t xml:space="preserve"> analysis</w:t>
      </w:r>
      <w:r w:rsidRPr="00AD091D">
        <w:rPr>
          <w:rFonts w:ascii="Book Antiqua" w:hAnsi="Book Antiqua" w:hint="eastAsia"/>
          <w:b/>
          <w:color w:val="auto"/>
          <w:lang w:eastAsia="zh-CN"/>
        </w:rPr>
        <w:t>.</w:t>
      </w:r>
      <w:r>
        <w:rPr>
          <w:rFonts w:ascii="Book Antiqua" w:hAnsi="Book Antiqua" w:hint="eastAsia"/>
          <w:color w:val="auto"/>
          <w:lang w:eastAsia="zh-CN"/>
        </w:rPr>
        <w:t xml:space="preserve"> </w:t>
      </w:r>
      <w:r w:rsidR="009C0301" w:rsidRPr="00AD091D">
        <w:rPr>
          <w:rFonts w:ascii="Book Antiqua" w:hAnsi="Book Antiqua" w:hint="eastAsia"/>
          <w:color w:val="auto"/>
          <w:lang w:eastAsia="zh-CN"/>
        </w:rPr>
        <w:t>A</w:t>
      </w:r>
      <w:r w:rsidR="00D75DB9" w:rsidRPr="00AD091D">
        <w:rPr>
          <w:rFonts w:ascii="Book Antiqua" w:hAnsi="Book Antiqua"/>
          <w:color w:val="auto"/>
        </w:rPr>
        <w:t>: Low power photomicrograph shows segments of detached poorly differentiated cancer (arrows), amidst segments of normal rectal mucosa (asterisk). Right inset shows high power photomicrogr</w:t>
      </w:r>
      <w:r>
        <w:rPr>
          <w:rFonts w:ascii="Book Antiqua" w:hAnsi="Book Antiqua"/>
          <w:color w:val="auto"/>
        </w:rPr>
        <w:t>aph of polygonal tumor cells (H</w:t>
      </w:r>
      <w:r w:rsidR="00D75DB9" w:rsidRPr="00AD091D">
        <w:rPr>
          <w:rFonts w:ascii="Book Antiqua" w:hAnsi="Book Antiqua"/>
          <w:color w:val="auto"/>
        </w:rPr>
        <w:t>E</w:t>
      </w:r>
      <w:r w:rsidR="00DE79A9" w:rsidRPr="00AD091D">
        <w:rPr>
          <w:rFonts w:ascii="Book Antiqua" w:hAnsi="Book Antiqua"/>
          <w:color w:val="auto"/>
        </w:rPr>
        <w:t xml:space="preserve"> stain</w:t>
      </w:r>
      <w:r w:rsidR="00D75DB9" w:rsidRPr="00AD091D">
        <w:rPr>
          <w:rFonts w:ascii="Book Antiqua" w:hAnsi="Book Antiqua"/>
          <w:color w:val="auto"/>
        </w:rPr>
        <w:t>) that have a histologic appearance characteristic for urothelial ca</w:t>
      </w:r>
      <w:r w:rsidR="00B04A82" w:rsidRPr="00AD091D">
        <w:rPr>
          <w:rFonts w:ascii="Book Antiqua" w:hAnsi="Book Antiqua"/>
          <w:color w:val="auto"/>
        </w:rPr>
        <w:t>rcinoma</w:t>
      </w:r>
      <w:r w:rsidR="00D75DB9" w:rsidRPr="00AD091D">
        <w:rPr>
          <w:rFonts w:ascii="Book Antiqua" w:hAnsi="Book Antiqua"/>
          <w:color w:val="auto"/>
        </w:rPr>
        <w:t>. Immunohistochemistry confirmed the urothelial histology of the cancer (Figure</w:t>
      </w:r>
      <w:r w:rsidR="009C0301" w:rsidRPr="00AD091D">
        <w:rPr>
          <w:rFonts w:ascii="Book Antiqua" w:hAnsi="Book Antiqua" w:hint="eastAsia"/>
          <w:color w:val="auto"/>
          <w:lang w:eastAsia="zh-CN"/>
        </w:rPr>
        <w:t xml:space="preserve"> </w:t>
      </w:r>
      <w:r w:rsidR="00D75DB9" w:rsidRPr="00AD091D">
        <w:rPr>
          <w:rFonts w:ascii="Book Antiqua" w:hAnsi="Book Antiqua"/>
          <w:color w:val="auto"/>
        </w:rPr>
        <w:t>3B</w:t>
      </w:r>
      <w:r w:rsidR="009C0301" w:rsidRPr="00AD091D">
        <w:rPr>
          <w:rFonts w:ascii="Book Antiqua" w:hAnsi="Book Antiqua" w:hint="eastAsia"/>
          <w:color w:val="auto"/>
          <w:lang w:eastAsia="zh-CN"/>
        </w:rPr>
        <w:t>, C</w:t>
      </w:r>
      <w:r w:rsidR="00D75DB9" w:rsidRPr="00AD091D">
        <w:rPr>
          <w:rFonts w:ascii="Book Antiqua" w:hAnsi="Book Antiqua"/>
          <w:color w:val="auto"/>
        </w:rPr>
        <w:t>)</w:t>
      </w:r>
      <w:r>
        <w:rPr>
          <w:rFonts w:ascii="Book Antiqua" w:hAnsi="Book Antiqua" w:hint="eastAsia"/>
          <w:color w:val="auto"/>
          <w:lang w:eastAsia="zh-CN"/>
        </w:rPr>
        <w:t xml:space="preserve">; </w:t>
      </w:r>
      <w:r w:rsidR="009C0301" w:rsidRPr="00AD091D">
        <w:rPr>
          <w:rFonts w:ascii="Book Antiqua" w:hAnsi="Book Antiqua" w:hint="eastAsia"/>
          <w:color w:val="auto"/>
          <w:lang w:eastAsia="zh-CN"/>
        </w:rPr>
        <w:t>B:</w:t>
      </w:r>
      <w:r w:rsidR="00D75DB9" w:rsidRPr="00AD091D">
        <w:rPr>
          <w:rFonts w:ascii="Book Antiqua" w:hAnsi="Book Antiqua"/>
          <w:color w:val="auto"/>
        </w:rPr>
        <w:t xml:space="preserve"> Left: Immunohistochemistry for cytokeratin-20 demonstrates positive staining of tumor cytoplasm</w:t>
      </w:r>
      <w:r w:rsidR="004173AA" w:rsidRPr="00AD091D">
        <w:rPr>
          <w:rFonts w:ascii="Book Antiqua" w:hAnsi="Book Antiqua"/>
          <w:color w:val="auto"/>
        </w:rPr>
        <w:t>.</w:t>
      </w:r>
      <w:r w:rsidR="00D75DB9" w:rsidRPr="00AD091D">
        <w:rPr>
          <w:rFonts w:ascii="Book Antiqua" w:hAnsi="Book Antiqua"/>
          <w:color w:val="auto"/>
        </w:rPr>
        <w:t xml:space="preserve"> Right: Immunohistochemistry for GATA-3 demonstrates positive staining of tumor cell nuclei. This </w:t>
      </w:r>
      <w:proofErr w:type="spellStart"/>
      <w:r w:rsidR="00D75DB9" w:rsidRPr="00AD091D">
        <w:rPr>
          <w:rFonts w:ascii="Book Antiqua" w:hAnsi="Book Antiqua"/>
          <w:color w:val="auto"/>
        </w:rPr>
        <w:t>immunohistochemical</w:t>
      </w:r>
      <w:proofErr w:type="spellEnd"/>
      <w:r w:rsidR="00D75DB9" w:rsidRPr="00AD091D">
        <w:rPr>
          <w:rFonts w:ascii="Book Antiqua" w:hAnsi="Book Antiqua"/>
          <w:color w:val="auto"/>
        </w:rPr>
        <w:t xml:space="preserve"> profile </w:t>
      </w:r>
      <w:r w:rsidR="004173AA" w:rsidRPr="00AD091D">
        <w:rPr>
          <w:rFonts w:ascii="Book Antiqua" w:hAnsi="Book Antiqua"/>
          <w:color w:val="auto"/>
        </w:rPr>
        <w:t>indicates</w:t>
      </w:r>
      <w:r w:rsidR="00D75DB9" w:rsidRPr="00AD091D">
        <w:rPr>
          <w:rFonts w:ascii="Book Antiqua" w:hAnsi="Book Antiqua"/>
          <w:color w:val="auto"/>
        </w:rPr>
        <w:t xml:space="preserve"> that the rectal mass is of urothelial origin</w:t>
      </w:r>
      <w:r>
        <w:rPr>
          <w:rFonts w:ascii="Book Antiqua" w:hAnsi="Book Antiqua" w:hint="eastAsia"/>
          <w:color w:val="auto"/>
          <w:lang w:eastAsia="zh-CN"/>
        </w:rPr>
        <w:t xml:space="preserve">; </w:t>
      </w:r>
      <w:r w:rsidR="00151086" w:rsidRPr="00AD091D">
        <w:rPr>
          <w:rFonts w:ascii="Book Antiqua" w:hAnsi="Book Antiqua"/>
          <w:color w:val="auto"/>
        </w:rPr>
        <w:t>C</w:t>
      </w:r>
      <w:r w:rsidR="00852533" w:rsidRPr="00AD091D">
        <w:rPr>
          <w:rFonts w:ascii="Book Antiqua" w:hAnsi="Book Antiqua"/>
          <w:color w:val="auto"/>
        </w:rPr>
        <w:t>: Immunohistochemistry for CDX-2 shows negative staining of tumor cell nuclei, indicating that this tumor is not colonic adenocarcin</w:t>
      </w:r>
      <w:r w:rsidR="00165EA0" w:rsidRPr="00AD091D">
        <w:rPr>
          <w:rFonts w:ascii="Book Antiqua" w:hAnsi="Book Antiqua"/>
          <w:color w:val="auto"/>
        </w:rPr>
        <w:t>o</w:t>
      </w:r>
      <w:r w:rsidR="00852533" w:rsidRPr="00AD091D">
        <w:rPr>
          <w:rFonts w:ascii="Book Antiqua" w:hAnsi="Book Antiqua"/>
          <w:color w:val="auto"/>
        </w:rPr>
        <w:t xml:space="preserve">ma. Right inset is a control of normal colonic glands </w:t>
      </w:r>
      <w:r w:rsidR="004173AA" w:rsidRPr="00AD091D">
        <w:rPr>
          <w:rFonts w:ascii="Book Antiqua" w:hAnsi="Book Antiqua"/>
          <w:color w:val="auto"/>
        </w:rPr>
        <w:t xml:space="preserve">set </w:t>
      </w:r>
      <w:r w:rsidR="00852533" w:rsidRPr="00AD091D">
        <w:rPr>
          <w:rFonts w:ascii="Book Antiqua" w:hAnsi="Book Antiqua"/>
          <w:color w:val="auto"/>
        </w:rPr>
        <w:t xml:space="preserve">on the same slide </w:t>
      </w:r>
      <w:r w:rsidR="004173AA" w:rsidRPr="00AD091D">
        <w:rPr>
          <w:rFonts w:ascii="Book Antiqua" w:hAnsi="Book Antiqua"/>
          <w:color w:val="auto"/>
        </w:rPr>
        <w:t xml:space="preserve">which </w:t>
      </w:r>
      <w:r w:rsidR="00852533" w:rsidRPr="00AD091D">
        <w:rPr>
          <w:rFonts w:ascii="Book Antiqua" w:hAnsi="Book Antiqua"/>
          <w:color w:val="auto"/>
        </w:rPr>
        <w:t>demonstrat</w:t>
      </w:r>
      <w:r w:rsidR="004173AA" w:rsidRPr="00AD091D">
        <w:rPr>
          <w:rFonts w:ascii="Book Antiqua" w:hAnsi="Book Antiqua"/>
          <w:color w:val="auto"/>
        </w:rPr>
        <w:t>e</w:t>
      </w:r>
      <w:r w:rsidR="00DE79A9" w:rsidRPr="00AD091D">
        <w:rPr>
          <w:rFonts w:ascii="Book Antiqua" w:hAnsi="Book Antiqua"/>
          <w:color w:val="auto"/>
        </w:rPr>
        <w:t>s</w:t>
      </w:r>
      <w:r w:rsidR="00852533" w:rsidRPr="00AD091D">
        <w:rPr>
          <w:rFonts w:ascii="Book Antiqua" w:hAnsi="Book Antiqua"/>
          <w:color w:val="auto"/>
        </w:rPr>
        <w:t xml:space="preserve"> positive nuclear staining for CDX</w:t>
      </w:r>
      <w:r>
        <w:rPr>
          <w:rFonts w:ascii="Book Antiqua" w:hAnsi="Book Antiqua" w:hint="eastAsia"/>
          <w:color w:val="auto"/>
          <w:lang w:eastAsia="zh-CN"/>
        </w:rPr>
        <w:t>-</w:t>
      </w:r>
      <w:r w:rsidR="00852533" w:rsidRPr="00AD091D">
        <w:rPr>
          <w:rFonts w:ascii="Book Antiqua" w:hAnsi="Book Antiqua"/>
          <w:color w:val="auto"/>
        </w:rPr>
        <w:t>2.</w:t>
      </w:r>
    </w:p>
    <w:p w14:paraId="4BDD4D50" w14:textId="77777777" w:rsidR="00413D50" w:rsidRPr="00847FA2" w:rsidRDefault="00413D50" w:rsidP="00847FA2">
      <w:pPr>
        <w:widowControl w:val="0"/>
        <w:spacing w:line="360" w:lineRule="auto"/>
        <w:rPr>
          <w:rFonts w:ascii="Book Antiqua" w:hAnsi="Book Antiqua"/>
          <w:color w:val="auto"/>
        </w:rPr>
      </w:pPr>
    </w:p>
    <w:p w14:paraId="03EBDA2C" w14:textId="77777777" w:rsidR="00413D50" w:rsidRPr="00847FA2" w:rsidRDefault="00413D50" w:rsidP="00847FA2">
      <w:pPr>
        <w:spacing w:line="360" w:lineRule="auto"/>
        <w:rPr>
          <w:rFonts w:ascii="Book Antiqua" w:hAnsi="Book Antiqua"/>
          <w:color w:val="auto"/>
        </w:rPr>
      </w:pPr>
      <w:r w:rsidRPr="00847FA2">
        <w:rPr>
          <w:rFonts w:ascii="Book Antiqua" w:hAnsi="Book Antiqua"/>
          <w:color w:val="auto"/>
        </w:rPr>
        <w:br w:type="page"/>
      </w:r>
    </w:p>
    <w:p w14:paraId="0A1D70E0" w14:textId="77777777" w:rsidR="00443A35" w:rsidRPr="00847FA2" w:rsidRDefault="00443A35" w:rsidP="00847FA2">
      <w:pPr>
        <w:widowControl w:val="0"/>
        <w:spacing w:line="360" w:lineRule="auto"/>
        <w:rPr>
          <w:rFonts w:ascii="Book Antiqua" w:hAnsi="Book Antiqua"/>
          <w:color w:val="auto"/>
        </w:rPr>
        <w:sectPr w:rsidR="00443A35" w:rsidRPr="00847FA2" w:rsidSect="00443A35">
          <w:footerReference w:type="default" r:id="rId15"/>
          <w:pgSz w:w="12240" w:h="15840"/>
          <w:pgMar w:top="1440" w:right="1440" w:bottom="1440" w:left="1440" w:header="720" w:footer="720" w:gutter="0"/>
          <w:pgNumType w:start="1"/>
          <w:cols w:space="720"/>
          <w:docGrid w:linePitch="326"/>
        </w:sectPr>
      </w:pPr>
    </w:p>
    <w:p w14:paraId="267FFF45" w14:textId="1D9D519D" w:rsidR="0064355C" w:rsidRPr="00AD48D9" w:rsidRDefault="0064355C" w:rsidP="00847FA2">
      <w:pPr>
        <w:widowControl w:val="0"/>
        <w:spacing w:line="360" w:lineRule="auto"/>
        <w:rPr>
          <w:rFonts w:ascii="Book Antiqua" w:hAnsi="Book Antiqua"/>
          <w:b/>
          <w:color w:val="auto"/>
        </w:rPr>
      </w:pPr>
      <w:r w:rsidRPr="00AD48D9">
        <w:rPr>
          <w:rFonts w:ascii="Book Antiqua" w:hAnsi="Book Antiqua"/>
          <w:b/>
          <w:color w:val="auto"/>
        </w:rPr>
        <w:lastRenderedPageBreak/>
        <w:t xml:space="preserve">Table </w:t>
      </w:r>
      <w:r w:rsidR="00AD48D9" w:rsidRPr="00AD48D9">
        <w:rPr>
          <w:rFonts w:ascii="Book Antiqua" w:hAnsi="Book Antiqua" w:hint="eastAsia"/>
          <w:b/>
          <w:color w:val="auto"/>
          <w:lang w:eastAsia="zh-CN"/>
        </w:rPr>
        <w:t>1</w:t>
      </w:r>
      <w:r w:rsidRPr="00AD48D9">
        <w:rPr>
          <w:rFonts w:ascii="Book Antiqua" w:hAnsi="Book Antiqua"/>
          <w:b/>
          <w:color w:val="auto"/>
        </w:rPr>
        <w:t xml:space="preserve"> Direct extension of bladder </w:t>
      </w:r>
      <w:r w:rsidR="00B04A82" w:rsidRPr="00AD48D9">
        <w:rPr>
          <w:rFonts w:ascii="Book Antiqua" w:hAnsi="Book Antiqua"/>
          <w:b/>
          <w:color w:val="auto"/>
        </w:rPr>
        <w:t xml:space="preserve">urothelial </w:t>
      </w:r>
      <w:r w:rsidRPr="00AD48D9">
        <w:rPr>
          <w:rFonts w:ascii="Book Antiqua" w:hAnsi="Book Antiqua"/>
          <w:b/>
          <w:color w:val="auto"/>
        </w:rPr>
        <w:t>ca</w:t>
      </w:r>
      <w:r w:rsidR="00B04A82" w:rsidRPr="00AD48D9">
        <w:rPr>
          <w:rFonts w:ascii="Book Antiqua" w:hAnsi="Book Antiqua"/>
          <w:b/>
          <w:color w:val="auto"/>
        </w:rPr>
        <w:t>rcinoma</w:t>
      </w:r>
      <w:r w:rsidRPr="00AD48D9">
        <w:rPr>
          <w:rFonts w:ascii="Book Antiqua" w:hAnsi="Book Antiqua"/>
          <w:b/>
          <w:color w:val="auto"/>
        </w:rPr>
        <w:t xml:space="preserve"> to rectum</w:t>
      </w:r>
    </w:p>
    <w:tbl>
      <w:tblPr>
        <w:tblStyle w:val="TableGrid"/>
        <w:tblW w:w="14850" w:type="dxa"/>
        <w:tblInd w:w="-792" w:type="dxa"/>
        <w:tblLayout w:type="fixed"/>
        <w:tblLook w:val="04A0" w:firstRow="1" w:lastRow="0" w:firstColumn="1" w:lastColumn="0" w:noHBand="0" w:noVBand="1"/>
      </w:tblPr>
      <w:tblGrid>
        <w:gridCol w:w="900"/>
        <w:gridCol w:w="2970"/>
        <w:gridCol w:w="2160"/>
        <w:gridCol w:w="3150"/>
        <w:gridCol w:w="1530"/>
        <w:gridCol w:w="1530"/>
        <w:gridCol w:w="1440"/>
        <w:gridCol w:w="1170"/>
      </w:tblGrid>
      <w:tr w:rsidR="00847FA2" w:rsidRPr="00847FA2" w14:paraId="17B9ABF6" w14:textId="77777777" w:rsidTr="009834EC">
        <w:tc>
          <w:tcPr>
            <w:tcW w:w="900" w:type="dxa"/>
          </w:tcPr>
          <w:p w14:paraId="1770AEE5" w14:textId="07598635" w:rsidR="00B421DD" w:rsidRPr="00847FA2" w:rsidRDefault="00B421DD" w:rsidP="00AD48D9">
            <w:pPr>
              <w:widowControl w:val="0"/>
              <w:spacing w:line="360" w:lineRule="auto"/>
              <w:rPr>
                <w:rFonts w:ascii="Book Antiqua" w:hAnsi="Book Antiqua"/>
                <w:color w:val="auto"/>
              </w:rPr>
            </w:pPr>
            <w:r w:rsidRPr="00847FA2">
              <w:rPr>
                <w:rFonts w:ascii="Book Antiqua" w:hAnsi="Book Antiqua"/>
                <w:b/>
                <w:bCs/>
                <w:color w:val="auto"/>
              </w:rPr>
              <w:t xml:space="preserve">Patient </w:t>
            </w:r>
            <w:r w:rsidR="00AD48D9">
              <w:rPr>
                <w:rFonts w:ascii="Book Antiqua" w:hAnsi="Book Antiqua" w:hint="eastAsia"/>
                <w:b/>
                <w:bCs/>
                <w:color w:val="auto"/>
                <w:lang w:eastAsia="zh-CN"/>
              </w:rPr>
              <w:t>No.</w:t>
            </w:r>
            <w:r w:rsidRPr="00847FA2">
              <w:rPr>
                <w:rFonts w:ascii="Book Antiqua" w:hAnsi="Book Antiqua"/>
                <w:b/>
                <w:bCs/>
                <w:color w:val="auto"/>
              </w:rPr>
              <w:t xml:space="preserve">, </w:t>
            </w:r>
            <w:r w:rsidR="00AD48D9">
              <w:rPr>
                <w:rFonts w:ascii="Book Antiqua" w:hAnsi="Book Antiqua" w:hint="eastAsia"/>
                <w:b/>
                <w:bCs/>
                <w:color w:val="auto"/>
                <w:lang w:eastAsia="zh-CN"/>
              </w:rPr>
              <w:t>a</w:t>
            </w:r>
            <w:r w:rsidRPr="00847FA2">
              <w:rPr>
                <w:rFonts w:ascii="Book Antiqua" w:hAnsi="Book Antiqua"/>
                <w:b/>
                <w:bCs/>
                <w:color w:val="auto"/>
              </w:rPr>
              <w:t>ge</w:t>
            </w:r>
            <w:r w:rsidR="00AD48D9">
              <w:rPr>
                <w:rFonts w:ascii="Book Antiqua" w:hAnsi="Book Antiqua" w:hint="eastAsia"/>
                <w:b/>
                <w:bCs/>
                <w:color w:val="auto"/>
                <w:lang w:eastAsia="zh-CN"/>
              </w:rPr>
              <w:t xml:space="preserve"> and s</w:t>
            </w:r>
            <w:r w:rsidRPr="00847FA2">
              <w:rPr>
                <w:rFonts w:ascii="Book Antiqua" w:hAnsi="Book Antiqua"/>
                <w:b/>
                <w:bCs/>
                <w:color w:val="auto"/>
              </w:rPr>
              <w:t>ex</w:t>
            </w:r>
          </w:p>
        </w:tc>
        <w:tc>
          <w:tcPr>
            <w:tcW w:w="2970" w:type="dxa"/>
          </w:tcPr>
          <w:p w14:paraId="58F23CD7" w14:textId="73B4C7EC" w:rsidR="00B421DD" w:rsidRPr="00847FA2" w:rsidRDefault="00B421DD" w:rsidP="00847FA2">
            <w:pPr>
              <w:widowControl w:val="0"/>
              <w:spacing w:line="360" w:lineRule="auto"/>
              <w:rPr>
                <w:rFonts w:ascii="Book Antiqua" w:hAnsi="Book Antiqua"/>
                <w:b/>
                <w:bCs/>
                <w:color w:val="auto"/>
              </w:rPr>
            </w:pPr>
            <w:r w:rsidRPr="00847FA2">
              <w:rPr>
                <w:rFonts w:ascii="Book Antiqua" w:hAnsi="Book Antiqua"/>
                <w:b/>
                <w:bCs/>
                <w:color w:val="auto"/>
              </w:rPr>
              <w:t xml:space="preserve">Prior </w:t>
            </w:r>
            <w:r w:rsidR="00AB0FAF" w:rsidRPr="00847FA2">
              <w:rPr>
                <w:rFonts w:ascii="Book Antiqua" w:hAnsi="Book Antiqua"/>
                <w:b/>
                <w:bCs/>
                <w:color w:val="auto"/>
              </w:rPr>
              <w:t>oncologic h</w:t>
            </w:r>
            <w:r w:rsidRPr="00847FA2">
              <w:rPr>
                <w:rFonts w:ascii="Book Antiqua" w:hAnsi="Book Antiqua"/>
                <w:b/>
                <w:bCs/>
                <w:color w:val="auto"/>
              </w:rPr>
              <w:t>istory</w:t>
            </w:r>
          </w:p>
        </w:tc>
        <w:tc>
          <w:tcPr>
            <w:tcW w:w="2160" w:type="dxa"/>
          </w:tcPr>
          <w:p w14:paraId="6014E00A" w14:textId="3834B835" w:rsidR="00B421DD" w:rsidRPr="00847FA2" w:rsidRDefault="00B421DD" w:rsidP="00AB0FAF">
            <w:pPr>
              <w:widowControl w:val="0"/>
              <w:spacing w:line="360" w:lineRule="auto"/>
              <w:rPr>
                <w:rFonts w:ascii="Book Antiqua" w:hAnsi="Book Antiqua"/>
                <w:b/>
                <w:bCs/>
                <w:color w:val="auto"/>
              </w:rPr>
            </w:pPr>
            <w:r w:rsidRPr="00847FA2">
              <w:rPr>
                <w:rFonts w:ascii="Book Antiqua" w:hAnsi="Book Antiqua"/>
                <w:b/>
                <w:bCs/>
                <w:color w:val="auto"/>
              </w:rPr>
              <w:t xml:space="preserve">Clinical </w:t>
            </w:r>
            <w:r w:rsidR="00AB0FAF">
              <w:rPr>
                <w:rFonts w:ascii="Book Antiqua" w:hAnsi="Book Antiqua" w:hint="eastAsia"/>
                <w:b/>
                <w:bCs/>
                <w:color w:val="auto"/>
                <w:lang w:eastAsia="zh-CN"/>
              </w:rPr>
              <w:t>p</w:t>
            </w:r>
            <w:r w:rsidRPr="00847FA2">
              <w:rPr>
                <w:rFonts w:ascii="Book Antiqua" w:hAnsi="Book Antiqua"/>
                <w:b/>
                <w:bCs/>
                <w:color w:val="auto"/>
              </w:rPr>
              <w:t xml:space="preserve">resentation with GI </w:t>
            </w:r>
            <w:r w:rsidR="00AB0FAF">
              <w:rPr>
                <w:rFonts w:ascii="Book Antiqua" w:hAnsi="Book Antiqua" w:hint="eastAsia"/>
                <w:b/>
                <w:bCs/>
                <w:color w:val="auto"/>
                <w:lang w:eastAsia="zh-CN"/>
              </w:rPr>
              <w:t>i</w:t>
            </w:r>
            <w:r w:rsidRPr="00847FA2">
              <w:rPr>
                <w:rFonts w:ascii="Book Antiqua" w:hAnsi="Book Antiqua"/>
                <w:b/>
                <w:bCs/>
                <w:color w:val="auto"/>
              </w:rPr>
              <w:t xml:space="preserve">nvolvement </w:t>
            </w:r>
          </w:p>
        </w:tc>
        <w:tc>
          <w:tcPr>
            <w:tcW w:w="3150" w:type="dxa"/>
          </w:tcPr>
          <w:p w14:paraId="1BE3DAF8" w14:textId="5CC603D9" w:rsidR="00B421DD" w:rsidRPr="00847FA2" w:rsidRDefault="00B421DD" w:rsidP="00847FA2">
            <w:pPr>
              <w:widowControl w:val="0"/>
              <w:spacing w:line="360" w:lineRule="auto"/>
              <w:rPr>
                <w:rFonts w:ascii="Book Antiqua" w:hAnsi="Book Antiqua"/>
                <w:b/>
                <w:bCs/>
                <w:color w:val="auto"/>
              </w:rPr>
            </w:pPr>
            <w:r w:rsidRPr="00847FA2">
              <w:rPr>
                <w:rFonts w:ascii="Book Antiqua" w:hAnsi="Book Antiqua"/>
                <w:b/>
                <w:bCs/>
                <w:color w:val="auto"/>
              </w:rPr>
              <w:t>Radiologic</w:t>
            </w:r>
            <w:r w:rsidR="00AB0FAF" w:rsidRPr="00847FA2">
              <w:rPr>
                <w:rFonts w:ascii="Book Antiqua" w:hAnsi="Book Antiqua"/>
                <w:b/>
                <w:bCs/>
                <w:color w:val="auto"/>
              </w:rPr>
              <w:t xml:space="preserve"> imaging</w:t>
            </w:r>
          </w:p>
          <w:p w14:paraId="0F540ED3" w14:textId="62209B00" w:rsidR="00B421DD" w:rsidRPr="00847FA2" w:rsidRDefault="00AB0FAF" w:rsidP="00847FA2">
            <w:pPr>
              <w:widowControl w:val="0"/>
              <w:spacing w:line="360" w:lineRule="auto"/>
              <w:rPr>
                <w:rFonts w:ascii="Book Antiqua" w:hAnsi="Book Antiqua"/>
                <w:b/>
                <w:bCs/>
                <w:color w:val="auto"/>
              </w:rPr>
            </w:pPr>
            <w:r w:rsidRPr="00847FA2">
              <w:rPr>
                <w:rFonts w:ascii="Book Antiqua" w:hAnsi="Book Antiqua"/>
                <w:b/>
                <w:bCs/>
                <w:color w:val="auto"/>
              </w:rPr>
              <w:t>subsequent endoscopy/surgery</w:t>
            </w:r>
          </w:p>
        </w:tc>
        <w:tc>
          <w:tcPr>
            <w:tcW w:w="1530" w:type="dxa"/>
          </w:tcPr>
          <w:p w14:paraId="26C96702" w14:textId="1B8F20D7" w:rsidR="00B421DD" w:rsidRPr="00847FA2" w:rsidRDefault="00B421DD" w:rsidP="00847FA2">
            <w:pPr>
              <w:widowControl w:val="0"/>
              <w:spacing w:line="360" w:lineRule="auto"/>
              <w:rPr>
                <w:rFonts w:ascii="Book Antiqua" w:hAnsi="Book Antiqua"/>
                <w:b/>
                <w:bCs/>
                <w:color w:val="auto"/>
              </w:rPr>
            </w:pPr>
            <w:r w:rsidRPr="00847FA2">
              <w:rPr>
                <w:rFonts w:ascii="Book Antiqua" w:hAnsi="Book Antiqua"/>
                <w:b/>
                <w:bCs/>
                <w:color w:val="auto"/>
              </w:rPr>
              <w:t xml:space="preserve">Metastatic </w:t>
            </w:r>
            <w:r w:rsidR="00AB0FAF">
              <w:rPr>
                <w:rFonts w:ascii="Book Antiqua" w:hAnsi="Book Antiqua" w:hint="eastAsia"/>
                <w:b/>
                <w:bCs/>
                <w:color w:val="auto"/>
                <w:lang w:eastAsia="zh-CN"/>
              </w:rPr>
              <w:t>l</w:t>
            </w:r>
            <w:r w:rsidRPr="00847FA2">
              <w:rPr>
                <w:rFonts w:ascii="Book Antiqua" w:hAnsi="Book Antiqua"/>
                <w:b/>
                <w:bCs/>
                <w:color w:val="auto"/>
              </w:rPr>
              <w:t>ocation:</w:t>
            </w:r>
          </w:p>
          <w:p w14:paraId="17816D9A" w14:textId="52DB0A5C" w:rsidR="00B421DD" w:rsidRPr="00847FA2" w:rsidRDefault="00B421DD" w:rsidP="00AB0FAF">
            <w:pPr>
              <w:widowControl w:val="0"/>
              <w:spacing w:line="360" w:lineRule="auto"/>
              <w:rPr>
                <w:rFonts w:ascii="Book Antiqua" w:hAnsi="Book Antiqua"/>
                <w:b/>
                <w:bCs/>
                <w:color w:val="auto"/>
              </w:rPr>
            </w:pPr>
            <w:r w:rsidRPr="00847FA2">
              <w:rPr>
                <w:rFonts w:ascii="Book Antiqua" w:hAnsi="Book Antiqua"/>
                <w:b/>
                <w:bCs/>
                <w:color w:val="auto"/>
              </w:rPr>
              <w:t xml:space="preserve">Pathologic </w:t>
            </w:r>
            <w:r w:rsidR="00AB0FAF">
              <w:rPr>
                <w:rFonts w:ascii="Book Antiqua" w:hAnsi="Book Antiqua" w:hint="eastAsia"/>
                <w:b/>
                <w:bCs/>
                <w:color w:val="auto"/>
                <w:lang w:eastAsia="zh-CN"/>
              </w:rPr>
              <w:t>d</w:t>
            </w:r>
            <w:r w:rsidRPr="00847FA2">
              <w:rPr>
                <w:rFonts w:ascii="Book Antiqua" w:hAnsi="Book Antiqua"/>
                <w:b/>
                <w:bCs/>
                <w:color w:val="auto"/>
              </w:rPr>
              <w:t>iagnosis</w:t>
            </w:r>
          </w:p>
        </w:tc>
        <w:tc>
          <w:tcPr>
            <w:tcW w:w="1530" w:type="dxa"/>
          </w:tcPr>
          <w:p w14:paraId="5B56776C" w14:textId="77777777" w:rsidR="00B421DD" w:rsidRPr="00847FA2" w:rsidRDefault="00B421DD" w:rsidP="00847FA2">
            <w:pPr>
              <w:widowControl w:val="0"/>
              <w:spacing w:line="360" w:lineRule="auto"/>
              <w:rPr>
                <w:rFonts w:ascii="Book Antiqua" w:hAnsi="Book Antiqua"/>
                <w:b/>
                <w:bCs/>
                <w:color w:val="auto"/>
              </w:rPr>
            </w:pPr>
            <w:r w:rsidRPr="00847FA2">
              <w:rPr>
                <w:rFonts w:ascii="Book Antiqua" w:hAnsi="Book Antiqua"/>
                <w:b/>
                <w:bCs/>
                <w:color w:val="auto"/>
              </w:rPr>
              <w:t>Treatment</w:t>
            </w:r>
          </w:p>
        </w:tc>
        <w:tc>
          <w:tcPr>
            <w:tcW w:w="1440" w:type="dxa"/>
          </w:tcPr>
          <w:p w14:paraId="1F305935" w14:textId="77777777" w:rsidR="00B421DD" w:rsidRPr="00847FA2" w:rsidRDefault="00B421DD" w:rsidP="00847FA2">
            <w:pPr>
              <w:widowControl w:val="0"/>
              <w:spacing w:line="360" w:lineRule="auto"/>
              <w:rPr>
                <w:rFonts w:ascii="Book Antiqua" w:hAnsi="Book Antiqua"/>
                <w:b/>
                <w:bCs/>
                <w:color w:val="auto"/>
              </w:rPr>
            </w:pPr>
            <w:r w:rsidRPr="00847FA2">
              <w:rPr>
                <w:rFonts w:ascii="Book Antiqua" w:hAnsi="Book Antiqua"/>
                <w:b/>
                <w:bCs/>
                <w:color w:val="auto"/>
              </w:rPr>
              <w:t>Outcome</w:t>
            </w:r>
          </w:p>
        </w:tc>
        <w:tc>
          <w:tcPr>
            <w:tcW w:w="1170" w:type="dxa"/>
          </w:tcPr>
          <w:p w14:paraId="1CDAFA1B" w14:textId="35338FF0" w:rsidR="00B421DD" w:rsidRPr="00847FA2" w:rsidRDefault="00B421DD" w:rsidP="00AB0FAF">
            <w:pPr>
              <w:widowControl w:val="0"/>
              <w:spacing w:line="360" w:lineRule="auto"/>
              <w:rPr>
                <w:rFonts w:ascii="Book Antiqua" w:hAnsi="Book Antiqua"/>
                <w:b/>
                <w:bCs/>
                <w:color w:val="auto"/>
                <w:lang w:eastAsia="zh-CN"/>
              </w:rPr>
            </w:pPr>
            <w:r w:rsidRPr="00847FA2">
              <w:rPr>
                <w:rFonts w:ascii="Book Antiqua" w:hAnsi="Book Antiqua"/>
                <w:b/>
                <w:bCs/>
                <w:color w:val="auto"/>
              </w:rPr>
              <w:t>Ref</w:t>
            </w:r>
            <w:r w:rsidR="00AB0FAF">
              <w:rPr>
                <w:rFonts w:ascii="Book Antiqua" w:hAnsi="Book Antiqua" w:hint="eastAsia"/>
                <w:b/>
                <w:bCs/>
                <w:color w:val="auto"/>
                <w:lang w:eastAsia="zh-CN"/>
              </w:rPr>
              <w:t>.</w:t>
            </w:r>
          </w:p>
        </w:tc>
      </w:tr>
      <w:tr w:rsidR="00847FA2" w:rsidRPr="00847FA2" w14:paraId="3267F2F7" w14:textId="77777777" w:rsidTr="009834EC">
        <w:tc>
          <w:tcPr>
            <w:tcW w:w="900" w:type="dxa"/>
          </w:tcPr>
          <w:p w14:paraId="4906C127"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1. 87 year-old-man</w:t>
            </w:r>
          </w:p>
        </w:tc>
        <w:tc>
          <w:tcPr>
            <w:tcW w:w="2970" w:type="dxa"/>
          </w:tcPr>
          <w:p w14:paraId="232CC545" w14:textId="75477B47" w:rsidR="00B421DD" w:rsidRPr="00847FA2" w:rsidRDefault="00AC0841" w:rsidP="00C60A54">
            <w:pPr>
              <w:widowControl w:val="0"/>
              <w:spacing w:line="360" w:lineRule="auto"/>
              <w:rPr>
                <w:rFonts w:ascii="Book Antiqua" w:hAnsi="Book Antiqua"/>
                <w:color w:val="auto"/>
              </w:rPr>
            </w:pPr>
            <w:r>
              <w:rPr>
                <w:rFonts w:ascii="Book Antiqua" w:hAnsi="Book Antiqua" w:hint="eastAsia"/>
                <w:color w:val="auto"/>
                <w:lang w:eastAsia="zh-CN"/>
              </w:rPr>
              <w:t>N</w:t>
            </w:r>
            <w:r w:rsidRPr="00AC0841">
              <w:rPr>
                <w:rFonts w:ascii="Book Antiqua" w:hAnsi="Book Antiqua"/>
                <w:color w:val="auto"/>
              </w:rPr>
              <w:t>ineteen</w:t>
            </w:r>
            <w:r w:rsidR="00413D50" w:rsidRPr="00847FA2">
              <w:rPr>
                <w:rFonts w:ascii="Book Antiqua" w:hAnsi="Book Antiqua"/>
                <w:color w:val="auto"/>
              </w:rPr>
              <w:t xml:space="preserve"> years PTA</w:t>
            </w:r>
            <w:r w:rsidR="00B421DD" w:rsidRPr="00847FA2">
              <w:rPr>
                <w:rFonts w:ascii="Book Antiqua" w:hAnsi="Book Antiqua"/>
                <w:color w:val="auto"/>
              </w:rPr>
              <w:t xml:space="preserve"> underwent external beam radiotherapy and leuprolide hormonal therapy for prostate cancer stage T1c Gleason 6.</w:t>
            </w:r>
            <w:r w:rsidR="00A838D3" w:rsidRPr="00847FA2">
              <w:rPr>
                <w:rFonts w:ascii="Book Antiqua" w:hAnsi="Book Antiqua"/>
                <w:color w:val="auto"/>
              </w:rPr>
              <w:t xml:space="preserve"> </w:t>
            </w:r>
            <w:r w:rsidR="00C60A54">
              <w:rPr>
                <w:rFonts w:ascii="Book Antiqua" w:hAnsi="Book Antiqua" w:hint="eastAsia"/>
                <w:color w:val="auto"/>
                <w:lang w:eastAsia="zh-CN"/>
              </w:rPr>
              <w:t>Five</w:t>
            </w:r>
            <w:r w:rsidR="00B421DD" w:rsidRPr="00847FA2">
              <w:rPr>
                <w:rFonts w:ascii="Book Antiqua" w:hAnsi="Book Antiqua"/>
                <w:color w:val="auto"/>
              </w:rPr>
              <w:t xml:space="preserve"> years PTA underwent Bacillus </w:t>
            </w:r>
            <w:proofErr w:type="spellStart"/>
            <w:r w:rsidR="00B421DD" w:rsidRPr="00847FA2">
              <w:rPr>
                <w:rFonts w:ascii="Book Antiqua" w:hAnsi="Book Antiqua"/>
                <w:color w:val="auto"/>
              </w:rPr>
              <w:t>Calmette-Guérin</w:t>
            </w:r>
            <w:proofErr w:type="spellEnd"/>
            <w:r w:rsidR="00B421DD" w:rsidRPr="00847FA2">
              <w:rPr>
                <w:rFonts w:ascii="Book Antiqua" w:hAnsi="Book Antiqua"/>
                <w:color w:val="auto"/>
              </w:rPr>
              <w:t xml:space="preserve"> immunotherapy and </w:t>
            </w:r>
            <w:proofErr w:type="spellStart"/>
            <w:r w:rsidR="00B421DD" w:rsidRPr="00847FA2">
              <w:rPr>
                <w:rFonts w:ascii="Book Antiqua" w:hAnsi="Book Antiqua"/>
                <w:color w:val="auto"/>
              </w:rPr>
              <w:t>adriamycin</w:t>
            </w:r>
            <w:proofErr w:type="spellEnd"/>
            <w:r w:rsidR="00B421DD" w:rsidRPr="00847FA2">
              <w:rPr>
                <w:rFonts w:ascii="Book Antiqua" w:hAnsi="Book Antiqua"/>
                <w:color w:val="auto"/>
              </w:rPr>
              <w:t xml:space="preserve"> chemotherapy for bladder </w:t>
            </w:r>
            <w:r w:rsidR="00B04A82" w:rsidRPr="00847FA2">
              <w:rPr>
                <w:rFonts w:ascii="Book Antiqua" w:hAnsi="Book Antiqua"/>
                <w:color w:val="auto"/>
              </w:rPr>
              <w:t xml:space="preserve">urothelial </w:t>
            </w:r>
            <w:r w:rsidR="00B421DD" w:rsidRPr="00847FA2">
              <w:rPr>
                <w:rFonts w:ascii="Book Antiqua" w:hAnsi="Book Antiqua"/>
                <w:color w:val="auto"/>
              </w:rPr>
              <w:t>ca</w:t>
            </w:r>
            <w:r w:rsidR="00B04A82" w:rsidRPr="00847FA2">
              <w:rPr>
                <w:rFonts w:ascii="Book Antiqua" w:hAnsi="Book Antiqua"/>
                <w:color w:val="auto"/>
              </w:rPr>
              <w:t>rcinoma</w:t>
            </w:r>
            <w:r w:rsidR="00B421DD" w:rsidRPr="00847FA2">
              <w:rPr>
                <w:rFonts w:ascii="Book Antiqua" w:hAnsi="Book Antiqua"/>
                <w:color w:val="auto"/>
              </w:rPr>
              <w:t xml:space="preserve"> </w:t>
            </w:r>
            <w:r w:rsidR="00065AA9" w:rsidRPr="00847FA2">
              <w:rPr>
                <w:rFonts w:ascii="Book Antiqua" w:hAnsi="Book Antiqua"/>
                <w:color w:val="auto"/>
              </w:rPr>
              <w:t xml:space="preserve">in situ </w:t>
            </w:r>
            <w:r w:rsidR="00B421DD" w:rsidRPr="00847FA2">
              <w:rPr>
                <w:rFonts w:ascii="Book Antiqua" w:hAnsi="Book Antiqua"/>
                <w:color w:val="auto"/>
              </w:rPr>
              <w:t xml:space="preserve">stage </w:t>
            </w:r>
            <w:r w:rsidR="00B421DD" w:rsidRPr="00847FA2">
              <w:rPr>
                <w:rFonts w:ascii="Book Antiqua" w:hAnsi="Book Antiqua"/>
                <w:color w:val="auto"/>
              </w:rPr>
              <w:lastRenderedPageBreak/>
              <w:t>Ta G1-2.</w:t>
            </w:r>
          </w:p>
        </w:tc>
        <w:tc>
          <w:tcPr>
            <w:tcW w:w="2160" w:type="dxa"/>
          </w:tcPr>
          <w:p w14:paraId="0798A237" w14:textId="31C8CFD4" w:rsidR="00B421DD" w:rsidRPr="00847FA2" w:rsidRDefault="00B421DD" w:rsidP="00C60A54">
            <w:pPr>
              <w:widowControl w:val="0"/>
              <w:spacing w:line="360" w:lineRule="auto"/>
              <w:rPr>
                <w:rFonts w:ascii="Book Antiqua" w:hAnsi="Book Antiqua"/>
                <w:color w:val="auto"/>
              </w:rPr>
            </w:pPr>
            <w:r w:rsidRPr="00847FA2">
              <w:rPr>
                <w:rFonts w:ascii="Book Antiqua" w:hAnsi="Book Antiqua"/>
                <w:color w:val="auto"/>
              </w:rPr>
              <w:lastRenderedPageBreak/>
              <w:t>Painless, bright red blood coating stools for 5 mo. Rectal exam: bright red blood per rectum and large, hard, fixed, multinodular, “prostate” mass. Hemoglobin</w:t>
            </w:r>
            <w:r w:rsidR="00C60A54">
              <w:rPr>
                <w:rFonts w:ascii="Book Antiqua" w:hAnsi="Book Antiqua" w:hint="eastAsia"/>
                <w:color w:val="auto"/>
                <w:lang w:eastAsia="zh-CN"/>
              </w:rPr>
              <w:t xml:space="preserve"> </w:t>
            </w:r>
            <w:r w:rsidRPr="00847FA2">
              <w:rPr>
                <w:rFonts w:ascii="Book Antiqua" w:hAnsi="Book Antiqua"/>
                <w:color w:val="auto"/>
              </w:rPr>
              <w:t>= 7.6 g/</w:t>
            </w:r>
            <w:proofErr w:type="spellStart"/>
            <w:r w:rsidRPr="00847FA2">
              <w:rPr>
                <w:rFonts w:ascii="Book Antiqua" w:hAnsi="Book Antiqua"/>
                <w:color w:val="auto"/>
              </w:rPr>
              <w:t>dL</w:t>
            </w:r>
            <w:proofErr w:type="spellEnd"/>
            <w:r w:rsidRPr="00847FA2">
              <w:rPr>
                <w:rFonts w:ascii="Book Antiqua" w:hAnsi="Book Antiqua"/>
                <w:color w:val="auto"/>
              </w:rPr>
              <w:t xml:space="preserve"> </w:t>
            </w:r>
          </w:p>
        </w:tc>
        <w:tc>
          <w:tcPr>
            <w:tcW w:w="3150" w:type="dxa"/>
          </w:tcPr>
          <w:p w14:paraId="0593C9A9" w14:textId="1C947E11"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 xml:space="preserve">CT angiography: </w:t>
            </w:r>
            <w:r w:rsidR="00A24CA8">
              <w:rPr>
                <w:rFonts w:ascii="Book Antiqua" w:hAnsi="Book Antiqua" w:hint="eastAsia"/>
                <w:color w:val="auto"/>
                <w:lang w:eastAsia="zh-CN"/>
              </w:rPr>
              <w:t>M</w:t>
            </w:r>
            <w:r w:rsidRPr="00847FA2">
              <w:rPr>
                <w:rFonts w:ascii="Book Antiqua" w:hAnsi="Book Antiqua"/>
                <w:color w:val="auto"/>
              </w:rPr>
              <w:t>ass containing air-fluid cavity replacing prostate, with rectal invasion.</w:t>
            </w:r>
          </w:p>
          <w:p w14:paraId="11AC1C48" w14:textId="46876B83" w:rsidR="00B421DD" w:rsidRPr="00847FA2" w:rsidRDefault="00B421DD" w:rsidP="00C60A54">
            <w:pPr>
              <w:widowControl w:val="0"/>
              <w:spacing w:line="360" w:lineRule="auto"/>
              <w:rPr>
                <w:rFonts w:ascii="Book Antiqua" w:hAnsi="Book Antiqua"/>
                <w:color w:val="auto"/>
                <w:lang w:eastAsia="zh-CN"/>
              </w:rPr>
            </w:pPr>
            <w:r w:rsidRPr="00847FA2">
              <w:rPr>
                <w:rFonts w:ascii="Book Antiqua" w:hAnsi="Book Antiqua"/>
                <w:color w:val="auto"/>
              </w:rPr>
              <w:t>Colonoscopy: ulcerated, friable, oozing, multinodular, hemorrhagic, 2.5</w:t>
            </w:r>
            <w:r w:rsidR="00C60A54">
              <w:rPr>
                <w:rFonts w:ascii="Book Antiqua" w:hAnsi="Book Antiqua" w:hint="eastAsia"/>
                <w:color w:val="auto"/>
                <w:lang w:eastAsia="zh-CN"/>
              </w:rPr>
              <w:t xml:space="preserve"> cm </w:t>
            </w:r>
            <w:r w:rsidR="00C60A54" w:rsidRPr="00C60A54">
              <w:rPr>
                <w:rFonts w:ascii="Book Antiqua" w:eastAsia="宋体" w:hAnsi="Book Antiqua"/>
                <w:color w:val="auto"/>
              </w:rPr>
              <w:t>×</w:t>
            </w:r>
            <w:r w:rsidR="00C60A54">
              <w:rPr>
                <w:rFonts w:ascii="Book Antiqua" w:eastAsia="宋体" w:hAnsi="Book Antiqua" w:hint="eastAsia"/>
                <w:color w:val="auto"/>
                <w:lang w:eastAsia="zh-CN"/>
              </w:rPr>
              <w:t xml:space="preserve"> </w:t>
            </w:r>
            <w:r w:rsidRPr="00847FA2">
              <w:rPr>
                <w:rFonts w:ascii="Book Antiqua" w:hAnsi="Book Antiqua"/>
                <w:color w:val="auto"/>
              </w:rPr>
              <w:t>2.5 cm mass on anterior rectal wall, just proximal to dentate line</w:t>
            </w:r>
          </w:p>
        </w:tc>
        <w:tc>
          <w:tcPr>
            <w:tcW w:w="1530" w:type="dxa"/>
          </w:tcPr>
          <w:p w14:paraId="12C5BF5D" w14:textId="0684E627"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Rectum: poorly differentiated carcinoma of urothelial origin</w:t>
            </w:r>
          </w:p>
        </w:tc>
        <w:tc>
          <w:tcPr>
            <w:tcW w:w="1530" w:type="dxa"/>
          </w:tcPr>
          <w:p w14:paraId="474B1805" w14:textId="779ABE56" w:rsidR="00B421DD" w:rsidRPr="00847FA2" w:rsidRDefault="00B421DD" w:rsidP="00A24CA8">
            <w:pPr>
              <w:widowControl w:val="0"/>
              <w:spacing w:line="360" w:lineRule="auto"/>
              <w:rPr>
                <w:rFonts w:ascii="Book Antiqua" w:hAnsi="Book Antiqua"/>
                <w:color w:val="auto"/>
                <w:lang w:eastAsia="zh-CN"/>
              </w:rPr>
            </w:pPr>
            <w:r w:rsidRPr="00847FA2">
              <w:rPr>
                <w:rFonts w:ascii="Book Antiqua" w:hAnsi="Book Antiqua"/>
                <w:color w:val="auto"/>
              </w:rPr>
              <w:t>Abdominopelvic angiography:</w:t>
            </w:r>
            <w:r w:rsidR="00A838D3" w:rsidRPr="00847FA2">
              <w:rPr>
                <w:rFonts w:ascii="Book Antiqua" w:hAnsi="Book Antiqua"/>
                <w:color w:val="auto"/>
              </w:rPr>
              <w:t xml:space="preserve"> </w:t>
            </w:r>
            <w:r w:rsidR="00A24CA8">
              <w:rPr>
                <w:rFonts w:ascii="Book Antiqua" w:hAnsi="Book Antiqua" w:hint="eastAsia"/>
                <w:color w:val="auto"/>
                <w:lang w:eastAsia="zh-CN"/>
              </w:rPr>
              <w:t>S</w:t>
            </w:r>
            <w:r w:rsidRPr="00847FA2">
              <w:rPr>
                <w:rFonts w:ascii="Book Antiqua" w:hAnsi="Book Antiqua"/>
                <w:color w:val="auto"/>
              </w:rPr>
              <w:t>uccessful right-superior-rectal-artery e</w:t>
            </w:r>
            <w:r w:rsidR="00A24CA8">
              <w:rPr>
                <w:rFonts w:ascii="Book Antiqua" w:hAnsi="Book Antiqua"/>
                <w:color w:val="auto"/>
              </w:rPr>
              <w:t xml:space="preserve">mbolization using </w:t>
            </w:r>
            <w:proofErr w:type="spellStart"/>
            <w:r w:rsidR="00A24CA8">
              <w:rPr>
                <w:rFonts w:ascii="Book Antiqua" w:hAnsi="Book Antiqua"/>
                <w:color w:val="auto"/>
              </w:rPr>
              <w:t>embolospheres</w:t>
            </w:r>
            <w:proofErr w:type="spellEnd"/>
          </w:p>
        </w:tc>
        <w:tc>
          <w:tcPr>
            <w:tcW w:w="1440" w:type="dxa"/>
          </w:tcPr>
          <w:p w14:paraId="26E54B5D" w14:textId="067FAE11" w:rsidR="00B421DD" w:rsidRPr="00847FA2" w:rsidRDefault="00B421DD" w:rsidP="00A24CA8">
            <w:pPr>
              <w:widowControl w:val="0"/>
              <w:spacing w:line="360" w:lineRule="auto"/>
              <w:rPr>
                <w:rFonts w:ascii="Book Antiqua" w:hAnsi="Book Antiqua"/>
                <w:color w:val="auto"/>
                <w:lang w:eastAsia="zh-CN"/>
              </w:rPr>
            </w:pPr>
            <w:r w:rsidRPr="00847FA2">
              <w:rPr>
                <w:rFonts w:ascii="Book Antiqua" w:hAnsi="Book Antiqua"/>
                <w:color w:val="auto"/>
              </w:rPr>
              <w:t>Stopped bleeding for 3 mo.</w:t>
            </w:r>
            <w:r w:rsidR="00A838D3" w:rsidRPr="00847FA2">
              <w:rPr>
                <w:rFonts w:ascii="Book Antiqua" w:hAnsi="Book Antiqua"/>
                <w:color w:val="auto"/>
              </w:rPr>
              <w:t xml:space="preserve"> </w:t>
            </w:r>
            <w:r w:rsidR="00F56135" w:rsidRPr="00847FA2">
              <w:rPr>
                <w:rFonts w:ascii="Book Antiqua" w:hAnsi="Book Antiqua"/>
                <w:color w:val="auto"/>
              </w:rPr>
              <w:t xml:space="preserve">Subsequently </w:t>
            </w:r>
            <w:proofErr w:type="spellStart"/>
            <w:r w:rsidR="00757FAB" w:rsidRPr="00847FA2">
              <w:rPr>
                <w:rFonts w:ascii="Book Antiqua" w:hAnsi="Book Antiqua"/>
                <w:color w:val="auto"/>
              </w:rPr>
              <w:t>rebled</w:t>
            </w:r>
            <w:proofErr w:type="spellEnd"/>
            <w:r w:rsidR="00757FAB" w:rsidRPr="00847FA2">
              <w:rPr>
                <w:rFonts w:ascii="Book Antiqua" w:hAnsi="Book Antiqua"/>
                <w:color w:val="auto"/>
              </w:rPr>
              <w:t>.</w:t>
            </w:r>
            <w:r w:rsidR="00A838D3" w:rsidRPr="00847FA2">
              <w:rPr>
                <w:rFonts w:ascii="Book Antiqua" w:hAnsi="Book Antiqua"/>
                <w:color w:val="auto"/>
              </w:rPr>
              <w:t xml:space="preserve"> </w:t>
            </w:r>
            <w:r w:rsidR="00757FAB" w:rsidRPr="00847FA2">
              <w:rPr>
                <w:rFonts w:ascii="Book Antiqua" w:hAnsi="Book Antiqua"/>
                <w:color w:val="auto"/>
              </w:rPr>
              <w:t>U</w:t>
            </w:r>
            <w:r w:rsidRPr="00847FA2">
              <w:rPr>
                <w:rFonts w:ascii="Book Antiqua" w:hAnsi="Book Antiqua"/>
                <w:color w:val="auto"/>
              </w:rPr>
              <w:t xml:space="preserve">nderwent palliative colostomy </w:t>
            </w:r>
            <w:r w:rsidR="00F56135" w:rsidRPr="00847FA2">
              <w:rPr>
                <w:rFonts w:ascii="Book Antiqua" w:hAnsi="Book Antiqua"/>
                <w:color w:val="auto"/>
              </w:rPr>
              <w:t>for</w:t>
            </w:r>
            <w:r w:rsidRPr="00847FA2">
              <w:rPr>
                <w:rFonts w:ascii="Book Antiqua" w:hAnsi="Book Antiqua"/>
                <w:color w:val="auto"/>
              </w:rPr>
              <w:t xml:space="preserve"> </w:t>
            </w:r>
            <w:r w:rsidR="00757FAB" w:rsidRPr="00847FA2">
              <w:rPr>
                <w:rFonts w:ascii="Book Antiqua" w:hAnsi="Book Antiqua"/>
                <w:color w:val="auto"/>
              </w:rPr>
              <w:t xml:space="preserve">the </w:t>
            </w:r>
            <w:proofErr w:type="spellStart"/>
            <w:r w:rsidRPr="00847FA2">
              <w:rPr>
                <w:rFonts w:ascii="Book Antiqua" w:hAnsi="Book Antiqua"/>
                <w:color w:val="auto"/>
              </w:rPr>
              <w:t>rebleeding</w:t>
            </w:r>
            <w:proofErr w:type="spellEnd"/>
            <w:r w:rsidRPr="00847FA2">
              <w:rPr>
                <w:rFonts w:ascii="Book Antiqua" w:hAnsi="Book Antiqua"/>
                <w:color w:val="auto"/>
              </w:rPr>
              <w:t>.</w:t>
            </w:r>
            <w:r w:rsidR="00A838D3" w:rsidRPr="00847FA2">
              <w:rPr>
                <w:rFonts w:ascii="Book Antiqua" w:hAnsi="Book Antiqua"/>
                <w:color w:val="auto"/>
              </w:rPr>
              <w:t xml:space="preserve"> </w:t>
            </w:r>
            <w:r w:rsidRPr="00847FA2">
              <w:rPr>
                <w:rFonts w:ascii="Book Antiqua" w:hAnsi="Book Antiqua"/>
                <w:color w:val="auto"/>
              </w:rPr>
              <w:t xml:space="preserve">Died 13 </w:t>
            </w:r>
            <w:proofErr w:type="spellStart"/>
            <w:r w:rsidRPr="00847FA2">
              <w:rPr>
                <w:rFonts w:ascii="Book Antiqua" w:hAnsi="Book Antiqua"/>
                <w:color w:val="auto"/>
              </w:rPr>
              <w:t>mo</w:t>
            </w:r>
            <w:proofErr w:type="spellEnd"/>
            <w:r w:rsidR="00A24CA8">
              <w:rPr>
                <w:rFonts w:ascii="Book Antiqua" w:hAnsi="Book Antiqua" w:hint="eastAsia"/>
                <w:color w:val="auto"/>
                <w:lang w:eastAsia="zh-CN"/>
              </w:rPr>
              <w:t xml:space="preserve"> </w:t>
            </w:r>
            <w:r w:rsidRPr="00847FA2">
              <w:rPr>
                <w:rFonts w:ascii="Book Antiqua" w:hAnsi="Book Antiqua"/>
                <w:color w:val="auto"/>
              </w:rPr>
              <w:t xml:space="preserve">after </w:t>
            </w:r>
            <w:r w:rsidR="00C83B74" w:rsidRPr="00847FA2">
              <w:rPr>
                <w:rFonts w:ascii="Book Antiqua" w:hAnsi="Book Antiqua"/>
                <w:color w:val="auto"/>
              </w:rPr>
              <w:t>diagnosis</w:t>
            </w:r>
            <w:r w:rsidRPr="00847FA2">
              <w:rPr>
                <w:rFonts w:ascii="Book Antiqua" w:hAnsi="Book Antiqua"/>
                <w:color w:val="auto"/>
              </w:rPr>
              <w:t xml:space="preserve"> </w:t>
            </w:r>
            <w:r w:rsidR="00C83B74" w:rsidRPr="00847FA2">
              <w:rPr>
                <w:rFonts w:ascii="Book Antiqua" w:hAnsi="Book Antiqua"/>
                <w:color w:val="auto"/>
              </w:rPr>
              <w:t>of</w:t>
            </w:r>
            <w:r w:rsidR="00A24CA8">
              <w:rPr>
                <w:rFonts w:ascii="Book Antiqua" w:hAnsi="Book Antiqua"/>
                <w:color w:val="auto"/>
              </w:rPr>
              <w:t xml:space="preserve"> rectal </w:t>
            </w:r>
            <w:r w:rsidR="00A24CA8">
              <w:rPr>
                <w:rFonts w:ascii="Book Antiqua" w:hAnsi="Book Antiqua"/>
                <w:color w:val="auto"/>
              </w:rPr>
              <w:lastRenderedPageBreak/>
              <w:t>lesion</w:t>
            </w:r>
          </w:p>
        </w:tc>
        <w:tc>
          <w:tcPr>
            <w:tcW w:w="1170" w:type="dxa"/>
          </w:tcPr>
          <w:p w14:paraId="4588F691" w14:textId="69065CF8"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lastRenderedPageBreak/>
              <w:t>C</w:t>
            </w:r>
            <w:r w:rsidR="00AB0FAF" w:rsidRPr="00847FA2">
              <w:rPr>
                <w:rFonts w:ascii="Book Antiqua" w:hAnsi="Book Antiqua"/>
                <w:color w:val="auto"/>
              </w:rPr>
              <w:t>urrent report</w:t>
            </w:r>
          </w:p>
        </w:tc>
      </w:tr>
      <w:tr w:rsidR="00847FA2" w:rsidRPr="00847FA2" w14:paraId="0CB0E9FC" w14:textId="77777777" w:rsidTr="009834EC">
        <w:tc>
          <w:tcPr>
            <w:tcW w:w="900" w:type="dxa"/>
          </w:tcPr>
          <w:p w14:paraId="58E0C2D9"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lastRenderedPageBreak/>
              <w:t>2. 64-year-old man</w:t>
            </w:r>
          </w:p>
        </w:tc>
        <w:tc>
          <w:tcPr>
            <w:tcW w:w="2970" w:type="dxa"/>
          </w:tcPr>
          <w:p w14:paraId="419FE5DC" w14:textId="62CA65DD" w:rsidR="00B421DD" w:rsidRPr="00847FA2" w:rsidRDefault="00AC0841" w:rsidP="00A24CA8">
            <w:pPr>
              <w:widowControl w:val="0"/>
              <w:spacing w:line="360" w:lineRule="auto"/>
              <w:rPr>
                <w:rFonts w:ascii="Book Antiqua" w:hAnsi="Book Antiqua"/>
                <w:color w:val="auto"/>
                <w:lang w:eastAsia="zh-CN"/>
              </w:rPr>
            </w:pPr>
            <w:r>
              <w:rPr>
                <w:rFonts w:ascii="Book Antiqua" w:hAnsi="Book Antiqua" w:hint="eastAsia"/>
                <w:color w:val="auto"/>
                <w:lang w:eastAsia="zh-CN"/>
              </w:rPr>
              <w:t>S</w:t>
            </w:r>
            <w:r w:rsidRPr="00AC0841">
              <w:rPr>
                <w:rFonts w:ascii="Book Antiqua" w:hAnsi="Book Antiqua"/>
                <w:color w:val="auto"/>
              </w:rPr>
              <w:t>ixteen</w:t>
            </w:r>
            <w:r w:rsidR="00413D50" w:rsidRPr="00847FA2">
              <w:rPr>
                <w:rFonts w:ascii="Book Antiqua" w:hAnsi="Book Antiqua"/>
                <w:color w:val="auto"/>
              </w:rPr>
              <w:t xml:space="preserve"> mo</w:t>
            </w:r>
            <w:r>
              <w:rPr>
                <w:rFonts w:ascii="Book Antiqua" w:hAnsi="Book Antiqua" w:hint="eastAsia"/>
                <w:color w:val="auto"/>
                <w:lang w:eastAsia="zh-CN"/>
              </w:rPr>
              <w:t>nth</w:t>
            </w:r>
            <w:r w:rsidR="00413D50" w:rsidRPr="00847FA2">
              <w:rPr>
                <w:rFonts w:ascii="Book Antiqua" w:hAnsi="Book Antiqua"/>
                <w:color w:val="auto"/>
              </w:rPr>
              <w:t xml:space="preserve"> </w:t>
            </w:r>
            <w:proofErr w:type="gramStart"/>
            <w:r w:rsidR="00413D50" w:rsidRPr="00847FA2">
              <w:rPr>
                <w:rFonts w:ascii="Book Antiqua" w:hAnsi="Book Antiqua"/>
                <w:color w:val="auto"/>
              </w:rPr>
              <w:t>PTA,</w:t>
            </w:r>
            <w:proofErr w:type="gramEnd"/>
            <w:r w:rsidR="00413D50" w:rsidRPr="00847FA2">
              <w:rPr>
                <w:rFonts w:ascii="Book Antiqua" w:hAnsi="Book Antiqua"/>
                <w:color w:val="auto"/>
              </w:rPr>
              <w:t xml:space="preserve"> </w:t>
            </w:r>
            <w:r w:rsidR="00B421DD" w:rsidRPr="00847FA2">
              <w:rPr>
                <w:rFonts w:ascii="Book Antiqua" w:hAnsi="Book Antiqua"/>
                <w:color w:val="auto"/>
              </w:rPr>
              <w:t xml:space="preserve">underwent radical cystectomy, left </w:t>
            </w:r>
            <w:proofErr w:type="spellStart"/>
            <w:r w:rsidR="00B421DD" w:rsidRPr="00847FA2">
              <w:rPr>
                <w:rFonts w:ascii="Book Antiqua" w:hAnsi="Book Antiqua"/>
                <w:color w:val="auto"/>
              </w:rPr>
              <w:t>nephroureterectomy</w:t>
            </w:r>
            <w:proofErr w:type="spellEnd"/>
            <w:r w:rsidR="00B421DD" w:rsidRPr="00847FA2">
              <w:rPr>
                <w:rFonts w:ascii="Book Antiqua" w:hAnsi="Book Antiqua"/>
                <w:color w:val="auto"/>
              </w:rPr>
              <w:t xml:space="preserve">, and right </w:t>
            </w:r>
            <w:proofErr w:type="spellStart"/>
            <w:r w:rsidR="00B421DD" w:rsidRPr="00847FA2">
              <w:rPr>
                <w:rFonts w:ascii="Book Antiqua" w:hAnsi="Book Antiqua"/>
                <w:color w:val="auto"/>
              </w:rPr>
              <w:t>ureterocutaneostomy</w:t>
            </w:r>
            <w:proofErr w:type="spellEnd"/>
            <w:r w:rsidR="00B421DD" w:rsidRPr="00847FA2">
              <w:rPr>
                <w:rFonts w:ascii="Book Antiqua" w:hAnsi="Book Antiqua"/>
                <w:color w:val="auto"/>
              </w:rPr>
              <w:t xml:space="preserve"> for Grade 3 urothelial carcinoma Stage pT3aN0. 11 </w:t>
            </w:r>
            <w:proofErr w:type="spellStart"/>
            <w:r w:rsidR="00B421DD" w:rsidRPr="00847FA2">
              <w:rPr>
                <w:rFonts w:ascii="Book Antiqua" w:hAnsi="Book Antiqua"/>
                <w:color w:val="auto"/>
              </w:rPr>
              <w:t>mo</w:t>
            </w:r>
            <w:proofErr w:type="spellEnd"/>
            <w:r w:rsidR="00B421DD" w:rsidRPr="00847FA2">
              <w:rPr>
                <w:rFonts w:ascii="Book Antiqua" w:hAnsi="Book Antiqua"/>
                <w:color w:val="auto"/>
              </w:rPr>
              <w:t xml:space="preserve"> PTA, received 3 courses of MVAC chemothe</w:t>
            </w:r>
            <w:r w:rsidR="00A24CA8">
              <w:rPr>
                <w:rFonts w:ascii="Book Antiqua" w:hAnsi="Book Antiqua"/>
                <w:color w:val="auto"/>
              </w:rPr>
              <w:t>rapy for lymph node metastases</w:t>
            </w:r>
          </w:p>
        </w:tc>
        <w:tc>
          <w:tcPr>
            <w:tcW w:w="2160" w:type="dxa"/>
          </w:tcPr>
          <w:p w14:paraId="2E41F965" w14:textId="3E53F2F0"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Anorexia, tenesmus</w:t>
            </w:r>
          </w:p>
        </w:tc>
        <w:tc>
          <w:tcPr>
            <w:tcW w:w="3150" w:type="dxa"/>
          </w:tcPr>
          <w:p w14:paraId="340974AE" w14:textId="359BC238"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Abdominopelvic CT: Focal, annular thickening of rectal wall</w:t>
            </w:r>
          </w:p>
        </w:tc>
        <w:tc>
          <w:tcPr>
            <w:tcW w:w="1530" w:type="dxa"/>
          </w:tcPr>
          <w:p w14:paraId="69CDFAA5" w14:textId="3376C0CD"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Rectum: urothelial carcinoma</w:t>
            </w:r>
          </w:p>
        </w:tc>
        <w:tc>
          <w:tcPr>
            <w:tcW w:w="1530" w:type="dxa"/>
          </w:tcPr>
          <w:p w14:paraId="1E157811" w14:textId="6DCF45DF"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Fecal diversion</w:t>
            </w:r>
          </w:p>
        </w:tc>
        <w:tc>
          <w:tcPr>
            <w:tcW w:w="1440" w:type="dxa"/>
          </w:tcPr>
          <w:p w14:paraId="38ABDBC6"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Died 2 months later</w:t>
            </w:r>
          </w:p>
        </w:tc>
        <w:tc>
          <w:tcPr>
            <w:tcW w:w="1170" w:type="dxa"/>
          </w:tcPr>
          <w:p w14:paraId="341B0C3A" w14:textId="0D89B07E" w:rsidR="00B421DD" w:rsidRPr="00847FA2" w:rsidRDefault="00B421DD" w:rsidP="00A24CA8">
            <w:pPr>
              <w:widowControl w:val="0"/>
              <w:spacing w:line="360" w:lineRule="auto"/>
              <w:rPr>
                <w:rFonts w:ascii="Book Antiqua" w:hAnsi="Book Antiqua"/>
                <w:color w:val="auto"/>
              </w:rPr>
            </w:pPr>
            <w:r w:rsidRPr="00847FA2">
              <w:rPr>
                <w:rFonts w:ascii="Book Antiqua" w:hAnsi="Book Antiqua"/>
                <w:color w:val="auto"/>
              </w:rPr>
              <w:t xml:space="preserve">Katayama </w:t>
            </w:r>
            <w:r w:rsidR="00A24CA8" w:rsidRPr="00A24CA8">
              <w:rPr>
                <w:rFonts w:ascii="Book Antiqua" w:hAnsi="Book Antiqua" w:hint="eastAsia"/>
                <w:i/>
                <w:color w:val="auto"/>
                <w:lang w:eastAsia="zh-CN"/>
              </w:rPr>
              <w:t>et al</w:t>
            </w:r>
            <w:r w:rsidRPr="00A24CA8">
              <w:rPr>
                <w:rFonts w:ascii="Book Antiqua" w:hAnsi="Book Antiqua"/>
                <w:color w:val="auto"/>
                <w:vertAlign w:val="superscript"/>
              </w:rPr>
              <w:t>[1]</w:t>
            </w:r>
          </w:p>
        </w:tc>
      </w:tr>
      <w:tr w:rsidR="00847FA2" w:rsidRPr="00847FA2" w14:paraId="19B9AC40" w14:textId="77777777" w:rsidTr="009834EC">
        <w:tc>
          <w:tcPr>
            <w:tcW w:w="900" w:type="dxa"/>
          </w:tcPr>
          <w:p w14:paraId="7A0D2503" w14:textId="77777777" w:rsidR="00B421DD" w:rsidRPr="00847FA2" w:rsidRDefault="00DB06CC" w:rsidP="00847FA2">
            <w:pPr>
              <w:widowControl w:val="0"/>
              <w:spacing w:line="360" w:lineRule="auto"/>
              <w:rPr>
                <w:rFonts w:ascii="Book Antiqua" w:hAnsi="Book Antiqua"/>
                <w:color w:val="auto"/>
              </w:rPr>
            </w:pPr>
            <w:r w:rsidRPr="00847FA2">
              <w:rPr>
                <w:rFonts w:ascii="Book Antiqua" w:hAnsi="Book Antiqua"/>
                <w:color w:val="auto"/>
              </w:rPr>
              <w:t>3</w:t>
            </w:r>
            <w:r w:rsidR="00B421DD" w:rsidRPr="00847FA2">
              <w:rPr>
                <w:rFonts w:ascii="Book Antiqua" w:hAnsi="Book Antiqua"/>
                <w:color w:val="auto"/>
              </w:rPr>
              <w:t>. 60-year-old man</w:t>
            </w:r>
          </w:p>
        </w:tc>
        <w:tc>
          <w:tcPr>
            <w:tcW w:w="2970" w:type="dxa"/>
          </w:tcPr>
          <w:p w14:paraId="6551D455" w14:textId="0C0E786C"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Prior high grade bladder </w:t>
            </w:r>
            <w:r w:rsidR="00B04A82" w:rsidRPr="00847FA2">
              <w:rPr>
                <w:rFonts w:ascii="Book Antiqua" w:hAnsi="Book Antiqua"/>
                <w:color w:val="auto"/>
              </w:rPr>
              <w:t xml:space="preserve">urothelial </w:t>
            </w:r>
            <w:r w:rsidRPr="00847FA2">
              <w:rPr>
                <w:rFonts w:ascii="Book Antiqua" w:hAnsi="Book Antiqua"/>
                <w:color w:val="auto"/>
              </w:rPr>
              <w:t>ca</w:t>
            </w:r>
            <w:r w:rsidR="00B04A82" w:rsidRPr="00847FA2">
              <w:rPr>
                <w:rFonts w:ascii="Book Antiqua" w:hAnsi="Book Antiqua"/>
                <w:color w:val="auto"/>
              </w:rPr>
              <w:t>rcinoma</w:t>
            </w:r>
          </w:p>
        </w:tc>
        <w:tc>
          <w:tcPr>
            <w:tcW w:w="2160" w:type="dxa"/>
          </w:tcPr>
          <w:p w14:paraId="0F4B9E9E" w14:textId="4A3FE4DA" w:rsidR="00B421DD" w:rsidRPr="00847FA2" w:rsidRDefault="00B421DD" w:rsidP="00A24CA8">
            <w:pPr>
              <w:widowControl w:val="0"/>
              <w:spacing w:line="360" w:lineRule="auto"/>
              <w:rPr>
                <w:rFonts w:ascii="Book Antiqua" w:hAnsi="Book Antiqua"/>
                <w:color w:val="auto"/>
                <w:lang w:eastAsia="zh-CN"/>
              </w:rPr>
            </w:pPr>
            <w:r w:rsidRPr="00847FA2">
              <w:rPr>
                <w:rFonts w:ascii="Book Antiqua" w:hAnsi="Book Antiqua"/>
                <w:color w:val="auto"/>
              </w:rPr>
              <w:t xml:space="preserve">Anal pain, fatigue, weight loss, and anorexia. Rectal exam: </w:t>
            </w:r>
            <w:r w:rsidR="00A24CA8">
              <w:rPr>
                <w:rFonts w:ascii="Book Antiqua" w:hAnsi="Book Antiqua" w:hint="eastAsia"/>
                <w:color w:val="auto"/>
                <w:lang w:eastAsia="zh-CN"/>
              </w:rPr>
              <w:t>H</w:t>
            </w:r>
            <w:r w:rsidRPr="00847FA2">
              <w:rPr>
                <w:rFonts w:ascii="Book Antiqua" w:hAnsi="Book Antiqua"/>
                <w:color w:val="auto"/>
              </w:rPr>
              <w:t xml:space="preserve">ard, fixed, annular, constrictive mass, 6 cm from anal </w:t>
            </w:r>
            <w:r w:rsidRPr="00847FA2">
              <w:rPr>
                <w:rFonts w:ascii="Book Antiqua" w:hAnsi="Book Antiqua"/>
                <w:color w:val="auto"/>
              </w:rPr>
              <w:lastRenderedPageBreak/>
              <w:t>verge. Hemoglobin</w:t>
            </w:r>
            <w:r w:rsidR="00A24CA8">
              <w:rPr>
                <w:rFonts w:ascii="Book Antiqua" w:hAnsi="Book Antiqua" w:hint="eastAsia"/>
                <w:color w:val="auto"/>
                <w:lang w:eastAsia="zh-CN"/>
              </w:rPr>
              <w:t xml:space="preserve"> </w:t>
            </w:r>
            <w:r w:rsidRPr="00847FA2">
              <w:rPr>
                <w:rFonts w:ascii="Book Antiqua" w:hAnsi="Book Antiqua"/>
                <w:color w:val="auto"/>
              </w:rPr>
              <w:t>=</w:t>
            </w:r>
            <w:r w:rsidR="00A24CA8">
              <w:rPr>
                <w:rFonts w:ascii="Book Antiqua" w:hAnsi="Book Antiqua" w:hint="eastAsia"/>
                <w:color w:val="auto"/>
                <w:lang w:eastAsia="zh-CN"/>
              </w:rPr>
              <w:t xml:space="preserve"> </w:t>
            </w:r>
            <w:r w:rsidRPr="00847FA2">
              <w:rPr>
                <w:rFonts w:ascii="Book Antiqua" w:hAnsi="Book Antiqua"/>
                <w:color w:val="auto"/>
              </w:rPr>
              <w:t>11.6 g/</w:t>
            </w:r>
            <w:proofErr w:type="spellStart"/>
            <w:r w:rsidRPr="00847FA2">
              <w:rPr>
                <w:rFonts w:ascii="Book Antiqua" w:hAnsi="Book Antiqua"/>
                <w:color w:val="auto"/>
              </w:rPr>
              <w:t>dL</w:t>
            </w:r>
            <w:proofErr w:type="spellEnd"/>
          </w:p>
        </w:tc>
        <w:tc>
          <w:tcPr>
            <w:tcW w:w="3150" w:type="dxa"/>
          </w:tcPr>
          <w:p w14:paraId="6310CFCA" w14:textId="6B45A542" w:rsidR="00B421DD" w:rsidRPr="00847FA2" w:rsidRDefault="00B421DD" w:rsidP="00A24CA8">
            <w:pPr>
              <w:widowControl w:val="0"/>
              <w:spacing w:line="360" w:lineRule="auto"/>
              <w:rPr>
                <w:rFonts w:ascii="Book Antiqua" w:hAnsi="Book Antiqua"/>
                <w:color w:val="auto"/>
                <w:lang w:eastAsia="zh-CN"/>
              </w:rPr>
            </w:pPr>
            <w:r w:rsidRPr="00847FA2">
              <w:rPr>
                <w:rFonts w:ascii="Book Antiqua" w:hAnsi="Book Antiqua"/>
                <w:color w:val="auto"/>
              </w:rPr>
              <w:lastRenderedPageBreak/>
              <w:t xml:space="preserve">Pelvic CT: </w:t>
            </w:r>
            <w:r w:rsidR="00A24CA8">
              <w:rPr>
                <w:rFonts w:ascii="Book Antiqua" w:hAnsi="Book Antiqua" w:hint="eastAsia"/>
                <w:color w:val="auto"/>
                <w:lang w:eastAsia="zh-CN"/>
              </w:rPr>
              <w:t>M</w:t>
            </w:r>
            <w:r w:rsidRPr="00847FA2">
              <w:rPr>
                <w:rFonts w:ascii="Book Antiqua" w:hAnsi="Book Antiqua"/>
                <w:color w:val="auto"/>
              </w:rPr>
              <w:t xml:space="preserve">ass posterior to bladder. </w:t>
            </w:r>
            <w:r w:rsidR="00A24CA8">
              <w:rPr>
                <w:rFonts w:ascii="Book Antiqua" w:hAnsi="Book Antiqua" w:hint="eastAsia"/>
                <w:color w:val="auto"/>
                <w:lang w:eastAsia="zh-CN"/>
              </w:rPr>
              <w:t>P</w:t>
            </w:r>
            <w:r w:rsidRPr="00847FA2">
              <w:rPr>
                <w:rFonts w:ascii="Book Antiqua" w:hAnsi="Book Antiqua"/>
                <w:color w:val="auto"/>
              </w:rPr>
              <w:t>erirectal wall thick</w:t>
            </w:r>
            <w:r w:rsidR="00A24CA8">
              <w:rPr>
                <w:rFonts w:ascii="Book Antiqua" w:hAnsi="Book Antiqua"/>
                <w:color w:val="auto"/>
              </w:rPr>
              <w:t>ening</w:t>
            </w:r>
          </w:p>
        </w:tc>
        <w:tc>
          <w:tcPr>
            <w:tcW w:w="1530" w:type="dxa"/>
          </w:tcPr>
          <w:p w14:paraId="170061A9" w14:textId="69E1BD6D"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Rectum: grade 4 urothelial ca</w:t>
            </w:r>
            <w:r w:rsidR="00B04A82" w:rsidRPr="00847FA2">
              <w:rPr>
                <w:rFonts w:ascii="Book Antiqua" w:hAnsi="Book Antiqua"/>
                <w:color w:val="auto"/>
              </w:rPr>
              <w:t>rcinoma</w:t>
            </w:r>
          </w:p>
        </w:tc>
        <w:tc>
          <w:tcPr>
            <w:tcW w:w="1530" w:type="dxa"/>
          </w:tcPr>
          <w:p w14:paraId="04AF4BBE" w14:textId="103B5225" w:rsidR="00B421DD" w:rsidRPr="00847FA2" w:rsidRDefault="00B421DD" w:rsidP="00A24CA8">
            <w:pPr>
              <w:widowControl w:val="0"/>
              <w:spacing w:line="360" w:lineRule="auto"/>
              <w:rPr>
                <w:rFonts w:ascii="Book Antiqua" w:hAnsi="Book Antiqua"/>
                <w:color w:val="auto"/>
              </w:rPr>
            </w:pPr>
            <w:r w:rsidRPr="00847FA2">
              <w:rPr>
                <w:rFonts w:ascii="Book Antiqua" w:hAnsi="Book Antiqua"/>
                <w:color w:val="auto"/>
              </w:rPr>
              <w:t xml:space="preserve">Chemotherapy with VP-16 and cisplatin in 3 </w:t>
            </w:r>
            <w:proofErr w:type="spellStart"/>
            <w:r w:rsidRPr="00847FA2">
              <w:rPr>
                <w:rFonts w:ascii="Book Antiqua" w:hAnsi="Book Antiqua"/>
                <w:color w:val="auto"/>
              </w:rPr>
              <w:t>mo</w:t>
            </w:r>
            <w:proofErr w:type="spellEnd"/>
            <w:r w:rsidRPr="00847FA2">
              <w:rPr>
                <w:rFonts w:ascii="Book Antiqua" w:hAnsi="Book Antiqua"/>
                <w:color w:val="auto"/>
              </w:rPr>
              <w:t xml:space="preserve"> cycles and external beam RT</w:t>
            </w:r>
          </w:p>
        </w:tc>
        <w:tc>
          <w:tcPr>
            <w:tcW w:w="1440" w:type="dxa"/>
          </w:tcPr>
          <w:p w14:paraId="53F9661A" w14:textId="18A8C4A7"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Died 9 month after </w:t>
            </w:r>
            <w:r w:rsidR="00F56135" w:rsidRPr="00847FA2">
              <w:rPr>
                <w:rFonts w:ascii="Book Antiqua" w:hAnsi="Book Antiqua"/>
                <w:color w:val="auto"/>
              </w:rPr>
              <w:t xml:space="preserve">initiating </w:t>
            </w:r>
            <w:r w:rsidRPr="00847FA2">
              <w:rPr>
                <w:rFonts w:ascii="Book Antiqua" w:hAnsi="Book Antiqua"/>
                <w:color w:val="auto"/>
              </w:rPr>
              <w:t>RT</w:t>
            </w:r>
          </w:p>
        </w:tc>
        <w:tc>
          <w:tcPr>
            <w:tcW w:w="1170" w:type="dxa"/>
          </w:tcPr>
          <w:p w14:paraId="21CEE87C" w14:textId="004A48C7" w:rsidR="00B421DD" w:rsidRPr="00847FA2" w:rsidRDefault="00B421DD" w:rsidP="00A24CA8">
            <w:pPr>
              <w:widowControl w:val="0"/>
              <w:spacing w:line="360" w:lineRule="auto"/>
              <w:rPr>
                <w:rFonts w:ascii="Book Antiqua" w:hAnsi="Book Antiqua"/>
                <w:color w:val="auto"/>
              </w:rPr>
            </w:pPr>
            <w:r w:rsidRPr="00847FA2">
              <w:rPr>
                <w:rFonts w:ascii="Book Antiqua" w:hAnsi="Book Antiqua"/>
                <w:color w:val="auto"/>
              </w:rPr>
              <w:t xml:space="preserve">Stillwell </w:t>
            </w:r>
            <w:r w:rsidR="00A24CA8" w:rsidRPr="00A24CA8">
              <w:rPr>
                <w:rFonts w:ascii="Book Antiqua" w:hAnsi="Book Antiqua" w:hint="eastAsia"/>
                <w:i/>
                <w:color w:val="auto"/>
                <w:lang w:eastAsia="zh-CN"/>
              </w:rPr>
              <w:t>et al</w:t>
            </w:r>
            <w:r w:rsidRPr="00A24CA8">
              <w:rPr>
                <w:rFonts w:ascii="Book Antiqua" w:hAnsi="Book Antiqua"/>
                <w:color w:val="auto"/>
                <w:vertAlign w:val="superscript"/>
              </w:rPr>
              <w:t>[</w:t>
            </w:r>
            <w:r w:rsidR="00DB06CC" w:rsidRPr="00A24CA8">
              <w:rPr>
                <w:rFonts w:ascii="Book Antiqua" w:hAnsi="Book Antiqua"/>
                <w:color w:val="auto"/>
                <w:vertAlign w:val="superscript"/>
              </w:rPr>
              <w:t>2</w:t>
            </w:r>
            <w:r w:rsidRPr="00A24CA8">
              <w:rPr>
                <w:rFonts w:ascii="Book Antiqua" w:hAnsi="Book Antiqua"/>
                <w:color w:val="auto"/>
                <w:vertAlign w:val="superscript"/>
              </w:rPr>
              <w:t>]</w:t>
            </w:r>
          </w:p>
        </w:tc>
      </w:tr>
      <w:tr w:rsidR="00847FA2" w:rsidRPr="00847FA2" w14:paraId="57DE4161" w14:textId="77777777" w:rsidTr="009834EC">
        <w:tc>
          <w:tcPr>
            <w:tcW w:w="900" w:type="dxa"/>
          </w:tcPr>
          <w:p w14:paraId="0311C681" w14:textId="77777777" w:rsidR="00B421DD" w:rsidRPr="00847FA2" w:rsidRDefault="00DB06CC" w:rsidP="00847FA2">
            <w:pPr>
              <w:widowControl w:val="0"/>
              <w:spacing w:line="360" w:lineRule="auto"/>
              <w:rPr>
                <w:rFonts w:ascii="Book Antiqua" w:hAnsi="Book Antiqua"/>
                <w:color w:val="auto"/>
              </w:rPr>
            </w:pPr>
            <w:r w:rsidRPr="00847FA2">
              <w:rPr>
                <w:rFonts w:ascii="Book Antiqua" w:hAnsi="Book Antiqua"/>
                <w:color w:val="auto"/>
              </w:rPr>
              <w:lastRenderedPageBreak/>
              <w:t>4</w:t>
            </w:r>
            <w:r w:rsidR="00B421DD" w:rsidRPr="00847FA2">
              <w:rPr>
                <w:rFonts w:ascii="Book Antiqua" w:hAnsi="Book Antiqua"/>
                <w:color w:val="auto"/>
              </w:rPr>
              <w:t>. 58-year-old man</w:t>
            </w:r>
          </w:p>
        </w:tc>
        <w:tc>
          <w:tcPr>
            <w:tcW w:w="2970" w:type="dxa"/>
          </w:tcPr>
          <w:p w14:paraId="5BF8FFA1" w14:textId="25C68F4B" w:rsidR="00B421DD" w:rsidRPr="00847FA2" w:rsidRDefault="00900E5B" w:rsidP="00847FA2">
            <w:pPr>
              <w:widowControl w:val="0"/>
              <w:spacing w:line="360" w:lineRule="auto"/>
              <w:rPr>
                <w:rFonts w:ascii="Book Antiqua" w:hAnsi="Book Antiqua"/>
                <w:color w:val="auto"/>
                <w:lang w:eastAsia="zh-CN"/>
              </w:rPr>
            </w:pPr>
            <w:r>
              <w:rPr>
                <w:rFonts w:ascii="Book Antiqua" w:hAnsi="Book Antiqua" w:hint="eastAsia"/>
                <w:color w:val="auto"/>
                <w:lang w:eastAsia="zh-CN"/>
              </w:rPr>
              <w:t>Two</w:t>
            </w:r>
            <w:r w:rsidR="00413D50" w:rsidRPr="00847FA2">
              <w:rPr>
                <w:rFonts w:ascii="Book Antiqua" w:hAnsi="Book Antiqua"/>
                <w:color w:val="auto"/>
              </w:rPr>
              <w:t xml:space="preserve"> year PTA underwent</w:t>
            </w:r>
            <w:r w:rsidR="00B421DD" w:rsidRPr="00847FA2">
              <w:rPr>
                <w:rFonts w:ascii="Book Antiqua" w:hAnsi="Book Antiqua"/>
                <w:color w:val="auto"/>
              </w:rPr>
              <w:t xml:space="preserve"> partial cystectomy for grade 3 N0 </w:t>
            </w:r>
            <w:r w:rsidR="00AB4898" w:rsidRPr="00847FA2">
              <w:rPr>
                <w:rFonts w:ascii="Book Antiqua" w:hAnsi="Book Antiqua"/>
                <w:color w:val="auto"/>
              </w:rPr>
              <w:t xml:space="preserve">bladder </w:t>
            </w:r>
            <w:r w:rsidR="00B421DD" w:rsidRPr="00847FA2">
              <w:rPr>
                <w:rFonts w:ascii="Book Antiqua" w:hAnsi="Book Antiqua"/>
                <w:color w:val="auto"/>
              </w:rPr>
              <w:t xml:space="preserve">urothelial </w:t>
            </w:r>
            <w:r w:rsidR="00AB4898" w:rsidRPr="00847FA2">
              <w:rPr>
                <w:rFonts w:ascii="Book Antiqua" w:hAnsi="Book Antiqua"/>
                <w:color w:val="auto"/>
              </w:rPr>
              <w:t>carcinoma</w:t>
            </w:r>
          </w:p>
        </w:tc>
        <w:tc>
          <w:tcPr>
            <w:tcW w:w="2160" w:type="dxa"/>
          </w:tcPr>
          <w:p w14:paraId="7A73A93D" w14:textId="4FA66C95"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Anorexia</w:t>
            </w:r>
            <w:r w:rsidR="00422E7C" w:rsidRPr="00847FA2">
              <w:rPr>
                <w:rFonts w:ascii="Book Antiqua" w:hAnsi="Book Antiqua"/>
                <w:color w:val="auto"/>
              </w:rPr>
              <w:t>,</w:t>
            </w:r>
            <w:r w:rsidR="00F56135" w:rsidRPr="00847FA2">
              <w:rPr>
                <w:rFonts w:ascii="Book Antiqua" w:hAnsi="Book Antiqua"/>
                <w:color w:val="auto"/>
              </w:rPr>
              <w:t xml:space="preserve"> </w:t>
            </w:r>
            <w:r w:rsidRPr="00847FA2">
              <w:rPr>
                <w:rFonts w:ascii="Book Antiqua" w:hAnsi="Book Antiqua"/>
                <w:color w:val="auto"/>
              </w:rPr>
              <w:t xml:space="preserve">weight loss, fatigue, straining with bowel movements, narrow-caliber stools, rectal pain, and tenesmus for several months. Rectal exam: hard, annular, </w:t>
            </w:r>
            <w:r w:rsidR="00422E7C" w:rsidRPr="00847FA2">
              <w:rPr>
                <w:rFonts w:ascii="Book Antiqua" w:hAnsi="Book Antiqua"/>
                <w:color w:val="auto"/>
              </w:rPr>
              <w:t>c</w:t>
            </w:r>
            <w:r w:rsidRPr="00847FA2">
              <w:rPr>
                <w:rFonts w:ascii="Book Antiqua" w:hAnsi="Book Antiqua"/>
                <w:color w:val="auto"/>
              </w:rPr>
              <w:t>onstrict</w:t>
            </w:r>
            <w:r w:rsidR="00422E7C" w:rsidRPr="00847FA2">
              <w:rPr>
                <w:rFonts w:ascii="Book Antiqua" w:hAnsi="Book Antiqua"/>
                <w:color w:val="auto"/>
              </w:rPr>
              <w:t>-</w:t>
            </w:r>
            <w:proofErr w:type="spellStart"/>
            <w:r w:rsidRPr="00847FA2">
              <w:rPr>
                <w:rFonts w:ascii="Book Antiqua" w:hAnsi="Book Antiqua"/>
                <w:color w:val="auto"/>
              </w:rPr>
              <w:t>ing</w:t>
            </w:r>
            <w:proofErr w:type="spellEnd"/>
            <w:r w:rsidRPr="00847FA2">
              <w:rPr>
                <w:rFonts w:ascii="Book Antiqua" w:hAnsi="Book Antiqua"/>
                <w:color w:val="auto"/>
              </w:rPr>
              <w:t xml:space="preserve"> lesion with a </w:t>
            </w:r>
            <w:r w:rsidR="00F56135" w:rsidRPr="00847FA2">
              <w:rPr>
                <w:rFonts w:ascii="Book Antiqua" w:hAnsi="Book Antiqua"/>
                <w:color w:val="auto"/>
              </w:rPr>
              <w:t xml:space="preserve">narrowed </w:t>
            </w:r>
            <w:r w:rsidRPr="00847FA2">
              <w:rPr>
                <w:rFonts w:ascii="Book Antiqua" w:hAnsi="Book Antiqua"/>
                <w:color w:val="auto"/>
              </w:rPr>
              <w:t xml:space="preserve">lumen, </w:t>
            </w:r>
            <w:r w:rsidR="00422E7C" w:rsidRPr="00847FA2">
              <w:rPr>
                <w:rFonts w:ascii="Book Antiqua" w:hAnsi="Book Antiqua"/>
                <w:color w:val="auto"/>
              </w:rPr>
              <w:t>at</w:t>
            </w:r>
            <w:r w:rsidR="00A24CA8">
              <w:rPr>
                <w:rFonts w:ascii="Book Antiqua" w:hAnsi="Book Antiqua"/>
                <w:color w:val="auto"/>
              </w:rPr>
              <w:t xml:space="preserve"> 8 cm from anal verge</w:t>
            </w:r>
          </w:p>
        </w:tc>
        <w:tc>
          <w:tcPr>
            <w:tcW w:w="3150" w:type="dxa"/>
          </w:tcPr>
          <w:p w14:paraId="423093A1" w14:textId="23E32E20"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 xml:space="preserve">Pelvic CT: </w:t>
            </w:r>
            <w:r w:rsidR="00A24CA8">
              <w:rPr>
                <w:rFonts w:ascii="Book Antiqua" w:hAnsi="Book Antiqua" w:hint="eastAsia"/>
                <w:color w:val="auto"/>
                <w:lang w:eastAsia="zh-CN"/>
              </w:rPr>
              <w:t>L</w:t>
            </w:r>
            <w:r w:rsidRPr="00847FA2">
              <w:rPr>
                <w:rFonts w:ascii="Book Antiqua" w:hAnsi="Book Antiqua"/>
                <w:color w:val="auto"/>
              </w:rPr>
              <w:t xml:space="preserve">arge mass encircling rectum, lytic lesion in third lumbar vertebra, and bilateral </w:t>
            </w:r>
            <w:proofErr w:type="spellStart"/>
            <w:r w:rsidRPr="00847FA2">
              <w:rPr>
                <w:rFonts w:ascii="Book Antiqua" w:hAnsi="Book Antiqua"/>
                <w:color w:val="auto"/>
              </w:rPr>
              <w:t>hydronephrosis</w:t>
            </w:r>
            <w:proofErr w:type="spellEnd"/>
            <w:r w:rsidRPr="00847FA2">
              <w:rPr>
                <w:rFonts w:ascii="Book Antiqua" w:hAnsi="Book Antiqua"/>
                <w:color w:val="auto"/>
              </w:rPr>
              <w:t xml:space="preserve">. </w:t>
            </w:r>
          </w:p>
          <w:p w14:paraId="5C9C54BD" w14:textId="3EA06E50" w:rsidR="00B421DD" w:rsidRPr="00847FA2" w:rsidRDefault="00B421DD" w:rsidP="00A24CA8">
            <w:pPr>
              <w:widowControl w:val="0"/>
              <w:spacing w:line="360" w:lineRule="auto"/>
              <w:rPr>
                <w:rFonts w:ascii="Book Antiqua" w:hAnsi="Book Antiqua"/>
                <w:color w:val="auto"/>
                <w:lang w:eastAsia="zh-CN"/>
              </w:rPr>
            </w:pPr>
            <w:r w:rsidRPr="00847FA2">
              <w:rPr>
                <w:rFonts w:ascii="Book Antiqua" w:hAnsi="Book Antiqua"/>
                <w:color w:val="auto"/>
              </w:rPr>
              <w:t xml:space="preserve">Proctoscopy: </w:t>
            </w:r>
            <w:r w:rsidR="00A24CA8">
              <w:rPr>
                <w:rFonts w:ascii="Book Antiqua" w:hAnsi="Book Antiqua" w:hint="eastAsia"/>
                <w:color w:val="auto"/>
                <w:lang w:eastAsia="zh-CN"/>
              </w:rPr>
              <w:t>C</w:t>
            </w:r>
            <w:r w:rsidRPr="00847FA2">
              <w:rPr>
                <w:rFonts w:ascii="Book Antiqua" w:hAnsi="Book Antiqua"/>
                <w:color w:val="auto"/>
              </w:rPr>
              <w:t xml:space="preserve">onstricting lesion with normal overlying mucosa, suggestive of extrinsic compression. Exploratory laparotomy: </w:t>
            </w:r>
            <w:r w:rsidR="00A24CA8">
              <w:rPr>
                <w:rFonts w:ascii="Book Antiqua" w:hAnsi="Book Antiqua" w:hint="eastAsia"/>
                <w:color w:val="auto"/>
                <w:lang w:eastAsia="zh-CN"/>
              </w:rPr>
              <w:t>H</w:t>
            </w:r>
            <w:r w:rsidRPr="00847FA2">
              <w:rPr>
                <w:rFonts w:ascii="Book Antiqua" w:hAnsi="Book Antiqua"/>
                <w:color w:val="auto"/>
              </w:rPr>
              <w:t xml:space="preserve">ard mass extending from posterior bladder wall, obliterating </w:t>
            </w:r>
            <w:proofErr w:type="spellStart"/>
            <w:r w:rsidRPr="00847FA2">
              <w:rPr>
                <w:rFonts w:ascii="Book Antiqua" w:hAnsi="Book Antiqua"/>
                <w:color w:val="auto"/>
              </w:rPr>
              <w:t>rectovesical</w:t>
            </w:r>
            <w:proofErr w:type="spellEnd"/>
            <w:r w:rsidRPr="00847FA2">
              <w:rPr>
                <w:rFonts w:ascii="Book Antiqua" w:hAnsi="Book Antiqua"/>
                <w:color w:val="auto"/>
              </w:rPr>
              <w:t xml:space="preserve"> pouch, and encompassing rectum</w:t>
            </w:r>
          </w:p>
        </w:tc>
        <w:tc>
          <w:tcPr>
            <w:tcW w:w="1530" w:type="dxa"/>
          </w:tcPr>
          <w:p w14:paraId="746BBAE9" w14:textId="53FFD640"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Rectum: </w:t>
            </w:r>
            <w:r w:rsidR="00F56135" w:rsidRPr="00847FA2">
              <w:rPr>
                <w:rFonts w:ascii="Book Antiqua" w:hAnsi="Book Antiqua"/>
                <w:color w:val="auto"/>
              </w:rPr>
              <w:t>b</w:t>
            </w:r>
            <w:r w:rsidRPr="00847FA2">
              <w:rPr>
                <w:rFonts w:ascii="Book Antiqua" w:hAnsi="Book Antiqua"/>
                <w:color w:val="auto"/>
              </w:rPr>
              <w:t xml:space="preserve">iopsy during </w:t>
            </w:r>
            <w:proofErr w:type="spellStart"/>
            <w:r w:rsidRPr="00847FA2">
              <w:rPr>
                <w:rFonts w:ascii="Book Antiqua" w:hAnsi="Book Antiqua"/>
                <w:color w:val="auto"/>
              </w:rPr>
              <w:t>proctos</w:t>
            </w:r>
            <w:proofErr w:type="spellEnd"/>
            <w:r w:rsidR="00C83B74" w:rsidRPr="00847FA2">
              <w:rPr>
                <w:rFonts w:ascii="Book Antiqua" w:hAnsi="Book Antiqua"/>
                <w:color w:val="auto"/>
              </w:rPr>
              <w:t>-</w:t>
            </w:r>
            <w:r w:rsidRPr="00847FA2">
              <w:rPr>
                <w:rFonts w:ascii="Book Antiqua" w:hAnsi="Book Antiqua"/>
                <w:color w:val="auto"/>
              </w:rPr>
              <w:t>copy</w:t>
            </w:r>
            <w:r w:rsidR="00F56135" w:rsidRPr="00847FA2">
              <w:rPr>
                <w:rFonts w:ascii="Book Antiqua" w:hAnsi="Book Antiqua"/>
                <w:color w:val="auto"/>
              </w:rPr>
              <w:t xml:space="preserve"> showed</w:t>
            </w:r>
            <w:r w:rsidRPr="00847FA2">
              <w:rPr>
                <w:rFonts w:ascii="Book Antiqua" w:hAnsi="Book Antiqua"/>
                <w:color w:val="auto"/>
              </w:rPr>
              <w:t xml:space="preserve"> normal mucosal tissue. </w:t>
            </w:r>
            <w:proofErr w:type="spellStart"/>
            <w:r w:rsidRPr="00847FA2">
              <w:rPr>
                <w:rFonts w:ascii="Book Antiqua" w:hAnsi="Book Antiqua"/>
                <w:color w:val="auto"/>
              </w:rPr>
              <w:t>Transrectal</w:t>
            </w:r>
            <w:proofErr w:type="spellEnd"/>
            <w:r w:rsidRPr="00847FA2">
              <w:rPr>
                <w:rFonts w:ascii="Book Antiqua" w:hAnsi="Book Antiqua"/>
                <w:color w:val="auto"/>
              </w:rPr>
              <w:t xml:space="preserve"> (deep) and </w:t>
            </w:r>
            <w:proofErr w:type="spellStart"/>
            <w:r w:rsidRPr="00847FA2">
              <w:rPr>
                <w:rFonts w:ascii="Book Antiqua" w:hAnsi="Book Antiqua"/>
                <w:color w:val="auto"/>
              </w:rPr>
              <w:t>transperineal</w:t>
            </w:r>
            <w:proofErr w:type="spellEnd"/>
            <w:r w:rsidRPr="00847FA2">
              <w:rPr>
                <w:rFonts w:ascii="Book Antiqua" w:hAnsi="Book Antiqua"/>
                <w:color w:val="auto"/>
              </w:rPr>
              <w:t xml:space="preserve"> biopsy: poorly differentiated grade 3 </w:t>
            </w:r>
            <w:proofErr w:type="spellStart"/>
            <w:r w:rsidRPr="00847FA2">
              <w:rPr>
                <w:rFonts w:ascii="Book Antiqua" w:hAnsi="Book Antiqua"/>
                <w:color w:val="auto"/>
              </w:rPr>
              <w:t>urothe</w:t>
            </w:r>
            <w:r w:rsidR="00C83B74" w:rsidRPr="00847FA2">
              <w:rPr>
                <w:rFonts w:ascii="Book Antiqua" w:hAnsi="Book Antiqua"/>
                <w:color w:val="auto"/>
              </w:rPr>
              <w:t>-</w:t>
            </w:r>
            <w:r w:rsidR="00A24CA8">
              <w:rPr>
                <w:rFonts w:ascii="Book Antiqua" w:hAnsi="Book Antiqua"/>
                <w:color w:val="auto"/>
              </w:rPr>
              <w:t>lial</w:t>
            </w:r>
            <w:proofErr w:type="spellEnd"/>
            <w:r w:rsidR="00A24CA8">
              <w:rPr>
                <w:rFonts w:ascii="Book Antiqua" w:hAnsi="Book Antiqua"/>
                <w:color w:val="auto"/>
              </w:rPr>
              <w:t xml:space="preserve"> cancer</w:t>
            </w:r>
          </w:p>
        </w:tc>
        <w:tc>
          <w:tcPr>
            <w:tcW w:w="1530" w:type="dxa"/>
          </w:tcPr>
          <w:p w14:paraId="63EE7E32" w14:textId="43CD4D4B" w:rsidR="00B421DD" w:rsidRPr="00847FA2" w:rsidRDefault="00B421DD" w:rsidP="00A24CA8">
            <w:pPr>
              <w:widowControl w:val="0"/>
              <w:spacing w:line="360" w:lineRule="auto"/>
              <w:rPr>
                <w:rFonts w:ascii="Book Antiqua" w:hAnsi="Book Antiqua"/>
                <w:color w:val="auto"/>
              </w:rPr>
            </w:pPr>
            <w:r w:rsidRPr="00847FA2">
              <w:rPr>
                <w:rFonts w:ascii="Book Antiqua" w:hAnsi="Book Antiqua"/>
                <w:color w:val="auto"/>
              </w:rPr>
              <w:t>Sigmoid loop colostomy, RT to pelvis and lumbar spine, followed by single dose of cisplatin</w:t>
            </w:r>
          </w:p>
        </w:tc>
        <w:tc>
          <w:tcPr>
            <w:tcW w:w="1440" w:type="dxa"/>
          </w:tcPr>
          <w:p w14:paraId="4F6C2040" w14:textId="44888118" w:rsidR="00B421DD" w:rsidRPr="00847FA2" w:rsidRDefault="00B421DD" w:rsidP="00A24CA8">
            <w:pPr>
              <w:widowControl w:val="0"/>
              <w:spacing w:line="360" w:lineRule="auto"/>
              <w:rPr>
                <w:rFonts w:ascii="Book Antiqua" w:hAnsi="Book Antiqua"/>
                <w:color w:val="auto"/>
              </w:rPr>
            </w:pPr>
            <w:r w:rsidRPr="00847FA2">
              <w:rPr>
                <w:rFonts w:ascii="Book Antiqua" w:hAnsi="Book Antiqua"/>
                <w:color w:val="auto"/>
              </w:rPr>
              <w:t xml:space="preserve">Died 3 </w:t>
            </w:r>
            <w:proofErr w:type="spellStart"/>
            <w:r w:rsidRPr="00847FA2">
              <w:rPr>
                <w:rFonts w:ascii="Book Antiqua" w:hAnsi="Book Antiqua"/>
                <w:color w:val="auto"/>
              </w:rPr>
              <w:t>mo</w:t>
            </w:r>
            <w:proofErr w:type="spellEnd"/>
            <w:r w:rsidRPr="00847FA2">
              <w:rPr>
                <w:rFonts w:ascii="Book Antiqua" w:hAnsi="Book Antiqua"/>
                <w:color w:val="auto"/>
              </w:rPr>
              <w:t xml:space="preserve"> later from liver metastasis </w:t>
            </w:r>
          </w:p>
        </w:tc>
        <w:tc>
          <w:tcPr>
            <w:tcW w:w="1170" w:type="dxa"/>
          </w:tcPr>
          <w:p w14:paraId="021E1A29" w14:textId="003BC5B0" w:rsidR="00B421DD" w:rsidRPr="00847FA2" w:rsidRDefault="00B421DD" w:rsidP="00A24CA8">
            <w:pPr>
              <w:widowControl w:val="0"/>
              <w:spacing w:line="360" w:lineRule="auto"/>
              <w:rPr>
                <w:rFonts w:ascii="Book Antiqua" w:hAnsi="Book Antiqua"/>
                <w:color w:val="auto"/>
              </w:rPr>
            </w:pPr>
            <w:r w:rsidRPr="00847FA2">
              <w:rPr>
                <w:rFonts w:ascii="Book Antiqua" w:hAnsi="Book Antiqua"/>
                <w:color w:val="auto"/>
              </w:rPr>
              <w:t xml:space="preserve">Stillwell </w:t>
            </w:r>
            <w:r w:rsidR="00A24CA8" w:rsidRPr="00A24CA8">
              <w:rPr>
                <w:rFonts w:ascii="Book Antiqua" w:hAnsi="Book Antiqua" w:hint="eastAsia"/>
                <w:i/>
                <w:color w:val="auto"/>
                <w:lang w:eastAsia="zh-CN"/>
              </w:rPr>
              <w:t>et al</w:t>
            </w:r>
            <w:r w:rsidRPr="00A24CA8">
              <w:rPr>
                <w:rFonts w:ascii="Book Antiqua" w:hAnsi="Book Antiqua"/>
                <w:color w:val="auto"/>
                <w:vertAlign w:val="superscript"/>
              </w:rPr>
              <w:t>[</w:t>
            </w:r>
            <w:r w:rsidR="00DB06CC" w:rsidRPr="00A24CA8">
              <w:rPr>
                <w:rFonts w:ascii="Book Antiqua" w:hAnsi="Book Antiqua"/>
                <w:color w:val="auto"/>
                <w:vertAlign w:val="superscript"/>
              </w:rPr>
              <w:t>2</w:t>
            </w:r>
            <w:r w:rsidRPr="00A24CA8">
              <w:rPr>
                <w:rFonts w:ascii="Book Antiqua" w:hAnsi="Book Antiqua"/>
                <w:color w:val="auto"/>
                <w:vertAlign w:val="superscript"/>
              </w:rPr>
              <w:t>]</w:t>
            </w:r>
          </w:p>
        </w:tc>
      </w:tr>
      <w:tr w:rsidR="00847FA2" w:rsidRPr="00847FA2" w14:paraId="4F38C3B3" w14:textId="77777777" w:rsidTr="009834EC">
        <w:tc>
          <w:tcPr>
            <w:tcW w:w="900" w:type="dxa"/>
          </w:tcPr>
          <w:p w14:paraId="047EFFB5" w14:textId="77777777" w:rsidR="00B421DD" w:rsidRPr="00847FA2" w:rsidRDefault="00DB06CC" w:rsidP="00847FA2">
            <w:pPr>
              <w:widowControl w:val="0"/>
              <w:spacing w:line="360" w:lineRule="auto"/>
              <w:rPr>
                <w:rFonts w:ascii="Book Antiqua" w:hAnsi="Book Antiqua"/>
                <w:color w:val="auto"/>
              </w:rPr>
            </w:pPr>
            <w:r w:rsidRPr="00847FA2">
              <w:rPr>
                <w:rFonts w:ascii="Book Antiqua" w:hAnsi="Book Antiqua"/>
                <w:color w:val="auto"/>
              </w:rPr>
              <w:lastRenderedPageBreak/>
              <w:t>5</w:t>
            </w:r>
            <w:r w:rsidR="00B421DD" w:rsidRPr="00847FA2">
              <w:rPr>
                <w:rFonts w:ascii="Book Antiqua" w:hAnsi="Book Antiqua"/>
                <w:color w:val="auto"/>
              </w:rPr>
              <w:t>. 73-year-old man</w:t>
            </w:r>
          </w:p>
        </w:tc>
        <w:tc>
          <w:tcPr>
            <w:tcW w:w="2970" w:type="dxa"/>
          </w:tcPr>
          <w:p w14:paraId="17248897" w14:textId="0B5E4FFF" w:rsidR="00B421DD" w:rsidRPr="00847FA2" w:rsidRDefault="00A24CA8" w:rsidP="00847FA2">
            <w:pPr>
              <w:widowControl w:val="0"/>
              <w:spacing w:line="360" w:lineRule="auto"/>
              <w:rPr>
                <w:rFonts w:ascii="Book Antiqua" w:hAnsi="Book Antiqua"/>
                <w:color w:val="auto"/>
                <w:lang w:eastAsia="zh-CN"/>
              </w:rPr>
            </w:pPr>
            <w:r>
              <w:rPr>
                <w:rFonts w:ascii="Book Antiqua" w:hAnsi="Book Antiqua" w:hint="eastAsia"/>
                <w:color w:val="auto"/>
                <w:lang w:eastAsia="zh-CN"/>
              </w:rPr>
              <w:t>Three</w:t>
            </w:r>
            <w:r w:rsidR="00B421DD" w:rsidRPr="00847FA2">
              <w:rPr>
                <w:rFonts w:ascii="Book Antiqua" w:hAnsi="Book Antiqua"/>
                <w:color w:val="auto"/>
              </w:rPr>
              <w:t xml:space="preserve"> years PTA underwent radical </w:t>
            </w:r>
            <w:proofErr w:type="spellStart"/>
            <w:r w:rsidR="00B421DD" w:rsidRPr="00847FA2">
              <w:rPr>
                <w:rFonts w:ascii="Book Antiqua" w:hAnsi="Book Antiqua"/>
                <w:color w:val="auto"/>
              </w:rPr>
              <w:t>cystopro</w:t>
            </w:r>
            <w:r w:rsidR="00413D50" w:rsidRPr="00847FA2">
              <w:rPr>
                <w:rFonts w:ascii="Book Antiqua" w:hAnsi="Book Antiqua"/>
                <w:color w:val="auto"/>
              </w:rPr>
              <w:t>statectomy</w:t>
            </w:r>
            <w:proofErr w:type="spellEnd"/>
            <w:r w:rsidR="00413D50" w:rsidRPr="00847FA2">
              <w:rPr>
                <w:rFonts w:ascii="Book Antiqua" w:hAnsi="Book Antiqua"/>
                <w:color w:val="auto"/>
              </w:rPr>
              <w:t>, with clear margins,</w:t>
            </w:r>
            <w:r w:rsidR="00B421DD" w:rsidRPr="00847FA2">
              <w:rPr>
                <w:rFonts w:ascii="Book Antiqua" w:hAnsi="Book Antiqua"/>
                <w:color w:val="auto"/>
              </w:rPr>
              <w:t xml:space="preserve"> and </w:t>
            </w:r>
            <w:proofErr w:type="spellStart"/>
            <w:r w:rsidR="00B421DD" w:rsidRPr="00847FA2">
              <w:rPr>
                <w:rFonts w:ascii="Book Antiqua" w:hAnsi="Book Antiqua"/>
                <w:color w:val="auto"/>
              </w:rPr>
              <w:t>ileal</w:t>
            </w:r>
            <w:proofErr w:type="spellEnd"/>
            <w:r w:rsidR="00B421DD" w:rsidRPr="00847FA2">
              <w:rPr>
                <w:rFonts w:ascii="Book Antiqua" w:hAnsi="Book Antiqua"/>
                <w:color w:val="auto"/>
              </w:rPr>
              <w:t xml:space="preserve"> loop urinary diversion for Stage pT3a N0 bladder </w:t>
            </w:r>
            <w:r w:rsidR="00AB4898" w:rsidRPr="00847FA2">
              <w:rPr>
                <w:rFonts w:ascii="Book Antiqua" w:hAnsi="Book Antiqua"/>
                <w:color w:val="auto"/>
              </w:rPr>
              <w:t xml:space="preserve">urothelial </w:t>
            </w:r>
            <w:r w:rsidR="00B421DD" w:rsidRPr="00847FA2">
              <w:rPr>
                <w:rFonts w:ascii="Book Antiqua" w:hAnsi="Book Antiqua"/>
                <w:color w:val="auto"/>
              </w:rPr>
              <w:t>ca</w:t>
            </w:r>
            <w:r w:rsidR="00AB4898" w:rsidRPr="00847FA2">
              <w:rPr>
                <w:rFonts w:ascii="Book Antiqua" w:hAnsi="Book Antiqua"/>
                <w:color w:val="auto"/>
              </w:rPr>
              <w:t>rcinoma</w:t>
            </w:r>
            <w:r w:rsidR="00B421DD" w:rsidRPr="00847FA2">
              <w:rPr>
                <w:rFonts w:ascii="Book Antiqua" w:hAnsi="Book Antiqua"/>
                <w:color w:val="auto"/>
              </w:rPr>
              <w:t xml:space="preserve">. At that time, biopsy </w:t>
            </w:r>
            <w:r w:rsidR="00F56135" w:rsidRPr="00847FA2">
              <w:rPr>
                <w:rFonts w:ascii="Book Antiqua" w:hAnsi="Book Antiqua"/>
                <w:color w:val="auto"/>
              </w:rPr>
              <w:t xml:space="preserve">also </w:t>
            </w:r>
            <w:r w:rsidR="00B421DD" w:rsidRPr="00847FA2">
              <w:rPr>
                <w:rFonts w:ascii="Book Antiqua" w:hAnsi="Book Antiqua"/>
                <w:color w:val="auto"/>
              </w:rPr>
              <w:t>demonstrated areas of adenocarcinoma</w:t>
            </w:r>
            <w:r w:rsidR="005E75C7">
              <w:rPr>
                <w:rFonts w:ascii="Book Antiqua" w:hAnsi="Book Antiqua"/>
                <w:color w:val="auto"/>
              </w:rPr>
              <w:t xml:space="preserve"> and signet ring cell carcinoma</w:t>
            </w:r>
          </w:p>
        </w:tc>
        <w:tc>
          <w:tcPr>
            <w:tcW w:w="2160" w:type="dxa"/>
          </w:tcPr>
          <w:p w14:paraId="6F98C76B" w14:textId="4E9F7873" w:rsidR="00B421DD" w:rsidRPr="00847FA2" w:rsidRDefault="00B421DD" w:rsidP="005E75C7">
            <w:pPr>
              <w:widowControl w:val="0"/>
              <w:spacing w:line="360" w:lineRule="auto"/>
              <w:rPr>
                <w:rFonts w:ascii="Book Antiqua" w:hAnsi="Book Antiqua"/>
                <w:color w:val="auto"/>
                <w:lang w:eastAsia="zh-CN"/>
              </w:rPr>
            </w:pPr>
            <w:r w:rsidRPr="00847FA2">
              <w:rPr>
                <w:rFonts w:ascii="Book Antiqua" w:hAnsi="Book Antiqua"/>
                <w:color w:val="auto"/>
              </w:rPr>
              <w:t xml:space="preserve">Diarrhea, rectal pain, fatigue, weight loss, and fecal incontinence for 1 mo. Physical exam: </w:t>
            </w:r>
            <w:r w:rsidR="005E75C7">
              <w:rPr>
                <w:rFonts w:ascii="Book Antiqua" w:hAnsi="Book Antiqua" w:hint="eastAsia"/>
                <w:color w:val="auto"/>
                <w:lang w:eastAsia="zh-CN"/>
              </w:rPr>
              <w:t>T</w:t>
            </w:r>
            <w:r w:rsidRPr="00847FA2">
              <w:rPr>
                <w:rFonts w:ascii="Book Antiqua" w:hAnsi="Book Antiqua"/>
                <w:color w:val="auto"/>
              </w:rPr>
              <w:t>hin elderly male, bilateral lower extremity edema.</w:t>
            </w:r>
            <w:r w:rsidR="00A838D3" w:rsidRPr="00847FA2">
              <w:rPr>
                <w:rFonts w:ascii="Book Antiqua" w:hAnsi="Book Antiqua"/>
                <w:color w:val="auto"/>
              </w:rPr>
              <w:t xml:space="preserve"> </w:t>
            </w:r>
            <w:r w:rsidRPr="00847FA2">
              <w:rPr>
                <w:rFonts w:ascii="Book Antiqua" w:hAnsi="Book Antiqua"/>
                <w:color w:val="auto"/>
              </w:rPr>
              <w:t xml:space="preserve">Rectal exam: rectal stenosis 1 cm from anal verge. </w:t>
            </w:r>
            <w:r w:rsidR="00CA7F12" w:rsidRPr="00847FA2">
              <w:rPr>
                <w:rFonts w:ascii="Book Antiqua" w:hAnsi="Book Antiqua"/>
                <w:color w:val="auto"/>
              </w:rPr>
              <w:t>Guaiac negative s</w:t>
            </w:r>
            <w:r w:rsidR="005E75C7">
              <w:rPr>
                <w:rFonts w:ascii="Book Antiqua" w:hAnsi="Book Antiqua"/>
                <w:color w:val="auto"/>
              </w:rPr>
              <w:t>tool</w:t>
            </w:r>
          </w:p>
        </w:tc>
        <w:tc>
          <w:tcPr>
            <w:tcW w:w="3150" w:type="dxa"/>
          </w:tcPr>
          <w:p w14:paraId="53274769"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Abdominopelvic CT: annular rectal mass</w:t>
            </w:r>
            <w:r w:rsidR="00422E7C" w:rsidRPr="00847FA2">
              <w:rPr>
                <w:rFonts w:ascii="Book Antiqua" w:hAnsi="Book Antiqua"/>
                <w:color w:val="auto"/>
              </w:rPr>
              <w:t>.</w:t>
            </w:r>
          </w:p>
          <w:p w14:paraId="24EB6495" w14:textId="2DF0D0F2" w:rsidR="00B421DD" w:rsidRPr="00847FA2" w:rsidRDefault="00B421DD" w:rsidP="005E75C7">
            <w:pPr>
              <w:widowControl w:val="0"/>
              <w:spacing w:line="360" w:lineRule="auto"/>
              <w:rPr>
                <w:rFonts w:ascii="Book Antiqua" w:hAnsi="Book Antiqua"/>
                <w:color w:val="auto"/>
                <w:lang w:eastAsia="zh-CN"/>
              </w:rPr>
            </w:pPr>
            <w:r w:rsidRPr="00847FA2">
              <w:rPr>
                <w:rFonts w:ascii="Book Antiqua" w:hAnsi="Book Antiqua"/>
                <w:color w:val="auto"/>
              </w:rPr>
              <w:t xml:space="preserve">Exploratory laparoscopy: </w:t>
            </w:r>
            <w:r w:rsidR="005E75C7">
              <w:rPr>
                <w:rFonts w:ascii="Book Antiqua" w:hAnsi="Book Antiqua" w:hint="eastAsia"/>
                <w:color w:val="auto"/>
                <w:lang w:eastAsia="zh-CN"/>
              </w:rPr>
              <w:t>S</w:t>
            </w:r>
            <w:r w:rsidRPr="00847FA2">
              <w:rPr>
                <w:rFonts w:ascii="Book Antiqua" w:hAnsi="Book Antiqua"/>
                <w:color w:val="auto"/>
              </w:rPr>
              <w:t>olid pelvic tumor adherent to sacrum</w:t>
            </w:r>
          </w:p>
        </w:tc>
        <w:tc>
          <w:tcPr>
            <w:tcW w:w="1530" w:type="dxa"/>
          </w:tcPr>
          <w:p w14:paraId="757E6F02" w14:textId="0A8C8EA9" w:rsidR="00B421DD" w:rsidRPr="00847FA2" w:rsidRDefault="00B421DD" w:rsidP="005E75C7">
            <w:pPr>
              <w:widowControl w:val="0"/>
              <w:spacing w:line="360" w:lineRule="auto"/>
              <w:rPr>
                <w:rFonts w:ascii="Book Antiqua" w:hAnsi="Book Antiqua"/>
                <w:color w:val="auto"/>
              </w:rPr>
            </w:pPr>
            <w:r w:rsidRPr="00847FA2">
              <w:rPr>
                <w:rFonts w:ascii="Book Antiqua" w:hAnsi="Book Antiqua"/>
                <w:color w:val="auto"/>
              </w:rPr>
              <w:t xml:space="preserve">Rectum: </w:t>
            </w:r>
            <w:r w:rsidR="00F56135" w:rsidRPr="00847FA2">
              <w:rPr>
                <w:rFonts w:ascii="Book Antiqua" w:hAnsi="Book Antiqua"/>
                <w:color w:val="auto"/>
              </w:rPr>
              <w:t>u</w:t>
            </w:r>
            <w:r w:rsidR="00432490" w:rsidRPr="00847FA2">
              <w:rPr>
                <w:rFonts w:ascii="Book Antiqua" w:hAnsi="Book Antiqua"/>
                <w:color w:val="auto"/>
              </w:rPr>
              <w:t>r</w:t>
            </w:r>
            <w:r w:rsidRPr="00847FA2">
              <w:rPr>
                <w:rFonts w:ascii="Book Antiqua" w:hAnsi="Book Antiqua"/>
                <w:color w:val="auto"/>
              </w:rPr>
              <w:t xml:space="preserve">othelial cancer invading </w:t>
            </w:r>
            <w:proofErr w:type="spellStart"/>
            <w:r w:rsidRPr="00847FA2">
              <w:rPr>
                <w:rFonts w:ascii="Book Antiqua" w:hAnsi="Book Antiqua"/>
                <w:color w:val="auto"/>
              </w:rPr>
              <w:t>muscularis</w:t>
            </w:r>
            <w:proofErr w:type="spellEnd"/>
            <w:r w:rsidRPr="00847FA2">
              <w:rPr>
                <w:rFonts w:ascii="Book Antiqua" w:hAnsi="Book Antiqua"/>
                <w:color w:val="auto"/>
              </w:rPr>
              <w:t xml:space="preserve"> </w:t>
            </w:r>
            <w:proofErr w:type="spellStart"/>
            <w:r w:rsidRPr="00847FA2">
              <w:rPr>
                <w:rFonts w:ascii="Book Antiqua" w:hAnsi="Book Antiqua"/>
                <w:color w:val="auto"/>
              </w:rPr>
              <w:t>propria</w:t>
            </w:r>
            <w:proofErr w:type="spellEnd"/>
            <w:r w:rsidRPr="00847FA2">
              <w:rPr>
                <w:rFonts w:ascii="Book Antiqua" w:hAnsi="Book Antiqua"/>
                <w:color w:val="auto"/>
              </w:rPr>
              <w:t xml:space="preserve"> of rectal wall</w:t>
            </w:r>
          </w:p>
        </w:tc>
        <w:tc>
          <w:tcPr>
            <w:tcW w:w="1530" w:type="dxa"/>
          </w:tcPr>
          <w:p w14:paraId="0E75997D" w14:textId="4D49AC74" w:rsidR="00B421DD" w:rsidRPr="00847FA2" w:rsidRDefault="00B421DD" w:rsidP="005E75C7">
            <w:pPr>
              <w:widowControl w:val="0"/>
              <w:spacing w:line="360" w:lineRule="auto"/>
              <w:rPr>
                <w:rFonts w:ascii="Book Antiqua" w:hAnsi="Book Antiqua"/>
                <w:color w:val="auto"/>
              </w:rPr>
            </w:pPr>
            <w:r w:rsidRPr="00847FA2">
              <w:rPr>
                <w:rFonts w:ascii="Book Antiqua" w:hAnsi="Book Antiqua"/>
                <w:color w:val="auto"/>
              </w:rPr>
              <w:t xml:space="preserve">Diverting loop colostomy </w:t>
            </w:r>
          </w:p>
        </w:tc>
        <w:tc>
          <w:tcPr>
            <w:tcW w:w="1440" w:type="dxa"/>
          </w:tcPr>
          <w:p w14:paraId="508E0A54" w14:textId="337B8C68"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Chemotherapy planned</w:t>
            </w:r>
            <w:r w:rsidR="00C83B74" w:rsidRPr="00847FA2">
              <w:rPr>
                <w:rFonts w:ascii="Book Antiqua" w:hAnsi="Book Antiqua"/>
                <w:color w:val="auto"/>
              </w:rPr>
              <w:t>,</w:t>
            </w:r>
            <w:r w:rsidRPr="00847FA2">
              <w:rPr>
                <w:rFonts w:ascii="Book Antiqua" w:hAnsi="Book Antiqua"/>
                <w:color w:val="auto"/>
              </w:rPr>
              <w:t xml:space="preserve"> but patient developed lower </w:t>
            </w:r>
            <w:r w:rsidR="00CA7F12" w:rsidRPr="00847FA2">
              <w:rPr>
                <w:rFonts w:ascii="Book Antiqua" w:hAnsi="Book Antiqua"/>
                <w:color w:val="auto"/>
              </w:rPr>
              <w:t>extreme-</w:t>
            </w:r>
            <w:r w:rsidRPr="00847FA2">
              <w:rPr>
                <w:rFonts w:ascii="Book Antiqua" w:hAnsi="Book Antiqua"/>
                <w:color w:val="auto"/>
              </w:rPr>
              <w:t>ty ischemia, requiring leg amput</w:t>
            </w:r>
            <w:r w:rsidR="005E75C7">
              <w:rPr>
                <w:rFonts w:ascii="Book Antiqua" w:hAnsi="Book Antiqua"/>
                <w:color w:val="auto"/>
              </w:rPr>
              <w:t>ation. Died shortly thereafter</w:t>
            </w:r>
          </w:p>
        </w:tc>
        <w:tc>
          <w:tcPr>
            <w:tcW w:w="1170" w:type="dxa"/>
          </w:tcPr>
          <w:p w14:paraId="742F2203" w14:textId="48F9AE21" w:rsidR="00B421DD" w:rsidRPr="00847FA2" w:rsidRDefault="00B421DD" w:rsidP="005E75C7">
            <w:pPr>
              <w:widowControl w:val="0"/>
              <w:spacing w:line="360" w:lineRule="auto"/>
              <w:rPr>
                <w:rFonts w:ascii="Book Antiqua" w:hAnsi="Book Antiqua"/>
                <w:color w:val="auto"/>
              </w:rPr>
            </w:pPr>
            <w:proofErr w:type="spellStart"/>
            <w:r w:rsidRPr="00847FA2">
              <w:rPr>
                <w:rFonts w:ascii="Book Antiqua" w:hAnsi="Book Antiqua"/>
                <w:color w:val="auto"/>
              </w:rPr>
              <w:t>Langenstroer</w:t>
            </w:r>
            <w:proofErr w:type="spellEnd"/>
            <w:r w:rsidRPr="00847FA2">
              <w:rPr>
                <w:rFonts w:ascii="Book Antiqua" w:hAnsi="Book Antiqua"/>
                <w:color w:val="auto"/>
              </w:rPr>
              <w:t xml:space="preserve"> </w:t>
            </w:r>
            <w:r w:rsidR="005E75C7" w:rsidRPr="00A24CA8">
              <w:rPr>
                <w:rFonts w:ascii="Book Antiqua" w:hAnsi="Book Antiqua" w:hint="eastAsia"/>
                <w:i/>
                <w:color w:val="auto"/>
                <w:lang w:eastAsia="zh-CN"/>
              </w:rPr>
              <w:t>et al</w:t>
            </w:r>
            <w:r w:rsidRPr="005E75C7">
              <w:rPr>
                <w:rFonts w:ascii="Book Antiqua" w:hAnsi="Book Antiqua"/>
                <w:color w:val="auto"/>
                <w:vertAlign w:val="superscript"/>
              </w:rPr>
              <w:t>[</w:t>
            </w:r>
            <w:r w:rsidR="00DB06CC" w:rsidRPr="005E75C7">
              <w:rPr>
                <w:rFonts w:ascii="Book Antiqua" w:hAnsi="Book Antiqua"/>
                <w:color w:val="auto"/>
                <w:vertAlign w:val="superscript"/>
              </w:rPr>
              <w:t>3</w:t>
            </w:r>
            <w:r w:rsidRPr="005E75C7">
              <w:rPr>
                <w:rFonts w:ascii="Book Antiqua" w:hAnsi="Book Antiqua"/>
                <w:color w:val="auto"/>
                <w:vertAlign w:val="superscript"/>
              </w:rPr>
              <w:t>]</w:t>
            </w:r>
          </w:p>
        </w:tc>
      </w:tr>
      <w:tr w:rsidR="00847FA2" w:rsidRPr="00847FA2" w14:paraId="4C9C9B50" w14:textId="77777777" w:rsidTr="009834EC">
        <w:tc>
          <w:tcPr>
            <w:tcW w:w="900" w:type="dxa"/>
          </w:tcPr>
          <w:p w14:paraId="4FB8988C" w14:textId="77777777" w:rsidR="00B421DD" w:rsidRPr="00847FA2" w:rsidRDefault="00DB06CC" w:rsidP="00847FA2">
            <w:pPr>
              <w:widowControl w:val="0"/>
              <w:spacing w:line="360" w:lineRule="auto"/>
              <w:rPr>
                <w:rFonts w:ascii="Book Antiqua" w:hAnsi="Book Antiqua"/>
                <w:color w:val="auto"/>
              </w:rPr>
            </w:pPr>
            <w:r w:rsidRPr="00847FA2">
              <w:rPr>
                <w:rFonts w:ascii="Book Antiqua" w:hAnsi="Book Antiqua"/>
                <w:color w:val="auto"/>
              </w:rPr>
              <w:t>6</w:t>
            </w:r>
            <w:r w:rsidR="00B421DD" w:rsidRPr="00847FA2">
              <w:rPr>
                <w:rFonts w:ascii="Book Antiqua" w:hAnsi="Book Antiqua"/>
                <w:color w:val="auto"/>
              </w:rPr>
              <w:t>. 76-year-old man</w:t>
            </w:r>
          </w:p>
        </w:tc>
        <w:tc>
          <w:tcPr>
            <w:tcW w:w="2970" w:type="dxa"/>
          </w:tcPr>
          <w:p w14:paraId="77C109A0" w14:textId="2E0702B1" w:rsidR="00B421DD" w:rsidRPr="00847FA2" w:rsidRDefault="00B421DD" w:rsidP="005E75C7">
            <w:pPr>
              <w:widowControl w:val="0"/>
              <w:spacing w:line="360" w:lineRule="auto"/>
              <w:rPr>
                <w:rFonts w:ascii="Book Antiqua" w:hAnsi="Book Antiqua"/>
                <w:color w:val="auto"/>
                <w:lang w:eastAsia="zh-CN"/>
              </w:rPr>
            </w:pPr>
            <w:r w:rsidRPr="00847FA2">
              <w:rPr>
                <w:rFonts w:ascii="Book Antiqua" w:hAnsi="Book Antiqua"/>
                <w:color w:val="auto"/>
              </w:rPr>
              <w:t xml:space="preserve">Underwent left </w:t>
            </w:r>
            <w:proofErr w:type="spellStart"/>
            <w:r w:rsidRPr="00847FA2">
              <w:rPr>
                <w:rFonts w:ascii="Book Antiqua" w:hAnsi="Book Antiqua"/>
                <w:color w:val="auto"/>
              </w:rPr>
              <w:t>nephroureter</w:t>
            </w:r>
            <w:r w:rsidR="00CA7F12" w:rsidRPr="00847FA2">
              <w:rPr>
                <w:rFonts w:ascii="Book Antiqua" w:hAnsi="Book Antiqua"/>
                <w:color w:val="auto"/>
              </w:rPr>
              <w:t>-</w:t>
            </w:r>
            <w:r w:rsidRPr="00847FA2">
              <w:rPr>
                <w:rFonts w:ascii="Book Antiqua" w:hAnsi="Book Antiqua"/>
                <w:color w:val="auto"/>
              </w:rPr>
              <w:t>ectomy</w:t>
            </w:r>
            <w:proofErr w:type="spellEnd"/>
            <w:r w:rsidRPr="00847FA2">
              <w:rPr>
                <w:rFonts w:ascii="Book Antiqua" w:hAnsi="Book Antiqua"/>
                <w:color w:val="auto"/>
              </w:rPr>
              <w:t xml:space="preserve">. 1 </w:t>
            </w:r>
            <w:proofErr w:type="spellStart"/>
            <w:r w:rsidRPr="00847FA2">
              <w:rPr>
                <w:rFonts w:ascii="Book Antiqua" w:hAnsi="Book Antiqua"/>
                <w:color w:val="auto"/>
              </w:rPr>
              <w:t>mo</w:t>
            </w:r>
            <w:proofErr w:type="spellEnd"/>
            <w:r w:rsidRPr="00847FA2">
              <w:rPr>
                <w:rFonts w:ascii="Book Antiqua" w:hAnsi="Book Antiqua"/>
                <w:color w:val="auto"/>
              </w:rPr>
              <w:t xml:space="preserve"> PTA underwent right ureteral diverting </w:t>
            </w:r>
            <w:proofErr w:type="spellStart"/>
            <w:r w:rsidRPr="00847FA2">
              <w:rPr>
                <w:rFonts w:ascii="Book Antiqua" w:hAnsi="Book Antiqua"/>
                <w:color w:val="auto"/>
              </w:rPr>
              <w:t>cuta</w:t>
            </w:r>
            <w:r w:rsidR="00413D50" w:rsidRPr="00847FA2">
              <w:rPr>
                <w:rFonts w:ascii="Book Antiqua" w:hAnsi="Book Antiqua"/>
                <w:color w:val="auto"/>
              </w:rPr>
              <w:t>neostomy</w:t>
            </w:r>
            <w:proofErr w:type="spellEnd"/>
            <w:r w:rsidR="00413D50" w:rsidRPr="00847FA2">
              <w:rPr>
                <w:rFonts w:ascii="Book Antiqua" w:hAnsi="Book Antiqua"/>
                <w:color w:val="auto"/>
              </w:rPr>
              <w:t xml:space="preserve"> for grade 3 </w:t>
            </w:r>
            <w:r w:rsidR="00AB4898" w:rsidRPr="00847FA2">
              <w:rPr>
                <w:rFonts w:ascii="Book Antiqua" w:hAnsi="Book Antiqua"/>
                <w:color w:val="auto"/>
              </w:rPr>
              <w:t xml:space="preserve">bladder </w:t>
            </w:r>
            <w:r w:rsidR="00413D50" w:rsidRPr="00847FA2">
              <w:rPr>
                <w:rFonts w:ascii="Book Antiqua" w:hAnsi="Book Antiqua"/>
                <w:color w:val="auto"/>
              </w:rPr>
              <w:t>urothelial</w:t>
            </w:r>
            <w:r w:rsidRPr="00847FA2">
              <w:rPr>
                <w:rFonts w:ascii="Book Antiqua" w:hAnsi="Book Antiqua"/>
                <w:color w:val="auto"/>
              </w:rPr>
              <w:t xml:space="preserve"> ca</w:t>
            </w:r>
            <w:r w:rsidR="00AB4898" w:rsidRPr="00847FA2">
              <w:rPr>
                <w:rFonts w:ascii="Book Antiqua" w:hAnsi="Book Antiqua"/>
                <w:color w:val="auto"/>
              </w:rPr>
              <w:t>rcinoma</w:t>
            </w:r>
            <w:r w:rsidRPr="00847FA2">
              <w:rPr>
                <w:rFonts w:ascii="Book Antiqua" w:hAnsi="Book Antiqua"/>
                <w:color w:val="auto"/>
              </w:rPr>
              <w:t xml:space="preserve">. Bladder mass </w:t>
            </w:r>
            <w:r w:rsidR="00CA7F12" w:rsidRPr="00847FA2">
              <w:rPr>
                <w:rFonts w:ascii="Book Antiqua" w:hAnsi="Book Antiqua"/>
                <w:color w:val="auto"/>
              </w:rPr>
              <w:lastRenderedPageBreak/>
              <w:t>f</w:t>
            </w:r>
            <w:r w:rsidRPr="00847FA2">
              <w:rPr>
                <w:rFonts w:ascii="Book Antiqua" w:hAnsi="Book Antiqua"/>
                <w:color w:val="auto"/>
              </w:rPr>
              <w:t>irmly attached to pelvic wall and</w:t>
            </w:r>
            <w:r w:rsidR="005E75C7">
              <w:rPr>
                <w:rFonts w:ascii="Book Antiqua" w:hAnsi="Book Antiqua"/>
                <w:color w:val="auto"/>
              </w:rPr>
              <w:t xml:space="preserve"> to thickened lateral pedicles</w:t>
            </w:r>
          </w:p>
        </w:tc>
        <w:tc>
          <w:tcPr>
            <w:tcW w:w="2160" w:type="dxa"/>
          </w:tcPr>
          <w:p w14:paraId="439B2600" w14:textId="320CAF94" w:rsidR="00B421DD" w:rsidRPr="00847FA2" w:rsidRDefault="00B421DD" w:rsidP="005E75C7">
            <w:pPr>
              <w:widowControl w:val="0"/>
              <w:spacing w:line="360" w:lineRule="auto"/>
              <w:rPr>
                <w:rFonts w:ascii="Book Antiqua" w:hAnsi="Book Antiqua"/>
                <w:color w:val="auto"/>
                <w:lang w:eastAsia="zh-CN"/>
              </w:rPr>
            </w:pPr>
            <w:r w:rsidRPr="00847FA2">
              <w:rPr>
                <w:rFonts w:ascii="Book Antiqua" w:hAnsi="Book Antiqua"/>
                <w:color w:val="auto"/>
              </w:rPr>
              <w:lastRenderedPageBreak/>
              <w:t xml:space="preserve">Symptoms of rectal obstruction. Rectal exam: </w:t>
            </w:r>
            <w:r w:rsidR="005E75C7">
              <w:rPr>
                <w:rFonts w:ascii="Book Antiqua" w:hAnsi="Book Antiqua" w:hint="eastAsia"/>
                <w:color w:val="auto"/>
                <w:lang w:eastAsia="zh-CN"/>
              </w:rPr>
              <w:t>S</w:t>
            </w:r>
            <w:r w:rsidRPr="00847FA2">
              <w:rPr>
                <w:rFonts w:ascii="Book Antiqua" w:hAnsi="Book Antiqua"/>
                <w:color w:val="auto"/>
              </w:rPr>
              <w:t>evere rectal ste</w:t>
            </w:r>
            <w:r w:rsidR="005E75C7">
              <w:rPr>
                <w:rFonts w:ascii="Book Antiqua" w:hAnsi="Book Antiqua"/>
                <w:color w:val="auto"/>
              </w:rPr>
              <w:t>nosis with intact mucosa</w:t>
            </w:r>
          </w:p>
        </w:tc>
        <w:tc>
          <w:tcPr>
            <w:tcW w:w="3150" w:type="dxa"/>
          </w:tcPr>
          <w:p w14:paraId="320DB6FA" w14:textId="301B13F8"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 xml:space="preserve">Pelvic CT: </w:t>
            </w:r>
            <w:r w:rsidR="005E75C7">
              <w:rPr>
                <w:rFonts w:ascii="Book Antiqua" w:hAnsi="Book Antiqua" w:hint="eastAsia"/>
                <w:color w:val="auto"/>
                <w:lang w:eastAsia="zh-CN"/>
              </w:rPr>
              <w:t>A</w:t>
            </w:r>
            <w:r w:rsidRPr="00847FA2">
              <w:rPr>
                <w:rFonts w:ascii="Book Antiqua" w:hAnsi="Book Antiqua"/>
                <w:color w:val="auto"/>
              </w:rPr>
              <w:t>nnular thickening of rectal wall and thickened lateral pedicles, bilaterally.</w:t>
            </w:r>
          </w:p>
          <w:p w14:paraId="53315AA7" w14:textId="77777777" w:rsidR="00B421DD" w:rsidRPr="00847FA2" w:rsidRDefault="00B421DD" w:rsidP="00847FA2">
            <w:pPr>
              <w:widowControl w:val="0"/>
              <w:spacing w:line="360" w:lineRule="auto"/>
              <w:rPr>
                <w:rFonts w:ascii="Book Antiqua" w:hAnsi="Book Antiqua"/>
                <w:color w:val="auto"/>
              </w:rPr>
            </w:pPr>
          </w:p>
        </w:tc>
        <w:tc>
          <w:tcPr>
            <w:tcW w:w="1530" w:type="dxa"/>
          </w:tcPr>
          <w:p w14:paraId="276F9D99" w14:textId="30ABFFFC" w:rsidR="00B421DD" w:rsidRPr="00847FA2" w:rsidRDefault="00B421DD" w:rsidP="005E75C7">
            <w:pPr>
              <w:widowControl w:val="0"/>
              <w:spacing w:line="360" w:lineRule="auto"/>
              <w:rPr>
                <w:rFonts w:ascii="Book Antiqua" w:hAnsi="Book Antiqua"/>
                <w:color w:val="auto"/>
              </w:rPr>
            </w:pPr>
            <w:r w:rsidRPr="00847FA2">
              <w:rPr>
                <w:rFonts w:ascii="Book Antiqua" w:hAnsi="Book Antiqua"/>
                <w:color w:val="auto"/>
              </w:rPr>
              <w:t xml:space="preserve">Rectum: </w:t>
            </w:r>
            <w:r w:rsidR="005E75C7">
              <w:rPr>
                <w:rFonts w:ascii="Book Antiqua" w:hAnsi="Book Antiqua" w:hint="eastAsia"/>
                <w:color w:val="auto"/>
                <w:lang w:eastAsia="zh-CN"/>
              </w:rPr>
              <w:t>U</w:t>
            </w:r>
            <w:r w:rsidRPr="00847FA2">
              <w:rPr>
                <w:rFonts w:ascii="Book Antiqua" w:hAnsi="Book Antiqua"/>
                <w:color w:val="auto"/>
              </w:rPr>
              <w:t>rothelial carcinoma</w:t>
            </w:r>
          </w:p>
        </w:tc>
        <w:tc>
          <w:tcPr>
            <w:tcW w:w="1530" w:type="dxa"/>
          </w:tcPr>
          <w:p w14:paraId="7FFDC3C1"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Diverting colostom</w:t>
            </w:r>
            <w:r w:rsidR="000838FB" w:rsidRPr="00847FA2">
              <w:rPr>
                <w:rFonts w:ascii="Book Antiqua" w:hAnsi="Book Antiqua"/>
                <w:color w:val="auto"/>
              </w:rPr>
              <w:t>y and unspecified immunotherapy</w:t>
            </w:r>
          </w:p>
        </w:tc>
        <w:tc>
          <w:tcPr>
            <w:tcW w:w="1440" w:type="dxa"/>
          </w:tcPr>
          <w:p w14:paraId="454BC6C3"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Died 5 months later</w:t>
            </w:r>
            <w:r w:rsidR="000838FB" w:rsidRPr="00847FA2">
              <w:rPr>
                <w:rFonts w:ascii="Book Antiqua" w:hAnsi="Book Antiqua"/>
                <w:color w:val="auto"/>
              </w:rPr>
              <w:t>.</w:t>
            </w:r>
          </w:p>
        </w:tc>
        <w:tc>
          <w:tcPr>
            <w:tcW w:w="1170" w:type="dxa"/>
          </w:tcPr>
          <w:p w14:paraId="0715063A" w14:textId="35A400D0" w:rsidR="00B421DD" w:rsidRPr="00847FA2" w:rsidRDefault="00B421DD" w:rsidP="005E75C7">
            <w:pPr>
              <w:widowControl w:val="0"/>
              <w:spacing w:line="360" w:lineRule="auto"/>
              <w:rPr>
                <w:rFonts w:ascii="Book Antiqua" w:hAnsi="Book Antiqua"/>
                <w:color w:val="auto"/>
              </w:rPr>
            </w:pPr>
            <w:r w:rsidRPr="00847FA2">
              <w:rPr>
                <w:rFonts w:ascii="Book Antiqua" w:hAnsi="Book Antiqua"/>
                <w:color w:val="auto"/>
              </w:rPr>
              <w:t xml:space="preserve">Kobayashi </w:t>
            </w:r>
            <w:r w:rsidR="005E75C7" w:rsidRPr="00A24CA8">
              <w:rPr>
                <w:rFonts w:ascii="Book Antiqua" w:hAnsi="Book Antiqua" w:hint="eastAsia"/>
                <w:i/>
                <w:color w:val="auto"/>
                <w:lang w:eastAsia="zh-CN"/>
              </w:rPr>
              <w:t>et al</w:t>
            </w:r>
            <w:r w:rsidRPr="005E75C7">
              <w:rPr>
                <w:rFonts w:ascii="Book Antiqua" w:hAnsi="Book Antiqua"/>
                <w:color w:val="auto"/>
                <w:vertAlign w:val="superscript"/>
              </w:rPr>
              <w:t>[</w:t>
            </w:r>
            <w:r w:rsidR="00DB06CC" w:rsidRPr="005E75C7">
              <w:rPr>
                <w:rFonts w:ascii="Book Antiqua" w:hAnsi="Book Antiqua"/>
                <w:color w:val="auto"/>
                <w:vertAlign w:val="superscript"/>
              </w:rPr>
              <w:t>4</w:t>
            </w:r>
            <w:r w:rsidRPr="005E75C7">
              <w:rPr>
                <w:rFonts w:ascii="Book Antiqua" w:hAnsi="Book Antiqua"/>
                <w:color w:val="auto"/>
                <w:vertAlign w:val="superscript"/>
              </w:rPr>
              <w:t>]</w:t>
            </w:r>
          </w:p>
        </w:tc>
      </w:tr>
      <w:tr w:rsidR="00847FA2" w:rsidRPr="00847FA2" w14:paraId="5C731E34" w14:textId="77777777" w:rsidTr="009834EC">
        <w:tc>
          <w:tcPr>
            <w:tcW w:w="900" w:type="dxa"/>
          </w:tcPr>
          <w:p w14:paraId="2EFF2767" w14:textId="77777777" w:rsidR="00B421DD" w:rsidRPr="00847FA2" w:rsidRDefault="00DB06CC" w:rsidP="00847FA2">
            <w:pPr>
              <w:widowControl w:val="0"/>
              <w:spacing w:line="360" w:lineRule="auto"/>
              <w:rPr>
                <w:rFonts w:ascii="Book Antiqua" w:hAnsi="Book Antiqua"/>
                <w:color w:val="auto"/>
              </w:rPr>
            </w:pPr>
            <w:r w:rsidRPr="00847FA2">
              <w:rPr>
                <w:rFonts w:ascii="Book Antiqua" w:hAnsi="Book Antiqua"/>
                <w:color w:val="auto"/>
              </w:rPr>
              <w:lastRenderedPageBreak/>
              <w:t>7</w:t>
            </w:r>
            <w:r w:rsidR="00B421DD" w:rsidRPr="00847FA2">
              <w:rPr>
                <w:rFonts w:ascii="Book Antiqua" w:hAnsi="Book Antiqua"/>
                <w:color w:val="auto"/>
              </w:rPr>
              <w:t>. 66-year-old man</w:t>
            </w:r>
          </w:p>
        </w:tc>
        <w:tc>
          <w:tcPr>
            <w:tcW w:w="2970" w:type="dxa"/>
          </w:tcPr>
          <w:p w14:paraId="0D975E02" w14:textId="75805902"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No pri</w:t>
            </w:r>
            <w:r w:rsidR="00900E5B">
              <w:rPr>
                <w:rFonts w:ascii="Book Antiqua" w:hAnsi="Book Antiqua"/>
                <w:color w:val="auto"/>
              </w:rPr>
              <w:t>or oncologic history.</w:t>
            </w:r>
          </w:p>
        </w:tc>
        <w:tc>
          <w:tcPr>
            <w:tcW w:w="2160" w:type="dxa"/>
          </w:tcPr>
          <w:p w14:paraId="02FE2010" w14:textId="1EE56564" w:rsidR="00B421DD" w:rsidRPr="00847FA2" w:rsidRDefault="00B421DD" w:rsidP="005E75C7">
            <w:pPr>
              <w:widowControl w:val="0"/>
              <w:spacing w:line="360" w:lineRule="auto"/>
              <w:rPr>
                <w:rFonts w:ascii="Book Antiqua" w:hAnsi="Book Antiqua"/>
                <w:color w:val="auto"/>
              </w:rPr>
            </w:pPr>
            <w:r w:rsidRPr="00847FA2">
              <w:rPr>
                <w:rFonts w:ascii="Book Antiqua" w:hAnsi="Book Antiqua"/>
                <w:color w:val="auto"/>
              </w:rPr>
              <w:t xml:space="preserve">Rectal exam: </w:t>
            </w:r>
            <w:r w:rsidR="005E75C7">
              <w:rPr>
                <w:rFonts w:ascii="Book Antiqua" w:hAnsi="Book Antiqua" w:hint="eastAsia"/>
                <w:color w:val="auto"/>
                <w:lang w:eastAsia="zh-CN"/>
              </w:rPr>
              <w:t>S</w:t>
            </w:r>
            <w:r w:rsidRPr="00847FA2">
              <w:rPr>
                <w:rFonts w:ascii="Book Antiqua" w:hAnsi="Book Antiqua"/>
                <w:color w:val="auto"/>
              </w:rPr>
              <w:t>evere rectal stenosis with intact mucosa</w:t>
            </w:r>
            <w:r w:rsidR="000838FB" w:rsidRPr="00847FA2">
              <w:rPr>
                <w:rFonts w:ascii="Book Antiqua" w:hAnsi="Book Antiqua"/>
                <w:color w:val="auto"/>
              </w:rPr>
              <w:t>.</w:t>
            </w:r>
          </w:p>
        </w:tc>
        <w:tc>
          <w:tcPr>
            <w:tcW w:w="3150" w:type="dxa"/>
          </w:tcPr>
          <w:p w14:paraId="6A20B52A" w14:textId="0A010394"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 xml:space="preserve">Abdominopelvic CT: </w:t>
            </w:r>
            <w:r w:rsidR="005E75C7">
              <w:rPr>
                <w:rFonts w:ascii="Book Antiqua" w:hAnsi="Book Antiqua" w:hint="eastAsia"/>
                <w:color w:val="auto"/>
                <w:lang w:eastAsia="zh-CN"/>
              </w:rPr>
              <w:t>T</w:t>
            </w:r>
            <w:r w:rsidRPr="00847FA2">
              <w:rPr>
                <w:rFonts w:ascii="Book Antiqua" w:hAnsi="Book Antiqua"/>
                <w:color w:val="auto"/>
              </w:rPr>
              <w:t xml:space="preserve">hickened bladder and rectal walls, bilateral </w:t>
            </w:r>
            <w:proofErr w:type="spellStart"/>
            <w:r w:rsidRPr="00847FA2">
              <w:rPr>
                <w:rFonts w:ascii="Book Antiqua" w:hAnsi="Book Antiqua"/>
                <w:color w:val="auto"/>
              </w:rPr>
              <w:t>hydronephrosis</w:t>
            </w:r>
            <w:proofErr w:type="spellEnd"/>
            <w:r w:rsidRPr="00847FA2">
              <w:rPr>
                <w:rFonts w:ascii="Book Antiqua" w:hAnsi="Book Antiqua"/>
                <w:color w:val="auto"/>
              </w:rPr>
              <w:t xml:space="preserve">. </w:t>
            </w:r>
          </w:p>
          <w:p w14:paraId="03D304AD" w14:textId="4FF889F7"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Colonoscopy: narrow rectal lumen with edematous mucosa, s</w:t>
            </w:r>
            <w:r w:rsidR="000838FB" w:rsidRPr="00847FA2">
              <w:rPr>
                <w:rFonts w:ascii="Book Antiqua" w:hAnsi="Book Antiqua"/>
                <w:color w:val="auto"/>
              </w:rPr>
              <w:t>uggesting extrinsic compression</w:t>
            </w:r>
          </w:p>
        </w:tc>
        <w:tc>
          <w:tcPr>
            <w:tcW w:w="1530" w:type="dxa"/>
          </w:tcPr>
          <w:p w14:paraId="516700FE"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 xml:space="preserve">Rectum: </w:t>
            </w:r>
            <w:r w:rsidR="00F56135" w:rsidRPr="00847FA2">
              <w:rPr>
                <w:rFonts w:ascii="Book Antiqua" w:hAnsi="Book Antiqua"/>
                <w:color w:val="auto"/>
              </w:rPr>
              <w:t>g</w:t>
            </w:r>
            <w:r w:rsidR="000838FB" w:rsidRPr="00847FA2">
              <w:rPr>
                <w:rFonts w:ascii="Book Antiqua" w:hAnsi="Book Antiqua"/>
                <w:color w:val="auto"/>
              </w:rPr>
              <w:t>rade 3 urothelial carcinoma.</w:t>
            </w:r>
          </w:p>
        </w:tc>
        <w:tc>
          <w:tcPr>
            <w:tcW w:w="1530" w:type="dxa"/>
          </w:tcPr>
          <w:p w14:paraId="779DE730" w14:textId="357ECBAE" w:rsidR="00B421DD" w:rsidRPr="00847FA2" w:rsidRDefault="005E75C7" w:rsidP="00847FA2">
            <w:pPr>
              <w:widowControl w:val="0"/>
              <w:spacing w:line="360" w:lineRule="auto"/>
              <w:rPr>
                <w:rFonts w:ascii="Book Antiqua" w:hAnsi="Book Antiqua"/>
                <w:color w:val="auto"/>
              </w:rPr>
            </w:pPr>
            <w:proofErr w:type="spellStart"/>
            <w:r>
              <w:rPr>
                <w:rFonts w:ascii="Book Antiqua" w:hAnsi="Book Antiqua"/>
                <w:color w:val="auto"/>
              </w:rPr>
              <w:t>Ileal</w:t>
            </w:r>
            <w:proofErr w:type="spellEnd"/>
            <w:r>
              <w:rPr>
                <w:rFonts w:ascii="Book Antiqua" w:hAnsi="Book Antiqua"/>
                <w:color w:val="auto"/>
              </w:rPr>
              <w:t>-conduit and colostomy</w:t>
            </w:r>
            <w:r w:rsidR="00B421DD" w:rsidRPr="00847FA2">
              <w:rPr>
                <w:rFonts w:ascii="Book Antiqua" w:hAnsi="Book Antiqua"/>
                <w:color w:val="auto"/>
              </w:rPr>
              <w:t xml:space="preserve"> </w:t>
            </w:r>
          </w:p>
        </w:tc>
        <w:tc>
          <w:tcPr>
            <w:tcW w:w="1440" w:type="dxa"/>
          </w:tcPr>
          <w:p w14:paraId="7FBB113F" w14:textId="5C58A681"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Died 3 months after surgery</w:t>
            </w:r>
          </w:p>
        </w:tc>
        <w:tc>
          <w:tcPr>
            <w:tcW w:w="1170" w:type="dxa"/>
          </w:tcPr>
          <w:p w14:paraId="4691A4FB" w14:textId="63C959C6" w:rsidR="00B421DD" w:rsidRPr="00847FA2" w:rsidRDefault="00B421DD" w:rsidP="005E75C7">
            <w:pPr>
              <w:widowControl w:val="0"/>
              <w:spacing w:line="360" w:lineRule="auto"/>
              <w:rPr>
                <w:rFonts w:ascii="Book Antiqua" w:hAnsi="Book Antiqua"/>
                <w:color w:val="auto"/>
              </w:rPr>
            </w:pPr>
            <w:r w:rsidRPr="00847FA2">
              <w:rPr>
                <w:rFonts w:ascii="Book Antiqua" w:hAnsi="Book Antiqua"/>
                <w:color w:val="auto"/>
              </w:rPr>
              <w:t xml:space="preserve">Kobayashi </w:t>
            </w:r>
            <w:r w:rsidR="005E75C7" w:rsidRPr="00A24CA8">
              <w:rPr>
                <w:rFonts w:ascii="Book Antiqua" w:hAnsi="Book Antiqua" w:hint="eastAsia"/>
                <w:i/>
                <w:color w:val="auto"/>
                <w:lang w:eastAsia="zh-CN"/>
              </w:rPr>
              <w:t>et al</w:t>
            </w:r>
            <w:r w:rsidRPr="005E75C7">
              <w:rPr>
                <w:rFonts w:ascii="Book Antiqua" w:hAnsi="Book Antiqua"/>
                <w:color w:val="auto"/>
                <w:vertAlign w:val="superscript"/>
              </w:rPr>
              <w:t>[</w:t>
            </w:r>
            <w:r w:rsidR="00DB06CC" w:rsidRPr="005E75C7">
              <w:rPr>
                <w:rFonts w:ascii="Book Antiqua" w:hAnsi="Book Antiqua"/>
                <w:color w:val="auto"/>
                <w:vertAlign w:val="superscript"/>
              </w:rPr>
              <w:t>4</w:t>
            </w:r>
            <w:r w:rsidRPr="005E75C7">
              <w:rPr>
                <w:rFonts w:ascii="Book Antiqua" w:hAnsi="Book Antiqua"/>
                <w:color w:val="auto"/>
                <w:vertAlign w:val="superscript"/>
              </w:rPr>
              <w:t>]</w:t>
            </w:r>
          </w:p>
        </w:tc>
      </w:tr>
      <w:tr w:rsidR="00847FA2" w:rsidRPr="00847FA2" w14:paraId="1177128E" w14:textId="77777777" w:rsidTr="009834EC">
        <w:tc>
          <w:tcPr>
            <w:tcW w:w="900" w:type="dxa"/>
          </w:tcPr>
          <w:p w14:paraId="475A95BE" w14:textId="77777777" w:rsidR="00B421DD" w:rsidRPr="00847FA2" w:rsidRDefault="00DB06CC" w:rsidP="00847FA2">
            <w:pPr>
              <w:widowControl w:val="0"/>
              <w:spacing w:line="360" w:lineRule="auto"/>
              <w:rPr>
                <w:rFonts w:ascii="Book Antiqua" w:hAnsi="Book Antiqua"/>
                <w:color w:val="auto"/>
              </w:rPr>
            </w:pPr>
            <w:r w:rsidRPr="00847FA2">
              <w:rPr>
                <w:rFonts w:ascii="Book Antiqua" w:hAnsi="Book Antiqua"/>
                <w:color w:val="auto"/>
              </w:rPr>
              <w:t>8</w:t>
            </w:r>
            <w:r w:rsidR="00B421DD" w:rsidRPr="00847FA2">
              <w:rPr>
                <w:rFonts w:ascii="Book Antiqua" w:hAnsi="Book Antiqua"/>
                <w:color w:val="auto"/>
              </w:rPr>
              <w:t>. 51-year-old man</w:t>
            </w:r>
          </w:p>
        </w:tc>
        <w:tc>
          <w:tcPr>
            <w:tcW w:w="2970" w:type="dxa"/>
          </w:tcPr>
          <w:p w14:paraId="792F8697" w14:textId="171A995F"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 xml:space="preserve">1 month PTA underwent </w:t>
            </w:r>
            <w:proofErr w:type="spellStart"/>
            <w:r w:rsidRPr="00847FA2">
              <w:rPr>
                <w:rFonts w:ascii="Book Antiqua" w:hAnsi="Book Antiqua"/>
                <w:color w:val="auto"/>
              </w:rPr>
              <w:t>ureterocutaneostomy</w:t>
            </w:r>
            <w:proofErr w:type="spellEnd"/>
            <w:r w:rsidRPr="00847FA2">
              <w:rPr>
                <w:rFonts w:ascii="Book Antiqua" w:hAnsi="Book Antiqua"/>
                <w:color w:val="auto"/>
              </w:rPr>
              <w:t xml:space="preserve"> for </w:t>
            </w:r>
            <w:proofErr w:type="spellStart"/>
            <w:r w:rsidRPr="00847FA2">
              <w:rPr>
                <w:rFonts w:ascii="Book Antiqua" w:hAnsi="Book Antiqua"/>
                <w:color w:val="auto"/>
              </w:rPr>
              <w:t>unresectable</w:t>
            </w:r>
            <w:proofErr w:type="spellEnd"/>
            <w:r w:rsidRPr="00847FA2">
              <w:rPr>
                <w:rFonts w:ascii="Book Antiqua" w:hAnsi="Book Antiqua"/>
                <w:color w:val="auto"/>
              </w:rPr>
              <w:t xml:space="preserve"> grade 3 </w:t>
            </w:r>
            <w:r w:rsidR="00065AA9" w:rsidRPr="00847FA2">
              <w:rPr>
                <w:rFonts w:ascii="Book Antiqua" w:hAnsi="Book Antiqua"/>
                <w:color w:val="auto"/>
              </w:rPr>
              <w:t xml:space="preserve">bladder </w:t>
            </w:r>
            <w:r w:rsidRPr="00847FA2">
              <w:rPr>
                <w:rFonts w:ascii="Book Antiqua" w:hAnsi="Book Antiqua"/>
                <w:color w:val="auto"/>
              </w:rPr>
              <w:t>urothelial carcinoma attached to pelvic wall, c</w:t>
            </w:r>
            <w:r w:rsidR="005E75C7">
              <w:rPr>
                <w:rFonts w:ascii="Book Antiqua" w:hAnsi="Book Antiqua"/>
                <w:color w:val="auto"/>
              </w:rPr>
              <w:t xml:space="preserve">ausing bilateral </w:t>
            </w:r>
            <w:proofErr w:type="spellStart"/>
            <w:r w:rsidR="005E75C7">
              <w:rPr>
                <w:rFonts w:ascii="Book Antiqua" w:hAnsi="Book Antiqua"/>
                <w:color w:val="auto"/>
              </w:rPr>
              <w:t>hydronephrosis</w:t>
            </w:r>
            <w:proofErr w:type="spellEnd"/>
            <w:r w:rsidRPr="00847FA2">
              <w:rPr>
                <w:rFonts w:ascii="Book Antiqua" w:hAnsi="Book Antiqua"/>
                <w:color w:val="auto"/>
              </w:rPr>
              <w:t xml:space="preserve"> </w:t>
            </w:r>
          </w:p>
        </w:tc>
        <w:tc>
          <w:tcPr>
            <w:tcW w:w="2160" w:type="dxa"/>
          </w:tcPr>
          <w:p w14:paraId="2F4B56A0" w14:textId="6707DA15" w:rsidR="00B421DD" w:rsidRPr="00847FA2" w:rsidRDefault="00B421DD" w:rsidP="005E75C7">
            <w:pPr>
              <w:widowControl w:val="0"/>
              <w:spacing w:line="360" w:lineRule="auto"/>
              <w:rPr>
                <w:rFonts w:ascii="Book Antiqua" w:hAnsi="Book Antiqua"/>
                <w:color w:val="auto"/>
                <w:lang w:eastAsia="zh-CN"/>
              </w:rPr>
            </w:pPr>
            <w:r w:rsidRPr="00847FA2">
              <w:rPr>
                <w:rFonts w:ascii="Book Antiqua" w:hAnsi="Book Antiqua"/>
                <w:color w:val="auto"/>
              </w:rPr>
              <w:t xml:space="preserve">Thin stools. Rectal exam: </w:t>
            </w:r>
            <w:r w:rsidR="005E75C7">
              <w:rPr>
                <w:rFonts w:ascii="Book Antiqua" w:hAnsi="Book Antiqua" w:hint="eastAsia"/>
                <w:color w:val="auto"/>
                <w:lang w:eastAsia="zh-CN"/>
              </w:rPr>
              <w:t>N</w:t>
            </w:r>
            <w:r w:rsidRPr="00847FA2">
              <w:rPr>
                <w:rFonts w:ascii="Book Antiqua" w:hAnsi="Book Antiqua"/>
                <w:color w:val="auto"/>
              </w:rPr>
              <w:t>arrow rectal lumen</w:t>
            </w:r>
          </w:p>
        </w:tc>
        <w:tc>
          <w:tcPr>
            <w:tcW w:w="3150" w:type="dxa"/>
          </w:tcPr>
          <w:p w14:paraId="7847170E" w14:textId="3346512A"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Pelvic CT: </w:t>
            </w:r>
            <w:r w:rsidR="005E75C7">
              <w:rPr>
                <w:rFonts w:ascii="Book Antiqua" w:hAnsi="Book Antiqua" w:hint="eastAsia"/>
                <w:color w:val="auto"/>
                <w:lang w:eastAsia="zh-CN"/>
              </w:rPr>
              <w:t>A</w:t>
            </w:r>
            <w:r w:rsidRPr="00847FA2">
              <w:rPr>
                <w:rFonts w:ascii="Book Antiqua" w:hAnsi="Book Antiqua"/>
                <w:color w:val="auto"/>
              </w:rPr>
              <w:t>nnular constriction of rectum</w:t>
            </w:r>
          </w:p>
          <w:p w14:paraId="5A4C799B" w14:textId="77777777" w:rsidR="00B421DD" w:rsidRPr="00847FA2" w:rsidRDefault="00B421DD" w:rsidP="00847FA2">
            <w:pPr>
              <w:widowControl w:val="0"/>
              <w:spacing w:line="360" w:lineRule="auto"/>
              <w:rPr>
                <w:rFonts w:ascii="Book Antiqua" w:hAnsi="Book Antiqua"/>
                <w:color w:val="auto"/>
              </w:rPr>
            </w:pPr>
          </w:p>
        </w:tc>
        <w:tc>
          <w:tcPr>
            <w:tcW w:w="1530" w:type="dxa"/>
          </w:tcPr>
          <w:p w14:paraId="42E22386" w14:textId="6157F3D7"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Rectum: </w:t>
            </w:r>
            <w:r w:rsidR="00F56135" w:rsidRPr="00847FA2">
              <w:rPr>
                <w:rFonts w:ascii="Book Antiqua" w:hAnsi="Book Antiqua"/>
                <w:color w:val="auto"/>
              </w:rPr>
              <w:t>g</w:t>
            </w:r>
            <w:r w:rsidRPr="00847FA2">
              <w:rPr>
                <w:rFonts w:ascii="Book Antiqua" w:hAnsi="Book Antiqua"/>
                <w:color w:val="auto"/>
              </w:rPr>
              <w:t>rade 3 urothelial carcinoma</w:t>
            </w:r>
          </w:p>
        </w:tc>
        <w:tc>
          <w:tcPr>
            <w:tcW w:w="1530" w:type="dxa"/>
          </w:tcPr>
          <w:p w14:paraId="78799AF3" w14:textId="727A8EA7"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Diverting colostomy and one course of M-VAC chemotherapy</w:t>
            </w:r>
          </w:p>
        </w:tc>
        <w:tc>
          <w:tcPr>
            <w:tcW w:w="1440" w:type="dxa"/>
          </w:tcPr>
          <w:p w14:paraId="6C3A6339" w14:textId="594DD6C0" w:rsidR="00B421DD" w:rsidRPr="00847FA2" w:rsidRDefault="00B421DD" w:rsidP="005E75C7">
            <w:pPr>
              <w:widowControl w:val="0"/>
              <w:spacing w:line="360" w:lineRule="auto"/>
              <w:rPr>
                <w:rFonts w:ascii="Book Antiqua" w:hAnsi="Book Antiqua"/>
                <w:color w:val="auto"/>
                <w:lang w:eastAsia="zh-CN"/>
              </w:rPr>
            </w:pPr>
            <w:r w:rsidRPr="00847FA2">
              <w:rPr>
                <w:rFonts w:ascii="Book Antiqua" w:hAnsi="Book Antiqua"/>
                <w:color w:val="auto"/>
              </w:rPr>
              <w:t xml:space="preserve">Died 10 </w:t>
            </w:r>
            <w:proofErr w:type="spellStart"/>
            <w:r w:rsidRPr="00847FA2">
              <w:rPr>
                <w:rFonts w:ascii="Book Antiqua" w:hAnsi="Book Antiqua"/>
                <w:color w:val="auto"/>
              </w:rPr>
              <w:t>mo</w:t>
            </w:r>
            <w:proofErr w:type="spellEnd"/>
            <w:r w:rsidRPr="00847FA2">
              <w:rPr>
                <w:rFonts w:ascii="Book Antiqua" w:hAnsi="Book Antiqua"/>
                <w:color w:val="auto"/>
              </w:rPr>
              <w:t xml:space="preserve"> after surgery</w:t>
            </w:r>
          </w:p>
        </w:tc>
        <w:tc>
          <w:tcPr>
            <w:tcW w:w="1170" w:type="dxa"/>
          </w:tcPr>
          <w:p w14:paraId="16FD60CB" w14:textId="32DCFEB9" w:rsidR="00B421DD" w:rsidRPr="00847FA2" w:rsidRDefault="00B421DD" w:rsidP="005E75C7">
            <w:pPr>
              <w:widowControl w:val="0"/>
              <w:spacing w:line="360" w:lineRule="auto"/>
              <w:rPr>
                <w:rFonts w:ascii="Book Antiqua" w:hAnsi="Book Antiqua"/>
                <w:color w:val="auto"/>
              </w:rPr>
            </w:pPr>
            <w:r w:rsidRPr="00847FA2">
              <w:rPr>
                <w:rFonts w:ascii="Book Antiqua" w:hAnsi="Book Antiqua"/>
                <w:color w:val="auto"/>
              </w:rPr>
              <w:t xml:space="preserve">Kobayashi </w:t>
            </w:r>
            <w:r w:rsidR="005E75C7" w:rsidRPr="00A24CA8">
              <w:rPr>
                <w:rFonts w:ascii="Book Antiqua" w:hAnsi="Book Antiqua" w:hint="eastAsia"/>
                <w:i/>
                <w:color w:val="auto"/>
                <w:lang w:eastAsia="zh-CN"/>
              </w:rPr>
              <w:t>et al</w:t>
            </w:r>
            <w:r w:rsidRPr="005E75C7">
              <w:rPr>
                <w:rFonts w:ascii="Book Antiqua" w:hAnsi="Book Antiqua"/>
                <w:color w:val="auto"/>
                <w:vertAlign w:val="superscript"/>
              </w:rPr>
              <w:t>[</w:t>
            </w:r>
            <w:r w:rsidR="00DB06CC" w:rsidRPr="005E75C7">
              <w:rPr>
                <w:rFonts w:ascii="Book Antiqua" w:hAnsi="Book Antiqua"/>
                <w:color w:val="auto"/>
                <w:vertAlign w:val="superscript"/>
              </w:rPr>
              <w:t>4</w:t>
            </w:r>
            <w:r w:rsidRPr="005E75C7">
              <w:rPr>
                <w:rFonts w:ascii="Book Antiqua" w:hAnsi="Book Antiqua"/>
                <w:color w:val="auto"/>
                <w:vertAlign w:val="superscript"/>
              </w:rPr>
              <w:t>]</w:t>
            </w:r>
          </w:p>
        </w:tc>
      </w:tr>
      <w:tr w:rsidR="00847FA2" w:rsidRPr="00847FA2" w14:paraId="0DB30AB6" w14:textId="77777777" w:rsidTr="009834EC">
        <w:tc>
          <w:tcPr>
            <w:tcW w:w="900" w:type="dxa"/>
          </w:tcPr>
          <w:p w14:paraId="200F9E04" w14:textId="77777777" w:rsidR="00B421DD" w:rsidRPr="00847FA2" w:rsidRDefault="00DB06CC" w:rsidP="00847FA2">
            <w:pPr>
              <w:widowControl w:val="0"/>
              <w:spacing w:line="360" w:lineRule="auto"/>
              <w:rPr>
                <w:rFonts w:ascii="Book Antiqua" w:hAnsi="Book Antiqua"/>
                <w:color w:val="auto"/>
              </w:rPr>
            </w:pPr>
            <w:r w:rsidRPr="00847FA2">
              <w:rPr>
                <w:rFonts w:ascii="Book Antiqua" w:hAnsi="Book Antiqua"/>
                <w:color w:val="auto"/>
              </w:rPr>
              <w:t>9</w:t>
            </w:r>
            <w:r w:rsidR="00B421DD" w:rsidRPr="00847FA2">
              <w:rPr>
                <w:rFonts w:ascii="Book Antiqua" w:hAnsi="Book Antiqua"/>
                <w:color w:val="auto"/>
              </w:rPr>
              <w:t>. 74-year-</w:t>
            </w:r>
            <w:r w:rsidR="00B421DD" w:rsidRPr="00847FA2">
              <w:rPr>
                <w:rFonts w:ascii="Book Antiqua" w:hAnsi="Book Antiqua"/>
                <w:color w:val="auto"/>
              </w:rPr>
              <w:lastRenderedPageBreak/>
              <w:t>old man</w:t>
            </w:r>
          </w:p>
        </w:tc>
        <w:tc>
          <w:tcPr>
            <w:tcW w:w="2970" w:type="dxa"/>
          </w:tcPr>
          <w:p w14:paraId="122DBD6C" w14:textId="718BC3EC" w:rsidR="00B421DD" w:rsidRPr="00847FA2" w:rsidRDefault="005E75C7" w:rsidP="00847FA2">
            <w:pPr>
              <w:widowControl w:val="0"/>
              <w:spacing w:line="360" w:lineRule="auto"/>
              <w:rPr>
                <w:rFonts w:ascii="Book Antiqua" w:hAnsi="Book Antiqua"/>
                <w:color w:val="auto"/>
                <w:lang w:eastAsia="zh-CN"/>
              </w:rPr>
            </w:pPr>
            <w:r>
              <w:rPr>
                <w:rFonts w:ascii="Book Antiqua" w:hAnsi="Book Antiqua" w:hint="eastAsia"/>
                <w:color w:val="auto"/>
                <w:lang w:eastAsia="zh-CN"/>
              </w:rPr>
              <w:lastRenderedPageBreak/>
              <w:t>E</w:t>
            </w:r>
            <w:r w:rsidRPr="005E75C7">
              <w:rPr>
                <w:rFonts w:ascii="Book Antiqua" w:hAnsi="Book Antiqua"/>
                <w:color w:val="auto"/>
              </w:rPr>
              <w:t>leven</w:t>
            </w:r>
            <w:r w:rsidR="00B421DD" w:rsidRPr="00847FA2">
              <w:rPr>
                <w:rFonts w:ascii="Book Antiqua" w:hAnsi="Book Antiqua"/>
                <w:color w:val="auto"/>
              </w:rPr>
              <w:t xml:space="preserve"> months PTA underwent radical </w:t>
            </w:r>
            <w:r w:rsidR="00B421DD" w:rsidRPr="00847FA2">
              <w:rPr>
                <w:rFonts w:ascii="Book Antiqua" w:hAnsi="Book Antiqua"/>
                <w:color w:val="auto"/>
              </w:rPr>
              <w:lastRenderedPageBreak/>
              <w:t xml:space="preserve">cystectomy for grade 3 </w:t>
            </w:r>
            <w:r>
              <w:rPr>
                <w:rFonts w:ascii="Book Antiqua" w:hAnsi="Book Antiqua"/>
                <w:color w:val="auto"/>
              </w:rPr>
              <w:t>urothelial carcinoma of bladder</w:t>
            </w:r>
          </w:p>
        </w:tc>
        <w:tc>
          <w:tcPr>
            <w:tcW w:w="2160" w:type="dxa"/>
          </w:tcPr>
          <w:p w14:paraId="7FC89406" w14:textId="1A1CD8FC"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lastRenderedPageBreak/>
              <w:t xml:space="preserve">Continuous watery rectal </w:t>
            </w:r>
            <w:r w:rsidRPr="00847FA2">
              <w:rPr>
                <w:rFonts w:ascii="Book Antiqua" w:hAnsi="Book Antiqua"/>
                <w:color w:val="auto"/>
              </w:rPr>
              <w:lastRenderedPageBreak/>
              <w:t>discharge and thin stools</w:t>
            </w:r>
          </w:p>
        </w:tc>
        <w:tc>
          <w:tcPr>
            <w:tcW w:w="3150" w:type="dxa"/>
          </w:tcPr>
          <w:p w14:paraId="4CE3A86F" w14:textId="77777777" w:rsidR="00BD36E0"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lastRenderedPageBreak/>
              <w:t>Barium enema: stenosis of lower rectum</w:t>
            </w:r>
            <w:r w:rsidR="00BD36E0" w:rsidRPr="00847FA2">
              <w:rPr>
                <w:rFonts w:ascii="Book Antiqua" w:hAnsi="Book Antiqua"/>
                <w:color w:val="auto"/>
              </w:rPr>
              <w:t>.</w:t>
            </w:r>
          </w:p>
          <w:p w14:paraId="54C186B6" w14:textId="0C9C16AB" w:rsidR="00B421DD" w:rsidRPr="00847FA2" w:rsidRDefault="00B421DD" w:rsidP="005E75C7">
            <w:pPr>
              <w:widowControl w:val="0"/>
              <w:spacing w:line="360" w:lineRule="auto"/>
              <w:rPr>
                <w:rFonts w:ascii="Book Antiqua" w:hAnsi="Book Antiqua"/>
                <w:color w:val="auto"/>
                <w:lang w:eastAsia="zh-CN"/>
              </w:rPr>
            </w:pPr>
            <w:r w:rsidRPr="00847FA2">
              <w:rPr>
                <w:rFonts w:ascii="Book Antiqua" w:hAnsi="Book Antiqua"/>
                <w:color w:val="auto"/>
              </w:rPr>
              <w:lastRenderedPageBreak/>
              <w:t xml:space="preserve">Pelvic MRI: </w:t>
            </w:r>
            <w:r w:rsidR="005E75C7">
              <w:rPr>
                <w:rFonts w:ascii="Book Antiqua" w:hAnsi="Book Antiqua" w:hint="eastAsia"/>
                <w:color w:val="auto"/>
                <w:lang w:eastAsia="zh-CN"/>
              </w:rPr>
              <w:t>T</w:t>
            </w:r>
            <w:r w:rsidRPr="00847FA2">
              <w:rPr>
                <w:rFonts w:ascii="Book Antiqua" w:hAnsi="Book Antiqua"/>
                <w:color w:val="auto"/>
              </w:rPr>
              <w:t>hickened rectal mucosa and muscle layer without evident tumor</w:t>
            </w:r>
          </w:p>
        </w:tc>
        <w:tc>
          <w:tcPr>
            <w:tcW w:w="1530" w:type="dxa"/>
          </w:tcPr>
          <w:p w14:paraId="1F59CC89" w14:textId="34FF2E53"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lastRenderedPageBreak/>
              <w:t xml:space="preserve">Rectum: Grade 3 </w:t>
            </w:r>
            <w:r w:rsidRPr="00847FA2">
              <w:rPr>
                <w:rFonts w:ascii="Book Antiqua" w:hAnsi="Book Antiqua"/>
                <w:color w:val="auto"/>
              </w:rPr>
              <w:lastRenderedPageBreak/>
              <w:t>pT3a urothelial carcinoma</w:t>
            </w:r>
          </w:p>
        </w:tc>
        <w:tc>
          <w:tcPr>
            <w:tcW w:w="1530" w:type="dxa"/>
          </w:tcPr>
          <w:p w14:paraId="53086422" w14:textId="05DA5859"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lastRenderedPageBreak/>
              <w:t>Colostomy, M</w:t>
            </w:r>
            <w:r w:rsidR="005E75C7">
              <w:rPr>
                <w:rFonts w:ascii="Book Antiqua" w:hAnsi="Book Antiqua"/>
                <w:color w:val="auto"/>
              </w:rPr>
              <w:t xml:space="preserve">VAC </w:t>
            </w:r>
            <w:r w:rsidR="005E75C7">
              <w:rPr>
                <w:rFonts w:ascii="Book Antiqua" w:hAnsi="Book Antiqua"/>
                <w:color w:val="auto"/>
              </w:rPr>
              <w:lastRenderedPageBreak/>
              <w:t>chemotherapy, and radiation</w:t>
            </w:r>
          </w:p>
        </w:tc>
        <w:tc>
          <w:tcPr>
            <w:tcW w:w="1440" w:type="dxa"/>
          </w:tcPr>
          <w:p w14:paraId="03F64752" w14:textId="28C8D1D0"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lastRenderedPageBreak/>
              <w:t xml:space="preserve">Died 7 months </w:t>
            </w:r>
            <w:r w:rsidRPr="00847FA2">
              <w:rPr>
                <w:rFonts w:ascii="Book Antiqua" w:hAnsi="Book Antiqua"/>
                <w:color w:val="auto"/>
              </w:rPr>
              <w:lastRenderedPageBreak/>
              <w:t>after presentation</w:t>
            </w:r>
          </w:p>
        </w:tc>
        <w:tc>
          <w:tcPr>
            <w:tcW w:w="1170" w:type="dxa"/>
          </w:tcPr>
          <w:p w14:paraId="1A1AB589" w14:textId="335D9924"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lastRenderedPageBreak/>
              <w:t xml:space="preserve">Ito </w:t>
            </w:r>
            <w:r w:rsidR="005E75C7" w:rsidRPr="00A24CA8">
              <w:rPr>
                <w:rFonts w:ascii="Book Antiqua" w:hAnsi="Book Antiqua" w:hint="eastAsia"/>
                <w:i/>
                <w:color w:val="auto"/>
                <w:lang w:eastAsia="zh-CN"/>
              </w:rPr>
              <w:t>et al</w:t>
            </w:r>
            <w:r w:rsidRPr="005E75C7">
              <w:rPr>
                <w:rFonts w:ascii="Book Antiqua" w:hAnsi="Book Antiqua"/>
                <w:color w:val="auto"/>
                <w:vertAlign w:val="superscript"/>
              </w:rPr>
              <w:t>[</w:t>
            </w:r>
            <w:r w:rsidR="00DB06CC" w:rsidRPr="005E75C7">
              <w:rPr>
                <w:rFonts w:ascii="Book Antiqua" w:hAnsi="Book Antiqua"/>
                <w:color w:val="auto"/>
                <w:vertAlign w:val="superscript"/>
              </w:rPr>
              <w:t>5</w:t>
            </w:r>
            <w:r w:rsidRPr="005E75C7">
              <w:rPr>
                <w:rFonts w:ascii="Book Antiqua" w:hAnsi="Book Antiqua"/>
                <w:color w:val="auto"/>
                <w:vertAlign w:val="superscript"/>
              </w:rPr>
              <w:t>]</w:t>
            </w:r>
          </w:p>
        </w:tc>
      </w:tr>
      <w:tr w:rsidR="00847FA2" w:rsidRPr="00847FA2" w14:paraId="2AE128C2" w14:textId="77777777" w:rsidTr="009834EC">
        <w:tc>
          <w:tcPr>
            <w:tcW w:w="900" w:type="dxa"/>
          </w:tcPr>
          <w:p w14:paraId="28AE959A"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lastRenderedPageBreak/>
              <w:t>1</w:t>
            </w:r>
            <w:r w:rsidR="00DB06CC" w:rsidRPr="00847FA2">
              <w:rPr>
                <w:rFonts w:ascii="Book Antiqua" w:hAnsi="Book Antiqua"/>
                <w:color w:val="auto"/>
              </w:rPr>
              <w:t>0</w:t>
            </w:r>
            <w:r w:rsidRPr="00847FA2">
              <w:rPr>
                <w:rFonts w:ascii="Book Antiqua" w:hAnsi="Book Antiqua"/>
                <w:color w:val="auto"/>
              </w:rPr>
              <w:t>. 54-year-old man</w:t>
            </w:r>
          </w:p>
        </w:tc>
        <w:tc>
          <w:tcPr>
            <w:tcW w:w="2970" w:type="dxa"/>
          </w:tcPr>
          <w:p w14:paraId="4CADF23C" w14:textId="3B25D7B1"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Underwent radical </w:t>
            </w:r>
            <w:proofErr w:type="spellStart"/>
            <w:r w:rsidRPr="00847FA2">
              <w:rPr>
                <w:rFonts w:ascii="Book Antiqua" w:hAnsi="Book Antiqua"/>
                <w:color w:val="auto"/>
              </w:rPr>
              <w:t>cystoprostatectomy</w:t>
            </w:r>
            <w:proofErr w:type="spellEnd"/>
            <w:r w:rsidRPr="00847FA2">
              <w:rPr>
                <w:rFonts w:ascii="Book Antiqua" w:hAnsi="Book Antiqua"/>
                <w:color w:val="auto"/>
              </w:rPr>
              <w:t xml:space="preserve"> with </w:t>
            </w:r>
            <w:proofErr w:type="spellStart"/>
            <w:r w:rsidRPr="00847FA2">
              <w:rPr>
                <w:rFonts w:ascii="Book Antiqua" w:hAnsi="Book Antiqua"/>
                <w:color w:val="auto"/>
              </w:rPr>
              <w:t>neobladder</w:t>
            </w:r>
            <w:proofErr w:type="spellEnd"/>
            <w:r w:rsidRPr="00847FA2">
              <w:rPr>
                <w:rFonts w:ascii="Book Antiqua" w:hAnsi="Book Antiqua"/>
                <w:color w:val="auto"/>
              </w:rPr>
              <w:t xml:space="preserve"> for grade 3 </w:t>
            </w:r>
            <w:r w:rsidR="00AB4898" w:rsidRPr="00847FA2">
              <w:rPr>
                <w:rFonts w:ascii="Book Antiqua" w:hAnsi="Book Antiqua"/>
                <w:color w:val="auto"/>
              </w:rPr>
              <w:t xml:space="preserve">bladder </w:t>
            </w:r>
            <w:r w:rsidRPr="00847FA2">
              <w:rPr>
                <w:rFonts w:ascii="Book Antiqua" w:hAnsi="Book Antiqua"/>
                <w:color w:val="auto"/>
              </w:rPr>
              <w:t>urothelial c</w:t>
            </w:r>
            <w:r w:rsidR="00AB4898" w:rsidRPr="00847FA2">
              <w:rPr>
                <w:rFonts w:ascii="Book Antiqua" w:hAnsi="Book Antiqua"/>
                <w:color w:val="auto"/>
              </w:rPr>
              <w:t>arcinoma</w:t>
            </w:r>
          </w:p>
        </w:tc>
        <w:tc>
          <w:tcPr>
            <w:tcW w:w="2160" w:type="dxa"/>
          </w:tcPr>
          <w:p w14:paraId="4832D7F7" w14:textId="35D06932"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Presumed refractory ulcerative </w:t>
            </w:r>
            <w:proofErr w:type="spellStart"/>
            <w:r w:rsidRPr="00847FA2">
              <w:rPr>
                <w:rFonts w:ascii="Book Antiqua" w:hAnsi="Book Antiqua"/>
                <w:color w:val="auto"/>
              </w:rPr>
              <w:t>proctitis</w:t>
            </w:r>
            <w:proofErr w:type="spellEnd"/>
          </w:p>
        </w:tc>
        <w:tc>
          <w:tcPr>
            <w:tcW w:w="3150" w:type="dxa"/>
          </w:tcPr>
          <w:p w14:paraId="6193F559" w14:textId="55C0FE50"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 xml:space="preserve">Pelvic MRI: </w:t>
            </w:r>
            <w:r w:rsidR="005E75C7">
              <w:rPr>
                <w:rFonts w:ascii="Book Antiqua" w:hAnsi="Book Antiqua" w:hint="eastAsia"/>
                <w:color w:val="auto"/>
                <w:lang w:eastAsia="zh-CN"/>
              </w:rPr>
              <w:t>C</w:t>
            </w:r>
            <w:r w:rsidRPr="00847FA2">
              <w:rPr>
                <w:rFonts w:ascii="Book Antiqua" w:hAnsi="Book Antiqua"/>
                <w:color w:val="auto"/>
              </w:rPr>
              <w:t>ircumferential thickening of rectum</w:t>
            </w:r>
            <w:r w:rsidR="00F56135" w:rsidRPr="00847FA2">
              <w:rPr>
                <w:rFonts w:ascii="Book Antiqua" w:hAnsi="Book Antiqua"/>
                <w:color w:val="auto"/>
              </w:rPr>
              <w:t>.</w:t>
            </w:r>
          </w:p>
          <w:p w14:paraId="04383047" w14:textId="05C13757" w:rsidR="00B421DD" w:rsidRPr="00847FA2" w:rsidRDefault="00B421DD" w:rsidP="005E75C7">
            <w:pPr>
              <w:widowControl w:val="0"/>
              <w:spacing w:line="360" w:lineRule="auto"/>
              <w:rPr>
                <w:rFonts w:ascii="Book Antiqua" w:hAnsi="Book Antiqua"/>
                <w:color w:val="auto"/>
                <w:lang w:eastAsia="zh-CN"/>
              </w:rPr>
            </w:pPr>
            <w:r w:rsidRPr="00847FA2">
              <w:rPr>
                <w:rFonts w:ascii="Book Antiqua" w:hAnsi="Book Antiqua"/>
                <w:color w:val="auto"/>
              </w:rPr>
              <w:t>Endoscopy: circumferential rectal wall thickening 11 cm from anal verge</w:t>
            </w:r>
            <w:r w:rsidR="003E5990" w:rsidRPr="00847FA2">
              <w:rPr>
                <w:rFonts w:ascii="Book Antiqua" w:hAnsi="Book Antiqua"/>
                <w:color w:val="auto"/>
              </w:rPr>
              <w:t>.</w:t>
            </w:r>
            <w:r w:rsidR="00413D50" w:rsidRPr="00847FA2">
              <w:rPr>
                <w:rFonts w:ascii="Book Antiqua" w:hAnsi="Book Antiqua"/>
                <w:color w:val="auto"/>
              </w:rPr>
              <w:t xml:space="preserve"> </w:t>
            </w:r>
            <w:r w:rsidRPr="00847FA2">
              <w:rPr>
                <w:rFonts w:ascii="Book Antiqua" w:hAnsi="Book Antiqua"/>
                <w:color w:val="auto"/>
              </w:rPr>
              <w:t xml:space="preserve">EUS: </w:t>
            </w:r>
            <w:r w:rsidR="005E75C7">
              <w:rPr>
                <w:rFonts w:ascii="Book Antiqua" w:hAnsi="Book Antiqua" w:hint="eastAsia"/>
                <w:color w:val="auto"/>
                <w:lang w:eastAsia="zh-CN"/>
              </w:rPr>
              <w:t>C</w:t>
            </w:r>
            <w:r w:rsidRPr="00847FA2">
              <w:rPr>
                <w:rFonts w:ascii="Book Antiqua" w:hAnsi="Book Antiqua"/>
                <w:color w:val="auto"/>
              </w:rPr>
              <w:t xml:space="preserve">ircumferential hypoechoic infiltrate extending through all </w:t>
            </w:r>
            <w:r w:rsidR="00F56135" w:rsidRPr="00847FA2">
              <w:rPr>
                <w:rFonts w:ascii="Book Antiqua" w:hAnsi="Book Antiqua"/>
                <w:color w:val="auto"/>
              </w:rPr>
              <w:t xml:space="preserve">rectal </w:t>
            </w:r>
            <w:r w:rsidRPr="00847FA2">
              <w:rPr>
                <w:rFonts w:ascii="Book Antiqua" w:hAnsi="Book Antiqua"/>
                <w:color w:val="auto"/>
              </w:rPr>
              <w:t>wall layers</w:t>
            </w:r>
          </w:p>
        </w:tc>
        <w:tc>
          <w:tcPr>
            <w:tcW w:w="1530" w:type="dxa"/>
          </w:tcPr>
          <w:p w14:paraId="7AA0B834" w14:textId="74317005" w:rsidR="00B421DD" w:rsidRPr="00847FA2" w:rsidRDefault="00B421DD" w:rsidP="005E75C7">
            <w:pPr>
              <w:widowControl w:val="0"/>
              <w:spacing w:line="360" w:lineRule="auto"/>
              <w:rPr>
                <w:rFonts w:ascii="Book Antiqua" w:hAnsi="Book Antiqua"/>
                <w:color w:val="auto"/>
                <w:lang w:eastAsia="zh-CN"/>
              </w:rPr>
            </w:pPr>
            <w:r w:rsidRPr="00847FA2">
              <w:rPr>
                <w:rFonts w:ascii="Book Antiqua" w:hAnsi="Book Antiqua"/>
                <w:color w:val="auto"/>
              </w:rPr>
              <w:t xml:space="preserve">Rectum: </w:t>
            </w:r>
            <w:r w:rsidR="005E75C7">
              <w:rPr>
                <w:rFonts w:ascii="Book Antiqua" w:hAnsi="Book Antiqua" w:hint="eastAsia"/>
                <w:color w:val="auto"/>
                <w:lang w:eastAsia="zh-CN"/>
              </w:rPr>
              <w:t>U</w:t>
            </w:r>
            <w:r w:rsidRPr="00847FA2">
              <w:rPr>
                <w:rFonts w:ascii="Book Antiqua" w:hAnsi="Book Antiqua"/>
                <w:color w:val="auto"/>
              </w:rPr>
              <w:t>rothelial carcinoma</w:t>
            </w:r>
          </w:p>
        </w:tc>
        <w:tc>
          <w:tcPr>
            <w:tcW w:w="1530" w:type="dxa"/>
          </w:tcPr>
          <w:p w14:paraId="02C7ADBD" w14:textId="1AC80053"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Chemotherapy</w:t>
            </w:r>
          </w:p>
        </w:tc>
        <w:tc>
          <w:tcPr>
            <w:tcW w:w="1440" w:type="dxa"/>
          </w:tcPr>
          <w:p w14:paraId="4160CF1A"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NR</w:t>
            </w:r>
          </w:p>
        </w:tc>
        <w:tc>
          <w:tcPr>
            <w:tcW w:w="1170" w:type="dxa"/>
          </w:tcPr>
          <w:p w14:paraId="39F5EF11" w14:textId="24B294C7" w:rsidR="00B421DD" w:rsidRPr="00847FA2" w:rsidRDefault="00B421DD" w:rsidP="005E75C7">
            <w:pPr>
              <w:widowControl w:val="0"/>
              <w:spacing w:line="360" w:lineRule="auto"/>
              <w:rPr>
                <w:rFonts w:ascii="Book Antiqua" w:hAnsi="Book Antiqua"/>
                <w:color w:val="auto"/>
              </w:rPr>
            </w:pPr>
            <w:r w:rsidRPr="00847FA2">
              <w:rPr>
                <w:rFonts w:ascii="Book Antiqua" w:hAnsi="Book Antiqua"/>
                <w:color w:val="auto"/>
              </w:rPr>
              <w:t xml:space="preserve">Gleeson </w:t>
            </w:r>
            <w:r w:rsidR="005E75C7" w:rsidRPr="00A24CA8">
              <w:rPr>
                <w:rFonts w:ascii="Book Antiqua" w:hAnsi="Book Antiqua" w:hint="eastAsia"/>
                <w:i/>
                <w:color w:val="auto"/>
                <w:lang w:eastAsia="zh-CN"/>
              </w:rPr>
              <w:t>et al</w:t>
            </w:r>
            <w:r w:rsidRPr="005E75C7">
              <w:rPr>
                <w:rFonts w:ascii="Book Antiqua" w:hAnsi="Book Antiqua"/>
                <w:color w:val="auto"/>
                <w:vertAlign w:val="superscript"/>
              </w:rPr>
              <w:t>[</w:t>
            </w:r>
            <w:r w:rsidR="00DB06CC" w:rsidRPr="005E75C7">
              <w:rPr>
                <w:rFonts w:ascii="Book Antiqua" w:hAnsi="Book Antiqua"/>
                <w:color w:val="auto"/>
                <w:vertAlign w:val="superscript"/>
              </w:rPr>
              <w:t>6</w:t>
            </w:r>
            <w:r w:rsidRPr="005E75C7">
              <w:rPr>
                <w:rFonts w:ascii="Book Antiqua" w:hAnsi="Book Antiqua"/>
                <w:color w:val="auto"/>
                <w:vertAlign w:val="superscript"/>
              </w:rPr>
              <w:t>]</w:t>
            </w:r>
          </w:p>
        </w:tc>
      </w:tr>
      <w:tr w:rsidR="00847FA2" w:rsidRPr="00847FA2" w14:paraId="3310C74D" w14:textId="77777777" w:rsidTr="009834EC">
        <w:tc>
          <w:tcPr>
            <w:tcW w:w="900" w:type="dxa"/>
          </w:tcPr>
          <w:p w14:paraId="1AE55C31"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1</w:t>
            </w:r>
            <w:r w:rsidR="00DB06CC" w:rsidRPr="00847FA2">
              <w:rPr>
                <w:rFonts w:ascii="Book Antiqua" w:hAnsi="Book Antiqua"/>
                <w:color w:val="auto"/>
              </w:rPr>
              <w:t>1</w:t>
            </w:r>
            <w:r w:rsidRPr="00847FA2">
              <w:rPr>
                <w:rFonts w:ascii="Book Antiqua" w:hAnsi="Book Antiqua"/>
                <w:color w:val="auto"/>
              </w:rPr>
              <w:t>. 55-year-old man</w:t>
            </w:r>
          </w:p>
        </w:tc>
        <w:tc>
          <w:tcPr>
            <w:tcW w:w="2970" w:type="dxa"/>
          </w:tcPr>
          <w:p w14:paraId="6C0E82BD" w14:textId="652C7271" w:rsidR="00B421DD" w:rsidRPr="00847FA2" w:rsidRDefault="002C3E08" w:rsidP="00847FA2">
            <w:pPr>
              <w:widowControl w:val="0"/>
              <w:spacing w:line="360" w:lineRule="auto"/>
              <w:rPr>
                <w:rFonts w:ascii="Book Antiqua" w:hAnsi="Book Antiqua"/>
                <w:color w:val="auto"/>
                <w:lang w:eastAsia="zh-CN"/>
              </w:rPr>
            </w:pPr>
            <w:r w:rsidRPr="00847FA2">
              <w:rPr>
                <w:rFonts w:ascii="Book Antiqua" w:hAnsi="Book Antiqua"/>
                <w:color w:val="auto"/>
              </w:rPr>
              <w:t>U</w:t>
            </w:r>
            <w:r w:rsidR="00B421DD" w:rsidRPr="00847FA2">
              <w:rPr>
                <w:rFonts w:ascii="Book Antiqua" w:hAnsi="Book Antiqua"/>
                <w:color w:val="auto"/>
              </w:rPr>
              <w:t xml:space="preserve">nderwent radical </w:t>
            </w:r>
            <w:proofErr w:type="spellStart"/>
            <w:r w:rsidR="00B421DD" w:rsidRPr="00847FA2">
              <w:rPr>
                <w:rFonts w:ascii="Book Antiqua" w:hAnsi="Book Antiqua"/>
                <w:color w:val="auto"/>
              </w:rPr>
              <w:t>cystoprostatectomy</w:t>
            </w:r>
            <w:proofErr w:type="spellEnd"/>
            <w:r w:rsidR="00B421DD" w:rsidRPr="00847FA2">
              <w:rPr>
                <w:rFonts w:ascii="Book Antiqua" w:hAnsi="Book Antiqua"/>
                <w:color w:val="auto"/>
              </w:rPr>
              <w:t xml:space="preserve"> with </w:t>
            </w:r>
            <w:proofErr w:type="spellStart"/>
            <w:r w:rsidR="00B421DD" w:rsidRPr="00847FA2">
              <w:rPr>
                <w:rFonts w:ascii="Book Antiqua" w:hAnsi="Book Antiqua"/>
                <w:color w:val="auto"/>
              </w:rPr>
              <w:t>neobladder</w:t>
            </w:r>
            <w:proofErr w:type="spellEnd"/>
            <w:r w:rsidR="00B421DD" w:rsidRPr="00847FA2">
              <w:rPr>
                <w:rFonts w:ascii="Book Antiqua" w:hAnsi="Book Antiqua"/>
                <w:color w:val="auto"/>
              </w:rPr>
              <w:t xml:space="preserve"> for grade 3 </w:t>
            </w:r>
            <w:r w:rsidR="00AB4898" w:rsidRPr="00847FA2">
              <w:rPr>
                <w:rFonts w:ascii="Book Antiqua" w:hAnsi="Book Antiqua"/>
                <w:color w:val="auto"/>
              </w:rPr>
              <w:t xml:space="preserve">bladder </w:t>
            </w:r>
            <w:r w:rsidR="00B421DD" w:rsidRPr="00847FA2">
              <w:rPr>
                <w:rFonts w:ascii="Book Antiqua" w:hAnsi="Book Antiqua"/>
                <w:color w:val="auto"/>
              </w:rPr>
              <w:t>urothelial ca</w:t>
            </w:r>
            <w:r w:rsidR="00AB4898" w:rsidRPr="00847FA2">
              <w:rPr>
                <w:rFonts w:ascii="Book Antiqua" w:hAnsi="Book Antiqua"/>
                <w:color w:val="auto"/>
              </w:rPr>
              <w:t>rcinoma</w:t>
            </w:r>
          </w:p>
        </w:tc>
        <w:tc>
          <w:tcPr>
            <w:tcW w:w="2160" w:type="dxa"/>
          </w:tcPr>
          <w:p w14:paraId="03BA7CAF"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Constipation</w:t>
            </w:r>
            <w:r w:rsidR="00F56135" w:rsidRPr="00847FA2">
              <w:rPr>
                <w:rFonts w:ascii="Book Antiqua" w:hAnsi="Book Antiqua"/>
                <w:color w:val="auto"/>
              </w:rPr>
              <w:t>.</w:t>
            </w:r>
          </w:p>
        </w:tc>
        <w:tc>
          <w:tcPr>
            <w:tcW w:w="3150" w:type="dxa"/>
          </w:tcPr>
          <w:p w14:paraId="244DE7F8" w14:textId="729BFC56"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Abdominopelvic CT: </w:t>
            </w:r>
            <w:r w:rsidR="009F1A60">
              <w:rPr>
                <w:rFonts w:ascii="Book Antiqua" w:hAnsi="Book Antiqua" w:hint="eastAsia"/>
                <w:color w:val="auto"/>
                <w:lang w:eastAsia="zh-CN"/>
              </w:rPr>
              <w:t>N</w:t>
            </w:r>
            <w:r w:rsidRPr="00847FA2">
              <w:rPr>
                <w:rFonts w:ascii="Book Antiqua" w:hAnsi="Book Antiqua"/>
                <w:color w:val="auto"/>
              </w:rPr>
              <w:t>o evident metastasis</w:t>
            </w:r>
          </w:p>
          <w:p w14:paraId="2F10A2E1" w14:textId="77777777" w:rsidR="009F1A60" w:rsidRDefault="00B421DD" w:rsidP="009F1A60">
            <w:pPr>
              <w:widowControl w:val="0"/>
              <w:spacing w:line="360" w:lineRule="auto"/>
              <w:rPr>
                <w:rFonts w:ascii="Book Antiqua" w:hAnsi="Book Antiqua"/>
                <w:color w:val="auto"/>
                <w:lang w:eastAsia="zh-CN"/>
              </w:rPr>
            </w:pPr>
            <w:r w:rsidRPr="00847FA2">
              <w:rPr>
                <w:rFonts w:ascii="Book Antiqua" w:hAnsi="Book Antiqua"/>
                <w:color w:val="auto"/>
              </w:rPr>
              <w:t xml:space="preserve">Endoscopy: circumferential rectal wall thickening with stricture 16 cm from anal sphincter. </w:t>
            </w:r>
          </w:p>
          <w:p w14:paraId="5BC8D6E1" w14:textId="6994D389" w:rsidR="00B421DD" w:rsidRPr="00847FA2" w:rsidRDefault="00B421DD" w:rsidP="009F1A60">
            <w:pPr>
              <w:widowControl w:val="0"/>
              <w:spacing w:line="360" w:lineRule="auto"/>
              <w:rPr>
                <w:rFonts w:ascii="Book Antiqua" w:hAnsi="Book Antiqua"/>
                <w:color w:val="auto"/>
                <w:lang w:eastAsia="zh-CN"/>
              </w:rPr>
            </w:pPr>
            <w:r w:rsidRPr="00847FA2">
              <w:rPr>
                <w:rFonts w:ascii="Book Antiqua" w:hAnsi="Book Antiqua"/>
                <w:color w:val="auto"/>
              </w:rPr>
              <w:t xml:space="preserve">EUS: </w:t>
            </w:r>
            <w:r w:rsidR="009F1A60">
              <w:rPr>
                <w:rFonts w:ascii="Book Antiqua" w:hAnsi="Book Antiqua" w:hint="eastAsia"/>
                <w:color w:val="auto"/>
                <w:lang w:eastAsia="zh-CN"/>
              </w:rPr>
              <w:t>D</w:t>
            </w:r>
            <w:r w:rsidRPr="00847FA2">
              <w:rPr>
                <w:rFonts w:ascii="Book Antiqua" w:hAnsi="Book Antiqua"/>
                <w:color w:val="auto"/>
              </w:rPr>
              <w:t xml:space="preserve">iffuse </w:t>
            </w:r>
            <w:r w:rsidRPr="00847FA2">
              <w:rPr>
                <w:rFonts w:ascii="Book Antiqua" w:hAnsi="Book Antiqua"/>
                <w:color w:val="auto"/>
              </w:rPr>
              <w:lastRenderedPageBreak/>
              <w:t>circumferential thickening of rectal wall</w:t>
            </w:r>
          </w:p>
        </w:tc>
        <w:tc>
          <w:tcPr>
            <w:tcW w:w="1530" w:type="dxa"/>
          </w:tcPr>
          <w:p w14:paraId="42E86203"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lastRenderedPageBreak/>
              <w:t>Rectum: urothelial carcinoma</w:t>
            </w:r>
            <w:r w:rsidR="00065AA9" w:rsidRPr="00847FA2">
              <w:rPr>
                <w:rFonts w:ascii="Book Antiqua" w:hAnsi="Book Antiqua"/>
                <w:color w:val="auto"/>
              </w:rPr>
              <w:t>.</w:t>
            </w:r>
          </w:p>
        </w:tc>
        <w:tc>
          <w:tcPr>
            <w:tcW w:w="1530" w:type="dxa"/>
          </w:tcPr>
          <w:p w14:paraId="6804D29F" w14:textId="57DF257B"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Chemotherapy</w:t>
            </w:r>
          </w:p>
        </w:tc>
        <w:tc>
          <w:tcPr>
            <w:tcW w:w="1440" w:type="dxa"/>
          </w:tcPr>
          <w:p w14:paraId="1C110D2F"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NR</w:t>
            </w:r>
          </w:p>
        </w:tc>
        <w:tc>
          <w:tcPr>
            <w:tcW w:w="1170" w:type="dxa"/>
          </w:tcPr>
          <w:p w14:paraId="55337B5F" w14:textId="00D3C953" w:rsidR="00B421DD" w:rsidRPr="00847FA2" w:rsidRDefault="00B421DD" w:rsidP="009F1A60">
            <w:pPr>
              <w:widowControl w:val="0"/>
              <w:spacing w:line="360" w:lineRule="auto"/>
              <w:rPr>
                <w:rFonts w:ascii="Book Antiqua" w:hAnsi="Book Antiqua"/>
                <w:color w:val="auto"/>
              </w:rPr>
            </w:pPr>
            <w:r w:rsidRPr="00847FA2">
              <w:rPr>
                <w:rFonts w:ascii="Book Antiqua" w:hAnsi="Book Antiqua"/>
                <w:color w:val="auto"/>
              </w:rPr>
              <w:t xml:space="preserve">Gleeson </w:t>
            </w:r>
            <w:r w:rsidR="009F1A60" w:rsidRPr="00A24CA8">
              <w:rPr>
                <w:rFonts w:ascii="Book Antiqua" w:hAnsi="Book Antiqua" w:hint="eastAsia"/>
                <w:i/>
                <w:color w:val="auto"/>
                <w:lang w:eastAsia="zh-CN"/>
              </w:rPr>
              <w:t>et al</w:t>
            </w:r>
            <w:r w:rsidRPr="009F1A60">
              <w:rPr>
                <w:rFonts w:ascii="Book Antiqua" w:hAnsi="Book Antiqua"/>
                <w:color w:val="auto"/>
                <w:vertAlign w:val="superscript"/>
              </w:rPr>
              <w:t>[</w:t>
            </w:r>
            <w:r w:rsidR="00DB06CC" w:rsidRPr="009F1A60">
              <w:rPr>
                <w:rFonts w:ascii="Book Antiqua" w:hAnsi="Book Antiqua"/>
                <w:color w:val="auto"/>
                <w:vertAlign w:val="superscript"/>
              </w:rPr>
              <w:t>6</w:t>
            </w:r>
            <w:r w:rsidRPr="009F1A60">
              <w:rPr>
                <w:rFonts w:ascii="Book Antiqua" w:hAnsi="Book Antiqua"/>
                <w:color w:val="auto"/>
                <w:vertAlign w:val="superscript"/>
              </w:rPr>
              <w:t>]</w:t>
            </w:r>
          </w:p>
        </w:tc>
      </w:tr>
      <w:tr w:rsidR="00847FA2" w:rsidRPr="00847FA2" w14:paraId="0B21F131" w14:textId="77777777" w:rsidTr="009834EC">
        <w:tc>
          <w:tcPr>
            <w:tcW w:w="900" w:type="dxa"/>
          </w:tcPr>
          <w:p w14:paraId="25BA9C02"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lastRenderedPageBreak/>
              <w:t>1</w:t>
            </w:r>
            <w:r w:rsidR="00DB06CC" w:rsidRPr="00847FA2">
              <w:rPr>
                <w:rFonts w:ascii="Book Antiqua" w:hAnsi="Book Antiqua"/>
                <w:color w:val="auto"/>
              </w:rPr>
              <w:t>2</w:t>
            </w:r>
            <w:r w:rsidRPr="00847FA2">
              <w:rPr>
                <w:rFonts w:ascii="Book Antiqua" w:hAnsi="Book Antiqua"/>
                <w:color w:val="auto"/>
              </w:rPr>
              <w:t>. 60-year-old man</w:t>
            </w:r>
          </w:p>
        </w:tc>
        <w:tc>
          <w:tcPr>
            <w:tcW w:w="2970" w:type="dxa"/>
          </w:tcPr>
          <w:p w14:paraId="02FFB3B3" w14:textId="218109D9"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 xml:space="preserve">Underwent radical </w:t>
            </w:r>
            <w:proofErr w:type="spellStart"/>
            <w:r w:rsidRPr="00847FA2">
              <w:rPr>
                <w:rFonts w:ascii="Book Antiqua" w:hAnsi="Book Antiqua"/>
                <w:color w:val="auto"/>
              </w:rPr>
              <w:t>cystoprostatectomy</w:t>
            </w:r>
            <w:proofErr w:type="spellEnd"/>
            <w:r w:rsidRPr="00847FA2">
              <w:rPr>
                <w:rFonts w:ascii="Book Antiqua" w:hAnsi="Book Antiqua"/>
                <w:color w:val="auto"/>
              </w:rPr>
              <w:t xml:space="preserve"> with </w:t>
            </w:r>
            <w:proofErr w:type="spellStart"/>
            <w:r w:rsidRPr="00847FA2">
              <w:rPr>
                <w:rFonts w:ascii="Book Antiqua" w:hAnsi="Book Antiqua"/>
                <w:color w:val="auto"/>
              </w:rPr>
              <w:t>neobladder</w:t>
            </w:r>
            <w:proofErr w:type="spellEnd"/>
            <w:r w:rsidRPr="00847FA2">
              <w:rPr>
                <w:rFonts w:ascii="Book Antiqua" w:hAnsi="Book Antiqua"/>
                <w:color w:val="auto"/>
              </w:rPr>
              <w:t>, for grade</w:t>
            </w:r>
            <w:r w:rsidR="009F1A60">
              <w:rPr>
                <w:rFonts w:ascii="Book Antiqua" w:hAnsi="Book Antiqua"/>
                <w:color w:val="auto"/>
              </w:rPr>
              <w:t xml:space="preserve"> 3 urothelial cancer of bladder</w:t>
            </w:r>
          </w:p>
        </w:tc>
        <w:tc>
          <w:tcPr>
            <w:tcW w:w="2160" w:type="dxa"/>
          </w:tcPr>
          <w:p w14:paraId="269D8BA2" w14:textId="6E63985B"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Constipation</w:t>
            </w:r>
          </w:p>
        </w:tc>
        <w:tc>
          <w:tcPr>
            <w:tcW w:w="3150" w:type="dxa"/>
          </w:tcPr>
          <w:p w14:paraId="050282C6" w14:textId="7FB19580"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 xml:space="preserve">Abdominopelvic CT: </w:t>
            </w:r>
            <w:r w:rsidR="009F1A60">
              <w:rPr>
                <w:rFonts w:ascii="Book Antiqua" w:hAnsi="Book Antiqua" w:hint="eastAsia"/>
                <w:color w:val="auto"/>
                <w:lang w:eastAsia="zh-CN"/>
              </w:rPr>
              <w:t>A</w:t>
            </w:r>
            <w:r w:rsidRPr="00847FA2">
              <w:rPr>
                <w:rFonts w:ascii="Book Antiqua" w:hAnsi="Book Antiqua"/>
                <w:color w:val="auto"/>
              </w:rPr>
              <w:t>bnormal perirectal lymph nodes</w:t>
            </w:r>
            <w:r w:rsidR="00D90B9B" w:rsidRPr="00847FA2">
              <w:rPr>
                <w:rFonts w:ascii="Book Antiqua" w:hAnsi="Book Antiqua"/>
                <w:color w:val="auto"/>
              </w:rPr>
              <w:t>.</w:t>
            </w:r>
          </w:p>
          <w:p w14:paraId="4C5FA3E5" w14:textId="15B3199C" w:rsidR="00B421DD" w:rsidRPr="00847FA2" w:rsidRDefault="00B421DD" w:rsidP="009F1A60">
            <w:pPr>
              <w:widowControl w:val="0"/>
              <w:spacing w:line="360" w:lineRule="auto"/>
              <w:rPr>
                <w:rFonts w:ascii="Book Antiqua" w:hAnsi="Book Antiqua"/>
                <w:color w:val="auto"/>
                <w:lang w:eastAsia="zh-CN"/>
              </w:rPr>
            </w:pPr>
            <w:r w:rsidRPr="00847FA2">
              <w:rPr>
                <w:rFonts w:ascii="Book Antiqua" w:hAnsi="Book Antiqua"/>
                <w:color w:val="auto"/>
              </w:rPr>
              <w:t xml:space="preserve">Endoscopy: </w:t>
            </w:r>
            <w:r w:rsidR="009F1A60">
              <w:rPr>
                <w:rFonts w:ascii="Book Antiqua" w:hAnsi="Book Antiqua" w:hint="eastAsia"/>
                <w:color w:val="auto"/>
                <w:lang w:eastAsia="zh-CN"/>
              </w:rPr>
              <w:t>C</w:t>
            </w:r>
            <w:r w:rsidRPr="00847FA2">
              <w:rPr>
                <w:rFonts w:ascii="Book Antiqua" w:hAnsi="Book Antiqua"/>
                <w:color w:val="auto"/>
              </w:rPr>
              <w:t>ircumferential rectal wall</w:t>
            </w:r>
            <w:r w:rsidR="00F56135" w:rsidRPr="00847FA2">
              <w:rPr>
                <w:rFonts w:ascii="Book Antiqua" w:hAnsi="Book Antiqua"/>
                <w:color w:val="auto"/>
              </w:rPr>
              <w:t xml:space="preserve"> </w:t>
            </w:r>
            <w:r w:rsidRPr="00847FA2">
              <w:rPr>
                <w:rFonts w:ascii="Book Antiqua" w:hAnsi="Book Antiqua"/>
                <w:color w:val="auto"/>
              </w:rPr>
              <w:t>thickening</w:t>
            </w:r>
            <w:r w:rsidR="00F56135" w:rsidRPr="00847FA2">
              <w:rPr>
                <w:rFonts w:ascii="Book Antiqua" w:hAnsi="Book Antiqua"/>
                <w:color w:val="auto"/>
              </w:rPr>
              <w:t>.</w:t>
            </w:r>
            <w:r w:rsidRPr="00847FA2">
              <w:rPr>
                <w:rFonts w:ascii="Book Antiqua" w:hAnsi="Book Antiqua"/>
                <w:color w:val="auto"/>
              </w:rPr>
              <w:t xml:space="preserve"> </w:t>
            </w:r>
            <w:r w:rsidRPr="00847FA2">
              <w:rPr>
                <w:rFonts w:ascii="Book Antiqua" w:hAnsi="Book Antiqua"/>
                <w:color w:val="auto"/>
              </w:rPr>
              <w:br/>
              <w:t xml:space="preserve">EUS: </w:t>
            </w:r>
            <w:r w:rsidR="009F1A60">
              <w:rPr>
                <w:rFonts w:ascii="Book Antiqua" w:hAnsi="Book Antiqua" w:hint="eastAsia"/>
                <w:color w:val="auto"/>
                <w:lang w:eastAsia="zh-CN"/>
              </w:rPr>
              <w:t>D</w:t>
            </w:r>
            <w:r w:rsidRPr="00847FA2">
              <w:rPr>
                <w:rFonts w:ascii="Book Antiqua" w:hAnsi="Book Antiqua"/>
                <w:color w:val="auto"/>
              </w:rPr>
              <w:t xml:space="preserve">iffuse circumferential thickening of all layers of rectal wall with several hypoechoic lymph nodes in </w:t>
            </w:r>
            <w:proofErr w:type="spellStart"/>
            <w:r w:rsidRPr="00847FA2">
              <w:rPr>
                <w:rFonts w:ascii="Book Antiqua" w:hAnsi="Book Antiqua"/>
                <w:color w:val="auto"/>
              </w:rPr>
              <w:t>extraluminal</w:t>
            </w:r>
            <w:proofErr w:type="spellEnd"/>
            <w:r w:rsidRPr="00847FA2">
              <w:rPr>
                <w:rFonts w:ascii="Book Antiqua" w:hAnsi="Book Antiqua"/>
                <w:color w:val="auto"/>
              </w:rPr>
              <w:t xml:space="preserve"> space</w:t>
            </w:r>
          </w:p>
        </w:tc>
        <w:tc>
          <w:tcPr>
            <w:tcW w:w="1530" w:type="dxa"/>
          </w:tcPr>
          <w:p w14:paraId="0C1F6A5A" w14:textId="3B3C73DC"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Rectum: urothelial carcinoma</w:t>
            </w:r>
          </w:p>
        </w:tc>
        <w:tc>
          <w:tcPr>
            <w:tcW w:w="1530" w:type="dxa"/>
          </w:tcPr>
          <w:p w14:paraId="2C3FB039" w14:textId="19358356" w:rsidR="00B421DD" w:rsidRPr="00847FA2" w:rsidRDefault="00B421DD" w:rsidP="00847FA2">
            <w:pPr>
              <w:widowControl w:val="0"/>
              <w:spacing w:line="360" w:lineRule="auto"/>
              <w:rPr>
                <w:rFonts w:ascii="Book Antiqua" w:hAnsi="Book Antiqua"/>
                <w:color w:val="auto"/>
                <w:lang w:eastAsia="zh-CN"/>
              </w:rPr>
            </w:pPr>
            <w:r w:rsidRPr="00847FA2">
              <w:rPr>
                <w:rFonts w:ascii="Book Antiqua" w:hAnsi="Book Antiqua"/>
                <w:color w:val="auto"/>
              </w:rPr>
              <w:t>Chemotherapy</w:t>
            </w:r>
          </w:p>
        </w:tc>
        <w:tc>
          <w:tcPr>
            <w:tcW w:w="1440" w:type="dxa"/>
          </w:tcPr>
          <w:p w14:paraId="22585705" w14:textId="77777777" w:rsidR="00B421DD" w:rsidRPr="00847FA2" w:rsidRDefault="00B421DD" w:rsidP="00847FA2">
            <w:pPr>
              <w:widowControl w:val="0"/>
              <w:spacing w:line="360" w:lineRule="auto"/>
              <w:rPr>
                <w:rFonts w:ascii="Book Antiqua" w:hAnsi="Book Antiqua"/>
                <w:color w:val="auto"/>
              </w:rPr>
            </w:pPr>
            <w:r w:rsidRPr="00847FA2">
              <w:rPr>
                <w:rFonts w:ascii="Book Antiqua" w:hAnsi="Book Antiqua"/>
                <w:color w:val="auto"/>
              </w:rPr>
              <w:t>NR</w:t>
            </w:r>
          </w:p>
        </w:tc>
        <w:tc>
          <w:tcPr>
            <w:tcW w:w="1170" w:type="dxa"/>
          </w:tcPr>
          <w:p w14:paraId="320F2C44" w14:textId="1108F56C" w:rsidR="00B421DD" w:rsidRPr="00847FA2" w:rsidRDefault="00B421DD" w:rsidP="009F1A60">
            <w:pPr>
              <w:widowControl w:val="0"/>
              <w:spacing w:line="360" w:lineRule="auto"/>
              <w:rPr>
                <w:rFonts w:ascii="Book Antiqua" w:hAnsi="Book Antiqua"/>
                <w:color w:val="auto"/>
              </w:rPr>
            </w:pPr>
            <w:r w:rsidRPr="00847FA2">
              <w:rPr>
                <w:rFonts w:ascii="Book Antiqua" w:hAnsi="Book Antiqua"/>
                <w:color w:val="auto"/>
              </w:rPr>
              <w:t xml:space="preserve">Gleeson </w:t>
            </w:r>
            <w:r w:rsidR="009F1A60" w:rsidRPr="00A24CA8">
              <w:rPr>
                <w:rFonts w:ascii="Book Antiqua" w:hAnsi="Book Antiqua" w:hint="eastAsia"/>
                <w:i/>
                <w:color w:val="auto"/>
                <w:lang w:eastAsia="zh-CN"/>
              </w:rPr>
              <w:t>et al</w:t>
            </w:r>
            <w:r w:rsidRPr="009F1A60">
              <w:rPr>
                <w:rFonts w:ascii="Book Antiqua" w:hAnsi="Book Antiqua"/>
                <w:color w:val="auto"/>
                <w:vertAlign w:val="superscript"/>
              </w:rPr>
              <w:t>[</w:t>
            </w:r>
            <w:r w:rsidR="00DB06CC" w:rsidRPr="009F1A60">
              <w:rPr>
                <w:rFonts w:ascii="Book Antiqua" w:hAnsi="Book Antiqua"/>
                <w:color w:val="auto"/>
                <w:vertAlign w:val="superscript"/>
              </w:rPr>
              <w:t>6</w:t>
            </w:r>
            <w:r w:rsidRPr="009F1A60">
              <w:rPr>
                <w:rFonts w:ascii="Book Antiqua" w:hAnsi="Book Antiqua"/>
                <w:color w:val="auto"/>
                <w:vertAlign w:val="superscript"/>
              </w:rPr>
              <w:t>]</w:t>
            </w:r>
          </w:p>
        </w:tc>
      </w:tr>
    </w:tbl>
    <w:p w14:paraId="302E9907" w14:textId="7F903B71" w:rsidR="008974EC" w:rsidRPr="00847FA2" w:rsidRDefault="00267A80" w:rsidP="00847FA2">
      <w:pPr>
        <w:widowControl w:val="0"/>
        <w:tabs>
          <w:tab w:val="left" w:pos="9360"/>
        </w:tabs>
        <w:spacing w:line="360" w:lineRule="auto"/>
        <w:rPr>
          <w:rFonts w:ascii="Book Antiqua" w:hAnsi="Book Antiqua"/>
          <w:b/>
          <w:bCs/>
          <w:color w:val="auto"/>
        </w:rPr>
      </w:pPr>
      <w:r w:rsidRPr="00847FA2">
        <w:rPr>
          <w:rFonts w:ascii="Book Antiqua" w:hAnsi="Book Antiqua"/>
          <w:color w:val="auto"/>
        </w:rPr>
        <w:t>BC</w:t>
      </w:r>
      <w:r w:rsidR="00717C45">
        <w:rPr>
          <w:rFonts w:ascii="Book Antiqua" w:hAnsi="Book Antiqua" w:hint="eastAsia"/>
          <w:color w:val="auto"/>
          <w:lang w:eastAsia="zh-CN"/>
        </w:rPr>
        <w:t>: B</w:t>
      </w:r>
      <w:r w:rsidRPr="00847FA2">
        <w:rPr>
          <w:rFonts w:ascii="Book Antiqua" w:hAnsi="Book Antiqua"/>
          <w:color w:val="auto"/>
        </w:rPr>
        <w:t>ladder cancer</w:t>
      </w:r>
      <w:r w:rsidR="00717C45">
        <w:rPr>
          <w:rFonts w:ascii="Book Antiqua" w:hAnsi="Book Antiqua" w:hint="eastAsia"/>
          <w:color w:val="auto"/>
          <w:lang w:eastAsia="zh-CN"/>
        </w:rPr>
        <w:t>;</w:t>
      </w:r>
      <w:r w:rsidRPr="00847FA2">
        <w:rPr>
          <w:rFonts w:ascii="Book Antiqua" w:hAnsi="Book Antiqua"/>
          <w:color w:val="auto"/>
        </w:rPr>
        <w:t xml:space="preserve"> BP</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B</w:t>
      </w:r>
      <w:r w:rsidRPr="00847FA2">
        <w:rPr>
          <w:rFonts w:ascii="Book Antiqua" w:hAnsi="Book Antiqua"/>
          <w:color w:val="auto"/>
        </w:rPr>
        <w:t>lood pressure, CT</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C</w:t>
      </w:r>
      <w:r w:rsidRPr="00847FA2">
        <w:rPr>
          <w:rFonts w:ascii="Book Antiqua" w:hAnsi="Book Antiqua"/>
          <w:color w:val="auto"/>
        </w:rPr>
        <w:t>omputed tomography</w:t>
      </w:r>
      <w:r w:rsidR="00717C45">
        <w:rPr>
          <w:rFonts w:ascii="Book Antiqua" w:hAnsi="Book Antiqua" w:hint="eastAsia"/>
          <w:color w:val="auto"/>
          <w:lang w:eastAsia="zh-CN"/>
        </w:rPr>
        <w:t>;</w:t>
      </w:r>
      <w:r w:rsidRPr="00847FA2">
        <w:rPr>
          <w:rFonts w:ascii="Book Antiqua" w:hAnsi="Book Antiqua"/>
          <w:color w:val="auto"/>
        </w:rPr>
        <w:t xml:space="preserve"> EGD</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E</w:t>
      </w:r>
      <w:r w:rsidRPr="00847FA2">
        <w:rPr>
          <w:rFonts w:ascii="Book Antiqua" w:hAnsi="Book Antiqua"/>
          <w:color w:val="auto"/>
        </w:rPr>
        <w:t>sophago</w:t>
      </w:r>
      <w:r w:rsidR="00432490" w:rsidRPr="00847FA2">
        <w:rPr>
          <w:rFonts w:ascii="Book Antiqua" w:hAnsi="Book Antiqua"/>
          <w:color w:val="auto"/>
        </w:rPr>
        <w:t>gastro</w:t>
      </w:r>
      <w:r w:rsidRPr="00847FA2">
        <w:rPr>
          <w:rFonts w:ascii="Book Antiqua" w:hAnsi="Book Antiqua"/>
          <w:color w:val="auto"/>
        </w:rPr>
        <w:t>duodenoscopy</w:t>
      </w:r>
      <w:r w:rsidR="00717C45">
        <w:rPr>
          <w:rFonts w:ascii="Book Antiqua" w:hAnsi="Book Antiqua" w:hint="eastAsia"/>
          <w:color w:val="auto"/>
          <w:lang w:eastAsia="zh-CN"/>
        </w:rPr>
        <w:t>;</w:t>
      </w:r>
      <w:r w:rsidRPr="00847FA2">
        <w:rPr>
          <w:rFonts w:ascii="Book Antiqua" w:hAnsi="Book Antiqua"/>
          <w:color w:val="auto"/>
        </w:rPr>
        <w:t xml:space="preserve"> ERCP</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E</w:t>
      </w:r>
      <w:r w:rsidRPr="00847FA2">
        <w:rPr>
          <w:rFonts w:ascii="Book Antiqua" w:hAnsi="Book Antiqua"/>
          <w:color w:val="auto"/>
        </w:rPr>
        <w:t>ndoscopic retrograde cholangiography</w:t>
      </w:r>
      <w:r w:rsidR="00717C45">
        <w:rPr>
          <w:rFonts w:ascii="Book Antiqua" w:hAnsi="Book Antiqua" w:hint="eastAsia"/>
          <w:color w:val="auto"/>
          <w:lang w:eastAsia="zh-CN"/>
        </w:rPr>
        <w:t>;</w:t>
      </w:r>
      <w:r w:rsidRPr="00847FA2">
        <w:rPr>
          <w:rFonts w:ascii="Book Antiqua" w:hAnsi="Book Antiqua"/>
          <w:color w:val="auto"/>
        </w:rPr>
        <w:t xml:space="preserve"> GI</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G</w:t>
      </w:r>
      <w:r w:rsidRPr="00847FA2">
        <w:rPr>
          <w:rFonts w:ascii="Book Antiqua" w:hAnsi="Book Antiqua"/>
          <w:color w:val="auto"/>
        </w:rPr>
        <w:t>astrointestinal</w:t>
      </w:r>
      <w:r w:rsidR="00717C45">
        <w:rPr>
          <w:rFonts w:ascii="Book Antiqua" w:hAnsi="Book Antiqua" w:hint="eastAsia"/>
          <w:color w:val="auto"/>
          <w:lang w:eastAsia="zh-CN"/>
        </w:rPr>
        <w:t>;</w:t>
      </w:r>
      <w:r w:rsidRPr="00847FA2">
        <w:rPr>
          <w:rFonts w:ascii="Book Antiqua" w:hAnsi="Book Antiqua"/>
          <w:color w:val="auto"/>
        </w:rPr>
        <w:t xml:space="preserve"> HR</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H</w:t>
      </w:r>
      <w:r w:rsidRPr="00847FA2">
        <w:rPr>
          <w:rFonts w:ascii="Book Antiqua" w:hAnsi="Book Antiqua"/>
          <w:color w:val="auto"/>
        </w:rPr>
        <w:t>eart rate</w:t>
      </w:r>
      <w:r w:rsidR="00717C45">
        <w:rPr>
          <w:rFonts w:ascii="Book Antiqua" w:hAnsi="Book Antiqua" w:hint="eastAsia"/>
          <w:color w:val="auto"/>
          <w:lang w:eastAsia="zh-CN"/>
        </w:rPr>
        <w:t>;</w:t>
      </w:r>
      <w:r w:rsidRPr="00847FA2">
        <w:rPr>
          <w:rFonts w:ascii="Book Antiqua" w:hAnsi="Book Antiqua"/>
          <w:color w:val="auto"/>
        </w:rPr>
        <w:t xml:space="preserve"> M-VAC</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M</w:t>
      </w:r>
      <w:r w:rsidRPr="00847FA2">
        <w:rPr>
          <w:rFonts w:ascii="Book Antiqua" w:hAnsi="Book Antiqua"/>
          <w:color w:val="auto"/>
        </w:rPr>
        <w:t xml:space="preserve">ethotrexate, vinblastine, </w:t>
      </w:r>
      <w:r w:rsidR="00717C45">
        <w:rPr>
          <w:rFonts w:ascii="Book Antiqua" w:hAnsi="Book Antiqua"/>
          <w:color w:val="auto"/>
        </w:rPr>
        <w:t>Adriamycin</w:t>
      </w:r>
      <w:r w:rsidR="00717C45">
        <w:rPr>
          <w:rFonts w:ascii="Book Antiqua" w:hAnsi="Book Antiqua" w:hint="eastAsia"/>
          <w:color w:val="auto"/>
          <w:lang w:eastAsia="zh-CN"/>
        </w:rPr>
        <w:t>;</w:t>
      </w:r>
      <w:r w:rsidRPr="00847FA2">
        <w:rPr>
          <w:rFonts w:ascii="Book Antiqua" w:hAnsi="Book Antiqua"/>
          <w:color w:val="auto"/>
        </w:rPr>
        <w:t xml:space="preserve"> NR</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N</w:t>
      </w:r>
      <w:r w:rsidRPr="00847FA2">
        <w:rPr>
          <w:rFonts w:ascii="Book Antiqua" w:hAnsi="Book Antiqua"/>
          <w:color w:val="auto"/>
        </w:rPr>
        <w:t>ot reported</w:t>
      </w:r>
      <w:r w:rsidR="00717C45">
        <w:rPr>
          <w:rFonts w:ascii="Book Antiqua" w:hAnsi="Book Antiqua" w:hint="eastAsia"/>
          <w:color w:val="auto"/>
          <w:lang w:eastAsia="zh-CN"/>
        </w:rPr>
        <w:t>;</w:t>
      </w:r>
      <w:r w:rsidRPr="00847FA2">
        <w:rPr>
          <w:rFonts w:ascii="Book Antiqua" w:hAnsi="Book Antiqua"/>
          <w:color w:val="auto"/>
        </w:rPr>
        <w:t xml:space="preserve"> PET</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P</w:t>
      </w:r>
      <w:r w:rsidRPr="00847FA2">
        <w:rPr>
          <w:rFonts w:ascii="Book Antiqua" w:hAnsi="Book Antiqua"/>
          <w:color w:val="auto"/>
        </w:rPr>
        <w:t>ositive electron tomography</w:t>
      </w:r>
      <w:r w:rsidR="00717C45">
        <w:rPr>
          <w:rFonts w:ascii="Book Antiqua" w:hAnsi="Book Antiqua" w:hint="eastAsia"/>
          <w:color w:val="auto"/>
          <w:lang w:eastAsia="zh-CN"/>
        </w:rPr>
        <w:t>;</w:t>
      </w:r>
      <w:r w:rsidRPr="00847FA2">
        <w:rPr>
          <w:rFonts w:ascii="Book Antiqua" w:hAnsi="Book Antiqua"/>
          <w:color w:val="auto"/>
        </w:rPr>
        <w:t xml:space="preserve"> PTA</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P</w:t>
      </w:r>
      <w:r w:rsidRPr="00847FA2">
        <w:rPr>
          <w:rFonts w:ascii="Book Antiqua" w:hAnsi="Book Antiqua"/>
          <w:color w:val="auto"/>
        </w:rPr>
        <w:t>rior to admission</w:t>
      </w:r>
      <w:r w:rsidR="00717C45">
        <w:rPr>
          <w:rFonts w:ascii="Book Antiqua" w:hAnsi="Book Antiqua" w:hint="eastAsia"/>
          <w:color w:val="auto"/>
          <w:lang w:eastAsia="zh-CN"/>
        </w:rPr>
        <w:t>;</w:t>
      </w:r>
      <w:r w:rsidRPr="00847FA2">
        <w:rPr>
          <w:rFonts w:ascii="Book Antiqua" w:hAnsi="Book Antiqua"/>
          <w:color w:val="auto"/>
        </w:rPr>
        <w:t xml:space="preserve"> RFA</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R</w:t>
      </w:r>
      <w:r w:rsidRPr="00847FA2">
        <w:rPr>
          <w:rFonts w:ascii="Book Antiqua" w:hAnsi="Book Antiqua"/>
          <w:color w:val="auto"/>
        </w:rPr>
        <w:t>adiofrequency ablation</w:t>
      </w:r>
      <w:r w:rsidR="00717C45">
        <w:rPr>
          <w:rFonts w:ascii="Book Antiqua" w:hAnsi="Book Antiqua" w:hint="eastAsia"/>
          <w:color w:val="auto"/>
          <w:lang w:eastAsia="zh-CN"/>
        </w:rPr>
        <w:t>;</w:t>
      </w:r>
      <w:r w:rsidRPr="00847FA2">
        <w:rPr>
          <w:rFonts w:ascii="Book Antiqua" w:hAnsi="Book Antiqua"/>
          <w:color w:val="auto"/>
        </w:rPr>
        <w:t xml:space="preserve"> RT</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R</w:t>
      </w:r>
      <w:r w:rsidRPr="00847FA2">
        <w:rPr>
          <w:rFonts w:ascii="Book Antiqua" w:hAnsi="Book Antiqua"/>
          <w:color w:val="auto"/>
        </w:rPr>
        <w:t>adiation therapy</w:t>
      </w:r>
      <w:r w:rsidR="00717C45">
        <w:rPr>
          <w:rFonts w:ascii="Book Antiqua" w:hAnsi="Book Antiqua" w:hint="eastAsia"/>
          <w:color w:val="auto"/>
          <w:lang w:eastAsia="zh-CN"/>
        </w:rPr>
        <w:t>;</w:t>
      </w:r>
      <w:r w:rsidRPr="00847FA2">
        <w:rPr>
          <w:rFonts w:ascii="Book Antiqua" w:hAnsi="Book Antiqua"/>
          <w:color w:val="auto"/>
        </w:rPr>
        <w:t xml:space="preserve"> TCC</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T</w:t>
      </w:r>
      <w:r w:rsidRPr="00847FA2">
        <w:rPr>
          <w:rFonts w:ascii="Book Antiqua" w:hAnsi="Book Antiqua"/>
          <w:color w:val="auto"/>
        </w:rPr>
        <w:t>ransitional cell carcinoma</w:t>
      </w:r>
      <w:r w:rsidR="00717C45">
        <w:rPr>
          <w:rFonts w:ascii="Book Antiqua" w:hAnsi="Book Antiqua" w:hint="eastAsia"/>
          <w:color w:val="auto"/>
          <w:lang w:eastAsia="zh-CN"/>
        </w:rPr>
        <w:t>;</w:t>
      </w:r>
      <w:r w:rsidRPr="00847FA2">
        <w:rPr>
          <w:rFonts w:ascii="Book Antiqua" w:hAnsi="Book Antiqua"/>
          <w:color w:val="auto"/>
        </w:rPr>
        <w:t xml:space="preserve"> TURBT</w:t>
      </w:r>
      <w:r w:rsidR="00717C45">
        <w:rPr>
          <w:rFonts w:ascii="Book Antiqua" w:hAnsi="Book Antiqua" w:hint="eastAsia"/>
          <w:color w:val="auto"/>
          <w:lang w:eastAsia="zh-CN"/>
        </w:rPr>
        <w:t>:</w:t>
      </w:r>
      <w:r w:rsidRPr="00847FA2">
        <w:rPr>
          <w:rFonts w:ascii="Book Antiqua" w:hAnsi="Book Antiqua"/>
          <w:color w:val="auto"/>
        </w:rPr>
        <w:t xml:space="preserve"> </w:t>
      </w:r>
      <w:r w:rsidR="00717C45">
        <w:rPr>
          <w:rFonts w:ascii="Book Antiqua" w:hAnsi="Book Antiqua" w:hint="eastAsia"/>
          <w:color w:val="auto"/>
          <w:lang w:eastAsia="zh-CN"/>
        </w:rPr>
        <w:t>T</w:t>
      </w:r>
      <w:r w:rsidRPr="00847FA2">
        <w:rPr>
          <w:rFonts w:ascii="Book Antiqua" w:hAnsi="Book Antiqua"/>
          <w:color w:val="auto"/>
        </w:rPr>
        <w:t>ransurethral resection of bladder tumor</w:t>
      </w:r>
      <w:r w:rsidR="00717C45">
        <w:rPr>
          <w:rFonts w:ascii="Book Antiqua" w:hAnsi="Book Antiqua" w:hint="eastAsia"/>
          <w:color w:val="auto"/>
          <w:lang w:eastAsia="zh-CN"/>
        </w:rPr>
        <w:t>;</w:t>
      </w:r>
      <w:r w:rsidRPr="00847FA2">
        <w:rPr>
          <w:rFonts w:ascii="Book Antiqua" w:hAnsi="Book Antiqua"/>
          <w:color w:val="auto"/>
        </w:rPr>
        <w:t xml:space="preserve"> US</w:t>
      </w:r>
      <w:r w:rsidR="00717C45">
        <w:rPr>
          <w:rFonts w:ascii="Book Antiqua" w:hAnsi="Book Antiqua" w:hint="eastAsia"/>
          <w:color w:val="auto"/>
          <w:lang w:eastAsia="zh-CN"/>
        </w:rPr>
        <w:t>:</w:t>
      </w:r>
      <w:r w:rsidR="00717C45">
        <w:rPr>
          <w:rFonts w:ascii="Book Antiqua" w:hAnsi="Book Antiqua"/>
          <w:color w:val="auto"/>
        </w:rPr>
        <w:t xml:space="preserve"> </w:t>
      </w:r>
      <w:r w:rsidR="00717C45">
        <w:rPr>
          <w:rFonts w:ascii="Book Antiqua" w:hAnsi="Book Antiqua" w:hint="eastAsia"/>
          <w:color w:val="auto"/>
          <w:lang w:eastAsia="zh-CN"/>
        </w:rPr>
        <w:t>U</w:t>
      </w:r>
      <w:r w:rsidR="00717C45">
        <w:rPr>
          <w:rFonts w:ascii="Book Antiqua" w:hAnsi="Book Antiqua"/>
          <w:color w:val="auto"/>
        </w:rPr>
        <w:t>ltrasound</w:t>
      </w:r>
      <w:r w:rsidR="00717C45">
        <w:rPr>
          <w:rFonts w:ascii="Book Antiqua" w:hAnsi="Book Antiqua" w:hint="eastAsia"/>
          <w:color w:val="auto"/>
          <w:lang w:eastAsia="zh-CN"/>
        </w:rPr>
        <w:t>.</w:t>
      </w:r>
      <w:r w:rsidR="008974EC" w:rsidRPr="00847FA2">
        <w:rPr>
          <w:rFonts w:ascii="Book Antiqua" w:hAnsi="Book Antiqua"/>
          <w:b/>
          <w:bCs/>
          <w:color w:val="auto"/>
        </w:rPr>
        <w:br w:type="page"/>
      </w:r>
    </w:p>
    <w:p w14:paraId="06B16C2D" w14:textId="4E1CBC85" w:rsidR="00D83A6F" w:rsidRPr="000B4691" w:rsidRDefault="00D83A6F" w:rsidP="00847FA2">
      <w:pPr>
        <w:widowControl w:val="0"/>
        <w:tabs>
          <w:tab w:val="left" w:pos="9360"/>
        </w:tabs>
        <w:spacing w:line="360" w:lineRule="auto"/>
        <w:rPr>
          <w:rFonts w:ascii="Book Antiqua" w:hAnsi="Book Antiqua"/>
          <w:b/>
          <w:color w:val="auto"/>
        </w:rPr>
      </w:pPr>
      <w:r w:rsidRPr="000B4691">
        <w:rPr>
          <w:rFonts w:ascii="Book Antiqua" w:hAnsi="Book Antiqua"/>
          <w:b/>
          <w:bCs/>
          <w:color w:val="auto"/>
        </w:rPr>
        <w:lastRenderedPageBreak/>
        <w:t xml:space="preserve">Table </w:t>
      </w:r>
      <w:r w:rsidR="000B4691" w:rsidRPr="000B4691">
        <w:rPr>
          <w:rFonts w:ascii="Book Antiqua" w:hAnsi="Book Antiqua" w:hint="eastAsia"/>
          <w:b/>
          <w:bCs/>
          <w:color w:val="auto"/>
          <w:lang w:eastAsia="zh-CN"/>
        </w:rPr>
        <w:t>2</w:t>
      </w:r>
      <w:r w:rsidRPr="000B4691">
        <w:rPr>
          <w:rFonts w:ascii="Book Antiqua" w:hAnsi="Book Antiqua"/>
          <w:b/>
          <w:bCs/>
          <w:color w:val="auto"/>
        </w:rPr>
        <w:t xml:space="preserve"> </w:t>
      </w:r>
      <w:r w:rsidR="009834EC" w:rsidRPr="000B4691">
        <w:rPr>
          <w:rFonts w:ascii="Book Antiqua" w:hAnsi="Book Antiqua"/>
          <w:b/>
          <w:bCs/>
          <w:color w:val="auto"/>
        </w:rPr>
        <w:t>M</w:t>
      </w:r>
      <w:r w:rsidRPr="000B4691">
        <w:rPr>
          <w:rFonts w:ascii="Book Antiqua" w:hAnsi="Book Antiqua"/>
          <w:b/>
          <w:bCs/>
          <w:color w:val="auto"/>
        </w:rPr>
        <w:t xml:space="preserve">etastases of urothelial bladder carcinoma to the </w:t>
      </w:r>
      <w:proofErr w:type="spellStart"/>
      <w:r w:rsidRPr="000B4691">
        <w:rPr>
          <w:rFonts w:ascii="Book Antiqua" w:hAnsi="Book Antiqua"/>
          <w:b/>
          <w:bCs/>
          <w:color w:val="auto"/>
        </w:rPr>
        <w:t>colorectum</w:t>
      </w:r>
      <w:proofErr w:type="spellEnd"/>
    </w:p>
    <w:tbl>
      <w:tblPr>
        <w:tblW w:w="14910" w:type="dxa"/>
        <w:tblInd w:w="-971" w:type="dxa"/>
        <w:tblLayout w:type="fixed"/>
        <w:tblCellMar>
          <w:left w:w="30" w:type="dxa"/>
          <w:right w:w="30" w:type="dxa"/>
        </w:tblCellMar>
        <w:tblLook w:val="0000" w:firstRow="0" w:lastRow="0" w:firstColumn="0" w:lastColumn="0" w:noHBand="0" w:noVBand="0"/>
      </w:tblPr>
      <w:tblGrid>
        <w:gridCol w:w="1170"/>
        <w:gridCol w:w="3240"/>
        <w:gridCol w:w="2520"/>
        <w:gridCol w:w="3240"/>
        <w:gridCol w:w="1440"/>
        <w:gridCol w:w="1530"/>
        <w:gridCol w:w="810"/>
        <w:gridCol w:w="960"/>
      </w:tblGrid>
      <w:tr w:rsidR="00847FA2" w:rsidRPr="00847FA2" w14:paraId="0D749F06" w14:textId="77777777" w:rsidTr="00757FAB">
        <w:trPr>
          <w:trHeight w:val="720"/>
        </w:trPr>
        <w:tc>
          <w:tcPr>
            <w:tcW w:w="1170" w:type="dxa"/>
            <w:tcBorders>
              <w:top w:val="single" w:sz="6" w:space="0" w:color="auto"/>
              <w:left w:val="single" w:sz="6" w:space="0" w:color="auto"/>
              <w:bottom w:val="single" w:sz="6" w:space="0" w:color="auto"/>
              <w:right w:val="single" w:sz="6" w:space="0" w:color="auto"/>
            </w:tcBorders>
          </w:tcPr>
          <w:p w14:paraId="5F8FAA86" w14:textId="77777777" w:rsidR="00B421DD" w:rsidRPr="00847FA2" w:rsidRDefault="00B421DD"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Patient Age,</w:t>
            </w:r>
            <w:r w:rsidR="00A838D3" w:rsidRPr="00847FA2">
              <w:rPr>
                <w:rFonts w:ascii="Book Antiqua" w:hAnsi="Book Antiqua"/>
                <w:b/>
                <w:bCs/>
                <w:color w:val="auto"/>
              </w:rPr>
              <w:t xml:space="preserve"> </w:t>
            </w:r>
            <w:r w:rsidRPr="00847FA2">
              <w:rPr>
                <w:rFonts w:ascii="Book Antiqua" w:hAnsi="Book Antiqua"/>
                <w:b/>
                <w:bCs/>
                <w:color w:val="auto"/>
              </w:rPr>
              <w:t>Sex</w:t>
            </w:r>
          </w:p>
        </w:tc>
        <w:tc>
          <w:tcPr>
            <w:tcW w:w="3240" w:type="dxa"/>
            <w:tcBorders>
              <w:top w:val="single" w:sz="6" w:space="0" w:color="auto"/>
              <w:left w:val="single" w:sz="6" w:space="0" w:color="auto"/>
              <w:bottom w:val="single" w:sz="6" w:space="0" w:color="auto"/>
              <w:right w:val="single" w:sz="6" w:space="0" w:color="auto"/>
            </w:tcBorders>
          </w:tcPr>
          <w:p w14:paraId="258DCF04" w14:textId="26936B57" w:rsidR="00B421DD" w:rsidRPr="00847FA2" w:rsidRDefault="00B421DD"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Prior </w:t>
            </w:r>
            <w:r w:rsidR="000B4691" w:rsidRPr="00847FA2">
              <w:rPr>
                <w:rFonts w:ascii="Book Antiqua" w:hAnsi="Book Antiqua"/>
                <w:b/>
                <w:bCs/>
                <w:color w:val="auto"/>
              </w:rPr>
              <w:t>oncologic h</w:t>
            </w:r>
            <w:r w:rsidRPr="00847FA2">
              <w:rPr>
                <w:rFonts w:ascii="Book Antiqua" w:hAnsi="Book Antiqua"/>
                <w:b/>
                <w:bCs/>
                <w:color w:val="auto"/>
              </w:rPr>
              <w:t>istory</w:t>
            </w:r>
          </w:p>
        </w:tc>
        <w:tc>
          <w:tcPr>
            <w:tcW w:w="2520" w:type="dxa"/>
            <w:tcBorders>
              <w:top w:val="single" w:sz="6" w:space="0" w:color="auto"/>
              <w:left w:val="single" w:sz="6" w:space="0" w:color="auto"/>
              <w:bottom w:val="single" w:sz="6" w:space="0" w:color="auto"/>
              <w:right w:val="single" w:sz="6" w:space="0" w:color="auto"/>
            </w:tcBorders>
          </w:tcPr>
          <w:p w14:paraId="4C4B9B5A" w14:textId="44AB9FEF" w:rsidR="00B421DD" w:rsidRPr="00847FA2" w:rsidRDefault="00B421DD"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Clinical </w:t>
            </w:r>
            <w:r w:rsidR="000B4691" w:rsidRPr="00847FA2">
              <w:rPr>
                <w:rFonts w:ascii="Book Antiqua" w:hAnsi="Book Antiqua"/>
                <w:b/>
                <w:bCs/>
                <w:color w:val="auto"/>
              </w:rPr>
              <w:t>p</w:t>
            </w:r>
            <w:r w:rsidRPr="00847FA2">
              <w:rPr>
                <w:rFonts w:ascii="Book Antiqua" w:hAnsi="Book Antiqua"/>
                <w:b/>
                <w:bCs/>
                <w:color w:val="auto"/>
              </w:rPr>
              <w:t xml:space="preserve">resentation with GI </w:t>
            </w:r>
            <w:r w:rsidR="000B4691" w:rsidRPr="00847FA2">
              <w:rPr>
                <w:rFonts w:ascii="Book Antiqua" w:hAnsi="Book Antiqua"/>
                <w:b/>
                <w:bCs/>
                <w:color w:val="auto"/>
              </w:rPr>
              <w:t>i</w:t>
            </w:r>
            <w:r w:rsidRPr="00847FA2">
              <w:rPr>
                <w:rFonts w:ascii="Book Antiqua" w:hAnsi="Book Antiqua"/>
                <w:b/>
                <w:bCs/>
                <w:color w:val="auto"/>
              </w:rPr>
              <w:t xml:space="preserve">nvolvement </w:t>
            </w:r>
          </w:p>
        </w:tc>
        <w:tc>
          <w:tcPr>
            <w:tcW w:w="3240" w:type="dxa"/>
            <w:tcBorders>
              <w:top w:val="single" w:sz="6" w:space="0" w:color="auto"/>
              <w:left w:val="single" w:sz="6" w:space="0" w:color="auto"/>
              <w:bottom w:val="single" w:sz="6" w:space="0" w:color="auto"/>
              <w:right w:val="single" w:sz="6" w:space="0" w:color="auto"/>
            </w:tcBorders>
          </w:tcPr>
          <w:p w14:paraId="0B93AFCE" w14:textId="3BED6D05" w:rsidR="00B421DD" w:rsidRPr="00847FA2" w:rsidRDefault="00B421DD"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Radiologic </w:t>
            </w:r>
            <w:r w:rsidR="000B4691" w:rsidRPr="00847FA2">
              <w:rPr>
                <w:rFonts w:ascii="Book Antiqua" w:hAnsi="Book Antiqua"/>
                <w:b/>
                <w:bCs/>
                <w:color w:val="auto"/>
              </w:rPr>
              <w:t>imaging, endoscopy, surgery</w:t>
            </w:r>
          </w:p>
        </w:tc>
        <w:tc>
          <w:tcPr>
            <w:tcW w:w="1440" w:type="dxa"/>
            <w:tcBorders>
              <w:top w:val="single" w:sz="6" w:space="0" w:color="auto"/>
              <w:left w:val="single" w:sz="6" w:space="0" w:color="auto"/>
              <w:bottom w:val="single" w:sz="6" w:space="0" w:color="auto"/>
              <w:right w:val="single" w:sz="6" w:space="0" w:color="auto"/>
            </w:tcBorders>
          </w:tcPr>
          <w:p w14:paraId="3BCC18B9" w14:textId="02102719" w:rsidR="00B421DD" w:rsidRPr="00847FA2" w:rsidRDefault="00B421DD" w:rsidP="000B4691">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Metastasis </w:t>
            </w:r>
            <w:r w:rsidR="000B4691">
              <w:rPr>
                <w:rFonts w:ascii="Book Antiqua" w:hAnsi="Book Antiqua" w:hint="eastAsia"/>
                <w:b/>
                <w:bCs/>
                <w:color w:val="auto"/>
                <w:lang w:eastAsia="zh-CN"/>
              </w:rPr>
              <w:t>l</w:t>
            </w:r>
            <w:r w:rsidRPr="00847FA2">
              <w:rPr>
                <w:rFonts w:ascii="Book Antiqua" w:hAnsi="Book Antiqua"/>
                <w:b/>
                <w:bCs/>
                <w:color w:val="auto"/>
              </w:rPr>
              <w:t xml:space="preserve">ocation: Pathologic </w:t>
            </w:r>
            <w:r w:rsidR="000B4691">
              <w:rPr>
                <w:rFonts w:ascii="Book Antiqua" w:hAnsi="Book Antiqua" w:hint="eastAsia"/>
                <w:b/>
                <w:bCs/>
                <w:color w:val="auto"/>
                <w:lang w:eastAsia="zh-CN"/>
              </w:rPr>
              <w:t>d</w:t>
            </w:r>
            <w:r w:rsidRPr="00847FA2">
              <w:rPr>
                <w:rFonts w:ascii="Book Antiqua" w:hAnsi="Book Antiqua"/>
                <w:b/>
                <w:bCs/>
                <w:color w:val="auto"/>
              </w:rPr>
              <w:t>iagnosis</w:t>
            </w:r>
          </w:p>
        </w:tc>
        <w:tc>
          <w:tcPr>
            <w:tcW w:w="1530" w:type="dxa"/>
            <w:tcBorders>
              <w:top w:val="single" w:sz="6" w:space="0" w:color="auto"/>
              <w:left w:val="single" w:sz="6" w:space="0" w:color="auto"/>
              <w:bottom w:val="single" w:sz="6" w:space="0" w:color="auto"/>
              <w:right w:val="single" w:sz="6" w:space="0" w:color="auto"/>
            </w:tcBorders>
          </w:tcPr>
          <w:p w14:paraId="1FDD5577" w14:textId="77777777" w:rsidR="00B421DD" w:rsidRPr="00847FA2" w:rsidRDefault="00B421DD"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Treatment</w:t>
            </w:r>
          </w:p>
        </w:tc>
        <w:tc>
          <w:tcPr>
            <w:tcW w:w="810" w:type="dxa"/>
            <w:tcBorders>
              <w:top w:val="single" w:sz="6" w:space="0" w:color="auto"/>
              <w:left w:val="single" w:sz="6" w:space="0" w:color="auto"/>
              <w:bottom w:val="single" w:sz="6" w:space="0" w:color="auto"/>
              <w:right w:val="single" w:sz="6" w:space="0" w:color="auto"/>
            </w:tcBorders>
          </w:tcPr>
          <w:p w14:paraId="09246B0F" w14:textId="77777777" w:rsidR="00B421DD" w:rsidRPr="00847FA2" w:rsidRDefault="00B421DD"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Outcome</w:t>
            </w:r>
          </w:p>
        </w:tc>
        <w:tc>
          <w:tcPr>
            <w:tcW w:w="960" w:type="dxa"/>
            <w:tcBorders>
              <w:top w:val="single" w:sz="6" w:space="0" w:color="auto"/>
              <w:left w:val="single" w:sz="6" w:space="0" w:color="auto"/>
              <w:bottom w:val="single" w:sz="6" w:space="0" w:color="auto"/>
              <w:right w:val="single" w:sz="6" w:space="0" w:color="auto"/>
            </w:tcBorders>
          </w:tcPr>
          <w:p w14:paraId="552BD419" w14:textId="053F2B9A" w:rsidR="00B421DD" w:rsidRPr="00847FA2" w:rsidRDefault="00B421DD" w:rsidP="000B4691">
            <w:pPr>
              <w:widowControl w:val="0"/>
              <w:tabs>
                <w:tab w:val="left" w:pos="9360"/>
              </w:tabs>
              <w:spacing w:line="360" w:lineRule="auto"/>
              <w:rPr>
                <w:rFonts w:ascii="Book Antiqua" w:hAnsi="Book Antiqua"/>
                <w:b/>
                <w:bCs/>
                <w:color w:val="auto"/>
                <w:lang w:eastAsia="zh-CN"/>
              </w:rPr>
            </w:pPr>
            <w:r w:rsidRPr="00847FA2">
              <w:rPr>
                <w:rFonts w:ascii="Book Antiqua" w:hAnsi="Book Antiqua"/>
                <w:b/>
                <w:bCs/>
                <w:color w:val="auto"/>
              </w:rPr>
              <w:t>Ref</w:t>
            </w:r>
            <w:r w:rsidR="000B4691">
              <w:rPr>
                <w:rFonts w:ascii="Book Antiqua" w:hAnsi="Book Antiqua" w:hint="eastAsia"/>
                <w:b/>
                <w:bCs/>
                <w:color w:val="auto"/>
                <w:lang w:eastAsia="zh-CN"/>
              </w:rPr>
              <w:t>.</w:t>
            </w:r>
          </w:p>
        </w:tc>
      </w:tr>
      <w:tr w:rsidR="00847FA2" w:rsidRPr="00847FA2" w14:paraId="659C04C6" w14:textId="77777777" w:rsidTr="00757FAB">
        <w:trPr>
          <w:trHeight w:val="720"/>
        </w:trPr>
        <w:tc>
          <w:tcPr>
            <w:tcW w:w="1170" w:type="dxa"/>
            <w:tcBorders>
              <w:top w:val="single" w:sz="6" w:space="0" w:color="auto"/>
              <w:left w:val="single" w:sz="6" w:space="0" w:color="auto"/>
              <w:bottom w:val="single" w:sz="6" w:space="0" w:color="auto"/>
              <w:right w:val="single" w:sz="6" w:space="0" w:color="auto"/>
            </w:tcBorders>
          </w:tcPr>
          <w:p w14:paraId="4E0557C9" w14:textId="77777777" w:rsidR="00DB06CC" w:rsidRPr="00847FA2" w:rsidRDefault="001A5764" w:rsidP="00847FA2">
            <w:pPr>
              <w:widowControl w:val="0"/>
              <w:spacing w:line="360" w:lineRule="auto"/>
              <w:rPr>
                <w:rFonts w:ascii="Book Antiqua" w:hAnsi="Book Antiqua"/>
                <w:color w:val="auto"/>
              </w:rPr>
            </w:pPr>
            <w:r w:rsidRPr="00847FA2">
              <w:rPr>
                <w:rFonts w:ascii="Book Antiqua" w:hAnsi="Book Antiqua"/>
                <w:color w:val="auto"/>
              </w:rPr>
              <w:t>1</w:t>
            </w:r>
            <w:r w:rsidR="00DB06CC" w:rsidRPr="00847FA2">
              <w:rPr>
                <w:rFonts w:ascii="Book Antiqua" w:hAnsi="Book Antiqua"/>
                <w:color w:val="auto"/>
              </w:rPr>
              <w:t>. 63-year-old man</w:t>
            </w:r>
          </w:p>
        </w:tc>
        <w:tc>
          <w:tcPr>
            <w:tcW w:w="3240" w:type="dxa"/>
            <w:tcBorders>
              <w:top w:val="single" w:sz="6" w:space="0" w:color="auto"/>
              <w:left w:val="single" w:sz="6" w:space="0" w:color="auto"/>
              <w:bottom w:val="single" w:sz="6" w:space="0" w:color="auto"/>
              <w:right w:val="single" w:sz="6" w:space="0" w:color="auto"/>
            </w:tcBorders>
          </w:tcPr>
          <w:p w14:paraId="3E05931C" w14:textId="04ED6C0C" w:rsidR="00DB06CC" w:rsidRPr="00847FA2" w:rsidRDefault="00D6131A" w:rsidP="00D6131A">
            <w:pPr>
              <w:widowControl w:val="0"/>
              <w:spacing w:line="360" w:lineRule="auto"/>
              <w:rPr>
                <w:rFonts w:ascii="Book Antiqua" w:hAnsi="Book Antiqua"/>
                <w:color w:val="auto"/>
              </w:rPr>
            </w:pPr>
            <w:r>
              <w:rPr>
                <w:rFonts w:ascii="Book Antiqua" w:hAnsi="Book Antiqua" w:hint="eastAsia"/>
                <w:color w:val="auto"/>
                <w:lang w:eastAsia="zh-CN"/>
              </w:rPr>
              <w:t>Ten</w:t>
            </w:r>
            <w:r w:rsidR="00DB06CC" w:rsidRPr="00847FA2">
              <w:rPr>
                <w:rFonts w:ascii="Book Antiqua" w:hAnsi="Book Antiqua"/>
                <w:color w:val="auto"/>
              </w:rPr>
              <w:t xml:space="preserve"> months PTA underwent radical cystectomy and MVAC chemotherapy for bladder </w:t>
            </w:r>
            <w:r w:rsidR="00AB4898" w:rsidRPr="00847FA2">
              <w:rPr>
                <w:rFonts w:ascii="Book Antiqua" w:hAnsi="Book Antiqua"/>
                <w:color w:val="auto"/>
              </w:rPr>
              <w:t xml:space="preserve">urothelial </w:t>
            </w:r>
            <w:r w:rsidR="00DB06CC" w:rsidRPr="00847FA2">
              <w:rPr>
                <w:rFonts w:ascii="Book Antiqua" w:hAnsi="Book Antiqua"/>
                <w:color w:val="auto"/>
              </w:rPr>
              <w:t>ca</w:t>
            </w:r>
            <w:r w:rsidR="00AB4898" w:rsidRPr="00847FA2">
              <w:rPr>
                <w:rFonts w:ascii="Book Antiqua" w:hAnsi="Book Antiqua"/>
                <w:color w:val="auto"/>
              </w:rPr>
              <w:t>rcinoma</w:t>
            </w:r>
          </w:p>
        </w:tc>
        <w:tc>
          <w:tcPr>
            <w:tcW w:w="2520" w:type="dxa"/>
            <w:tcBorders>
              <w:top w:val="single" w:sz="6" w:space="0" w:color="auto"/>
              <w:left w:val="single" w:sz="6" w:space="0" w:color="auto"/>
              <w:bottom w:val="single" w:sz="6" w:space="0" w:color="auto"/>
              <w:right w:val="single" w:sz="6" w:space="0" w:color="auto"/>
            </w:tcBorders>
          </w:tcPr>
          <w:p w14:paraId="76E971E2" w14:textId="27045170" w:rsidR="00DB06CC" w:rsidRPr="00847FA2" w:rsidRDefault="00DB06CC" w:rsidP="00097DFB">
            <w:pPr>
              <w:widowControl w:val="0"/>
              <w:spacing w:line="360" w:lineRule="auto"/>
              <w:rPr>
                <w:rFonts w:ascii="Book Antiqua" w:hAnsi="Book Antiqua"/>
                <w:color w:val="auto"/>
                <w:lang w:eastAsia="zh-CN"/>
              </w:rPr>
            </w:pPr>
            <w:r w:rsidRPr="00847FA2">
              <w:rPr>
                <w:rFonts w:ascii="Book Antiqua" w:hAnsi="Book Antiqua"/>
                <w:color w:val="auto"/>
              </w:rPr>
              <w:t xml:space="preserve">Painless jaundice, 5-kg weight </w:t>
            </w:r>
            <w:r w:rsidR="00D6131A">
              <w:rPr>
                <w:rFonts w:ascii="Book Antiqua" w:hAnsi="Book Antiqua"/>
                <w:color w:val="auto"/>
              </w:rPr>
              <w:t>loss, and constipation for 2 w</w:t>
            </w:r>
            <w:r w:rsidRPr="00847FA2">
              <w:rPr>
                <w:rFonts w:ascii="Book Antiqua" w:hAnsi="Book Antiqua"/>
                <w:color w:val="auto"/>
              </w:rPr>
              <w:t xml:space="preserve">k. Physical exam: mild right upper quadrant tenderness. Laboratory: </w:t>
            </w:r>
            <w:r w:rsidR="00097DFB">
              <w:rPr>
                <w:rFonts w:ascii="Book Antiqua" w:hAnsi="Book Antiqua" w:hint="eastAsia"/>
                <w:color w:val="auto"/>
                <w:lang w:eastAsia="zh-CN"/>
              </w:rPr>
              <w:t>E</w:t>
            </w:r>
            <w:r w:rsidR="00097DFB">
              <w:rPr>
                <w:rFonts w:ascii="Book Antiqua" w:hAnsi="Book Antiqua"/>
                <w:color w:val="auto"/>
              </w:rPr>
              <w:t>levated liver function tests</w:t>
            </w:r>
          </w:p>
        </w:tc>
        <w:tc>
          <w:tcPr>
            <w:tcW w:w="3240" w:type="dxa"/>
            <w:tcBorders>
              <w:top w:val="single" w:sz="6" w:space="0" w:color="auto"/>
              <w:left w:val="single" w:sz="6" w:space="0" w:color="auto"/>
              <w:bottom w:val="single" w:sz="6" w:space="0" w:color="auto"/>
              <w:right w:val="single" w:sz="6" w:space="0" w:color="auto"/>
            </w:tcBorders>
          </w:tcPr>
          <w:p w14:paraId="74C2EDB3" w14:textId="1969DF04" w:rsidR="00DB06CC" w:rsidRPr="00847FA2" w:rsidRDefault="00413D50" w:rsidP="00847FA2">
            <w:pPr>
              <w:widowControl w:val="0"/>
              <w:spacing w:line="360" w:lineRule="auto"/>
              <w:rPr>
                <w:rFonts w:ascii="Book Antiqua" w:hAnsi="Book Antiqua"/>
                <w:color w:val="auto"/>
              </w:rPr>
            </w:pPr>
            <w:r w:rsidRPr="00847FA2">
              <w:rPr>
                <w:rFonts w:ascii="Book Antiqua" w:hAnsi="Book Antiqua"/>
                <w:color w:val="auto"/>
              </w:rPr>
              <w:t xml:space="preserve">Abdominopelvic CT: </w:t>
            </w:r>
            <w:r w:rsidR="00097DFB">
              <w:rPr>
                <w:rFonts w:ascii="Book Antiqua" w:hAnsi="Book Antiqua" w:hint="eastAsia"/>
                <w:color w:val="auto"/>
                <w:lang w:eastAsia="zh-CN"/>
              </w:rPr>
              <w:t>C</w:t>
            </w:r>
            <w:r w:rsidR="00DB06CC" w:rsidRPr="00847FA2">
              <w:rPr>
                <w:rFonts w:ascii="Book Antiqua" w:hAnsi="Book Antiqua"/>
                <w:color w:val="auto"/>
              </w:rPr>
              <w:t xml:space="preserve">oncentric thickening of rectal wall; bile duct hilar stricture with diffuse intrahepatic ductal dilation. </w:t>
            </w:r>
            <w:r w:rsidR="00DB06CC" w:rsidRPr="00847FA2">
              <w:rPr>
                <w:rFonts w:ascii="Book Antiqua" w:hAnsi="Book Antiqua"/>
                <w:color w:val="auto"/>
              </w:rPr>
              <w:br/>
              <w:t xml:space="preserve">MRI: </w:t>
            </w:r>
            <w:r w:rsidR="00097DFB">
              <w:rPr>
                <w:rFonts w:ascii="Book Antiqua" w:hAnsi="Book Antiqua" w:hint="eastAsia"/>
                <w:color w:val="auto"/>
                <w:lang w:eastAsia="zh-CN"/>
              </w:rPr>
              <w:t>D</w:t>
            </w:r>
            <w:r w:rsidR="00DB06CC" w:rsidRPr="00847FA2">
              <w:rPr>
                <w:rFonts w:ascii="Book Antiqua" w:hAnsi="Book Antiqua"/>
                <w:color w:val="auto"/>
              </w:rPr>
              <w:t xml:space="preserve">iffusely thickened common hepatic duct with extension into secondary branch ducts suspicious for cholangiocarcinoma. </w:t>
            </w:r>
          </w:p>
          <w:p w14:paraId="7525DCF1" w14:textId="7D43B08D" w:rsidR="00DB06CC" w:rsidRPr="00847FA2" w:rsidRDefault="00DB06CC" w:rsidP="00097DFB">
            <w:pPr>
              <w:widowControl w:val="0"/>
              <w:spacing w:line="360" w:lineRule="auto"/>
              <w:rPr>
                <w:rFonts w:ascii="Book Antiqua" w:hAnsi="Book Antiqua"/>
                <w:color w:val="auto"/>
                <w:lang w:eastAsia="zh-CN"/>
              </w:rPr>
            </w:pPr>
            <w:r w:rsidRPr="00847FA2">
              <w:rPr>
                <w:rFonts w:ascii="Book Antiqua" w:hAnsi="Book Antiqua"/>
                <w:color w:val="auto"/>
              </w:rPr>
              <w:t xml:space="preserve">Colonoscopy: </w:t>
            </w:r>
            <w:r w:rsidR="00097DFB">
              <w:rPr>
                <w:rFonts w:ascii="Book Antiqua" w:hAnsi="Book Antiqua" w:hint="eastAsia"/>
                <w:color w:val="auto"/>
                <w:lang w:eastAsia="zh-CN"/>
              </w:rPr>
              <w:t>C</w:t>
            </w:r>
            <w:r w:rsidRPr="00847FA2">
              <w:rPr>
                <w:rFonts w:ascii="Book Antiqua" w:hAnsi="Book Antiqua"/>
                <w:color w:val="auto"/>
              </w:rPr>
              <w:t xml:space="preserve">oncentric rectal constriction blocking </w:t>
            </w:r>
            <w:proofErr w:type="spellStart"/>
            <w:r w:rsidRPr="00847FA2">
              <w:rPr>
                <w:rFonts w:ascii="Book Antiqua" w:hAnsi="Book Antiqua"/>
                <w:color w:val="auto"/>
              </w:rPr>
              <w:t>colonoscopic</w:t>
            </w:r>
            <w:proofErr w:type="spellEnd"/>
            <w:r w:rsidRPr="00847FA2">
              <w:rPr>
                <w:rFonts w:ascii="Book Antiqua" w:hAnsi="Book Antiqua"/>
                <w:color w:val="auto"/>
              </w:rPr>
              <w:t xml:space="preserve"> intubation.</w:t>
            </w:r>
            <w:r w:rsidRPr="00847FA2">
              <w:rPr>
                <w:rFonts w:ascii="Book Antiqua" w:hAnsi="Book Antiqua"/>
                <w:color w:val="auto"/>
              </w:rPr>
              <w:br/>
              <w:t xml:space="preserve">ERCP: </w:t>
            </w:r>
            <w:r w:rsidR="00097DFB">
              <w:rPr>
                <w:rFonts w:ascii="Book Antiqua" w:hAnsi="Book Antiqua" w:hint="eastAsia"/>
                <w:color w:val="auto"/>
                <w:lang w:eastAsia="zh-CN"/>
              </w:rPr>
              <w:t>S</w:t>
            </w:r>
            <w:r w:rsidRPr="00847FA2">
              <w:rPr>
                <w:rFonts w:ascii="Book Antiqua" w:hAnsi="Book Antiqua"/>
                <w:color w:val="auto"/>
              </w:rPr>
              <w:t>trictures of common hepatic and right intrahepatic ducts; ob</w:t>
            </w:r>
            <w:r w:rsidR="00097DFB">
              <w:rPr>
                <w:rFonts w:ascii="Book Antiqua" w:hAnsi="Book Antiqua"/>
                <w:color w:val="auto"/>
              </w:rPr>
              <w:t xml:space="preserve">structed left </w:t>
            </w:r>
            <w:r w:rsidR="00097DFB">
              <w:rPr>
                <w:rFonts w:ascii="Book Antiqua" w:hAnsi="Book Antiqua"/>
                <w:color w:val="auto"/>
              </w:rPr>
              <w:lastRenderedPageBreak/>
              <w:t>intrahepatic duct</w:t>
            </w:r>
          </w:p>
        </w:tc>
        <w:tc>
          <w:tcPr>
            <w:tcW w:w="1440" w:type="dxa"/>
            <w:tcBorders>
              <w:top w:val="single" w:sz="6" w:space="0" w:color="auto"/>
              <w:left w:val="single" w:sz="6" w:space="0" w:color="auto"/>
              <w:bottom w:val="single" w:sz="6" w:space="0" w:color="auto"/>
              <w:right w:val="single" w:sz="6" w:space="0" w:color="auto"/>
            </w:tcBorders>
          </w:tcPr>
          <w:p w14:paraId="4899FF90" w14:textId="77777777" w:rsidR="00DB06CC" w:rsidRPr="00847FA2" w:rsidRDefault="00DB06CC" w:rsidP="00847FA2">
            <w:pPr>
              <w:widowControl w:val="0"/>
              <w:spacing w:line="360" w:lineRule="auto"/>
              <w:rPr>
                <w:rFonts w:ascii="Book Antiqua" w:hAnsi="Book Antiqua"/>
                <w:color w:val="auto"/>
              </w:rPr>
            </w:pPr>
            <w:r w:rsidRPr="00847FA2">
              <w:rPr>
                <w:rFonts w:ascii="Book Antiqua" w:hAnsi="Book Antiqua"/>
                <w:color w:val="auto"/>
              </w:rPr>
              <w:lastRenderedPageBreak/>
              <w:t>Rectum and hepatic duct:</w:t>
            </w:r>
          </w:p>
          <w:p w14:paraId="56EE1473" w14:textId="725FFF89" w:rsidR="00DB06CC" w:rsidRPr="00847FA2" w:rsidRDefault="00097DFB" w:rsidP="00847FA2">
            <w:pPr>
              <w:widowControl w:val="0"/>
              <w:spacing w:line="360" w:lineRule="auto"/>
              <w:rPr>
                <w:rFonts w:ascii="Book Antiqua" w:hAnsi="Book Antiqua"/>
                <w:color w:val="auto"/>
                <w:lang w:eastAsia="zh-CN"/>
              </w:rPr>
            </w:pPr>
            <w:proofErr w:type="spellStart"/>
            <w:r>
              <w:rPr>
                <w:rFonts w:ascii="Book Antiqua" w:hAnsi="Book Antiqua" w:hint="eastAsia"/>
                <w:color w:val="auto"/>
                <w:lang w:eastAsia="zh-CN"/>
              </w:rPr>
              <w:t>M</w:t>
            </w:r>
            <w:r w:rsidR="00DB06CC" w:rsidRPr="00847FA2">
              <w:rPr>
                <w:rFonts w:ascii="Book Antiqua" w:hAnsi="Book Antiqua"/>
                <w:color w:val="auto"/>
              </w:rPr>
              <w:t>icropapillary</w:t>
            </w:r>
            <w:proofErr w:type="spellEnd"/>
            <w:r w:rsidR="00DB06CC" w:rsidRPr="00847FA2">
              <w:rPr>
                <w:rFonts w:ascii="Book Antiqua" w:hAnsi="Book Antiqua"/>
                <w:color w:val="auto"/>
              </w:rPr>
              <w:t xml:space="preserve"> variant of transitio</w:t>
            </w:r>
            <w:r>
              <w:rPr>
                <w:rFonts w:ascii="Book Antiqua" w:hAnsi="Book Antiqua"/>
                <w:color w:val="auto"/>
              </w:rPr>
              <w:t>nal cell (urothelial) carcinoma</w:t>
            </w:r>
          </w:p>
        </w:tc>
        <w:tc>
          <w:tcPr>
            <w:tcW w:w="1530" w:type="dxa"/>
            <w:tcBorders>
              <w:top w:val="single" w:sz="6" w:space="0" w:color="auto"/>
              <w:left w:val="single" w:sz="6" w:space="0" w:color="auto"/>
              <w:bottom w:val="single" w:sz="6" w:space="0" w:color="auto"/>
              <w:right w:val="single" w:sz="6" w:space="0" w:color="auto"/>
            </w:tcBorders>
          </w:tcPr>
          <w:p w14:paraId="06935127" w14:textId="397EB687" w:rsidR="00DB06CC" w:rsidRPr="00847FA2" w:rsidRDefault="00DB06CC" w:rsidP="00097DFB">
            <w:pPr>
              <w:widowControl w:val="0"/>
              <w:spacing w:line="360" w:lineRule="auto"/>
              <w:rPr>
                <w:rFonts w:ascii="Book Antiqua" w:hAnsi="Book Antiqua"/>
                <w:color w:val="auto"/>
                <w:lang w:eastAsia="zh-CN"/>
              </w:rPr>
            </w:pPr>
            <w:r w:rsidRPr="00847FA2">
              <w:rPr>
                <w:rFonts w:ascii="Book Antiqua" w:hAnsi="Book Antiqua"/>
                <w:color w:val="auto"/>
              </w:rPr>
              <w:t xml:space="preserve">Rectal tumor: RT with external beam and </w:t>
            </w:r>
            <w:proofErr w:type="spellStart"/>
            <w:r w:rsidRPr="00847FA2">
              <w:rPr>
                <w:rFonts w:ascii="Book Antiqua" w:hAnsi="Book Antiqua"/>
                <w:color w:val="auto"/>
              </w:rPr>
              <w:t>brachy</w:t>
            </w:r>
            <w:proofErr w:type="spellEnd"/>
            <w:r w:rsidRPr="00847FA2">
              <w:rPr>
                <w:rFonts w:ascii="Book Antiqua" w:hAnsi="Book Antiqua"/>
                <w:color w:val="auto"/>
              </w:rPr>
              <w:t>-therapy.</w:t>
            </w:r>
            <w:r w:rsidRPr="00847FA2">
              <w:rPr>
                <w:rFonts w:ascii="Book Antiqua" w:hAnsi="Book Antiqua"/>
                <w:color w:val="auto"/>
              </w:rPr>
              <w:br/>
              <w:t xml:space="preserve">Hepatic tumor: </w:t>
            </w:r>
            <w:r w:rsidR="00097DFB">
              <w:rPr>
                <w:rFonts w:ascii="Book Antiqua" w:hAnsi="Book Antiqua" w:hint="eastAsia"/>
                <w:color w:val="auto"/>
                <w:lang w:eastAsia="zh-CN"/>
              </w:rPr>
              <w:t>P</w:t>
            </w:r>
            <w:r w:rsidRPr="00847FA2">
              <w:rPr>
                <w:rFonts w:ascii="Book Antiqua" w:hAnsi="Book Antiqua"/>
                <w:color w:val="auto"/>
              </w:rPr>
              <w:t>olyethylene stent placed in intrahepati</w:t>
            </w:r>
            <w:r w:rsidR="00097DFB">
              <w:rPr>
                <w:rFonts w:ascii="Book Antiqua" w:hAnsi="Book Antiqua"/>
                <w:color w:val="auto"/>
              </w:rPr>
              <w:t>c bile duct. RT is planned</w:t>
            </w:r>
          </w:p>
        </w:tc>
        <w:tc>
          <w:tcPr>
            <w:tcW w:w="810" w:type="dxa"/>
            <w:tcBorders>
              <w:top w:val="single" w:sz="6" w:space="0" w:color="auto"/>
              <w:left w:val="single" w:sz="6" w:space="0" w:color="auto"/>
              <w:bottom w:val="single" w:sz="6" w:space="0" w:color="auto"/>
              <w:right w:val="single" w:sz="6" w:space="0" w:color="auto"/>
            </w:tcBorders>
          </w:tcPr>
          <w:p w14:paraId="5C9D02AF" w14:textId="43026DA3" w:rsidR="00DB06CC" w:rsidRPr="00847FA2" w:rsidRDefault="00DB06CC" w:rsidP="00097DFB">
            <w:pPr>
              <w:widowControl w:val="0"/>
              <w:spacing w:line="360" w:lineRule="auto"/>
              <w:rPr>
                <w:rFonts w:ascii="Book Antiqua" w:hAnsi="Book Antiqua"/>
                <w:color w:val="auto"/>
              </w:rPr>
            </w:pPr>
            <w:r w:rsidRPr="00847FA2">
              <w:rPr>
                <w:rFonts w:ascii="Book Antiqua" w:hAnsi="Book Antiqua"/>
                <w:color w:val="auto"/>
              </w:rPr>
              <w:t xml:space="preserve">Alive at 4 </w:t>
            </w:r>
            <w:proofErr w:type="spellStart"/>
            <w:r w:rsidRPr="00847FA2">
              <w:rPr>
                <w:rFonts w:ascii="Book Antiqua" w:hAnsi="Book Antiqua"/>
                <w:color w:val="auto"/>
              </w:rPr>
              <w:t>mo</w:t>
            </w:r>
            <w:proofErr w:type="spellEnd"/>
          </w:p>
        </w:tc>
        <w:tc>
          <w:tcPr>
            <w:tcW w:w="960" w:type="dxa"/>
            <w:tcBorders>
              <w:top w:val="single" w:sz="6" w:space="0" w:color="auto"/>
              <w:left w:val="single" w:sz="6" w:space="0" w:color="auto"/>
              <w:bottom w:val="single" w:sz="6" w:space="0" w:color="auto"/>
              <w:right w:val="single" w:sz="6" w:space="0" w:color="auto"/>
            </w:tcBorders>
          </w:tcPr>
          <w:p w14:paraId="0E7CD249" w14:textId="41DC7F0A" w:rsidR="00DB06CC" w:rsidRPr="00847FA2" w:rsidRDefault="00DB06CC" w:rsidP="00097DFB">
            <w:pPr>
              <w:widowControl w:val="0"/>
              <w:spacing w:line="360" w:lineRule="auto"/>
              <w:rPr>
                <w:rFonts w:ascii="Book Antiqua" w:hAnsi="Book Antiqua"/>
                <w:color w:val="auto"/>
              </w:rPr>
            </w:pPr>
            <w:r w:rsidRPr="00847FA2">
              <w:rPr>
                <w:rFonts w:ascii="Book Antiqua" w:hAnsi="Book Antiqua"/>
                <w:color w:val="auto"/>
              </w:rPr>
              <w:t xml:space="preserve">Hong </w:t>
            </w:r>
            <w:r w:rsidR="00097DFB" w:rsidRPr="00A24CA8">
              <w:rPr>
                <w:rFonts w:ascii="Book Antiqua" w:hAnsi="Book Antiqua" w:hint="eastAsia"/>
                <w:i/>
                <w:color w:val="auto"/>
                <w:lang w:eastAsia="zh-CN"/>
              </w:rPr>
              <w:t>et al</w:t>
            </w:r>
            <w:r w:rsidRPr="00097DFB">
              <w:rPr>
                <w:rFonts w:ascii="Book Antiqua" w:hAnsi="Book Antiqua"/>
                <w:color w:val="auto"/>
                <w:vertAlign w:val="superscript"/>
              </w:rPr>
              <w:t>[</w:t>
            </w:r>
            <w:r w:rsidR="008625CC" w:rsidRPr="00097DFB">
              <w:rPr>
                <w:rFonts w:ascii="Book Antiqua" w:hAnsi="Book Antiqua"/>
                <w:color w:val="auto"/>
                <w:vertAlign w:val="superscript"/>
              </w:rPr>
              <w:t>7</w:t>
            </w:r>
            <w:r w:rsidRPr="00097DFB">
              <w:rPr>
                <w:rFonts w:ascii="Book Antiqua" w:hAnsi="Book Antiqua"/>
                <w:color w:val="auto"/>
                <w:vertAlign w:val="superscript"/>
              </w:rPr>
              <w:t>]</w:t>
            </w:r>
          </w:p>
        </w:tc>
      </w:tr>
      <w:tr w:rsidR="00847FA2" w:rsidRPr="00847FA2" w14:paraId="56D69C92" w14:textId="77777777" w:rsidTr="00757FAB">
        <w:trPr>
          <w:trHeight w:val="720"/>
        </w:trPr>
        <w:tc>
          <w:tcPr>
            <w:tcW w:w="1170" w:type="dxa"/>
            <w:tcBorders>
              <w:top w:val="single" w:sz="6" w:space="0" w:color="auto"/>
              <w:left w:val="single" w:sz="6" w:space="0" w:color="auto"/>
              <w:bottom w:val="single" w:sz="6" w:space="0" w:color="auto"/>
              <w:right w:val="single" w:sz="6" w:space="0" w:color="auto"/>
            </w:tcBorders>
          </w:tcPr>
          <w:p w14:paraId="2D6FF9FF" w14:textId="77777777" w:rsidR="009834EC" w:rsidRPr="00847FA2" w:rsidRDefault="001A5764" w:rsidP="00847FA2">
            <w:pPr>
              <w:widowControl w:val="0"/>
              <w:spacing w:line="360" w:lineRule="auto"/>
              <w:rPr>
                <w:rFonts w:ascii="Book Antiqua" w:hAnsi="Book Antiqua"/>
                <w:color w:val="auto"/>
              </w:rPr>
            </w:pPr>
            <w:r w:rsidRPr="00847FA2">
              <w:rPr>
                <w:rFonts w:ascii="Book Antiqua" w:hAnsi="Book Antiqua"/>
                <w:color w:val="auto"/>
              </w:rPr>
              <w:lastRenderedPageBreak/>
              <w:t>2</w:t>
            </w:r>
            <w:r w:rsidR="009834EC" w:rsidRPr="00847FA2">
              <w:rPr>
                <w:rFonts w:ascii="Book Antiqua" w:hAnsi="Book Antiqua"/>
                <w:color w:val="auto"/>
              </w:rPr>
              <w:t>. 55-year-old man</w:t>
            </w:r>
          </w:p>
        </w:tc>
        <w:tc>
          <w:tcPr>
            <w:tcW w:w="3240" w:type="dxa"/>
            <w:tcBorders>
              <w:top w:val="single" w:sz="6" w:space="0" w:color="auto"/>
              <w:left w:val="single" w:sz="6" w:space="0" w:color="auto"/>
              <w:bottom w:val="single" w:sz="6" w:space="0" w:color="auto"/>
              <w:right w:val="single" w:sz="6" w:space="0" w:color="auto"/>
            </w:tcBorders>
          </w:tcPr>
          <w:p w14:paraId="3BD66BDA" w14:textId="23D593EE" w:rsidR="009834EC" w:rsidRPr="00847FA2" w:rsidRDefault="0052092D" w:rsidP="00097DFB">
            <w:pPr>
              <w:widowControl w:val="0"/>
              <w:spacing w:line="360" w:lineRule="auto"/>
              <w:rPr>
                <w:rFonts w:ascii="Book Antiqua" w:hAnsi="Book Antiqua"/>
                <w:color w:val="auto"/>
              </w:rPr>
            </w:pPr>
            <w:r>
              <w:rPr>
                <w:rFonts w:ascii="Book Antiqua" w:hAnsi="Book Antiqua" w:hint="eastAsia"/>
                <w:color w:val="auto"/>
                <w:lang w:eastAsia="zh-CN"/>
              </w:rPr>
              <w:t>F</w:t>
            </w:r>
            <w:r w:rsidRPr="0052092D">
              <w:rPr>
                <w:rFonts w:ascii="Book Antiqua" w:hAnsi="Book Antiqua"/>
                <w:color w:val="auto"/>
                <w:lang w:eastAsia="zh-CN"/>
              </w:rPr>
              <w:t xml:space="preserve">ifteen </w:t>
            </w:r>
            <w:r w:rsidR="009834EC" w:rsidRPr="00847FA2">
              <w:rPr>
                <w:rFonts w:ascii="Book Antiqua" w:hAnsi="Book Antiqua"/>
                <w:color w:val="auto"/>
              </w:rPr>
              <w:t>mont</w:t>
            </w:r>
            <w:r w:rsidR="00097DFB">
              <w:rPr>
                <w:rFonts w:ascii="Book Antiqua" w:hAnsi="Book Antiqua"/>
                <w:color w:val="auto"/>
              </w:rPr>
              <w:t xml:space="preserve">hs PTA underwent TURBT and 6 </w:t>
            </w:r>
            <w:proofErr w:type="spellStart"/>
            <w:r w:rsidR="00097DFB">
              <w:rPr>
                <w:rFonts w:ascii="Book Antiqua" w:hAnsi="Book Antiqua"/>
                <w:color w:val="auto"/>
              </w:rPr>
              <w:t>w</w:t>
            </w:r>
            <w:r w:rsidR="009834EC" w:rsidRPr="00847FA2">
              <w:rPr>
                <w:rFonts w:ascii="Book Antiqua" w:hAnsi="Book Antiqua"/>
                <w:color w:val="auto"/>
              </w:rPr>
              <w:t>k</w:t>
            </w:r>
            <w:proofErr w:type="spellEnd"/>
            <w:r w:rsidR="009834EC" w:rsidRPr="00847FA2">
              <w:rPr>
                <w:rFonts w:ascii="Book Antiqua" w:hAnsi="Book Antiqua"/>
                <w:color w:val="auto"/>
              </w:rPr>
              <w:t xml:space="preserve"> of </w:t>
            </w:r>
            <w:proofErr w:type="spellStart"/>
            <w:r w:rsidR="009834EC" w:rsidRPr="00847FA2">
              <w:rPr>
                <w:rFonts w:ascii="Book Antiqua" w:hAnsi="Book Antiqua"/>
                <w:color w:val="auto"/>
              </w:rPr>
              <w:t>mitomycin</w:t>
            </w:r>
            <w:proofErr w:type="spellEnd"/>
            <w:r w:rsidR="009834EC" w:rsidRPr="00847FA2">
              <w:rPr>
                <w:rFonts w:ascii="Book Antiqua" w:hAnsi="Book Antiqua"/>
                <w:color w:val="auto"/>
              </w:rPr>
              <w:t xml:space="preserve"> C, followed by 4 rounds of gemcitabine and cisplatin chemotherapy for high grade urothelial carcinoma of bladder with iliac lymph node chain involvement.</w:t>
            </w:r>
            <w:r w:rsidR="00A838D3" w:rsidRPr="00847FA2">
              <w:rPr>
                <w:rFonts w:ascii="Book Antiqua" w:hAnsi="Book Antiqua"/>
                <w:color w:val="auto"/>
              </w:rPr>
              <w:t xml:space="preserve"> </w:t>
            </w:r>
            <w:r w:rsidR="00097DFB">
              <w:rPr>
                <w:rFonts w:ascii="Book Antiqua" w:hAnsi="Book Antiqua" w:hint="eastAsia"/>
                <w:color w:val="auto"/>
                <w:lang w:eastAsia="zh-CN"/>
              </w:rPr>
              <w:t>Six</w:t>
            </w:r>
            <w:r w:rsidR="009834EC" w:rsidRPr="00847FA2">
              <w:rPr>
                <w:rFonts w:ascii="Book Antiqua" w:hAnsi="Book Antiqua"/>
                <w:color w:val="auto"/>
              </w:rPr>
              <w:t xml:space="preserve"> months PTA underwent radical </w:t>
            </w:r>
            <w:proofErr w:type="spellStart"/>
            <w:r w:rsidR="009834EC" w:rsidRPr="00847FA2">
              <w:rPr>
                <w:rFonts w:ascii="Book Antiqua" w:hAnsi="Book Antiqua"/>
                <w:color w:val="auto"/>
              </w:rPr>
              <w:t>cystoprostatectomy</w:t>
            </w:r>
            <w:proofErr w:type="spellEnd"/>
            <w:r w:rsidR="009834EC" w:rsidRPr="00847FA2">
              <w:rPr>
                <w:rFonts w:ascii="Book Antiqua" w:hAnsi="Book Antiqua"/>
                <w:color w:val="auto"/>
              </w:rPr>
              <w:t xml:space="preserve"> with </w:t>
            </w:r>
            <w:proofErr w:type="spellStart"/>
            <w:r w:rsidR="009834EC" w:rsidRPr="00847FA2">
              <w:rPr>
                <w:rFonts w:ascii="Book Antiqua" w:hAnsi="Book Antiqua"/>
                <w:color w:val="auto"/>
              </w:rPr>
              <w:t>neobladder</w:t>
            </w:r>
            <w:proofErr w:type="spellEnd"/>
            <w:r w:rsidR="009834EC" w:rsidRPr="00847FA2">
              <w:rPr>
                <w:rFonts w:ascii="Book Antiqua" w:hAnsi="Book Antiqua"/>
                <w:color w:val="auto"/>
              </w:rPr>
              <w:t xml:space="preserve"> creation and pelvic lymphadenectomy</w:t>
            </w:r>
          </w:p>
        </w:tc>
        <w:tc>
          <w:tcPr>
            <w:tcW w:w="2520" w:type="dxa"/>
            <w:tcBorders>
              <w:top w:val="single" w:sz="6" w:space="0" w:color="auto"/>
              <w:left w:val="single" w:sz="6" w:space="0" w:color="auto"/>
              <w:bottom w:val="single" w:sz="6" w:space="0" w:color="auto"/>
              <w:right w:val="single" w:sz="6" w:space="0" w:color="auto"/>
            </w:tcBorders>
          </w:tcPr>
          <w:p w14:paraId="2BF45739" w14:textId="77777777" w:rsidR="009834EC" w:rsidRPr="00847FA2" w:rsidRDefault="009834EC" w:rsidP="00847FA2">
            <w:pPr>
              <w:widowControl w:val="0"/>
              <w:spacing w:line="360" w:lineRule="auto"/>
              <w:rPr>
                <w:rFonts w:ascii="Book Antiqua" w:hAnsi="Book Antiqua"/>
                <w:color w:val="auto"/>
              </w:rPr>
            </w:pPr>
            <w:r w:rsidRPr="00847FA2">
              <w:rPr>
                <w:rFonts w:ascii="Book Antiqua" w:hAnsi="Book Antiqua"/>
                <w:color w:val="auto"/>
              </w:rPr>
              <w:t xml:space="preserve">Worsening constipation, abdominal distention, anorexia, and </w:t>
            </w:r>
            <w:proofErr w:type="spellStart"/>
            <w:r w:rsidRPr="00847FA2">
              <w:rPr>
                <w:rFonts w:ascii="Book Antiqua" w:hAnsi="Book Antiqua"/>
                <w:color w:val="auto"/>
              </w:rPr>
              <w:t>dyschezia</w:t>
            </w:r>
            <w:proofErr w:type="spellEnd"/>
            <w:r w:rsidRPr="00847FA2">
              <w:rPr>
                <w:rFonts w:ascii="Book Antiqua" w:hAnsi="Book Antiqua"/>
                <w:color w:val="auto"/>
              </w:rPr>
              <w:t>. Rectal exam: palpable mass 3 cm from anal verge</w:t>
            </w:r>
          </w:p>
        </w:tc>
        <w:tc>
          <w:tcPr>
            <w:tcW w:w="3240" w:type="dxa"/>
            <w:tcBorders>
              <w:top w:val="single" w:sz="6" w:space="0" w:color="auto"/>
              <w:left w:val="single" w:sz="6" w:space="0" w:color="auto"/>
              <w:bottom w:val="single" w:sz="6" w:space="0" w:color="auto"/>
              <w:right w:val="single" w:sz="6" w:space="0" w:color="auto"/>
            </w:tcBorders>
          </w:tcPr>
          <w:p w14:paraId="57C2F50E" w14:textId="07AF5BE1" w:rsidR="00065AA9" w:rsidRPr="00847FA2" w:rsidRDefault="009834EC" w:rsidP="00847FA2">
            <w:pPr>
              <w:widowControl w:val="0"/>
              <w:spacing w:line="360" w:lineRule="auto"/>
              <w:rPr>
                <w:rFonts w:ascii="Book Antiqua" w:hAnsi="Book Antiqua"/>
                <w:color w:val="auto"/>
              </w:rPr>
            </w:pPr>
            <w:r w:rsidRPr="00847FA2">
              <w:rPr>
                <w:rFonts w:ascii="Book Antiqua" w:hAnsi="Book Antiqua"/>
                <w:color w:val="auto"/>
              </w:rPr>
              <w:t xml:space="preserve">Abdominopelvic CT: </w:t>
            </w:r>
            <w:r w:rsidR="00097DFB">
              <w:rPr>
                <w:rFonts w:ascii="Book Antiqua" w:hAnsi="Book Antiqua" w:hint="eastAsia"/>
                <w:color w:val="auto"/>
                <w:lang w:eastAsia="zh-CN"/>
              </w:rPr>
              <w:t>P</w:t>
            </w:r>
            <w:r w:rsidRPr="00847FA2">
              <w:rPr>
                <w:rFonts w:ascii="Book Antiqua" w:hAnsi="Book Antiqua"/>
                <w:color w:val="auto"/>
              </w:rPr>
              <w:t>elvic and omental nodules.</w:t>
            </w:r>
          </w:p>
          <w:p w14:paraId="6D4001A2" w14:textId="77777777" w:rsidR="009834EC" w:rsidRPr="00847FA2" w:rsidRDefault="009834EC" w:rsidP="00847FA2">
            <w:pPr>
              <w:widowControl w:val="0"/>
              <w:spacing w:line="360" w:lineRule="auto"/>
              <w:rPr>
                <w:rFonts w:ascii="Book Antiqua" w:hAnsi="Book Antiqua"/>
                <w:color w:val="auto"/>
              </w:rPr>
            </w:pPr>
            <w:r w:rsidRPr="00847FA2">
              <w:rPr>
                <w:rFonts w:ascii="Book Antiqua" w:hAnsi="Book Antiqua"/>
                <w:color w:val="auto"/>
              </w:rPr>
              <w:t xml:space="preserve">PET: increased uptake at these nodules. </w:t>
            </w:r>
          </w:p>
          <w:p w14:paraId="4B8BA51A" w14:textId="4401C984" w:rsidR="009834EC" w:rsidRPr="00847FA2" w:rsidRDefault="009834EC" w:rsidP="00847FA2">
            <w:pPr>
              <w:widowControl w:val="0"/>
              <w:spacing w:line="360" w:lineRule="auto"/>
              <w:rPr>
                <w:rFonts w:ascii="Book Antiqua" w:hAnsi="Book Antiqua"/>
                <w:color w:val="auto"/>
                <w:lang w:eastAsia="zh-CN"/>
              </w:rPr>
            </w:pPr>
            <w:r w:rsidRPr="00847FA2">
              <w:rPr>
                <w:rFonts w:ascii="Book Antiqua" w:hAnsi="Book Antiqua"/>
                <w:color w:val="auto"/>
              </w:rPr>
              <w:t>Flexible sigmoidoscopy: 3 cm wid</w:t>
            </w:r>
            <w:r w:rsidR="00097DFB">
              <w:rPr>
                <w:rFonts w:ascii="Book Antiqua" w:hAnsi="Book Antiqua"/>
                <w:color w:val="auto"/>
              </w:rPr>
              <w:t>e rectal lesion near anal verge</w:t>
            </w:r>
          </w:p>
        </w:tc>
        <w:tc>
          <w:tcPr>
            <w:tcW w:w="1440" w:type="dxa"/>
            <w:tcBorders>
              <w:top w:val="single" w:sz="6" w:space="0" w:color="auto"/>
              <w:left w:val="single" w:sz="6" w:space="0" w:color="auto"/>
              <w:bottom w:val="single" w:sz="6" w:space="0" w:color="auto"/>
              <w:right w:val="single" w:sz="6" w:space="0" w:color="auto"/>
            </w:tcBorders>
          </w:tcPr>
          <w:p w14:paraId="4749BD06" w14:textId="139C9E8E" w:rsidR="009834EC" w:rsidRPr="00847FA2" w:rsidRDefault="009834EC" w:rsidP="00847FA2">
            <w:pPr>
              <w:widowControl w:val="0"/>
              <w:spacing w:line="360" w:lineRule="auto"/>
              <w:rPr>
                <w:rFonts w:ascii="Book Antiqua" w:hAnsi="Book Antiqua"/>
                <w:color w:val="auto"/>
              </w:rPr>
            </w:pPr>
            <w:r w:rsidRPr="00847FA2">
              <w:rPr>
                <w:rFonts w:ascii="Book Antiqua" w:hAnsi="Book Antiqua"/>
                <w:color w:val="auto"/>
              </w:rPr>
              <w:t xml:space="preserve">Rectum, </w:t>
            </w:r>
            <w:proofErr w:type="spellStart"/>
            <w:r w:rsidRPr="00847FA2">
              <w:rPr>
                <w:rFonts w:ascii="Book Antiqua" w:hAnsi="Book Antiqua"/>
                <w:color w:val="auto"/>
              </w:rPr>
              <w:t>omentum</w:t>
            </w:r>
            <w:proofErr w:type="spellEnd"/>
            <w:r w:rsidRPr="00847FA2">
              <w:rPr>
                <w:rFonts w:ascii="Book Antiqua" w:hAnsi="Book Antiqua"/>
                <w:color w:val="auto"/>
              </w:rPr>
              <w:t>, other pelvic structures:</w:t>
            </w:r>
          </w:p>
          <w:p w14:paraId="72E55C34" w14:textId="2D119F56" w:rsidR="009834EC" w:rsidRPr="00847FA2" w:rsidRDefault="00097DFB" w:rsidP="00097DFB">
            <w:pPr>
              <w:widowControl w:val="0"/>
              <w:spacing w:line="360" w:lineRule="auto"/>
              <w:rPr>
                <w:rFonts w:ascii="Book Antiqua" w:hAnsi="Book Antiqua"/>
                <w:color w:val="auto"/>
                <w:lang w:eastAsia="zh-CN"/>
              </w:rPr>
            </w:pPr>
            <w:r>
              <w:rPr>
                <w:rFonts w:ascii="Book Antiqua" w:hAnsi="Book Antiqua"/>
                <w:color w:val="auto"/>
              </w:rPr>
              <w:t>urothelial carcinoma</w:t>
            </w:r>
          </w:p>
        </w:tc>
        <w:tc>
          <w:tcPr>
            <w:tcW w:w="1530" w:type="dxa"/>
            <w:tcBorders>
              <w:top w:val="single" w:sz="6" w:space="0" w:color="auto"/>
              <w:left w:val="single" w:sz="6" w:space="0" w:color="auto"/>
              <w:bottom w:val="single" w:sz="6" w:space="0" w:color="auto"/>
              <w:right w:val="single" w:sz="6" w:space="0" w:color="auto"/>
            </w:tcBorders>
          </w:tcPr>
          <w:p w14:paraId="640F2C9A" w14:textId="181A7CB6" w:rsidR="009834EC" w:rsidRPr="00847FA2" w:rsidRDefault="009834EC" w:rsidP="00097DFB">
            <w:pPr>
              <w:widowControl w:val="0"/>
              <w:spacing w:line="360" w:lineRule="auto"/>
              <w:rPr>
                <w:rFonts w:ascii="Book Antiqua" w:hAnsi="Book Antiqua"/>
                <w:color w:val="auto"/>
              </w:rPr>
            </w:pPr>
            <w:r w:rsidRPr="00847FA2">
              <w:rPr>
                <w:rFonts w:ascii="Book Antiqua" w:hAnsi="Book Antiqua"/>
                <w:color w:val="auto"/>
              </w:rPr>
              <w:t>Diverting loop colostomy</w:t>
            </w:r>
          </w:p>
        </w:tc>
        <w:tc>
          <w:tcPr>
            <w:tcW w:w="810" w:type="dxa"/>
            <w:tcBorders>
              <w:top w:val="single" w:sz="6" w:space="0" w:color="auto"/>
              <w:left w:val="single" w:sz="6" w:space="0" w:color="auto"/>
              <w:bottom w:val="single" w:sz="6" w:space="0" w:color="auto"/>
              <w:right w:val="single" w:sz="6" w:space="0" w:color="auto"/>
            </w:tcBorders>
          </w:tcPr>
          <w:p w14:paraId="352EF792" w14:textId="4B2F1D1F" w:rsidR="009834EC" w:rsidRPr="00847FA2" w:rsidRDefault="009834EC" w:rsidP="00097DFB">
            <w:pPr>
              <w:widowControl w:val="0"/>
              <w:spacing w:line="360" w:lineRule="auto"/>
              <w:rPr>
                <w:rFonts w:ascii="Book Antiqua" w:hAnsi="Book Antiqua"/>
                <w:color w:val="auto"/>
              </w:rPr>
            </w:pPr>
            <w:r w:rsidRPr="00847FA2">
              <w:rPr>
                <w:rFonts w:ascii="Book Antiqua" w:hAnsi="Book Antiqua"/>
                <w:color w:val="auto"/>
              </w:rPr>
              <w:t xml:space="preserve">Brain and lung metastases </w:t>
            </w:r>
          </w:p>
        </w:tc>
        <w:tc>
          <w:tcPr>
            <w:tcW w:w="960" w:type="dxa"/>
            <w:tcBorders>
              <w:top w:val="single" w:sz="6" w:space="0" w:color="auto"/>
              <w:left w:val="single" w:sz="6" w:space="0" w:color="auto"/>
              <w:bottom w:val="single" w:sz="6" w:space="0" w:color="auto"/>
              <w:right w:val="single" w:sz="6" w:space="0" w:color="auto"/>
            </w:tcBorders>
          </w:tcPr>
          <w:p w14:paraId="65DC7DE5" w14:textId="5259773D" w:rsidR="009834EC" w:rsidRPr="00847FA2" w:rsidRDefault="009834EC" w:rsidP="00097DFB">
            <w:pPr>
              <w:widowControl w:val="0"/>
              <w:spacing w:line="360" w:lineRule="auto"/>
              <w:rPr>
                <w:rFonts w:ascii="Book Antiqua" w:hAnsi="Book Antiqua"/>
                <w:color w:val="auto"/>
              </w:rPr>
            </w:pPr>
            <w:proofErr w:type="spellStart"/>
            <w:r w:rsidRPr="00847FA2">
              <w:rPr>
                <w:rFonts w:ascii="Book Antiqua" w:hAnsi="Book Antiqua"/>
                <w:color w:val="auto"/>
              </w:rPr>
              <w:t>Asfour</w:t>
            </w:r>
            <w:proofErr w:type="spellEnd"/>
            <w:r w:rsidRPr="00847FA2">
              <w:rPr>
                <w:rFonts w:ascii="Book Antiqua" w:hAnsi="Book Antiqua"/>
                <w:color w:val="auto"/>
              </w:rPr>
              <w:t xml:space="preserve"> </w:t>
            </w:r>
            <w:r w:rsidR="00097DFB" w:rsidRPr="00A24CA8">
              <w:rPr>
                <w:rFonts w:ascii="Book Antiqua" w:hAnsi="Book Antiqua" w:hint="eastAsia"/>
                <w:i/>
                <w:color w:val="auto"/>
                <w:lang w:eastAsia="zh-CN"/>
              </w:rPr>
              <w:t>et al</w:t>
            </w:r>
            <w:r w:rsidRPr="00097DFB">
              <w:rPr>
                <w:rFonts w:ascii="Book Antiqua" w:hAnsi="Book Antiqua"/>
                <w:color w:val="auto"/>
                <w:vertAlign w:val="superscript"/>
              </w:rPr>
              <w:t>[</w:t>
            </w:r>
            <w:r w:rsidR="00432490" w:rsidRPr="00097DFB">
              <w:rPr>
                <w:rFonts w:ascii="Book Antiqua" w:hAnsi="Book Antiqua"/>
                <w:color w:val="auto"/>
                <w:vertAlign w:val="superscript"/>
              </w:rPr>
              <w:t>8</w:t>
            </w:r>
            <w:r w:rsidRPr="00097DFB">
              <w:rPr>
                <w:rFonts w:ascii="Book Antiqua" w:hAnsi="Book Antiqua"/>
                <w:color w:val="auto"/>
                <w:vertAlign w:val="superscript"/>
              </w:rPr>
              <w:t>]</w:t>
            </w:r>
          </w:p>
        </w:tc>
      </w:tr>
      <w:tr w:rsidR="00847FA2" w:rsidRPr="00847FA2" w14:paraId="54A9AC3C" w14:textId="77777777" w:rsidTr="00757FAB">
        <w:trPr>
          <w:trHeight w:val="1659"/>
        </w:trPr>
        <w:tc>
          <w:tcPr>
            <w:tcW w:w="1170" w:type="dxa"/>
            <w:tcBorders>
              <w:top w:val="single" w:sz="6" w:space="0" w:color="auto"/>
              <w:left w:val="single" w:sz="6" w:space="0" w:color="auto"/>
              <w:bottom w:val="single" w:sz="6" w:space="0" w:color="auto"/>
              <w:right w:val="single" w:sz="6" w:space="0" w:color="auto"/>
            </w:tcBorders>
          </w:tcPr>
          <w:p w14:paraId="024179D7" w14:textId="77777777" w:rsidR="009834EC" w:rsidRPr="00847FA2" w:rsidRDefault="001A5764" w:rsidP="00847FA2">
            <w:pPr>
              <w:widowControl w:val="0"/>
              <w:tabs>
                <w:tab w:val="left" w:pos="9360"/>
              </w:tabs>
              <w:spacing w:line="360" w:lineRule="auto"/>
              <w:rPr>
                <w:rFonts w:ascii="Book Antiqua" w:hAnsi="Book Antiqua"/>
                <w:color w:val="auto"/>
              </w:rPr>
            </w:pPr>
            <w:r w:rsidRPr="00847FA2">
              <w:rPr>
                <w:rFonts w:ascii="Book Antiqua" w:hAnsi="Book Antiqua"/>
                <w:color w:val="auto"/>
              </w:rPr>
              <w:t>3</w:t>
            </w:r>
            <w:r w:rsidR="009834EC" w:rsidRPr="00847FA2">
              <w:rPr>
                <w:rFonts w:ascii="Book Antiqua" w:hAnsi="Book Antiqua"/>
                <w:color w:val="auto"/>
              </w:rPr>
              <w:t>. 77-year-old man</w:t>
            </w:r>
          </w:p>
        </w:tc>
        <w:tc>
          <w:tcPr>
            <w:tcW w:w="3240" w:type="dxa"/>
            <w:tcBorders>
              <w:top w:val="single" w:sz="6" w:space="0" w:color="auto"/>
              <w:left w:val="single" w:sz="6" w:space="0" w:color="auto"/>
              <w:bottom w:val="single" w:sz="6" w:space="0" w:color="auto"/>
              <w:right w:val="single" w:sz="6" w:space="0" w:color="auto"/>
            </w:tcBorders>
          </w:tcPr>
          <w:p w14:paraId="24EBD6B1" w14:textId="62FB5DAF" w:rsidR="009834EC" w:rsidRPr="00847FA2" w:rsidRDefault="0052092D" w:rsidP="00097DFB">
            <w:pPr>
              <w:widowControl w:val="0"/>
              <w:tabs>
                <w:tab w:val="left" w:pos="9360"/>
              </w:tabs>
              <w:spacing w:line="360" w:lineRule="auto"/>
              <w:rPr>
                <w:rFonts w:ascii="Book Antiqua" w:hAnsi="Book Antiqua"/>
                <w:color w:val="auto"/>
              </w:rPr>
            </w:pPr>
            <w:r>
              <w:rPr>
                <w:rFonts w:ascii="Book Antiqua" w:hAnsi="Book Antiqua" w:hint="eastAsia"/>
                <w:color w:val="auto"/>
                <w:lang w:eastAsia="zh-CN"/>
              </w:rPr>
              <w:t>E</w:t>
            </w:r>
            <w:r w:rsidRPr="0052092D">
              <w:rPr>
                <w:rFonts w:ascii="Book Antiqua" w:hAnsi="Book Antiqua"/>
                <w:color w:val="auto"/>
              </w:rPr>
              <w:t>leven</w:t>
            </w:r>
            <w:r w:rsidR="009834EC" w:rsidRPr="00847FA2">
              <w:rPr>
                <w:rFonts w:ascii="Book Antiqua" w:hAnsi="Book Antiqua"/>
                <w:color w:val="auto"/>
              </w:rPr>
              <w:t xml:space="preserve"> years PTA underwent resection of papillary bladder </w:t>
            </w:r>
            <w:r w:rsidR="00AB4898" w:rsidRPr="00847FA2">
              <w:rPr>
                <w:rFonts w:ascii="Book Antiqua" w:hAnsi="Book Antiqua"/>
                <w:color w:val="auto"/>
              </w:rPr>
              <w:t>urothelial carcinoma</w:t>
            </w:r>
            <w:r w:rsidR="009834EC" w:rsidRPr="00847FA2">
              <w:rPr>
                <w:rFonts w:ascii="Book Antiqua" w:hAnsi="Book Antiqua"/>
                <w:color w:val="auto"/>
              </w:rPr>
              <w:t xml:space="preserve">. </w:t>
            </w:r>
            <w:r w:rsidR="00097DFB">
              <w:rPr>
                <w:rFonts w:ascii="Book Antiqua" w:hAnsi="Book Antiqua" w:hint="eastAsia"/>
                <w:color w:val="auto"/>
                <w:lang w:eastAsia="zh-CN"/>
              </w:rPr>
              <w:t>E</w:t>
            </w:r>
            <w:r w:rsidR="00097DFB">
              <w:rPr>
                <w:rFonts w:ascii="Book Antiqua" w:hAnsi="Book Antiqua"/>
                <w:color w:val="auto"/>
                <w:lang w:eastAsia="zh-CN"/>
              </w:rPr>
              <w:t>ight</w:t>
            </w:r>
            <w:r w:rsidR="009834EC" w:rsidRPr="00847FA2">
              <w:rPr>
                <w:rFonts w:ascii="Book Antiqua" w:hAnsi="Book Antiqua"/>
                <w:color w:val="auto"/>
              </w:rPr>
              <w:t xml:space="preserve"> years PTA underwent TURBT and RT for recurrence. Underwent </w:t>
            </w:r>
            <w:r w:rsidR="009834EC" w:rsidRPr="00847FA2">
              <w:rPr>
                <w:rFonts w:ascii="Book Antiqua" w:hAnsi="Book Antiqua"/>
                <w:color w:val="auto"/>
              </w:rPr>
              <w:lastRenderedPageBreak/>
              <w:t>periodic cystoscopies and bladder biopsies thereafter</w:t>
            </w:r>
          </w:p>
        </w:tc>
        <w:tc>
          <w:tcPr>
            <w:tcW w:w="2520" w:type="dxa"/>
            <w:tcBorders>
              <w:top w:val="single" w:sz="6" w:space="0" w:color="auto"/>
              <w:left w:val="single" w:sz="6" w:space="0" w:color="auto"/>
              <w:bottom w:val="single" w:sz="6" w:space="0" w:color="auto"/>
              <w:right w:val="single" w:sz="6" w:space="0" w:color="auto"/>
            </w:tcBorders>
          </w:tcPr>
          <w:p w14:paraId="069816E1" w14:textId="30F6A53D"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lastRenderedPageBreak/>
              <w:t>Progressive constipa</w:t>
            </w:r>
            <w:r w:rsidR="00097DFB">
              <w:rPr>
                <w:rFonts w:ascii="Book Antiqua" w:hAnsi="Book Antiqua"/>
                <w:color w:val="auto"/>
              </w:rPr>
              <w:t>tion, weight loss, and malaise</w:t>
            </w:r>
          </w:p>
        </w:tc>
        <w:tc>
          <w:tcPr>
            <w:tcW w:w="3240" w:type="dxa"/>
            <w:tcBorders>
              <w:top w:val="single" w:sz="6" w:space="0" w:color="auto"/>
              <w:left w:val="single" w:sz="6" w:space="0" w:color="auto"/>
              <w:bottom w:val="single" w:sz="6" w:space="0" w:color="auto"/>
              <w:right w:val="single" w:sz="6" w:space="0" w:color="auto"/>
            </w:tcBorders>
          </w:tcPr>
          <w:p w14:paraId="13B2604D" w14:textId="77777777"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Barium enema: barium could not pass beyond sigmoid colon.</w:t>
            </w:r>
          </w:p>
          <w:p w14:paraId="3D25240B" w14:textId="684E5752" w:rsidR="009834EC" w:rsidRPr="00847FA2" w:rsidRDefault="009834EC" w:rsidP="00097DFB">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Laparotomy: </w:t>
            </w:r>
            <w:r w:rsidR="00097DFB">
              <w:rPr>
                <w:rFonts w:ascii="Book Antiqua" w:hAnsi="Book Antiqua" w:hint="eastAsia"/>
                <w:color w:val="auto"/>
                <w:lang w:eastAsia="zh-CN"/>
              </w:rPr>
              <w:t>S</w:t>
            </w:r>
            <w:r w:rsidRPr="00847FA2">
              <w:rPr>
                <w:rFonts w:ascii="Book Antiqua" w:hAnsi="Book Antiqua"/>
                <w:color w:val="auto"/>
              </w:rPr>
              <w:t>igmoid colon obst</w:t>
            </w:r>
            <w:r w:rsidR="00432490" w:rsidRPr="00847FA2">
              <w:rPr>
                <w:rFonts w:ascii="Book Antiqua" w:hAnsi="Book Antiqua"/>
                <w:color w:val="auto"/>
              </w:rPr>
              <w:t>r</w:t>
            </w:r>
            <w:r w:rsidRPr="00847FA2">
              <w:rPr>
                <w:rFonts w:ascii="Book Antiqua" w:hAnsi="Book Antiqua"/>
                <w:color w:val="auto"/>
              </w:rPr>
              <w:t xml:space="preserve">ucted due to adherent </w:t>
            </w:r>
            <w:r w:rsidR="00097DFB">
              <w:rPr>
                <w:rFonts w:ascii="Book Antiqua" w:hAnsi="Book Antiqua"/>
                <w:color w:val="auto"/>
              </w:rPr>
              <w:t xml:space="preserve">tumor of terminal ileum &amp; </w:t>
            </w:r>
            <w:r w:rsidR="00097DFB">
              <w:rPr>
                <w:rFonts w:ascii="Book Antiqua" w:hAnsi="Book Antiqua"/>
                <w:color w:val="auto"/>
              </w:rPr>
              <w:lastRenderedPageBreak/>
              <w:t>cecum</w:t>
            </w:r>
          </w:p>
        </w:tc>
        <w:tc>
          <w:tcPr>
            <w:tcW w:w="1440" w:type="dxa"/>
            <w:tcBorders>
              <w:top w:val="single" w:sz="6" w:space="0" w:color="auto"/>
              <w:left w:val="single" w:sz="6" w:space="0" w:color="auto"/>
              <w:bottom w:val="single" w:sz="6" w:space="0" w:color="auto"/>
              <w:right w:val="single" w:sz="6" w:space="0" w:color="auto"/>
            </w:tcBorders>
          </w:tcPr>
          <w:p w14:paraId="54E48B11" w14:textId="02D42B9C" w:rsidR="009834EC" w:rsidRPr="00847FA2" w:rsidRDefault="009834EC" w:rsidP="00097DFB">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lastRenderedPageBreak/>
              <w:t xml:space="preserve">Sigmoid, right-transverse </w:t>
            </w:r>
            <w:r w:rsidR="00097DFB">
              <w:rPr>
                <w:rFonts w:ascii="Book Antiqua" w:hAnsi="Book Antiqua"/>
                <w:color w:val="auto"/>
              </w:rPr>
              <w:t xml:space="preserve">colon, cecum, ileum, </w:t>
            </w:r>
            <w:r w:rsidR="00097DFB">
              <w:rPr>
                <w:rFonts w:ascii="Book Antiqua" w:hAnsi="Book Antiqua"/>
                <w:color w:val="auto"/>
              </w:rPr>
              <w:lastRenderedPageBreak/>
              <w:t xml:space="preserve">appendix, </w:t>
            </w:r>
            <w:proofErr w:type="spellStart"/>
            <w:r w:rsidRPr="00847FA2">
              <w:rPr>
                <w:rFonts w:ascii="Book Antiqua" w:hAnsi="Book Antiqua"/>
                <w:color w:val="auto"/>
              </w:rPr>
              <w:t>omentum</w:t>
            </w:r>
            <w:proofErr w:type="spellEnd"/>
            <w:r w:rsidRPr="00847FA2">
              <w:rPr>
                <w:rFonts w:ascii="Book Antiqua" w:hAnsi="Book Antiqua"/>
                <w:color w:val="auto"/>
              </w:rPr>
              <w:t>: ur</w:t>
            </w:r>
            <w:r w:rsidR="00097DFB">
              <w:rPr>
                <w:rFonts w:ascii="Book Antiqua" w:hAnsi="Book Antiqua"/>
                <w:color w:val="auto"/>
              </w:rPr>
              <w:t>othelial carcinoma</w:t>
            </w:r>
          </w:p>
        </w:tc>
        <w:tc>
          <w:tcPr>
            <w:tcW w:w="1530" w:type="dxa"/>
            <w:tcBorders>
              <w:top w:val="single" w:sz="6" w:space="0" w:color="auto"/>
              <w:left w:val="single" w:sz="6" w:space="0" w:color="auto"/>
              <w:bottom w:val="single" w:sz="6" w:space="0" w:color="auto"/>
              <w:right w:val="single" w:sz="6" w:space="0" w:color="auto"/>
            </w:tcBorders>
          </w:tcPr>
          <w:p w14:paraId="5EB7F98B" w14:textId="5DD442F7" w:rsidR="009834EC" w:rsidRPr="00847FA2" w:rsidRDefault="009834EC" w:rsidP="00847FA2">
            <w:pPr>
              <w:widowControl w:val="0"/>
              <w:tabs>
                <w:tab w:val="left" w:pos="9360"/>
              </w:tabs>
              <w:spacing w:line="360" w:lineRule="auto"/>
              <w:rPr>
                <w:rFonts w:ascii="Book Antiqua" w:hAnsi="Book Antiqua"/>
                <w:color w:val="auto"/>
                <w:lang w:eastAsia="zh-CN"/>
              </w:rPr>
            </w:pPr>
            <w:proofErr w:type="spellStart"/>
            <w:r w:rsidRPr="00847FA2">
              <w:rPr>
                <w:rFonts w:ascii="Book Antiqua" w:hAnsi="Book Antiqua"/>
                <w:color w:val="auto"/>
              </w:rPr>
              <w:lastRenderedPageBreak/>
              <w:t>Ileotransverse</w:t>
            </w:r>
            <w:proofErr w:type="spellEnd"/>
            <w:r w:rsidRPr="00847FA2">
              <w:rPr>
                <w:rFonts w:ascii="Book Antiqua" w:hAnsi="Book Antiqua"/>
                <w:color w:val="auto"/>
              </w:rPr>
              <w:t xml:space="preserve"> colostomy and loop</w:t>
            </w:r>
            <w:r w:rsidR="00097DFB">
              <w:rPr>
                <w:rFonts w:ascii="Book Antiqua" w:hAnsi="Book Antiqua"/>
                <w:color w:val="auto"/>
              </w:rPr>
              <w:t xml:space="preserve"> colostomy of descending colon</w:t>
            </w:r>
          </w:p>
        </w:tc>
        <w:tc>
          <w:tcPr>
            <w:tcW w:w="810" w:type="dxa"/>
            <w:tcBorders>
              <w:top w:val="single" w:sz="6" w:space="0" w:color="auto"/>
              <w:left w:val="single" w:sz="6" w:space="0" w:color="auto"/>
              <w:bottom w:val="single" w:sz="6" w:space="0" w:color="auto"/>
              <w:right w:val="single" w:sz="6" w:space="0" w:color="auto"/>
            </w:tcBorders>
          </w:tcPr>
          <w:p w14:paraId="52ED38B0" w14:textId="77777777"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960" w:type="dxa"/>
            <w:tcBorders>
              <w:top w:val="single" w:sz="6" w:space="0" w:color="auto"/>
              <w:left w:val="single" w:sz="6" w:space="0" w:color="auto"/>
              <w:bottom w:val="single" w:sz="6" w:space="0" w:color="auto"/>
              <w:right w:val="single" w:sz="6" w:space="0" w:color="auto"/>
            </w:tcBorders>
          </w:tcPr>
          <w:p w14:paraId="71A4A70E" w14:textId="55CF763D" w:rsidR="009834EC" w:rsidRPr="00847FA2" w:rsidRDefault="009834EC" w:rsidP="00097DFB">
            <w:pPr>
              <w:widowControl w:val="0"/>
              <w:tabs>
                <w:tab w:val="left" w:pos="9360"/>
              </w:tabs>
              <w:spacing w:line="360" w:lineRule="auto"/>
              <w:rPr>
                <w:rFonts w:ascii="Book Antiqua" w:hAnsi="Book Antiqua"/>
                <w:color w:val="auto"/>
              </w:rPr>
            </w:pPr>
            <w:proofErr w:type="spellStart"/>
            <w:r w:rsidRPr="00847FA2">
              <w:rPr>
                <w:rFonts w:ascii="Book Antiqua" w:hAnsi="Book Antiqua"/>
                <w:color w:val="auto"/>
              </w:rPr>
              <w:t>Aigen</w:t>
            </w:r>
            <w:proofErr w:type="spellEnd"/>
            <w:r w:rsidRPr="00847FA2">
              <w:rPr>
                <w:rFonts w:ascii="Book Antiqua" w:hAnsi="Book Antiqua"/>
                <w:color w:val="auto"/>
              </w:rPr>
              <w:t xml:space="preserve"> </w:t>
            </w:r>
            <w:r w:rsidR="00097DFB" w:rsidRPr="00A24CA8">
              <w:rPr>
                <w:rFonts w:ascii="Book Antiqua" w:hAnsi="Book Antiqua" w:hint="eastAsia"/>
                <w:i/>
                <w:color w:val="auto"/>
                <w:lang w:eastAsia="zh-CN"/>
              </w:rPr>
              <w:t>et al</w:t>
            </w:r>
            <w:r w:rsidRPr="00097DFB">
              <w:rPr>
                <w:rFonts w:ascii="Book Antiqua" w:hAnsi="Book Antiqua"/>
                <w:color w:val="auto"/>
                <w:vertAlign w:val="superscript"/>
              </w:rPr>
              <w:t>[9]</w:t>
            </w:r>
          </w:p>
        </w:tc>
      </w:tr>
      <w:tr w:rsidR="00847FA2" w:rsidRPr="00847FA2" w14:paraId="4DDC092B" w14:textId="77777777" w:rsidTr="00757FAB">
        <w:trPr>
          <w:trHeight w:val="1416"/>
        </w:trPr>
        <w:tc>
          <w:tcPr>
            <w:tcW w:w="1170" w:type="dxa"/>
            <w:tcBorders>
              <w:top w:val="single" w:sz="6" w:space="0" w:color="auto"/>
              <w:left w:val="single" w:sz="6" w:space="0" w:color="auto"/>
              <w:bottom w:val="single" w:sz="6" w:space="0" w:color="auto"/>
              <w:right w:val="single" w:sz="6" w:space="0" w:color="auto"/>
            </w:tcBorders>
          </w:tcPr>
          <w:p w14:paraId="0C416639" w14:textId="77777777" w:rsidR="009834EC" w:rsidRPr="00847FA2" w:rsidRDefault="001A5764"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4</w:t>
            </w:r>
            <w:r w:rsidR="009834EC" w:rsidRPr="00847FA2">
              <w:rPr>
                <w:rFonts w:ascii="Book Antiqua" w:hAnsi="Book Antiqua"/>
                <w:color w:val="auto"/>
              </w:rPr>
              <w:t>. 60-year-old man</w:t>
            </w:r>
          </w:p>
        </w:tc>
        <w:tc>
          <w:tcPr>
            <w:tcW w:w="3240" w:type="dxa"/>
            <w:tcBorders>
              <w:top w:val="single" w:sz="6" w:space="0" w:color="auto"/>
              <w:left w:val="single" w:sz="6" w:space="0" w:color="auto"/>
              <w:bottom w:val="single" w:sz="6" w:space="0" w:color="auto"/>
              <w:right w:val="single" w:sz="6" w:space="0" w:color="auto"/>
            </w:tcBorders>
          </w:tcPr>
          <w:p w14:paraId="43FB45D0" w14:textId="06B5137A" w:rsidR="009834EC" w:rsidRPr="00847FA2" w:rsidRDefault="00097DFB"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Five</w:t>
            </w:r>
            <w:r w:rsidR="009834EC" w:rsidRPr="00847FA2">
              <w:rPr>
                <w:rFonts w:ascii="Book Antiqua" w:hAnsi="Book Antiqua"/>
                <w:color w:val="auto"/>
              </w:rPr>
              <w:t xml:space="preserve"> months PTA underwent radical cystectomy with </w:t>
            </w:r>
            <w:proofErr w:type="spellStart"/>
            <w:r w:rsidR="009834EC" w:rsidRPr="00847FA2">
              <w:rPr>
                <w:rFonts w:ascii="Book Antiqua" w:hAnsi="Book Antiqua"/>
                <w:color w:val="auto"/>
              </w:rPr>
              <w:t>ileal</w:t>
            </w:r>
            <w:proofErr w:type="spellEnd"/>
            <w:r w:rsidR="009834EC" w:rsidRPr="00847FA2">
              <w:rPr>
                <w:rFonts w:ascii="Book Antiqua" w:hAnsi="Book Antiqua"/>
                <w:color w:val="auto"/>
              </w:rPr>
              <w:t xml:space="preserve"> conduit for invasive </w:t>
            </w:r>
            <w:r w:rsidR="00AB4898" w:rsidRPr="00847FA2">
              <w:rPr>
                <w:rFonts w:ascii="Book Antiqua" w:hAnsi="Book Antiqua"/>
                <w:color w:val="auto"/>
              </w:rPr>
              <w:t xml:space="preserve">bladder </w:t>
            </w:r>
            <w:r w:rsidR="009834EC" w:rsidRPr="00847FA2">
              <w:rPr>
                <w:rFonts w:ascii="Book Antiqua" w:hAnsi="Book Antiqua"/>
                <w:color w:val="auto"/>
              </w:rPr>
              <w:t>urothelial ca</w:t>
            </w:r>
            <w:r w:rsidR="00AB4898" w:rsidRPr="00847FA2">
              <w:rPr>
                <w:rFonts w:ascii="Book Antiqua" w:hAnsi="Book Antiqua"/>
                <w:color w:val="auto"/>
              </w:rPr>
              <w:t>rcinoma</w:t>
            </w:r>
          </w:p>
        </w:tc>
        <w:tc>
          <w:tcPr>
            <w:tcW w:w="2520" w:type="dxa"/>
            <w:tcBorders>
              <w:top w:val="single" w:sz="6" w:space="0" w:color="auto"/>
              <w:left w:val="single" w:sz="6" w:space="0" w:color="auto"/>
              <w:bottom w:val="single" w:sz="6" w:space="0" w:color="auto"/>
              <w:right w:val="single" w:sz="6" w:space="0" w:color="auto"/>
            </w:tcBorders>
          </w:tcPr>
          <w:p w14:paraId="19B223BE" w14:textId="77777777"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Painless hematochezia. Rectal exam: red blood in rectal vault. No externally visible or palpable hemorrhoids.</w:t>
            </w:r>
            <w:r w:rsidR="00A838D3" w:rsidRPr="00847FA2">
              <w:rPr>
                <w:rFonts w:ascii="Book Antiqua" w:hAnsi="Book Antiqua"/>
                <w:color w:val="auto"/>
              </w:rPr>
              <w:t xml:space="preserve"> </w:t>
            </w:r>
            <w:r w:rsidRPr="00847FA2">
              <w:rPr>
                <w:rFonts w:ascii="Book Antiqua" w:hAnsi="Book Antiqua"/>
                <w:color w:val="auto"/>
              </w:rPr>
              <w:t>Hemoglobin declined from 11.6 g/</w:t>
            </w:r>
            <w:proofErr w:type="spellStart"/>
            <w:r w:rsidRPr="00847FA2">
              <w:rPr>
                <w:rFonts w:ascii="Book Antiqua" w:hAnsi="Book Antiqua"/>
                <w:color w:val="auto"/>
              </w:rPr>
              <w:t>dL</w:t>
            </w:r>
            <w:proofErr w:type="spellEnd"/>
            <w:r w:rsidRPr="00847FA2">
              <w:rPr>
                <w:rFonts w:ascii="Book Antiqua" w:hAnsi="Book Antiqua"/>
                <w:color w:val="auto"/>
              </w:rPr>
              <w:t xml:space="preserve"> to 8.7 g/</w:t>
            </w:r>
            <w:proofErr w:type="spellStart"/>
            <w:r w:rsidRPr="00847FA2">
              <w:rPr>
                <w:rFonts w:ascii="Book Antiqua" w:hAnsi="Book Antiqua"/>
                <w:color w:val="auto"/>
              </w:rPr>
              <w:t>dL</w:t>
            </w:r>
            <w:proofErr w:type="spellEnd"/>
            <w:r w:rsidRPr="00847FA2">
              <w:rPr>
                <w:rFonts w:ascii="Book Antiqua" w:hAnsi="Book Antiqua"/>
                <w:color w:val="auto"/>
              </w:rPr>
              <w:t xml:space="preserve"> </w:t>
            </w:r>
          </w:p>
        </w:tc>
        <w:tc>
          <w:tcPr>
            <w:tcW w:w="3240" w:type="dxa"/>
            <w:tcBorders>
              <w:top w:val="single" w:sz="6" w:space="0" w:color="auto"/>
              <w:left w:val="single" w:sz="6" w:space="0" w:color="auto"/>
              <w:bottom w:val="single" w:sz="6" w:space="0" w:color="auto"/>
              <w:right w:val="single" w:sz="6" w:space="0" w:color="auto"/>
            </w:tcBorders>
          </w:tcPr>
          <w:p w14:paraId="6211E811" w14:textId="77777777"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Necrotic pelvic lesions suspicious for metastases versus abscess.</w:t>
            </w:r>
          </w:p>
          <w:p w14:paraId="6400CF48" w14:textId="3045EDBF"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Colonoscopy: irregular, friable, partially obstructing mass </w:t>
            </w:r>
            <w:r w:rsidR="00097DFB">
              <w:rPr>
                <w:rFonts w:ascii="Book Antiqua" w:hAnsi="Book Antiqua"/>
                <w:color w:val="auto"/>
              </w:rPr>
              <w:t>at splenic flexure</w:t>
            </w:r>
          </w:p>
        </w:tc>
        <w:tc>
          <w:tcPr>
            <w:tcW w:w="1440" w:type="dxa"/>
            <w:tcBorders>
              <w:top w:val="single" w:sz="6" w:space="0" w:color="auto"/>
              <w:left w:val="single" w:sz="6" w:space="0" w:color="auto"/>
              <w:bottom w:val="single" w:sz="6" w:space="0" w:color="auto"/>
              <w:right w:val="single" w:sz="6" w:space="0" w:color="auto"/>
            </w:tcBorders>
          </w:tcPr>
          <w:p w14:paraId="0E1CE7B5" w14:textId="0DB14C81" w:rsidR="009834EC" w:rsidRPr="00847FA2" w:rsidRDefault="009834EC" w:rsidP="00097DFB">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Splenic flexure: </w:t>
            </w:r>
            <w:r w:rsidR="00097DFB">
              <w:rPr>
                <w:rFonts w:ascii="Book Antiqua" w:hAnsi="Book Antiqua" w:hint="eastAsia"/>
                <w:color w:val="auto"/>
                <w:lang w:eastAsia="zh-CN"/>
              </w:rPr>
              <w:t>U</w:t>
            </w:r>
            <w:r w:rsidRPr="00847FA2">
              <w:rPr>
                <w:rFonts w:ascii="Book Antiqua" w:hAnsi="Book Antiqua"/>
                <w:color w:val="auto"/>
              </w:rPr>
              <w:t>rothelial carcinoma</w:t>
            </w:r>
          </w:p>
        </w:tc>
        <w:tc>
          <w:tcPr>
            <w:tcW w:w="1530" w:type="dxa"/>
            <w:tcBorders>
              <w:top w:val="single" w:sz="6" w:space="0" w:color="auto"/>
              <w:left w:val="single" w:sz="6" w:space="0" w:color="auto"/>
              <w:bottom w:val="single" w:sz="6" w:space="0" w:color="auto"/>
              <w:right w:val="single" w:sz="6" w:space="0" w:color="auto"/>
            </w:tcBorders>
          </w:tcPr>
          <w:p w14:paraId="05F1C979" w14:textId="0AEDDD01" w:rsidR="009834EC" w:rsidRPr="00847FA2" w:rsidRDefault="00097DFB" w:rsidP="00847FA2">
            <w:pPr>
              <w:widowControl w:val="0"/>
              <w:tabs>
                <w:tab w:val="left" w:pos="9360"/>
              </w:tabs>
              <w:spacing w:line="360" w:lineRule="auto"/>
              <w:rPr>
                <w:rFonts w:ascii="Book Antiqua" w:hAnsi="Book Antiqua"/>
                <w:color w:val="auto"/>
                <w:lang w:eastAsia="zh-CN"/>
              </w:rPr>
            </w:pPr>
            <w:r>
              <w:rPr>
                <w:rFonts w:ascii="Book Antiqua" w:hAnsi="Book Antiqua"/>
                <w:color w:val="auto"/>
              </w:rPr>
              <w:t>None</w:t>
            </w:r>
          </w:p>
        </w:tc>
        <w:tc>
          <w:tcPr>
            <w:tcW w:w="810" w:type="dxa"/>
            <w:tcBorders>
              <w:top w:val="single" w:sz="6" w:space="0" w:color="auto"/>
              <w:left w:val="single" w:sz="6" w:space="0" w:color="auto"/>
              <w:bottom w:val="single" w:sz="6" w:space="0" w:color="auto"/>
              <w:right w:val="single" w:sz="6" w:space="0" w:color="auto"/>
            </w:tcBorders>
          </w:tcPr>
          <w:p w14:paraId="27CADBB5" w14:textId="09E525EF"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Refused</w:t>
            </w:r>
            <w:r w:rsidR="00A838D3" w:rsidRPr="00847FA2">
              <w:rPr>
                <w:rFonts w:ascii="Book Antiqua" w:hAnsi="Book Antiqua"/>
                <w:color w:val="auto"/>
              </w:rPr>
              <w:t xml:space="preserve"> </w:t>
            </w:r>
            <w:r w:rsidRPr="00847FA2">
              <w:rPr>
                <w:rFonts w:ascii="Book Antiqua" w:hAnsi="Book Antiqua"/>
                <w:color w:val="auto"/>
              </w:rPr>
              <w:t>treat</w:t>
            </w:r>
            <w:r w:rsidR="00C611A0" w:rsidRPr="00847FA2">
              <w:rPr>
                <w:rFonts w:ascii="Book Antiqua" w:hAnsi="Book Antiqua"/>
                <w:color w:val="auto"/>
              </w:rPr>
              <w:t>-</w:t>
            </w:r>
            <w:proofErr w:type="spellStart"/>
            <w:r w:rsidRPr="00847FA2">
              <w:rPr>
                <w:rFonts w:ascii="Book Antiqua" w:hAnsi="Book Antiqua"/>
                <w:color w:val="auto"/>
              </w:rPr>
              <w:t>ment</w:t>
            </w:r>
            <w:proofErr w:type="spellEnd"/>
            <w:r w:rsidRPr="00847FA2">
              <w:rPr>
                <w:rFonts w:ascii="Book Antiqua" w:hAnsi="Book Antiqua"/>
                <w:color w:val="auto"/>
              </w:rPr>
              <w:t>.</w:t>
            </w:r>
            <w:r w:rsidR="00A838D3" w:rsidRPr="00847FA2">
              <w:rPr>
                <w:rFonts w:ascii="Book Antiqua" w:hAnsi="Book Antiqua"/>
                <w:color w:val="auto"/>
              </w:rPr>
              <w:t xml:space="preserve"> </w:t>
            </w:r>
            <w:r w:rsidR="00097DFB">
              <w:rPr>
                <w:rFonts w:ascii="Book Antiqua" w:hAnsi="Book Antiqua"/>
                <w:color w:val="auto"/>
              </w:rPr>
              <w:t>Transferred to hospice</w:t>
            </w:r>
          </w:p>
        </w:tc>
        <w:tc>
          <w:tcPr>
            <w:tcW w:w="960" w:type="dxa"/>
            <w:tcBorders>
              <w:top w:val="single" w:sz="6" w:space="0" w:color="auto"/>
              <w:left w:val="single" w:sz="6" w:space="0" w:color="auto"/>
              <w:bottom w:val="single" w:sz="6" w:space="0" w:color="auto"/>
              <w:right w:val="single" w:sz="6" w:space="0" w:color="auto"/>
            </w:tcBorders>
          </w:tcPr>
          <w:p w14:paraId="2C5B83CD" w14:textId="2F677289" w:rsidR="009834EC" w:rsidRPr="00847FA2" w:rsidRDefault="009834EC" w:rsidP="00097DFB">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Kumar </w:t>
            </w:r>
            <w:r w:rsidR="00097DFB" w:rsidRPr="00A24CA8">
              <w:rPr>
                <w:rFonts w:ascii="Book Antiqua" w:hAnsi="Book Antiqua" w:hint="eastAsia"/>
                <w:i/>
                <w:color w:val="auto"/>
                <w:lang w:eastAsia="zh-CN"/>
              </w:rPr>
              <w:t>et al</w:t>
            </w:r>
            <w:r w:rsidRPr="00097DFB">
              <w:rPr>
                <w:rFonts w:ascii="Book Antiqua" w:hAnsi="Book Antiqua"/>
                <w:color w:val="auto"/>
                <w:vertAlign w:val="superscript"/>
              </w:rPr>
              <w:t>[10]</w:t>
            </w:r>
          </w:p>
        </w:tc>
      </w:tr>
      <w:tr w:rsidR="00847FA2" w:rsidRPr="00847FA2" w14:paraId="543BDC62" w14:textId="77777777" w:rsidTr="00757FAB">
        <w:trPr>
          <w:trHeight w:val="1695"/>
        </w:trPr>
        <w:tc>
          <w:tcPr>
            <w:tcW w:w="1170" w:type="dxa"/>
            <w:tcBorders>
              <w:top w:val="single" w:sz="6" w:space="0" w:color="auto"/>
              <w:left w:val="single" w:sz="6" w:space="0" w:color="auto"/>
              <w:bottom w:val="single" w:sz="6" w:space="0" w:color="auto"/>
              <w:right w:val="single" w:sz="6" w:space="0" w:color="auto"/>
            </w:tcBorders>
          </w:tcPr>
          <w:p w14:paraId="0D588B38" w14:textId="77777777" w:rsidR="009834EC" w:rsidRPr="00847FA2" w:rsidRDefault="001A5764" w:rsidP="00847FA2">
            <w:pPr>
              <w:widowControl w:val="0"/>
              <w:tabs>
                <w:tab w:val="left" w:pos="9360"/>
              </w:tabs>
              <w:spacing w:line="360" w:lineRule="auto"/>
              <w:rPr>
                <w:rFonts w:ascii="Book Antiqua" w:hAnsi="Book Antiqua"/>
                <w:color w:val="auto"/>
              </w:rPr>
            </w:pPr>
            <w:r w:rsidRPr="00847FA2">
              <w:rPr>
                <w:rFonts w:ascii="Book Antiqua" w:hAnsi="Book Antiqua"/>
                <w:color w:val="auto"/>
              </w:rPr>
              <w:t>5</w:t>
            </w:r>
            <w:r w:rsidR="009834EC" w:rsidRPr="00847FA2">
              <w:rPr>
                <w:rFonts w:ascii="Book Antiqua" w:hAnsi="Book Antiqua"/>
                <w:color w:val="auto"/>
              </w:rPr>
              <w:t>. 57-year-old man</w:t>
            </w:r>
          </w:p>
        </w:tc>
        <w:tc>
          <w:tcPr>
            <w:tcW w:w="3240" w:type="dxa"/>
            <w:tcBorders>
              <w:top w:val="single" w:sz="6" w:space="0" w:color="auto"/>
              <w:left w:val="single" w:sz="6" w:space="0" w:color="auto"/>
              <w:bottom w:val="single" w:sz="6" w:space="0" w:color="auto"/>
              <w:right w:val="single" w:sz="6" w:space="0" w:color="auto"/>
            </w:tcBorders>
          </w:tcPr>
          <w:p w14:paraId="18E19998" w14:textId="0F9490D3" w:rsidR="009834EC" w:rsidRPr="00847FA2" w:rsidRDefault="0052092D" w:rsidP="00E74174">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Five</w:t>
            </w:r>
            <w:r w:rsidR="009834EC" w:rsidRPr="00847FA2">
              <w:rPr>
                <w:rFonts w:ascii="Book Antiqua" w:hAnsi="Book Antiqua"/>
                <w:color w:val="auto"/>
              </w:rPr>
              <w:t xml:space="preserve"> years PTA underwent total cystectomy for </w:t>
            </w:r>
            <w:r w:rsidR="00AB4898" w:rsidRPr="00847FA2">
              <w:rPr>
                <w:rFonts w:ascii="Book Antiqua" w:hAnsi="Book Antiqua"/>
                <w:color w:val="auto"/>
              </w:rPr>
              <w:t xml:space="preserve">bladder </w:t>
            </w:r>
            <w:r w:rsidR="009834EC" w:rsidRPr="00847FA2">
              <w:rPr>
                <w:rFonts w:ascii="Book Antiqua" w:hAnsi="Book Antiqua"/>
                <w:color w:val="auto"/>
              </w:rPr>
              <w:t>urothelial ca</w:t>
            </w:r>
            <w:r w:rsidR="00AB4898" w:rsidRPr="00847FA2">
              <w:rPr>
                <w:rFonts w:ascii="Book Antiqua" w:hAnsi="Book Antiqua"/>
                <w:color w:val="auto"/>
              </w:rPr>
              <w:t>rcinoma</w:t>
            </w:r>
            <w:r w:rsidR="009834EC" w:rsidRPr="00847FA2">
              <w:rPr>
                <w:rFonts w:ascii="Book Antiqua" w:hAnsi="Book Antiqua"/>
                <w:color w:val="auto"/>
              </w:rPr>
              <w:t xml:space="preserve">. </w:t>
            </w:r>
            <w:r w:rsidR="00097DFB">
              <w:rPr>
                <w:rFonts w:ascii="Book Antiqua" w:hAnsi="Book Antiqua" w:hint="eastAsia"/>
                <w:color w:val="auto"/>
                <w:lang w:eastAsia="zh-CN"/>
              </w:rPr>
              <w:t>One</w:t>
            </w:r>
            <w:r w:rsidR="009834EC" w:rsidRPr="00847FA2">
              <w:rPr>
                <w:rFonts w:ascii="Book Antiqua" w:hAnsi="Book Antiqua"/>
                <w:color w:val="auto"/>
              </w:rPr>
              <w:t xml:space="preserve"> year PTA underwent lymph node resection, RFA, bone cement injection, and chemotherapy for left obturator lymph node and </w:t>
            </w:r>
            <w:r w:rsidR="009834EC" w:rsidRPr="00847FA2">
              <w:rPr>
                <w:rFonts w:ascii="Book Antiqua" w:hAnsi="Book Antiqua"/>
                <w:color w:val="auto"/>
              </w:rPr>
              <w:lastRenderedPageBreak/>
              <w:t>several pulmonary and left pelvic bone metastasis.</w:t>
            </w:r>
            <w:r w:rsidR="00A838D3" w:rsidRPr="00847FA2">
              <w:rPr>
                <w:rFonts w:ascii="Book Antiqua" w:hAnsi="Book Antiqua"/>
                <w:color w:val="auto"/>
              </w:rPr>
              <w:t xml:space="preserve"> </w:t>
            </w:r>
            <w:r w:rsidR="00E74174">
              <w:rPr>
                <w:rFonts w:ascii="Book Antiqua" w:hAnsi="Book Antiqua" w:hint="eastAsia"/>
                <w:color w:val="auto"/>
                <w:lang w:eastAsia="zh-CN"/>
              </w:rPr>
              <w:t>Five</w:t>
            </w:r>
            <w:r w:rsidR="009834EC" w:rsidRPr="00847FA2">
              <w:rPr>
                <w:rFonts w:ascii="Book Antiqua" w:hAnsi="Book Antiqua"/>
                <w:color w:val="auto"/>
              </w:rPr>
              <w:t xml:space="preserve"> months PTA underwent RT for regrowth of left </w:t>
            </w:r>
            <w:r w:rsidR="00E74174">
              <w:rPr>
                <w:rFonts w:ascii="Book Antiqua" w:hAnsi="Book Antiqua"/>
                <w:color w:val="auto"/>
              </w:rPr>
              <w:t>obturator lymph node metastasis</w:t>
            </w:r>
          </w:p>
        </w:tc>
        <w:tc>
          <w:tcPr>
            <w:tcW w:w="2520" w:type="dxa"/>
            <w:tcBorders>
              <w:top w:val="single" w:sz="6" w:space="0" w:color="auto"/>
              <w:left w:val="single" w:sz="6" w:space="0" w:color="auto"/>
              <w:bottom w:val="single" w:sz="6" w:space="0" w:color="auto"/>
              <w:right w:val="single" w:sz="6" w:space="0" w:color="auto"/>
            </w:tcBorders>
          </w:tcPr>
          <w:p w14:paraId="21CE232E" w14:textId="55122ECF"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Massive melena, HR</w:t>
            </w:r>
            <w:r w:rsidR="00097DFB">
              <w:rPr>
                <w:rFonts w:ascii="Book Antiqua" w:hAnsi="Book Antiqua" w:hint="eastAsia"/>
                <w:color w:val="auto"/>
                <w:lang w:eastAsia="zh-CN"/>
              </w:rPr>
              <w:t xml:space="preserve"> </w:t>
            </w:r>
            <w:r w:rsidRPr="00847FA2">
              <w:rPr>
                <w:rFonts w:ascii="Book Antiqua" w:hAnsi="Book Antiqua"/>
                <w:color w:val="auto"/>
              </w:rPr>
              <w:t>=</w:t>
            </w:r>
            <w:r w:rsidR="00097DFB">
              <w:rPr>
                <w:rFonts w:ascii="Book Antiqua" w:hAnsi="Book Antiqua" w:hint="eastAsia"/>
                <w:color w:val="auto"/>
                <w:lang w:eastAsia="zh-CN"/>
              </w:rPr>
              <w:t xml:space="preserve"> </w:t>
            </w:r>
            <w:r w:rsidRPr="00847FA2">
              <w:rPr>
                <w:rFonts w:ascii="Book Antiqua" w:hAnsi="Book Antiqua"/>
                <w:color w:val="auto"/>
              </w:rPr>
              <w:t>120 beats/min, BP</w:t>
            </w:r>
            <w:r w:rsidR="00097DFB">
              <w:rPr>
                <w:rFonts w:ascii="Book Antiqua" w:hAnsi="Book Antiqua" w:hint="eastAsia"/>
                <w:color w:val="auto"/>
                <w:lang w:eastAsia="zh-CN"/>
              </w:rPr>
              <w:t xml:space="preserve"> </w:t>
            </w:r>
            <w:r w:rsidRPr="00847FA2">
              <w:rPr>
                <w:rFonts w:ascii="Book Antiqua" w:hAnsi="Book Antiqua"/>
                <w:color w:val="auto"/>
              </w:rPr>
              <w:t>=</w:t>
            </w:r>
            <w:r w:rsidR="00097DFB">
              <w:rPr>
                <w:rFonts w:ascii="Book Antiqua" w:hAnsi="Book Antiqua" w:hint="eastAsia"/>
                <w:color w:val="auto"/>
                <w:lang w:eastAsia="zh-CN"/>
              </w:rPr>
              <w:t xml:space="preserve"> </w:t>
            </w:r>
            <w:r w:rsidRPr="00847FA2">
              <w:rPr>
                <w:rFonts w:ascii="Book Antiqua" w:hAnsi="Book Antiqua"/>
                <w:color w:val="auto"/>
              </w:rPr>
              <w:t>76/39 mmHg, Hemoglobin</w:t>
            </w:r>
            <w:r w:rsidR="00097DFB">
              <w:rPr>
                <w:rFonts w:ascii="Book Antiqua" w:hAnsi="Book Antiqua" w:hint="eastAsia"/>
                <w:color w:val="auto"/>
                <w:lang w:eastAsia="zh-CN"/>
              </w:rPr>
              <w:t xml:space="preserve"> </w:t>
            </w:r>
            <w:r w:rsidRPr="00847FA2">
              <w:rPr>
                <w:rFonts w:ascii="Book Antiqua" w:hAnsi="Book Antiqua"/>
                <w:color w:val="auto"/>
              </w:rPr>
              <w:t>=</w:t>
            </w:r>
            <w:r w:rsidR="00097DFB">
              <w:rPr>
                <w:rFonts w:ascii="Book Antiqua" w:hAnsi="Book Antiqua" w:hint="eastAsia"/>
                <w:color w:val="auto"/>
                <w:lang w:eastAsia="zh-CN"/>
              </w:rPr>
              <w:t xml:space="preserve"> </w:t>
            </w:r>
            <w:r w:rsidRPr="00847FA2">
              <w:rPr>
                <w:rFonts w:ascii="Book Antiqua" w:hAnsi="Book Antiqua"/>
                <w:color w:val="auto"/>
              </w:rPr>
              <w:t>9.2 g/</w:t>
            </w:r>
            <w:proofErr w:type="spellStart"/>
            <w:r w:rsidRPr="00847FA2">
              <w:rPr>
                <w:rFonts w:ascii="Book Antiqua" w:hAnsi="Book Antiqua"/>
                <w:color w:val="auto"/>
              </w:rPr>
              <w:t>dL</w:t>
            </w:r>
            <w:proofErr w:type="spellEnd"/>
          </w:p>
        </w:tc>
        <w:tc>
          <w:tcPr>
            <w:tcW w:w="3240" w:type="dxa"/>
            <w:tcBorders>
              <w:top w:val="single" w:sz="6" w:space="0" w:color="auto"/>
              <w:left w:val="single" w:sz="6" w:space="0" w:color="auto"/>
              <w:bottom w:val="single" w:sz="6" w:space="0" w:color="auto"/>
              <w:right w:val="single" w:sz="6" w:space="0" w:color="auto"/>
            </w:tcBorders>
          </w:tcPr>
          <w:p w14:paraId="7C284FB5" w14:textId="41B59AA4"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Abdominopelvic CT: malignant lymph node invading sigmoid colon, with </w:t>
            </w:r>
            <w:proofErr w:type="spellStart"/>
            <w:r w:rsidRPr="00847FA2">
              <w:rPr>
                <w:rFonts w:ascii="Book Antiqua" w:hAnsi="Book Antiqua"/>
                <w:color w:val="auto"/>
              </w:rPr>
              <w:t>pseudoaneurysm</w:t>
            </w:r>
            <w:proofErr w:type="spellEnd"/>
            <w:r w:rsidRPr="00847FA2">
              <w:rPr>
                <w:rFonts w:ascii="Book Antiqua" w:hAnsi="Book Antiqua"/>
                <w:color w:val="auto"/>
              </w:rPr>
              <w:t xml:space="preserve"> of mese</w:t>
            </w:r>
            <w:r w:rsidR="00E74174">
              <w:rPr>
                <w:rFonts w:ascii="Book Antiqua" w:hAnsi="Book Antiqua"/>
                <w:color w:val="auto"/>
              </w:rPr>
              <w:t>nteric artery supplying sigmoid</w:t>
            </w:r>
          </w:p>
          <w:p w14:paraId="3186D535" w14:textId="16D7D5C9"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Colonoscopy: large, </w:t>
            </w:r>
            <w:r w:rsidR="00E74174">
              <w:rPr>
                <w:rFonts w:ascii="Book Antiqua" w:hAnsi="Book Antiqua"/>
                <w:color w:val="auto"/>
              </w:rPr>
              <w:t>oozing, ulcerated colonic tumor</w:t>
            </w:r>
          </w:p>
        </w:tc>
        <w:tc>
          <w:tcPr>
            <w:tcW w:w="1440" w:type="dxa"/>
            <w:tcBorders>
              <w:top w:val="single" w:sz="6" w:space="0" w:color="auto"/>
              <w:left w:val="single" w:sz="6" w:space="0" w:color="auto"/>
              <w:bottom w:val="single" w:sz="6" w:space="0" w:color="auto"/>
              <w:right w:val="single" w:sz="6" w:space="0" w:color="auto"/>
            </w:tcBorders>
          </w:tcPr>
          <w:p w14:paraId="1CAE0EE0" w14:textId="359A9783" w:rsidR="009834EC" w:rsidRPr="00847FA2" w:rsidRDefault="009834EC" w:rsidP="00097DFB">
            <w:pPr>
              <w:widowControl w:val="0"/>
              <w:tabs>
                <w:tab w:val="left" w:pos="9360"/>
              </w:tabs>
              <w:spacing w:line="360" w:lineRule="auto"/>
              <w:rPr>
                <w:rFonts w:ascii="Book Antiqua" w:hAnsi="Book Antiqua"/>
                <w:color w:val="auto"/>
              </w:rPr>
            </w:pPr>
            <w:r w:rsidRPr="00847FA2">
              <w:rPr>
                <w:rFonts w:ascii="Book Antiqua" w:hAnsi="Book Antiqua"/>
                <w:color w:val="auto"/>
              </w:rPr>
              <w:t>Sigmoid colon:</w:t>
            </w:r>
            <w:r w:rsidR="00A838D3" w:rsidRPr="00847FA2">
              <w:rPr>
                <w:rFonts w:ascii="Book Antiqua" w:hAnsi="Book Antiqua"/>
                <w:color w:val="auto"/>
              </w:rPr>
              <w:t xml:space="preserve"> </w:t>
            </w:r>
            <w:r w:rsidRPr="00847FA2">
              <w:rPr>
                <w:rFonts w:ascii="Book Antiqua" w:hAnsi="Book Antiqua"/>
                <w:color w:val="auto"/>
              </w:rPr>
              <w:t>NA</w:t>
            </w:r>
          </w:p>
        </w:tc>
        <w:tc>
          <w:tcPr>
            <w:tcW w:w="1530" w:type="dxa"/>
            <w:tcBorders>
              <w:top w:val="single" w:sz="6" w:space="0" w:color="auto"/>
              <w:left w:val="single" w:sz="6" w:space="0" w:color="auto"/>
              <w:bottom w:val="single" w:sz="6" w:space="0" w:color="auto"/>
              <w:right w:val="single" w:sz="6" w:space="0" w:color="auto"/>
            </w:tcBorders>
          </w:tcPr>
          <w:p w14:paraId="5C7D58D4" w14:textId="1F4152F7" w:rsidR="009834EC" w:rsidRPr="00847FA2" w:rsidRDefault="009834EC" w:rsidP="00097DFB">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Pelvic angiogram: 10 </w:t>
            </w:r>
            <w:r w:rsidR="00097DFB">
              <w:rPr>
                <w:rFonts w:ascii="Book Antiqua" w:hAnsi="Book Antiqua" w:hint="eastAsia"/>
                <w:color w:val="auto"/>
                <w:lang w:eastAsia="zh-CN"/>
              </w:rPr>
              <w:t xml:space="preserve">mm </w:t>
            </w:r>
            <w:r w:rsidR="00097DFB" w:rsidRPr="00097DFB">
              <w:rPr>
                <w:rFonts w:ascii="Book Antiqua" w:eastAsia="宋体" w:hAnsi="Book Antiqua"/>
                <w:color w:val="auto"/>
              </w:rPr>
              <w:t>×</w:t>
            </w:r>
            <w:r w:rsidRPr="00847FA2">
              <w:rPr>
                <w:rFonts w:ascii="Book Antiqua" w:hAnsi="Book Antiqua"/>
                <w:color w:val="auto"/>
              </w:rPr>
              <w:t xml:space="preserve"> 8 mm </w:t>
            </w:r>
            <w:proofErr w:type="spellStart"/>
            <w:r w:rsidRPr="00847FA2">
              <w:rPr>
                <w:rFonts w:ascii="Book Antiqua" w:hAnsi="Book Antiqua"/>
                <w:color w:val="auto"/>
              </w:rPr>
              <w:t>pseudoaneurysm</w:t>
            </w:r>
            <w:proofErr w:type="spellEnd"/>
            <w:r w:rsidRPr="00847FA2">
              <w:rPr>
                <w:rFonts w:ascii="Book Antiqua" w:hAnsi="Book Antiqua"/>
                <w:color w:val="auto"/>
              </w:rPr>
              <w:t xml:space="preserve"> of left inferior gluteal artery </w:t>
            </w:r>
            <w:r w:rsidRPr="00847FA2">
              <w:rPr>
                <w:rFonts w:ascii="Book Antiqua" w:hAnsi="Book Antiqua"/>
                <w:color w:val="auto"/>
              </w:rPr>
              <w:lastRenderedPageBreak/>
              <w:t xml:space="preserve">successfully </w:t>
            </w:r>
            <w:proofErr w:type="spellStart"/>
            <w:r w:rsidRPr="00847FA2">
              <w:rPr>
                <w:rFonts w:ascii="Book Antiqua" w:hAnsi="Book Antiqua"/>
                <w:color w:val="auto"/>
              </w:rPr>
              <w:t>embolized</w:t>
            </w:r>
            <w:proofErr w:type="spellEnd"/>
            <w:r w:rsidRPr="00847FA2">
              <w:rPr>
                <w:rFonts w:ascii="Book Antiqua" w:hAnsi="Book Antiqua"/>
                <w:color w:val="auto"/>
              </w:rPr>
              <w:t xml:space="preserve"> u</w:t>
            </w:r>
            <w:r w:rsidR="00E74174">
              <w:rPr>
                <w:rFonts w:ascii="Book Antiqua" w:hAnsi="Book Antiqua"/>
                <w:color w:val="auto"/>
              </w:rPr>
              <w:t xml:space="preserve">sing </w:t>
            </w:r>
            <w:proofErr w:type="spellStart"/>
            <w:r w:rsidR="00E74174">
              <w:rPr>
                <w:rFonts w:ascii="Book Antiqua" w:hAnsi="Book Antiqua"/>
                <w:color w:val="auto"/>
              </w:rPr>
              <w:t>microcoils</w:t>
            </w:r>
            <w:proofErr w:type="spellEnd"/>
            <w:r w:rsidR="00E74174">
              <w:rPr>
                <w:rFonts w:ascii="Book Antiqua" w:hAnsi="Book Antiqua"/>
                <w:color w:val="auto"/>
              </w:rPr>
              <w:t xml:space="preserve"> and vasopressin</w:t>
            </w:r>
          </w:p>
        </w:tc>
        <w:tc>
          <w:tcPr>
            <w:tcW w:w="810" w:type="dxa"/>
            <w:tcBorders>
              <w:top w:val="single" w:sz="6" w:space="0" w:color="auto"/>
              <w:left w:val="single" w:sz="6" w:space="0" w:color="auto"/>
              <w:bottom w:val="single" w:sz="6" w:space="0" w:color="auto"/>
              <w:right w:val="single" w:sz="6" w:space="0" w:color="auto"/>
            </w:tcBorders>
          </w:tcPr>
          <w:p w14:paraId="4FC5925C" w14:textId="3CF685C0" w:rsidR="009834EC" w:rsidRPr="00847FA2" w:rsidRDefault="009834EC" w:rsidP="00E74174">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 xml:space="preserve">Alive at 5 </w:t>
            </w:r>
            <w:proofErr w:type="spellStart"/>
            <w:r w:rsidRPr="00847FA2">
              <w:rPr>
                <w:rFonts w:ascii="Book Antiqua" w:hAnsi="Book Antiqua"/>
                <w:color w:val="auto"/>
              </w:rPr>
              <w:t>mo</w:t>
            </w:r>
            <w:proofErr w:type="spellEnd"/>
            <w:r w:rsidRPr="00847FA2">
              <w:rPr>
                <w:rFonts w:ascii="Book Antiqua" w:hAnsi="Book Antiqua"/>
                <w:color w:val="auto"/>
              </w:rPr>
              <w:t xml:space="preserve"> </w:t>
            </w:r>
          </w:p>
        </w:tc>
        <w:tc>
          <w:tcPr>
            <w:tcW w:w="960" w:type="dxa"/>
            <w:tcBorders>
              <w:top w:val="single" w:sz="6" w:space="0" w:color="auto"/>
              <w:left w:val="single" w:sz="6" w:space="0" w:color="auto"/>
              <w:bottom w:val="single" w:sz="6" w:space="0" w:color="auto"/>
              <w:right w:val="single" w:sz="6" w:space="0" w:color="auto"/>
            </w:tcBorders>
          </w:tcPr>
          <w:p w14:paraId="698CA8FD" w14:textId="3393FFF1" w:rsidR="009834EC" w:rsidRPr="00847FA2" w:rsidRDefault="009834EC" w:rsidP="00E74174">
            <w:pPr>
              <w:widowControl w:val="0"/>
              <w:tabs>
                <w:tab w:val="left" w:pos="9360"/>
              </w:tabs>
              <w:spacing w:line="360" w:lineRule="auto"/>
              <w:rPr>
                <w:rFonts w:ascii="Book Antiqua" w:hAnsi="Book Antiqua"/>
                <w:color w:val="auto"/>
              </w:rPr>
            </w:pPr>
            <w:proofErr w:type="spellStart"/>
            <w:r w:rsidRPr="00847FA2">
              <w:rPr>
                <w:rFonts w:ascii="Book Antiqua" w:hAnsi="Book Antiqua"/>
                <w:color w:val="auto"/>
              </w:rPr>
              <w:t>Kakizawa</w:t>
            </w:r>
            <w:proofErr w:type="spellEnd"/>
            <w:r w:rsidRPr="00847FA2">
              <w:rPr>
                <w:rFonts w:ascii="Book Antiqua" w:hAnsi="Book Antiqua"/>
                <w:color w:val="auto"/>
              </w:rPr>
              <w:t xml:space="preserve"> </w:t>
            </w:r>
            <w:r w:rsidR="00E74174" w:rsidRPr="00A24CA8">
              <w:rPr>
                <w:rFonts w:ascii="Book Antiqua" w:hAnsi="Book Antiqua" w:hint="eastAsia"/>
                <w:i/>
                <w:color w:val="auto"/>
                <w:lang w:eastAsia="zh-CN"/>
              </w:rPr>
              <w:t>et al</w:t>
            </w:r>
            <w:r w:rsidRPr="00E74174">
              <w:rPr>
                <w:rFonts w:ascii="Book Antiqua" w:hAnsi="Book Antiqua"/>
                <w:color w:val="auto"/>
                <w:vertAlign w:val="superscript"/>
              </w:rPr>
              <w:t>[11]</w:t>
            </w:r>
          </w:p>
        </w:tc>
      </w:tr>
      <w:tr w:rsidR="00847FA2" w:rsidRPr="00847FA2" w14:paraId="2C7E8EDC" w14:textId="77777777" w:rsidTr="00757FAB">
        <w:trPr>
          <w:trHeight w:val="255"/>
        </w:trPr>
        <w:tc>
          <w:tcPr>
            <w:tcW w:w="1170" w:type="dxa"/>
            <w:tcBorders>
              <w:top w:val="single" w:sz="6" w:space="0" w:color="auto"/>
              <w:left w:val="single" w:sz="6" w:space="0" w:color="auto"/>
              <w:bottom w:val="single" w:sz="6" w:space="0" w:color="auto"/>
              <w:right w:val="single" w:sz="6" w:space="0" w:color="auto"/>
            </w:tcBorders>
          </w:tcPr>
          <w:p w14:paraId="178279B7" w14:textId="77777777" w:rsidR="009834EC" w:rsidRPr="00847FA2" w:rsidRDefault="001A5764"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6</w:t>
            </w:r>
            <w:r w:rsidR="009834EC" w:rsidRPr="00847FA2">
              <w:rPr>
                <w:rFonts w:ascii="Book Antiqua" w:hAnsi="Book Antiqua"/>
                <w:color w:val="auto"/>
              </w:rPr>
              <w:t>. 83-year-old man</w:t>
            </w:r>
          </w:p>
        </w:tc>
        <w:tc>
          <w:tcPr>
            <w:tcW w:w="3240" w:type="dxa"/>
            <w:tcBorders>
              <w:top w:val="single" w:sz="6" w:space="0" w:color="auto"/>
              <w:left w:val="single" w:sz="6" w:space="0" w:color="auto"/>
              <w:bottom w:val="single" w:sz="6" w:space="0" w:color="auto"/>
              <w:right w:val="single" w:sz="6" w:space="0" w:color="auto"/>
            </w:tcBorders>
          </w:tcPr>
          <w:p w14:paraId="03841A5B" w14:textId="61C42B4B" w:rsidR="009834EC" w:rsidRPr="00847FA2" w:rsidRDefault="00E74174" w:rsidP="00847FA2">
            <w:pPr>
              <w:widowControl w:val="0"/>
              <w:tabs>
                <w:tab w:val="left" w:pos="9360"/>
              </w:tabs>
              <w:spacing w:line="360" w:lineRule="auto"/>
              <w:rPr>
                <w:rFonts w:ascii="Book Antiqua" w:hAnsi="Book Antiqua"/>
                <w:color w:val="auto"/>
                <w:lang w:eastAsia="zh-CN"/>
              </w:rPr>
            </w:pPr>
            <w:r>
              <w:rPr>
                <w:rFonts w:ascii="Book Antiqua" w:hAnsi="Book Antiqua"/>
                <w:color w:val="auto"/>
              </w:rPr>
              <w:t>No prior oncologic history</w:t>
            </w:r>
          </w:p>
        </w:tc>
        <w:tc>
          <w:tcPr>
            <w:tcW w:w="2520" w:type="dxa"/>
            <w:tcBorders>
              <w:top w:val="single" w:sz="6" w:space="0" w:color="auto"/>
              <w:left w:val="single" w:sz="6" w:space="0" w:color="auto"/>
              <w:bottom w:val="single" w:sz="6" w:space="0" w:color="auto"/>
              <w:right w:val="single" w:sz="6" w:space="0" w:color="auto"/>
            </w:tcBorders>
          </w:tcPr>
          <w:p w14:paraId="7DF3C35C" w14:textId="3DBDC539"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Diarrhea and weight loss during prior 6 months. Rectal exam: mass 3 cm from anal verge</w:t>
            </w:r>
          </w:p>
        </w:tc>
        <w:tc>
          <w:tcPr>
            <w:tcW w:w="3240" w:type="dxa"/>
            <w:tcBorders>
              <w:top w:val="single" w:sz="6" w:space="0" w:color="auto"/>
              <w:left w:val="single" w:sz="6" w:space="0" w:color="auto"/>
              <w:bottom w:val="single" w:sz="6" w:space="0" w:color="auto"/>
              <w:right w:val="single" w:sz="6" w:space="0" w:color="auto"/>
            </w:tcBorders>
          </w:tcPr>
          <w:p w14:paraId="0B9AAA5E" w14:textId="2B305010"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Abdominopelvic CT: </w:t>
            </w:r>
            <w:r w:rsidR="00E74174">
              <w:rPr>
                <w:rFonts w:ascii="Book Antiqua" w:hAnsi="Book Antiqua" w:hint="eastAsia"/>
                <w:color w:val="auto"/>
                <w:lang w:eastAsia="zh-CN"/>
              </w:rPr>
              <w:t>T</w:t>
            </w:r>
            <w:r w:rsidRPr="00847FA2">
              <w:rPr>
                <w:rFonts w:ascii="Book Antiqua" w:hAnsi="Book Antiqua"/>
                <w:color w:val="auto"/>
              </w:rPr>
              <w:t>hickened right posterior wall of bladder, circumferential rectal wall thickening, and infiltrative lesions in multiple skeletal muscles.</w:t>
            </w:r>
          </w:p>
          <w:p w14:paraId="47869B0F" w14:textId="0023B9C8" w:rsidR="009834EC" w:rsidRPr="00847FA2" w:rsidRDefault="009834EC" w:rsidP="00E74174">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Proctoscopy: </w:t>
            </w:r>
            <w:r w:rsidR="00E74174">
              <w:rPr>
                <w:rFonts w:ascii="Book Antiqua" w:hAnsi="Book Antiqua" w:hint="eastAsia"/>
                <w:color w:val="auto"/>
                <w:lang w:eastAsia="zh-CN"/>
              </w:rPr>
              <w:t>M</w:t>
            </w:r>
            <w:r w:rsidR="00DB6DFF">
              <w:rPr>
                <w:rFonts w:ascii="Book Antiqua" w:hAnsi="Book Antiqua"/>
                <w:color w:val="auto"/>
              </w:rPr>
              <w:t>ass 3 cm from rectal verge</w:t>
            </w:r>
          </w:p>
        </w:tc>
        <w:tc>
          <w:tcPr>
            <w:tcW w:w="1440" w:type="dxa"/>
            <w:tcBorders>
              <w:top w:val="single" w:sz="6" w:space="0" w:color="auto"/>
              <w:left w:val="single" w:sz="6" w:space="0" w:color="auto"/>
              <w:bottom w:val="single" w:sz="6" w:space="0" w:color="auto"/>
              <w:right w:val="single" w:sz="6" w:space="0" w:color="auto"/>
            </w:tcBorders>
          </w:tcPr>
          <w:p w14:paraId="11F77029" w14:textId="2F58A371" w:rsidR="009834EC" w:rsidRPr="00847FA2" w:rsidRDefault="009834EC" w:rsidP="00E74174">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Rectum and skeletal muscles: </w:t>
            </w:r>
            <w:r w:rsidR="00E74174">
              <w:rPr>
                <w:rFonts w:ascii="Book Antiqua" w:hAnsi="Book Antiqua" w:hint="eastAsia"/>
                <w:color w:val="auto"/>
                <w:lang w:eastAsia="zh-CN"/>
              </w:rPr>
              <w:t>P</w:t>
            </w:r>
            <w:r w:rsidRPr="00847FA2">
              <w:rPr>
                <w:rFonts w:ascii="Book Antiqua" w:hAnsi="Book Antiqua"/>
                <w:color w:val="auto"/>
              </w:rPr>
              <w:t>oorly differentiated urothelial carcinoma</w:t>
            </w:r>
          </w:p>
        </w:tc>
        <w:tc>
          <w:tcPr>
            <w:tcW w:w="1530" w:type="dxa"/>
            <w:tcBorders>
              <w:top w:val="single" w:sz="6" w:space="0" w:color="auto"/>
              <w:left w:val="single" w:sz="6" w:space="0" w:color="auto"/>
              <w:bottom w:val="single" w:sz="6" w:space="0" w:color="auto"/>
              <w:right w:val="single" w:sz="6" w:space="0" w:color="auto"/>
            </w:tcBorders>
          </w:tcPr>
          <w:p w14:paraId="5C9682F9" w14:textId="3D49ABA0"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Chemo</w:t>
            </w:r>
            <w:r w:rsidR="00E74174">
              <w:rPr>
                <w:rFonts w:ascii="Book Antiqua" w:hAnsi="Book Antiqua"/>
                <w:color w:val="auto"/>
              </w:rPr>
              <w:t>therapy (regimen not specified)</w:t>
            </w:r>
          </w:p>
        </w:tc>
        <w:tc>
          <w:tcPr>
            <w:tcW w:w="810" w:type="dxa"/>
            <w:tcBorders>
              <w:top w:val="single" w:sz="6" w:space="0" w:color="auto"/>
              <w:left w:val="single" w:sz="6" w:space="0" w:color="auto"/>
              <w:bottom w:val="single" w:sz="6" w:space="0" w:color="auto"/>
              <w:right w:val="single" w:sz="6" w:space="0" w:color="auto"/>
            </w:tcBorders>
          </w:tcPr>
          <w:p w14:paraId="152B7F7F" w14:textId="77777777"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960" w:type="dxa"/>
            <w:tcBorders>
              <w:top w:val="single" w:sz="6" w:space="0" w:color="auto"/>
              <w:left w:val="single" w:sz="6" w:space="0" w:color="auto"/>
              <w:bottom w:val="single" w:sz="6" w:space="0" w:color="auto"/>
              <w:right w:val="single" w:sz="6" w:space="0" w:color="auto"/>
            </w:tcBorders>
          </w:tcPr>
          <w:p w14:paraId="40C6FA56" w14:textId="33977FA9"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Ying-Yue </w:t>
            </w:r>
            <w:r w:rsidR="00E74174" w:rsidRPr="00A24CA8">
              <w:rPr>
                <w:rFonts w:ascii="Book Antiqua" w:hAnsi="Book Antiqua" w:hint="eastAsia"/>
                <w:i/>
                <w:color w:val="auto"/>
                <w:lang w:eastAsia="zh-CN"/>
              </w:rPr>
              <w:t>et al</w:t>
            </w:r>
            <w:r w:rsidRPr="00E74174">
              <w:rPr>
                <w:rFonts w:ascii="Book Antiqua" w:hAnsi="Book Antiqua"/>
                <w:color w:val="auto"/>
                <w:vertAlign w:val="superscript"/>
              </w:rPr>
              <w:t>[12]</w:t>
            </w:r>
          </w:p>
        </w:tc>
      </w:tr>
      <w:tr w:rsidR="00847FA2" w:rsidRPr="00847FA2" w14:paraId="30C05CA3" w14:textId="77777777" w:rsidTr="00757FAB">
        <w:trPr>
          <w:trHeight w:val="2397"/>
        </w:trPr>
        <w:tc>
          <w:tcPr>
            <w:tcW w:w="1170" w:type="dxa"/>
            <w:tcBorders>
              <w:top w:val="single" w:sz="6" w:space="0" w:color="auto"/>
              <w:left w:val="single" w:sz="6" w:space="0" w:color="auto"/>
              <w:bottom w:val="single" w:sz="6" w:space="0" w:color="auto"/>
              <w:right w:val="single" w:sz="6" w:space="0" w:color="auto"/>
            </w:tcBorders>
          </w:tcPr>
          <w:p w14:paraId="0E3B4AB1" w14:textId="77777777" w:rsidR="009834EC" w:rsidRPr="00847FA2" w:rsidRDefault="001A5764" w:rsidP="00847FA2">
            <w:pPr>
              <w:widowControl w:val="0"/>
              <w:tabs>
                <w:tab w:val="left" w:pos="9360"/>
              </w:tabs>
              <w:spacing w:line="360" w:lineRule="auto"/>
              <w:rPr>
                <w:rFonts w:ascii="Book Antiqua" w:hAnsi="Book Antiqua"/>
                <w:color w:val="auto"/>
              </w:rPr>
            </w:pPr>
            <w:r w:rsidRPr="00847FA2">
              <w:rPr>
                <w:rFonts w:ascii="Book Antiqua" w:hAnsi="Book Antiqua"/>
                <w:color w:val="auto"/>
              </w:rPr>
              <w:t>7</w:t>
            </w:r>
            <w:r w:rsidR="009834EC" w:rsidRPr="00847FA2">
              <w:rPr>
                <w:rFonts w:ascii="Book Antiqua" w:hAnsi="Book Antiqua"/>
                <w:color w:val="auto"/>
              </w:rPr>
              <w:t>. 54-year-old man</w:t>
            </w:r>
          </w:p>
        </w:tc>
        <w:tc>
          <w:tcPr>
            <w:tcW w:w="3240" w:type="dxa"/>
            <w:tcBorders>
              <w:top w:val="single" w:sz="6" w:space="0" w:color="auto"/>
              <w:left w:val="single" w:sz="6" w:space="0" w:color="auto"/>
              <w:bottom w:val="single" w:sz="6" w:space="0" w:color="auto"/>
              <w:right w:val="single" w:sz="6" w:space="0" w:color="auto"/>
            </w:tcBorders>
          </w:tcPr>
          <w:p w14:paraId="13AD27B1" w14:textId="72B4C78E" w:rsidR="009834EC" w:rsidRPr="00847FA2" w:rsidRDefault="00E74174"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Two</w:t>
            </w:r>
            <w:r w:rsidR="009834EC" w:rsidRPr="00847FA2">
              <w:rPr>
                <w:rFonts w:ascii="Book Antiqua" w:hAnsi="Book Antiqua"/>
                <w:color w:val="auto"/>
              </w:rPr>
              <w:t xml:space="preserve"> years PTA underwent radical cystectomy and </w:t>
            </w:r>
            <w:proofErr w:type="spellStart"/>
            <w:r w:rsidR="009834EC" w:rsidRPr="00847FA2">
              <w:rPr>
                <w:rFonts w:ascii="Book Antiqua" w:hAnsi="Book Antiqua"/>
                <w:color w:val="auto"/>
              </w:rPr>
              <w:t>ileal</w:t>
            </w:r>
            <w:proofErr w:type="spellEnd"/>
            <w:r w:rsidR="009834EC" w:rsidRPr="00847FA2">
              <w:rPr>
                <w:rFonts w:ascii="Book Antiqua" w:hAnsi="Book Antiqua"/>
                <w:color w:val="auto"/>
              </w:rPr>
              <w:t xml:space="preserve"> </w:t>
            </w:r>
            <w:proofErr w:type="spellStart"/>
            <w:r w:rsidR="009834EC" w:rsidRPr="00847FA2">
              <w:rPr>
                <w:rFonts w:ascii="Book Antiqua" w:hAnsi="Book Antiqua"/>
                <w:color w:val="auto"/>
              </w:rPr>
              <w:t>neobladder</w:t>
            </w:r>
            <w:proofErr w:type="spellEnd"/>
            <w:r w:rsidR="009834EC" w:rsidRPr="00847FA2">
              <w:rPr>
                <w:rFonts w:ascii="Book Antiqua" w:hAnsi="Book Antiqua"/>
                <w:color w:val="auto"/>
              </w:rPr>
              <w:t xml:space="preserve"> reconstruction for grade 3 </w:t>
            </w:r>
            <w:r w:rsidR="00AB4898" w:rsidRPr="00847FA2">
              <w:rPr>
                <w:rFonts w:ascii="Book Antiqua" w:hAnsi="Book Antiqua"/>
                <w:color w:val="auto"/>
              </w:rPr>
              <w:t xml:space="preserve">bladder </w:t>
            </w:r>
            <w:r w:rsidR="009834EC" w:rsidRPr="00847FA2">
              <w:rPr>
                <w:rFonts w:ascii="Book Antiqua" w:hAnsi="Book Antiqua"/>
                <w:color w:val="auto"/>
              </w:rPr>
              <w:t>urothelial ca</w:t>
            </w:r>
            <w:r w:rsidR="00AB4898" w:rsidRPr="00847FA2">
              <w:rPr>
                <w:rFonts w:ascii="Book Antiqua" w:hAnsi="Book Antiqua"/>
                <w:color w:val="auto"/>
              </w:rPr>
              <w:t>rcinoma</w:t>
            </w:r>
          </w:p>
        </w:tc>
        <w:tc>
          <w:tcPr>
            <w:tcW w:w="2520" w:type="dxa"/>
            <w:tcBorders>
              <w:top w:val="single" w:sz="6" w:space="0" w:color="auto"/>
              <w:left w:val="single" w:sz="6" w:space="0" w:color="auto"/>
              <w:bottom w:val="single" w:sz="6" w:space="0" w:color="auto"/>
              <w:right w:val="single" w:sz="6" w:space="0" w:color="auto"/>
            </w:tcBorders>
          </w:tcPr>
          <w:p w14:paraId="74D87E66" w14:textId="092D0D5D"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Change in bowel habit</w:t>
            </w:r>
            <w:r w:rsidR="00E74174">
              <w:rPr>
                <w:rFonts w:ascii="Book Antiqua" w:hAnsi="Book Antiqua"/>
                <w:color w:val="auto"/>
              </w:rPr>
              <w:t>s</w:t>
            </w:r>
          </w:p>
        </w:tc>
        <w:tc>
          <w:tcPr>
            <w:tcW w:w="3240" w:type="dxa"/>
            <w:tcBorders>
              <w:top w:val="single" w:sz="6" w:space="0" w:color="auto"/>
              <w:left w:val="single" w:sz="6" w:space="0" w:color="auto"/>
              <w:bottom w:val="single" w:sz="6" w:space="0" w:color="auto"/>
              <w:right w:val="single" w:sz="6" w:space="0" w:color="auto"/>
            </w:tcBorders>
          </w:tcPr>
          <w:p w14:paraId="30760BBD" w14:textId="77777777"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Abdominopelvic MRI: circumferential thickening and high-grade stenosis of rectal wall.</w:t>
            </w:r>
          </w:p>
          <w:p w14:paraId="3BAD0EBA" w14:textId="11672E18"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Sigmoidoscopy: </w:t>
            </w:r>
            <w:r w:rsidR="00E74174">
              <w:rPr>
                <w:rFonts w:ascii="Book Antiqua" w:hAnsi="Book Antiqua" w:hint="eastAsia"/>
                <w:color w:val="auto"/>
                <w:lang w:eastAsia="zh-CN"/>
              </w:rPr>
              <w:t>L</w:t>
            </w:r>
            <w:r w:rsidRPr="00847FA2">
              <w:rPr>
                <w:rFonts w:ascii="Book Antiqua" w:hAnsi="Book Antiqua"/>
                <w:color w:val="auto"/>
              </w:rPr>
              <w:t xml:space="preserve">uminal narrowing with </w:t>
            </w:r>
            <w:r w:rsidRPr="00847FA2">
              <w:rPr>
                <w:rFonts w:ascii="Book Antiqua" w:hAnsi="Book Antiqua"/>
                <w:color w:val="auto"/>
              </w:rPr>
              <w:lastRenderedPageBreak/>
              <w:t xml:space="preserve">erythematous and edematous folds. </w:t>
            </w:r>
          </w:p>
          <w:p w14:paraId="791AD0D4" w14:textId="75A44A6D" w:rsidR="009834EC" w:rsidRPr="00847FA2" w:rsidRDefault="009834EC" w:rsidP="00E74174">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EUS: </w:t>
            </w:r>
            <w:r w:rsidR="00E74174">
              <w:rPr>
                <w:rFonts w:ascii="Book Antiqua" w:hAnsi="Book Antiqua" w:hint="eastAsia"/>
                <w:color w:val="auto"/>
                <w:lang w:eastAsia="zh-CN"/>
              </w:rPr>
              <w:t>H</w:t>
            </w:r>
            <w:r w:rsidRPr="00847FA2">
              <w:rPr>
                <w:rFonts w:ascii="Book Antiqua" w:hAnsi="Book Antiqua"/>
                <w:color w:val="auto"/>
              </w:rPr>
              <w:t>ypoechoic, circumferential, rectal wall thickening, mimicking primary rectal cancer. No evident direc</w:t>
            </w:r>
            <w:r w:rsidR="00E74174">
              <w:rPr>
                <w:rFonts w:ascii="Book Antiqua" w:hAnsi="Book Antiqua"/>
                <w:color w:val="auto"/>
              </w:rPr>
              <w:t>t cancer extension from bladder</w:t>
            </w:r>
          </w:p>
        </w:tc>
        <w:tc>
          <w:tcPr>
            <w:tcW w:w="1440" w:type="dxa"/>
            <w:tcBorders>
              <w:top w:val="single" w:sz="6" w:space="0" w:color="auto"/>
              <w:left w:val="single" w:sz="6" w:space="0" w:color="auto"/>
              <w:bottom w:val="single" w:sz="6" w:space="0" w:color="auto"/>
              <w:right w:val="single" w:sz="6" w:space="0" w:color="auto"/>
            </w:tcBorders>
          </w:tcPr>
          <w:p w14:paraId="14CA5E5D" w14:textId="373A5924" w:rsidR="009834EC" w:rsidRPr="00847FA2" w:rsidRDefault="009834EC" w:rsidP="00E74174">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lastRenderedPageBreak/>
              <w:t xml:space="preserve">Rectum: </w:t>
            </w:r>
            <w:r w:rsidR="00E74174">
              <w:rPr>
                <w:rFonts w:ascii="Book Antiqua" w:hAnsi="Book Antiqua" w:hint="eastAsia"/>
                <w:color w:val="auto"/>
                <w:lang w:eastAsia="zh-CN"/>
              </w:rPr>
              <w:t>U</w:t>
            </w:r>
            <w:r w:rsidR="00E74174">
              <w:rPr>
                <w:rFonts w:ascii="Book Antiqua" w:hAnsi="Book Antiqua"/>
                <w:color w:val="auto"/>
              </w:rPr>
              <w:t>rothelial carcinoma</w:t>
            </w:r>
          </w:p>
        </w:tc>
        <w:tc>
          <w:tcPr>
            <w:tcW w:w="1530" w:type="dxa"/>
            <w:tcBorders>
              <w:top w:val="single" w:sz="6" w:space="0" w:color="auto"/>
              <w:left w:val="single" w:sz="6" w:space="0" w:color="auto"/>
              <w:bottom w:val="single" w:sz="6" w:space="0" w:color="auto"/>
              <w:right w:val="single" w:sz="6" w:space="0" w:color="auto"/>
            </w:tcBorders>
          </w:tcPr>
          <w:p w14:paraId="3292C750" w14:textId="050D3C99"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Chemo</w:t>
            </w:r>
            <w:r w:rsidR="00E74174">
              <w:rPr>
                <w:rFonts w:ascii="Book Antiqua" w:hAnsi="Book Antiqua"/>
                <w:color w:val="auto"/>
              </w:rPr>
              <w:t>therapy (regimen not specified)</w:t>
            </w:r>
          </w:p>
        </w:tc>
        <w:tc>
          <w:tcPr>
            <w:tcW w:w="810" w:type="dxa"/>
            <w:tcBorders>
              <w:top w:val="single" w:sz="6" w:space="0" w:color="auto"/>
              <w:left w:val="single" w:sz="6" w:space="0" w:color="auto"/>
              <w:bottom w:val="single" w:sz="6" w:space="0" w:color="auto"/>
              <w:right w:val="single" w:sz="6" w:space="0" w:color="auto"/>
            </w:tcBorders>
          </w:tcPr>
          <w:p w14:paraId="43F52460" w14:textId="77777777"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NA</w:t>
            </w:r>
          </w:p>
        </w:tc>
        <w:tc>
          <w:tcPr>
            <w:tcW w:w="960" w:type="dxa"/>
            <w:tcBorders>
              <w:top w:val="single" w:sz="6" w:space="0" w:color="auto"/>
              <w:left w:val="single" w:sz="6" w:space="0" w:color="auto"/>
              <w:bottom w:val="single" w:sz="6" w:space="0" w:color="auto"/>
              <w:right w:val="single" w:sz="6" w:space="0" w:color="auto"/>
            </w:tcBorders>
          </w:tcPr>
          <w:p w14:paraId="2E814853" w14:textId="4C144586" w:rsidR="009834EC" w:rsidRPr="00847FA2" w:rsidRDefault="009834EC" w:rsidP="00E74174">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Yusuf </w:t>
            </w:r>
            <w:r w:rsidR="00E74174" w:rsidRPr="00A24CA8">
              <w:rPr>
                <w:rFonts w:ascii="Book Antiqua" w:hAnsi="Book Antiqua" w:hint="eastAsia"/>
                <w:i/>
                <w:color w:val="auto"/>
                <w:lang w:eastAsia="zh-CN"/>
              </w:rPr>
              <w:t>et al</w:t>
            </w:r>
            <w:r w:rsidRPr="00E74174">
              <w:rPr>
                <w:rFonts w:ascii="Book Antiqua" w:hAnsi="Book Antiqua"/>
                <w:color w:val="auto"/>
                <w:vertAlign w:val="superscript"/>
              </w:rPr>
              <w:t>[13]</w:t>
            </w:r>
          </w:p>
        </w:tc>
      </w:tr>
      <w:tr w:rsidR="00847FA2" w:rsidRPr="00847FA2" w14:paraId="1F80CF6C" w14:textId="77777777" w:rsidTr="00757FAB">
        <w:trPr>
          <w:trHeight w:val="2343"/>
        </w:trPr>
        <w:tc>
          <w:tcPr>
            <w:tcW w:w="1170" w:type="dxa"/>
            <w:tcBorders>
              <w:top w:val="single" w:sz="6" w:space="0" w:color="auto"/>
              <w:left w:val="single" w:sz="6" w:space="0" w:color="auto"/>
              <w:bottom w:val="single" w:sz="6" w:space="0" w:color="auto"/>
              <w:right w:val="single" w:sz="6" w:space="0" w:color="auto"/>
            </w:tcBorders>
          </w:tcPr>
          <w:p w14:paraId="5EAEB3CD" w14:textId="77777777" w:rsidR="009834EC" w:rsidRPr="00847FA2" w:rsidRDefault="001A5764"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8</w:t>
            </w:r>
            <w:r w:rsidR="009834EC" w:rsidRPr="00847FA2">
              <w:rPr>
                <w:rFonts w:ascii="Book Antiqua" w:hAnsi="Book Antiqua"/>
                <w:color w:val="auto"/>
              </w:rPr>
              <w:t>. 73-year old man</w:t>
            </w:r>
          </w:p>
        </w:tc>
        <w:tc>
          <w:tcPr>
            <w:tcW w:w="3240" w:type="dxa"/>
            <w:tcBorders>
              <w:top w:val="single" w:sz="6" w:space="0" w:color="auto"/>
              <w:left w:val="single" w:sz="6" w:space="0" w:color="auto"/>
              <w:bottom w:val="single" w:sz="6" w:space="0" w:color="auto"/>
              <w:right w:val="single" w:sz="6" w:space="0" w:color="auto"/>
            </w:tcBorders>
          </w:tcPr>
          <w:p w14:paraId="6F34B076" w14:textId="4D5B6FA8" w:rsidR="009834EC" w:rsidRPr="00847FA2" w:rsidRDefault="00E74174"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Two</w:t>
            </w:r>
            <w:r w:rsidR="009834EC" w:rsidRPr="00847FA2">
              <w:rPr>
                <w:rFonts w:ascii="Book Antiqua" w:hAnsi="Book Antiqua"/>
                <w:color w:val="auto"/>
              </w:rPr>
              <w:t xml:space="preserve"> years PTA underwent resection of grade 2 </w:t>
            </w:r>
            <w:r w:rsidR="00AB4898" w:rsidRPr="00847FA2">
              <w:rPr>
                <w:rFonts w:ascii="Book Antiqua" w:hAnsi="Book Antiqua"/>
                <w:color w:val="auto"/>
              </w:rPr>
              <w:t xml:space="preserve">bladder </w:t>
            </w:r>
            <w:r w:rsidR="009834EC" w:rsidRPr="00847FA2">
              <w:rPr>
                <w:rFonts w:ascii="Book Antiqua" w:hAnsi="Book Antiqua"/>
                <w:color w:val="auto"/>
              </w:rPr>
              <w:t>urothelial ca</w:t>
            </w:r>
            <w:r w:rsidR="00AB4898" w:rsidRPr="00847FA2">
              <w:rPr>
                <w:rFonts w:ascii="Book Antiqua" w:hAnsi="Book Antiqua"/>
                <w:color w:val="auto"/>
              </w:rPr>
              <w:t>rcinoma</w:t>
            </w:r>
          </w:p>
        </w:tc>
        <w:tc>
          <w:tcPr>
            <w:tcW w:w="2520" w:type="dxa"/>
            <w:tcBorders>
              <w:top w:val="single" w:sz="6" w:space="0" w:color="auto"/>
              <w:left w:val="single" w:sz="6" w:space="0" w:color="auto"/>
              <w:bottom w:val="single" w:sz="6" w:space="0" w:color="auto"/>
              <w:right w:val="single" w:sz="6" w:space="0" w:color="auto"/>
            </w:tcBorders>
          </w:tcPr>
          <w:p w14:paraId="53629BC6" w14:textId="2E966F8B" w:rsidR="009834EC" w:rsidRPr="00847FA2" w:rsidRDefault="00E74174" w:rsidP="00847FA2">
            <w:pPr>
              <w:widowControl w:val="0"/>
              <w:tabs>
                <w:tab w:val="left" w:pos="9360"/>
              </w:tabs>
              <w:spacing w:line="360" w:lineRule="auto"/>
              <w:rPr>
                <w:rFonts w:ascii="Book Antiqua" w:hAnsi="Book Antiqua"/>
                <w:color w:val="auto"/>
              </w:rPr>
            </w:pPr>
            <w:r>
              <w:rPr>
                <w:rFonts w:ascii="Book Antiqua" w:hAnsi="Book Antiqua"/>
                <w:color w:val="auto"/>
              </w:rPr>
              <w:t>Severe constipation</w:t>
            </w:r>
            <w:r w:rsidR="009834EC" w:rsidRPr="00847FA2">
              <w:rPr>
                <w:rFonts w:ascii="Book Antiqua" w:hAnsi="Book Antiqua"/>
                <w:color w:val="auto"/>
              </w:rPr>
              <w:t xml:space="preserve"> </w:t>
            </w:r>
          </w:p>
        </w:tc>
        <w:tc>
          <w:tcPr>
            <w:tcW w:w="3240" w:type="dxa"/>
            <w:tcBorders>
              <w:top w:val="single" w:sz="6" w:space="0" w:color="auto"/>
              <w:left w:val="single" w:sz="6" w:space="0" w:color="auto"/>
              <w:bottom w:val="single" w:sz="6" w:space="0" w:color="auto"/>
              <w:right w:val="single" w:sz="6" w:space="0" w:color="auto"/>
            </w:tcBorders>
          </w:tcPr>
          <w:p w14:paraId="08FECCFB" w14:textId="6917EA7C"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Sigmoidoscopy: </w:t>
            </w:r>
            <w:r w:rsidR="00E74174">
              <w:rPr>
                <w:rFonts w:ascii="Book Antiqua" w:hAnsi="Book Antiqua" w:hint="eastAsia"/>
                <w:color w:val="auto"/>
                <w:lang w:eastAsia="zh-CN"/>
              </w:rPr>
              <w:t>F</w:t>
            </w:r>
            <w:r w:rsidRPr="00847FA2">
              <w:rPr>
                <w:rFonts w:ascii="Book Antiqua" w:hAnsi="Book Antiqua"/>
                <w:color w:val="auto"/>
              </w:rPr>
              <w:t>riable, erythematous, and thickened distal rectal wall, with nearly obstructed lumen.</w:t>
            </w:r>
          </w:p>
          <w:p w14:paraId="320A68B0" w14:textId="74E2E6CD" w:rsidR="009834EC" w:rsidRPr="00847FA2" w:rsidRDefault="009834EC" w:rsidP="00E74174">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EUS: </w:t>
            </w:r>
            <w:r w:rsidR="00E74174">
              <w:rPr>
                <w:rFonts w:ascii="Book Antiqua" w:hAnsi="Book Antiqua" w:hint="eastAsia"/>
                <w:color w:val="auto"/>
                <w:lang w:eastAsia="zh-CN"/>
              </w:rPr>
              <w:t>H</w:t>
            </w:r>
            <w:r w:rsidRPr="00847FA2">
              <w:rPr>
                <w:rFonts w:ascii="Book Antiqua" w:hAnsi="Book Antiqua"/>
                <w:color w:val="auto"/>
              </w:rPr>
              <w:t>ypoechoic, symmetric, circumferential wall thickening, with loss of deep wall layers, and pseudopodia-like extensions into perirectal tissues. No evident direc</w:t>
            </w:r>
            <w:r w:rsidR="0052092D">
              <w:rPr>
                <w:rFonts w:ascii="Book Antiqua" w:hAnsi="Book Antiqua"/>
                <w:color w:val="auto"/>
              </w:rPr>
              <w:t>t tumor extension from bladder</w:t>
            </w:r>
          </w:p>
        </w:tc>
        <w:tc>
          <w:tcPr>
            <w:tcW w:w="1440" w:type="dxa"/>
            <w:tcBorders>
              <w:top w:val="single" w:sz="6" w:space="0" w:color="auto"/>
              <w:left w:val="single" w:sz="6" w:space="0" w:color="auto"/>
              <w:bottom w:val="single" w:sz="6" w:space="0" w:color="auto"/>
              <w:right w:val="single" w:sz="6" w:space="0" w:color="auto"/>
            </w:tcBorders>
          </w:tcPr>
          <w:p w14:paraId="545F07EB" w14:textId="4200B166" w:rsidR="009834EC" w:rsidRPr="00847FA2" w:rsidRDefault="009834EC" w:rsidP="00E74174">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Rectum: </w:t>
            </w:r>
            <w:r w:rsidR="00E74174">
              <w:rPr>
                <w:rFonts w:ascii="Book Antiqua" w:hAnsi="Book Antiqua" w:hint="eastAsia"/>
                <w:color w:val="auto"/>
                <w:lang w:eastAsia="zh-CN"/>
              </w:rPr>
              <w:t>P</w:t>
            </w:r>
            <w:r w:rsidRPr="00847FA2">
              <w:rPr>
                <w:rFonts w:ascii="Book Antiqua" w:hAnsi="Book Antiqua"/>
                <w:color w:val="auto"/>
              </w:rPr>
              <w:t>oorly differentiated urothelial ca</w:t>
            </w:r>
            <w:r w:rsidR="00AB4898" w:rsidRPr="00847FA2">
              <w:rPr>
                <w:rFonts w:ascii="Book Antiqua" w:hAnsi="Book Antiqua"/>
                <w:color w:val="auto"/>
              </w:rPr>
              <w:t>rcinoma</w:t>
            </w:r>
            <w:r w:rsidRPr="00847FA2">
              <w:rPr>
                <w:rFonts w:ascii="Book Antiqua" w:hAnsi="Book Antiqua"/>
                <w:color w:val="auto"/>
              </w:rPr>
              <w:t>.</w:t>
            </w:r>
          </w:p>
        </w:tc>
        <w:tc>
          <w:tcPr>
            <w:tcW w:w="1530" w:type="dxa"/>
            <w:tcBorders>
              <w:top w:val="single" w:sz="6" w:space="0" w:color="auto"/>
              <w:left w:val="single" w:sz="6" w:space="0" w:color="auto"/>
              <w:bottom w:val="single" w:sz="6" w:space="0" w:color="auto"/>
              <w:right w:val="single" w:sz="6" w:space="0" w:color="auto"/>
            </w:tcBorders>
          </w:tcPr>
          <w:p w14:paraId="5CBFB65C" w14:textId="3845FF4D"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Total pelvic </w:t>
            </w:r>
            <w:proofErr w:type="spellStart"/>
            <w:r w:rsidRPr="00847FA2">
              <w:rPr>
                <w:rFonts w:ascii="Book Antiqua" w:hAnsi="Book Antiqua"/>
                <w:color w:val="auto"/>
              </w:rPr>
              <w:t>exenteration</w:t>
            </w:r>
            <w:proofErr w:type="spellEnd"/>
            <w:r w:rsidRPr="00847FA2">
              <w:rPr>
                <w:rFonts w:ascii="Book Antiqua" w:hAnsi="Book Antiqua"/>
                <w:color w:val="auto"/>
              </w:rPr>
              <w:t xml:space="preserve"> and chemo</w:t>
            </w:r>
            <w:r w:rsidR="0052092D">
              <w:rPr>
                <w:rFonts w:ascii="Book Antiqua" w:hAnsi="Book Antiqua"/>
                <w:color w:val="auto"/>
              </w:rPr>
              <w:t>therapy (regimen not specified)</w:t>
            </w:r>
          </w:p>
        </w:tc>
        <w:tc>
          <w:tcPr>
            <w:tcW w:w="810" w:type="dxa"/>
            <w:tcBorders>
              <w:top w:val="single" w:sz="6" w:space="0" w:color="auto"/>
              <w:left w:val="single" w:sz="6" w:space="0" w:color="auto"/>
              <w:bottom w:val="single" w:sz="6" w:space="0" w:color="auto"/>
              <w:right w:val="single" w:sz="6" w:space="0" w:color="auto"/>
            </w:tcBorders>
          </w:tcPr>
          <w:p w14:paraId="41C3C828" w14:textId="77777777"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NA</w:t>
            </w:r>
          </w:p>
        </w:tc>
        <w:tc>
          <w:tcPr>
            <w:tcW w:w="960" w:type="dxa"/>
            <w:tcBorders>
              <w:top w:val="single" w:sz="6" w:space="0" w:color="auto"/>
              <w:left w:val="single" w:sz="6" w:space="0" w:color="auto"/>
              <w:bottom w:val="single" w:sz="6" w:space="0" w:color="auto"/>
              <w:right w:val="single" w:sz="6" w:space="0" w:color="auto"/>
            </w:tcBorders>
          </w:tcPr>
          <w:p w14:paraId="0EE26D1E" w14:textId="5BFFD530"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Yusuf </w:t>
            </w:r>
            <w:r w:rsidR="00E74174" w:rsidRPr="00A24CA8">
              <w:rPr>
                <w:rFonts w:ascii="Book Antiqua" w:hAnsi="Book Antiqua" w:hint="eastAsia"/>
                <w:i/>
                <w:color w:val="auto"/>
                <w:lang w:eastAsia="zh-CN"/>
              </w:rPr>
              <w:t>et al</w:t>
            </w:r>
            <w:r w:rsidRPr="00E74174">
              <w:rPr>
                <w:rFonts w:ascii="Book Antiqua" w:hAnsi="Book Antiqua"/>
                <w:color w:val="auto"/>
                <w:vertAlign w:val="superscript"/>
              </w:rPr>
              <w:t>[13]</w:t>
            </w:r>
          </w:p>
        </w:tc>
      </w:tr>
      <w:tr w:rsidR="00847FA2" w:rsidRPr="00847FA2" w14:paraId="5597D6BA" w14:textId="77777777" w:rsidTr="00757FAB">
        <w:trPr>
          <w:trHeight w:val="795"/>
        </w:trPr>
        <w:tc>
          <w:tcPr>
            <w:tcW w:w="1170" w:type="dxa"/>
            <w:tcBorders>
              <w:top w:val="single" w:sz="6" w:space="0" w:color="auto"/>
              <w:left w:val="single" w:sz="6" w:space="0" w:color="auto"/>
              <w:bottom w:val="single" w:sz="6" w:space="0" w:color="auto"/>
              <w:right w:val="single" w:sz="6" w:space="0" w:color="auto"/>
            </w:tcBorders>
          </w:tcPr>
          <w:p w14:paraId="2BA22C91" w14:textId="77777777" w:rsidR="009834EC" w:rsidRPr="00847FA2" w:rsidRDefault="001A5764"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9</w:t>
            </w:r>
            <w:r w:rsidR="009834EC" w:rsidRPr="00847FA2">
              <w:rPr>
                <w:rFonts w:ascii="Book Antiqua" w:hAnsi="Book Antiqua"/>
                <w:color w:val="auto"/>
              </w:rPr>
              <w:t>. 67-year-old man</w:t>
            </w:r>
          </w:p>
        </w:tc>
        <w:tc>
          <w:tcPr>
            <w:tcW w:w="3240" w:type="dxa"/>
            <w:tcBorders>
              <w:top w:val="single" w:sz="6" w:space="0" w:color="auto"/>
              <w:left w:val="single" w:sz="6" w:space="0" w:color="auto"/>
              <w:bottom w:val="single" w:sz="6" w:space="0" w:color="auto"/>
              <w:right w:val="single" w:sz="6" w:space="0" w:color="auto"/>
            </w:tcBorders>
          </w:tcPr>
          <w:p w14:paraId="07947159" w14:textId="48CB5D85" w:rsidR="009834EC" w:rsidRPr="00847FA2" w:rsidRDefault="0052092D" w:rsidP="00DB6DFF">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E</w:t>
            </w:r>
            <w:r w:rsidRPr="0052092D">
              <w:rPr>
                <w:rFonts w:ascii="Book Antiqua" w:hAnsi="Book Antiqua"/>
                <w:color w:val="auto"/>
              </w:rPr>
              <w:t>ighteen</w:t>
            </w:r>
            <w:r w:rsidR="009834EC" w:rsidRPr="00847FA2">
              <w:rPr>
                <w:rFonts w:ascii="Book Antiqua" w:hAnsi="Book Antiqua"/>
                <w:color w:val="auto"/>
              </w:rPr>
              <w:t xml:space="preserve"> months PTA underwent transurethral excisional biopsy of bladder cancer. </w:t>
            </w:r>
            <w:r w:rsidR="00DB6DFF">
              <w:rPr>
                <w:rFonts w:ascii="Book Antiqua" w:hAnsi="Book Antiqua" w:hint="eastAsia"/>
                <w:color w:val="auto"/>
                <w:lang w:eastAsia="zh-CN"/>
              </w:rPr>
              <w:t>Ten</w:t>
            </w:r>
            <w:r w:rsidR="009834EC" w:rsidRPr="00847FA2">
              <w:rPr>
                <w:rFonts w:ascii="Book Antiqua" w:hAnsi="Book Antiqua"/>
                <w:color w:val="auto"/>
              </w:rPr>
              <w:t xml:space="preserve"> months PTA underwent partial cystectomy, chemotherapy with gemcitabine, and RT. 1 month PTA, nephrostomy tubes inserte</w:t>
            </w:r>
            <w:r w:rsidR="00DB6DFF">
              <w:rPr>
                <w:rFonts w:ascii="Book Antiqua" w:hAnsi="Book Antiqua"/>
                <w:color w:val="auto"/>
              </w:rPr>
              <w:t xml:space="preserve">d for bilateral </w:t>
            </w:r>
            <w:proofErr w:type="spellStart"/>
            <w:r w:rsidR="00DB6DFF">
              <w:rPr>
                <w:rFonts w:ascii="Book Antiqua" w:hAnsi="Book Antiqua"/>
                <w:color w:val="auto"/>
              </w:rPr>
              <w:t>hydronephrosis</w:t>
            </w:r>
            <w:proofErr w:type="spellEnd"/>
          </w:p>
        </w:tc>
        <w:tc>
          <w:tcPr>
            <w:tcW w:w="2520" w:type="dxa"/>
            <w:tcBorders>
              <w:top w:val="single" w:sz="6" w:space="0" w:color="auto"/>
              <w:left w:val="single" w:sz="6" w:space="0" w:color="auto"/>
              <w:bottom w:val="single" w:sz="6" w:space="0" w:color="auto"/>
              <w:right w:val="single" w:sz="6" w:space="0" w:color="auto"/>
            </w:tcBorders>
          </w:tcPr>
          <w:p w14:paraId="64CD1F6C" w14:textId="6257128A" w:rsidR="009834EC" w:rsidRPr="00847FA2" w:rsidRDefault="009834EC" w:rsidP="00DB6DFF">
            <w:pPr>
              <w:widowControl w:val="0"/>
              <w:tabs>
                <w:tab w:val="left" w:pos="9360"/>
              </w:tabs>
              <w:spacing w:line="360" w:lineRule="auto"/>
              <w:rPr>
                <w:rFonts w:ascii="Book Antiqua" w:hAnsi="Book Antiqua"/>
                <w:color w:val="auto"/>
              </w:rPr>
            </w:pPr>
            <w:r w:rsidRPr="00847FA2">
              <w:rPr>
                <w:rFonts w:ascii="Book Antiqua" w:hAnsi="Book Antiqua"/>
                <w:color w:val="auto"/>
              </w:rPr>
              <w:t>Massive rectal bleeding and altered mental status for one day. HR</w:t>
            </w:r>
            <w:r w:rsidR="00DB6DFF">
              <w:rPr>
                <w:rFonts w:ascii="Book Antiqua" w:hAnsi="Book Antiqua" w:hint="eastAsia"/>
                <w:color w:val="auto"/>
                <w:lang w:eastAsia="zh-CN"/>
              </w:rPr>
              <w:t xml:space="preserve"> </w:t>
            </w:r>
            <w:r w:rsidRPr="00847FA2">
              <w:rPr>
                <w:rFonts w:ascii="Book Antiqua" w:hAnsi="Book Antiqua"/>
                <w:color w:val="auto"/>
              </w:rPr>
              <w:t>=</w:t>
            </w:r>
            <w:r w:rsidR="00DB6DFF">
              <w:rPr>
                <w:rFonts w:ascii="Book Antiqua" w:hAnsi="Book Antiqua" w:hint="eastAsia"/>
                <w:color w:val="auto"/>
                <w:lang w:eastAsia="zh-CN"/>
              </w:rPr>
              <w:t xml:space="preserve"> </w:t>
            </w:r>
            <w:r w:rsidRPr="00847FA2">
              <w:rPr>
                <w:rFonts w:ascii="Book Antiqua" w:hAnsi="Book Antiqua"/>
                <w:color w:val="auto"/>
              </w:rPr>
              <w:t>106 beats/min, BP</w:t>
            </w:r>
            <w:r w:rsidR="00DB6DFF">
              <w:rPr>
                <w:rFonts w:ascii="Book Antiqua" w:hAnsi="Book Antiqua" w:hint="eastAsia"/>
                <w:color w:val="auto"/>
                <w:lang w:eastAsia="zh-CN"/>
              </w:rPr>
              <w:t xml:space="preserve"> </w:t>
            </w:r>
            <w:r w:rsidRPr="00847FA2">
              <w:rPr>
                <w:rFonts w:ascii="Book Antiqua" w:hAnsi="Book Antiqua"/>
                <w:color w:val="auto"/>
              </w:rPr>
              <w:t>=</w:t>
            </w:r>
            <w:r w:rsidR="00DB6DFF">
              <w:rPr>
                <w:rFonts w:ascii="Book Antiqua" w:hAnsi="Book Antiqua" w:hint="eastAsia"/>
                <w:color w:val="auto"/>
                <w:lang w:eastAsia="zh-CN"/>
              </w:rPr>
              <w:t xml:space="preserve"> </w:t>
            </w:r>
            <w:r w:rsidRPr="00847FA2">
              <w:rPr>
                <w:rFonts w:ascii="Book Antiqua" w:hAnsi="Book Antiqua"/>
                <w:color w:val="auto"/>
              </w:rPr>
              <w:t xml:space="preserve">65 mmHg/palpable. Rectal exam: </w:t>
            </w:r>
            <w:r w:rsidR="00DB6DFF">
              <w:rPr>
                <w:rFonts w:ascii="Book Antiqua" w:hAnsi="Book Antiqua" w:hint="eastAsia"/>
                <w:color w:val="auto"/>
                <w:lang w:eastAsia="zh-CN"/>
              </w:rPr>
              <w:t>R</w:t>
            </w:r>
            <w:r w:rsidRPr="00847FA2">
              <w:rPr>
                <w:rFonts w:ascii="Book Antiqua" w:hAnsi="Book Antiqua"/>
                <w:color w:val="auto"/>
              </w:rPr>
              <w:t>ectal mass and large amount of bright red blood and clots. Hemoglobin</w:t>
            </w:r>
            <w:r w:rsidR="00DB6DFF">
              <w:rPr>
                <w:rFonts w:ascii="Book Antiqua" w:hAnsi="Book Antiqua" w:hint="eastAsia"/>
                <w:color w:val="auto"/>
                <w:lang w:eastAsia="zh-CN"/>
              </w:rPr>
              <w:t xml:space="preserve"> </w:t>
            </w:r>
            <w:r w:rsidRPr="00847FA2">
              <w:rPr>
                <w:rFonts w:ascii="Book Antiqua" w:hAnsi="Book Antiqua"/>
                <w:color w:val="auto"/>
              </w:rPr>
              <w:t>=</w:t>
            </w:r>
            <w:r w:rsidR="00DB6DFF">
              <w:rPr>
                <w:rFonts w:ascii="Book Antiqua" w:hAnsi="Book Antiqua" w:hint="eastAsia"/>
                <w:color w:val="auto"/>
                <w:lang w:eastAsia="zh-CN"/>
              </w:rPr>
              <w:t xml:space="preserve"> </w:t>
            </w:r>
            <w:r w:rsidRPr="00847FA2">
              <w:rPr>
                <w:rFonts w:ascii="Book Antiqua" w:hAnsi="Book Antiqua"/>
                <w:color w:val="auto"/>
              </w:rPr>
              <w:t>8.0 g/</w:t>
            </w:r>
            <w:proofErr w:type="spellStart"/>
            <w:r w:rsidRPr="00847FA2">
              <w:rPr>
                <w:rFonts w:ascii="Book Antiqua" w:hAnsi="Book Antiqua"/>
                <w:color w:val="auto"/>
              </w:rPr>
              <w:t>dL</w:t>
            </w:r>
            <w:proofErr w:type="spellEnd"/>
          </w:p>
        </w:tc>
        <w:tc>
          <w:tcPr>
            <w:tcW w:w="3240" w:type="dxa"/>
            <w:tcBorders>
              <w:top w:val="single" w:sz="6" w:space="0" w:color="auto"/>
              <w:left w:val="single" w:sz="6" w:space="0" w:color="auto"/>
              <w:bottom w:val="single" w:sz="6" w:space="0" w:color="auto"/>
              <w:right w:val="single" w:sz="6" w:space="0" w:color="auto"/>
            </w:tcBorders>
          </w:tcPr>
          <w:p w14:paraId="2C3B6600" w14:textId="5EFCD903"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Selective angiography of celiac trunk, superior mesenteric artery and inferior mesenteric artery: </w:t>
            </w:r>
            <w:r w:rsidR="00DB6DFF">
              <w:rPr>
                <w:rFonts w:ascii="Book Antiqua" w:hAnsi="Book Antiqua" w:hint="eastAsia"/>
                <w:color w:val="auto"/>
                <w:lang w:eastAsia="zh-CN"/>
              </w:rPr>
              <w:t>N</w:t>
            </w:r>
            <w:r w:rsidRPr="00847FA2">
              <w:rPr>
                <w:rFonts w:ascii="Book Antiqua" w:hAnsi="Book Antiqua"/>
                <w:color w:val="auto"/>
              </w:rPr>
              <w:t>o bleeding source identified.</w:t>
            </w:r>
          </w:p>
          <w:p w14:paraId="7DC4D9D3" w14:textId="1397B024" w:rsidR="009834EC" w:rsidRPr="00847FA2" w:rsidRDefault="009834EC"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Colonoscopy: </w:t>
            </w:r>
            <w:r w:rsidR="00DB6DFF">
              <w:rPr>
                <w:rFonts w:ascii="Book Antiqua" w:hAnsi="Book Antiqua" w:hint="eastAsia"/>
                <w:color w:val="auto"/>
                <w:lang w:eastAsia="zh-CN"/>
              </w:rPr>
              <w:t>L</w:t>
            </w:r>
            <w:r w:rsidRPr="00847FA2">
              <w:rPr>
                <w:rFonts w:ascii="Book Antiqua" w:hAnsi="Book Antiqua"/>
                <w:color w:val="auto"/>
              </w:rPr>
              <w:t xml:space="preserve">arge amount of bright red blood in colon. </w:t>
            </w:r>
          </w:p>
          <w:p w14:paraId="03E56CF7" w14:textId="31090A52" w:rsidR="009834EC" w:rsidRPr="00847FA2" w:rsidRDefault="009834EC" w:rsidP="00DB6DFF">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Emergency laparotomy: </w:t>
            </w:r>
            <w:r w:rsidR="00DB6DFF">
              <w:rPr>
                <w:rFonts w:ascii="Book Antiqua" w:hAnsi="Book Antiqua" w:hint="eastAsia"/>
                <w:color w:val="auto"/>
                <w:lang w:eastAsia="zh-CN"/>
              </w:rPr>
              <w:t>I</w:t>
            </w:r>
            <w:r w:rsidRPr="00847FA2">
              <w:rPr>
                <w:rFonts w:ascii="Book Antiqua" w:hAnsi="Book Antiqua"/>
                <w:color w:val="auto"/>
              </w:rPr>
              <w:t xml:space="preserve">ndurated, fixed, mass involving cecum, right lower retroperitoneum, and right pelvic side wall. Dilated colon. Active bleeding from fistula between iliac artery </w:t>
            </w:r>
            <w:r w:rsidR="00DB6DFF">
              <w:rPr>
                <w:rFonts w:ascii="Book Antiqua" w:hAnsi="Book Antiqua"/>
                <w:color w:val="auto"/>
              </w:rPr>
              <w:t>and cecum</w:t>
            </w:r>
          </w:p>
        </w:tc>
        <w:tc>
          <w:tcPr>
            <w:tcW w:w="1440" w:type="dxa"/>
            <w:tcBorders>
              <w:top w:val="single" w:sz="6" w:space="0" w:color="auto"/>
              <w:left w:val="single" w:sz="6" w:space="0" w:color="auto"/>
              <w:bottom w:val="single" w:sz="6" w:space="0" w:color="auto"/>
              <w:right w:val="single" w:sz="6" w:space="0" w:color="auto"/>
            </w:tcBorders>
          </w:tcPr>
          <w:p w14:paraId="1391F635" w14:textId="477F73F9"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Cecum: urothelial ca</w:t>
            </w:r>
            <w:r w:rsidR="00AB4898" w:rsidRPr="00847FA2">
              <w:rPr>
                <w:rFonts w:ascii="Book Antiqua" w:hAnsi="Book Antiqua"/>
                <w:color w:val="auto"/>
              </w:rPr>
              <w:t>rcinoma</w:t>
            </w:r>
          </w:p>
        </w:tc>
        <w:tc>
          <w:tcPr>
            <w:tcW w:w="1530" w:type="dxa"/>
            <w:tcBorders>
              <w:top w:val="single" w:sz="6" w:space="0" w:color="auto"/>
              <w:left w:val="single" w:sz="6" w:space="0" w:color="auto"/>
              <w:bottom w:val="single" w:sz="6" w:space="0" w:color="auto"/>
              <w:right w:val="single" w:sz="6" w:space="0" w:color="auto"/>
            </w:tcBorders>
          </w:tcPr>
          <w:p w14:paraId="619F04C0" w14:textId="78ADA973" w:rsidR="009834EC" w:rsidRPr="00847FA2" w:rsidRDefault="009834EC"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Resection of cecum and terminal ileum, ligation of right exter</w:t>
            </w:r>
            <w:r w:rsidR="00DB6DFF">
              <w:rPr>
                <w:rFonts w:ascii="Book Antiqua" w:hAnsi="Book Antiqua"/>
                <w:color w:val="auto"/>
              </w:rPr>
              <w:t>nal iliac artery, end-ileostomy</w:t>
            </w:r>
          </w:p>
        </w:tc>
        <w:tc>
          <w:tcPr>
            <w:tcW w:w="810" w:type="dxa"/>
            <w:tcBorders>
              <w:top w:val="single" w:sz="6" w:space="0" w:color="auto"/>
              <w:left w:val="single" w:sz="6" w:space="0" w:color="auto"/>
              <w:bottom w:val="single" w:sz="6" w:space="0" w:color="auto"/>
              <w:right w:val="single" w:sz="6" w:space="0" w:color="auto"/>
            </w:tcBorders>
          </w:tcPr>
          <w:p w14:paraId="2C862E1D" w14:textId="18C0FCAF" w:rsidR="009834EC" w:rsidRPr="00847FA2" w:rsidRDefault="009834EC" w:rsidP="00DB6DFF">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Alive at 6 </w:t>
            </w:r>
            <w:proofErr w:type="spellStart"/>
            <w:r w:rsidRPr="00847FA2">
              <w:rPr>
                <w:rFonts w:ascii="Book Antiqua" w:hAnsi="Book Antiqua"/>
                <w:color w:val="auto"/>
              </w:rPr>
              <w:t>mo</w:t>
            </w:r>
            <w:proofErr w:type="spellEnd"/>
          </w:p>
        </w:tc>
        <w:tc>
          <w:tcPr>
            <w:tcW w:w="960" w:type="dxa"/>
            <w:tcBorders>
              <w:top w:val="single" w:sz="6" w:space="0" w:color="auto"/>
              <w:left w:val="single" w:sz="6" w:space="0" w:color="auto"/>
              <w:bottom w:val="single" w:sz="6" w:space="0" w:color="auto"/>
              <w:right w:val="single" w:sz="6" w:space="0" w:color="auto"/>
            </w:tcBorders>
          </w:tcPr>
          <w:p w14:paraId="32A3EBBF" w14:textId="2FAFD531" w:rsidR="009834EC" w:rsidRPr="00847FA2" w:rsidRDefault="009834EC" w:rsidP="00DB6DFF">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Chin </w:t>
            </w:r>
            <w:r w:rsidR="00DB6DFF" w:rsidRPr="00A24CA8">
              <w:rPr>
                <w:rFonts w:ascii="Book Antiqua" w:hAnsi="Book Antiqua" w:hint="eastAsia"/>
                <w:i/>
                <w:color w:val="auto"/>
                <w:lang w:eastAsia="zh-CN"/>
              </w:rPr>
              <w:t>et al</w:t>
            </w:r>
            <w:r w:rsidRPr="00DB6DFF">
              <w:rPr>
                <w:rFonts w:ascii="Book Antiqua" w:hAnsi="Book Antiqua"/>
                <w:color w:val="auto"/>
                <w:vertAlign w:val="superscript"/>
              </w:rPr>
              <w:t>[14]</w:t>
            </w:r>
          </w:p>
        </w:tc>
      </w:tr>
    </w:tbl>
    <w:p w14:paraId="3D157D54" w14:textId="59E4C9C3" w:rsidR="00D83A6F" w:rsidRPr="00847FA2" w:rsidRDefault="00B21A58"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BC</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B</w:t>
      </w:r>
      <w:r w:rsidRPr="00847FA2">
        <w:rPr>
          <w:rFonts w:ascii="Book Antiqua" w:hAnsi="Book Antiqua"/>
          <w:color w:val="auto"/>
        </w:rPr>
        <w:t>ladder cancer</w:t>
      </w:r>
      <w:r w:rsidR="00DB6DFF">
        <w:rPr>
          <w:rFonts w:ascii="Book Antiqua" w:hAnsi="Book Antiqua" w:hint="eastAsia"/>
          <w:color w:val="auto"/>
          <w:lang w:eastAsia="zh-CN"/>
        </w:rPr>
        <w:t>;</w:t>
      </w:r>
      <w:r w:rsidRPr="00847FA2">
        <w:rPr>
          <w:rFonts w:ascii="Book Antiqua" w:hAnsi="Book Antiqua"/>
          <w:color w:val="auto"/>
        </w:rPr>
        <w:t xml:space="preserve"> BP</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B</w:t>
      </w:r>
      <w:r w:rsidRPr="00847FA2">
        <w:rPr>
          <w:rFonts w:ascii="Book Antiqua" w:hAnsi="Book Antiqua"/>
          <w:color w:val="auto"/>
        </w:rPr>
        <w:t>lood pressure</w:t>
      </w:r>
      <w:r w:rsidR="00DB6DFF">
        <w:rPr>
          <w:rFonts w:ascii="Book Antiqua" w:hAnsi="Book Antiqua" w:hint="eastAsia"/>
          <w:color w:val="auto"/>
          <w:lang w:eastAsia="zh-CN"/>
        </w:rPr>
        <w:t>;</w:t>
      </w:r>
      <w:r w:rsidRPr="00847FA2">
        <w:rPr>
          <w:rFonts w:ascii="Book Antiqua" w:hAnsi="Book Antiqua"/>
          <w:color w:val="auto"/>
        </w:rPr>
        <w:t xml:space="preserve"> CT</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C</w:t>
      </w:r>
      <w:r w:rsidRPr="00847FA2">
        <w:rPr>
          <w:rFonts w:ascii="Book Antiqua" w:hAnsi="Book Antiqua"/>
          <w:color w:val="auto"/>
        </w:rPr>
        <w:t>omputed tomography</w:t>
      </w:r>
      <w:r w:rsidR="00DB6DFF">
        <w:rPr>
          <w:rFonts w:ascii="Book Antiqua" w:hAnsi="Book Antiqua" w:hint="eastAsia"/>
          <w:color w:val="auto"/>
          <w:lang w:eastAsia="zh-CN"/>
        </w:rPr>
        <w:t>;</w:t>
      </w:r>
      <w:r w:rsidRPr="00847FA2">
        <w:rPr>
          <w:rFonts w:ascii="Book Antiqua" w:hAnsi="Book Antiqua"/>
          <w:color w:val="auto"/>
        </w:rPr>
        <w:t xml:space="preserve"> EGD</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E</w:t>
      </w:r>
      <w:r w:rsidRPr="00847FA2">
        <w:rPr>
          <w:rFonts w:ascii="Book Antiqua" w:hAnsi="Book Antiqua"/>
          <w:color w:val="auto"/>
        </w:rPr>
        <w:t>sophago</w:t>
      </w:r>
      <w:r w:rsidR="00432490" w:rsidRPr="00847FA2">
        <w:rPr>
          <w:rFonts w:ascii="Book Antiqua" w:hAnsi="Book Antiqua"/>
          <w:color w:val="auto"/>
        </w:rPr>
        <w:t>gastro</w:t>
      </w:r>
      <w:r w:rsidRPr="00847FA2">
        <w:rPr>
          <w:rFonts w:ascii="Book Antiqua" w:hAnsi="Book Antiqua"/>
          <w:color w:val="auto"/>
        </w:rPr>
        <w:t>duodenoscopy</w:t>
      </w:r>
      <w:r w:rsidR="00DB6DFF">
        <w:rPr>
          <w:rFonts w:ascii="Book Antiqua" w:hAnsi="Book Antiqua" w:hint="eastAsia"/>
          <w:color w:val="auto"/>
          <w:lang w:eastAsia="zh-CN"/>
        </w:rPr>
        <w:t>;</w:t>
      </w:r>
      <w:r w:rsidRPr="00847FA2">
        <w:rPr>
          <w:rFonts w:ascii="Book Antiqua" w:hAnsi="Book Antiqua"/>
          <w:color w:val="auto"/>
        </w:rPr>
        <w:t xml:space="preserve"> ERCP</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E</w:t>
      </w:r>
      <w:r w:rsidRPr="00847FA2">
        <w:rPr>
          <w:rFonts w:ascii="Book Antiqua" w:hAnsi="Book Antiqua"/>
          <w:color w:val="auto"/>
        </w:rPr>
        <w:t>ndoscopic retrograde cholangiography</w:t>
      </w:r>
      <w:r w:rsidR="00DB6DFF">
        <w:rPr>
          <w:rFonts w:ascii="Book Antiqua" w:hAnsi="Book Antiqua" w:hint="eastAsia"/>
          <w:color w:val="auto"/>
          <w:lang w:eastAsia="zh-CN"/>
        </w:rPr>
        <w:t>;</w:t>
      </w:r>
      <w:r w:rsidRPr="00847FA2">
        <w:rPr>
          <w:rFonts w:ascii="Book Antiqua" w:hAnsi="Book Antiqua"/>
          <w:color w:val="auto"/>
        </w:rPr>
        <w:t xml:space="preserve"> GI</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G</w:t>
      </w:r>
      <w:r w:rsidRPr="00847FA2">
        <w:rPr>
          <w:rFonts w:ascii="Book Antiqua" w:hAnsi="Book Antiqua"/>
          <w:color w:val="auto"/>
        </w:rPr>
        <w:t>astrointestinal</w:t>
      </w:r>
      <w:r w:rsidR="00DB6DFF">
        <w:rPr>
          <w:rFonts w:ascii="Book Antiqua" w:hAnsi="Book Antiqua" w:hint="eastAsia"/>
          <w:color w:val="auto"/>
          <w:lang w:eastAsia="zh-CN"/>
        </w:rPr>
        <w:t>;</w:t>
      </w:r>
      <w:r w:rsidRPr="00847FA2">
        <w:rPr>
          <w:rFonts w:ascii="Book Antiqua" w:hAnsi="Book Antiqua"/>
          <w:color w:val="auto"/>
        </w:rPr>
        <w:t xml:space="preserve"> HR</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H</w:t>
      </w:r>
      <w:r w:rsidRPr="00847FA2">
        <w:rPr>
          <w:rFonts w:ascii="Book Antiqua" w:hAnsi="Book Antiqua"/>
          <w:color w:val="auto"/>
        </w:rPr>
        <w:t>eart rate</w:t>
      </w:r>
      <w:r w:rsidR="00DB6DFF">
        <w:rPr>
          <w:rFonts w:ascii="Book Antiqua" w:hAnsi="Book Antiqua" w:hint="eastAsia"/>
          <w:color w:val="auto"/>
          <w:lang w:eastAsia="zh-CN"/>
        </w:rPr>
        <w:t>;</w:t>
      </w:r>
      <w:r w:rsidRPr="00847FA2">
        <w:rPr>
          <w:rFonts w:ascii="Book Antiqua" w:hAnsi="Book Antiqua"/>
          <w:color w:val="auto"/>
        </w:rPr>
        <w:t xml:space="preserve"> M-VAC</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M</w:t>
      </w:r>
      <w:r w:rsidRPr="00847FA2">
        <w:rPr>
          <w:rFonts w:ascii="Book Antiqua" w:hAnsi="Book Antiqua"/>
          <w:color w:val="auto"/>
        </w:rPr>
        <w:t xml:space="preserve">ethotrexate, vinblastine, </w:t>
      </w:r>
      <w:r w:rsidR="00DB6DFF">
        <w:rPr>
          <w:rFonts w:ascii="Book Antiqua" w:hAnsi="Book Antiqua"/>
          <w:color w:val="auto"/>
        </w:rPr>
        <w:t>Adriamycin</w:t>
      </w:r>
      <w:r w:rsidR="00DB6DFF">
        <w:rPr>
          <w:rFonts w:ascii="Book Antiqua" w:hAnsi="Book Antiqua" w:hint="eastAsia"/>
          <w:color w:val="auto"/>
          <w:lang w:eastAsia="zh-CN"/>
        </w:rPr>
        <w:t>;</w:t>
      </w:r>
      <w:r w:rsidRPr="00847FA2">
        <w:rPr>
          <w:rFonts w:ascii="Book Antiqua" w:hAnsi="Book Antiqua"/>
          <w:color w:val="auto"/>
        </w:rPr>
        <w:t xml:space="preserve"> NR</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N</w:t>
      </w:r>
      <w:r w:rsidRPr="00847FA2">
        <w:rPr>
          <w:rFonts w:ascii="Book Antiqua" w:hAnsi="Book Antiqua"/>
          <w:color w:val="auto"/>
        </w:rPr>
        <w:t>ot reported</w:t>
      </w:r>
      <w:r w:rsidR="00DB6DFF">
        <w:rPr>
          <w:rFonts w:ascii="Book Antiqua" w:hAnsi="Book Antiqua" w:hint="eastAsia"/>
          <w:color w:val="auto"/>
          <w:lang w:eastAsia="zh-CN"/>
        </w:rPr>
        <w:t>;</w:t>
      </w:r>
      <w:r w:rsidRPr="00847FA2">
        <w:rPr>
          <w:rFonts w:ascii="Book Antiqua" w:hAnsi="Book Antiqua"/>
          <w:color w:val="auto"/>
        </w:rPr>
        <w:t xml:space="preserve"> PET</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P</w:t>
      </w:r>
      <w:r w:rsidRPr="00847FA2">
        <w:rPr>
          <w:rFonts w:ascii="Book Antiqua" w:hAnsi="Book Antiqua"/>
          <w:color w:val="auto"/>
        </w:rPr>
        <w:t>ositive electron tomography</w:t>
      </w:r>
      <w:r w:rsidR="00DB6DFF">
        <w:rPr>
          <w:rFonts w:ascii="Book Antiqua" w:hAnsi="Book Antiqua" w:hint="eastAsia"/>
          <w:color w:val="auto"/>
          <w:lang w:eastAsia="zh-CN"/>
        </w:rPr>
        <w:t>;</w:t>
      </w:r>
      <w:r w:rsidRPr="00847FA2">
        <w:rPr>
          <w:rFonts w:ascii="Book Antiqua" w:hAnsi="Book Antiqua"/>
          <w:color w:val="auto"/>
        </w:rPr>
        <w:t xml:space="preserve"> PTA</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P</w:t>
      </w:r>
      <w:r w:rsidRPr="00847FA2">
        <w:rPr>
          <w:rFonts w:ascii="Book Antiqua" w:hAnsi="Book Antiqua"/>
          <w:color w:val="auto"/>
        </w:rPr>
        <w:t>rior to admission</w:t>
      </w:r>
      <w:r w:rsidR="00DB6DFF">
        <w:rPr>
          <w:rFonts w:ascii="Book Antiqua" w:hAnsi="Book Antiqua" w:hint="eastAsia"/>
          <w:color w:val="auto"/>
          <w:lang w:eastAsia="zh-CN"/>
        </w:rPr>
        <w:t>;</w:t>
      </w:r>
      <w:r w:rsidRPr="00847FA2">
        <w:rPr>
          <w:rFonts w:ascii="Book Antiqua" w:hAnsi="Book Antiqua"/>
          <w:color w:val="auto"/>
        </w:rPr>
        <w:t xml:space="preserve"> RFA</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R</w:t>
      </w:r>
      <w:r w:rsidRPr="00847FA2">
        <w:rPr>
          <w:rFonts w:ascii="Book Antiqua" w:hAnsi="Book Antiqua"/>
          <w:color w:val="auto"/>
        </w:rPr>
        <w:t>adiofrequency ablation</w:t>
      </w:r>
      <w:r w:rsidR="00DB6DFF">
        <w:rPr>
          <w:rFonts w:ascii="Book Antiqua" w:hAnsi="Book Antiqua" w:hint="eastAsia"/>
          <w:color w:val="auto"/>
          <w:lang w:eastAsia="zh-CN"/>
        </w:rPr>
        <w:t>;</w:t>
      </w:r>
      <w:r w:rsidRPr="00847FA2">
        <w:rPr>
          <w:rFonts w:ascii="Book Antiqua" w:hAnsi="Book Antiqua"/>
          <w:color w:val="auto"/>
        </w:rPr>
        <w:t xml:space="preserve"> RT</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R</w:t>
      </w:r>
      <w:r w:rsidRPr="00847FA2">
        <w:rPr>
          <w:rFonts w:ascii="Book Antiqua" w:hAnsi="Book Antiqua"/>
          <w:color w:val="auto"/>
        </w:rPr>
        <w:t>adiation therapy</w:t>
      </w:r>
      <w:r w:rsidR="00DB6DFF">
        <w:rPr>
          <w:rFonts w:ascii="Book Antiqua" w:hAnsi="Book Antiqua" w:hint="eastAsia"/>
          <w:color w:val="auto"/>
          <w:lang w:eastAsia="zh-CN"/>
        </w:rPr>
        <w:t>;</w:t>
      </w:r>
      <w:r w:rsidRPr="00847FA2">
        <w:rPr>
          <w:rFonts w:ascii="Book Antiqua" w:hAnsi="Book Antiqua"/>
          <w:color w:val="auto"/>
        </w:rPr>
        <w:t xml:space="preserve"> TCC</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T</w:t>
      </w:r>
      <w:r w:rsidRPr="00847FA2">
        <w:rPr>
          <w:rFonts w:ascii="Book Antiqua" w:hAnsi="Book Antiqua"/>
          <w:color w:val="auto"/>
        </w:rPr>
        <w:t>ransitional cell carcinoma</w:t>
      </w:r>
      <w:r w:rsidR="00DB6DFF">
        <w:rPr>
          <w:rFonts w:ascii="Book Antiqua" w:hAnsi="Book Antiqua" w:hint="eastAsia"/>
          <w:color w:val="auto"/>
          <w:lang w:eastAsia="zh-CN"/>
        </w:rPr>
        <w:t>;</w:t>
      </w:r>
      <w:r w:rsidRPr="00847FA2">
        <w:rPr>
          <w:rFonts w:ascii="Book Antiqua" w:hAnsi="Book Antiqua"/>
          <w:color w:val="auto"/>
        </w:rPr>
        <w:t xml:space="preserve"> TURBT</w:t>
      </w:r>
      <w:r w:rsidR="00DB6DFF">
        <w:rPr>
          <w:rFonts w:ascii="Book Antiqua" w:hAnsi="Book Antiqua" w:hint="eastAsia"/>
          <w:color w:val="auto"/>
          <w:lang w:eastAsia="zh-CN"/>
        </w:rPr>
        <w:t>:</w:t>
      </w:r>
      <w:r w:rsidR="00413D50" w:rsidRPr="00847FA2">
        <w:rPr>
          <w:rFonts w:ascii="Book Antiqua" w:hAnsi="Book Antiqua"/>
          <w:color w:val="auto"/>
        </w:rPr>
        <w:t xml:space="preserve"> </w:t>
      </w:r>
      <w:r w:rsidR="000D2A1B">
        <w:rPr>
          <w:rFonts w:ascii="Book Antiqua" w:hAnsi="Book Antiqua" w:hint="eastAsia"/>
          <w:color w:val="auto"/>
          <w:lang w:eastAsia="zh-CN"/>
        </w:rPr>
        <w:t>T</w:t>
      </w:r>
      <w:r w:rsidRPr="00847FA2">
        <w:rPr>
          <w:rFonts w:ascii="Book Antiqua" w:hAnsi="Book Antiqua"/>
          <w:color w:val="auto"/>
        </w:rPr>
        <w:t>ransurethral resection of bladder tumor</w:t>
      </w:r>
      <w:r w:rsidR="00DB6DFF">
        <w:rPr>
          <w:rFonts w:ascii="Book Antiqua" w:hAnsi="Book Antiqua" w:hint="eastAsia"/>
          <w:color w:val="auto"/>
          <w:lang w:eastAsia="zh-CN"/>
        </w:rPr>
        <w:t>;</w:t>
      </w:r>
      <w:r w:rsidRPr="00847FA2">
        <w:rPr>
          <w:rFonts w:ascii="Book Antiqua" w:hAnsi="Book Antiqua"/>
          <w:color w:val="auto"/>
        </w:rPr>
        <w:t xml:space="preserve"> US</w:t>
      </w:r>
      <w:r w:rsidR="00DB6DFF">
        <w:rPr>
          <w:rFonts w:ascii="Book Antiqua" w:hAnsi="Book Antiqua" w:hint="eastAsia"/>
          <w:color w:val="auto"/>
          <w:lang w:eastAsia="zh-CN"/>
        </w:rPr>
        <w:t>:</w:t>
      </w:r>
      <w:r w:rsidRPr="00847FA2">
        <w:rPr>
          <w:rFonts w:ascii="Book Antiqua" w:hAnsi="Book Antiqua"/>
          <w:color w:val="auto"/>
        </w:rPr>
        <w:t xml:space="preserve"> </w:t>
      </w:r>
      <w:r w:rsidR="000D2A1B">
        <w:rPr>
          <w:rFonts w:ascii="Book Antiqua" w:hAnsi="Book Antiqua" w:hint="eastAsia"/>
          <w:color w:val="auto"/>
          <w:lang w:eastAsia="zh-CN"/>
        </w:rPr>
        <w:t>U</w:t>
      </w:r>
      <w:r w:rsidRPr="00847FA2">
        <w:rPr>
          <w:rFonts w:ascii="Book Antiqua" w:hAnsi="Book Antiqua"/>
          <w:color w:val="auto"/>
        </w:rPr>
        <w:t>ltrasound</w:t>
      </w:r>
      <w:r w:rsidR="00DB6DFF">
        <w:rPr>
          <w:rFonts w:ascii="Book Antiqua" w:hAnsi="Book Antiqua" w:hint="eastAsia"/>
          <w:color w:val="auto"/>
          <w:lang w:eastAsia="zh-CN"/>
        </w:rPr>
        <w:t>.</w:t>
      </w:r>
    </w:p>
    <w:p w14:paraId="7C75DE99" w14:textId="77777777" w:rsidR="00BD36E0" w:rsidRPr="00847FA2" w:rsidRDefault="00BD36E0" w:rsidP="00847FA2">
      <w:pPr>
        <w:widowControl w:val="0"/>
        <w:spacing w:line="360" w:lineRule="auto"/>
        <w:rPr>
          <w:rFonts w:ascii="Book Antiqua" w:hAnsi="Book Antiqua"/>
          <w:b/>
          <w:bCs/>
          <w:color w:val="auto"/>
        </w:rPr>
      </w:pPr>
      <w:r w:rsidRPr="00847FA2">
        <w:rPr>
          <w:rFonts w:ascii="Book Antiqua" w:hAnsi="Book Antiqua"/>
          <w:b/>
          <w:bCs/>
          <w:color w:val="auto"/>
        </w:rPr>
        <w:br w:type="page"/>
      </w:r>
    </w:p>
    <w:p w14:paraId="50E980AD" w14:textId="6CCB6FBD" w:rsidR="00F83D1E" w:rsidRPr="00080279" w:rsidRDefault="00B421DD" w:rsidP="00847FA2">
      <w:pPr>
        <w:widowControl w:val="0"/>
        <w:tabs>
          <w:tab w:val="left" w:pos="9360"/>
        </w:tabs>
        <w:spacing w:line="360" w:lineRule="auto"/>
        <w:rPr>
          <w:rFonts w:ascii="Book Antiqua" w:hAnsi="Book Antiqua"/>
          <w:b/>
          <w:color w:val="auto"/>
        </w:rPr>
      </w:pPr>
      <w:r w:rsidRPr="00080279">
        <w:rPr>
          <w:rFonts w:ascii="Book Antiqua" w:hAnsi="Book Antiqua"/>
          <w:b/>
          <w:bCs/>
          <w:color w:val="auto"/>
        </w:rPr>
        <w:lastRenderedPageBreak/>
        <w:t xml:space="preserve">Table </w:t>
      </w:r>
      <w:r w:rsidR="00EF3DCE" w:rsidRPr="00080279">
        <w:rPr>
          <w:rFonts w:ascii="Book Antiqua" w:hAnsi="Book Antiqua" w:hint="eastAsia"/>
          <w:b/>
          <w:bCs/>
          <w:color w:val="auto"/>
          <w:lang w:eastAsia="zh-CN"/>
        </w:rPr>
        <w:t>3</w:t>
      </w:r>
      <w:r w:rsidRPr="00080279">
        <w:rPr>
          <w:rFonts w:ascii="Book Antiqua" w:hAnsi="Book Antiqua"/>
          <w:b/>
          <w:bCs/>
          <w:color w:val="auto"/>
        </w:rPr>
        <w:t xml:space="preserve"> </w:t>
      </w:r>
      <w:r w:rsidR="009834EC" w:rsidRPr="00080279">
        <w:rPr>
          <w:rFonts w:ascii="Book Antiqua" w:hAnsi="Book Antiqua"/>
          <w:b/>
          <w:bCs/>
          <w:color w:val="auto"/>
        </w:rPr>
        <w:t>M</w:t>
      </w:r>
      <w:r w:rsidRPr="00080279">
        <w:rPr>
          <w:rFonts w:ascii="Book Antiqua" w:hAnsi="Book Antiqua"/>
          <w:b/>
          <w:bCs/>
          <w:color w:val="auto"/>
        </w:rPr>
        <w:t>etastases of urothelial bladder carcinoma to the esophagus, stomach, and small intestine</w:t>
      </w:r>
      <w:r w:rsidRPr="00080279">
        <w:rPr>
          <w:rFonts w:ascii="Book Antiqua" w:hAnsi="Book Antiqua"/>
          <w:b/>
          <w:color w:val="auto"/>
        </w:rPr>
        <w:t xml:space="preserve"> </w:t>
      </w:r>
      <w:r w:rsidR="00F83D1E" w:rsidRPr="00847FA2">
        <w:rPr>
          <w:rFonts w:ascii="Book Antiqua" w:hAnsi="Book Antiqua"/>
          <w:b/>
          <w:color w:val="auto"/>
        </w:rPr>
        <w:fldChar w:fldCharType="begin"/>
      </w:r>
      <w:r w:rsidR="00F83D1E" w:rsidRPr="00080279">
        <w:rPr>
          <w:rFonts w:ascii="Book Antiqua" w:hAnsi="Book Antiqua"/>
          <w:b/>
          <w:color w:val="auto"/>
        </w:rPr>
        <w:instrText xml:space="preserve"> LINK Excel.Sheet.12 "C:\\Users\\dr2364\\AppData\\Local\\Microsoft\\Windows\\Temporary Internet Files\\Content.Outlook\\JZMRSU9D\\Table_3_Bladder Cancer.xlsx" "Table3-CW!R1C1:R16C10" \a \f 5 \h  \* MERGEFORMAT </w:instrText>
      </w:r>
      <w:r w:rsidR="00F83D1E" w:rsidRPr="00847FA2">
        <w:rPr>
          <w:rFonts w:ascii="Book Antiqua" w:hAnsi="Book Antiqua"/>
          <w:b/>
          <w:color w:val="auto"/>
        </w:rPr>
        <w:fldChar w:fldCharType="separate"/>
      </w:r>
    </w:p>
    <w:tbl>
      <w:tblPr>
        <w:tblStyle w:val="TableGrid"/>
        <w:tblW w:w="14850" w:type="dxa"/>
        <w:tblInd w:w="-792" w:type="dxa"/>
        <w:tblLayout w:type="fixed"/>
        <w:tblLook w:val="04A0" w:firstRow="1" w:lastRow="0" w:firstColumn="1" w:lastColumn="0" w:noHBand="0" w:noVBand="1"/>
      </w:tblPr>
      <w:tblGrid>
        <w:gridCol w:w="1080"/>
        <w:gridCol w:w="2880"/>
        <w:gridCol w:w="1890"/>
        <w:gridCol w:w="4230"/>
        <w:gridCol w:w="1170"/>
        <w:gridCol w:w="1260"/>
        <w:gridCol w:w="1350"/>
        <w:gridCol w:w="990"/>
      </w:tblGrid>
      <w:tr w:rsidR="00847FA2" w:rsidRPr="00847FA2" w14:paraId="25EB0AB7" w14:textId="77777777" w:rsidTr="002C3E08">
        <w:trPr>
          <w:trHeight w:val="510"/>
        </w:trPr>
        <w:tc>
          <w:tcPr>
            <w:tcW w:w="1080" w:type="dxa"/>
            <w:hideMark/>
          </w:tcPr>
          <w:p w14:paraId="28FA58AC" w14:textId="5EBAA880" w:rsidR="003E5990" w:rsidRPr="00847FA2" w:rsidRDefault="003E5990" w:rsidP="00080279">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Patient Age </w:t>
            </w:r>
            <w:r w:rsidR="00080279">
              <w:rPr>
                <w:rFonts w:ascii="Book Antiqua" w:hAnsi="Book Antiqua" w:hint="eastAsia"/>
                <w:b/>
                <w:bCs/>
                <w:color w:val="auto"/>
                <w:lang w:eastAsia="zh-CN"/>
              </w:rPr>
              <w:t>and</w:t>
            </w:r>
            <w:r w:rsidRPr="00847FA2">
              <w:rPr>
                <w:rFonts w:ascii="Book Antiqua" w:hAnsi="Book Antiqua"/>
                <w:b/>
                <w:bCs/>
                <w:color w:val="auto"/>
              </w:rPr>
              <w:t xml:space="preserve"> </w:t>
            </w:r>
            <w:r w:rsidR="00080279">
              <w:rPr>
                <w:rFonts w:ascii="Book Antiqua" w:hAnsi="Book Antiqua" w:hint="eastAsia"/>
                <w:b/>
                <w:bCs/>
                <w:color w:val="auto"/>
                <w:lang w:eastAsia="zh-CN"/>
              </w:rPr>
              <w:t>s</w:t>
            </w:r>
            <w:r w:rsidRPr="00847FA2">
              <w:rPr>
                <w:rFonts w:ascii="Book Antiqua" w:hAnsi="Book Antiqua"/>
                <w:b/>
                <w:bCs/>
                <w:color w:val="auto"/>
              </w:rPr>
              <w:t>ex</w:t>
            </w:r>
          </w:p>
        </w:tc>
        <w:tc>
          <w:tcPr>
            <w:tcW w:w="2880" w:type="dxa"/>
            <w:hideMark/>
          </w:tcPr>
          <w:p w14:paraId="27288093" w14:textId="3F96735A" w:rsidR="003E5990" w:rsidRPr="00847FA2" w:rsidRDefault="003E5990"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Prior </w:t>
            </w:r>
            <w:r w:rsidR="00080279" w:rsidRPr="00847FA2">
              <w:rPr>
                <w:rFonts w:ascii="Book Antiqua" w:hAnsi="Book Antiqua"/>
                <w:b/>
                <w:bCs/>
                <w:color w:val="auto"/>
              </w:rPr>
              <w:t>oncologic his</w:t>
            </w:r>
            <w:r w:rsidRPr="00847FA2">
              <w:rPr>
                <w:rFonts w:ascii="Book Antiqua" w:hAnsi="Book Antiqua"/>
                <w:b/>
                <w:bCs/>
                <w:color w:val="auto"/>
              </w:rPr>
              <w:t>tory</w:t>
            </w:r>
          </w:p>
        </w:tc>
        <w:tc>
          <w:tcPr>
            <w:tcW w:w="1890" w:type="dxa"/>
            <w:hideMark/>
          </w:tcPr>
          <w:p w14:paraId="57D942D2" w14:textId="44E6533D" w:rsidR="003E5990" w:rsidRPr="00847FA2" w:rsidRDefault="003E5990" w:rsidP="00080279">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Clinical </w:t>
            </w:r>
            <w:r w:rsidR="00080279">
              <w:rPr>
                <w:rFonts w:ascii="Book Antiqua" w:hAnsi="Book Antiqua" w:hint="eastAsia"/>
                <w:b/>
                <w:bCs/>
                <w:color w:val="auto"/>
                <w:lang w:eastAsia="zh-CN"/>
              </w:rPr>
              <w:t>p</w:t>
            </w:r>
            <w:r w:rsidRPr="00847FA2">
              <w:rPr>
                <w:rFonts w:ascii="Book Antiqua" w:hAnsi="Book Antiqua"/>
                <w:b/>
                <w:bCs/>
                <w:color w:val="auto"/>
              </w:rPr>
              <w:t xml:space="preserve">resentation with GI </w:t>
            </w:r>
            <w:r w:rsidR="00080279">
              <w:rPr>
                <w:rFonts w:ascii="Book Antiqua" w:hAnsi="Book Antiqua" w:hint="eastAsia"/>
                <w:b/>
                <w:bCs/>
                <w:color w:val="auto"/>
                <w:lang w:eastAsia="zh-CN"/>
              </w:rPr>
              <w:t>i</w:t>
            </w:r>
            <w:r w:rsidRPr="00847FA2">
              <w:rPr>
                <w:rFonts w:ascii="Book Antiqua" w:hAnsi="Book Antiqua"/>
                <w:b/>
                <w:bCs/>
                <w:color w:val="auto"/>
              </w:rPr>
              <w:t xml:space="preserve">nvolvement </w:t>
            </w:r>
          </w:p>
        </w:tc>
        <w:tc>
          <w:tcPr>
            <w:tcW w:w="4230" w:type="dxa"/>
            <w:hideMark/>
          </w:tcPr>
          <w:p w14:paraId="44E54DB4" w14:textId="1F90BB1C" w:rsidR="003E5990" w:rsidRPr="00847FA2" w:rsidRDefault="003E5990"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Radiologic </w:t>
            </w:r>
            <w:r w:rsidR="00080279" w:rsidRPr="00847FA2">
              <w:rPr>
                <w:rFonts w:ascii="Book Antiqua" w:hAnsi="Book Antiqua"/>
                <w:b/>
                <w:bCs/>
                <w:color w:val="auto"/>
              </w:rPr>
              <w:t>imaging, endoscopy, surgery</w:t>
            </w:r>
          </w:p>
        </w:tc>
        <w:tc>
          <w:tcPr>
            <w:tcW w:w="1170" w:type="dxa"/>
            <w:hideMark/>
          </w:tcPr>
          <w:p w14:paraId="2BE2BCF2" w14:textId="1C85389F" w:rsidR="003E5990" w:rsidRPr="00847FA2" w:rsidRDefault="003E5990"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Metastasis </w:t>
            </w:r>
            <w:r w:rsidR="00080279">
              <w:rPr>
                <w:rFonts w:ascii="Book Antiqua" w:hAnsi="Book Antiqua" w:hint="eastAsia"/>
                <w:b/>
                <w:bCs/>
                <w:color w:val="auto"/>
                <w:lang w:eastAsia="zh-CN"/>
              </w:rPr>
              <w:t>l</w:t>
            </w:r>
            <w:r w:rsidRPr="00847FA2">
              <w:rPr>
                <w:rFonts w:ascii="Book Antiqua" w:hAnsi="Book Antiqua"/>
                <w:b/>
                <w:bCs/>
                <w:color w:val="auto"/>
              </w:rPr>
              <w:t xml:space="preserve">ocation: </w:t>
            </w:r>
          </w:p>
          <w:p w14:paraId="34775F7D" w14:textId="6DCE30DE" w:rsidR="003E5990" w:rsidRPr="00847FA2" w:rsidRDefault="003E5990" w:rsidP="00080279">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 xml:space="preserve">Pathologic </w:t>
            </w:r>
            <w:r w:rsidR="00080279">
              <w:rPr>
                <w:rFonts w:ascii="Book Antiqua" w:hAnsi="Book Antiqua" w:hint="eastAsia"/>
                <w:b/>
                <w:bCs/>
                <w:color w:val="auto"/>
                <w:lang w:eastAsia="zh-CN"/>
              </w:rPr>
              <w:t>d</w:t>
            </w:r>
            <w:r w:rsidRPr="00847FA2">
              <w:rPr>
                <w:rFonts w:ascii="Book Antiqua" w:hAnsi="Book Antiqua"/>
                <w:b/>
                <w:bCs/>
                <w:color w:val="auto"/>
              </w:rPr>
              <w:t>iagnosis</w:t>
            </w:r>
          </w:p>
        </w:tc>
        <w:tc>
          <w:tcPr>
            <w:tcW w:w="1260" w:type="dxa"/>
            <w:hideMark/>
          </w:tcPr>
          <w:p w14:paraId="62971480" w14:textId="77777777" w:rsidR="003E5990" w:rsidRPr="00847FA2" w:rsidRDefault="003E5990"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Treatment</w:t>
            </w:r>
          </w:p>
        </w:tc>
        <w:tc>
          <w:tcPr>
            <w:tcW w:w="1350" w:type="dxa"/>
            <w:hideMark/>
          </w:tcPr>
          <w:p w14:paraId="58FA6763" w14:textId="77777777" w:rsidR="003E5990" w:rsidRPr="00847FA2" w:rsidRDefault="003E5990" w:rsidP="00847FA2">
            <w:pPr>
              <w:widowControl w:val="0"/>
              <w:tabs>
                <w:tab w:val="left" w:pos="9360"/>
              </w:tabs>
              <w:spacing w:line="360" w:lineRule="auto"/>
              <w:rPr>
                <w:rFonts w:ascii="Book Antiqua" w:hAnsi="Book Antiqua"/>
                <w:b/>
                <w:bCs/>
                <w:color w:val="auto"/>
              </w:rPr>
            </w:pPr>
            <w:r w:rsidRPr="00847FA2">
              <w:rPr>
                <w:rFonts w:ascii="Book Antiqua" w:hAnsi="Book Antiqua"/>
                <w:b/>
                <w:bCs/>
                <w:color w:val="auto"/>
              </w:rPr>
              <w:t>Outcome</w:t>
            </w:r>
          </w:p>
        </w:tc>
        <w:tc>
          <w:tcPr>
            <w:tcW w:w="990" w:type="dxa"/>
            <w:hideMark/>
          </w:tcPr>
          <w:p w14:paraId="195D2898" w14:textId="183A0E73" w:rsidR="003E5990" w:rsidRPr="00847FA2" w:rsidRDefault="003E5990" w:rsidP="00080279">
            <w:pPr>
              <w:widowControl w:val="0"/>
              <w:tabs>
                <w:tab w:val="left" w:pos="9360"/>
              </w:tabs>
              <w:spacing w:line="360" w:lineRule="auto"/>
              <w:rPr>
                <w:rFonts w:ascii="Book Antiqua" w:hAnsi="Book Antiqua"/>
                <w:b/>
                <w:bCs/>
                <w:color w:val="auto"/>
                <w:lang w:eastAsia="zh-CN"/>
              </w:rPr>
            </w:pPr>
            <w:r w:rsidRPr="00847FA2">
              <w:rPr>
                <w:rFonts w:ascii="Book Antiqua" w:hAnsi="Book Antiqua"/>
                <w:b/>
                <w:bCs/>
                <w:color w:val="auto"/>
              </w:rPr>
              <w:t>Ref</w:t>
            </w:r>
            <w:r w:rsidR="00080279">
              <w:rPr>
                <w:rFonts w:ascii="Book Antiqua" w:hAnsi="Book Antiqua" w:hint="eastAsia"/>
                <w:b/>
                <w:bCs/>
                <w:color w:val="auto"/>
                <w:lang w:eastAsia="zh-CN"/>
              </w:rPr>
              <w:t>.</w:t>
            </w:r>
          </w:p>
        </w:tc>
      </w:tr>
      <w:tr w:rsidR="00847FA2" w:rsidRPr="00847FA2" w14:paraId="164B0689" w14:textId="77777777" w:rsidTr="002C3E08">
        <w:trPr>
          <w:trHeight w:val="1575"/>
        </w:trPr>
        <w:tc>
          <w:tcPr>
            <w:tcW w:w="1080" w:type="dxa"/>
            <w:hideMark/>
          </w:tcPr>
          <w:p w14:paraId="4506CA80"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1. 55-year-old man</w:t>
            </w:r>
          </w:p>
        </w:tc>
        <w:tc>
          <w:tcPr>
            <w:tcW w:w="2880" w:type="dxa"/>
            <w:hideMark/>
          </w:tcPr>
          <w:p w14:paraId="309356EF" w14:textId="487D04A7"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1 month PTA underwent total </w:t>
            </w:r>
            <w:proofErr w:type="spellStart"/>
            <w:r w:rsidRPr="00847FA2">
              <w:rPr>
                <w:rFonts w:ascii="Book Antiqua" w:hAnsi="Book Antiqua"/>
                <w:color w:val="auto"/>
              </w:rPr>
              <w:t>cystoprostatectomy</w:t>
            </w:r>
            <w:proofErr w:type="spellEnd"/>
            <w:r w:rsidRPr="00847FA2">
              <w:rPr>
                <w:rFonts w:ascii="Book Antiqua" w:hAnsi="Book Antiqua"/>
                <w:color w:val="auto"/>
              </w:rPr>
              <w:t xml:space="preserve">, bilateral </w:t>
            </w:r>
            <w:proofErr w:type="spellStart"/>
            <w:r w:rsidRPr="00847FA2">
              <w:rPr>
                <w:rFonts w:ascii="Book Antiqua" w:hAnsi="Book Antiqua"/>
                <w:color w:val="auto"/>
              </w:rPr>
              <w:t>ilio-obturator</w:t>
            </w:r>
            <w:proofErr w:type="spellEnd"/>
            <w:r w:rsidRPr="00847FA2">
              <w:rPr>
                <w:rFonts w:ascii="Book Antiqua" w:hAnsi="Book Antiqua"/>
                <w:color w:val="auto"/>
              </w:rPr>
              <w:t xml:space="preserve"> lymphadenectomy, and bladder reconstruction for </w:t>
            </w:r>
            <w:r w:rsidR="00AB4898" w:rsidRPr="00847FA2">
              <w:rPr>
                <w:rFonts w:ascii="Book Antiqua" w:hAnsi="Book Antiqua"/>
                <w:color w:val="auto"/>
              </w:rPr>
              <w:t xml:space="preserve">bladder </w:t>
            </w:r>
            <w:proofErr w:type="spellStart"/>
            <w:r w:rsidRPr="00847FA2">
              <w:rPr>
                <w:rFonts w:ascii="Book Antiqua" w:hAnsi="Book Antiqua"/>
                <w:color w:val="auto"/>
              </w:rPr>
              <w:t>urothelial</w:t>
            </w:r>
            <w:proofErr w:type="spellEnd"/>
            <w:r w:rsidRPr="00847FA2">
              <w:rPr>
                <w:rFonts w:ascii="Book Antiqua" w:hAnsi="Book Antiqua"/>
                <w:color w:val="auto"/>
              </w:rPr>
              <w:t xml:space="preserve"> ca</w:t>
            </w:r>
            <w:r w:rsidR="00AB4898" w:rsidRPr="00847FA2">
              <w:rPr>
                <w:rFonts w:ascii="Book Antiqua" w:hAnsi="Book Antiqua"/>
                <w:color w:val="auto"/>
              </w:rPr>
              <w:t>rcinoma</w:t>
            </w:r>
            <w:r w:rsidR="00902FB4">
              <w:rPr>
                <w:rFonts w:ascii="Book Antiqua" w:hAnsi="Book Antiqua"/>
                <w:color w:val="auto"/>
              </w:rPr>
              <w:t xml:space="preserve"> pT3-GIII, N0</w:t>
            </w:r>
          </w:p>
        </w:tc>
        <w:tc>
          <w:tcPr>
            <w:tcW w:w="1890" w:type="dxa"/>
            <w:hideMark/>
          </w:tcPr>
          <w:p w14:paraId="1F7ADEC6" w14:textId="16617AE6" w:rsidR="003E5990" w:rsidRPr="00847FA2" w:rsidRDefault="00DB2450" w:rsidP="00DB2450">
            <w:pPr>
              <w:widowControl w:val="0"/>
              <w:tabs>
                <w:tab w:val="left" w:pos="9360"/>
              </w:tabs>
              <w:spacing w:line="360" w:lineRule="auto"/>
              <w:rPr>
                <w:rFonts w:ascii="Book Antiqua" w:hAnsi="Book Antiqua"/>
                <w:color w:val="auto"/>
              </w:rPr>
            </w:pPr>
            <w:r>
              <w:rPr>
                <w:rFonts w:ascii="Book Antiqua" w:hAnsi="Book Antiqua"/>
                <w:color w:val="auto"/>
              </w:rPr>
              <w:t>Hematemesis 8 d</w:t>
            </w:r>
            <w:r w:rsidR="003E5990" w:rsidRPr="00847FA2">
              <w:rPr>
                <w:rFonts w:ascii="Book Antiqua" w:hAnsi="Book Antiqua"/>
                <w:color w:val="auto"/>
              </w:rPr>
              <w:t xml:space="preserve"> after surgery</w:t>
            </w:r>
          </w:p>
        </w:tc>
        <w:tc>
          <w:tcPr>
            <w:tcW w:w="4230" w:type="dxa"/>
            <w:hideMark/>
          </w:tcPr>
          <w:p w14:paraId="47C12480" w14:textId="49F108E1"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Chest and </w:t>
            </w:r>
            <w:proofErr w:type="spellStart"/>
            <w:r w:rsidR="00F56135" w:rsidRPr="00847FA2">
              <w:rPr>
                <w:rFonts w:ascii="Book Antiqua" w:hAnsi="Book Antiqua"/>
                <w:color w:val="auto"/>
              </w:rPr>
              <w:t>a</w:t>
            </w:r>
            <w:r w:rsidRPr="00847FA2">
              <w:rPr>
                <w:rFonts w:ascii="Book Antiqua" w:hAnsi="Book Antiqua"/>
                <w:color w:val="auto"/>
              </w:rPr>
              <w:t>bominopelivc</w:t>
            </w:r>
            <w:proofErr w:type="spellEnd"/>
            <w:r w:rsidRPr="00847FA2">
              <w:rPr>
                <w:rFonts w:ascii="Book Antiqua" w:hAnsi="Book Antiqua"/>
                <w:color w:val="auto"/>
              </w:rPr>
              <w:t xml:space="preserve"> CT: </w:t>
            </w:r>
            <w:r w:rsidR="00902FB4">
              <w:rPr>
                <w:rFonts w:ascii="Book Antiqua" w:hAnsi="Book Antiqua" w:hint="eastAsia"/>
                <w:color w:val="auto"/>
                <w:lang w:eastAsia="zh-CN"/>
              </w:rPr>
              <w:t>E</w:t>
            </w:r>
            <w:r w:rsidRPr="00847FA2">
              <w:rPr>
                <w:rFonts w:ascii="Book Antiqua" w:hAnsi="Book Antiqua"/>
                <w:color w:val="auto"/>
              </w:rPr>
              <w:t>sophageal mass</w:t>
            </w:r>
            <w:r w:rsidR="00F56135" w:rsidRPr="00847FA2">
              <w:rPr>
                <w:rFonts w:ascii="Book Antiqua" w:hAnsi="Book Antiqua"/>
                <w:color w:val="auto"/>
              </w:rPr>
              <w:t>.</w:t>
            </w:r>
          </w:p>
          <w:p w14:paraId="57A222C8" w14:textId="4675C3B5" w:rsidR="003E5990" w:rsidRPr="00847FA2" w:rsidRDefault="003E5990" w:rsidP="00902FB4">
            <w:pPr>
              <w:widowControl w:val="0"/>
              <w:tabs>
                <w:tab w:val="left" w:pos="9360"/>
              </w:tabs>
              <w:spacing w:line="360" w:lineRule="auto"/>
              <w:rPr>
                <w:rFonts w:ascii="Book Antiqua" w:hAnsi="Book Antiqua"/>
                <w:color w:val="auto"/>
              </w:rPr>
            </w:pPr>
            <w:r w:rsidRPr="00847FA2">
              <w:rPr>
                <w:rFonts w:ascii="Book Antiqua" w:hAnsi="Book Antiqua"/>
                <w:color w:val="auto"/>
              </w:rPr>
              <w:t>EGD: 2-cm-wide mass in proximal esophagus.</w:t>
            </w:r>
            <w:r w:rsidRPr="00847FA2">
              <w:rPr>
                <w:rFonts w:ascii="Book Antiqua" w:hAnsi="Book Antiqua"/>
                <w:color w:val="auto"/>
              </w:rPr>
              <w:br/>
              <w:t xml:space="preserve">EUS: </w:t>
            </w:r>
            <w:r w:rsidR="00902FB4">
              <w:rPr>
                <w:rFonts w:ascii="Book Antiqua" w:hAnsi="Book Antiqua" w:hint="eastAsia"/>
                <w:color w:val="auto"/>
                <w:lang w:eastAsia="zh-CN"/>
              </w:rPr>
              <w:t>N</w:t>
            </w:r>
            <w:r w:rsidRPr="00847FA2">
              <w:rPr>
                <w:rFonts w:ascii="Book Antiqua" w:hAnsi="Book Antiqua"/>
                <w:color w:val="auto"/>
              </w:rPr>
              <w:t>o lymphadenopathy</w:t>
            </w:r>
          </w:p>
        </w:tc>
        <w:tc>
          <w:tcPr>
            <w:tcW w:w="1170" w:type="dxa"/>
            <w:hideMark/>
          </w:tcPr>
          <w:p w14:paraId="021D3C29"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Esophagus:</w:t>
            </w:r>
          </w:p>
          <w:p w14:paraId="36999AC8" w14:textId="29FD7285" w:rsidR="003E5990" w:rsidRPr="00847FA2" w:rsidRDefault="00F56135" w:rsidP="00847FA2">
            <w:pPr>
              <w:widowControl w:val="0"/>
              <w:tabs>
                <w:tab w:val="left" w:pos="9360"/>
              </w:tabs>
              <w:spacing w:line="360" w:lineRule="auto"/>
              <w:rPr>
                <w:rFonts w:ascii="Book Antiqua" w:hAnsi="Book Antiqua"/>
                <w:color w:val="auto"/>
                <w:lang w:eastAsia="zh-CN"/>
              </w:rPr>
            </w:pPr>
            <w:proofErr w:type="spellStart"/>
            <w:proofErr w:type="gramStart"/>
            <w:r w:rsidRPr="00847FA2">
              <w:rPr>
                <w:rFonts w:ascii="Book Antiqua" w:hAnsi="Book Antiqua"/>
                <w:color w:val="auto"/>
              </w:rPr>
              <w:t>u</w:t>
            </w:r>
            <w:r w:rsidR="003E5990" w:rsidRPr="00847FA2">
              <w:rPr>
                <w:rFonts w:ascii="Book Antiqua" w:hAnsi="Book Antiqua"/>
                <w:color w:val="auto"/>
              </w:rPr>
              <w:t>rothelial</w:t>
            </w:r>
            <w:proofErr w:type="spellEnd"/>
            <w:proofErr w:type="gramEnd"/>
            <w:r w:rsidR="003E5990" w:rsidRPr="00847FA2">
              <w:rPr>
                <w:rFonts w:ascii="Book Antiqua" w:hAnsi="Book Antiqua"/>
                <w:color w:val="auto"/>
              </w:rPr>
              <w:t xml:space="preserve"> </w:t>
            </w:r>
            <w:r w:rsidR="00AB4898" w:rsidRPr="00847FA2">
              <w:rPr>
                <w:rFonts w:ascii="Book Antiqua" w:hAnsi="Book Antiqua"/>
                <w:color w:val="auto"/>
              </w:rPr>
              <w:t xml:space="preserve">carcinoma </w:t>
            </w:r>
            <w:r w:rsidR="003E5990" w:rsidRPr="00847FA2">
              <w:rPr>
                <w:rFonts w:ascii="Book Antiqua" w:hAnsi="Book Antiqua"/>
                <w:color w:val="auto"/>
              </w:rPr>
              <w:t>infiltrating</w:t>
            </w:r>
            <w:r w:rsidR="00A838D3" w:rsidRPr="00847FA2">
              <w:rPr>
                <w:rFonts w:ascii="Book Antiqua" w:hAnsi="Book Antiqua"/>
                <w:color w:val="auto"/>
              </w:rPr>
              <w:t xml:space="preserve"> </w:t>
            </w:r>
            <w:proofErr w:type="spellStart"/>
            <w:r w:rsidR="003E5990" w:rsidRPr="00847FA2">
              <w:rPr>
                <w:rFonts w:ascii="Book Antiqua" w:hAnsi="Book Antiqua"/>
                <w:color w:val="auto"/>
              </w:rPr>
              <w:t>submucosa</w:t>
            </w:r>
            <w:proofErr w:type="spellEnd"/>
          </w:p>
        </w:tc>
        <w:tc>
          <w:tcPr>
            <w:tcW w:w="1260" w:type="dxa"/>
            <w:hideMark/>
          </w:tcPr>
          <w:p w14:paraId="3DD3B2BD" w14:textId="7B1F1B4D"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Chemotherapy with M-VAC, and RT of metastasis</w:t>
            </w:r>
          </w:p>
        </w:tc>
        <w:tc>
          <w:tcPr>
            <w:tcW w:w="1350" w:type="dxa"/>
            <w:hideMark/>
          </w:tcPr>
          <w:p w14:paraId="7D7CE375" w14:textId="6607C87B" w:rsidR="003E5990" w:rsidRPr="00847FA2" w:rsidRDefault="003E5990" w:rsidP="00902FB4">
            <w:pPr>
              <w:widowControl w:val="0"/>
              <w:tabs>
                <w:tab w:val="left" w:pos="9360"/>
              </w:tabs>
              <w:spacing w:line="360" w:lineRule="auto"/>
              <w:rPr>
                <w:rFonts w:ascii="Book Antiqua" w:hAnsi="Book Antiqua"/>
                <w:color w:val="auto"/>
              </w:rPr>
            </w:pPr>
            <w:r w:rsidRPr="00847FA2">
              <w:rPr>
                <w:rFonts w:ascii="Book Antiqua" w:hAnsi="Book Antiqua"/>
                <w:color w:val="auto"/>
              </w:rPr>
              <w:t>Developed radiation pericarditis but recover</w:t>
            </w:r>
            <w:r w:rsidR="00CB43B2" w:rsidRPr="00847FA2">
              <w:rPr>
                <w:rFonts w:ascii="Book Antiqua" w:hAnsi="Book Antiqua"/>
                <w:color w:val="auto"/>
              </w:rPr>
              <w:t xml:space="preserve">- </w:t>
            </w:r>
            <w:r w:rsidRPr="00847FA2">
              <w:rPr>
                <w:rFonts w:ascii="Book Antiqua" w:hAnsi="Book Antiqua"/>
                <w:color w:val="auto"/>
              </w:rPr>
              <w:t>ed.</w:t>
            </w:r>
            <w:r w:rsidR="00A838D3" w:rsidRPr="00847FA2">
              <w:rPr>
                <w:rFonts w:ascii="Book Antiqua" w:hAnsi="Book Antiqua"/>
                <w:color w:val="auto"/>
              </w:rPr>
              <w:t xml:space="preserve"> </w:t>
            </w:r>
            <w:r w:rsidRPr="00847FA2">
              <w:rPr>
                <w:rFonts w:ascii="Book Antiqua" w:hAnsi="Book Antiqua"/>
                <w:color w:val="auto"/>
              </w:rPr>
              <w:t xml:space="preserve">Alive at 2 </w:t>
            </w:r>
            <w:proofErr w:type="spellStart"/>
            <w:r w:rsidRPr="00847FA2">
              <w:rPr>
                <w:rFonts w:ascii="Book Antiqua" w:hAnsi="Book Antiqua"/>
                <w:color w:val="auto"/>
              </w:rPr>
              <w:t>yr</w:t>
            </w:r>
            <w:proofErr w:type="spellEnd"/>
          </w:p>
        </w:tc>
        <w:tc>
          <w:tcPr>
            <w:tcW w:w="990" w:type="dxa"/>
            <w:hideMark/>
          </w:tcPr>
          <w:p w14:paraId="3B2F07CD" w14:textId="5736215F"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Jung </w:t>
            </w:r>
            <w:r w:rsidR="00902FB4" w:rsidRPr="00A24CA8">
              <w:rPr>
                <w:rFonts w:ascii="Book Antiqua" w:hAnsi="Book Antiqua" w:hint="eastAsia"/>
                <w:i/>
                <w:color w:val="auto"/>
                <w:lang w:eastAsia="zh-CN"/>
              </w:rPr>
              <w:t xml:space="preserve">et </w:t>
            </w:r>
            <w:proofErr w:type="gramStart"/>
            <w:r w:rsidR="00902FB4" w:rsidRPr="00A24CA8">
              <w:rPr>
                <w:rFonts w:ascii="Book Antiqua" w:hAnsi="Book Antiqua" w:hint="eastAsia"/>
                <w:i/>
                <w:color w:val="auto"/>
                <w:lang w:eastAsia="zh-CN"/>
              </w:rPr>
              <w:t>al</w:t>
            </w:r>
            <w:r w:rsidRPr="00902FB4">
              <w:rPr>
                <w:rFonts w:ascii="Book Antiqua" w:hAnsi="Book Antiqua"/>
                <w:color w:val="auto"/>
                <w:vertAlign w:val="superscript"/>
              </w:rPr>
              <w:t>[</w:t>
            </w:r>
            <w:proofErr w:type="gramEnd"/>
            <w:r w:rsidRPr="00902FB4">
              <w:rPr>
                <w:rFonts w:ascii="Book Antiqua" w:hAnsi="Book Antiqua"/>
                <w:color w:val="auto"/>
                <w:vertAlign w:val="superscript"/>
              </w:rPr>
              <w:t>15]</w:t>
            </w:r>
          </w:p>
        </w:tc>
      </w:tr>
      <w:tr w:rsidR="00847FA2" w:rsidRPr="00847FA2" w14:paraId="2B1EF943" w14:textId="77777777" w:rsidTr="002C3E08">
        <w:trPr>
          <w:trHeight w:val="1339"/>
        </w:trPr>
        <w:tc>
          <w:tcPr>
            <w:tcW w:w="1080" w:type="dxa"/>
            <w:hideMark/>
          </w:tcPr>
          <w:p w14:paraId="57467F0C"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2. 66-year-old </w:t>
            </w:r>
            <w:r w:rsidRPr="00847FA2">
              <w:rPr>
                <w:rFonts w:ascii="Book Antiqua" w:hAnsi="Book Antiqua"/>
                <w:color w:val="auto"/>
              </w:rPr>
              <w:lastRenderedPageBreak/>
              <w:t xml:space="preserve">man </w:t>
            </w:r>
          </w:p>
        </w:tc>
        <w:tc>
          <w:tcPr>
            <w:tcW w:w="2880" w:type="dxa"/>
            <w:hideMark/>
          </w:tcPr>
          <w:p w14:paraId="4684E1ED" w14:textId="30FFC7AB" w:rsidR="003E5990" w:rsidRPr="00847FA2" w:rsidRDefault="00902FB4" w:rsidP="00847FA2">
            <w:pPr>
              <w:widowControl w:val="0"/>
              <w:tabs>
                <w:tab w:val="left" w:pos="9360"/>
              </w:tabs>
              <w:spacing w:line="360" w:lineRule="auto"/>
              <w:rPr>
                <w:rFonts w:ascii="Book Antiqua" w:hAnsi="Book Antiqua"/>
                <w:color w:val="auto"/>
                <w:lang w:eastAsia="zh-CN"/>
              </w:rPr>
            </w:pPr>
            <w:r>
              <w:rPr>
                <w:rFonts w:ascii="Book Antiqua" w:hAnsi="Book Antiqua"/>
                <w:color w:val="auto"/>
              </w:rPr>
              <w:lastRenderedPageBreak/>
              <w:t>No prior oncologic history</w:t>
            </w:r>
          </w:p>
        </w:tc>
        <w:tc>
          <w:tcPr>
            <w:tcW w:w="1890" w:type="dxa"/>
            <w:hideMark/>
          </w:tcPr>
          <w:p w14:paraId="72DC1085" w14:textId="33B04A4E" w:rsidR="003E5990" w:rsidRPr="00847FA2" w:rsidRDefault="003E5990" w:rsidP="00902FB4">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Dysphagia, anorexia, weight loss, </w:t>
            </w:r>
            <w:r w:rsidRPr="00847FA2">
              <w:rPr>
                <w:rFonts w:ascii="Book Antiqua" w:hAnsi="Book Antiqua"/>
                <w:color w:val="auto"/>
              </w:rPr>
              <w:lastRenderedPageBreak/>
              <w:t xml:space="preserve">headaches, and </w:t>
            </w:r>
            <w:r w:rsidR="00276FE6" w:rsidRPr="00847FA2">
              <w:rPr>
                <w:rFonts w:ascii="Book Antiqua" w:hAnsi="Book Antiqua"/>
                <w:color w:val="auto"/>
              </w:rPr>
              <w:t>li</w:t>
            </w:r>
            <w:r w:rsidRPr="00847FA2">
              <w:rPr>
                <w:rFonts w:ascii="Book Antiqua" w:hAnsi="Book Antiqua"/>
                <w:color w:val="auto"/>
              </w:rPr>
              <w:t>ghtheadedness for 6 wk. Palpable, tender, 2 cm mass on left neck</w:t>
            </w:r>
          </w:p>
        </w:tc>
        <w:tc>
          <w:tcPr>
            <w:tcW w:w="4230" w:type="dxa"/>
            <w:hideMark/>
          </w:tcPr>
          <w:p w14:paraId="7F72ACD5" w14:textId="67E751C6"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 xml:space="preserve">Neck and </w:t>
            </w:r>
            <w:r w:rsidR="00F56135" w:rsidRPr="00847FA2">
              <w:rPr>
                <w:rFonts w:ascii="Book Antiqua" w:hAnsi="Book Antiqua"/>
                <w:color w:val="auto"/>
              </w:rPr>
              <w:t>t</w:t>
            </w:r>
            <w:r w:rsidRPr="00847FA2">
              <w:rPr>
                <w:rFonts w:ascii="Book Antiqua" w:hAnsi="Book Antiqua"/>
                <w:color w:val="auto"/>
              </w:rPr>
              <w:t>horacic CT: 3</w:t>
            </w:r>
            <w:r w:rsidR="00902FB4">
              <w:rPr>
                <w:rFonts w:ascii="Book Antiqua" w:hAnsi="Book Antiqua" w:hint="eastAsia"/>
                <w:color w:val="auto"/>
                <w:lang w:eastAsia="zh-CN"/>
              </w:rPr>
              <w:t xml:space="preserve"> cm </w:t>
            </w:r>
            <w:r w:rsidR="00902FB4" w:rsidRPr="00902FB4">
              <w:rPr>
                <w:rFonts w:ascii="Book Antiqua" w:eastAsia="宋体" w:hAnsi="Book Antiqua"/>
                <w:color w:val="auto"/>
              </w:rPr>
              <w:t>×</w:t>
            </w:r>
            <w:r w:rsidR="00902FB4">
              <w:rPr>
                <w:rFonts w:ascii="Book Antiqua" w:eastAsia="宋体" w:hAnsi="Book Antiqua" w:hint="eastAsia"/>
                <w:color w:val="auto"/>
                <w:lang w:eastAsia="zh-CN"/>
              </w:rPr>
              <w:t xml:space="preserve"> </w:t>
            </w:r>
            <w:r w:rsidRPr="00847FA2">
              <w:rPr>
                <w:rFonts w:ascii="Book Antiqua" w:hAnsi="Book Antiqua"/>
                <w:color w:val="auto"/>
              </w:rPr>
              <w:t>2 cm soft tissue mass with dilation and thickening of proximal esophagus.</w:t>
            </w:r>
          </w:p>
          <w:p w14:paraId="6D5D6495" w14:textId="72BBD805"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lastRenderedPageBreak/>
              <w:t>EGD: focal stricture at 25 cm from incisors with a 2</w:t>
            </w:r>
            <w:r w:rsidR="00902FB4">
              <w:rPr>
                <w:rFonts w:ascii="Book Antiqua" w:hAnsi="Book Antiqua" w:hint="eastAsia"/>
                <w:color w:val="auto"/>
                <w:lang w:eastAsia="zh-CN"/>
              </w:rPr>
              <w:t xml:space="preserve"> cm </w:t>
            </w:r>
            <w:r w:rsidR="00902FB4" w:rsidRPr="00902FB4">
              <w:rPr>
                <w:rFonts w:ascii="Book Antiqua" w:eastAsia="宋体" w:hAnsi="Book Antiqua"/>
                <w:color w:val="auto"/>
              </w:rPr>
              <w:t>×</w:t>
            </w:r>
            <w:r w:rsidR="00902FB4">
              <w:rPr>
                <w:rFonts w:ascii="Book Antiqua" w:eastAsia="宋体" w:hAnsi="Book Antiqua" w:hint="eastAsia"/>
                <w:color w:val="auto"/>
                <w:lang w:eastAsia="zh-CN"/>
              </w:rPr>
              <w:t xml:space="preserve"> </w:t>
            </w:r>
            <w:r w:rsidRPr="00847FA2">
              <w:rPr>
                <w:rFonts w:ascii="Book Antiqua" w:hAnsi="Book Antiqua"/>
                <w:color w:val="auto"/>
              </w:rPr>
              <w:t>1 c</w:t>
            </w:r>
            <w:r w:rsidR="00902FB4">
              <w:rPr>
                <w:rFonts w:ascii="Book Antiqua" w:hAnsi="Book Antiqua"/>
                <w:color w:val="auto"/>
              </w:rPr>
              <w:t>m ulcer with irregular margins</w:t>
            </w:r>
          </w:p>
        </w:tc>
        <w:tc>
          <w:tcPr>
            <w:tcW w:w="1170" w:type="dxa"/>
            <w:hideMark/>
          </w:tcPr>
          <w:p w14:paraId="32E8960D" w14:textId="43BE9228" w:rsidR="003E5990" w:rsidRPr="00847FA2" w:rsidRDefault="003E5990" w:rsidP="00AD5746">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lastRenderedPageBreak/>
              <w:t xml:space="preserve">Esophagus: </w:t>
            </w:r>
            <w:r w:rsidR="00AD5746">
              <w:rPr>
                <w:rFonts w:ascii="Book Antiqua" w:hAnsi="Book Antiqua" w:hint="eastAsia"/>
                <w:color w:val="auto"/>
                <w:lang w:eastAsia="zh-CN"/>
              </w:rPr>
              <w:t>P</w:t>
            </w:r>
            <w:r w:rsidRPr="00847FA2">
              <w:rPr>
                <w:rFonts w:ascii="Book Antiqua" w:hAnsi="Book Antiqua"/>
                <w:color w:val="auto"/>
              </w:rPr>
              <w:t xml:space="preserve">oorly </w:t>
            </w:r>
            <w:r w:rsidRPr="00847FA2">
              <w:rPr>
                <w:rFonts w:ascii="Book Antiqua" w:hAnsi="Book Antiqua"/>
                <w:color w:val="auto"/>
              </w:rPr>
              <w:lastRenderedPageBreak/>
              <w:t>diff</w:t>
            </w:r>
            <w:r w:rsidR="00AD5746">
              <w:rPr>
                <w:rFonts w:ascii="Book Antiqua" w:hAnsi="Book Antiqua"/>
                <w:color w:val="auto"/>
              </w:rPr>
              <w:t xml:space="preserve">erentiated </w:t>
            </w:r>
            <w:proofErr w:type="spellStart"/>
            <w:r w:rsidR="00AD5746">
              <w:rPr>
                <w:rFonts w:ascii="Book Antiqua" w:hAnsi="Book Antiqua"/>
                <w:color w:val="auto"/>
              </w:rPr>
              <w:t>urothelial</w:t>
            </w:r>
            <w:proofErr w:type="spellEnd"/>
            <w:r w:rsidR="00AD5746">
              <w:rPr>
                <w:rFonts w:ascii="Book Antiqua" w:hAnsi="Book Antiqua"/>
                <w:color w:val="auto"/>
              </w:rPr>
              <w:t xml:space="preserve"> carcinoma</w:t>
            </w:r>
          </w:p>
        </w:tc>
        <w:tc>
          <w:tcPr>
            <w:tcW w:w="1260" w:type="dxa"/>
            <w:hideMark/>
          </w:tcPr>
          <w:p w14:paraId="1FD1362F" w14:textId="1C2937A8"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lastRenderedPageBreak/>
              <w:t>None</w:t>
            </w:r>
          </w:p>
        </w:tc>
        <w:tc>
          <w:tcPr>
            <w:tcW w:w="1350" w:type="dxa"/>
            <w:hideMark/>
          </w:tcPr>
          <w:p w14:paraId="38186B29" w14:textId="6BD34783" w:rsidR="003E5990" w:rsidRPr="00847FA2" w:rsidRDefault="003E5990" w:rsidP="00AD5746">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Died 10 d after discharge </w:t>
            </w:r>
            <w:r w:rsidRPr="00847FA2">
              <w:rPr>
                <w:rFonts w:ascii="Book Antiqua" w:hAnsi="Book Antiqua"/>
                <w:color w:val="auto"/>
              </w:rPr>
              <w:lastRenderedPageBreak/>
              <w:t>from hospital</w:t>
            </w:r>
          </w:p>
        </w:tc>
        <w:tc>
          <w:tcPr>
            <w:tcW w:w="990" w:type="dxa"/>
            <w:hideMark/>
          </w:tcPr>
          <w:p w14:paraId="1BD3E5AE" w14:textId="4AD8D74A" w:rsidR="003E5990" w:rsidRPr="00847FA2" w:rsidRDefault="003E5990" w:rsidP="00847FA2">
            <w:pPr>
              <w:widowControl w:val="0"/>
              <w:tabs>
                <w:tab w:val="left" w:pos="9360"/>
              </w:tabs>
              <w:spacing w:line="360" w:lineRule="auto"/>
              <w:rPr>
                <w:rFonts w:ascii="Book Antiqua" w:hAnsi="Book Antiqua"/>
                <w:color w:val="auto"/>
              </w:rPr>
            </w:pPr>
            <w:proofErr w:type="spellStart"/>
            <w:r w:rsidRPr="00847FA2">
              <w:rPr>
                <w:rFonts w:ascii="Book Antiqua" w:hAnsi="Book Antiqua"/>
                <w:color w:val="auto"/>
              </w:rPr>
              <w:lastRenderedPageBreak/>
              <w:t>Dy</w:t>
            </w:r>
            <w:proofErr w:type="spellEnd"/>
            <w:r w:rsidRPr="00847FA2">
              <w:rPr>
                <w:rFonts w:ascii="Book Antiqua" w:hAnsi="Book Antiqua"/>
                <w:color w:val="auto"/>
              </w:rPr>
              <w:t xml:space="preserve"> </w:t>
            </w:r>
            <w:r w:rsidR="00AD5746" w:rsidRPr="00A24CA8">
              <w:rPr>
                <w:rFonts w:ascii="Book Antiqua" w:hAnsi="Book Antiqua" w:hint="eastAsia"/>
                <w:i/>
                <w:color w:val="auto"/>
                <w:lang w:eastAsia="zh-CN"/>
              </w:rPr>
              <w:t xml:space="preserve">et </w:t>
            </w:r>
            <w:proofErr w:type="gramStart"/>
            <w:r w:rsidR="00AD5746" w:rsidRPr="00A24CA8">
              <w:rPr>
                <w:rFonts w:ascii="Book Antiqua" w:hAnsi="Book Antiqua" w:hint="eastAsia"/>
                <w:i/>
                <w:color w:val="auto"/>
                <w:lang w:eastAsia="zh-CN"/>
              </w:rPr>
              <w:t>al</w:t>
            </w:r>
            <w:r w:rsidRPr="00AD5746">
              <w:rPr>
                <w:rFonts w:ascii="Book Antiqua" w:hAnsi="Book Antiqua"/>
                <w:color w:val="auto"/>
                <w:vertAlign w:val="superscript"/>
              </w:rPr>
              <w:t>[</w:t>
            </w:r>
            <w:proofErr w:type="gramEnd"/>
            <w:r w:rsidRPr="00AD5746">
              <w:rPr>
                <w:rFonts w:ascii="Book Antiqua" w:hAnsi="Book Antiqua"/>
                <w:color w:val="auto"/>
                <w:vertAlign w:val="superscript"/>
              </w:rPr>
              <w:t>16]</w:t>
            </w:r>
          </w:p>
        </w:tc>
      </w:tr>
      <w:tr w:rsidR="00847FA2" w:rsidRPr="00847FA2" w14:paraId="2A9EC7BF" w14:textId="77777777" w:rsidTr="002C3E08">
        <w:trPr>
          <w:trHeight w:val="980"/>
        </w:trPr>
        <w:tc>
          <w:tcPr>
            <w:tcW w:w="1080" w:type="dxa"/>
            <w:hideMark/>
          </w:tcPr>
          <w:p w14:paraId="5E4D49E4"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3. 80-year-old man</w:t>
            </w:r>
          </w:p>
        </w:tc>
        <w:tc>
          <w:tcPr>
            <w:tcW w:w="2880" w:type="dxa"/>
            <w:hideMark/>
          </w:tcPr>
          <w:p w14:paraId="5618A5C4" w14:textId="50F48BE8" w:rsidR="003E5990" w:rsidRPr="00847FA2" w:rsidRDefault="00AD5746" w:rsidP="00AD5746">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Four</w:t>
            </w:r>
            <w:r w:rsidR="003E5990" w:rsidRPr="00847FA2">
              <w:rPr>
                <w:rFonts w:ascii="Book Antiqua" w:hAnsi="Book Antiqua"/>
                <w:color w:val="auto"/>
              </w:rPr>
              <w:t xml:space="preserve"> years PTA underwent RT and chemotherapy (after declining radical cystectomy) for bladder </w:t>
            </w:r>
            <w:proofErr w:type="spellStart"/>
            <w:r w:rsidR="00AB4898" w:rsidRPr="00847FA2">
              <w:rPr>
                <w:rFonts w:ascii="Book Antiqua" w:hAnsi="Book Antiqua"/>
                <w:color w:val="auto"/>
              </w:rPr>
              <w:t>urothelial</w:t>
            </w:r>
            <w:proofErr w:type="spellEnd"/>
            <w:r w:rsidR="00AB4898" w:rsidRPr="00847FA2">
              <w:rPr>
                <w:rFonts w:ascii="Book Antiqua" w:hAnsi="Book Antiqua"/>
                <w:color w:val="auto"/>
              </w:rPr>
              <w:t xml:space="preserve"> </w:t>
            </w:r>
            <w:r w:rsidR="003E5990" w:rsidRPr="00847FA2">
              <w:rPr>
                <w:rFonts w:ascii="Book Antiqua" w:hAnsi="Book Antiqua"/>
                <w:color w:val="auto"/>
              </w:rPr>
              <w:t>ca</w:t>
            </w:r>
            <w:r w:rsidR="00AB4898" w:rsidRPr="00847FA2">
              <w:rPr>
                <w:rFonts w:ascii="Book Antiqua" w:hAnsi="Book Antiqua"/>
                <w:color w:val="auto"/>
              </w:rPr>
              <w:t>rcinoma</w:t>
            </w:r>
            <w:r>
              <w:rPr>
                <w:rFonts w:ascii="Book Antiqua" w:hAnsi="Book Antiqua"/>
                <w:color w:val="auto"/>
              </w:rPr>
              <w:t xml:space="preserve"> 3 </w:t>
            </w:r>
            <w:proofErr w:type="spellStart"/>
            <w:r>
              <w:rPr>
                <w:rFonts w:ascii="Book Antiqua" w:hAnsi="Book Antiqua"/>
                <w:color w:val="auto"/>
              </w:rPr>
              <w:t>y</w:t>
            </w:r>
            <w:r w:rsidR="003E5990" w:rsidRPr="00847FA2">
              <w:rPr>
                <w:rFonts w:ascii="Book Antiqua" w:hAnsi="Book Antiqua"/>
                <w:color w:val="auto"/>
              </w:rPr>
              <w:t>r</w:t>
            </w:r>
            <w:proofErr w:type="spellEnd"/>
            <w:r w:rsidR="003E5990" w:rsidRPr="00847FA2">
              <w:rPr>
                <w:rFonts w:ascii="Book Antiqua" w:hAnsi="Book Antiqua"/>
                <w:color w:val="auto"/>
              </w:rPr>
              <w:t xml:space="preserve"> PTA underwent lung lobe wedge resection for solitary lung metastasis. 1 month PTA had a normal EGD and colon</w:t>
            </w:r>
            <w:r>
              <w:rPr>
                <w:rFonts w:ascii="Book Antiqua" w:hAnsi="Book Antiqua"/>
                <w:color w:val="auto"/>
              </w:rPr>
              <w:t>oscopy in evaluation of anemia</w:t>
            </w:r>
          </w:p>
        </w:tc>
        <w:tc>
          <w:tcPr>
            <w:tcW w:w="1890" w:type="dxa"/>
            <w:hideMark/>
          </w:tcPr>
          <w:p w14:paraId="0A9C264D" w14:textId="3F8EEAC9" w:rsidR="003E5990" w:rsidRPr="00847FA2" w:rsidRDefault="003E5990" w:rsidP="00AD5746">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Malaise, dizziness, dyspnea, melena. Rectal exam: </w:t>
            </w:r>
            <w:r w:rsidR="00AD5746">
              <w:rPr>
                <w:rFonts w:ascii="Book Antiqua" w:hAnsi="Book Antiqua" w:hint="eastAsia"/>
                <w:color w:val="auto"/>
                <w:lang w:eastAsia="zh-CN"/>
              </w:rPr>
              <w:t>P</w:t>
            </w:r>
            <w:r w:rsidRPr="00847FA2">
              <w:rPr>
                <w:rFonts w:ascii="Book Antiqua" w:hAnsi="Book Antiqua"/>
                <w:color w:val="auto"/>
              </w:rPr>
              <w:t>ositive occult blood in stool. Hemoglobin</w:t>
            </w:r>
            <w:r w:rsidR="00AD5746">
              <w:rPr>
                <w:rFonts w:ascii="Book Antiqua" w:hAnsi="Book Antiqua" w:hint="eastAsia"/>
                <w:color w:val="auto"/>
                <w:lang w:eastAsia="zh-CN"/>
              </w:rPr>
              <w:t xml:space="preserve"> </w:t>
            </w:r>
            <w:r w:rsidRPr="00847FA2">
              <w:rPr>
                <w:rFonts w:ascii="Book Antiqua" w:hAnsi="Book Antiqua"/>
                <w:color w:val="auto"/>
              </w:rPr>
              <w:t>=</w:t>
            </w:r>
            <w:r w:rsidR="00AD5746">
              <w:rPr>
                <w:rFonts w:ascii="Book Antiqua" w:hAnsi="Book Antiqua" w:hint="eastAsia"/>
                <w:color w:val="auto"/>
                <w:lang w:eastAsia="zh-CN"/>
              </w:rPr>
              <w:t xml:space="preserve"> </w:t>
            </w:r>
            <w:r w:rsidRPr="00847FA2">
              <w:rPr>
                <w:rFonts w:ascii="Book Antiqua" w:hAnsi="Book Antiqua"/>
                <w:color w:val="auto"/>
              </w:rPr>
              <w:t>5.4 g/</w:t>
            </w:r>
            <w:proofErr w:type="spellStart"/>
            <w:r w:rsidRPr="00847FA2">
              <w:rPr>
                <w:rFonts w:ascii="Book Antiqua" w:hAnsi="Book Antiqua"/>
                <w:color w:val="auto"/>
              </w:rPr>
              <w:t>dL</w:t>
            </w:r>
            <w:proofErr w:type="spellEnd"/>
          </w:p>
        </w:tc>
        <w:tc>
          <w:tcPr>
            <w:tcW w:w="4230" w:type="dxa"/>
            <w:hideMark/>
          </w:tcPr>
          <w:p w14:paraId="23760023" w14:textId="37C7AD9F"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Small bowel </w:t>
            </w:r>
            <w:proofErr w:type="spellStart"/>
            <w:r w:rsidRPr="00847FA2">
              <w:rPr>
                <w:rFonts w:ascii="Book Antiqua" w:hAnsi="Book Antiqua"/>
                <w:color w:val="auto"/>
              </w:rPr>
              <w:t>enteroscopy</w:t>
            </w:r>
            <w:proofErr w:type="spellEnd"/>
            <w:r w:rsidRPr="00847FA2">
              <w:rPr>
                <w:rFonts w:ascii="Book Antiqua" w:hAnsi="Book Antiqua"/>
                <w:color w:val="auto"/>
              </w:rPr>
              <w:t xml:space="preserve">: 3 cm, ulcerated, infiltrating tumor in distal duodenum. Tumor </w:t>
            </w:r>
            <w:r w:rsidR="00AD5746">
              <w:rPr>
                <w:rFonts w:ascii="Book Antiqua" w:hAnsi="Book Antiqua"/>
                <w:color w:val="auto"/>
              </w:rPr>
              <w:t>has an adherent, friable, clot</w:t>
            </w:r>
          </w:p>
        </w:tc>
        <w:tc>
          <w:tcPr>
            <w:tcW w:w="1170" w:type="dxa"/>
            <w:hideMark/>
          </w:tcPr>
          <w:p w14:paraId="00EFFFFB" w14:textId="3190A009"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Duodenum: </w:t>
            </w:r>
            <w:r w:rsidR="00AD5746">
              <w:rPr>
                <w:rFonts w:ascii="Book Antiqua" w:hAnsi="Book Antiqua"/>
                <w:color w:val="auto"/>
              </w:rPr>
              <w:t xml:space="preserve">High-grade </w:t>
            </w:r>
            <w:proofErr w:type="spellStart"/>
            <w:r w:rsidR="00AD5746">
              <w:rPr>
                <w:rFonts w:ascii="Book Antiqua" w:hAnsi="Book Antiqua"/>
                <w:color w:val="auto"/>
              </w:rPr>
              <w:t>urothelial</w:t>
            </w:r>
            <w:proofErr w:type="spellEnd"/>
            <w:r w:rsidR="00AD5746">
              <w:rPr>
                <w:rFonts w:ascii="Book Antiqua" w:hAnsi="Book Antiqua"/>
                <w:color w:val="auto"/>
              </w:rPr>
              <w:t xml:space="preserve"> carcinoma</w:t>
            </w:r>
          </w:p>
        </w:tc>
        <w:tc>
          <w:tcPr>
            <w:tcW w:w="1260" w:type="dxa"/>
            <w:hideMark/>
          </w:tcPr>
          <w:p w14:paraId="123BFBAE" w14:textId="77777777" w:rsidR="003E5990" w:rsidRPr="00847FA2" w:rsidRDefault="003E5990" w:rsidP="00847FA2">
            <w:pPr>
              <w:widowControl w:val="0"/>
              <w:tabs>
                <w:tab w:val="left" w:pos="9360"/>
              </w:tabs>
              <w:spacing w:line="360" w:lineRule="auto"/>
              <w:rPr>
                <w:rFonts w:ascii="Book Antiqua" w:hAnsi="Book Antiqua"/>
                <w:color w:val="auto"/>
              </w:rPr>
            </w:pPr>
            <w:proofErr w:type="spellStart"/>
            <w:r w:rsidRPr="00847FA2">
              <w:rPr>
                <w:rFonts w:ascii="Book Antiqua" w:hAnsi="Book Antiqua"/>
                <w:color w:val="auto"/>
              </w:rPr>
              <w:t>Duodenecto</w:t>
            </w:r>
            <w:proofErr w:type="spellEnd"/>
            <w:r w:rsidR="00165EA0" w:rsidRPr="00847FA2">
              <w:rPr>
                <w:rFonts w:ascii="Book Antiqua" w:hAnsi="Book Antiqua"/>
                <w:color w:val="auto"/>
              </w:rPr>
              <w:t>-</w:t>
            </w:r>
            <w:r w:rsidRPr="00847FA2">
              <w:rPr>
                <w:rFonts w:ascii="Book Antiqua" w:hAnsi="Book Antiqua"/>
                <w:color w:val="auto"/>
              </w:rPr>
              <w:t xml:space="preserve">my and </w:t>
            </w:r>
            <w:proofErr w:type="spellStart"/>
            <w:r w:rsidRPr="00847FA2">
              <w:rPr>
                <w:rFonts w:ascii="Book Antiqua" w:hAnsi="Book Antiqua"/>
                <w:color w:val="auto"/>
              </w:rPr>
              <w:t>duodeno</w:t>
            </w:r>
            <w:proofErr w:type="spellEnd"/>
            <w:r w:rsidRPr="00847FA2">
              <w:rPr>
                <w:rFonts w:ascii="Book Antiqua" w:hAnsi="Book Antiqua"/>
                <w:color w:val="auto"/>
              </w:rPr>
              <w:t>-</w:t>
            </w:r>
            <w:r w:rsidRPr="00847FA2">
              <w:rPr>
                <w:rFonts w:ascii="Book Antiqua" w:hAnsi="Book Antiqua"/>
                <w:color w:val="auto"/>
              </w:rPr>
              <w:br/>
            </w:r>
            <w:proofErr w:type="spellStart"/>
            <w:r w:rsidRPr="00847FA2">
              <w:rPr>
                <w:rFonts w:ascii="Book Antiqua" w:hAnsi="Book Antiqua"/>
                <w:color w:val="auto"/>
              </w:rPr>
              <w:t>jejunostomy</w:t>
            </w:r>
            <w:proofErr w:type="spellEnd"/>
          </w:p>
        </w:tc>
        <w:tc>
          <w:tcPr>
            <w:tcW w:w="1350" w:type="dxa"/>
            <w:hideMark/>
          </w:tcPr>
          <w:p w14:paraId="2232FE3B" w14:textId="43D32B16" w:rsidR="003E5990" w:rsidRPr="00847FA2" w:rsidRDefault="003E5990" w:rsidP="00AD5746">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PET scan 2 </w:t>
            </w:r>
            <w:proofErr w:type="spellStart"/>
            <w:proofErr w:type="gramStart"/>
            <w:r w:rsidRPr="00847FA2">
              <w:rPr>
                <w:rFonts w:ascii="Book Antiqua" w:hAnsi="Book Antiqua"/>
                <w:color w:val="auto"/>
              </w:rPr>
              <w:t>mo</w:t>
            </w:r>
            <w:proofErr w:type="spellEnd"/>
            <w:proofErr w:type="gramEnd"/>
            <w:r w:rsidRPr="00847FA2">
              <w:rPr>
                <w:rFonts w:ascii="Book Antiqua" w:hAnsi="Book Antiqua"/>
                <w:color w:val="auto"/>
              </w:rPr>
              <w:t xml:space="preserve"> later: </w:t>
            </w:r>
            <w:r w:rsidR="00AD5746">
              <w:rPr>
                <w:rFonts w:ascii="Book Antiqua" w:hAnsi="Book Antiqua" w:hint="eastAsia"/>
                <w:color w:val="auto"/>
                <w:lang w:eastAsia="zh-CN"/>
              </w:rPr>
              <w:t>M</w:t>
            </w:r>
            <w:r w:rsidRPr="00847FA2">
              <w:rPr>
                <w:rFonts w:ascii="Book Antiqua" w:hAnsi="Book Antiqua"/>
                <w:color w:val="auto"/>
              </w:rPr>
              <w:t>etastases to liver and lungs. Patient expired soon thereafter from cardiac arr</w:t>
            </w:r>
            <w:r w:rsidR="00F56135" w:rsidRPr="00847FA2">
              <w:rPr>
                <w:rFonts w:ascii="Book Antiqua" w:hAnsi="Book Antiqua"/>
                <w:color w:val="auto"/>
              </w:rPr>
              <w:t>h</w:t>
            </w:r>
            <w:r w:rsidR="00AD5746">
              <w:rPr>
                <w:rFonts w:ascii="Book Antiqua" w:hAnsi="Book Antiqua"/>
                <w:color w:val="auto"/>
              </w:rPr>
              <w:t>ythmia</w:t>
            </w:r>
          </w:p>
        </w:tc>
        <w:tc>
          <w:tcPr>
            <w:tcW w:w="990" w:type="dxa"/>
            <w:hideMark/>
          </w:tcPr>
          <w:p w14:paraId="194FEF5F" w14:textId="5D122BB3" w:rsidR="003E5990" w:rsidRPr="00847FA2" w:rsidRDefault="003E5990" w:rsidP="00AD5746">
            <w:pPr>
              <w:widowControl w:val="0"/>
              <w:tabs>
                <w:tab w:val="left" w:pos="9360"/>
              </w:tabs>
              <w:spacing w:line="360" w:lineRule="auto"/>
              <w:rPr>
                <w:rFonts w:ascii="Book Antiqua" w:hAnsi="Book Antiqua"/>
                <w:color w:val="auto"/>
              </w:rPr>
            </w:pPr>
            <w:proofErr w:type="spellStart"/>
            <w:r w:rsidRPr="00847FA2">
              <w:rPr>
                <w:rFonts w:ascii="Book Antiqua" w:hAnsi="Book Antiqua"/>
                <w:color w:val="auto"/>
              </w:rPr>
              <w:t>Girotra</w:t>
            </w:r>
            <w:proofErr w:type="spellEnd"/>
            <w:r w:rsidRPr="00847FA2">
              <w:rPr>
                <w:rFonts w:ascii="Book Antiqua" w:hAnsi="Book Antiqua"/>
                <w:color w:val="auto"/>
              </w:rPr>
              <w:t xml:space="preserve"> </w:t>
            </w:r>
            <w:r w:rsidR="00AD5746" w:rsidRPr="00A24CA8">
              <w:rPr>
                <w:rFonts w:ascii="Book Antiqua" w:hAnsi="Book Antiqua" w:hint="eastAsia"/>
                <w:i/>
                <w:color w:val="auto"/>
                <w:lang w:eastAsia="zh-CN"/>
              </w:rPr>
              <w:t xml:space="preserve">et </w:t>
            </w:r>
            <w:proofErr w:type="gramStart"/>
            <w:r w:rsidR="00AD5746" w:rsidRPr="00A24CA8">
              <w:rPr>
                <w:rFonts w:ascii="Book Antiqua" w:hAnsi="Book Antiqua" w:hint="eastAsia"/>
                <w:i/>
                <w:color w:val="auto"/>
                <w:lang w:eastAsia="zh-CN"/>
              </w:rPr>
              <w:t>al</w:t>
            </w:r>
            <w:r w:rsidRPr="00AD5746">
              <w:rPr>
                <w:rFonts w:ascii="Book Antiqua" w:hAnsi="Book Antiqua"/>
                <w:color w:val="auto"/>
                <w:vertAlign w:val="superscript"/>
              </w:rPr>
              <w:t>[</w:t>
            </w:r>
            <w:proofErr w:type="gramEnd"/>
            <w:r w:rsidRPr="00AD5746">
              <w:rPr>
                <w:rFonts w:ascii="Book Antiqua" w:hAnsi="Book Antiqua"/>
                <w:color w:val="auto"/>
                <w:vertAlign w:val="superscript"/>
              </w:rPr>
              <w:t>17]</w:t>
            </w:r>
          </w:p>
        </w:tc>
      </w:tr>
      <w:tr w:rsidR="00847FA2" w:rsidRPr="00847FA2" w14:paraId="35DAD919" w14:textId="77777777" w:rsidTr="002C3E08">
        <w:trPr>
          <w:trHeight w:val="1430"/>
        </w:trPr>
        <w:tc>
          <w:tcPr>
            <w:tcW w:w="1080" w:type="dxa"/>
            <w:hideMark/>
          </w:tcPr>
          <w:p w14:paraId="2861BD5F"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4. 62-year-old man</w:t>
            </w:r>
          </w:p>
        </w:tc>
        <w:tc>
          <w:tcPr>
            <w:tcW w:w="2880" w:type="dxa"/>
            <w:hideMark/>
          </w:tcPr>
          <w:p w14:paraId="48AAB293" w14:textId="5A908169" w:rsidR="003E5990" w:rsidRPr="00847FA2" w:rsidRDefault="00AD5746" w:rsidP="00BC6C2B">
            <w:pPr>
              <w:widowControl w:val="0"/>
              <w:tabs>
                <w:tab w:val="left" w:pos="9360"/>
              </w:tabs>
              <w:spacing w:line="360" w:lineRule="auto"/>
              <w:rPr>
                <w:rFonts w:ascii="Book Antiqua" w:hAnsi="Book Antiqua"/>
                <w:color w:val="auto"/>
              </w:rPr>
            </w:pPr>
            <w:r>
              <w:rPr>
                <w:rFonts w:ascii="Book Antiqua" w:hAnsi="Book Antiqua" w:hint="eastAsia"/>
                <w:color w:val="auto"/>
                <w:lang w:eastAsia="zh-CN"/>
              </w:rPr>
              <w:t>Two</w:t>
            </w:r>
            <w:r w:rsidR="003E5990" w:rsidRPr="00847FA2">
              <w:rPr>
                <w:rFonts w:ascii="Book Antiqua" w:hAnsi="Book Antiqua"/>
                <w:color w:val="auto"/>
              </w:rPr>
              <w:t xml:space="preserve"> years PTA underwent partial cystectomy with lymph node dissection and adjuvant chemotherapy for stage </w:t>
            </w:r>
            <w:proofErr w:type="spellStart"/>
            <w:r w:rsidR="003E5990" w:rsidRPr="00847FA2">
              <w:rPr>
                <w:rFonts w:ascii="Book Antiqua" w:hAnsi="Book Antiqua"/>
                <w:color w:val="auto"/>
              </w:rPr>
              <w:t>IIIb</w:t>
            </w:r>
            <w:proofErr w:type="spellEnd"/>
            <w:r w:rsidR="003E5990" w:rsidRPr="00847FA2">
              <w:rPr>
                <w:rFonts w:ascii="Book Antiqua" w:hAnsi="Book Antiqua"/>
                <w:color w:val="auto"/>
              </w:rPr>
              <w:t xml:space="preserve"> </w:t>
            </w:r>
            <w:r w:rsidR="00AB4898" w:rsidRPr="00847FA2">
              <w:rPr>
                <w:rFonts w:ascii="Book Antiqua" w:hAnsi="Book Antiqua"/>
                <w:color w:val="auto"/>
              </w:rPr>
              <w:t xml:space="preserve">bladder </w:t>
            </w:r>
            <w:proofErr w:type="spellStart"/>
            <w:r w:rsidR="003E5990" w:rsidRPr="00847FA2">
              <w:rPr>
                <w:rFonts w:ascii="Book Antiqua" w:hAnsi="Book Antiqua"/>
                <w:color w:val="auto"/>
              </w:rPr>
              <w:t>urothelial</w:t>
            </w:r>
            <w:proofErr w:type="spellEnd"/>
            <w:r w:rsidR="003E5990" w:rsidRPr="00847FA2">
              <w:rPr>
                <w:rFonts w:ascii="Book Antiqua" w:hAnsi="Book Antiqua"/>
                <w:color w:val="auto"/>
              </w:rPr>
              <w:t xml:space="preserve"> ca</w:t>
            </w:r>
            <w:r w:rsidR="00AB4898" w:rsidRPr="00847FA2">
              <w:rPr>
                <w:rFonts w:ascii="Book Antiqua" w:hAnsi="Book Antiqua"/>
                <w:color w:val="auto"/>
              </w:rPr>
              <w:t>rcinoma</w:t>
            </w:r>
          </w:p>
        </w:tc>
        <w:tc>
          <w:tcPr>
            <w:tcW w:w="1890" w:type="dxa"/>
            <w:hideMark/>
          </w:tcPr>
          <w:p w14:paraId="5791976B" w14:textId="3F2106F2"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Hematemesis, hemoglobin</w:t>
            </w:r>
            <w:r w:rsidR="00BC6C2B">
              <w:rPr>
                <w:rFonts w:ascii="Book Antiqua" w:hAnsi="Book Antiqua" w:hint="eastAsia"/>
                <w:color w:val="auto"/>
                <w:lang w:eastAsia="zh-CN"/>
              </w:rPr>
              <w:t xml:space="preserve"> </w:t>
            </w:r>
            <w:r w:rsidRPr="00847FA2">
              <w:rPr>
                <w:rFonts w:ascii="Book Antiqua" w:hAnsi="Book Antiqua"/>
                <w:color w:val="auto"/>
              </w:rPr>
              <w:t>=</w:t>
            </w:r>
            <w:r w:rsidR="00BC6C2B">
              <w:rPr>
                <w:rFonts w:ascii="Book Antiqua" w:hAnsi="Book Antiqua" w:hint="eastAsia"/>
                <w:color w:val="auto"/>
                <w:lang w:eastAsia="zh-CN"/>
              </w:rPr>
              <w:t xml:space="preserve"> </w:t>
            </w:r>
            <w:r w:rsidRPr="00847FA2">
              <w:rPr>
                <w:rFonts w:ascii="Book Antiqua" w:hAnsi="Book Antiqua"/>
                <w:color w:val="auto"/>
              </w:rPr>
              <w:t>7.0 g/</w:t>
            </w:r>
            <w:proofErr w:type="spellStart"/>
            <w:r w:rsidRPr="00847FA2">
              <w:rPr>
                <w:rFonts w:ascii="Book Antiqua" w:hAnsi="Book Antiqua"/>
                <w:color w:val="auto"/>
              </w:rPr>
              <w:t>dL</w:t>
            </w:r>
            <w:proofErr w:type="spellEnd"/>
          </w:p>
        </w:tc>
        <w:tc>
          <w:tcPr>
            <w:tcW w:w="4230" w:type="dxa"/>
            <w:hideMark/>
          </w:tcPr>
          <w:p w14:paraId="076AB625" w14:textId="4502A961" w:rsidR="003E5990" w:rsidRPr="00847FA2" w:rsidRDefault="003E5990" w:rsidP="00BC6C2B">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EGD: </w:t>
            </w:r>
            <w:r w:rsidR="00BC6C2B">
              <w:rPr>
                <w:rFonts w:ascii="Book Antiqua" w:hAnsi="Book Antiqua" w:hint="eastAsia"/>
                <w:color w:val="auto"/>
                <w:lang w:eastAsia="zh-CN"/>
              </w:rPr>
              <w:t>L</w:t>
            </w:r>
            <w:r w:rsidRPr="00847FA2">
              <w:rPr>
                <w:rFonts w:ascii="Book Antiqua" w:hAnsi="Book Antiqua"/>
                <w:color w:val="auto"/>
              </w:rPr>
              <w:t>arge bleeding mass in descending duodenum. Treated with proton pump inhibitor therapy. Repeat EGD 4 days later: large partly obstructing, 7-cm-long m</w:t>
            </w:r>
            <w:r w:rsidR="00BC6C2B">
              <w:rPr>
                <w:rFonts w:ascii="Book Antiqua" w:hAnsi="Book Antiqua"/>
                <w:color w:val="auto"/>
              </w:rPr>
              <w:t>ass in descending duodenum</w:t>
            </w:r>
          </w:p>
        </w:tc>
        <w:tc>
          <w:tcPr>
            <w:tcW w:w="1170" w:type="dxa"/>
            <w:hideMark/>
          </w:tcPr>
          <w:p w14:paraId="23DA6DDA" w14:textId="32B67C45" w:rsidR="003E5990" w:rsidRPr="00847FA2" w:rsidRDefault="003E5990" w:rsidP="00BC6C2B">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Duodenum: </w:t>
            </w:r>
            <w:r w:rsidR="00BC6C2B">
              <w:rPr>
                <w:rFonts w:ascii="Book Antiqua" w:hAnsi="Book Antiqua" w:hint="eastAsia"/>
                <w:color w:val="auto"/>
                <w:lang w:eastAsia="zh-CN"/>
              </w:rPr>
              <w:t>P</w:t>
            </w:r>
            <w:r w:rsidRPr="00847FA2">
              <w:rPr>
                <w:rFonts w:ascii="Book Antiqua" w:hAnsi="Book Antiqua"/>
                <w:color w:val="auto"/>
              </w:rPr>
              <w:t>oorly diff</w:t>
            </w:r>
            <w:r w:rsidR="00BC6C2B">
              <w:rPr>
                <w:rFonts w:ascii="Book Antiqua" w:hAnsi="Book Antiqua"/>
                <w:color w:val="auto"/>
              </w:rPr>
              <w:t xml:space="preserve">erentiated </w:t>
            </w:r>
            <w:proofErr w:type="spellStart"/>
            <w:r w:rsidR="00BC6C2B">
              <w:rPr>
                <w:rFonts w:ascii="Book Antiqua" w:hAnsi="Book Antiqua"/>
                <w:color w:val="auto"/>
              </w:rPr>
              <w:t>urothelial</w:t>
            </w:r>
            <w:proofErr w:type="spellEnd"/>
            <w:r w:rsidR="00BC6C2B">
              <w:rPr>
                <w:rFonts w:ascii="Book Antiqua" w:hAnsi="Book Antiqua"/>
                <w:color w:val="auto"/>
              </w:rPr>
              <w:t xml:space="preserve"> carcinoma</w:t>
            </w:r>
          </w:p>
        </w:tc>
        <w:tc>
          <w:tcPr>
            <w:tcW w:w="1260" w:type="dxa"/>
            <w:hideMark/>
          </w:tcPr>
          <w:p w14:paraId="0DB517D2"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Palliative radiation</w:t>
            </w:r>
          </w:p>
        </w:tc>
        <w:tc>
          <w:tcPr>
            <w:tcW w:w="1350" w:type="dxa"/>
            <w:hideMark/>
          </w:tcPr>
          <w:p w14:paraId="775F7BAC" w14:textId="52895BBC" w:rsidR="003E5990" w:rsidRPr="00847FA2" w:rsidRDefault="00BC6C2B" w:rsidP="00BC6C2B">
            <w:pPr>
              <w:widowControl w:val="0"/>
              <w:tabs>
                <w:tab w:val="left" w:pos="9360"/>
              </w:tabs>
              <w:spacing w:line="360" w:lineRule="auto"/>
              <w:rPr>
                <w:rFonts w:ascii="Book Antiqua" w:hAnsi="Book Antiqua"/>
                <w:color w:val="auto"/>
              </w:rPr>
            </w:pPr>
            <w:r>
              <w:rPr>
                <w:rFonts w:ascii="Book Antiqua" w:hAnsi="Book Antiqua"/>
                <w:color w:val="auto"/>
              </w:rPr>
              <w:t xml:space="preserve">Died 6 </w:t>
            </w:r>
            <w:proofErr w:type="spellStart"/>
            <w:r>
              <w:rPr>
                <w:rFonts w:ascii="Book Antiqua" w:hAnsi="Book Antiqua"/>
                <w:color w:val="auto"/>
              </w:rPr>
              <w:t>wk</w:t>
            </w:r>
            <w:proofErr w:type="spellEnd"/>
            <w:r w:rsidR="003E5990" w:rsidRPr="00847FA2">
              <w:rPr>
                <w:rFonts w:ascii="Book Antiqua" w:hAnsi="Book Antiqua"/>
                <w:color w:val="auto"/>
              </w:rPr>
              <w:t xml:space="preserve"> later</w:t>
            </w:r>
          </w:p>
        </w:tc>
        <w:tc>
          <w:tcPr>
            <w:tcW w:w="990" w:type="dxa"/>
            <w:hideMark/>
          </w:tcPr>
          <w:p w14:paraId="25187204" w14:textId="5D7DD353" w:rsidR="003E5990" w:rsidRPr="00847FA2" w:rsidRDefault="003E5990" w:rsidP="00BC6C2B">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Chan </w:t>
            </w:r>
            <w:r w:rsidR="00BC6C2B" w:rsidRPr="00A24CA8">
              <w:rPr>
                <w:rFonts w:ascii="Book Antiqua" w:hAnsi="Book Antiqua" w:hint="eastAsia"/>
                <w:i/>
                <w:color w:val="auto"/>
                <w:lang w:eastAsia="zh-CN"/>
              </w:rPr>
              <w:t xml:space="preserve">et </w:t>
            </w:r>
            <w:proofErr w:type="gramStart"/>
            <w:r w:rsidR="00BC6C2B" w:rsidRPr="00A24CA8">
              <w:rPr>
                <w:rFonts w:ascii="Book Antiqua" w:hAnsi="Book Antiqua" w:hint="eastAsia"/>
                <w:i/>
                <w:color w:val="auto"/>
                <w:lang w:eastAsia="zh-CN"/>
              </w:rPr>
              <w:t>al</w:t>
            </w:r>
            <w:r w:rsidRPr="00BC6C2B">
              <w:rPr>
                <w:rFonts w:ascii="Book Antiqua" w:hAnsi="Book Antiqua"/>
                <w:color w:val="auto"/>
                <w:vertAlign w:val="superscript"/>
              </w:rPr>
              <w:t>[</w:t>
            </w:r>
            <w:proofErr w:type="gramEnd"/>
            <w:r w:rsidRPr="00BC6C2B">
              <w:rPr>
                <w:rFonts w:ascii="Book Antiqua" w:hAnsi="Book Antiqua"/>
                <w:color w:val="auto"/>
                <w:vertAlign w:val="superscript"/>
              </w:rPr>
              <w:t>18]</w:t>
            </w:r>
          </w:p>
        </w:tc>
      </w:tr>
      <w:tr w:rsidR="00847FA2" w:rsidRPr="00847FA2" w14:paraId="21C2C742" w14:textId="77777777" w:rsidTr="002C3E08">
        <w:trPr>
          <w:trHeight w:val="1519"/>
        </w:trPr>
        <w:tc>
          <w:tcPr>
            <w:tcW w:w="1080" w:type="dxa"/>
            <w:hideMark/>
          </w:tcPr>
          <w:p w14:paraId="27C75F29"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5. 74-year-old man </w:t>
            </w:r>
          </w:p>
        </w:tc>
        <w:tc>
          <w:tcPr>
            <w:tcW w:w="2880" w:type="dxa"/>
            <w:hideMark/>
          </w:tcPr>
          <w:p w14:paraId="269A81E3" w14:textId="031C6236" w:rsidR="003E5990" w:rsidRPr="00847FA2" w:rsidRDefault="00BC6C2B"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Four</w:t>
            </w:r>
            <w:r w:rsidR="003E5990" w:rsidRPr="00847FA2">
              <w:rPr>
                <w:rFonts w:ascii="Book Antiqua" w:hAnsi="Book Antiqua"/>
                <w:color w:val="auto"/>
              </w:rPr>
              <w:t xml:space="preserve"> years PTA underwent exploratory </w:t>
            </w:r>
            <w:proofErr w:type="gramStart"/>
            <w:r w:rsidR="003E5990" w:rsidRPr="00847FA2">
              <w:rPr>
                <w:rFonts w:ascii="Book Antiqua" w:hAnsi="Book Antiqua"/>
                <w:color w:val="auto"/>
              </w:rPr>
              <w:t>laparotomy which</w:t>
            </w:r>
            <w:proofErr w:type="gramEnd"/>
            <w:r w:rsidR="003E5990" w:rsidRPr="00847FA2">
              <w:rPr>
                <w:rFonts w:ascii="Book Antiqua" w:hAnsi="Book Antiqua"/>
                <w:color w:val="auto"/>
              </w:rPr>
              <w:t xml:space="preserve"> demonstrated nodal metastasis. Completed preoperative chemotherapy, but declined surgical </w:t>
            </w:r>
            <w:r w:rsidR="008A6ACE">
              <w:rPr>
                <w:rFonts w:ascii="Book Antiqua" w:hAnsi="Book Antiqua"/>
                <w:color w:val="auto"/>
              </w:rPr>
              <w:t>resection</w:t>
            </w:r>
          </w:p>
        </w:tc>
        <w:tc>
          <w:tcPr>
            <w:tcW w:w="1890" w:type="dxa"/>
            <w:hideMark/>
          </w:tcPr>
          <w:p w14:paraId="10759AB7" w14:textId="45922832"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Abdominal pain, bloating, di</w:t>
            </w:r>
            <w:r w:rsidR="00BC6C2B">
              <w:rPr>
                <w:rFonts w:ascii="Book Antiqua" w:hAnsi="Book Antiqua"/>
                <w:color w:val="auto"/>
              </w:rPr>
              <w:t>stention, nausea, and vomiting</w:t>
            </w:r>
          </w:p>
        </w:tc>
        <w:tc>
          <w:tcPr>
            <w:tcW w:w="4230" w:type="dxa"/>
            <w:hideMark/>
          </w:tcPr>
          <w:p w14:paraId="0ABD0945" w14:textId="58AA36ED"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Serial pelvic CT (to monitor cancer progression): stable bladder wall thickening. </w:t>
            </w:r>
            <w:r w:rsidRPr="00847FA2">
              <w:rPr>
                <w:rFonts w:ascii="Book Antiqua" w:hAnsi="Book Antiqua"/>
                <w:color w:val="auto"/>
              </w:rPr>
              <w:br/>
              <w:t xml:space="preserve">Small bowel barium contrast radiography: </w:t>
            </w:r>
            <w:r w:rsidR="00BC6C2B">
              <w:rPr>
                <w:rFonts w:ascii="Book Antiqua" w:hAnsi="Book Antiqua" w:hint="eastAsia"/>
                <w:color w:val="auto"/>
                <w:lang w:eastAsia="zh-CN"/>
              </w:rPr>
              <w:t>N</w:t>
            </w:r>
            <w:r w:rsidRPr="00847FA2">
              <w:rPr>
                <w:rFonts w:ascii="Book Antiqua" w:hAnsi="Book Antiqua"/>
                <w:color w:val="auto"/>
              </w:rPr>
              <w:t>arrowing of third portion of duodenum</w:t>
            </w:r>
            <w:r w:rsidR="00F56135" w:rsidRPr="00847FA2">
              <w:rPr>
                <w:rFonts w:ascii="Book Antiqua" w:hAnsi="Book Antiqua"/>
                <w:color w:val="auto"/>
              </w:rPr>
              <w:t>.</w:t>
            </w:r>
          </w:p>
          <w:p w14:paraId="111944AE" w14:textId="79F7785E" w:rsidR="003E5990" w:rsidRPr="00847FA2" w:rsidRDefault="003E5990" w:rsidP="008A6ACE">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Gastroscopy: </w:t>
            </w:r>
            <w:r w:rsidR="00BC6C2B">
              <w:rPr>
                <w:rFonts w:ascii="Book Antiqua" w:hAnsi="Book Antiqua" w:hint="eastAsia"/>
                <w:color w:val="auto"/>
                <w:lang w:eastAsia="zh-CN"/>
              </w:rPr>
              <w:t>F</w:t>
            </w:r>
            <w:r w:rsidRPr="00847FA2">
              <w:rPr>
                <w:rFonts w:ascii="Book Antiqua" w:hAnsi="Book Antiqua"/>
                <w:color w:val="auto"/>
              </w:rPr>
              <w:t>luid-filled, dilated, stomach without obstruction.</w:t>
            </w:r>
            <w:r w:rsidRPr="00847FA2">
              <w:rPr>
                <w:rFonts w:ascii="Book Antiqua" w:hAnsi="Book Antiqua"/>
                <w:color w:val="auto"/>
              </w:rPr>
              <w:br/>
              <w:t xml:space="preserve">EGD: </w:t>
            </w:r>
            <w:r w:rsidR="008A6ACE">
              <w:rPr>
                <w:rFonts w:ascii="Book Antiqua" w:hAnsi="Book Antiqua" w:hint="eastAsia"/>
                <w:color w:val="auto"/>
                <w:lang w:eastAsia="zh-CN"/>
              </w:rPr>
              <w:t>L</w:t>
            </w:r>
            <w:r w:rsidRPr="00847FA2">
              <w:rPr>
                <w:rFonts w:ascii="Book Antiqua" w:hAnsi="Book Antiqua"/>
                <w:color w:val="auto"/>
              </w:rPr>
              <w:t>uminal narrowing with overlying normal mucosa in third portion of duodenum.</w:t>
            </w:r>
            <w:r w:rsidRPr="00847FA2">
              <w:rPr>
                <w:rFonts w:ascii="Book Antiqua" w:hAnsi="Book Antiqua"/>
                <w:color w:val="auto"/>
              </w:rPr>
              <w:br/>
              <w:t xml:space="preserve">EUS: </w:t>
            </w:r>
            <w:r w:rsidR="008A6ACE">
              <w:rPr>
                <w:rFonts w:ascii="Book Antiqua" w:hAnsi="Book Antiqua"/>
                <w:color w:val="auto"/>
              </w:rPr>
              <w:t>circumferential wall thickening</w:t>
            </w:r>
          </w:p>
        </w:tc>
        <w:tc>
          <w:tcPr>
            <w:tcW w:w="1170" w:type="dxa"/>
            <w:hideMark/>
          </w:tcPr>
          <w:p w14:paraId="116C8BEC"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Duodenum: </w:t>
            </w:r>
            <w:proofErr w:type="spellStart"/>
            <w:r w:rsidRPr="00847FA2">
              <w:rPr>
                <w:rFonts w:ascii="Book Antiqua" w:hAnsi="Book Antiqua"/>
                <w:color w:val="auto"/>
              </w:rPr>
              <w:t>urothelial</w:t>
            </w:r>
            <w:proofErr w:type="spellEnd"/>
            <w:r w:rsidRPr="00847FA2">
              <w:rPr>
                <w:rFonts w:ascii="Book Antiqua" w:hAnsi="Book Antiqua"/>
                <w:color w:val="auto"/>
              </w:rPr>
              <w:t xml:space="preserve"> carcinoma.</w:t>
            </w:r>
          </w:p>
        </w:tc>
        <w:tc>
          <w:tcPr>
            <w:tcW w:w="1260" w:type="dxa"/>
            <w:hideMark/>
          </w:tcPr>
          <w:p w14:paraId="0C40A5DE" w14:textId="5056DE2C" w:rsidR="003E5990" w:rsidRPr="00847FA2" w:rsidRDefault="003E5990" w:rsidP="008A6ACE">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Enteral stent </w:t>
            </w:r>
            <w:r w:rsidR="008A6ACE">
              <w:rPr>
                <w:rFonts w:ascii="Book Antiqua" w:hAnsi="Book Antiqua" w:hint="eastAsia"/>
                <w:color w:val="auto"/>
                <w:lang w:eastAsia="zh-CN"/>
              </w:rPr>
              <w:t>and</w:t>
            </w:r>
            <w:r w:rsidRPr="00847FA2">
              <w:rPr>
                <w:rFonts w:ascii="Book Antiqua" w:hAnsi="Book Antiqua"/>
                <w:color w:val="auto"/>
              </w:rPr>
              <w:t xml:space="preserve"> palliative chemotherapy</w:t>
            </w:r>
            <w:r w:rsidR="00F56135" w:rsidRPr="00847FA2">
              <w:rPr>
                <w:rFonts w:ascii="Book Antiqua" w:hAnsi="Book Antiqua"/>
                <w:color w:val="auto"/>
              </w:rPr>
              <w:t>.</w:t>
            </w:r>
          </w:p>
        </w:tc>
        <w:tc>
          <w:tcPr>
            <w:tcW w:w="1350" w:type="dxa"/>
            <w:hideMark/>
          </w:tcPr>
          <w:p w14:paraId="2727F3EA" w14:textId="2BA410C2" w:rsidR="003E5990" w:rsidRPr="00847FA2" w:rsidRDefault="003E5990" w:rsidP="008A6ACE">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Died 9 </w:t>
            </w:r>
            <w:proofErr w:type="spellStart"/>
            <w:r w:rsidRPr="00847FA2">
              <w:rPr>
                <w:rFonts w:ascii="Book Antiqua" w:hAnsi="Book Antiqua"/>
                <w:color w:val="auto"/>
              </w:rPr>
              <w:t>mo</w:t>
            </w:r>
            <w:proofErr w:type="spellEnd"/>
            <w:r w:rsidRPr="00847FA2">
              <w:rPr>
                <w:rFonts w:ascii="Book Antiqua" w:hAnsi="Book Antiqua"/>
                <w:color w:val="auto"/>
              </w:rPr>
              <w:t xml:space="preserve"> later</w:t>
            </w:r>
          </w:p>
        </w:tc>
        <w:tc>
          <w:tcPr>
            <w:tcW w:w="990" w:type="dxa"/>
            <w:hideMark/>
          </w:tcPr>
          <w:p w14:paraId="42C52FAD" w14:textId="43162C56"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Yusuf </w:t>
            </w:r>
            <w:r w:rsidR="008A6ACE" w:rsidRPr="00A24CA8">
              <w:rPr>
                <w:rFonts w:ascii="Book Antiqua" w:hAnsi="Book Antiqua" w:hint="eastAsia"/>
                <w:i/>
                <w:color w:val="auto"/>
                <w:lang w:eastAsia="zh-CN"/>
              </w:rPr>
              <w:t xml:space="preserve">et </w:t>
            </w:r>
            <w:proofErr w:type="gramStart"/>
            <w:r w:rsidR="008A6ACE" w:rsidRPr="00A24CA8">
              <w:rPr>
                <w:rFonts w:ascii="Book Antiqua" w:hAnsi="Book Antiqua" w:hint="eastAsia"/>
                <w:i/>
                <w:color w:val="auto"/>
                <w:lang w:eastAsia="zh-CN"/>
              </w:rPr>
              <w:t>al</w:t>
            </w:r>
            <w:r w:rsidRPr="008A6ACE">
              <w:rPr>
                <w:rFonts w:ascii="Book Antiqua" w:hAnsi="Book Antiqua"/>
                <w:color w:val="auto"/>
                <w:vertAlign w:val="superscript"/>
              </w:rPr>
              <w:t>[</w:t>
            </w:r>
            <w:proofErr w:type="gramEnd"/>
            <w:r w:rsidRPr="008A6ACE">
              <w:rPr>
                <w:rFonts w:ascii="Book Antiqua" w:hAnsi="Book Antiqua"/>
                <w:color w:val="auto"/>
                <w:vertAlign w:val="superscript"/>
              </w:rPr>
              <w:t>13]</w:t>
            </w:r>
          </w:p>
        </w:tc>
      </w:tr>
      <w:tr w:rsidR="00847FA2" w:rsidRPr="00847FA2" w14:paraId="0F591C84" w14:textId="77777777" w:rsidTr="002C3E08">
        <w:trPr>
          <w:trHeight w:val="800"/>
        </w:trPr>
        <w:tc>
          <w:tcPr>
            <w:tcW w:w="1080" w:type="dxa"/>
            <w:hideMark/>
          </w:tcPr>
          <w:p w14:paraId="4862E66C"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6. 42-year-old woman</w:t>
            </w:r>
          </w:p>
        </w:tc>
        <w:tc>
          <w:tcPr>
            <w:tcW w:w="2880" w:type="dxa"/>
            <w:hideMark/>
          </w:tcPr>
          <w:p w14:paraId="152EA6F6" w14:textId="770690DB" w:rsidR="003E5990" w:rsidRPr="00847FA2" w:rsidRDefault="008A6ACE" w:rsidP="00847FA2">
            <w:pPr>
              <w:widowControl w:val="0"/>
              <w:tabs>
                <w:tab w:val="left" w:pos="9360"/>
              </w:tabs>
              <w:spacing w:line="360" w:lineRule="auto"/>
              <w:rPr>
                <w:rFonts w:ascii="Book Antiqua" w:hAnsi="Book Antiqua"/>
                <w:color w:val="auto"/>
                <w:lang w:eastAsia="zh-CN"/>
              </w:rPr>
            </w:pPr>
            <w:r>
              <w:rPr>
                <w:rFonts w:ascii="Book Antiqua" w:hAnsi="Book Antiqua"/>
                <w:color w:val="auto"/>
              </w:rPr>
              <w:t>No prior oncologic history</w:t>
            </w:r>
          </w:p>
        </w:tc>
        <w:tc>
          <w:tcPr>
            <w:tcW w:w="1890" w:type="dxa"/>
            <w:hideMark/>
          </w:tcPr>
          <w:p w14:paraId="39C7EA28" w14:textId="51F00DE7" w:rsidR="003E5990" w:rsidRPr="00847FA2" w:rsidRDefault="003E5990" w:rsidP="008A6ACE">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Nausea, vomiting, abdominal discomfort, and 6-kg weight loss for 2 </w:t>
            </w:r>
            <w:proofErr w:type="spellStart"/>
            <w:r w:rsidRPr="00847FA2">
              <w:rPr>
                <w:rFonts w:ascii="Book Antiqua" w:hAnsi="Book Antiqua"/>
                <w:color w:val="auto"/>
              </w:rPr>
              <w:t>mo</w:t>
            </w:r>
            <w:proofErr w:type="spellEnd"/>
          </w:p>
        </w:tc>
        <w:tc>
          <w:tcPr>
            <w:tcW w:w="4230" w:type="dxa"/>
            <w:hideMark/>
          </w:tcPr>
          <w:p w14:paraId="456EE29D" w14:textId="4CE568F4"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Barium meal: </w:t>
            </w:r>
            <w:r w:rsidR="008A6ACE">
              <w:rPr>
                <w:rFonts w:ascii="Book Antiqua" w:hAnsi="Book Antiqua" w:hint="eastAsia"/>
                <w:color w:val="auto"/>
                <w:lang w:eastAsia="zh-CN"/>
              </w:rPr>
              <w:t>A</w:t>
            </w:r>
            <w:r w:rsidRPr="00847FA2">
              <w:rPr>
                <w:rFonts w:ascii="Book Antiqua" w:hAnsi="Book Antiqua"/>
                <w:color w:val="auto"/>
              </w:rPr>
              <w:t>brupt stricture at junction between second and third portion of duodenum.</w:t>
            </w:r>
            <w:r w:rsidRPr="00847FA2">
              <w:rPr>
                <w:rFonts w:ascii="Book Antiqua" w:hAnsi="Book Antiqua"/>
                <w:color w:val="auto"/>
              </w:rPr>
              <w:br/>
            </w:r>
            <w:proofErr w:type="spellStart"/>
            <w:r w:rsidRPr="00847FA2">
              <w:rPr>
                <w:rFonts w:ascii="Book Antiqua" w:hAnsi="Book Antiqua"/>
                <w:color w:val="auto"/>
              </w:rPr>
              <w:t>Abdominopelvic</w:t>
            </w:r>
            <w:proofErr w:type="spellEnd"/>
            <w:r w:rsidRPr="00847FA2">
              <w:rPr>
                <w:rFonts w:ascii="Book Antiqua" w:hAnsi="Book Antiqua"/>
                <w:color w:val="auto"/>
              </w:rPr>
              <w:t xml:space="preserve"> CT: Infiltrative soft tissue mass around duodenum, calcifi</w:t>
            </w:r>
            <w:r w:rsidR="00CA7F12" w:rsidRPr="00847FA2">
              <w:rPr>
                <w:rFonts w:ascii="Book Antiqua" w:hAnsi="Book Antiqua"/>
                <w:color w:val="auto"/>
              </w:rPr>
              <w:t xml:space="preserve">ed </w:t>
            </w:r>
            <w:r w:rsidRPr="00847FA2">
              <w:rPr>
                <w:rFonts w:ascii="Book Antiqua" w:hAnsi="Book Antiqua"/>
                <w:color w:val="auto"/>
              </w:rPr>
              <w:t>bladder wall.</w:t>
            </w:r>
            <w:r w:rsidR="00A838D3" w:rsidRPr="00847FA2">
              <w:rPr>
                <w:rFonts w:ascii="Book Antiqua" w:hAnsi="Book Antiqua"/>
                <w:color w:val="auto"/>
              </w:rPr>
              <w:t xml:space="preserve"> </w:t>
            </w:r>
            <w:r w:rsidRPr="00847FA2">
              <w:rPr>
                <w:rFonts w:ascii="Book Antiqua" w:hAnsi="Book Antiqua"/>
                <w:color w:val="auto"/>
              </w:rPr>
              <w:t>No pelvic lymphadenopathy.</w:t>
            </w:r>
          </w:p>
          <w:p w14:paraId="49F871F5" w14:textId="5599CA47" w:rsidR="003E5990" w:rsidRPr="00847FA2" w:rsidRDefault="003E5990" w:rsidP="008A6ACE">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EGD: </w:t>
            </w:r>
            <w:r w:rsidR="008A6ACE">
              <w:rPr>
                <w:rFonts w:ascii="Book Antiqua" w:hAnsi="Book Antiqua" w:hint="eastAsia"/>
                <w:color w:val="auto"/>
                <w:lang w:eastAsia="zh-CN"/>
              </w:rPr>
              <w:t>G</w:t>
            </w:r>
            <w:r w:rsidRPr="00847FA2">
              <w:rPr>
                <w:rFonts w:ascii="Book Antiqua" w:hAnsi="Book Antiqua"/>
                <w:color w:val="auto"/>
              </w:rPr>
              <w:t>astric outlet obstruction with distorted and erythematous duodenum witho</w:t>
            </w:r>
            <w:r w:rsidR="0039621F">
              <w:rPr>
                <w:rFonts w:ascii="Book Antiqua" w:hAnsi="Book Antiqua"/>
                <w:color w:val="auto"/>
              </w:rPr>
              <w:t>ut ulceration, or mucosal tumor</w:t>
            </w:r>
          </w:p>
        </w:tc>
        <w:tc>
          <w:tcPr>
            <w:tcW w:w="1170" w:type="dxa"/>
            <w:hideMark/>
          </w:tcPr>
          <w:p w14:paraId="5B38A46F" w14:textId="63F228F9" w:rsidR="003E5990" w:rsidRPr="00847FA2" w:rsidRDefault="003E5990" w:rsidP="0039621F">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Duodenum: </w:t>
            </w:r>
            <w:proofErr w:type="spellStart"/>
            <w:r w:rsidR="0039621F">
              <w:rPr>
                <w:rFonts w:ascii="Book Antiqua" w:hAnsi="Book Antiqua" w:hint="eastAsia"/>
                <w:color w:val="auto"/>
                <w:lang w:eastAsia="zh-CN"/>
              </w:rPr>
              <w:t>M</w:t>
            </w:r>
            <w:r w:rsidRPr="00847FA2">
              <w:rPr>
                <w:rFonts w:ascii="Book Antiqua" w:hAnsi="Book Antiqua"/>
                <w:color w:val="auto"/>
              </w:rPr>
              <w:t>icropapillary</w:t>
            </w:r>
            <w:proofErr w:type="spellEnd"/>
            <w:r w:rsidRPr="00847FA2">
              <w:rPr>
                <w:rFonts w:ascii="Book Antiqua" w:hAnsi="Book Antiqua"/>
                <w:color w:val="auto"/>
              </w:rPr>
              <w:t xml:space="preserve"> variant of poorly differentiated</w:t>
            </w:r>
            <w:r w:rsidR="00A838D3" w:rsidRPr="00847FA2">
              <w:rPr>
                <w:rFonts w:ascii="Book Antiqua" w:hAnsi="Book Antiqua"/>
                <w:color w:val="auto"/>
              </w:rPr>
              <w:t xml:space="preserve"> </w:t>
            </w:r>
            <w:proofErr w:type="spellStart"/>
            <w:r w:rsidRPr="00847FA2">
              <w:rPr>
                <w:rFonts w:ascii="Book Antiqua" w:hAnsi="Book Antiqua"/>
                <w:color w:val="auto"/>
              </w:rPr>
              <w:t>urothelial</w:t>
            </w:r>
            <w:proofErr w:type="spellEnd"/>
            <w:r w:rsidRPr="00847FA2">
              <w:rPr>
                <w:rFonts w:ascii="Book Antiqua" w:hAnsi="Book Antiqua"/>
                <w:color w:val="auto"/>
              </w:rPr>
              <w:t xml:space="preserve"> carcinoma</w:t>
            </w:r>
          </w:p>
        </w:tc>
        <w:tc>
          <w:tcPr>
            <w:tcW w:w="1260" w:type="dxa"/>
            <w:hideMark/>
          </w:tcPr>
          <w:p w14:paraId="27092DC3" w14:textId="696C43B1" w:rsidR="003E5990" w:rsidRPr="00847FA2" w:rsidRDefault="003E5990" w:rsidP="0039621F">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Duodenal stent and RT to </w:t>
            </w:r>
            <w:proofErr w:type="spellStart"/>
            <w:r w:rsidRPr="00847FA2">
              <w:rPr>
                <w:rFonts w:ascii="Book Antiqua" w:hAnsi="Book Antiqua"/>
                <w:color w:val="auto"/>
              </w:rPr>
              <w:t>periduode</w:t>
            </w:r>
            <w:r w:rsidR="00165EA0" w:rsidRPr="00847FA2">
              <w:rPr>
                <w:rFonts w:ascii="Book Antiqua" w:hAnsi="Book Antiqua"/>
                <w:color w:val="auto"/>
              </w:rPr>
              <w:t>-</w:t>
            </w:r>
            <w:r w:rsidR="00432490" w:rsidRPr="00847FA2">
              <w:rPr>
                <w:rFonts w:ascii="Book Antiqua" w:hAnsi="Book Antiqua"/>
                <w:color w:val="auto"/>
              </w:rPr>
              <w:t>nal</w:t>
            </w:r>
            <w:proofErr w:type="spellEnd"/>
            <w:r w:rsidR="00432490" w:rsidRPr="00847FA2">
              <w:rPr>
                <w:rFonts w:ascii="Book Antiqua" w:hAnsi="Book Antiqua"/>
                <w:color w:val="auto"/>
              </w:rPr>
              <w:t xml:space="preserve"> lesion</w:t>
            </w:r>
            <w:r w:rsidRPr="00847FA2">
              <w:rPr>
                <w:rFonts w:ascii="Book Antiqua" w:hAnsi="Book Antiqua"/>
                <w:color w:val="auto"/>
              </w:rPr>
              <w:t>.</w:t>
            </w:r>
            <w:r w:rsidR="00A838D3" w:rsidRPr="00847FA2">
              <w:rPr>
                <w:rFonts w:ascii="Book Antiqua" w:hAnsi="Book Antiqua"/>
                <w:color w:val="auto"/>
              </w:rPr>
              <w:t xml:space="preserve"> </w:t>
            </w:r>
            <w:r w:rsidRPr="00847FA2">
              <w:rPr>
                <w:rFonts w:ascii="Book Antiqua" w:hAnsi="Book Antiqua"/>
                <w:color w:val="auto"/>
              </w:rPr>
              <w:t>Administered palliative gemcitabine and carboplatin</w:t>
            </w:r>
          </w:p>
        </w:tc>
        <w:tc>
          <w:tcPr>
            <w:tcW w:w="1350" w:type="dxa"/>
            <w:hideMark/>
          </w:tcPr>
          <w:p w14:paraId="262D59D9" w14:textId="082294AE" w:rsidR="003E5990" w:rsidRPr="00847FA2" w:rsidRDefault="003E5990" w:rsidP="0039621F">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Died 15 </w:t>
            </w:r>
            <w:proofErr w:type="spellStart"/>
            <w:r w:rsidRPr="00847FA2">
              <w:rPr>
                <w:rFonts w:ascii="Book Antiqua" w:hAnsi="Book Antiqua"/>
                <w:color w:val="auto"/>
              </w:rPr>
              <w:t>mo</w:t>
            </w:r>
            <w:proofErr w:type="spellEnd"/>
            <w:r w:rsidRPr="00847FA2">
              <w:rPr>
                <w:rFonts w:ascii="Book Antiqua" w:hAnsi="Book Antiqua"/>
                <w:color w:val="auto"/>
              </w:rPr>
              <w:t xml:space="preserve"> after diagnosis</w:t>
            </w:r>
          </w:p>
        </w:tc>
        <w:tc>
          <w:tcPr>
            <w:tcW w:w="990" w:type="dxa"/>
            <w:hideMark/>
          </w:tcPr>
          <w:p w14:paraId="34DCA2AA" w14:textId="3EE16F01" w:rsidR="003E5990" w:rsidRPr="00847FA2" w:rsidRDefault="003E5990" w:rsidP="0039621F">
            <w:pPr>
              <w:widowControl w:val="0"/>
              <w:tabs>
                <w:tab w:val="left" w:pos="9360"/>
              </w:tabs>
              <w:spacing w:line="360" w:lineRule="auto"/>
              <w:rPr>
                <w:rFonts w:ascii="Book Antiqua" w:hAnsi="Book Antiqua"/>
                <w:color w:val="auto"/>
              </w:rPr>
            </w:pPr>
            <w:proofErr w:type="spellStart"/>
            <w:r w:rsidRPr="00847FA2">
              <w:rPr>
                <w:rFonts w:ascii="Book Antiqua" w:hAnsi="Book Antiqua"/>
                <w:color w:val="auto"/>
              </w:rPr>
              <w:t>Hawtin</w:t>
            </w:r>
            <w:proofErr w:type="spellEnd"/>
            <w:r w:rsidRPr="00847FA2">
              <w:rPr>
                <w:rFonts w:ascii="Book Antiqua" w:hAnsi="Book Antiqua"/>
                <w:color w:val="auto"/>
              </w:rPr>
              <w:t xml:space="preserve"> </w:t>
            </w:r>
            <w:r w:rsidR="0039621F" w:rsidRPr="00A24CA8">
              <w:rPr>
                <w:rFonts w:ascii="Book Antiqua" w:hAnsi="Book Antiqua" w:hint="eastAsia"/>
                <w:i/>
                <w:color w:val="auto"/>
                <w:lang w:eastAsia="zh-CN"/>
              </w:rPr>
              <w:t xml:space="preserve">et </w:t>
            </w:r>
            <w:proofErr w:type="gramStart"/>
            <w:r w:rsidR="0039621F" w:rsidRPr="00A24CA8">
              <w:rPr>
                <w:rFonts w:ascii="Book Antiqua" w:hAnsi="Book Antiqua" w:hint="eastAsia"/>
                <w:i/>
                <w:color w:val="auto"/>
                <w:lang w:eastAsia="zh-CN"/>
              </w:rPr>
              <w:t>al</w:t>
            </w:r>
            <w:r w:rsidRPr="0039621F">
              <w:rPr>
                <w:rFonts w:ascii="Book Antiqua" w:hAnsi="Book Antiqua"/>
                <w:color w:val="auto"/>
                <w:vertAlign w:val="superscript"/>
              </w:rPr>
              <w:t>[</w:t>
            </w:r>
            <w:proofErr w:type="gramEnd"/>
            <w:r w:rsidRPr="0039621F">
              <w:rPr>
                <w:rFonts w:ascii="Book Antiqua" w:hAnsi="Book Antiqua"/>
                <w:color w:val="auto"/>
                <w:vertAlign w:val="superscript"/>
              </w:rPr>
              <w:t>19]</w:t>
            </w:r>
          </w:p>
        </w:tc>
      </w:tr>
      <w:tr w:rsidR="00847FA2" w:rsidRPr="00847FA2" w14:paraId="6729F321" w14:textId="77777777" w:rsidTr="002C3E08">
        <w:trPr>
          <w:trHeight w:val="859"/>
        </w:trPr>
        <w:tc>
          <w:tcPr>
            <w:tcW w:w="1080" w:type="dxa"/>
            <w:hideMark/>
          </w:tcPr>
          <w:p w14:paraId="68A7B5BD"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7. 87-year-old man</w:t>
            </w:r>
          </w:p>
        </w:tc>
        <w:tc>
          <w:tcPr>
            <w:tcW w:w="2880" w:type="dxa"/>
            <w:hideMark/>
          </w:tcPr>
          <w:p w14:paraId="04F3FFEF" w14:textId="2573BA58" w:rsidR="003E5990" w:rsidRPr="00847FA2" w:rsidRDefault="0039621F"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S</w:t>
            </w:r>
            <w:r w:rsidRPr="0039621F">
              <w:rPr>
                <w:rFonts w:ascii="Book Antiqua" w:hAnsi="Book Antiqua"/>
                <w:color w:val="auto"/>
              </w:rPr>
              <w:t>ixteen</w:t>
            </w:r>
            <w:r w:rsidR="003E5990" w:rsidRPr="00847FA2">
              <w:rPr>
                <w:rFonts w:ascii="Book Antiqua" w:hAnsi="Book Antiqua"/>
                <w:color w:val="auto"/>
              </w:rPr>
              <w:t xml:space="preserve"> months PTA underwent TURBT for grade 3, pT2bN0M0, </w:t>
            </w:r>
            <w:r w:rsidR="00EC1FCE" w:rsidRPr="00847FA2">
              <w:rPr>
                <w:rFonts w:ascii="Book Antiqua" w:hAnsi="Book Antiqua"/>
                <w:color w:val="auto"/>
              </w:rPr>
              <w:t xml:space="preserve">bladder </w:t>
            </w:r>
            <w:proofErr w:type="spellStart"/>
            <w:r w:rsidR="003E5990" w:rsidRPr="00847FA2">
              <w:rPr>
                <w:rFonts w:ascii="Book Antiqua" w:hAnsi="Book Antiqua"/>
                <w:color w:val="auto"/>
              </w:rPr>
              <w:t>urothelial</w:t>
            </w:r>
            <w:proofErr w:type="spellEnd"/>
            <w:r w:rsidR="003E5990" w:rsidRPr="00847FA2">
              <w:rPr>
                <w:rFonts w:ascii="Book Antiqua" w:hAnsi="Book Antiqua"/>
                <w:color w:val="auto"/>
              </w:rPr>
              <w:t xml:space="preserve"> ca</w:t>
            </w:r>
            <w:r w:rsidR="00EC1FCE" w:rsidRPr="00847FA2">
              <w:rPr>
                <w:rFonts w:ascii="Book Antiqua" w:hAnsi="Book Antiqua"/>
                <w:color w:val="auto"/>
              </w:rPr>
              <w:t>rcinoma</w:t>
            </w:r>
          </w:p>
        </w:tc>
        <w:tc>
          <w:tcPr>
            <w:tcW w:w="1890" w:type="dxa"/>
            <w:hideMark/>
          </w:tcPr>
          <w:p w14:paraId="1FAE395C" w14:textId="415587D6" w:rsidR="003E5990" w:rsidRPr="00847FA2" w:rsidRDefault="001231BE" w:rsidP="00847FA2">
            <w:pPr>
              <w:widowControl w:val="0"/>
              <w:tabs>
                <w:tab w:val="left" w:pos="9360"/>
              </w:tabs>
              <w:spacing w:line="360" w:lineRule="auto"/>
              <w:rPr>
                <w:rFonts w:ascii="Book Antiqua" w:hAnsi="Book Antiqua"/>
                <w:color w:val="auto"/>
                <w:lang w:eastAsia="zh-CN"/>
              </w:rPr>
            </w:pPr>
            <w:r>
              <w:rPr>
                <w:rFonts w:ascii="Book Antiqua" w:hAnsi="Book Antiqua"/>
                <w:color w:val="auto"/>
              </w:rPr>
              <w:t>Ileus</w:t>
            </w:r>
          </w:p>
        </w:tc>
        <w:tc>
          <w:tcPr>
            <w:tcW w:w="4230" w:type="dxa"/>
            <w:hideMark/>
          </w:tcPr>
          <w:p w14:paraId="79DB4779" w14:textId="1A208409" w:rsidR="003E5990" w:rsidRPr="00847FA2" w:rsidRDefault="003E5990" w:rsidP="00847FA2">
            <w:pPr>
              <w:widowControl w:val="0"/>
              <w:tabs>
                <w:tab w:val="left" w:pos="9360"/>
              </w:tabs>
              <w:spacing w:line="360" w:lineRule="auto"/>
              <w:rPr>
                <w:rFonts w:ascii="Book Antiqua" w:hAnsi="Book Antiqua"/>
                <w:color w:val="auto"/>
                <w:lang w:eastAsia="zh-CN"/>
              </w:rPr>
            </w:pPr>
            <w:proofErr w:type="spellStart"/>
            <w:r w:rsidRPr="00847FA2">
              <w:rPr>
                <w:rFonts w:ascii="Book Antiqua" w:hAnsi="Book Antiqua"/>
                <w:color w:val="auto"/>
              </w:rPr>
              <w:t>Abdominopelvic</w:t>
            </w:r>
            <w:proofErr w:type="spellEnd"/>
            <w:r w:rsidRPr="00847FA2">
              <w:rPr>
                <w:rFonts w:ascii="Book Antiqua" w:hAnsi="Book Antiqua"/>
                <w:color w:val="auto"/>
              </w:rPr>
              <w:t xml:space="preserve"> CT: </w:t>
            </w:r>
            <w:proofErr w:type="spellStart"/>
            <w:r w:rsidRPr="00847FA2">
              <w:rPr>
                <w:rFonts w:ascii="Book Antiqua" w:hAnsi="Book Antiqua"/>
                <w:color w:val="auto"/>
              </w:rPr>
              <w:t>pneumop</w:t>
            </w:r>
            <w:r w:rsidR="001231BE">
              <w:rPr>
                <w:rFonts w:ascii="Book Antiqua" w:hAnsi="Book Antiqua"/>
                <w:color w:val="auto"/>
              </w:rPr>
              <w:t>eritoneum</w:t>
            </w:r>
            <w:proofErr w:type="spellEnd"/>
            <w:r w:rsidR="001231BE">
              <w:rPr>
                <w:rFonts w:ascii="Book Antiqua" w:hAnsi="Book Antiqua"/>
                <w:color w:val="auto"/>
              </w:rPr>
              <w:t xml:space="preserve"> due to GI perforation</w:t>
            </w:r>
          </w:p>
          <w:p w14:paraId="6C51F0FA" w14:textId="7F195592"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Laparotomy: elastic hard tum</w:t>
            </w:r>
            <w:r w:rsidR="001231BE">
              <w:rPr>
                <w:rFonts w:ascii="Book Antiqua" w:hAnsi="Book Antiqua"/>
                <w:color w:val="auto"/>
              </w:rPr>
              <w:t xml:space="preserve">or at site of </w:t>
            </w:r>
            <w:proofErr w:type="spellStart"/>
            <w:r w:rsidR="001231BE">
              <w:rPr>
                <w:rFonts w:ascii="Book Antiqua" w:hAnsi="Book Antiqua"/>
                <w:color w:val="auto"/>
              </w:rPr>
              <w:t>ileal</w:t>
            </w:r>
            <w:proofErr w:type="spellEnd"/>
            <w:r w:rsidR="001231BE">
              <w:rPr>
                <w:rFonts w:ascii="Book Antiqua" w:hAnsi="Book Antiqua"/>
                <w:color w:val="auto"/>
              </w:rPr>
              <w:t xml:space="preserve"> perforation</w:t>
            </w:r>
          </w:p>
        </w:tc>
        <w:tc>
          <w:tcPr>
            <w:tcW w:w="1170" w:type="dxa"/>
            <w:hideMark/>
          </w:tcPr>
          <w:p w14:paraId="1E96A91F" w14:textId="475237C5" w:rsidR="003E5990" w:rsidRPr="00847FA2" w:rsidRDefault="003E5990" w:rsidP="001231BE">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Ileum: </w:t>
            </w:r>
            <w:r w:rsidR="001231BE">
              <w:rPr>
                <w:rFonts w:ascii="Book Antiqua" w:hAnsi="Book Antiqua" w:hint="eastAsia"/>
                <w:color w:val="auto"/>
                <w:lang w:eastAsia="zh-CN"/>
              </w:rPr>
              <w:t>M</w:t>
            </w:r>
            <w:r w:rsidRPr="00847FA2">
              <w:rPr>
                <w:rFonts w:ascii="Book Antiqua" w:hAnsi="Book Antiqua"/>
                <w:color w:val="auto"/>
              </w:rPr>
              <w:t xml:space="preserve">etastatic </w:t>
            </w:r>
            <w:proofErr w:type="spellStart"/>
            <w:r w:rsidRPr="00847FA2">
              <w:rPr>
                <w:rFonts w:ascii="Book Antiqua" w:hAnsi="Book Antiqua"/>
                <w:color w:val="auto"/>
              </w:rPr>
              <w:t>urothelial</w:t>
            </w:r>
            <w:proofErr w:type="spellEnd"/>
            <w:r w:rsidRPr="00847FA2">
              <w:rPr>
                <w:rFonts w:ascii="Book Antiqua" w:hAnsi="Book Antiqua"/>
                <w:color w:val="auto"/>
              </w:rPr>
              <w:t xml:space="preserve"> ca</w:t>
            </w:r>
            <w:r w:rsidR="00EC1FCE" w:rsidRPr="00847FA2">
              <w:rPr>
                <w:rFonts w:ascii="Book Antiqua" w:hAnsi="Book Antiqua"/>
                <w:color w:val="auto"/>
              </w:rPr>
              <w:t>rcinoma</w:t>
            </w:r>
          </w:p>
        </w:tc>
        <w:tc>
          <w:tcPr>
            <w:tcW w:w="1260" w:type="dxa"/>
            <w:hideMark/>
          </w:tcPr>
          <w:p w14:paraId="14E2DF4F" w14:textId="09F4B941"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Partial resection of ileum</w:t>
            </w:r>
          </w:p>
        </w:tc>
        <w:tc>
          <w:tcPr>
            <w:tcW w:w="1350" w:type="dxa"/>
            <w:hideMark/>
          </w:tcPr>
          <w:p w14:paraId="5E9D9364"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NA</w:t>
            </w:r>
          </w:p>
        </w:tc>
        <w:tc>
          <w:tcPr>
            <w:tcW w:w="990" w:type="dxa"/>
            <w:hideMark/>
          </w:tcPr>
          <w:p w14:paraId="5E2C5E49" w14:textId="604F8BA5"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Hoshi </w:t>
            </w:r>
            <w:r w:rsidR="001231BE" w:rsidRPr="00A24CA8">
              <w:rPr>
                <w:rFonts w:ascii="Book Antiqua" w:hAnsi="Book Antiqua" w:hint="eastAsia"/>
                <w:i/>
                <w:color w:val="auto"/>
                <w:lang w:eastAsia="zh-CN"/>
              </w:rPr>
              <w:t xml:space="preserve">et </w:t>
            </w:r>
            <w:proofErr w:type="gramStart"/>
            <w:r w:rsidR="001231BE" w:rsidRPr="00A24CA8">
              <w:rPr>
                <w:rFonts w:ascii="Book Antiqua" w:hAnsi="Book Antiqua" w:hint="eastAsia"/>
                <w:i/>
                <w:color w:val="auto"/>
                <w:lang w:eastAsia="zh-CN"/>
              </w:rPr>
              <w:t>al</w:t>
            </w:r>
            <w:r w:rsidRPr="001231BE">
              <w:rPr>
                <w:rFonts w:ascii="Book Antiqua" w:hAnsi="Book Antiqua"/>
                <w:color w:val="auto"/>
                <w:vertAlign w:val="superscript"/>
              </w:rPr>
              <w:t>[</w:t>
            </w:r>
            <w:proofErr w:type="gramEnd"/>
            <w:r w:rsidRPr="001231BE">
              <w:rPr>
                <w:rFonts w:ascii="Book Antiqua" w:hAnsi="Book Antiqua"/>
                <w:color w:val="auto"/>
                <w:vertAlign w:val="superscript"/>
              </w:rPr>
              <w:t>20]</w:t>
            </w:r>
            <w:r w:rsidRPr="00847FA2">
              <w:rPr>
                <w:rFonts w:ascii="Book Antiqua" w:hAnsi="Book Antiqua"/>
                <w:color w:val="auto"/>
              </w:rPr>
              <w:br/>
              <w:t>(in</w:t>
            </w:r>
            <w:r w:rsidR="00422E7C" w:rsidRPr="00847FA2">
              <w:rPr>
                <w:rFonts w:ascii="Book Antiqua" w:hAnsi="Book Antiqua"/>
                <w:color w:val="auto"/>
              </w:rPr>
              <w:t xml:space="preserve"> </w:t>
            </w:r>
            <w:proofErr w:type="spellStart"/>
            <w:r w:rsidR="00CB43B2" w:rsidRPr="00847FA2">
              <w:rPr>
                <w:rFonts w:ascii="Book Antiqua" w:hAnsi="Book Antiqua"/>
                <w:color w:val="auto"/>
              </w:rPr>
              <w:t>J</w:t>
            </w:r>
            <w:r w:rsidRPr="00847FA2">
              <w:rPr>
                <w:rFonts w:ascii="Book Antiqua" w:hAnsi="Book Antiqua"/>
                <w:color w:val="auto"/>
              </w:rPr>
              <w:t>a</w:t>
            </w:r>
            <w:r w:rsidR="00CB43B2" w:rsidRPr="00847FA2">
              <w:rPr>
                <w:rFonts w:ascii="Book Antiqua" w:hAnsi="Book Antiqua"/>
                <w:color w:val="auto"/>
              </w:rPr>
              <w:t>-</w:t>
            </w:r>
            <w:r w:rsidRPr="00847FA2">
              <w:rPr>
                <w:rFonts w:ascii="Book Antiqua" w:hAnsi="Book Antiqua"/>
                <w:color w:val="auto"/>
              </w:rPr>
              <w:t>panese</w:t>
            </w:r>
            <w:proofErr w:type="spellEnd"/>
            <w:r w:rsidRPr="00847FA2">
              <w:rPr>
                <w:rFonts w:ascii="Book Antiqua" w:hAnsi="Book Antiqua"/>
                <w:color w:val="auto"/>
              </w:rPr>
              <w:t>)</w:t>
            </w:r>
          </w:p>
        </w:tc>
      </w:tr>
      <w:tr w:rsidR="00847FA2" w:rsidRPr="00847FA2" w14:paraId="1A5C8543" w14:textId="77777777" w:rsidTr="002C3E08">
        <w:trPr>
          <w:trHeight w:val="1159"/>
        </w:trPr>
        <w:tc>
          <w:tcPr>
            <w:tcW w:w="1080" w:type="dxa"/>
            <w:hideMark/>
          </w:tcPr>
          <w:p w14:paraId="4F61264F"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8. 53-year-old man</w:t>
            </w:r>
          </w:p>
        </w:tc>
        <w:tc>
          <w:tcPr>
            <w:tcW w:w="2880" w:type="dxa"/>
            <w:hideMark/>
          </w:tcPr>
          <w:p w14:paraId="5D077F10" w14:textId="08A2530F" w:rsidR="003E5990" w:rsidRPr="00847FA2" w:rsidRDefault="001231BE" w:rsidP="00847FA2">
            <w:pPr>
              <w:widowControl w:val="0"/>
              <w:tabs>
                <w:tab w:val="left" w:pos="9360"/>
              </w:tabs>
              <w:spacing w:line="360" w:lineRule="auto"/>
              <w:rPr>
                <w:rFonts w:ascii="Book Antiqua" w:hAnsi="Book Antiqua"/>
                <w:color w:val="auto"/>
                <w:lang w:eastAsia="zh-CN"/>
              </w:rPr>
            </w:pPr>
            <w:r>
              <w:rPr>
                <w:rFonts w:ascii="Book Antiqua" w:hAnsi="Book Antiqua"/>
                <w:color w:val="auto"/>
              </w:rPr>
              <w:t>No prior oncologic history</w:t>
            </w:r>
          </w:p>
        </w:tc>
        <w:tc>
          <w:tcPr>
            <w:tcW w:w="1890" w:type="dxa"/>
            <w:hideMark/>
          </w:tcPr>
          <w:p w14:paraId="03A264E7" w14:textId="33A62660" w:rsidR="003E5990" w:rsidRPr="00847FA2" w:rsidRDefault="001231BE" w:rsidP="00847FA2">
            <w:pPr>
              <w:widowControl w:val="0"/>
              <w:tabs>
                <w:tab w:val="left" w:pos="9360"/>
              </w:tabs>
              <w:spacing w:line="360" w:lineRule="auto"/>
              <w:rPr>
                <w:rFonts w:ascii="Book Antiqua" w:hAnsi="Book Antiqua"/>
                <w:color w:val="auto"/>
                <w:lang w:eastAsia="zh-CN"/>
              </w:rPr>
            </w:pPr>
            <w:r>
              <w:rPr>
                <w:rFonts w:ascii="Book Antiqua" w:hAnsi="Book Antiqua"/>
                <w:color w:val="auto"/>
              </w:rPr>
              <w:t>Gross hematuria</w:t>
            </w:r>
          </w:p>
        </w:tc>
        <w:tc>
          <w:tcPr>
            <w:tcW w:w="4230" w:type="dxa"/>
            <w:hideMark/>
          </w:tcPr>
          <w:p w14:paraId="0805AE77" w14:textId="77777777" w:rsidR="003E5990" w:rsidRPr="00847FA2" w:rsidRDefault="003E5990" w:rsidP="00847FA2">
            <w:pPr>
              <w:widowControl w:val="0"/>
              <w:tabs>
                <w:tab w:val="left" w:pos="9360"/>
              </w:tabs>
              <w:spacing w:line="360" w:lineRule="auto"/>
              <w:rPr>
                <w:rFonts w:ascii="Book Antiqua" w:hAnsi="Book Antiqua"/>
                <w:color w:val="auto"/>
              </w:rPr>
            </w:pPr>
            <w:proofErr w:type="spellStart"/>
            <w:r w:rsidRPr="00847FA2">
              <w:rPr>
                <w:rFonts w:ascii="Book Antiqua" w:hAnsi="Book Antiqua"/>
                <w:color w:val="auto"/>
              </w:rPr>
              <w:t>Abdominopelvic</w:t>
            </w:r>
            <w:proofErr w:type="spellEnd"/>
            <w:r w:rsidRPr="00847FA2">
              <w:rPr>
                <w:rFonts w:ascii="Book Antiqua" w:hAnsi="Book Antiqua"/>
                <w:color w:val="auto"/>
              </w:rPr>
              <w:t xml:space="preserve"> CT: bladder tumor invading prostate.</w:t>
            </w:r>
          </w:p>
          <w:p w14:paraId="5D02B5B7" w14:textId="45FD6EBB" w:rsidR="003E5990" w:rsidRPr="00847FA2" w:rsidRDefault="003E5990" w:rsidP="001231BE">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Cystoscopy: </w:t>
            </w:r>
            <w:r w:rsidR="001231BE">
              <w:rPr>
                <w:rFonts w:ascii="Book Antiqua" w:hAnsi="Book Antiqua" w:hint="eastAsia"/>
                <w:color w:val="auto"/>
                <w:lang w:eastAsia="zh-CN"/>
              </w:rPr>
              <w:t>N</w:t>
            </w:r>
            <w:r w:rsidRPr="00847FA2">
              <w:rPr>
                <w:rFonts w:ascii="Book Antiqua" w:hAnsi="Book Antiqua"/>
                <w:color w:val="auto"/>
              </w:rPr>
              <w:t>on-papillary, broad based, tumor in right wall of bladder</w:t>
            </w:r>
          </w:p>
        </w:tc>
        <w:tc>
          <w:tcPr>
            <w:tcW w:w="1170" w:type="dxa"/>
            <w:hideMark/>
          </w:tcPr>
          <w:p w14:paraId="4C0206F2" w14:textId="51D4683B"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Ileum </w:t>
            </w:r>
            <w:r w:rsidR="001231BE">
              <w:rPr>
                <w:rFonts w:ascii="Book Antiqua" w:hAnsi="Book Antiqua" w:hint="eastAsia"/>
                <w:color w:val="auto"/>
                <w:lang w:eastAsia="zh-CN"/>
              </w:rPr>
              <w:t>and</w:t>
            </w:r>
            <w:r w:rsidRPr="00847FA2">
              <w:rPr>
                <w:rFonts w:ascii="Book Antiqua" w:hAnsi="Book Antiqua"/>
                <w:color w:val="auto"/>
              </w:rPr>
              <w:t xml:space="preserve"> prostate:</w:t>
            </w:r>
          </w:p>
          <w:p w14:paraId="04D1471D" w14:textId="5B0402E6" w:rsidR="003E5990" w:rsidRPr="00847FA2" w:rsidRDefault="0004151A" w:rsidP="00847FA2">
            <w:pPr>
              <w:widowControl w:val="0"/>
              <w:tabs>
                <w:tab w:val="left" w:pos="9360"/>
              </w:tabs>
              <w:spacing w:line="360" w:lineRule="auto"/>
              <w:rPr>
                <w:rFonts w:ascii="Book Antiqua" w:hAnsi="Book Antiqua"/>
                <w:color w:val="auto"/>
                <w:lang w:eastAsia="zh-CN"/>
              </w:rPr>
            </w:pPr>
            <w:proofErr w:type="spellStart"/>
            <w:r>
              <w:rPr>
                <w:rFonts w:ascii="Book Antiqua" w:hAnsi="Book Antiqua" w:hint="eastAsia"/>
                <w:color w:val="auto"/>
                <w:lang w:eastAsia="zh-CN"/>
              </w:rPr>
              <w:t>U</w:t>
            </w:r>
            <w:r w:rsidR="003E5990" w:rsidRPr="00847FA2">
              <w:rPr>
                <w:rFonts w:ascii="Book Antiqua" w:hAnsi="Book Antiqua"/>
                <w:color w:val="auto"/>
              </w:rPr>
              <w:t>rothelial</w:t>
            </w:r>
            <w:proofErr w:type="spellEnd"/>
            <w:r w:rsidR="003E5990" w:rsidRPr="00847FA2">
              <w:rPr>
                <w:rFonts w:ascii="Book Antiqua" w:hAnsi="Book Antiqua"/>
                <w:color w:val="auto"/>
              </w:rPr>
              <w:t xml:space="preserve"> ca</w:t>
            </w:r>
            <w:r w:rsidR="00EC1FCE" w:rsidRPr="00847FA2">
              <w:rPr>
                <w:rFonts w:ascii="Book Antiqua" w:hAnsi="Book Antiqua"/>
                <w:color w:val="auto"/>
              </w:rPr>
              <w:t>rcinoma</w:t>
            </w:r>
            <w:r w:rsidR="003E5990" w:rsidRPr="00847FA2">
              <w:rPr>
                <w:rFonts w:ascii="Book Antiqua" w:hAnsi="Book Antiqua"/>
                <w:color w:val="auto"/>
              </w:rPr>
              <w:t xml:space="preserve"> pT4aN1M0</w:t>
            </w:r>
          </w:p>
        </w:tc>
        <w:tc>
          <w:tcPr>
            <w:tcW w:w="1260" w:type="dxa"/>
            <w:hideMark/>
          </w:tcPr>
          <w:p w14:paraId="6BA1C4CD" w14:textId="61E4798B"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Total </w:t>
            </w:r>
            <w:proofErr w:type="spellStart"/>
            <w:r w:rsidRPr="00847FA2">
              <w:rPr>
                <w:rFonts w:ascii="Book Antiqua" w:hAnsi="Book Antiqua"/>
                <w:color w:val="auto"/>
              </w:rPr>
              <w:t>cystec</w:t>
            </w:r>
            <w:proofErr w:type="spellEnd"/>
            <w:r w:rsidR="00165EA0" w:rsidRPr="00847FA2">
              <w:rPr>
                <w:rFonts w:ascii="Book Antiqua" w:hAnsi="Book Antiqua"/>
                <w:color w:val="auto"/>
              </w:rPr>
              <w:t>-</w:t>
            </w:r>
            <w:r w:rsidR="00CB43B2" w:rsidRPr="00847FA2">
              <w:rPr>
                <w:rFonts w:ascii="Book Antiqua" w:hAnsi="Book Antiqua"/>
                <w:color w:val="auto"/>
              </w:rPr>
              <w:t>-</w:t>
            </w:r>
            <w:proofErr w:type="spellStart"/>
            <w:r w:rsidRPr="00847FA2">
              <w:rPr>
                <w:rFonts w:ascii="Book Antiqua" w:hAnsi="Book Antiqua"/>
                <w:color w:val="auto"/>
              </w:rPr>
              <w:t>tomy</w:t>
            </w:r>
            <w:proofErr w:type="spellEnd"/>
            <w:r w:rsidRPr="00847FA2">
              <w:rPr>
                <w:rFonts w:ascii="Book Antiqua" w:hAnsi="Book Antiqua"/>
                <w:color w:val="auto"/>
              </w:rPr>
              <w:t xml:space="preserve"> and creation of </w:t>
            </w:r>
            <w:proofErr w:type="spellStart"/>
            <w:r w:rsidRPr="00847FA2">
              <w:rPr>
                <w:rFonts w:ascii="Book Antiqua" w:hAnsi="Book Antiqua"/>
                <w:color w:val="auto"/>
              </w:rPr>
              <w:t>ileal</w:t>
            </w:r>
            <w:proofErr w:type="spellEnd"/>
            <w:r w:rsidR="00CB43B2" w:rsidRPr="00847FA2">
              <w:rPr>
                <w:rFonts w:ascii="Book Antiqua" w:hAnsi="Book Antiqua"/>
                <w:color w:val="auto"/>
              </w:rPr>
              <w:t xml:space="preserve"> conduit</w:t>
            </w:r>
            <w:r w:rsidRPr="00847FA2">
              <w:rPr>
                <w:rFonts w:ascii="Book Antiqua" w:hAnsi="Book Antiqua"/>
                <w:color w:val="auto"/>
              </w:rPr>
              <w:t xml:space="preserve">. </w:t>
            </w:r>
            <w:proofErr w:type="spellStart"/>
            <w:r w:rsidRPr="00847FA2">
              <w:rPr>
                <w:rFonts w:ascii="Book Antiqua" w:hAnsi="Book Antiqua"/>
                <w:color w:val="auto"/>
              </w:rPr>
              <w:t>Neoadjuvant</w:t>
            </w:r>
            <w:proofErr w:type="spellEnd"/>
            <w:r w:rsidRPr="00847FA2">
              <w:rPr>
                <w:rFonts w:ascii="Book Antiqua" w:hAnsi="Book Antiqua"/>
                <w:color w:val="auto"/>
              </w:rPr>
              <w:t xml:space="preserve"> </w:t>
            </w:r>
            <w:proofErr w:type="spellStart"/>
            <w:r w:rsidRPr="00847FA2">
              <w:rPr>
                <w:rFonts w:ascii="Book Antiqua" w:hAnsi="Book Antiqua"/>
                <w:color w:val="auto"/>
              </w:rPr>
              <w:t>chemothera</w:t>
            </w:r>
            <w:r w:rsidR="00165EA0" w:rsidRPr="00847FA2">
              <w:rPr>
                <w:rFonts w:ascii="Book Antiqua" w:hAnsi="Book Antiqua"/>
                <w:color w:val="auto"/>
              </w:rPr>
              <w:t>-</w:t>
            </w:r>
            <w:r w:rsidR="0004151A">
              <w:rPr>
                <w:rFonts w:ascii="Book Antiqua" w:hAnsi="Book Antiqua"/>
                <w:color w:val="auto"/>
              </w:rPr>
              <w:t>py</w:t>
            </w:r>
            <w:proofErr w:type="spellEnd"/>
          </w:p>
        </w:tc>
        <w:tc>
          <w:tcPr>
            <w:tcW w:w="1350" w:type="dxa"/>
            <w:hideMark/>
          </w:tcPr>
          <w:p w14:paraId="3807DF30"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NA</w:t>
            </w:r>
          </w:p>
        </w:tc>
        <w:tc>
          <w:tcPr>
            <w:tcW w:w="990" w:type="dxa"/>
            <w:hideMark/>
          </w:tcPr>
          <w:p w14:paraId="210A11E0" w14:textId="5A11C136" w:rsidR="003E5990" w:rsidRPr="00847FA2" w:rsidRDefault="003E5990" w:rsidP="0004151A">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Hoshi </w:t>
            </w:r>
            <w:r w:rsidR="0004151A" w:rsidRPr="00A24CA8">
              <w:rPr>
                <w:rFonts w:ascii="Book Antiqua" w:hAnsi="Book Antiqua" w:hint="eastAsia"/>
                <w:i/>
                <w:color w:val="auto"/>
                <w:lang w:eastAsia="zh-CN"/>
              </w:rPr>
              <w:t xml:space="preserve">et </w:t>
            </w:r>
            <w:proofErr w:type="gramStart"/>
            <w:r w:rsidR="0004151A" w:rsidRPr="00A24CA8">
              <w:rPr>
                <w:rFonts w:ascii="Book Antiqua" w:hAnsi="Book Antiqua" w:hint="eastAsia"/>
                <w:i/>
                <w:color w:val="auto"/>
                <w:lang w:eastAsia="zh-CN"/>
              </w:rPr>
              <w:t>al</w:t>
            </w:r>
            <w:r w:rsidRPr="0004151A">
              <w:rPr>
                <w:rFonts w:ascii="Book Antiqua" w:hAnsi="Book Antiqua"/>
                <w:color w:val="auto"/>
                <w:vertAlign w:val="superscript"/>
              </w:rPr>
              <w:t>[</w:t>
            </w:r>
            <w:proofErr w:type="gramEnd"/>
            <w:r w:rsidRPr="0004151A">
              <w:rPr>
                <w:rFonts w:ascii="Book Antiqua" w:hAnsi="Book Antiqua"/>
                <w:color w:val="auto"/>
                <w:vertAlign w:val="superscript"/>
              </w:rPr>
              <w:t>20]</w:t>
            </w:r>
            <w:r w:rsidR="0004151A" w:rsidRPr="0004151A">
              <w:rPr>
                <w:rFonts w:ascii="Book Antiqua" w:hAnsi="Book Antiqua" w:hint="eastAsia"/>
                <w:color w:val="auto"/>
                <w:vertAlign w:val="superscript"/>
                <w:lang w:eastAsia="zh-CN"/>
              </w:rPr>
              <w:t xml:space="preserve"> </w:t>
            </w:r>
            <w:r w:rsidRPr="00847FA2">
              <w:rPr>
                <w:rFonts w:ascii="Book Antiqua" w:hAnsi="Book Antiqua"/>
                <w:color w:val="auto"/>
              </w:rPr>
              <w:t>(article in Japanese)</w:t>
            </w:r>
          </w:p>
        </w:tc>
      </w:tr>
      <w:tr w:rsidR="00847FA2" w:rsidRPr="00847FA2" w14:paraId="175AE9FE" w14:textId="77777777" w:rsidTr="002C3E08">
        <w:trPr>
          <w:trHeight w:val="762"/>
        </w:trPr>
        <w:tc>
          <w:tcPr>
            <w:tcW w:w="1080" w:type="dxa"/>
            <w:hideMark/>
          </w:tcPr>
          <w:p w14:paraId="6A71085F"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9. 56-year-old man</w:t>
            </w:r>
          </w:p>
        </w:tc>
        <w:tc>
          <w:tcPr>
            <w:tcW w:w="2880" w:type="dxa"/>
            <w:hideMark/>
          </w:tcPr>
          <w:p w14:paraId="0D5B04B9" w14:textId="0AAAB413" w:rsidR="003E5990" w:rsidRPr="00847FA2" w:rsidRDefault="0004151A"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Fifty-nine</w:t>
            </w:r>
            <w:r w:rsidR="003E5990" w:rsidRPr="00847FA2">
              <w:rPr>
                <w:rFonts w:ascii="Book Antiqua" w:hAnsi="Book Antiqua"/>
                <w:color w:val="auto"/>
              </w:rPr>
              <w:t xml:space="preserve"> months PTA underwent TURBT for </w:t>
            </w:r>
            <w:r w:rsidR="00EC1FCE" w:rsidRPr="00847FA2">
              <w:rPr>
                <w:rFonts w:ascii="Book Antiqua" w:hAnsi="Book Antiqua"/>
                <w:color w:val="auto"/>
              </w:rPr>
              <w:t xml:space="preserve">bladder </w:t>
            </w:r>
            <w:proofErr w:type="spellStart"/>
            <w:r w:rsidR="003E5990" w:rsidRPr="00847FA2">
              <w:rPr>
                <w:rFonts w:ascii="Book Antiqua" w:hAnsi="Book Antiqua"/>
                <w:color w:val="auto"/>
              </w:rPr>
              <w:t>urothelial</w:t>
            </w:r>
            <w:proofErr w:type="spellEnd"/>
            <w:r w:rsidR="003E5990" w:rsidRPr="00847FA2">
              <w:rPr>
                <w:rFonts w:ascii="Book Antiqua" w:hAnsi="Book Antiqua"/>
                <w:color w:val="auto"/>
              </w:rPr>
              <w:t xml:space="preserve"> ca</w:t>
            </w:r>
            <w:r>
              <w:rPr>
                <w:rFonts w:ascii="Book Antiqua" w:hAnsi="Book Antiqua"/>
                <w:color w:val="auto"/>
              </w:rPr>
              <w:t>rcinoma</w:t>
            </w:r>
          </w:p>
        </w:tc>
        <w:tc>
          <w:tcPr>
            <w:tcW w:w="1890" w:type="dxa"/>
            <w:hideMark/>
          </w:tcPr>
          <w:p w14:paraId="77D0E95F"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Abdominal pain and </w:t>
            </w:r>
            <w:r w:rsidR="00F56135" w:rsidRPr="00847FA2">
              <w:rPr>
                <w:rFonts w:ascii="Book Antiqua" w:hAnsi="Book Antiqua"/>
                <w:color w:val="auto"/>
              </w:rPr>
              <w:t xml:space="preserve">GI </w:t>
            </w:r>
            <w:r w:rsidRPr="00847FA2">
              <w:rPr>
                <w:rFonts w:ascii="Book Antiqua" w:hAnsi="Book Antiqua"/>
                <w:color w:val="auto"/>
              </w:rPr>
              <w:t xml:space="preserve">perforation </w:t>
            </w:r>
          </w:p>
        </w:tc>
        <w:tc>
          <w:tcPr>
            <w:tcW w:w="4230" w:type="dxa"/>
            <w:hideMark/>
          </w:tcPr>
          <w:p w14:paraId="2495DC3F"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NA</w:t>
            </w:r>
          </w:p>
        </w:tc>
        <w:tc>
          <w:tcPr>
            <w:tcW w:w="1170" w:type="dxa"/>
            <w:hideMark/>
          </w:tcPr>
          <w:p w14:paraId="242F24BF" w14:textId="0AA2DE08" w:rsidR="003E5990" w:rsidRPr="00847FA2" w:rsidRDefault="003E5990" w:rsidP="00195E73">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Small intestine, lymph nodes, lung, </w:t>
            </w:r>
            <w:r w:rsidR="0004151A">
              <w:rPr>
                <w:rFonts w:ascii="Book Antiqua" w:hAnsi="Book Antiqua" w:hint="eastAsia"/>
                <w:color w:val="auto"/>
                <w:lang w:eastAsia="zh-CN"/>
              </w:rPr>
              <w:t>and</w:t>
            </w:r>
            <w:r w:rsidRPr="00847FA2">
              <w:rPr>
                <w:rFonts w:ascii="Book Antiqua" w:hAnsi="Book Antiqua"/>
                <w:color w:val="auto"/>
              </w:rPr>
              <w:t xml:space="preserve"> liver: </w:t>
            </w:r>
            <w:proofErr w:type="spellStart"/>
            <w:r w:rsidR="00195E73">
              <w:rPr>
                <w:rFonts w:ascii="Book Antiqua" w:hAnsi="Book Antiqua" w:hint="eastAsia"/>
                <w:color w:val="auto"/>
                <w:lang w:eastAsia="zh-CN"/>
              </w:rPr>
              <w:t>U</w:t>
            </w:r>
            <w:r w:rsidRPr="00847FA2">
              <w:rPr>
                <w:rFonts w:ascii="Book Antiqua" w:hAnsi="Book Antiqua"/>
                <w:color w:val="auto"/>
              </w:rPr>
              <w:t>rothelial</w:t>
            </w:r>
            <w:proofErr w:type="spellEnd"/>
            <w:r w:rsidRPr="00847FA2">
              <w:rPr>
                <w:rFonts w:ascii="Book Antiqua" w:hAnsi="Book Antiqua"/>
                <w:color w:val="auto"/>
              </w:rPr>
              <w:t xml:space="preserve"> </w:t>
            </w:r>
            <w:r w:rsidR="00EC1FCE" w:rsidRPr="00847FA2">
              <w:rPr>
                <w:rFonts w:ascii="Book Antiqua" w:hAnsi="Book Antiqua"/>
                <w:color w:val="auto"/>
              </w:rPr>
              <w:t>carcinoma</w:t>
            </w:r>
            <w:r w:rsidR="00F56135" w:rsidRPr="00847FA2">
              <w:rPr>
                <w:rFonts w:ascii="Book Antiqua" w:hAnsi="Book Antiqua"/>
                <w:color w:val="auto"/>
              </w:rPr>
              <w:t>.</w:t>
            </w:r>
          </w:p>
        </w:tc>
        <w:tc>
          <w:tcPr>
            <w:tcW w:w="1260" w:type="dxa"/>
            <w:hideMark/>
          </w:tcPr>
          <w:p w14:paraId="3FA16E48"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NA</w:t>
            </w:r>
          </w:p>
        </w:tc>
        <w:tc>
          <w:tcPr>
            <w:tcW w:w="1350" w:type="dxa"/>
            <w:hideMark/>
          </w:tcPr>
          <w:p w14:paraId="2F109128"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NA</w:t>
            </w:r>
          </w:p>
        </w:tc>
        <w:tc>
          <w:tcPr>
            <w:tcW w:w="990" w:type="dxa"/>
            <w:hideMark/>
          </w:tcPr>
          <w:p w14:paraId="299D6C92" w14:textId="34538149" w:rsidR="003E5990" w:rsidRPr="00847FA2" w:rsidRDefault="003E5990" w:rsidP="0004151A">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Hoshi </w:t>
            </w:r>
            <w:r w:rsidR="0004151A" w:rsidRPr="00A24CA8">
              <w:rPr>
                <w:rFonts w:ascii="Book Antiqua" w:hAnsi="Book Antiqua" w:hint="eastAsia"/>
                <w:i/>
                <w:color w:val="auto"/>
                <w:lang w:eastAsia="zh-CN"/>
              </w:rPr>
              <w:t xml:space="preserve">et </w:t>
            </w:r>
            <w:proofErr w:type="gramStart"/>
            <w:r w:rsidR="0004151A" w:rsidRPr="00A24CA8">
              <w:rPr>
                <w:rFonts w:ascii="Book Antiqua" w:hAnsi="Book Antiqua" w:hint="eastAsia"/>
                <w:i/>
                <w:color w:val="auto"/>
                <w:lang w:eastAsia="zh-CN"/>
              </w:rPr>
              <w:t>al</w:t>
            </w:r>
            <w:r w:rsidRPr="0004151A">
              <w:rPr>
                <w:rFonts w:ascii="Book Antiqua" w:hAnsi="Book Antiqua"/>
                <w:color w:val="auto"/>
                <w:vertAlign w:val="superscript"/>
              </w:rPr>
              <w:t>[</w:t>
            </w:r>
            <w:proofErr w:type="gramEnd"/>
            <w:r w:rsidRPr="0004151A">
              <w:rPr>
                <w:rFonts w:ascii="Book Antiqua" w:hAnsi="Book Antiqua"/>
                <w:color w:val="auto"/>
                <w:vertAlign w:val="superscript"/>
              </w:rPr>
              <w:t xml:space="preserve">20] </w:t>
            </w:r>
            <w:r w:rsidR="0004151A">
              <w:rPr>
                <w:rFonts w:ascii="Book Antiqua" w:hAnsi="Book Antiqua" w:hint="eastAsia"/>
                <w:color w:val="auto"/>
                <w:lang w:eastAsia="zh-CN"/>
              </w:rPr>
              <w:t>(</w:t>
            </w:r>
            <w:r w:rsidRPr="00847FA2">
              <w:rPr>
                <w:rFonts w:ascii="Book Antiqua" w:hAnsi="Book Antiqua"/>
                <w:color w:val="auto"/>
              </w:rPr>
              <w:t>Case from table 2</w:t>
            </w:r>
            <w:r w:rsidR="0004151A">
              <w:rPr>
                <w:rFonts w:ascii="Book Antiqua" w:hAnsi="Book Antiqua" w:hint="eastAsia"/>
                <w:color w:val="auto"/>
                <w:lang w:eastAsia="zh-CN"/>
              </w:rPr>
              <w:t>)</w:t>
            </w:r>
          </w:p>
        </w:tc>
      </w:tr>
      <w:tr w:rsidR="00847FA2" w:rsidRPr="00847FA2" w14:paraId="5F625310" w14:textId="77777777" w:rsidTr="002C3E08">
        <w:trPr>
          <w:trHeight w:val="559"/>
        </w:trPr>
        <w:tc>
          <w:tcPr>
            <w:tcW w:w="1080" w:type="dxa"/>
            <w:hideMark/>
          </w:tcPr>
          <w:p w14:paraId="15CF7DA8"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10. 63-year-old woman</w:t>
            </w:r>
          </w:p>
        </w:tc>
        <w:tc>
          <w:tcPr>
            <w:tcW w:w="2880" w:type="dxa"/>
            <w:hideMark/>
          </w:tcPr>
          <w:p w14:paraId="54145B57" w14:textId="5C39FDBF" w:rsidR="003E5990" w:rsidRPr="00847FA2" w:rsidRDefault="00195E73"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Seven</w:t>
            </w:r>
            <w:r w:rsidR="003E5990" w:rsidRPr="00847FA2">
              <w:rPr>
                <w:rFonts w:ascii="Book Antiqua" w:hAnsi="Book Antiqua"/>
                <w:color w:val="auto"/>
              </w:rPr>
              <w:t xml:space="preserve"> months PTA underwent total cystectomy for pT3b </w:t>
            </w:r>
            <w:r w:rsidR="00EC1FCE" w:rsidRPr="00847FA2">
              <w:rPr>
                <w:rFonts w:ascii="Book Antiqua" w:hAnsi="Book Antiqua"/>
                <w:color w:val="auto"/>
              </w:rPr>
              <w:t xml:space="preserve">bladder </w:t>
            </w:r>
            <w:proofErr w:type="spellStart"/>
            <w:r w:rsidR="00EC1FCE" w:rsidRPr="00847FA2">
              <w:rPr>
                <w:rFonts w:ascii="Book Antiqua" w:hAnsi="Book Antiqua"/>
                <w:color w:val="auto"/>
              </w:rPr>
              <w:t>ur</w:t>
            </w:r>
            <w:r w:rsidR="003E5990" w:rsidRPr="00847FA2">
              <w:rPr>
                <w:rFonts w:ascii="Book Antiqua" w:hAnsi="Book Antiqua"/>
                <w:color w:val="auto"/>
              </w:rPr>
              <w:t>othelial</w:t>
            </w:r>
            <w:proofErr w:type="spellEnd"/>
            <w:r w:rsidR="003E5990" w:rsidRPr="00847FA2">
              <w:rPr>
                <w:rFonts w:ascii="Book Antiqua" w:hAnsi="Book Antiqua"/>
                <w:color w:val="auto"/>
              </w:rPr>
              <w:t xml:space="preserve"> ca</w:t>
            </w:r>
            <w:r w:rsidR="00EC1FCE" w:rsidRPr="00847FA2">
              <w:rPr>
                <w:rFonts w:ascii="Book Antiqua" w:hAnsi="Book Antiqua"/>
                <w:color w:val="auto"/>
              </w:rPr>
              <w:t>rcinoma</w:t>
            </w:r>
          </w:p>
        </w:tc>
        <w:tc>
          <w:tcPr>
            <w:tcW w:w="1890" w:type="dxa"/>
            <w:hideMark/>
          </w:tcPr>
          <w:p w14:paraId="2C00F31F"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Abdominal pain</w:t>
            </w:r>
            <w:r w:rsidR="00F56135" w:rsidRPr="00847FA2">
              <w:rPr>
                <w:rFonts w:ascii="Book Antiqua" w:hAnsi="Book Antiqua"/>
                <w:color w:val="auto"/>
              </w:rPr>
              <w:t>.</w:t>
            </w:r>
          </w:p>
        </w:tc>
        <w:tc>
          <w:tcPr>
            <w:tcW w:w="4230" w:type="dxa"/>
            <w:hideMark/>
          </w:tcPr>
          <w:p w14:paraId="3B7BAFEC"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1170" w:type="dxa"/>
            <w:hideMark/>
          </w:tcPr>
          <w:p w14:paraId="1318CB67"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Small intestine</w:t>
            </w:r>
          </w:p>
          <w:p w14:paraId="393FD9A7" w14:textId="37C87050" w:rsidR="003E5990" w:rsidRPr="00847FA2" w:rsidRDefault="003E5990" w:rsidP="00847FA2">
            <w:pPr>
              <w:widowControl w:val="0"/>
              <w:tabs>
                <w:tab w:val="left" w:pos="9360"/>
              </w:tabs>
              <w:spacing w:line="360" w:lineRule="auto"/>
              <w:rPr>
                <w:rFonts w:ascii="Book Antiqua" w:hAnsi="Book Antiqua"/>
                <w:color w:val="auto"/>
                <w:lang w:eastAsia="zh-CN"/>
              </w:rPr>
            </w:pPr>
            <w:proofErr w:type="spellStart"/>
            <w:proofErr w:type="gramStart"/>
            <w:r w:rsidRPr="00847FA2">
              <w:rPr>
                <w:rFonts w:ascii="Book Antiqua" w:hAnsi="Book Antiqua"/>
                <w:color w:val="auto"/>
              </w:rPr>
              <w:t>urothelial</w:t>
            </w:r>
            <w:proofErr w:type="spellEnd"/>
            <w:proofErr w:type="gramEnd"/>
            <w:r w:rsidRPr="00847FA2">
              <w:rPr>
                <w:rFonts w:ascii="Book Antiqua" w:hAnsi="Book Antiqua"/>
                <w:color w:val="auto"/>
              </w:rPr>
              <w:t xml:space="preserve"> </w:t>
            </w:r>
            <w:r w:rsidR="00EC1FCE" w:rsidRPr="00847FA2">
              <w:rPr>
                <w:rFonts w:ascii="Book Antiqua" w:hAnsi="Book Antiqua"/>
                <w:color w:val="auto"/>
              </w:rPr>
              <w:t>carcinoma</w:t>
            </w:r>
          </w:p>
        </w:tc>
        <w:tc>
          <w:tcPr>
            <w:tcW w:w="1260" w:type="dxa"/>
            <w:hideMark/>
          </w:tcPr>
          <w:p w14:paraId="618DAE16"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1350" w:type="dxa"/>
            <w:hideMark/>
          </w:tcPr>
          <w:p w14:paraId="135C7AB4"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990" w:type="dxa"/>
            <w:hideMark/>
          </w:tcPr>
          <w:p w14:paraId="5DDC16C4" w14:textId="1192DCF3"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Hoshi </w:t>
            </w:r>
            <w:r w:rsidR="00086AC2" w:rsidRPr="00A24CA8">
              <w:rPr>
                <w:rFonts w:ascii="Book Antiqua" w:hAnsi="Book Antiqua" w:hint="eastAsia"/>
                <w:i/>
                <w:color w:val="auto"/>
                <w:lang w:eastAsia="zh-CN"/>
              </w:rPr>
              <w:t xml:space="preserve">et </w:t>
            </w:r>
            <w:proofErr w:type="gramStart"/>
            <w:r w:rsidR="00086AC2" w:rsidRPr="00A24CA8">
              <w:rPr>
                <w:rFonts w:ascii="Book Antiqua" w:hAnsi="Book Antiqua" w:hint="eastAsia"/>
                <w:i/>
                <w:color w:val="auto"/>
                <w:lang w:eastAsia="zh-CN"/>
              </w:rPr>
              <w:t>al</w:t>
            </w:r>
            <w:r w:rsidRPr="00086AC2">
              <w:rPr>
                <w:rFonts w:ascii="Book Antiqua" w:hAnsi="Book Antiqua"/>
                <w:color w:val="auto"/>
                <w:vertAlign w:val="superscript"/>
              </w:rPr>
              <w:t>[</w:t>
            </w:r>
            <w:proofErr w:type="gramEnd"/>
            <w:r w:rsidRPr="00086AC2">
              <w:rPr>
                <w:rFonts w:ascii="Book Antiqua" w:hAnsi="Book Antiqua"/>
                <w:color w:val="auto"/>
                <w:vertAlign w:val="superscript"/>
              </w:rPr>
              <w:t xml:space="preserve">20] </w:t>
            </w:r>
            <w:r w:rsidR="00086AC2">
              <w:rPr>
                <w:rFonts w:ascii="Book Antiqua" w:hAnsi="Book Antiqua" w:hint="eastAsia"/>
                <w:color w:val="auto"/>
                <w:lang w:eastAsia="zh-CN"/>
              </w:rPr>
              <w:t>(</w:t>
            </w:r>
            <w:r w:rsidRPr="00847FA2">
              <w:rPr>
                <w:rFonts w:ascii="Book Antiqua" w:hAnsi="Book Antiqua"/>
                <w:color w:val="auto"/>
              </w:rPr>
              <w:t>Case from table 2</w:t>
            </w:r>
            <w:r w:rsidR="00086AC2">
              <w:rPr>
                <w:rFonts w:ascii="Book Antiqua" w:hAnsi="Book Antiqua" w:hint="eastAsia"/>
                <w:color w:val="auto"/>
                <w:lang w:eastAsia="zh-CN"/>
              </w:rPr>
              <w:t>)</w:t>
            </w:r>
          </w:p>
        </w:tc>
      </w:tr>
      <w:tr w:rsidR="00847FA2" w:rsidRPr="00847FA2" w14:paraId="0D9D36AC" w14:textId="77777777" w:rsidTr="002C3E08">
        <w:trPr>
          <w:trHeight w:val="1187"/>
        </w:trPr>
        <w:tc>
          <w:tcPr>
            <w:tcW w:w="1080" w:type="dxa"/>
            <w:hideMark/>
          </w:tcPr>
          <w:p w14:paraId="5A19824C"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11. 46-year-old man</w:t>
            </w:r>
          </w:p>
        </w:tc>
        <w:tc>
          <w:tcPr>
            <w:tcW w:w="2880" w:type="dxa"/>
            <w:hideMark/>
          </w:tcPr>
          <w:p w14:paraId="1FA8969F" w14:textId="1AA7510F" w:rsidR="003E5990" w:rsidRPr="00847FA2" w:rsidRDefault="00086AC2"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Thirty-eight</w:t>
            </w:r>
            <w:r w:rsidR="003E5990" w:rsidRPr="00847FA2">
              <w:rPr>
                <w:rFonts w:ascii="Book Antiqua" w:hAnsi="Book Antiqua"/>
                <w:color w:val="auto"/>
              </w:rPr>
              <w:t xml:space="preserve"> months PTA underwent RT and chemotherapy for pT3b </w:t>
            </w:r>
            <w:r w:rsidR="00EC1FCE" w:rsidRPr="00847FA2">
              <w:rPr>
                <w:rFonts w:ascii="Book Antiqua" w:hAnsi="Book Antiqua"/>
                <w:color w:val="auto"/>
              </w:rPr>
              <w:t xml:space="preserve">bladder </w:t>
            </w:r>
            <w:proofErr w:type="spellStart"/>
            <w:r w:rsidR="003E5990" w:rsidRPr="00847FA2">
              <w:rPr>
                <w:rFonts w:ascii="Book Antiqua" w:hAnsi="Book Antiqua"/>
                <w:color w:val="auto"/>
              </w:rPr>
              <w:t>urothelial</w:t>
            </w:r>
            <w:proofErr w:type="spellEnd"/>
            <w:r w:rsidR="003E5990" w:rsidRPr="00847FA2">
              <w:rPr>
                <w:rFonts w:ascii="Book Antiqua" w:hAnsi="Book Antiqua"/>
                <w:color w:val="auto"/>
              </w:rPr>
              <w:t xml:space="preserve"> </w:t>
            </w:r>
            <w:r w:rsidR="00EC1FCE" w:rsidRPr="00847FA2">
              <w:rPr>
                <w:rFonts w:ascii="Book Antiqua" w:hAnsi="Book Antiqua"/>
                <w:color w:val="auto"/>
              </w:rPr>
              <w:t>carcinoma</w:t>
            </w:r>
          </w:p>
        </w:tc>
        <w:tc>
          <w:tcPr>
            <w:tcW w:w="1890" w:type="dxa"/>
            <w:hideMark/>
          </w:tcPr>
          <w:p w14:paraId="21A712A7" w14:textId="1FDD67F2"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Ileus</w:t>
            </w:r>
          </w:p>
        </w:tc>
        <w:tc>
          <w:tcPr>
            <w:tcW w:w="4230" w:type="dxa"/>
            <w:hideMark/>
          </w:tcPr>
          <w:p w14:paraId="21834FAF"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1170" w:type="dxa"/>
            <w:hideMark/>
          </w:tcPr>
          <w:p w14:paraId="4594BD32" w14:textId="14B81943" w:rsidR="003E5990" w:rsidRPr="00847FA2" w:rsidRDefault="003E5990" w:rsidP="00460E0B">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Small intestine: </w:t>
            </w:r>
            <w:proofErr w:type="spellStart"/>
            <w:r w:rsidR="00460E0B">
              <w:rPr>
                <w:rFonts w:ascii="Book Antiqua" w:hAnsi="Book Antiqua" w:hint="eastAsia"/>
                <w:color w:val="auto"/>
                <w:lang w:eastAsia="zh-CN"/>
              </w:rPr>
              <w:t>U</w:t>
            </w:r>
            <w:r w:rsidRPr="00847FA2">
              <w:rPr>
                <w:rFonts w:ascii="Book Antiqua" w:hAnsi="Book Antiqua"/>
                <w:color w:val="auto"/>
              </w:rPr>
              <w:t>rothelial</w:t>
            </w:r>
            <w:proofErr w:type="spellEnd"/>
            <w:r w:rsidRPr="00847FA2">
              <w:rPr>
                <w:rFonts w:ascii="Book Antiqua" w:hAnsi="Book Antiqua"/>
                <w:color w:val="auto"/>
              </w:rPr>
              <w:t xml:space="preserve"> ca</w:t>
            </w:r>
            <w:r w:rsidR="00065AA9" w:rsidRPr="00847FA2">
              <w:rPr>
                <w:rFonts w:ascii="Book Antiqua" w:hAnsi="Book Antiqua"/>
                <w:color w:val="auto"/>
              </w:rPr>
              <w:t>rcinoma</w:t>
            </w:r>
            <w:r w:rsidR="00F56135" w:rsidRPr="00847FA2">
              <w:rPr>
                <w:rFonts w:ascii="Book Antiqua" w:hAnsi="Book Antiqua"/>
                <w:color w:val="auto"/>
              </w:rPr>
              <w:t>.</w:t>
            </w:r>
          </w:p>
        </w:tc>
        <w:tc>
          <w:tcPr>
            <w:tcW w:w="1260" w:type="dxa"/>
            <w:hideMark/>
          </w:tcPr>
          <w:p w14:paraId="762B1215"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1350" w:type="dxa"/>
            <w:hideMark/>
          </w:tcPr>
          <w:p w14:paraId="6D61B78C"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990" w:type="dxa"/>
            <w:hideMark/>
          </w:tcPr>
          <w:p w14:paraId="58CB62E1" w14:textId="72DBF164"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Hoshi </w:t>
            </w:r>
            <w:r w:rsidR="00460E0B" w:rsidRPr="00A24CA8">
              <w:rPr>
                <w:rFonts w:ascii="Book Antiqua" w:hAnsi="Book Antiqua" w:hint="eastAsia"/>
                <w:i/>
                <w:color w:val="auto"/>
                <w:lang w:eastAsia="zh-CN"/>
              </w:rPr>
              <w:t xml:space="preserve">et </w:t>
            </w:r>
            <w:proofErr w:type="gramStart"/>
            <w:r w:rsidR="00460E0B" w:rsidRPr="00A24CA8">
              <w:rPr>
                <w:rFonts w:ascii="Book Antiqua" w:hAnsi="Book Antiqua" w:hint="eastAsia"/>
                <w:i/>
                <w:color w:val="auto"/>
                <w:lang w:eastAsia="zh-CN"/>
              </w:rPr>
              <w:t>al</w:t>
            </w:r>
            <w:r w:rsidRPr="00460E0B">
              <w:rPr>
                <w:rFonts w:ascii="Book Antiqua" w:hAnsi="Book Antiqua"/>
                <w:color w:val="auto"/>
                <w:vertAlign w:val="superscript"/>
              </w:rPr>
              <w:t>[</w:t>
            </w:r>
            <w:proofErr w:type="gramEnd"/>
            <w:r w:rsidRPr="00460E0B">
              <w:rPr>
                <w:rFonts w:ascii="Book Antiqua" w:hAnsi="Book Antiqua"/>
                <w:color w:val="auto"/>
                <w:vertAlign w:val="superscript"/>
              </w:rPr>
              <w:t xml:space="preserve">20] </w:t>
            </w:r>
            <w:r w:rsidR="00460E0B">
              <w:rPr>
                <w:rFonts w:ascii="Book Antiqua" w:hAnsi="Book Antiqua" w:hint="eastAsia"/>
                <w:color w:val="auto"/>
                <w:lang w:eastAsia="zh-CN"/>
              </w:rPr>
              <w:t>(</w:t>
            </w:r>
            <w:r w:rsidRPr="00847FA2">
              <w:rPr>
                <w:rFonts w:ascii="Book Antiqua" w:hAnsi="Book Antiqua"/>
                <w:color w:val="auto"/>
              </w:rPr>
              <w:t>Case from table 2</w:t>
            </w:r>
            <w:r w:rsidR="00460E0B">
              <w:rPr>
                <w:rFonts w:ascii="Book Antiqua" w:hAnsi="Book Antiqua" w:hint="eastAsia"/>
                <w:color w:val="auto"/>
                <w:lang w:eastAsia="zh-CN"/>
              </w:rPr>
              <w:t>)</w:t>
            </w:r>
          </w:p>
        </w:tc>
      </w:tr>
      <w:tr w:rsidR="00847FA2" w:rsidRPr="00847FA2" w14:paraId="76DB8447" w14:textId="77777777" w:rsidTr="002C3E08">
        <w:trPr>
          <w:trHeight w:val="600"/>
        </w:trPr>
        <w:tc>
          <w:tcPr>
            <w:tcW w:w="1080" w:type="dxa"/>
            <w:hideMark/>
          </w:tcPr>
          <w:p w14:paraId="63470B4C"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12. 71-year-old man</w:t>
            </w:r>
          </w:p>
        </w:tc>
        <w:tc>
          <w:tcPr>
            <w:tcW w:w="2880" w:type="dxa"/>
            <w:hideMark/>
          </w:tcPr>
          <w:p w14:paraId="37893FE5" w14:textId="4ECEB57A" w:rsidR="003E5990" w:rsidRPr="00847FA2" w:rsidRDefault="00460E0B"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Thirty-six</w:t>
            </w:r>
            <w:r w:rsidR="003E5990" w:rsidRPr="00847FA2">
              <w:rPr>
                <w:rFonts w:ascii="Book Antiqua" w:hAnsi="Book Antiqua"/>
                <w:color w:val="auto"/>
              </w:rPr>
              <w:t xml:space="preserve"> months PTA underwent total cystectomy for </w:t>
            </w:r>
            <w:r w:rsidR="00065AA9" w:rsidRPr="00847FA2">
              <w:rPr>
                <w:rFonts w:ascii="Book Antiqua" w:hAnsi="Book Antiqua"/>
                <w:color w:val="auto"/>
              </w:rPr>
              <w:t xml:space="preserve">bladder </w:t>
            </w:r>
            <w:proofErr w:type="spellStart"/>
            <w:r w:rsidR="003E5990" w:rsidRPr="00847FA2">
              <w:rPr>
                <w:rFonts w:ascii="Book Antiqua" w:hAnsi="Book Antiqua"/>
                <w:color w:val="auto"/>
              </w:rPr>
              <w:t>urothelial</w:t>
            </w:r>
            <w:proofErr w:type="spellEnd"/>
            <w:r w:rsidR="003E5990" w:rsidRPr="00847FA2">
              <w:rPr>
                <w:rFonts w:ascii="Book Antiqua" w:hAnsi="Book Antiqua"/>
                <w:color w:val="auto"/>
              </w:rPr>
              <w:t xml:space="preserve"> ca</w:t>
            </w:r>
            <w:r w:rsidR="00065AA9" w:rsidRPr="00847FA2">
              <w:rPr>
                <w:rFonts w:ascii="Book Antiqua" w:hAnsi="Book Antiqua"/>
                <w:color w:val="auto"/>
              </w:rPr>
              <w:t>rcinoma</w:t>
            </w:r>
          </w:p>
        </w:tc>
        <w:tc>
          <w:tcPr>
            <w:tcW w:w="1890" w:type="dxa"/>
            <w:hideMark/>
          </w:tcPr>
          <w:p w14:paraId="27651381" w14:textId="234D6B1C"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Melena and anemia</w:t>
            </w:r>
          </w:p>
        </w:tc>
        <w:tc>
          <w:tcPr>
            <w:tcW w:w="4230" w:type="dxa"/>
            <w:hideMark/>
          </w:tcPr>
          <w:p w14:paraId="6BA9F123"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1170" w:type="dxa"/>
            <w:hideMark/>
          </w:tcPr>
          <w:p w14:paraId="7194AB2C"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Small intestine:</w:t>
            </w:r>
          </w:p>
          <w:p w14:paraId="6F77A0B5" w14:textId="77777777" w:rsidR="003E5990" w:rsidRPr="00847FA2" w:rsidRDefault="003E5990" w:rsidP="00847FA2">
            <w:pPr>
              <w:widowControl w:val="0"/>
              <w:tabs>
                <w:tab w:val="left" w:pos="9360"/>
              </w:tabs>
              <w:spacing w:line="360" w:lineRule="auto"/>
              <w:rPr>
                <w:rFonts w:ascii="Book Antiqua" w:hAnsi="Book Antiqua"/>
                <w:color w:val="auto"/>
              </w:rPr>
            </w:pPr>
            <w:proofErr w:type="spellStart"/>
            <w:proofErr w:type="gramStart"/>
            <w:r w:rsidRPr="00847FA2">
              <w:rPr>
                <w:rFonts w:ascii="Book Antiqua" w:hAnsi="Book Antiqua"/>
                <w:color w:val="auto"/>
              </w:rPr>
              <w:t>urothelial</w:t>
            </w:r>
            <w:proofErr w:type="spellEnd"/>
            <w:proofErr w:type="gramEnd"/>
            <w:r w:rsidRPr="00847FA2">
              <w:rPr>
                <w:rFonts w:ascii="Book Antiqua" w:hAnsi="Book Antiqua"/>
                <w:color w:val="auto"/>
              </w:rPr>
              <w:t xml:space="preserve"> c</w:t>
            </w:r>
            <w:r w:rsidR="00EC1FCE" w:rsidRPr="00847FA2">
              <w:rPr>
                <w:rFonts w:ascii="Book Antiqua" w:hAnsi="Book Antiqua"/>
                <w:color w:val="auto"/>
              </w:rPr>
              <w:t>arcinoma</w:t>
            </w:r>
            <w:r w:rsidR="00F56135" w:rsidRPr="00847FA2">
              <w:rPr>
                <w:rFonts w:ascii="Book Antiqua" w:hAnsi="Book Antiqua"/>
                <w:color w:val="auto"/>
              </w:rPr>
              <w:t>.</w:t>
            </w:r>
          </w:p>
        </w:tc>
        <w:tc>
          <w:tcPr>
            <w:tcW w:w="1260" w:type="dxa"/>
            <w:hideMark/>
          </w:tcPr>
          <w:p w14:paraId="5B5D24FB"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1350" w:type="dxa"/>
            <w:hideMark/>
          </w:tcPr>
          <w:p w14:paraId="1F609A4F"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t>NR</w:t>
            </w:r>
          </w:p>
        </w:tc>
        <w:tc>
          <w:tcPr>
            <w:tcW w:w="990" w:type="dxa"/>
            <w:hideMark/>
          </w:tcPr>
          <w:p w14:paraId="580C9C78" w14:textId="52B04187"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Hoshi </w:t>
            </w:r>
            <w:r w:rsidR="0043155C" w:rsidRPr="00A24CA8">
              <w:rPr>
                <w:rFonts w:ascii="Book Antiqua" w:hAnsi="Book Antiqua" w:hint="eastAsia"/>
                <w:i/>
                <w:color w:val="auto"/>
                <w:lang w:eastAsia="zh-CN"/>
              </w:rPr>
              <w:t xml:space="preserve">et </w:t>
            </w:r>
            <w:proofErr w:type="gramStart"/>
            <w:r w:rsidR="0043155C" w:rsidRPr="00A24CA8">
              <w:rPr>
                <w:rFonts w:ascii="Book Antiqua" w:hAnsi="Book Antiqua" w:hint="eastAsia"/>
                <w:i/>
                <w:color w:val="auto"/>
                <w:lang w:eastAsia="zh-CN"/>
              </w:rPr>
              <w:t>al</w:t>
            </w:r>
            <w:r w:rsidRPr="0043155C">
              <w:rPr>
                <w:rFonts w:ascii="Book Antiqua" w:hAnsi="Book Antiqua"/>
                <w:color w:val="auto"/>
                <w:vertAlign w:val="superscript"/>
              </w:rPr>
              <w:t>[</w:t>
            </w:r>
            <w:proofErr w:type="gramEnd"/>
            <w:r w:rsidRPr="0043155C">
              <w:rPr>
                <w:rFonts w:ascii="Book Antiqua" w:hAnsi="Book Antiqua"/>
                <w:color w:val="auto"/>
                <w:vertAlign w:val="superscript"/>
              </w:rPr>
              <w:t xml:space="preserve">20] </w:t>
            </w:r>
            <w:r w:rsidR="0043155C">
              <w:rPr>
                <w:rFonts w:ascii="Book Antiqua" w:hAnsi="Book Antiqua" w:hint="eastAsia"/>
                <w:color w:val="auto"/>
                <w:vertAlign w:val="superscript"/>
                <w:lang w:eastAsia="zh-CN"/>
              </w:rPr>
              <w:t>(</w:t>
            </w:r>
            <w:r w:rsidRPr="00847FA2">
              <w:rPr>
                <w:rFonts w:ascii="Book Antiqua" w:hAnsi="Book Antiqua"/>
                <w:color w:val="auto"/>
              </w:rPr>
              <w:t>Case from table 2</w:t>
            </w:r>
            <w:r w:rsidR="0043155C">
              <w:rPr>
                <w:rFonts w:ascii="Book Antiqua" w:hAnsi="Book Antiqua" w:hint="eastAsia"/>
                <w:color w:val="auto"/>
                <w:lang w:eastAsia="zh-CN"/>
              </w:rPr>
              <w:t>)</w:t>
            </w:r>
          </w:p>
        </w:tc>
      </w:tr>
      <w:tr w:rsidR="00847FA2" w:rsidRPr="00847FA2" w14:paraId="1C4BC2B3" w14:textId="77777777" w:rsidTr="002C3E08">
        <w:trPr>
          <w:trHeight w:val="1819"/>
        </w:trPr>
        <w:tc>
          <w:tcPr>
            <w:tcW w:w="1080" w:type="dxa"/>
            <w:hideMark/>
          </w:tcPr>
          <w:p w14:paraId="5E6E8C15" w14:textId="77777777" w:rsidR="003E5990" w:rsidRPr="00847FA2" w:rsidRDefault="003E5990" w:rsidP="00847FA2">
            <w:pPr>
              <w:widowControl w:val="0"/>
              <w:tabs>
                <w:tab w:val="left" w:pos="9360"/>
              </w:tabs>
              <w:spacing w:line="360" w:lineRule="auto"/>
              <w:rPr>
                <w:rFonts w:ascii="Book Antiqua" w:hAnsi="Book Antiqua"/>
                <w:color w:val="auto"/>
              </w:rPr>
            </w:pPr>
            <w:r w:rsidRPr="00847FA2">
              <w:rPr>
                <w:rFonts w:ascii="Book Antiqua" w:hAnsi="Book Antiqua"/>
                <w:color w:val="auto"/>
              </w:rPr>
              <w:lastRenderedPageBreak/>
              <w:t>13. 55-year-old man</w:t>
            </w:r>
          </w:p>
        </w:tc>
        <w:tc>
          <w:tcPr>
            <w:tcW w:w="2880" w:type="dxa"/>
            <w:hideMark/>
          </w:tcPr>
          <w:p w14:paraId="5200D7DF" w14:textId="3C10B7CA" w:rsidR="003E5990" w:rsidRPr="00847FA2" w:rsidRDefault="0043155C" w:rsidP="00847FA2">
            <w:pPr>
              <w:widowControl w:val="0"/>
              <w:tabs>
                <w:tab w:val="left" w:pos="9360"/>
              </w:tabs>
              <w:spacing w:line="360" w:lineRule="auto"/>
              <w:rPr>
                <w:rFonts w:ascii="Book Antiqua" w:hAnsi="Book Antiqua"/>
                <w:color w:val="auto"/>
                <w:lang w:eastAsia="zh-CN"/>
              </w:rPr>
            </w:pPr>
            <w:r>
              <w:rPr>
                <w:rFonts w:ascii="Book Antiqua" w:hAnsi="Book Antiqua" w:hint="eastAsia"/>
                <w:color w:val="auto"/>
                <w:lang w:eastAsia="zh-CN"/>
              </w:rPr>
              <w:t>Seven</w:t>
            </w:r>
            <w:r w:rsidR="003E5990" w:rsidRPr="00847FA2">
              <w:rPr>
                <w:rFonts w:ascii="Book Antiqua" w:hAnsi="Book Antiqua"/>
                <w:color w:val="auto"/>
              </w:rPr>
              <w:t xml:space="preserve"> years PTA underwent total cystectomy, pelvic lymphadenectomy, </w:t>
            </w:r>
            <w:r w:rsidR="00F56135" w:rsidRPr="00847FA2">
              <w:rPr>
                <w:rFonts w:ascii="Book Antiqua" w:hAnsi="Book Antiqua"/>
                <w:color w:val="auto"/>
              </w:rPr>
              <w:t xml:space="preserve">and </w:t>
            </w:r>
            <w:proofErr w:type="spellStart"/>
            <w:r w:rsidR="003E5990" w:rsidRPr="00847FA2">
              <w:rPr>
                <w:rFonts w:ascii="Book Antiqua" w:hAnsi="Book Antiqua"/>
                <w:color w:val="auto"/>
              </w:rPr>
              <w:t>neobladder</w:t>
            </w:r>
            <w:proofErr w:type="spellEnd"/>
            <w:r w:rsidR="003E5990" w:rsidRPr="00847FA2">
              <w:rPr>
                <w:rFonts w:ascii="Book Antiqua" w:hAnsi="Book Antiqua"/>
                <w:color w:val="auto"/>
              </w:rPr>
              <w:t xml:space="preserve"> reconstruction. Underwent two cycles of adjuvant chemotherapy for pT3apN0 G2 bladder </w:t>
            </w:r>
            <w:proofErr w:type="spellStart"/>
            <w:r w:rsidR="00EC1FCE" w:rsidRPr="00847FA2">
              <w:rPr>
                <w:rFonts w:ascii="Book Antiqua" w:hAnsi="Book Antiqua"/>
                <w:color w:val="auto"/>
              </w:rPr>
              <w:t>urothelial</w:t>
            </w:r>
            <w:proofErr w:type="spellEnd"/>
            <w:r w:rsidR="00EC1FCE" w:rsidRPr="00847FA2">
              <w:rPr>
                <w:rFonts w:ascii="Book Antiqua" w:hAnsi="Book Antiqua"/>
                <w:color w:val="auto"/>
              </w:rPr>
              <w:t xml:space="preserve"> </w:t>
            </w:r>
            <w:r w:rsidR="003E5990" w:rsidRPr="00847FA2">
              <w:rPr>
                <w:rFonts w:ascii="Book Antiqua" w:hAnsi="Book Antiqua"/>
                <w:color w:val="auto"/>
              </w:rPr>
              <w:t>ca</w:t>
            </w:r>
            <w:r w:rsidR="00EC1FCE" w:rsidRPr="00847FA2">
              <w:rPr>
                <w:rFonts w:ascii="Book Antiqua" w:hAnsi="Book Antiqua"/>
                <w:color w:val="auto"/>
              </w:rPr>
              <w:t>rcinoma</w:t>
            </w:r>
          </w:p>
        </w:tc>
        <w:tc>
          <w:tcPr>
            <w:tcW w:w="1890" w:type="dxa"/>
            <w:hideMark/>
          </w:tcPr>
          <w:p w14:paraId="0566627A" w14:textId="14ADCE8A"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Massive melena, H</w:t>
            </w:r>
            <w:r w:rsidR="0043155C">
              <w:rPr>
                <w:rFonts w:ascii="Book Antiqua" w:hAnsi="Book Antiqua" w:hint="eastAsia"/>
                <w:color w:val="auto"/>
                <w:lang w:eastAsia="zh-CN"/>
              </w:rPr>
              <w:t xml:space="preserve"> </w:t>
            </w:r>
            <w:r w:rsidRPr="00847FA2">
              <w:rPr>
                <w:rFonts w:ascii="Book Antiqua" w:hAnsi="Book Antiqua"/>
                <w:color w:val="auto"/>
              </w:rPr>
              <w:t>=</w:t>
            </w:r>
            <w:r w:rsidR="0043155C">
              <w:rPr>
                <w:rFonts w:ascii="Book Antiqua" w:hAnsi="Book Antiqua" w:hint="eastAsia"/>
                <w:color w:val="auto"/>
                <w:lang w:eastAsia="zh-CN"/>
              </w:rPr>
              <w:t xml:space="preserve"> </w:t>
            </w:r>
            <w:r w:rsidRPr="00847FA2">
              <w:rPr>
                <w:rFonts w:ascii="Book Antiqua" w:hAnsi="Book Antiqua"/>
                <w:color w:val="auto"/>
              </w:rPr>
              <w:t>120 beats/ min, BP</w:t>
            </w:r>
            <w:r w:rsidR="0043155C">
              <w:rPr>
                <w:rFonts w:ascii="Book Antiqua" w:hAnsi="Book Antiqua" w:hint="eastAsia"/>
                <w:color w:val="auto"/>
                <w:lang w:eastAsia="zh-CN"/>
              </w:rPr>
              <w:t xml:space="preserve"> </w:t>
            </w:r>
            <w:r w:rsidRPr="00847FA2">
              <w:rPr>
                <w:rFonts w:ascii="Book Antiqua" w:hAnsi="Book Antiqua"/>
                <w:color w:val="auto"/>
              </w:rPr>
              <w:t>=</w:t>
            </w:r>
            <w:r w:rsidR="0043155C">
              <w:rPr>
                <w:rFonts w:ascii="Book Antiqua" w:hAnsi="Book Antiqua" w:hint="eastAsia"/>
                <w:color w:val="auto"/>
                <w:lang w:eastAsia="zh-CN"/>
              </w:rPr>
              <w:t xml:space="preserve"> </w:t>
            </w:r>
            <w:r w:rsidRPr="00847FA2">
              <w:rPr>
                <w:rFonts w:ascii="Book Antiqua" w:hAnsi="Book Antiqua"/>
                <w:color w:val="auto"/>
              </w:rPr>
              <w:t>72/36 mmHg</w:t>
            </w:r>
            <w:r w:rsidR="00F56135" w:rsidRPr="00847FA2">
              <w:rPr>
                <w:rFonts w:ascii="Book Antiqua" w:hAnsi="Book Antiqua"/>
                <w:color w:val="auto"/>
              </w:rPr>
              <w:t>.</w:t>
            </w:r>
            <w:r w:rsidRPr="00847FA2">
              <w:rPr>
                <w:rFonts w:ascii="Book Antiqua" w:hAnsi="Book Antiqua"/>
                <w:color w:val="auto"/>
              </w:rPr>
              <w:t xml:space="preserve"> </w:t>
            </w:r>
            <w:r w:rsidR="00F56135" w:rsidRPr="00847FA2">
              <w:rPr>
                <w:rFonts w:ascii="Book Antiqua" w:hAnsi="Book Antiqua"/>
                <w:color w:val="auto"/>
              </w:rPr>
              <w:t>H</w:t>
            </w:r>
            <w:r w:rsidRPr="00847FA2">
              <w:rPr>
                <w:rFonts w:ascii="Book Antiqua" w:hAnsi="Book Antiqua"/>
                <w:color w:val="auto"/>
              </w:rPr>
              <w:t>emoglobin</w:t>
            </w:r>
            <w:r w:rsidR="0043155C">
              <w:rPr>
                <w:rFonts w:ascii="Book Antiqua" w:hAnsi="Book Antiqua" w:hint="eastAsia"/>
                <w:color w:val="auto"/>
                <w:lang w:eastAsia="zh-CN"/>
              </w:rPr>
              <w:t xml:space="preserve"> </w:t>
            </w:r>
            <w:r w:rsidRPr="00847FA2">
              <w:rPr>
                <w:rFonts w:ascii="Book Antiqua" w:hAnsi="Book Antiqua"/>
                <w:color w:val="auto"/>
              </w:rPr>
              <w:t>=</w:t>
            </w:r>
            <w:r w:rsidR="0043155C">
              <w:rPr>
                <w:rFonts w:ascii="Book Antiqua" w:hAnsi="Book Antiqua" w:hint="eastAsia"/>
                <w:color w:val="auto"/>
                <w:lang w:eastAsia="zh-CN"/>
              </w:rPr>
              <w:t xml:space="preserve"> </w:t>
            </w:r>
            <w:r w:rsidRPr="00847FA2">
              <w:rPr>
                <w:rFonts w:ascii="Book Antiqua" w:hAnsi="Book Antiqua"/>
                <w:color w:val="auto"/>
              </w:rPr>
              <w:t>7.9 g/</w:t>
            </w:r>
            <w:proofErr w:type="spellStart"/>
            <w:r w:rsidRPr="00847FA2">
              <w:rPr>
                <w:rFonts w:ascii="Book Antiqua" w:hAnsi="Book Antiqua"/>
                <w:color w:val="auto"/>
              </w:rPr>
              <w:t>dL</w:t>
            </w:r>
            <w:proofErr w:type="spellEnd"/>
          </w:p>
        </w:tc>
        <w:tc>
          <w:tcPr>
            <w:tcW w:w="4230" w:type="dxa"/>
            <w:hideMark/>
          </w:tcPr>
          <w:p w14:paraId="43DC9B57" w14:textId="3F5DC92F" w:rsidR="003E5990" w:rsidRPr="00847FA2" w:rsidRDefault="003E5990" w:rsidP="00847FA2">
            <w:pPr>
              <w:widowControl w:val="0"/>
              <w:tabs>
                <w:tab w:val="left" w:pos="9360"/>
              </w:tabs>
              <w:spacing w:line="360" w:lineRule="auto"/>
              <w:rPr>
                <w:rFonts w:ascii="Book Antiqua" w:hAnsi="Book Antiqua"/>
                <w:color w:val="auto"/>
              </w:rPr>
            </w:pPr>
            <w:proofErr w:type="spellStart"/>
            <w:r w:rsidRPr="00847FA2">
              <w:rPr>
                <w:rFonts w:ascii="Book Antiqua" w:hAnsi="Book Antiqua"/>
                <w:color w:val="auto"/>
              </w:rPr>
              <w:t>Abdominopelvic</w:t>
            </w:r>
            <w:proofErr w:type="spellEnd"/>
            <w:r w:rsidRPr="00847FA2">
              <w:rPr>
                <w:rFonts w:ascii="Book Antiqua" w:hAnsi="Book Antiqua"/>
                <w:color w:val="auto"/>
              </w:rPr>
              <w:t xml:space="preserve"> CT: </w:t>
            </w:r>
            <w:r w:rsidR="009D3E89">
              <w:rPr>
                <w:rFonts w:ascii="Book Antiqua" w:hAnsi="Book Antiqua" w:hint="eastAsia"/>
                <w:color w:val="auto"/>
                <w:lang w:eastAsia="zh-CN"/>
              </w:rPr>
              <w:t>R</w:t>
            </w:r>
            <w:r w:rsidRPr="00847FA2">
              <w:rPr>
                <w:rFonts w:ascii="Book Antiqua" w:hAnsi="Book Antiqua"/>
                <w:color w:val="auto"/>
              </w:rPr>
              <w:t xml:space="preserve">ight </w:t>
            </w:r>
            <w:proofErr w:type="spellStart"/>
            <w:r w:rsidRPr="00847FA2">
              <w:rPr>
                <w:rFonts w:ascii="Book Antiqua" w:hAnsi="Book Antiqua"/>
                <w:color w:val="auto"/>
              </w:rPr>
              <w:t>hydronephrosis</w:t>
            </w:r>
            <w:proofErr w:type="spellEnd"/>
            <w:r w:rsidRPr="00847FA2">
              <w:rPr>
                <w:rFonts w:ascii="Book Antiqua" w:hAnsi="Book Antiqua"/>
                <w:color w:val="auto"/>
              </w:rPr>
              <w:t xml:space="preserve"> from external iliac lymph node metastasis invading ileum</w:t>
            </w:r>
            <w:r w:rsidR="00F56135" w:rsidRPr="00847FA2">
              <w:rPr>
                <w:rFonts w:ascii="Book Antiqua" w:hAnsi="Book Antiqua"/>
                <w:color w:val="auto"/>
              </w:rPr>
              <w:t>.</w:t>
            </w:r>
          </w:p>
          <w:p w14:paraId="01403B37" w14:textId="793552A0" w:rsidR="003E5990" w:rsidRPr="00847FA2" w:rsidRDefault="003E5990" w:rsidP="009D3E89">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 xml:space="preserve">Angiography: </w:t>
            </w:r>
            <w:r w:rsidR="009D3E89">
              <w:rPr>
                <w:rFonts w:ascii="Book Antiqua" w:hAnsi="Book Antiqua" w:hint="eastAsia"/>
                <w:color w:val="auto"/>
                <w:lang w:eastAsia="zh-CN"/>
              </w:rPr>
              <w:t>R</w:t>
            </w:r>
            <w:r w:rsidRPr="00847FA2">
              <w:rPr>
                <w:rFonts w:ascii="Book Antiqua" w:hAnsi="Book Antiqua"/>
                <w:color w:val="auto"/>
              </w:rPr>
              <w:t xml:space="preserve">ight external iliac artery successfully </w:t>
            </w:r>
            <w:proofErr w:type="spellStart"/>
            <w:r w:rsidRPr="00847FA2">
              <w:rPr>
                <w:rFonts w:ascii="Book Antiqua" w:hAnsi="Book Antiqua"/>
                <w:color w:val="auto"/>
              </w:rPr>
              <w:t>embolized</w:t>
            </w:r>
            <w:proofErr w:type="spellEnd"/>
            <w:r w:rsidRPr="00847FA2">
              <w:rPr>
                <w:rFonts w:ascii="Book Antiqua" w:hAnsi="Book Antiqua"/>
                <w:color w:val="auto"/>
              </w:rPr>
              <w:t xml:space="preserve"> using </w:t>
            </w:r>
            <w:proofErr w:type="spellStart"/>
            <w:r w:rsidRPr="00847FA2">
              <w:rPr>
                <w:rFonts w:ascii="Book Antiqua" w:hAnsi="Book Antiqua"/>
                <w:color w:val="auto"/>
              </w:rPr>
              <w:t>microcoils</w:t>
            </w:r>
            <w:proofErr w:type="spellEnd"/>
            <w:r w:rsidRPr="00847FA2">
              <w:rPr>
                <w:rFonts w:ascii="Book Antiqua" w:hAnsi="Book Antiqua"/>
                <w:color w:val="auto"/>
              </w:rPr>
              <w:t xml:space="preserve"> and n-butyl cyanoacrylate. Then developed ischemic colitis, treated with iliac artery bypass grafting, and right common and int</w:t>
            </w:r>
            <w:r w:rsidR="009D3E89">
              <w:rPr>
                <w:rFonts w:ascii="Book Antiqua" w:hAnsi="Book Antiqua"/>
                <w:color w:val="auto"/>
              </w:rPr>
              <w:t>ernal iliac artery embolization</w:t>
            </w:r>
          </w:p>
        </w:tc>
        <w:tc>
          <w:tcPr>
            <w:tcW w:w="1170" w:type="dxa"/>
            <w:hideMark/>
          </w:tcPr>
          <w:p w14:paraId="182C61F5" w14:textId="0DAFAD8D"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Ileum: NR</w:t>
            </w:r>
          </w:p>
        </w:tc>
        <w:tc>
          <w:tcPr>
            <w:tcW w:w="1260" w:type="dxa"/>
            <w:hideMark/>
          </w:tcPr>
          <w:p w14:paraId="79B6B796" w14:textId="27A1C394" w:rsidR="003E5990" w:rsidRPr="00847FA2" w:rsidRDefault="003E5990"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t>Three cycles of unspecified chemotherapy</w:t>
            </w:r>
          </w:p>
        </w:tc>
        <w:tc>
          <w:tcPr>
            <w:tcW w:w="1350" w:type="dxa"/>
            <w:hideMark/>
          </w:tcPr>
          <w:p w14:paraId="71ADFB0D" w14:textId="03D8D7F1" w:rsidR="003E5990" w:rsidRPr="00847FA2" w:rsidRDefault="003E5990" w:rsidP="009D3E89">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Died 4 </w:t>
            </w:r>
            <w:proofErr w:type="spellStart"/>
            <w:r w:rsidRPr="00847FA2">
              <w:rPr>
                <w:rFonts w:ascii="Book Antiqua" w:hAnsi="Book Antiqua"/>
                <w:color w:val="auto"/>
              </w:rPr>
              <w:t>moafter</w:t>
            </w:r>
            <w:proofErr w:type="spellEnd"/>
            <w:r w:rsidRPr="00847FA2">
              <w:rPr>
                <w:rFonts w:ascii="Book Antiqua" w:hAnsi="Book Antiqua"/>
                <w:color w:val="auto"/>
              </w:rPr>
              <w:t xml:space="preserve"> embolization</w:t>
            </w:r>
          </w:p>
        </w:tc>
        <w:tc>
          <w:tcPr>
            <w:tcW w:w="990" w:type="dxa"/>
            <w:hideMark/>
          </w:tcPr>
          <w:p w14:paraId="3A850634" w14:textId="6F8BCA94" w:rsidR="003E5990" w:rsidRPr="00847FA2" w:rsidRDefault="003E5990" w:rsidP="009D3E89">
            <w:pPr>
              <w:widowControl w:val="0"/>
              <w:tabs>
                <w:tab w:val="left" w:pos="9360"/>
              </w:tabs>
              <w:spacing w:line="360" w:lineRule="auto"/>
              <w:rPr>
                <w:rFonts w:ascii="Book Antiqua" w:hAnsi="Book Antiqua"/>
                <w:color w:val="auto"/>
              </w:rPr>
            </w:pPr>
            <w:r w:rsidRPr="00847FA2">
              <w:rPr>
                <w:rFonts w:ascii="Book Antiqua" w:hAnsi="Book Antiqua"/>
                <w:color w:val="auto"/>
              </w:rPr>
              <w:t xml:space="preserve">Honda </w:t>
            </w:r>
            <w:r w:rsidR="009D3E89" w:rsidRPr="00A24CA8">
              <w:rPr>
                <w:rFonts w:ascii="Book Antiqua" w:hAnsi="Book Antiqua" w:hint="eastAsia"/>
                <w:i/>
                <w:color w:val="auto"/>
                <w:lang w:eastAsia="zh-CN"/>
              </w:rPr>
              <w:t xml:space="preserve">et </w:t>
            </w:r>
            <w:proofErr w:type="gramStart"/>
            <w:r w:rsidR="009D3E89" w:rsidRPr="00A24CA8">
              <w:rPr>
                <w:rFonts w:ascii="Book Antiqua" w:hAnsi="Book Antiqua" w:hint="eastAsia"/>
                <w:i/>
                <w:color w:val="auto"/>
                <w:lang w:eastAsia="zh-CN"/>
              </w:rPr>
              <w:t>al</w:t>
            </w:r>
            <w:r w:rsidRPr="009D3E89">
              <w:rPr>
                <w:rFonts w:ascii="Book Antiqua" w:hAnsi="Book Antiqua"/>
                <w:color w:val="auto"/>
                <w:vertAlign w:val="superscript"/>
              </w:rPr>
              <w:t>[</w:t>
            </w:r>
            <w:proofErr w:type="gramEnd"/>
            <w:r w:rsidRPr="009D3E89">
              <w:rPr>
                <w:rFonts w:ascii="Book Antiqua" w:hAnsi="Book Antiqua"/>
                <w:color w:val="auto"/>
                <w:vertAlign w:val="superscript"/>
              </w:rPr>
              <w:t>21]</w:t>
            </w:r>
          </w:p>
        </w:tc>
      </w:tr>
    </w:tbl>
    <w:p w14:paraId="2178FD49" w14:textId="5346AD83" w:rsidR="00F83D1E" w:rsidRPr="00847FA2" w:rsidRDefault="00F83D1E" w:rsidP="00847FA2">
      <w:pPr>
        <w:widowControl w:val="0"/>
        <w:tabs>
          <w:tab w:val="left" w:pos="9360"/>
        </w:tabs>
        <w:spacing w:line="360" w:lineRule="auto"/>
        <w:rPr>
          <w:rFonts w:ascii="Book Antiqua" w:hAnsi="Book Antiqua"/>
          <w:color w:val="auto"/>
          <w:lang w:eastAsia="zh-CN"/>
        </w:rPr>
      </w:pPr>
      <w:r w:rsidRPr="00847FA2">
        <w:rPr>
          <w:rFonts w:ascii="Book Antiqua" w:hAnsi="Book Antiqua"/>
          <w:color w:val="auto"/>
        </w:rPr>
        <w:fldChar w:fldCharType="end"/>
      </w:r>
      <w:r w:rsidR="00BD36E0" w:rsidRPr="00847FA2">
        <w:rPr>
          <w:rFonts w:ascii="Book Antiqua" w:hAnsi="Book Antiqua"/>
          <w:color w:val="auto"/>
        </w:rPr>
        <w:t>BC</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9D3E89">
        <w:rPr>
          <w:rFonts w:ascii="Book Antiqua" w:hAnsi="Book Antiqua" w:hint="eastAsia"/>
          <w:color w:val="auto"/>
          <w:lang w:eastAsia="zh-CN"/>
        </w:rPr>
        <w:t>B</w:t>
      </w:r>
      <w:r w:rsidR="00BD36E0" w:rsidRPr="00847FA2">
        <w:rPr>
          <w:rFonts w:ascii="Book Antiqua" w:hAnsi="Book Antiqua"/>
          <w:color w:val="auto"/>
        </w:rPr>
        <w:t>ladder cancer</w:t>
      </w:r>
      <w:r w:rsidR="00415D3F">
        <w:rPr>
          <w:rFonts w:ascii="Book Antiqua" w:hAnsi="Book Antiqua" w:hint="eastAsia"/>
          <w:color w:val="auto"/>
          <w:lang w:eastAsia="zh-CN"/>
        </w:rPr>
        <w:t>;</w:t>
      </w:r>
      <w:r w:rsidR="00BD36E0" w:rsidRPr="00847FA2">
        <w:rPr>
          <w:rFonts w:ascii="Book Antiqua" w:hAnsi="Book Antiqua"/>
          <w:color w:val="auto"/>
        </w:rPr>
        <w:t xml:space="preserve"> BP</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9D3E89">
        <w:rPr>
          <w:rFonts w:ascii="Book Antiqua" w:hAnsi="Book Antiqua" w:hint="eastAsia"/>
          <w:color w:val="auto"/>
          <w:lang w:eastAsia="zh-CN"/>
        </w:rPr>
        <w:t>B</w:t>
      </w:r>
      <w:r w:rsidR="00BD36E0" w:rsidRPr="00847FA2">
        <w:rPr>
          <w:rFonts w:ascii="Book Antiqua" w:hAnsi="Book Antiqua"/>
          <w:color w:val="auto"/>
        </w:rPr>
        <w:t>lood pressure</w:t>
      </w:r>
      <w:r w:rsidR="00415D3F">
        <w:rPr>
          <w:rFonts w:ascii="Book Antiqua" w:hAnsi="Book Antiqua" w:hint="eastAsia"/>
          <w:color w:val="auto"/>
          <w:lang w:eastAsia="zh-CN"/>
        </w:rPr>
        <w:t>;</w:t>
      </w:r>
      <w:r w:rsidR="00BD36E0" w:rsidRPr="00847FA2">
        <w:rPr>
          <w:rFonts w:ascii="Book Antiqua" w:hAnsi="Book Antiqua"/>
          <w:color w:val="auto"/>
        </w:rPr>
        <w:t xml:space="preserve"> CT</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9D3E89">
        <w:rPr>
          <w:rFonts w:ascii="Book Antiqua" w:hAnsi="Book Antiqua" w:hint="eastAsia"/>
          <w:color w:val="auto"/>
          <w:lang w:eastAsia="zh-CN"/>
        </w:rPr>
        <w:t>C</w:t>
      </w:r>
      <w:r w:rsidR="00BD36E0" w:rsidRPr="00847FA2">
        <w:rPr>
          <w:rFonts w:ascii="Book Antiqua" w:hAnsi="Book Antiqua"/>
          <w:color w:val="auto"/>
        </w:rPr>
        <w:t>omputed tomography</w:t>
      </w:r>
      <w:r w:rsidR="00415D3F">
        <w:rPr>
          <w:rFonts w:ascii="Book Antiqua" w:hAnsi="Book Antiqua" w:hint="eastAsia"/>
          <w:color w:val="auto"/>
          <w:lang w:eastAsia="zh-CN"/>
        </w:rPr>
        <w:t>;</w:t>
      </w:r>
      <w:r w:rsidR="00BD36E0" w:rsidRPr="00847FA2">
        <w:rPr>
          <w:rFonts w:ascii="Book Antiqua" w:hAnsi="Book Antiqua"/>
          <w:color w:val="auto"/>
        </w:rPr>
        <w:t xml:space="preserve"> EGD</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9D3E89">
        <w:rPr>
          <w:rFonts w:ascii="Book Antiqua" w:hAnsi="Book Antiqua" w:hint="eastAsia"/>
          <w:color w:val="auto"/>
          <w:lang w:eastAsia="zh-CN"/>
        </w:rPr>
        <w:t>E</w:t>
      </w:r>
      <w:r w:rsidR="00BD36E0" w:rsidRPr="00847FA2">
        <w:rPr>
          <w:rFonts w:ascii="Book Antiqua" w:hAnsi="Book Antiqua"/>
          <w:color w:val="auto"/>
        </w:rPr>
        <w:t>sophago</w:t>
      </w:r>
      <w:r w:rsidR="00432490" w:rsidRPr="00847FA2">
        <w:rPr>
          <w:rFonts w:ascii="Book Antiqua" w:hAnsi="Book Antiqua"/>
          <w:color w:val="auto"/>
        </w:rPr>
        <w:t>gastro</w:t>
      </w:r>
      <w:r w:rsidR="00BD36E0" w:rsidRPr="00847FA2">
        <w:rPr>
          <w:rFonts w:ascii="Book Antiqua" w:hAnsi="Book Antiqua"/>
          <w:color w:val="auto"/>
        </w:rPr>
        <w:t>duodenoscopy</w:t>
      </w:r>
      <w:r w:rsidR="00415D3F">
        <w:rPr>
          <w:rFonts w:ascii="Book Antiqua" w:hAnsi="Book Antiqua" w:hint="eastAsia"/>
          <w:color w:val="auto"/>
          <w:lang w:eastAsia="zh-CN"/>
        </w:rPr>
        <w:t>;</w:t>
      </w:r>
      <w:r w:rsidR="00BD36E0" w:rsidRPr="00847FA2">
        <w:rPr>
          <w:rFonts w:ascii="Book Antiqua" w:hAnsi="Book Antiqua"/>
          <w:color w:val="auto"/>
        </w:rPr>
        <w:t xml:space="preserve"> ERCP</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9D3E89">
        <w:rPr>
          <w:rFonts w:ascii="Book Antiqua" w:hAnsi="Book Antiqua" w:hint="eastAsia"/>
          <w:color w:val="auto"/>
          <w:lang w:eastAsia="zh-CN"/>
        </w:rPr>
        <w:t>E</w:t>
      </w:r>
      <w:r w:rsidR="00BD36E0" w:rsidRPr="00847FA2">
        <w:rPr>
          <w:rFonts w:ascii="Book Antiqua" w:hAnsi="Book Antiqua"/>
          <w:color w:val="auto"/>
        </w:rPr>
        <w:t>ndoscopic retrograde cholangiography</w:t>
      </w:r>
      <w:r w:rsidR="00415D3F">
        <w:rPr>
          <w:rFonts w:ascii="Book Antiqua" w:hAnsi="Book Antiqua" w:hint="eastAsia"/>
          <w:color w:val="auto"/>
          <w:lang w:eastAsia="zh-CN"/>
        </w:rPr>
        <w:t>;</w:t>
      </w:r>
      <w:r w:rsidR="00BD36E0" w:rsidRPr="00847FA2">
        <w:rPr>
          <w:rFonts w:ascii="Book Antiqua" w:hAnsi="Book Antiqua"/>
          <w:color w:val="auto"/>
        </w:rPr>
        <w:t xml:space="preserve"> GI</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G</w:t>
      </w:r>
      <w:r w:rsidR="00BD36E0" w:rsidRPr="00847FA2">
        <w:rPr>
          <w:rFonts w:ascii="Book Antiqua" w:hAnsi="Book Antiqua"/>
          <w:color w:val="auto"/>
        </w:rPr>
        <w:t>astrointestinal, HR</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H</w:t>
      </w:r>
      <w:r w:rsidR="00BD36E0" w:rsidRPr="00847FA2">
        <w:rPr>
          <w:rFonts w:ascii="Book Antiqua" w:hAnsi="Book Antiqua"/>
          <w:color w:val="auto"/>
        </w:rPr>
        <w:t>eart rate</w:t>
      </w:r>
      <w:r w:rsidR="00415D3F">
        <w:rPr>
          <w:rFonts w:ascii="Book Antiqua" w:hAnsi="Book Antiqua" w:hint="eastAsia"/>
          <w:color w:val="auto"/>
          <w:lang w:eastAsia="zh-CN"/>
        </w:rPr>
        <w:t>;</w:t>
      </w:r>
      <w:r w:rsidR="00BD36E0" w:rsidRPr="00847FA2">
        <w:rPr>
          <w:rFonts w:ascii="Book Antiqua" w:hAnsi="Book Antiqua"/>
          <w:color w:val="auto"/>
        </w:rPr>
        <w:t xml:space="preserve"> M-VAC</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M</w:t>
      </w:r>
      <w:r w:rsidR="00BD36E0" w:rsidRPr="00847FA2">
        <w:rPr>
          <w:rFonts w:ascii="Book Antiqua" w:hAnsi="Book Antiqua"/>
          <w:color w:val="auto"/>
        </w:rPr>
        <w:t xml:space="preserve">ethotrexate, vinblastine, </w:t>
      </w:r>
      <w:r w:rsidR="00415D3F">
        <w:rPr>
          <w:rFonts w:ascii="Book Antiqua" w:hAnsi="Book Antiqua"/>
          <w:color w:val="auto"/>
        </w:rPr>
        <w:t>Adriamycin</w:t>
      </w:r>
      <w:r w:rsidR="00415D3F">
        <w:rPr>
          <w:rFonts w:ascii="Book Antiqua" w:hAnsi="Book Antiqua" w:hint="eastAsia"/>
          <w:color w:val="auto"/>
          <w:lang w:eastAsia="zh-CN"/>
        </w:rPr>
        <w:t>;</w:t>
      </w:r>
      <w:r w:rsidR="00BD36E0" w:rsidRPr="00847FA2">
        <w:rPr>
          <w:rFonts w:ascii="Book Antiqua" w:hAnsi="Book Antiqua"/>
          <w:color w:val="auto"/>
        </w:rPr>
        <w:t xml:space="preserve"> NR</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N</w:t>
      </w:r>
      <w:r w:rsidR="00BD36E0" w:rsidRPr="00847FA2">
        <w:rPr>
          <w:rFonts w:ascii="Book Antiqua" w:hAnsi="Book Antiqua"/>
          <w:color w:val="auto"/>
        </w:rPr>
        <w:t>ot reported</w:t>
      </w:r>
      <w:r w:rsidR="00415D3F">
        <w:rPr>
          <w:rFonts w:ascii="Book Antiqua" w:hAnsi="Book Antiqua" w:hint="eastAsia"/>
          <w:color w:val="auto"/>
          <w:lang w:eastAsia="zh-CN"/>
        </w:rPr>
        <w:t>;</w:t>
      </w:r>
      <w:r w:rsidR="00BD36E0" w:rsidRPr="00847FA2">
        <w:rPr>
          <w:rFonts w:ascii="Book Antiqua" w:hAnsi="Book Antiqua"/>
          <w:color w:val="auto"/>
        </w:rPr>
        <w:t xml:space="preserve"> PET</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P</w:t>
      </w:r>
      <w:r w:rsidR="00BD36E0" w:rsidRPr="00847FA2">
        <w:rPr>
          <w:rFonts w:ascii="Book Antiqua" w:hAnsi="Book Antiqua"/>
          <w:color w:val="auto"/>
        </w:rPr>
        <w:t>ositive electron tomography</w:t>
      </w:r>
      <w:r w:rsidR="00415D3F">
        <w:rPr>
          <w:rFonts w:ascii="Book Antiqua" w:hAnsi="Book Antiqua" w:hint="eastAsia"/>
          <w:color w:val="auto"/>
          <w:lang w:eastAsia="zh-CN"/>
        </w:rPr>
        <w:t>;</w:t>
      </w:r>
      <w:r w:rsidR="00BD36E0" w:rsidRPr="00847FA2">
        <w:rPr>
          <w:rFonts w:ascii="Book Antiqua" w:hAnsi="Book Antiqua"/>
          <w:color w:val="auto"/>
        </w:rPr>
        <w:t xml:space="preserve"> PTA</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P</w:t>
      </w:r>
      <w:r w:rsidR="00BD36E0" w:rsidRPr="00847FA2">
        <w:rPr>
          <w:rFonts w:ascii="Book Antiqua" w:hAnsi="Book Antiqua"/>
          <w:color w:val="auto"/>
        </w:rPr>
        <w:t>rior to admission</w:t>
      </w:r>
      <w:r w:rsidR="00415D3F">
        <w:rPr>
          <w:rFonts w:ascii="Book Antiqua" w:hAnsi="Book Antiqua" w:hint="eastAsia"/>
          <w:color w:val="auto"/>
          <w:lang w:eastAsia="zh-CN"/>
        </w:rPr>
        <w:t>;</w:t>
      </w:r>
      <w:r w:rsidR="00BD36E0" w:rsidRPr="00847FA2">
        <w:rPr>
          <w:rFonts w:ascii="Book Antiqua" w:hAnsi="Book Antiqua"/>
          <w:color w:val="auto"/>
        </w:rPr>
        <w:t xml:space="preserve"> RFA</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R</w:t>
      </w:r>
      <w:r w:rsidR="00BD36E0" w:rsidRPr="00847FA2">
        <w:rPr>
          <w:rFonts w:ascii="Book Antiqua" w:hAnsi="Book Antiqua"/>
          <w:color w:val="auto"/>
        </w:rPr>
        <w:t>adiofrequency ablation</w:t>
      </w:r>
      <w:r w:rsidR="00415D3F">
        <w:rPr>
          <w:rFonts w:ascii="Book Antiqua" w:hAnsi="Book Antiqua" w:hint="eastAsia"/>
          <w:color w:val="auto"/>
          <w:lang w:eastAsia="zh-CN"/>
        </w:rPr>
        <w:t>;</w:t>
      </w:r>
      <w:r w:rsidR="00BD36E0" w:rsidRPr="00847FA2">
        <w:rPr>
          <w:rFonts w:ascii="Book Antiqua" w:hAnsi="Book Antiqua"/>
          <w:color w:val="auto"/>
        </w:rPr>
        <w:t xml:space="preserve"> RT</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R</w:t>
      </w:r>
      <w:r w:rsidR="00BD36E0" w:rsidRPr="00847FA2">
        <w:rPr>
          <w:rFonts w:ascii="Book Antiqua" w:hAnsi="Book Antiqua"/>
          <w:color w:val="auto"/>
        </w:rPr>
        <w:t>adiation therapy</w:t>
      </w:r>
      <w:r w:rsidR="00415D3F">
        <w:rPr>
          <w:rFonts w:ascii="Book Antiqua" w:hAnsi="Book Antiqua" w:hint="eastAsia"/>
          <w:color w:val="auto"/>
          <w:lang w:eastAsia="zh-CN"/>
        </w:rPr>
        <w:t>;</w:t>
      </w:r>
      <w:r w:rsidR="00BD36E0" w:rsidRPr="00847FA2">
        <w:rPr>
          <w:rFonts w:ascii="Book Antiqua" w:hAnsi="Book Antiqua"/>
          <w:color w:val="auto"/>
        </w:rPr>
        <w:t xml:space="preserve"> TCC</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T</w:t>
      </w:r>
      <w:r w:rsidR="00BD36E0" w:rsidRPr="00847FA2">
        <w:rPr>
          <w:rFonts w:ascii="Book Antiqua" w:hAnsi="Book Antiqua"/>
          <w:color w:val="auto"/>
        </w:rPr>
        <w:t>ransitional cell carcinoma</w:t>
      </w:r>
      <w:r w:rsidR="00415D3F">
        <w:rPr>
          <w:rFonts w:ascii="Book Antiqua" w:hAnsi="Book Antiqua" w:hint="eastAsia"/>
          <w:color w:val="auto"/>
          <w:lang w:eastAsia="zh-CN"/>
        </w:rPr>
        <w:t xml:space="preserve">; </w:t>
      </w:r>
      <w:r w:rsidR="00BD36E0" w:rsidRPr="00847FA2">
        <w:rPr>
          <w:rFonts w:ascii="Book Antiqua" w:hAnsi="Book Antiqua"/>
          <w:color w:val="auto"/>
        </w:rPr>
        <w:t>TURBT</w:t>
      </w:r>
      <w:r w:rsidR="009D3E89">
        <w:rPr>
          <w:rFonts w:ascii="Book Antiqua" w:hAnsi="Book Antiqua" w:hint="eastAsia"/>
          <w:color w:val="auto"/>
          <w:lang w:eastAsia="zh-CN"/>
        </w:rPr>
        <w:t>:</w:t>
      </w:r>
      <w:r w:rsidR="00A838D3" w:rsidRPr="00847FA2">
        <w:rPr>
          <w:rFonts w:ascii="Book Antiqua" w:hAnsi="Book Antiqua"/>
          <w:color w:val="auto"/>
        </w:rPr>
        <w:t xml:space="preserve"> </w:t>
      </w:r>
      <w:r w:rsidR="00360FA8">
        <w:rPr>
          <w:rFonts w:ascii="Book Antiqua" w:hAnsi="Book Antiqua" w:hint="eastAsia"/>
          <w:color w:val="auto"/>
          <w:lang w:eastAsia="zh-CN"/>
        </w:rPr>
        <w:t>T</w:t>
      </w:r>
      <w:r w:rsidR="00BD36E0" w:rsidRPr="00847FA2">
        <w:rPr>
          <w:rFonts w:ascii="Book Antiqua" w:hAnsi="Book Antiqua"/>
          <w:color w:val="auto"/>
        </w:rPr>
        <w:t>ransurethral resection of bladder tumor</w:t>
      </w:r>
      <w:r w:rsidR="00415D3F">
        <w:rPr>
          <w:rFonts w:ascii="Book Antiqua" w:hAnsi="Book Antiqua" w:hint="eastAsia"/>
          <w:color w:val="auto"/>
          <w:lang w:eastAsia="zh-CN"/>
        </w:rPr>
        <w:t xml:space="preserve">; </w:t>
      </w:r>
      <w:r w:rsidR="00BD36E0" w:rsidRPr="00847FA2">
        <w:rPr>
          <w:rFonts w:ascii="Book Antiqua" w:hAnsi="Book Antiqua"/>
          <w:color w:val="auto"/>
        </w:rPr>
        <w:t>US</w:t>
      </w:r>
      <w:r w:rsidR="009D3E89">
        <w:rPr>
          <w:rFonts w:ascii="Book Antiqua" w:hAnsi="Book Antiqua" w:hint="eastAsia"/>
          <w:color w:val="auto"/>
          <w:lang w:eastAsia="zh-CN"/>
        </w:rPr>
        <w:t>:</w:t>
      </w:r>
      <w:r w:rsidR="00BD36E0" w:rsidRPr="00847FA2">
        <w:rPr>
          <w:rFonts w:ascii="Book Antiqua" w:hAnsi="Book Antiqua"/>
          <w:color w:val="auto"/>
        </w:rPr>
        <w:t xml:space="preserve"> </w:t>
      </w:r>
      <w:r w:rsidR="00360FA8">
        <w:rPr>
          <w:rFonts w:ascii="Book Antiqua" w:hAnsi="Book Antiqua" w:hint="eastAsia"/>
          <w:color w:val="auto"/>
          <w:lang w:eastAsia="zh-CN"/>
        </w:rPr>
        <w:t>U</w:t>
      </w:r>
      <w:r w:rsidR="00BD36E0" w:rsidRPr="00847FA2">
        <w:rPr>
          <w:rFonts w:ascii="Book Antiqua" w:hAnsi="Book Antiqua"/>
          <w:color w:val="auto"/>
        </w:rPr>
        <w:t>ltrasound</w:t>
      </w:r>
      <w:r w:rsidR="009D3E89">
        <w:rPr>
          <w:rFonts w:ascii="Book Antiqua" w:hAnsi="Book Antiqua" w:hint="eastAsia"/>
          <w:color w:val="auto"/>
          <w:lang w:eastAsia="zh-CN"/>
        </w:rPr>
        <w:t>.</w:t>
      </w:r>
      <w:bookmarkStart w:id="4" w:name="_GoBack"/>
      <w:bookmarkEnd w:id="4"/>
    </w:p>
    <w:sectPr w:rsidR="00F83D1E" w:rsidRPr="00847FA2" w:rsidSect="00443A35">
      <w:pgSz w:w="15840" w:h="12240" w:orient="landscape"/>
      <w:pgMar w:top="1440" w:right="1440" w:bottom="1440" w:left="1440" w:header="720" w:footer="720" w:gutter="0"/>
      <w:pgNumType w:start="1"/>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40EB75" w15:done="0"/>
  <w15:commentEx w15:paraId="7B2C236C" w15:done="0"/>
  <w15:commentEx w15:paraId="6757D6D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B1210" w14:textId="77777777" w:rsidR="00302331" w:rsidRDefault="00302331">
      <w:pPr>
        <w:spacing w:line="240" w:lineRule="auto"/>
      </w:pPr>
      <w:r>
        <w:separator/>
      </w:r>
    </w:p>
  </w:endnote>
  <w:endnote w:type="continuationSeparator" w:id="0">
    <w:p w14:paraId="77D43FDA" w14:textId="77777777" w:rsidR="00302331" w:rsidRDefault="003023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600932"/>
      <w:docPartObj>
        <w:docPartGallery w:val="Page Numbers (Bottom of Page)"/>
        <w:docPartUnique/>
      </w:docPartObj>
    </w:sdtPr>
    <w:sdtEndPr>
      <w:rPr>
        <w:noProof/>
      </w:rPr>
    </w:sdtEndPr>
    <w:sdtContent>
      <w:p w14:paraId="4A5703DD" w14:textId="77777777" w:rsidR="00DB2450" w:rsidRDefault="00DB2450">
        <w:pPr>
          <w:pStyle w:val="Footer"/>
          <w:jc w:val="center"/>
        </w:pPr>
        <w:r>
          <w:fldChar w:fldCharType="begin"/>
        </w:r>
        <w:r>
          <w:instrText xml:space="preserve"> PAGE   \* MERGEFORMAT </w:instrText>
        </w:r>
        <w:r>
          <w:fldChar w:fldCharType="separate"/>
        </w:r>
        <w:r w:rsidR="004365E9">
          <w:rPr>
            <w:noProof/>
          </w:rPr>
          <w:t>20</w:t>
        </w:r>
        <w:r>
          <w:rPr>
            <w:noProof/>
          </w:rPr>
          <w:fldChar w:fldCharType="end"/>
        </w:r>
      </w:p>
    </w:sdtContent>
  </w:sdt>
  <w:p w14:paraId="073C08D6" w14:textId="77777777" w:rsidR="00DB2450" w:rsidRDefault="00DB2450">
    <w:pP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3FECB" w14:textId="77777777" w:rsidR="00302331" w:rsidRDefault="00302331">
      <w:pPr>
        <w:spacing w:line="240" w:lineRule="auto"/>
      </w:pPr>
      <w:r>
        <w:separator/>
      </w:r>
    </w:p>
  </w:footnote>
  <w:footnote w:type="continuationSeparator" w:id="0">
    <w:p w14:paraId="459DD794" w14:textId="77777777" w:rsidR="00302331" w:rsidRDefault="00302331">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A0437"/>
    <w:multiLevelType w:val="hybridMultilevel"/>
    <w:tmpl w:val="060C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E96C70"/>
    <w:multiLevelType w:val="hybridMultilevel"/>
    <w:tmpl w:val="8A8EC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DD65ED"/>
    <w:multiLevelType w:val="multilevel"/>
    <w:tmpl w:val="FF96D3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68C33E5C"/>
    <w:multiLevelType w:val="hybridMultilevel"/>
    <w:tmpl w:val="1D9E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ED4"/>
    <w:rsid w:val="00017771"/>
    <w:rsid w:val="00020752"/>
    <w:rsid w:val="000348A8"/>
    <w:rsid w:val="0004151A"/>
    <w:rsid w:val="0005276B"/>
    <w:rsid w:val="00065AA9"/>
    <w:rsid w:val="000710E1"/>
    <w:rsid w:val="00080279"/>
    <w:rsid w:val="000838FB"/>
    <w:rsid w:val="00086AC2"/>
    <w:rsid w:val="00097DFB"/>
    <w:rsid w:val="000A59A0"/>
    <w:rsid w:val="000B4691"/>
    <w:rsid w:val="000B6962"/>
    <w:rsid w:val="000C604E"/>
    <w:rsid w:val="000C7616"/>
    <w:rsid w:val="000C76B2"/>
    <w:rsid w:val="000D2A1B"/>
    <w:rsid w:val="000D2C74"/>
    <w:rsid w:val="000D657D"/>
    <w:rsid w:val="000E286A"/>
    <w:rsid w:val="000F2F26"/>
    <w:rsid w:val="000F5DC0"/>
    <w:rsid w:val="00100F26"/>
    <w:rsid w:val="001231BE"/>
    <w:rsid w:val="00137846"/>
    <w:rsid w:val="00143B0F"/>
    <w:rsid w:val="00145ADE"/>
    <w:rsid w:val="00151086"/>
    <w:rsid w:val="00151B5A"/>
    <w:rsid w:val="00165EA0"/>
    <w:rsid w:val="00172944"/>
    <w:rsid w:val="00195E73"/>
    <w:rsid w:val="001A3111"/>
    <w:rsid w:val="001A5764"/>
    <w:rsid w:val="001A796C"/>
    <w:rsid w:val="001B15B2"/>
    <w:rsid w:val="001B792A"/>
    <w:rsid w:val="001C360E"/>
    <w:rsid w:val="001D680F"/>
    <w:rsid w:val="001E6ED4"/>
    <w:rsid w:val="00203538"/>
    <w:rsid w:val="00233FE0"/>
    <w:rsid w:val="002450E2"/>
    <w:rsid w:val="002463AA"/>
    <w:rsid w:val="00256D99"/>
    <w:rsid w:val="002651E8"/>
    <w:rsid w:val="00267A80"/>
    <w:rsid w:val="00276FE6"/>
    <w:rsid w:val="002C009A"/>
    <w:rsid w:val="002C3E08"/>
    <w:rsid w:val="002E61F8"/>
    <w:rsid w:val="002F0309"/>
    <w:rsid w:val="002F6225"/>
    <w:rsid w:val="002F71C2"/>
    <w:rsid w:val="00302331"/>
    <w:rsid w:val="003056EC"/>
    <w:rsid w:val="00315490"/>
    <w:rsid w:val="003158AE"/>
    <w:rsid w:val="0032594D"/>
    <w:rsid w:val="00334723"/>
    <w:rsid w:val="00336145"/>
    <w:rsid w:val="00336485"/>
    <w:rsid w:val="00360FA8"/>
    <w:rsid w:val="0037177C"/>
    <w:rsid w:val="00374664"/>
    <w:rsid w:val="0039304C"/>
    <w:rsid w:val="0039621F"/>
    <w:rsid w:val="003B6761"/>
    <w:rsid w:val="003D2342"/>
    <w:rsid w:val="003D67D5"/>
    <w:rsid w:val="003E37CF"/>
    <w:rsid w:val="003E5990"/>
    <w:rsid w:val="003E70FE"/>
    <w:rsid w:val="003F73E5"/>
    <w:rsid w:val="00404563"/>
    <w:rsid w:val="00404988"/>
    <w:rsid w:val="00413D50"/>
    <w:rsid w:val="00414CAA"/>
    <w:rsid w:val="00415D3F"/>
    <w:rsid w:val="004173AA"/>
    <w:rsid w:val="00422E7C"/>
    <w:rsid w:val="004257D6"/>
    <w:rsid w:val="00430287"/>
    <w:rsid w:val="0043155C"/>
    <w:rsid w:val="00432490"/>
    <w:rsid w:val="004365E9"/>
    <w:rsid w:val="00443A35"/>
    <w:rsid w:val="00460E0B"/>
    <w:rsid w:val="004764CA"/>
    <w:rsid w:val="004A66FD"/>
    <w:rsid w:val="004C66A8"/>
    <w:rsid w:val="004E2210"/>
    <w:rsid w:val="004F17D4"/>
    <w:rsid w:val="004F77DA"/>
    <w:rsid w:val="005000BF"/>
    <w:rsid w:val="00506331"/>
    <w:rsid w:val="0051731C"/>
    <w:rsid w:val="0052092D"/>
    <w:rsid w:val="00521707"/>
    <w:rsid w:val="005231B3"/>
    <w:rsid w:val="0052396A"/>
    <w:rsid w:val="00535CCB"/>
    <w:rsid w:val="00536B07"/>
    <w:rsid w:val="00541486"/>
    <w:rsid w:val="00543D3F"/>
    <w:rsid w:val="00565CCB"/>
    <w:rsid w:val="00575DAF"/>
    <w:rsid w:val="00576AA6"/>
    <w:rsid w:val="0058213C"/>
    <w:rsid w:val="005A0729"/>
    <w:rsid w:val="005A0969"/>
    <w:rsid w:val="005B041F"/>
    <w:rsid w:val="005D1680"/>
    <w:rsid w:val="005E75C7"/>
    <w:rsid w:val="006038D6"/>
    <w:rsid w:val="006133BF"/>
    <w:rsid w:val="00617098"/>
    <w:rsid w:val="0064355C"/>
    <w:rsid w:val="006945FE"/>
    <w:rsid w:val="006A04D6"/>
    <w:rsid w:val="006C1D58"/>
    <w:rsid w:val="006E69DA"/>
    <w:rsid w:val="006F2178"/>
    <w:rsid w:val="006F4301"/>
    <w:rsid w:val="006F5881"/>
    <w:rsid w:val="00712A2C"/>
    <w:rsid w:val="00717C45"/>
    <w:rsid w:val="00725CD7"/>
    <w:rsid w:val="00727043"/>
    <w:rsid w:val="00737E8F"/>
    <w:rsid w:val="00757FAB"/>
    <w:rsid w:val="007748B1"/>
    <w:rsid w:val="00792005"/>
    <w:rsid w:val="007C03A9"/>
    <w:rsid w:val="007E070D"/>
    <w:rsid w:val="007E2141"/>
    <w:rsid w:val="007E3807"/>
    <w:rsid w:val="007F0E16"/>
    <w:rsid w:val="007F3183"/>
    <w:rsid w:val="008059D4"/>
    <w:rsid w:val="00823B3B"/>
    <w:rsid w:val="00824DA0"/>
    <w:rsid w:val="00847FA2"/>
    <w:rsid w:val="00852533"/>
    <w:rsid w:val="008600F9"/>
    <w:rsid w:val="008625CC"/>
    <w:rsid w:val="008647FA"/>
    <w:rsid w:val="00867BE7"/>
    <w:rsid w:val="008740AF"/>
    <w:rsid w:val="0087418D"/>
    <w:rsid w:val="008805F4"/>
    <w:rsid w:val="00880A66"/>
    <w:rsid w:val="008821E9"/>
    <w:rsid w:val="0088348D"/>
    <w:rsid w:val="00883F0D"/>
    <w:rsid w:val="008974EC"/>
    <w:rsid w:val="008A2604"/>
    <w:rsid w:val="008A6ACE"/>
    <w:rsid w:val="008D701B"/>
    <w:rsid w:val="008E3A4C"/>
    <w:rsid w:val="008E45A4"/>
    <w:rsid w:val="00900E5B"/>
    <w:rsid w:val="00902FB4"/>
    <w:rsid w:val="00903E89"/>
    <w:rsid w:val="0091105D"/>
    <w:rsid w:val="00926110"/>
    <w:rsid w:val="00930E5F"/>
    <w:rsid w:val="009524DD"/>
    <w:rsid w:val="009834EC"/>
    <w:rsid w:val="009A543E"/>
    <w:rsid w:val="009B6CA5"/>
    <w:rsid w:val="009C0301"/>
    <w:rsid w:val="009C3A03"/>
    <w:rsid w:val="009C6348"/>
    <w:rsid w:val="009D3E89"/>
    <w:rsid w:val="009F1A60"/>
    <w:rsid w:val="00A0420B"/>
    <w:rsid w:val="00A10EF9"/>
    <w:rsid w:val="00A15853"/>
    <w:rsid w:val="00A24CA8"/>
    <w:rsid w:val="00A36DCD"/>
    <w:rsid w:val="00A42F5C"/>
    <w:rsid w:val="00A4643A"/>
    <w:rsid w:val="00A53198"/>
    <w:rsid w:val="00A6459D"/>
    <w:rsid w:val="00A64CE1"/>
    <w:rsid w:val="00A8031E"/>
    <w:rsid w:val="00A8281F"/>
    <w:rsid w:val="00A838D3"/>
    <w:rsid w:val="00AB0FAF"/>
    <w:rsid w:val="00AB45CC"/>
    <w:rsid w:val="00AB4898"/>
    <w:rsid w:val="00AC0841"/>
    <w:rsid w:val="00AC4FDD"/>
    <w:rsid w:val="00AD091D"/>
    <w:rsid w:val="00AD48D9"/>
    <w:rsid w:val="00AD5746"/>
    <w:rsid w:val="00AE347F"/>
    <w:rsid w:val="00AF2AAC"/>
    <w:rsid w:val="00B04A82"/>
    <w:rsid w:val="00B105A4"/>
    <w:rsid w:val="00B21A58"/>
    <w:rsid w:val="00B2491D"/>
    <w:rsid w:val="00B2585A"/>
    <w:rsid w:val="00B313FC"/>
    <w:rsid w:val="00B337F5"/>
    <w:rsid w:val="00B3700F"/>
    <w:rsid w:val="00B404CF"/>
    <w:rsid w:val="00B40A86"/>
    <w:rsid w:val="00B421DD"/>
    <w:rsid w:val="00B4281C"/>
    <w:rsid w:val="00B4300B"/>
    <w:rsid w:val="00B705EA"/>
    <w:rsid w:val="00B84D2E"/>
    <w:rsid w:val="00BA52FC"/>
    <w:rsid w:val="00BB6454"/>
    <w:rsid w:val="00BC2AB1"/>
    <w:rsid w:val="00BC38DD"/>
    <w:rsid w:val="00BC6C2B"/>
    <w:rsid w:val="00BD36E0"/>
    <w:rsid w:val="00BE5C69"/>
    <w:rsid w:val="00BF3675"/>
    <w:rsid w:val="00C047FA"/>
    <w:rsid w:val="00C11DFE"/>
    <w:rsid w:val="00C14711"/>
    <w:rsid w:val="00C2519C"/>
    <w:rsid w:val="00C258E9"/>
    <w:rsid w:val="00C37CD3"/>
    <w:rsid w:val="00C436B0"/>
    <w:rsid w:val="00C60A54"/>
    <w:rsid w:val="00C611A0"/>
    <w:rsid w:val="00C636A1"/>
    <w:rsid w:val="00C64F58"/>
    <w:rsid w:val="00C75C26"/>
    <w:rsid w:val="00C80B2F"/>
    <w:rsid w:val="00C80FD3"/>
    <w:rsid w:val="00C83B74"/>
    <w:rsid w:val="00CA7F12"/>
    <w:rsid w:val="00CB43B2"/>
    <w:rsid w:val="00CD2D4F"/>
    <w:rsid w:val="00CD37D8"/>
    <w:rsid w:val="00CE18FC"/>
    <w:rsid w:val="00CE310D"/>
    <w:rsid w:val="00CE3AD0"/>
    <w:rsid w:val="00CE5873"/>
    <w:rsid w:val="00CF3B10"/>
    <w:rsid w:val="00D061B3"/>
    <w:rsid w:val="00D12647"/>
    <w:rsid w:val="00D134E8"/>
    <w:rsid w:val="00D168EA"/>
    <w:rsid w:val="00D2733E"/>
    <w:rsid w:val="00D536E0"/>
    <w:rsid w:val="00D55426"/>
    <w:rsid w:val="00D56024"/>
    <w:rsid w:val="00D6131A"/>
    <w:rsid w:val="00D70FC8"/>
    <w:rsid w:val="00D75DB9"/>
    <w:rsid w:val="00D80512"/>
    <w:rsid w:val="00D83A6F"/>
    <w:rsid w:val="00D90B9B"/>
    <w:rsid w:val="00D91AD1"/>
    <w:rsid w:val="00D9658D"/>
    <w:rsid w:val="00DA35C7"/>
    <w:rsid w:val="00DB0599"/>
    <w:rsid w:val="00DB06CC"/>
    <w:rsid w:val="00DB2450"/>
    <w:rsid w:val="00DB6DFF"/>
    <w:rsid w:val="00DB767D"/>
    <w:rsid w:val="00DC5B5D"/>
    <w:rsid w:val="00DD5424"/>
    <w:rsid w:val="00DE2E9A"/>
    <w:rsid w:val="00DE79A9"/>
    <w:rsid w:val="00DF2877"/>
    <w:rsid w:val="00DF5E0F"/>
    <w:rsid w:val="00DF6C74"/>
    <w:rsid w:val="00E039D1"/>
    <w:rsid w:val="00E1543B"/>
    <w:rsid w:val="00E34DE7"/>
    <w:rsid w:val="00E41E94"/>
    <w:rsid w:val="00E551E7"/>
    <w:rsid w:val="00E556B2"/>
    <w:rsid w:val="00E56E68"/>
    <w:rsid w:val="00E64B01"/>
    <w:rsid w:val="00E74174"/>
    <w:rsid w:val="00E74272"/>
    <w:rsid w:val="00E75D19"/>
    <w:rsid w:val="00EA1A58"/>
    <w:rsid w:val="00EC1FCE"/>
    <w:rsid w:val="00EC65EF"/>
    <w:rsid w:val="00ED4F34"/>
    <w:rsid w:val="00ED5B00"/>
    <w:rsid w:val="00ED5B16"/>
    <w:rsid w:val="00EE11DB"/>
    <w:rsid w:val="00EE1D9E"/>
    <w:rsid w:val="00EF3DCE"/>
    <w:rsid w:val="00EF40F2"/>
    <w:rsid w:val="00EF63D6"/>
    <w:rsid w:val="00F02C3E"/>
    <w:rsid w:val="00F04A61"/>
    <w:rsid w:val="00F10DBE"/>
    <w:rsid w:val="00F27B92"/>
    <w:rsid w:val="00F36A0E"/>
    <w:rsid w:val="00F36C00"/>
    <w:rsid w:val="00F40037"/>
    <w:rsid w:val="00F56135"/>
    <w:rsid w:val="00F57C4D"/>
    <w:rsid w:val="00F65A88"/>
    <w:rsid w:val="00F67368"/>
    <w:rsid w:val="00F76838"/>
    <w:rsid w:val="00F82650"/>
    <w:rsid w:val="00F83D1E"/>
    <w:rsid w:val="00FB28E4"/>
    <w:rsid w:val="00FB3569"/>
    <w:rsid w:val="00FC0574"/>
    <w:rsid w:val="00FC4A4E"/>
    <w:rsid w:val="00FC548E"/>
    <w:rsid w:val="00FE0CC2"/>
    <w:rsid w:val="00FE5F04"/>
    <w:rsid w:val="00FF12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4"/>
        <w:lang w:val="en-US" w:eastAsia="en-US" w:bidi="ar-SA"/>
      </w:rPr>
    </w:rPrDefault>
    <w:pPrDefault>
      <w:pPr>
        <w:spacing w:line="48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B06CC"/>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sz w:val="22"/>
      <w:szCs w:val="22"/>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sz w:val="22"/>
      <w:szCs w:val="22"/>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5B04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41F"/>
    <w:rPr>
      <w:rFonts w:ascii="Tahoma" w:hAnsi="Tahoma" w:cs="Tahoma"/>
      <w:sz w:val="16"/>
      <w:szCs w:val="16"/>
    </w:rPr>
  </w:style>
  <w:style w:type="paragraph" w:styleId="Header">
    <w:name w:val="header"/>
    <w:basedOn w:val="Normal"/>
    <w:link w:val="HeaderChar"/>
    <w:uiPriority w:val="99"/>
    <w:unhideWhenUsed/>
    <w:rsid w:val="006F5881"/>
    <w:pPr>
      <w:tabs>
        <w:tab w:val="center" w:pos="4680"/>
        <w:tab w:val="right" w:pos="9360"/>
      </w:tabs>
      <w:spacing w:line="240" w:lineRule="auto"/>
    </w:pPr>
  </w:style>
  <w:style w:type="character" w:customStyle="1" w:styleId="HeaderChar">
    <w:name w:val="Header Char"/>
    <w:basedOn w:val="DefaultParagraphFont"/>
    <w:link w:val="Header"/>
    <w:uiPriority w:val="99"/>
    <w:rsid w:val="006F5881"/>
  </w:style>
  <w:style w:type="paragraph" w:styleId="Footer">
    <w:name w:val="footer"/>
    <w:basedOn w:val="Normal"/>
    <w:link w:val="FooterChar"/>
    <w:uiPriority w:val="99"/>
    <w:unhideWhenUsed/>
    <w:rsid w:val="006F5881"/>
    <w:pPr>
      <w:tabs>
        <w:tab w:val="center" w:pos="4680"/>
        <w:tab w:val="right" w:pos="9360"/>
      </w:tabs>
      <w:spacing w:line="240" w:lineRule="auto"/>
    </w:pPr>
  </w:style>
  <w:style w:type="character" w:customStyle="1" w:styleId="FooterChar">
    <w:name w:val="Footer Char"/>
    <w:basedOn w:val="DefaultParagraphFont"/>
    <w:link w:val="Footer"/>
    <w:uiPriority w:val="99"/>
    <w:rsid w:val="006F5881"/>
  </w:style>
  <w:style w:type="table" w:styleId="TableGrid">
    <w:name w:val="Table Grid"/>
    <w:basedOn w:val="TableNormal"/>
    <w:uiPriority w:val="59"/>
    <w:rsid w:val="00B705E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764CA"/>
    <w:rPr>
      <w:color w:val="0000FF" w:themeColor="hyperlink"/>
      <w:u w:val="single"/>
    </w:rPr>
  </w:style>
  <w:style w:type="paragraph" w:styleId="ListParagraph">
    <w:name w:val="List Paragraph"/>
    <w:basedOn w:val="Normal"/>
    <w:uiPriority w:val="34"/>
    <w:qFormat/>
    <w:rsid w:val="004764CA"/>
    <w:pPr>
      <w:ind w:left="720"/>
      <w:contextualSpacing/>
    </w:pPr>
  </w:style>
  <w:style w:type="paragraph" w:styleId="NormalWeb">
    <w:name w:val="Normal (Web)"/>
    <w:basedOn w:val="Normal"/>
    <w:uiPriority w:val="99"/>
    <w:unhideWhenUsed/>
    <w:rsid w:val="0005276B"/>
    <w:pPr>
      <w:spacing w:before="100" w:beforeAutospacing="1" w:after="100" w:afterAutospacing="1" w:line="240" w:lineRule="auto"/>
      <w:jc w:val="left"/>
    </w:pPr>
    <w:rPr>
      <w:color w:val="auto"/>
    </w:rPr>
  </w:style>
  <w:style w:type="character" w:customStyle="1" w:styleId="thread-date">
    <w:name w:val="thread-date"/>
    <w:basedOn w:val="DefaultParagraphFont"/>
    <w:rsid w:val="0005276B"/>
  </w:style>
  <w:style w:type="character" w:customStyle="1" w:styleId="short">
    <w:name w:val="short"/>
    <w:basedOn w:val="DefaultParagraphFont"/>
    <w:rsid w:val="0005276B"/>
  </w:style>
  <w:style w:type="character" w:customStyle="1" w:styleId="ampm">
    <w:name w:val="ampm"/>
    <w:basedOn w:val="DefaultParagraphFont"/>
    <w:rsid w:val="0005276B"/>
  </w:style>
  <w:style w:type="character" w:styleId="Strong">
    <w:name w:val="Strong"/>
    <w:basedOn w:val="DefaultParagraphFont"/>
    <w:uiPriority w:val="22"/>
    <w:qFormat/>
    <w:rsid w:val="0005276B"/>
    <w:rPr>
      <w:b/>
      <w:bCs/>
    </w:rPr>
  </w:style>
  <w:style w:type="character" w:styleId="CommentReference">
    <w:name w:val="annotation reference"/>
    <w:basedOn w:val="DefaultParagraphFont"/>
    <w:uiPriority w:val="99"/>
    <w:semiHidden/>
    <w:unhideWhenUsed/>
    <w:rsid w:val="000A59A0"/>
    <w:rPr>
      <w:sz w:val="21"/>
      <w:szCs w:val="21"/>
    </w:rPr>
  </w:style>
  <w:style w:type="paragraph" w:styleId="CommentText">
    <w:name w:val="annotation text"/>
    <w:basedOn w:val="Normal"/>
    <w:link w:val="CommentTextChar"/>
    <w:uiPriority w:val="99"/>
    <w:semiHidden/>
    <w:unhideWhenUsed/>
    <w:rsid w:val="000A59A0"/>
    <w:pPr>
      <w:jc w:val="left"/>
    </w:pPr>
  </w:style>
  <w:style w:type="character" w:customStyle="1" w:styleId="CommentTextChar">
    <w:name w:val="Comment Text Char"/>
    <w:basedOn w:val="DefaultParagraphFont"/>
    <w:link w:val="CommentText"/>
    <w:uiPriority w:val="99"/>
    <w:semiHidden/>
    <w:rsid w:val="000A59A0"/>
  </w:style>
  <w:style w:type="paragraph" w:styleId="CommentSubject">
    <w:name w:val="annotation subject"/>
    <w:basedOn w:val="CommentText"/>
    <w:next w:val="CommentText"/>
    <w:link w:val="CommentSubjectChar"/>
    <w:uiPriority w:val="99"/>
    <w:semiHidden/>
    <w:unhideWhenUsed/>
    <w:rsid w:val="000A59A0"/>
    <w:rPr>
      <w:b/>
      <w:bCs/>
    </w:rPr>
  </w:style>
  <w:style w:type="character" w:customStyle="1" w:styleId="CommentSubjectChar">
    <w:name w:val="Comment Subject Char"/>
    <w:basedOn w:val="CommentTextChar"/>
    <w:link w:val="CommentSubject"/>
    <w:uiPriority w:val="99"/>
    <w:semiHidden/>
    <w:rsid w:val="000A59A0"/>
    <w:rPr>
      <w:b/>
      <w:bCs/>
    </w:rPr>
  </w:style>
  <w:style w:type="character" w:customStyle="1" w:styleId="apple-converted-space">
    <w:name w:val="apple-converted-space"/>
    <w:basedOn w:val="DefaultParagraphFont"/>
    <w:rsid w:val="00C37CD3"/>
  </w:style>
  <w:style w:type="character" w:styleId="Emphasis">
    <w:name w:val="Emphasis"/>
    <w:qFormat/>
    <w:rsid w:val="004365E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4"/>
        <w:lang w:val="en-US" w:eastAsia="en-US" w:bidi="ar-SA"/>
      </w:rPr>
    </w:rPrDefault>
    <w:pPrDefault>
      <w:pPr>
        <w:spacing w:line="48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B06CC"/>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sz w:val="22"/>
      <w:szCs w:val="22"/>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sz w:val="22"/>
      <w:szCs w:val="22"/>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5B04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41F"/>
    <w:rPr>
      <w:rFonts w:ascii="Tahoma" w:hAnsi="Tahoma" w:cs="Tahoma"/>
      <w:sz w:val="16"/>
      <w:szCs w:val="16"/>
    </w:rPr>
  </w:style>
  <w:style w:type="paragraph" w:styleId="Header">
    <w:name w:val="header"/>
    <w:basedOn w:val="Normal"/>
    <w:link w:val="HeaderChar"/>
    <w:uiPriority w:val="99"/>
    <w:unhideWhenUsed/>
    <w:rsid w:val="006F5881"/>
    <w:pPr>
      <w:tabs>
        <w:tab w:val="center" w:pos="4680"/>
        <w:tab w:val="right" w:pos="9360"/>
      </w:tabs>
      <w:spacing w:line="240" w:lineRule="auto"/>
    </w:pPr>
  </w:style>
  <w:style w:type="character" w:customStyle="1" w:styleId="HeaderChar">
    <w:name w:val="Header Char"/>
    <w:basedOn w:val="DefaultParagraphFont"/>
    <w:link w:val="Header"/>
    <w:uiPriority w:val="99"/>
    <w:rsid w:val="006F5881"/>
  </w:style>
  <w:style w:type="paragraph" w:styleId="Footer">
    <w:name w:val="footer"/>
    <w:basedOn w:val="Normal"/>
    <w:link w:val="FooterChar"/>
    <w:uiPriority w:val="99"/>
    <w:unhideWhenUsed/>
    <w:rsid w:val="006F5881"/>
    <w:pPr>
      <w:tabs>
        <w:tab w:val="center" w:pos="4680"/>
        <w:tab w:val="right" w:pos="9360"/>
      </w:tabs>
      <w:spacing w:line="240" w:lineRule="auto"/>
    </w:pPr>
  </w:style>
  <w:style w:type="character" w:customStyle="1" w:styleId="FooterChar">
    <w:name w:val="Footer Char"/>
    <w:basedOn w:val="DefaultParagraphFont"/>
    <w:link w:val="Footer"/>
    <w:uiPriority w:val="99"/>
    <w:rsid w:val="006F5881"/>
  </w:style>
  <w:style w:type="table" w:styleId="TableGrid">
    <w:name w:val="Table Grid"/>
    <w:basedOn w:val="TableNormal"/>
    <w:uiPriority w:val="59"/>
    <w:rsid w:val="00B705E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764CA"/>
    <w:rPr>
      <w:color w:val="0000FF" w:themeColor="hyperlink"/>
      <w:u w:val="single"/>
    </w:rPr>
  </w:style>
  <w:style w:type="paragraph" w:styleId="ListParagraph">
    <w:name w:val="List Paragraph"/>
    <w:basedOn w:val="Normal"/>
    <w:uiPriority w:val="34"/>
    <w:qFormat/>
    <w:rsid w:val="004764CA"/>
    <w:pPr>
      <w:ind w:left="720"/>
      <w:contextualSpacing/>
    </w:pPr>
  </w:style>
  <w:style w:type="paragraph" w:styleId="NormalWeb">
    <w:name w:val="Normal (Web)"/>
    <w:basedOn w:val="Normal"/>
    <w:uiPriority w:val="99"/>
    <w:unhideWhenUsed/>
    <w:rsid w:val="0005276B"/>
    <w:pPr>
      <w:spacing w:before="100" w:beforeAutospacing="1" w:after="100" w:afterAutospacing="1" w:line="240" w:lineRule="auto"/>
      <w:jc w:val="left"/>
    </w:pPr>
    <w:rPr>
      <w:color w:val="auto"/>
    </w:rPr>
  </w:style>
  <w:style w:type="character" w:customStyle="1" w:styleId="thread-date">
    <w:name w:val="thread-date"/>
    <w:basedOn w:val="DefaultParagraphFont"/>
    <w:rsid w:val="0005276B"/>
  </w:style>
  <w:style w:type="character" w:customStyle="1" w:styleId="short">
    <w:name w:val="short"/>
    <w:basedOn w:val="DefaultParagraphFont"/>
    <w:rsid w:val="0005276B"/>
  </w:style>
  <w:style w:type="character" w:customStyle="1" w:styleId="ampm">
    <w:name w:val="ampm"/>
    <w:basedOn w:val="DefaultParagraphFont"/>
    <w:rsid w:val="0005276B"/>
  </w:style>
  <w:style w:type="character" w:styleId="Strong">
    <w:name w:val="Strong"/>
    <w:basedOn w:val="DefaultParagraphFont"/>
    <w:uiPriority w:val="22"/>
    <w:qFormat/>
    <w:rsid w:val="0005276B"/>
    <w:rPr>
      <w:b/>
      <w:bCs/>
    </w:rPr>
  </w:style>
  <w:style w:type="character" w:styleId="CommentReference">
    <w:name w:val="annotation reference"/>
    <w:basedOn w:val="DefaultParagraphFont"/>
    <w:uiPriority w:val="99"/>
    <w:semiHidden/>
    <w:unhideWhenUsed/>
    <w:rsid w:val="000A59A0"/>
    <w:rPr>
      <w:sz w:val="21"/>
      <w:szCs w:val="21"/>
    </w:rPr>
  </w:style>
  <w:style w:type="paragraph" w:styleId="CommentText">
    <w:name w:val="annotation text"/>
    <w:basedOn w:val="Normal"/>
    <w:link w:val="CommentTextChar"/>
    <w:uiPriority w:val="99"/>
    <w:semiHidden/>
    <w:unhideWhenUsed/>
    <w:rsid w:val="000A59A0"/>
    <w:pPr>
      <w:jc w:val="left"/>
    </w:pPr>
  </w:style>
  <w:style w:type="character" w:customStyle="1" w:styleId="CommentTextChar">
    <w:name w:val="Comment Text Char"/>
    <w:basedOn w:val="DefaultParagraphFont"/>
    <w:link w:val="CommentText"/>
    <w:uiPriority w:val="99"/>
    <w:semiHidden/>
    <w:rsid w:val="000A59A0"/>
  </w:style>
  <w:style w:type="paragraph" w:styleId="CommentSubject">
    <w:name w:val="annotation subject"/>
    <w:basedOn w:val="CommentText"/>
    <w:next w:val="CommentText"/>
    <w:link w:val="CommentSubjectChar"/>
    <w:uiPriority w:val="99"/>
    <w:semiHidden/>
    <w:unhideWhenUsed/>
    <w:rsid w:val="000A59A0"/>
    <w:rPr>
      <w:b/>
      <w:bCs/>
    </w:rPr>
  </w:style>
  <w:style w:type="character" w:customStyle="1" w:styleId="CommentSubjectChar">
    <w:name w:val="Comment Subject Char"/>
    <w:basedOn w:val="CommentTextChar"/>
    <w:link w:val="CommentSubject"/>
    <w:uiPriority w:val="99"/>
    <w:semiHidden/>
    <w:rsid w:val="000A59A0"/>
    <w:rPr>
      <w:b/>
      <w:bCs/>
    </w:rPr>
  </w:style>
  <w:style w:type="character" w:customStyle="1" w:styleId="apple-converted-space">
    <w:name w:val="apple-converted-space"/>
    <w:basedOn w:val="DefaultParagraphFont"/>
    <w:rsid w:val="00C37CD3"/>
  </w:style>
  <w:style w:type="character" w:styleId="Emphasis">
    <w:name w:val="Emphasis"/>
    <w:qFormat/>
    <w:rsid w:val="004365E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2784">
      <w:bodyDiv w:val="1"/>
      <w:marLeft w:val="0"/>
      <w:marRight w:val="0"/>
      <w:marTop w:val="0"/>
      <w:marBottom w:val="0"/>
      <w:divBdr>
        <w:top w:val="none" w:sz="0" w:space="0" w:color="auto"/>
        <w:left w:val="none" w:sz="0" w:space="0" w:color="auto"/>
        <w:bottom w:val="none" w:sz="0" w:space="0" w:color="auto"/>
        <w:right w:val="none" w:sz="0" w:space="0" w:color="auto"/>
      </w:divBdr>
      <w:divsChild>
        <w:div w:id="571700355">
          <w:marLeft w:val="0"/>
          <w:marRight w:val="1"/>
          <w:marTop w:val="0"/>
          <w:marBottom w:val="0"/>
          <w:divBdr>
            <w:top w:val="none" w:sz="0" w:space="0" w:color="auto"/>
            <w:left w:val="none" w:sz="0" w:space="0" w:color="auto"/>
            <w:bottom w:val="none" w:sz="0" w:space="0" w:color="auto"/>
            <w:right w:val="none" w:sz="0" w:space="0" w:color="auto"/>
          </w:divBdr>
          <w:divsChild>
            <w:div w:id="2130857520">
              <w:marLeft w:val="0"/>
              <w:marRight w:val="0"/>
              <w:marTop w:val="0"/>
              <w:marBottom w:val="0"/>
              <w:divBdr>
                <w:top w:val="none" w:sz="0" w:space="0" w:color="auto"/>
                <w:left w:val="none" w:sz="0" w:space="0" w:color="auto"/>
                <w:bottom w:val="none" w:sz="0" w:space="0" w:color="auto"/>
                <w:right w:val="none" w:sz="0" w:space="0" w:color="auto"/>
              </w:divBdr>
              <w:divsChild>
                <w:div w:id="2024546513">
                  <w:marLeft w:val="0"/>
                  <w:marRight w:val="1"/>
                  <w:marTop w:val="0"/>
                  <w:marBottom w:val="0"/>
                  <w:divBdr>
                    <w:top w:val="none" w:sz="0" w:space="0" w:color="auto"/>
                    <w:left w:val="none" w:sz="0" w:space="0" w:color="auto"/>
                    <w:bottom w:val="none" w:sz="0" w:space="0" w:color="auto"/>
                    <w:right w:val="none" w:sz="0" w:space="0" w:color="auto"/>
                  </w:divBdr>
                  <w:divsChild>
                    <w:div w:id="142428982">
                      <w:marLeft w:val="0"/>
                      <w:marRight w:val="0"/>
                      <w:marTop w:val="0"/>
                      <w:marBottom w:val="0"/>
                      <w:divBdr>
                        <w:top w:val="none" w:sz="0" w:space="0" w:color="auto"/>
                        <w:left w:val="none" w:sz="0" w:space="0" w:color="auto"/>
                        <w:bottom w:val="none" w:sz="0" w:space="0" w:color="auto"/>
                        <w:right w:val="none" w:sz="0" w:space="0" w:color="auto"/>
                      </w:divBdr>
                      <w:divsChild>
                        <w:div w:id="1700742553">
                          <w:marLeft w:val="0"/>
                          <w:marRight w:val="0"/>
                          <w:marTop w:val="0"/>
                          <w:marBottom w:val="0"/>
                          <w:divBdr>
                            <w:top w:val="none" w:sz="0" w:space="0" w:color="auto"/>
                            <w:left w:val="none" w:sz="0" w:space="0" w:color="auto"/>
                            <w:bottom w:val="none" w:sz="0" w:space="0" w:color="auto"/>
                            <w:right w:val="none" w:sz="0" w:space="0" w:color="auto"/>
                          </w:divBdr>
                          <w:divsChild>
                            <w:div w:id="829641166">
                              <w:marLeft w:val="0"/>
                              <w:marRight w:val="0"/>
                              <w:marTop w:val="120"/>
                              <w:marBottom w:val="360"/>
                              <w:divBdr>
                                <w:top w:val="none" w:sz="0" w:space="0" w:color="auto"/>
                                <w:left w:val="none" w:sz="0" w:space="0" w:color="auto"/>
                                <w:bottom w:val="none" w:sz="0" w:space="0" w:color="auto"/>
                                <w:right w:val="none" w:sz="0" w:space="0" w:color="auto"/>
                              </w:divBdr>
                              <w:divsChild>
                                <w:div w:id="399520963">
                                  <w:marLeft w:val="420"/>
                                  <w:marRight w:val="0"/>
                                  <w:marTop w:val="0"/>
                                  <w:marBottom w:val="0"/>
                                  <w:divBdr>
                                    <w:top w:val="none" w:sz="0" w:space="0" w:color="auto"/>
                                    <w:left w:val="none" w:sz="0" w:space="0" w:color="auto"/>
                                    <w:bottom w:val="none" w:sz="0" w:space="0" w:color="auto"/>
                                    <w:right w:val="none" w:sz="0" w:space="0" w:color="auto"/>
                                  </w:divBdr>
                                  <w:divsChild>
                                    <w:div w:id="1902011877">
                                      <w:marLeft w:val="0"/>
                                      <w:marRight w:val="0"/>
                                      <w:marTop w:val="34"/>
                                      <w:marBottom w:val="34"/>
                                      <w:divBdr>
                                        <w:top w:val="none" w:sz="0" w:space="0" w:color="auto"/>
                                        <w:left w:val="none" w:sz="0" w:space="0" w:color="auto"/>
                                        <w:bottom w:val="none" w:sz="0" w:space="0" w:color="auto"/>
                                        <w:right w:val="none" w:sz="0" w:space="0" w:color="auto"/>
                                      </w:divBdr>
                                    </w:div>
                                    <w:div w:id="2071414843">
                                      <w:marLeft w:val="0"/>
                                      <w:marRight w:val="0"/>
                                      <w:marTop w:val="0"/>
                                      <w:marBottom w:val="0"/>
                                      <w:divBdr>
                                        <w:top w:val="none" w:sz="0" w:space="0" w:color="auto"/>
                                        <w:left w:val="none" w:sz="0" w:space="0" w:color="auto"/>
                                        <w:bottom w:val="none" w:sz="0" w:space="0" w:color="auto"/>
                                        <w:right w:val="none" w:sz="0" w:space="0" w:color="auto"/>
                                      </w:divBdr>
                                      <w:divsChild>
                                        <w:div w:id="9069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06275">
      <w:bodyDiv w:val="1"/>
      <w:marLeft w:val="0"/>
      <w:marRight w:val="0"/>
      <w:marTop w:val="0"/>
      <w:marBottom w:val="0"/>
      <w:divBdr>
        <w:top w:val="none" w:sz="0" w:space="0" w:color="auto"/>
        <w:left w:val="none" w:sz="0" w:space="0" w:color="auto"/>
        <w:bottom w:val="none" w:sz="0" w:space="0" w:color="auto"/>
        <w:right w:val="none" w:sz="0" w:space="0" w:color="auto"/>
      </w:divBdr>
      <w:divsChild>
        <w:div w:id="1945071013">
          <w:marLeft w:val="0"/>
          <w:marRight w:val="1"/>
          <w:marTop w:val="0"/>
          <w:marBottom w:val="0"/>
          <w:divBdr>
            <w:top w:val="none" w:sz="0" w:space="0" w:color="auto"/>
            <w:left w:val="none" w:sz="0" w:space="0" w:color="auto"/>
            <w:bottom w:val="none" w:sz="0" w:space="0" w:color="auto"/>
            <w:right w:val="none" w:sz="0" w:space="0" w:color="auto"/>
          </w:divBdr>
          <w:divsChild>
            <w:div w:id="591279638">
              <w:marLeft w:val="0"/>
              <w:marRight w:val="0"/>
              <w:marTop w:val="0"/>
              <w:marBottom w:val="0"/>
              <w:divBdr>
                <w:top w:val="none" w:sz="0" w:space="0" w:color="auto"/>
                <w:left w:val="none" w:sz="0" w:space="0" w:color="auto"/>
                <w:bottom w:val="none" w:sz="0" w:space="0" w:color="auto"/>
                <w:right w:val="none" w:sz="0" w:space="0" w:color="auto"/>
              </w:divBdr>
              <w:divsChild>
                <w:div w:id="952707196">
                  <w:marLeft w:val="0"/>
                  <w:marRight w:val="1"/>
                  <w:marTop w:val="0"/>
                  <w:marBottom w:val="0"/>
                  <w:divBdr>
                    <w:top w:val="none" w:sz="0" w:space="0" w:color="auto"/>
                    <w:left w:val="none" w:sz="0" w:space="0" w:color="auto"/>
                    <w:bottom w:val="none" w:sz="0" w:space="0" w:color="auto"/>
                    <w:right w:val="none" w:sz="0" w:space="0" w:color="auto"/>
                  </w:divBdr>
                  <w:divsChild>
                    <w:div w:id="796532386">
                      <w:marLeft w:val="0"/>
                      <w:marRight w:val="0"/>
                      <w:marTop w:val="0"/>
                      <w:marBottom w:val="0"/>
                      <w:divBdr>
                        <w:top w:val="none" w:sz="0" w:space="0" w:color="auto"/>
                        <w:left w:val="none" w:sz="0" w:space="0" w:color="auto"/>
                        <w:bottom w:val="none" w:sz="0" w:space="0" w:color="auto"/>
                        <w:right w:val="none" w:sz="0" w:space="0" w:color="auto"/>
                      </w:divBdr>
                      <w:divsChild>
                        <w:div w:id="539049195">
                          <w:marLeft w:val="0"/>
                          <w:marRight w:val="0"/>
                          <w:marTop w:val="0"/>
                          <w:marBottom w:val="0"/>
                          <w:divBdr>
                            <w:top w:val="none" w:sz="0" w:space="0" w:color="auto"/>
                            <w:left w:val="none" w:sz="0" w:space="0" w:color="auto"/>
                            <w:bottom w:val="none" w:sz="0" w:space="0" w:color="auto"/>
                            <w:right w:val="none" w:sz="0" w:space="0" w:color="auto"/>
                          </w:divBdr>
                          <w:divsChild>
                            <w:div w:id="222108768">
                              <w:marLeft w:val="0"/>
                              <w:marRight w:val="0"/>
                              <w:marTop w:val="120"/>
                              <w:marBottom w:val="360"/>
                              <w:divBdr>
                                <w:top w:val="none" w:sz="0" w:space="0" w:color="auto"/>
                                <w:left w:val="none" w:sz="0" w:space="0" w:color="auto"/>
                                <w:bottom w:val="none" w:sz="0" w:space="0" w:color="auto"/>
                                <w:right w:val="none" w:sz="0" w:space="0" w:color="auto"/>
                              </w:divBdr>
                              <w:divsChild>
                                <w:div w:id="1073501914">
                                  <w:marLeft w:val="0"/>
                                  <w:marRight w:val="0"/>
                                  <w:marTop w:val="0"/>
                                  <w:marBottom w:val="0"/>
                                  <w:divBdr>
                                    <w:top w:val="none" w:sz="0" w:space="0" w:color="auto"/>
                                    <w:left w:val="none" w:sz="0" w:space="0" w:color="auto"/>
                                    <w:bottom w:val="none" w:sz="0" w:space="0" w:color="auto"/>
                                    <w:right w:val="none" w:sz="0" w:space="0" w:color="auto"/>
                                  </w:divBdr>
                                  <w:divsChild>
                                    <w:div w:id="19925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26755">
      <w:bodyDiv w:val="1"/>
      <w:marLeft w:val="0"/>
      <w:marRight w:val="0"/>
      <w:marTop w:val="0"/>
      <w:marBottom w:val="0"/>
      <w:divBdr>
        <w:top w:val="none" w:sz="0" w:space="0" w:color="auto"/>
        <w:left w:val="none" w:sz="0" w:space="0" w:color="auto"/>
        <w:bottom w:val="none" w:sz="0" w:space="0" w:color="auto"/>
        <w:right w:val="none" w:sz="0" w:space="0" w:color="auto"/>
      </w:divBdr>
    </w:div>
    <w:div w:id="132020436">
      <w:bodyDiv w:val="1"/>
      <w:marLeft w:val="0"/>
      <w:marRight w:val="0"/>
      <w:marTop w:val="0"/>
      <w:marBottom w:val="0"/>
      <w:divBdr>
        <w:top w:val="none" w:sz="0" w:space="0" w:color="auto"/>
        <w:left w:val="none" w:sz="0" w:space="0" w:color="auto"/>
        <w:bottom w:val="none" w:sz="0" w:space="0" w:color="auto"/>
        <w:right w:val="none" w:sz="0" w:space="0" w:color="auto"/>
      </w:divBdr>
      <w:divsChild>
        <w:div w:id="1762725579">
          <w:marLeft w:val="0"/>
          <w:marRight w:val="1"/>
          <w:marTop w:val="0"/>
          <w:marBottom w:val="0"/>
          <w:divBdr>
            <w:top w:val="none" w:sz="0" w:space="0" w:color="auto"/>
            <w:left w:val="none" w:sz="0" w:space="0" w:color="auto"/>
            <w:bottom w:val="none" w:sz="0" w:space="0" w:color="auto"/>
            <w:right w:val="none" w:sz="0" w:space="0" w:color="auto"/>
          </w:divBdr>
          <w:divsChild>
            <w:div w:id="625627054">
              <w:marLeft w:val="0"/>
              <w:marRight w:val="0"/>
              <w:marTop w:val="0"/>
              <w:marBottom w:val="0"/>
              <w:divBdr>
                <w:top w:val="none" w:sz="0" w:space="0" w:color="auto"/>
                <w:left w:val="none" w:sz="0" w:space="0" w:color="auto"/>
                <w:bottom w:val="none" w:sz="0" w:space="0" w:color="auto"/>
                <w:right w:val="none" w:sz="0" w:space="0" w:color="auto"/>
              </w:divBdr>
              <w:divsChild>
                <w:div w:id="1311784475">
                  <w:marLeft w:val="0"/>
                  <w:marRight w:val="1"/>
                  <w:marTop w:val="0"/>
                  <w:marBottom w:val="0"/>
                  <w:divBdr>
                    <w:top w:val="none" w:sz="0" w:space="0" w:color="auto"/>
                    <w:left w:val="none" w:sz="0" w:space="0" w:color="auto"/>
                    <w:bottom w:val="none" w:sz="0" w:space="0" w:color="auto"/>
                    <w:right w:val="none" w:sz="0" w:space="0" w:color="auto"/>
                  </w:divBdr>
                  <w:divsChild>
                    <w:div w:id="126121928">
                      <w:marLeft w:val="0"/>
                      <w:marRight w:val="0"/>
                      <w:marTop w:val="0"/>
                      <w:marBottom w:val="0"/>
                      <w:divBdr>
                        <w:top w:val="none" w:sz="0" w:space="0" w:color="auto"/>
                        <w:left w:val="none" w:sz="0" w:space="0" w:color="auto"/>
                        <w:bottom w:val="none" w:sz="0" w:space="0" w:color="auto"/>
                        <w:right w:val="none" w:sz="0" w:space="0" w:color="auto"/>
                      </w:divBdr>
                      <w:divsChild>
                        <w:div w:id="1633363290">
                          <w:marLeft w:val="0"/>
                          <w:marRight w:val="0"/>
                          <w:marTop w:val="0"/>
                          <w:marBottom w:val="0"/>
                          <w:divBdr>
                            <w:top w:val="none" w:sz="0" w:space="0" w:color="auto"/>
                            <w:left w:val="none" w:sz="0" w:space="0" w:color="auto"/>
                            <w:bottom w:val="none" w:sz="0" w:space="0" w:color="auto"/>
                            <w:right w:val="none" w:sz="0" w:space="0" w:color="auto"/>
                          </w:divBdr>
                          <w:divsChild>
                            <w:div w:id="1939174964">
                              <w:marLeft w:val="0"/>
                              <w:marRight w:val="0"/>
                              <w:marTop w:val="120"/>
                              <w:marBottom w:val="360"/>
                              <w:divBdr>
                                <w:top w:val="none" w:sz="0" w:space="0" w:color="auto"/>
                                <w:left w:val="none" w:sz="0" w:space="0" w:color="auto"/>
                                <w:bottom w:val="none" w:sz="0" w:space="0" w:color="auto"/>
                                <w:right w:val="none" w:sz="0" w:space="0" w:color="auto"/>
                              </w:divBdr>
                              <w:divsChild>
                                <w:div w:id="1708262403">
                                  <w:marLeft w:val="0"/>
                                  <w:marRight w:val="0"/>
                                  <w:marTop w:val="0"/>
                                  <w:marBottom w:val="0"/>
                                  <w:divBdr>
                                    <w:top w:val="none" w:sz="0" w:space="0" w:color="auto"/>
                                    <w:left w:val="none" w:sz="0" w:space="0" w:color="auto"/>
                                    <w:bottom w:val="none" w:sz="0" w:space="0" w:color="auto"/>
                                    <w:right w:val="none" w:sz="0" w:space="0" w:color="auto"/>
                                  </w:divBdr>
                                  <w:divsChild>
                                    <w:div w:id="16840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667394">
      <w:bodyDiv w:val="1"/>
      <w:marLeft w:val="0"/>
      <w:marRight w:val="0"/>
      <w:marTop w:val="0"/>
      <w:marBottom w:val="0"/>
      <w:divBdr>
        <w:top w:val="none" w:sz="0" w:space="0" w:color="auto"/>
        <w:left w:val="none" w:sz="0" w:space="0" w:color="auto"/>
        <w:bottom w:val="none" w:sz="0" w:space="0" w:color="auto"/>
        <w:right w:val="none" w:sz="0" w:space="0" w:color="auto"/>
      </w:divBdr>
      <w:divsChild>
        <w:div w:id="269970456">
          <w:marLeft w:val="0"/>
          <w:marRight w:val="1"/>
          <w:marTop w:val="0"/>
          <w:marBottom w:val="0"/>
          <w:divBdr>
            <w:top w:val="none" w:sz="0" w:space="0" w:color="auto"/>
            <w:left w:val="none" w:sz="0" w:space="0" w:color="auto"/>
            <w:bottom w:val="none" w:sz="0" w:space="0" w:color="auto"/>
            <w:right w:val="none" w:sz="0" w:space="0" w:color="auto"/>
          </w:divBdr>
          <w:divsChild>
            <w:div w:id="1072392246">
              <w:marLeft w:val="0"/>
              <w:marRight w:val="0"/>
              <w:marTop w:val="0"/>
              <w:marBottom w:val="0"/>
              <w:divBdr>
                <w:top w:val="none" w:sz="0" w:space="0" w:color="auto"/>
                <w:left w:val="none" w:sz="0" w:space="0" w:color="auto"/>
                <w:bottom w:val="none" w:sz="0" w:space="0" w:color="auto"/>
                <w:right w:val="none" w:sz="0" w:space="0" w:color="auto"/>
              </w:divBdr>
              <w:divsChild>
                <w:div w:id="186456798">
                  <w:marLeft w:val="0"/>
                  <w:marRight w:val="1"/>
                  <w:marTop w:val="0"/>
                  <w:marBottom w:val="0"/>
                  <w:divBdr>
                    <w:top w:val="none" w:sz="0" w:space="0" w:color="auto"/>
                    <w:left w:val="none" w:sz="0" w:space="0" w:color="auto"/>
                    <w:bottom w:val="none" w:sz="0" w:space="0" w:color="auto"/>
                    <w:right w:val="none" w:sz="0" w:space="0" w:color="auto"/>
                  </w:divBdr>
                  <w:divsChild>
                    <w:div w:id="456333527">
                      <w:marLeft w:val="0"/>
                      <w:marRight w:val="0"/>
                      <w:marTop w:val="0"/>
                      <w:marBottom w:val="0"/>
                      <w:divBdr>
                        <w:top w:val="none" w:sz="0" w:space="0" w:color="auto"/>
                        <w:left w:val="none" w:sz="0" w:space="0" w:color="auto"/>
                        <w:bottom w:val="none" w:sz="0" w:space="0" w:color="auto"/>
                        <w:right w:val="none" w:sz="0" w:space="0" w:color="auto"/>
                      </w:divBdr>
                      <w:divsChild>
                        <w:div w:id="2006586847">
                          <w:marLeft w:val="0"/>
                          <w:marRight w:val="0"/>
                          <w:marTop w:val="0"/>
                          <w:marBottom w:val="0"/>
                          <w:divBdr>
                            <w:top w:val="none" w:sz="0" w:space="0" w:color="auto"/>
                            <w:left w:val="none" w:sz="0" w:space="0" w:color="auto"/>
                            <w:bottom w:val="none" w:sz="0" w:space="0" w:color="auto"/>
                            <w:right w:val="none" w:sz="0" w:space="0" w:color="auto"/>
                          </w:divBdr>
                          <w:divsChild>
                            <w:div w:id="1582107455">
                              <w:marLeft w:val="0"/>
                              <w:marRight w:val="0"/>
                              <w:marTop w:val="120"/>
                              <w:marBottom w:val="360"/>
                              <w:divBdr>
                                <w:top w:val="none" w:sz="0" w:space="0" w:color="auto"/>
                                <w:left w:val="none" w:sz="0" w:space="0" w:color="auto"/>
                                <w:bottom w:val="none" w:sz="0" w:space="0" w:color="auto"/>
                                <w:right w:val="none" w:sz="0" w:space="0" w:color="auto"/>
                              </w:divBdr>
                              <w:divsChild>
                                <w:div w:id="654142741">
                                  <w:marLeft w:val="0"/>
                                  <w:marRight w:val="0"/>
                                  <w:marTop w:val="0"/>
                                  <w:marBottom w:val="0"/>
                                  <w:divBdr>
                                    <w:top w:val="none" w:sz="0" w:space="0" w:color="auto"/>
                                    <w:left w:val="none" w:sz="0" w:space="0" w:color="auto"/>
                                    <w:bottom w:val="none" w:sz="0" w:space="0" w:color="auto"/>
                                    <w:right w:val="none" w:sz="0" w:space="0" w:color="auto"/>
                                  </w:divBdr>
                                  <w:divsChild>
                                    <w:div w:id="15811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349551">
      <w:bodyDiv w:val="1"/>
      <w:marLeft w:val="0"/>
      <w:marRight w:val="0"/>
      <w:marTop w:val="0"/>
      <w:marBottom w:val="0"/>
      <w:divBdr>
        <w:top w:val="none" w:sz="0" w:space="0" w:color="auto"/>
        <w:left w:val="none" w:sz="0" w:space="0" w:color="auto"/>
        <w:bottom w:val="none" w:sz="0" w:space="0" w:color="auto"/>
        <w:right w:val="none" w:sz="0" w:space="0" w:color="auto"/>
      </w:divBdr>
      <w:divsChild>
        <w:div w:id="1110129672">
          <w:marLeft w:val="0"/>
          <w:marRight w:val="1"/>
          <w:marTop w:val="0"/>
          <w:marBottom w:val="0"/>
          <w:divBdr>
            <w:top w:val="none" w:sz="0" w:space="0" w:color="auto"/>
            <w:left w:val="none" w:sz="0" w:space="0" w:color="auto"/>
            <w:bottom w:val="none" w:sz="0" w:space="0" w:color="auto"/>
            <w:right w:val="none" w:sz="0" w:space="0" w:color="auto"/>
          </w:divBdr>
          <w:divsChild>
            <w:div w:id="1154447920">
              <w:marLeft w:val="0"/>
              <w:marRight w:val="0"/>
              <w:marTop w:val="0"/>
              <w:marBottom w:val="0"/>
              <w:divBdr>
                <w:top w:val="none" w:sz="0" w:space="0" w:color="auto"/>
                <w:left w:val="none" w:sz="0" w:space="0" w:color="auto"/>
                <w:bottom w:val="none" w:sz="0" w:space="0" w:color="auto"/>
                <w:right w:val="none" w:sz="0" w:space="0" w:color="auto"/>
              </w:divBdr>
              <w:divsChild>
                <w:div w:id="1290014442">
                  <w:marLeft w:val="0"/>
                  <w:marRight w:val="1"/>
                  <w:marTop w:val="0"/>
                  <w:marBottom w:val="0"/>
                  <w:divBdr>
                    <w:top w:val="none" w:sz="0" w:space="0" w:color="auto"/>
                    <w:left w:val="none" w:sz="0" w:space="0" w:color="auto"/>
                    <w:bottom w:val="none" w:sz="0" w:space="0" w:color="auto"/>
                    <w:right w:val="none" w:sz="0" w:space="0" w:color="auto"/>
                  </w:divBdr>
                  <w:divsChild>
                    <w:div w:id="1309435963">
                      <w:marLeft w:val="0"/>
                      <w:marRight w:val="0"/>
                      <w:marTop w:val="0"/>
                      <w:marBottom w:val="0"/>
                      <w:divBdr>
                        <w:top w:val="none" w:sz="0" w:space="0" w:color="auto"/>
                        <w:left w:val="none" w:sz="0" w:space="0" w:color="auto"/>
                        <w:bottom w:val="none" w:sz="0" w:space="0" w:color="auto"/>
                        <w:right w:val="none" w:sz="0" w:space="0" w:color="auto"/>
                      </w:divBdr>
                      <w:divsChild>
                        <w:div w:id="1925147711">
                          <w:marLeft w:val="0"/>
                          <w:marRight w:val="0"/>
                          <w:marTop w:val="0"/>
                          <w:marBottom w:val="0"/>
                          <w:divBdr>
                            <w:top w:val="none" w:sz="0" w:space="0" w:color="auto"/>
                            <w:left w:val="none" w:sz="0" w:space="0" w:color="auto"/>
                            <w:bottom w:val="none" w:sz="0" w:space="0" w:color="auto"/>
                            <w:right w:val="none" w:sz="0" w:space="0" w:color="auto"/>
                          </w:divBdr>
                          <w:divsChild>
                            <w:div w:id="295993082">
                              <w:marLeft w:val="0"/>
                              <w:marRight w:val="0"/>
                              <w:marTop w:val="120"/>
                              <w:marBottom w:val="360"/>
                              <w:divBdr>
                                <w:top w:val="none" w:sz="0" w:space="0" w:color="auto"/>
                                <w:left w:val="none" w:sz="0" w:space="0" w:color="auto"/>
                                <w:bottom w:val="none" w:sz="0" w:space="0" w:color="auto"/>
                                <w:right w:val="none" w:sz="0" w:space="0" w:color="auto"/>
                              </w:divBdr>
                              <w:divsChild>
                                <w:div w:id="1099332280">
                                  <w:marLeft w:val="420"/>
                                  <w:marRight w:val="0"/>
                                  <w:marTop w:val="0"/>
                                  <w:marBottom w:val="0"/>
                                  <w:divBdr>
                                    <w:top w:val="none" w:sz="0" w:space="0" w:color="auto"/>
                                    <w:left w:val="none" w:sz="0" w:space="0" w:color="auto"/>
                                    <w:bottom w:val="none" w:sz="0" w:space="0" w:color="auto"/>
                                    <w:right w:val="none" w:sz="0" w:space="0" w:color="auto"/>
                                  </w:divBdr>
                                  <w:divsChild>
                                    <w:div w:id="1284382007">
                                      <w:marLeft w:val="0"/>
                                      <w:marRight w:val="0"/>
                                      <w:marTop w:val="34"/>
                                      <w:marBottom w:val="34"/>
                                      <w:divBdr>
                                        <w:top w:val="none" w:sz="0" w:space="0" w:color="auto"/>
                                        <w:left w:val="none" w:sz="0" w:space="0" w:color="auto"/>
                                        <w:bottom w:val="none" w:sz="0" w:space="0" w:color="auto"/>
                                        <w:right w:val="none" w:sz="0" w:space="0" w:color="auto"/>
                                      </w:divBdr>
                                    </w:div>
                                    <w:div w:id="11491292">
                                      <w:marLeft w:val="0"/>
                                      <w:marRight w:val="0"/>
                                      <w:marTop w:val="0"/>
                                      <w:marBottom w:val="0"/>
                                      <w:divBdr>
                                        <w:top w:val="none" w:sz="0" w:space="0" w:color="auto"/>
                                        <w:left w:val="none" w:sz="0" w:space="0" w:color="auto"/>
                                        <w:bottom w:val="none" w:sz="0" w:space="0" w:color="auto"/>
                                        <w:right w:val="none" w:sz="0" w:space="0" w:color="auto"/>
                                      </w:divBdr>
                                      <w:divsChild>
                                        <w:div w:id="14214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960007">
      <w:bodyDiv w:val="1"/>
      <w:marLeft w:val="0"/>
      <w:marRight w:val="0"/>
      <w:marTop w:val="0"/>
      <w:marBottom w:val="0"/>
      <w:divBdr>
        <w:top w:val="none" w:sz="0" w:space="0" w:color="auto"/>
        <w:left w:val="none" w:sz="0" w:space="0" w:color="auto"/>
        <w:bottom w:val="none" w:sz="0" w:space="0" w:color="auto"/>
        <w:right w:val="none" w:sz="0" w:space="0" w:color="auto"/>
      </w:divBdr>
      <w:divsChild>
        <w:div w:id="186481706">
          <w:marLeft w:val="0"/>
          <w:marRight w:val="0"/>
          <w:marTop w:val="0"/>
          <w:marBottom w:val="0"/>
          <w:divBdr>
            <w:top w:val="none" w:sz="0" w:space="0" w:color="auto"/>
            <w:left w:val="none" w:sz="0" w:space="0" w:color="auto"/>
            <w:bottom w:val="none" w:sz="0" w:space="0" w:color="auto"/>
            <w:right w:val="none" w:sz="0" w:space="0" w:color="auto"/>
          </w:divBdr>
          <w:divsChild>
            <w:div w:id="1623531282">
              <w:marLeft w:val="0"/>
              <w:marRight w:val="0"/>
              <w:marTop w:val="0"/>
              <w:marBottom w:val="0"/>
              <w:divBdr>
                <w:top w:val="none" w:sz="0" w:space="0" w:color="auto"/>
                <w:left w:val="none" w:sz="0" w:space="0" w:color="auto"/>
                <w:bottom w:val="none" w:sz="0" w:space="0" w:color="auto"/>
                <w:right w:val="none" w:sz="0" w:space="0" w:color="auto"/>
              </w:divBdr>
              <w:divsChild>
                <w:div w:id="867640515">
                  <w:marLeft w:val="0"/>
                  <w:marRight w:val="0"/>
                  <w:marTop w:val="0"/>
                  <w:marBottom w:val="0"/>
                  <w:divBdr>
                    <w:top w:val="none" w:sz="0" w:space="0" w:color="auto"/>
                    <w:left w:val="none" w:sz="0" w:space="0" w:color="auto"/>
                    <w:bottom w:val="none" w:sz="0" w:space="0" w:color="auto"/>
                    <w:right w:val="none" w:sz="0" w:space="0" w:color="auto"/>
                  </w:divBdr>
                  <w:divsChild>
                    <w:div w:id="1738942345">
                      <w:marLeft w:val="0"/>
                      <w:marRight w:val="0"/>
                      <w:marTop w:val="0"/>
                      <w:marBottom w:val="0"/>
                      <w:divBdr>
                        <w:top w:val="none" w:sz="0" w:space="0" w:color="auto"/>
                        <w:left w:val="none" w:sz="0" w:space="0" w:color="auto"/>
                        <w:bottom w:val="none" w:sz="0" w:space="0" w:color="auto"/>
                        <w:right w:val="none" w:sz="0" w:space="0" w:color="auto"/>
                      </w:divBdr>
                      <w:divsChild>
                        <w:div w:id="1072125013">
                          <w:marLeft w:val="0"/>
                          <w:marRight w:val="0"/>
                          <w:marTop w:val="0"/>
                          <w:marBottom w:val="0"/>
                          <w:divBdr>
                            <w:top w:val="none" w:sz="0" w:space="0" w:color="auto"/>
                            <w:left w:val="none" w:sz="0" w:space="0" w:color="auto"/>
                            <w:bottom w:val="none" w:sz="0" w:space="0" w:color="auto"/>
                            <w:right w:val="none" w:sz="0" w:space="0" w:color="auto"/>
                          </w:divBdr>
                          <w:divsChild>
                            <w:div w:id="1076585611">
                              <w:marLeft w:val="0"/>
                              <w:marRight w:val="0"/>
                              <w:marTop w:val="0"/>
                              <w:marBottom w:val="0"/>
                              <w:divBdr>
                                <w:top w:val="none" w:sz="0" w:space="0" w:color="auto"/>
                                <w:left w:val="single" w:sz="6" w:space="0" w:color="E5E3E3"/>
                                <w:bottom w:val="none" w:sz="0" w:space="0" w:color="auto"/>
                                <w:right w:val="none" w:sz="0" w:space="0" w:color="auto"/>
                              </w:divBdr>
                              <w:divsChild>
                                <w:div w:id="789395081">
                                  <w:marLeft w:val="0"/>
                                  <w:marRight w:val="0"/>
                                  <w:marTop w:val="0"/>
                                  <w:marBottom w:val="0"/>
                                  <w:divBdr>
                                    <w:top w:val="none" w:sz="0" w:space="0" w:color="auto"/>
                                    <w:left w:val="none" w:sz="0" w:space="0" w:color="auto"/>
                                    <w:bottom w:val="none" w:sz="0" w:space="0" w:color="auto"/>
                                    <w:right w:val="none" w:sz="0" w:space="0" w:color="auto"/>
                                  </w:divBdr>
                                  <w:divsChild>
                                    <w:div w:id="1320620838">
                                      <w:marLeft w:val="0"/>
                                      <w:marRight w:val="0"/>
                                      <w:marTop w:val="0"/>
                                      <w:marBottom w:val="0"/>
                                      <w:divBdr>
                                        <w:top w:val="none" w:sz="0" w:space="0" w:color="auto"/>
                                        <w:left w:val="none" w:sz="0" w:space="0" w:color="auto"/>
                                        <w:bottom w:val="none" w:sz="0" w:space="0" w:color="auto"/>
                                        <w:right w:val="none" w:sz="0" w:space="0" w:color="auto"/>
                                      </w:divBdr>
                                      <w:divsChild>
                                        <w:div w:id="1667048916">
                                          <w:marLeft w:val="0"/>
                                          <w:marRight w:val="0"/>
                                          <w:marTop w:val="0"/>
                                          <w:marBottom w:val="0"/>
                                          <w:divBdr>
                                            <w:top w:val="none" w:sz="0" w:space="0" w:color="auto"/>
                                            <w:left w:val="none" w:sz="0" w:space="0" w:color="auto"/>
                                            <w:bottom w:val="none" w:sz="0" w:space="0" w:color="auto"/>
                                            <w:right w:val="none" w:sz="0" w:space="0" w:color="auto"/>
                                          </w:divBdr>
                                          <w:divsChild>
                                            <w:div w:id="1392726565">
                                              <w:marLeft w:val="0"/>
                                              <w:marRight w:val="0"/>
                                              <w:marTop w:val="0"/>
                                              <w:marBottom w:val="0"/>
                                              <w:divBdr>
                                                <w:top w:val="none" w:sz="0" w:space="0" w:color="auto"/>
                                                <w:left w:val="none" w:sz="0" w:space="0" w:color="auto"/>
                                                <w:bottom w:val="none" w:sz="0" w:space="0" w:color="auto"/>
                                                <w:right w:val="none" w:sz="0" w:space="0" w:color="auto"/>
                                              </w:divBdr>
                                              <w:divsChild>
                                                <w:div w:id="1362701577">
                                                  <w:marLeft w:val="0"/>
                                                  <w:marRight w:val="0"/>
                                                  <w:marTop w:val="0"/>
                                                  <w:marBottom w:val="0"/>
                                                  <w:divBdr>
                                                    <w:top w:val="none" w:sz="0" w:space="0" w:color="auto"/>
                                                    <w:left w:val="none" w:sz="0" w:space="0" w:color="auto"/>
                                                    <w:bottom w:val="none" w:sz="0" w:space="0" w:color="auto"/>
                                                    <w:right w:val="none" w:sz="0" w:space="0" w:color="auto"/>
                                                  </w:divBdr>
                                                  <w:divsChild>
                                                    <w:div w:id="185794672">
                                                      <w:marLeft w:val="0"/>
                                                      <w:marRight w:val="0"/>
                                                      <w:marTop w:val="0"/>
                                                      <w:marBottom w:val="0"/>
                                                      <w:divBdr>
                                                        <w:top w:val="none" w:sz="0" w:space="0" w:color="auto"/>
                                                        <w:left w:val="none" w:sz="0" w:space="0" w:color="auto"/>
                                                        <w:bottom w:val="none" w:sz="0" w:space="0" w:color="auto"/>
                                                        <w:right w:val="none" w:sz="0" w:space="0" w:color="auto"/>
                                                      </w:divBdr>
                                                      <w:divsChild>
                                                        <w:div w:id="711420385">
                                                          <w:marLeft w:val="480"/>
                                                          <w:marRight w:val="0"/>
                                                          <w:marTop w:val="0"/>
                                                          <w:marBottom w:val="0"/>
                                                          <w:divBdr>
                                                            <w:top w:val="none" w:sz="0" w:space="0" w:color="auto"/>
                                                            <w:left w:val="none" w:sz="0" w:space="0" w:color="auto"/>
                                                            <w:bottom w:val="none" w:sz="0" w:space="0" w:color="auto"/>
                                                            <w:right w:val="none" w:sz="0" w:space="0" w:color="auto"/>
                                                          </w:divBdr>
                                                          <w:divsChild>
                                                            <w:div w:id="1886671285">
                                                              <w:marLeft w:val="0"/>
                                                              <w:marRight w:val="0"/>
                                                              <w:marTop w:val="0"/>
                                                              <w:marBottom w:val="0"/>
                                                              <w:divBdr>
                                                                <w:top w:val="none" w:sz="0" w:space="0" w:color="auto"/>
                                                                <w:left w:val="none" w:sz="0" w:space="0" w:color="auto"/>
                                                                <w:bottom w:val="none" w:sz="0" w:space="0" w:color="auto"/>
                                                                <w:right w:val="none" w:sz="0" w:space="0" w:color="auto"/>
                                                              </w:divBdr>
                                                              <w:divsChild>
                                                                <w:div w:id="800810471">
                                                                  <w:marLeft w:val="0"/>
                                                                  <w:marRight w:val="0"/>
                                                                  <w:marTop w:val="0"/>
                                                                  <w:marBottom w:val="0"/>
                                                                  <w:divBdr>
                                                                    <w:top w:val="none" w:sz="0" w:space="0" w:color="auto"/>
                                                                    <w:left w:val="none" w:sz="0" w:space="0" w:color="auto"/>
                                                                    <w:bottom w:val="none" w:sz="0" w:space="0" w:color="auto"/>
                                                                    <w:right w:val="none" w:sz="0" w:space="0" w:color="auto"/>
                                                                  </w:divBdr>
                                                                  <w:divsChild>
                                                                    <w:div w:id="1087773349">
                                                                      <w:marLeft w:val="0"/>
                                                                      <w:marRight w:val="0"/>
                                                                      <w:marTop w:val="0"/>
                                                                      <w:marBottom w:val="0"/>
                                                                      <w:divBdr>
                                                                        <w:top w:val="none" w:sz="0" w:space="0" w:color="auto"/>
                                                                        <w:left w:val="none" w:sz="0" w:space="0" w:color="auto"/>
                                                                        <w:bottom w:val="none" w:sz="0" w:space="0" w:color="auto"/>
                                                                        <w:right w:val="none" w:sz="0" w:space="0" w:color="auto"/>
                                                                      </w:divBdr>
                                                                      <w:divsChild>
                                                                        <w:div w:id="1006715950">
                                                                          <w:marLeft w:val="0"/>
                                                                          <w:marRight w:val="0"/>
                                                                          <w:marTop w:val="0"/>
                                                                          <w:marBottom w:val="0"/>
                                                                          <w:divBdr>
                                                                            <w:top w:val="none" w:sz="0" w:space="0" w:color="auto"/>
                                                                            <w:left w:val="none" w:sz="0" w:space="0" w:color="auto"/>
                                                                            <w:bottom w:val="none" w:sz="0" w:space="0" w:color="auto"/>
                                                                            <w:right w:val="none" w:sz="0" w:space="0" w:color="auto"/>
                                                                          </w:divBdr>
                                                                          <w:divsChild>
                                                                            <w:div w:id="1648821813">
                                                                              <w:marLeft w:val="0"/>
                                                                              <w:marRight w:val="0"/>
                                                                              <w:marTop w:val="0"/>
                                                                              <w:marBottom w:val="0"/>
                                                                              <w:divBdr>
                                                                                <w:top w:val="none" w:sz="0" w:space="0" w:color="auto"/>
                                                                                <w:left w:val="none" w:sz="0" w:space="0" w:color="auto"/>
                                                                                <w:bottom w:val="none" w:sz="0" w:space="0" w:color="auto"/>
                                                                                <w:right w:val="none" w:sz="0" w:space="0" w:color="auto"/>
                                                                              </w:divBdr>
                                                                              <w:divsChild>
                                                                                <w:div w:id="1998533047">
                                                                                  <w:marLeft w:val="0"/>
                                                                                  <w:marRight w:val="0"/>
                                                                                  <w:marTop w:val="0"/>
                                                                                  <w:marBottom w:val="0"/>
                                                                                  <w:divBdr>
                                                                                    <w:top w:val="none" w:sz="0" w:space="0" w:color="auto"/>
                                                                                    <w:left w:val="none" w:sz="0" w:space="0" w:color="auto"/>
                                                                                    <w:bottom w:val="single" w:sz="6" w:space="23" w:color="auto"/>
                                                                                    <w:right w:val="none" w:sz="0" w:space="0" w:color="auto"/>
                                                                                  </w:divBdr>
                                                                                  <w:divsChild>
                                                                                    <w:div w:id="123622636">
                                                                                      <w:marLeft w:val="0"/>
                                                                                      <w:marRight w:val="0"/>
                                                                                      <w:marTop w:val="0"/>
                                                                                      <w:marBottom w:val="0"/>
                                                                                      <w:divBdr>
                                                                                        <w:top w:val="none" w:sz="0" w:space="0" w:color="auto"/>
                                                                                        <w:left w:val="none" w:sz="0" w:space="0" w:color="auto"/>
                                                                                        <w:bottom w:val="none" w:sz="0" w:space="0" w:color="auto"/>
                                                                                        <w:right w:val="none" w:sz="0" w:space="0" w:color="auto"/>
                                                                                      </w:divBdr>
                                                                                      <w:divsChild>
                                                                                        <w:div w:id="1733888638">
                                                                                          <w:marLeft w:val="0"/>
                                                                                          <w:marRight w:val="0"/>
                                                                                          <w:marTop w:val="0"/>
                                                                                          <w:marBottom w:val="0"/>
                                                                                          <w:divBdr>
                                                                                            <w:top w:val="none" w:sz="0" w:space="0" w:color="auto"/>
                                                                                            <w:left w:val="none" w:sz="0" w:space="0" w:color="auto"/>
                                                                                            <w:bottom w:val="none" w:sz="0" w:space="0" w:color="auto"/>
                                                                                            <w:right w:val="none" w:sz="0" w:space="0" w:color="auto"/>
                                                                                          </w:divBdr>
                                                                                          <w:divsChild>
                                                                                            <w:div w:id="1194464564">
                                                                                              <w:marLeft w:val="0"/>
                                                                                              <w:marRight w:val="0"/>
                                                                                              <w:marTop w:val="0"/>
                                                                                              <w:marBottom w:val="0"/>
                                                                                              <w:divBdr>
                                                                                                <w:top w:val="none" w:sz="0" w:space="0" w:color="auto"/>
                                                                                                <w:left w:val="none" w:sz="0" w:space="0" w:color="auto"/>
                                                                                                <w:bottom w:val="none" w:sz="0" w:space="0" w:color="auto"/>
                                                                                                <w:right w:val="none" w:sz="0" w:space="0" w:color="auto"/>
                                                                                              </w:divBdr>
                                                                                              <w:divsChild>
                                                                                                <w:div w:id="1567760468">
                                                                                                  <w:marLeft w:val="0"/>
                                                                                                  <w:marRight w:val="0"/>
                                                                                                  <w:marTop w:val="0"/>
                                                                                                  <w:marBottom w:val="0"/>
                                                                                                  <w:divBdr>
                                                                                                    <w:top w:val="none" w:sz="0" w:space="0" w:color="auto"/>
                                                                                                    <w:left w:val="none" w:sz="0" w:space="0" w:color="auto"/>
                                                                                                    <w:bottom w:val="none" w:sz="0" w:space="0" w:color="auto"/>
                                                                                                    <w:right w:val="none" w:sz="0" w:space="0" w:color="auto"/>
                                                                                                  </w:divBdr>
                                                                                                  <w:divsChild>
                                                                                                    <w:div w:id="1642463786">
                                                                                                      <w:marLeft w:val="0"/>
                                                                                                      <w:marRight w:val="0"/>
                                                                                                      <w:marTop w:val="0"/>
                                                                                                      <w:marBottom w:val="0"/>
                                                                                                      <w:divBdr>
                                                                                                        <w:top w:val="none" w:sz="0" w:space="0" w:color="auto"/>
                                                                                                        <w:left w:val="none" w:sz="0" w:space="0" w:color="auto"/>
                                                                                                        <w:bottom w:val="none" w:sz="0" w:space="0" w:color="auto"/>
                                                                                                        <w:right w:val="none" w:sz="0" w:space="0" w:color="auto"/>
                                                                                                      </w:divBdr>
                                                                                                    </w:div>
                                                                                                    <w:div w:id="272134677">
                                                                                                      <w:marLeft w:val="0"/>
                                                                                                      <w:marRight w:val="0"/>
                                                                                                      <w:marTop w:val="0"/>
                                                                                                      <w:marBottom w:val="0"/>
                                                                                                      <w:divBdr>
                                                                                                        <w:top w:val="none" w:sz="0" w:space="0" w:color="auto"/>
                                                                                                        <w:left w:val="none" w:sz="0" w:space="0" w:color="auto"/>
                                                                                                        <w:bottom w:val="none" w:sz="0" w:space="0" w:color="auto"/>
                                                                                                        <w:right w:val="none" w:sz="0" w:space="0" w:color="auto"/>
                                                                                                      </w:divBdr>
                                                                                                    </w:div>
                                                                                                    <w:div w:id="1151672039">
                                                                                                      <w:marLeft w:val="0"/>
                                                                                                      <w:marRight w:val="0"/>
                                                                                                      <w:marTop w:val="0"/>
                                                                                                      <w:marBottom w:val="0"/>
                                                                                                      <w:divBdr>
                                                                                                        <w:top w:val="none" w:sz="0" w:space="0" w:color="auto"/>
                                                                                                        <w:left w:val="none" w:sz="0" w:space="0" w:color="auto"/>
                                                                                                        <w:bottom w:val="none" w:sz="0" w:space="0" w:color="auto"/>
                                                                                                        <w:right w:val="none" w:sz="0" w:space="0" w:color="auto"/>
                                                                                                      </w:divBdr>
                                                                                                    </w:div>
                                                                                                    <w:div w:id="237180570">
                                                                                                      <w:marLeft w:val="0"/>
                                                                                                      <w:marRight w:val="0"/>
                                                                                                      <w:marTop w:val="0"/>
                                                                                                      <w:marBottom w:val="0"/>
                                                                                                      <w:divBdr>
                                                                                                        <w:top w:val="none" w:sz="0" w:space="0" w:color="auto"/>
                                                                                                        <w:left w:val="none" w:sz="0" w:space="0" w:color="auto"/>
                                                                                                        <w:bottom w:val="none" w:sz="0" w:space="0" w:color="auto"/>
                                                                                                        <w:right w:val="none" w:sz="0" w:space="0" w:color="auto"/>
                                                                                                      </w:divBdr>
                                                                                                    </w:div>
                                                                                                    <w:div w:id="468135866">
                                                                                                      <w:marLeft w:val="0"/>
                                                                                                      <w:marRight w:val="0"/>
                                                                                                      <w:marTop w:val="0"/>
                                                                                                      <w:marBottom w:val="0"/>
                                                                                                      <w:divBdr>
                                                                                                        <w:top w:val="none" w:sz="0" w:space="0" w:color="auto"/>
                                                                                                        <w:left w:val="none" w:sz="0" w:space="0" w:color="auto"/>
                                                                                                        <w:bottom w:val="none" w:sz="0" w:space="0" w:color="auto"/>
                                                                                                        <w:right w:val="none" w:sz="0" w:space="0" w:color="auto"/>
                                                                                                      </w:divBdr>
                                                                                                    </w:div>
                                                                                                    <w:div w:id="167140842">
                                                                                                      <w:marLeft w:val="0"/>
                                                                                                      <w:marRight w:val="0"/>
                                                                                                      <w:marTop w:val="0"/>
                                                                                                      <w:marBottom w:val="0"/>
                                                                                                      <w:divBdr>
                                                                                                        <w:top w:val="none" w:sz="0" w:space="0" w:color="auto"/>
                                                                                                        <w:left w:val="none" w:sz="0" w:space="0" w:color="auto"/>
                                                                                                        <w:bottom w:val="none" w:sz="0" w:space="0" w:color="auto"/>
                                                                                                        <w:right w:val="none" w:sz="0" w:space="0" w:color="auto"/>
                                                                                                      </w:divBdr>
                                                                                                    </w:div>
                                                                                                    <w:div w:id="2146270803">
                                                                                                      <w:marLeft w:val="0"/>
                                                                                                      <w:marRight w:val="0"/>
                                                                                                      <w:marTop w:val="0"/>
                                                                                                      <w:marBottom w:val="0"/>
                                                                                                      <w:divBdr>
                                                                                                        <w:top w:val="none" w:sz="0" w:space="0" w:color="auto"/>
                                                                                                        <w:left w:val="none" w:sz="0" w:space="0" w:color="auto"/>
                                                                                                        <w:bottom w:val="none" w:sz="0" w:space="0" w:color="auto"/>
                                                                                                        <w:right w:val="none" w:sz="0" w:space="0" w:color="auto"/>
                                                                                                      </w:divBdr>
                                                                                                    </w:div>
                                                                                                    <w:div w:id="1884555294">
                                                                                                      <w:marLeft w:val="0"/>
                                                                                                      <w:marRight w:val="0"/>
                                                                                                      <w:marTop w:val="0"/>
                                                                                                      <w:marBottom w:val="0"/>
                                                                                                      <w:divBdr>
                                                                                                        <w:top w:val="none" w:sz="0" w:space="0" w:color="auto"/>
                                                                                                        <w:left w:val="none" w:sz="0" w:space="0" w:color="auto"/>
                                                                                                        <w:bottom w:val="none" w:sz="0" w:space="0" w:color="auto"/>
                                                                                                        <w:right w:val="none" w:sz="0" w:space="0" w:color="auto"/>
                                                                                                      </w:divBdr>
                                                                                                    </w:div>
                                                                                                    <w:div w:id="1792748091">
                                                                                                      <w:marLeft w:val="0"/>
                                                                                                      <w:marRight w:val="0"/>
                                                                                                      <w:marTop w:val="0"/>
                                                                                                      <w:marBottom w:val="0"/>
                                                                                                      <w:divBdr>
                                                                                                        <w:top w:val="none" w:sz="0" w:space="0" w:color="auto"/>
                                                                                                        <w:left w:val="none" w:sz="0" w:space="0" w:color="auto"/>
                                                                                                        <w:bottom w:val="none" w:sz="0" w:space="0" w:color="auto"/>
                                                                                                        <w:right w:val="none" w:sz="0" w:space="0" w:color="auto"/>
                                                                                                      </w:divBdr>
                                                                                                    </w:div>
                                                                                                    <w:div w:id="1050884848">
                                                                                                      <w:marLeft w:val="0"/>
                                                                                                      <w:marRight w:val="0"/>
                                                                                                      <w:marTop w:val="0"/>
                                                                                                      <w:marBottom w:val="0"/>
                                                                                                      <w:divBdr>
                                                                                                        <w:top w:val="none" w:sz="0" w:space="0" w:color="auto"/>
                                                                                                        <w:left w:val="none" w:sz="0" w:space="0" w:color="auto"/>
                                                                                                        <w:bottom w:val="none" w:sz="0" w:space="0" w:color="auto"/>
                                                                                                        <w:right w:val="none" w:sz="0" w:space="0" w:color="auto"/>
                                                                                                      </w:divBdr>
                                                                                                    </w:div>
                                                                                                    <w:div w:id="44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143464">
      <w:bodyDiv w:val="1"/>
      <w:marLeft w:val="0"/>
      <w:marRight w:val="0"/>
      <w:marTop w:val="0"/>
      <w:marBottom w:val="0"/>
      <w:divBdr>
        <w:top w:val="none" w:sz="0" w:space="0" w:color="auto"/>
        <w:left w:val="none" w:sz="0" w:space="0" w:color="auto"/>
        <w:bottom w:val="none" w:sz="0" w:space="0" w:color="auto"/>
        <w:right w:val="none" w:sz="0" w:space="0" w:color="auto"/>
      </w:divBdr>
      <w:divsChild>
        <w:div w:id="1010058860">
          <w:marLeft w:val="0"/>
          <w:marRight w:val="1"/>
          <w:marTop w:val="0"/>
          <w:marBottom w:val="0"/>
          <w:divBdr>
            <w:top w:val="none" w:sz="0" w:space="0" w:color="auto"/>
            <w:left w:val="none" w:sz="0" w:space="0" w:color="auto"/>
            <w:bottom w:val="none" w:sz="0" w:space="0" w:color="auto"/>
            <w:right w:val="none" w:sz="0" w:space="0" w:color="auto"/>
          </w:divBdr>
          <w:divsChild>
            <w:div w:id="1691712672">
              <w:marLeft w:val="0"/>
              <w:marRight w:val="0"/>
              <w:marTop w:val="0"/>
              <w:marBottom w:val="0"/>
              <w:divBdr>
                <w:top w:val="none" w:sz="0" w:space="0" w:color="auto"/>
                <w:left w:val="none" w:sz="0" w:space="0" w:color="auto"/>
                <w:bottom w:val="none" w:sz="0" w:space="0" w:color="auto"/>
                <w:right w:val="none" w:sz="0" w:space="0" w:color="auto"/>
              </w:divBdr>
              <w:divsChild>
                <w:div w:id="410926427">
                  <w:marLeft w:val="0"/>
                  <w:marRight w:val="1"/>
                  <w:marTop w:val="0"/>
                  <w:marBottom w:val="0"/>
                  <w:divBdr>
                    <w:top w:val="none" w:sz="0" w:space="0" w:color="auto"/>
                    <w:left w:val="none" w:sz="0" w:space="0" w:color="auto"/>
                    <w:bottom w:val="none" w:sz="0" w:space="0" w:color="auto"/>
                    <w:right w:val="none" w:sz="0" w:space="0" w:color="auto"/>
                  </w:divBdr>
                  <w:divsChild>
                    <w:div w:id="655233166">
                      <w:marLeft w:val="0"/>
                      <w:marRight w:val="0"/>
                      <w:marTop w:val="0"/>
                      <w:marBottom w:val="0"/>
                      <w:divBdr>
                        <w:top w:val="none" w:sz="0" w:space="0" w:color="auto"/>
                        <w:left w:val="none" w:sz="0" w:space="0" w:color="auto"/>
                        <w:bottom w:val="none" w:sz="0" w:space="0" w:color="auto"/>
                        <w:right w:val="none" w:sz="0" w:space="0" w:color="auto"/>
                      </w:divBdr>
                      <w:divsChild>
                        <w:div w:id="1195074274">
                          <w:marLeft w:val="0"/>
                          <w:marRight w:val="0"/>
                          <w:marTop w:val="0"/>
                          <w:marBottom w:val="0"/>
                          <w:divBdr>
                            <w:top w:val="none" w:sz="0" w:space="0" w:color="auto"/>
                            <w:left w:val="none" w:sz="0" w:space="0" w:color="auto"/>
                            <w:bottom w:val="none" w:sz="0" w:space="0" w:color="auto"/>
                            <w:right w:val="none" w:sz="0" w:space="0" w:color="auto"/>
                          </w:divBdr>
                          <w:divsChild>
                            <w:div w:id="661469310">
                              <w:marLeft w:val="0"/>
                              <w:marRight w:val="0"/>
                              <w:marTop w:val="120"/>
                              <w:marBottom w:val="360"/>
                              <w:divBdr>
                                <w:top w:val="none" w:sz="0" w:space="0" w:color="auto"/>
                                <w:left w:val="none" w:sz="0" w:space="0" w:color="auto"/>
                                <w:bottom w:val="none" w:sz="0" w:space="0" w:color="auto"/>
                                <w:right w:val="none" w:sz="0" w:space="0" w:color="auto"/>
                              </w:divBdr>
                              <w:divsChild>
                                <w:div w:id="35812811">
                                  <w:marLeft w:val="420"/>
                                  <w:marRight w:val="0"/>
                                  <w:marTop w:val="0"/>
                                  <w:marBottom w:val="0"/>
                                  <w:divBdr>
                                    <w:top w:val="none" w:sz="0" w:space="0" w:color="auto"/>
                                    <w:left w:val="none" w:sz="0" w:space="0" w:color="auto"/>
                                    <w:bottom w:val="none" w:sz="0" w:space="0" w:color="auto"/>
                                    <w:right w:val="none" w:sz="0" w:space="0" w:color="auto"/>
                                  </w:divBdr>
                                  <w:divsChild>
                                    <w:div w:id="664557246">
                                      <w:marLeft w:val="0"/>
                                      <w:marRight w:val="0"/>
                                      <w:marTop w:val="34"/>
                                      <w:marBottom w:val="34"/>
                                      <w:divBdr>
                                        <w:top w:val="none" w:sz="0" w:space="0" w:color="auto"/>
                                        <w:left w:val="none" w:sz="0" w:space="0" w:color="auto"/>
                                        <w:bottom w:val="none" w:sz="0" w:space="0" w:color="auto"/>
                                        <w:right w:val="none" w:sz="0" w:space="0" w:color="auto"/>
                                      </w:divBdr>
                                    </w:div>
                                    <w:div w:id="349911091">
                                      <w:marLeft w:val="0"/>
                                      <w:marRight w:val="0"/>
                                      <w:marTop w:val="0"/>
                                      <w:marBottom w:val="0"/>
                                      <w:divBdr>
                                        <w:top w:val="none" w:sz="0" w:space="0" w:color="auto"/>
                                        <w:left w:val="none" w:sz="0" w:space="0" w:color="auto"/>
                                        <w:bottom w:val="none" w:sz="0" w:space="0" w:color="auto"/>
                                        <w:right w:val="none" w:sz="0" w:space="0" w:color="auto"/>
                                      </w:divBdr>
                                      <w:divsChild>
                                        <w:div w:id="17658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32861">
      <w:bodyDiv w:val="1"/>
      <w:marLeft w:val="0"/>
      <w:marRight w:val="0"/>
      <w:marTop w:val="0"/>
      <w:marBottom w:val="0"/>
      <w:divBdr>
        <w:top w:val="none" w:sz="0" w:space="0" w:color="auto"/>
        <w:left w:val="none" w:sz="0" w:space="0" w:color="auto"/>
        <w:bottom w:val="none" w:sz="0" w:space="0" w:color="auto"/>
        <w:right w:val="none" w:sz="0" w:space="0" w:color="auto"/>
      </w:divBdr>
      <w:divsChild>
        <w:div w:id="1197500872">
          <w:marLeft w:val="0"/>
          <w:marRight w:val="0"/>
          <w:marTop w:val="0"/>
          <w:marBottom w:val="0"/>
          <w:divBdr>
            <w:top w:val="none" w:sz="0" w:space="0" w:color="auto"/>
            <w:left w:val="none" w:sz="0" w:space="0" w:color="auto"/>
            <w:bottom w:val="none" w:sz="0" w:space="0" w:color="auto"/>
            <w:right w:val="none" w:sz="0" w:space="0" w:color="auto"/>
          </w:divBdr>
          <w:divsChild>
            <w:div w:id="591595776">
              <w:marLeft w:val="0"/>
              <w:marRight w:val="0"/>
              <w:marTop w:val="0"/>
              <w:marBottom w:val="0"/>
              <w:divBdr>
                <w:top w:val="none" w:sz="0" w:space="0" w:color="auto"/>
                <w:left w:val="none" w:sz="0" w:space="0" w:color="auto"/>
                <w:bottom w:val="none" w:sz="0" w:space="0" w:color="auto"/>
                <w:right w:val="none" w:sz="0" w:space="0" w:color="auto"/>
              </w:divBdr>
              <w:divsChild>
                <w:div w:id="1770349356">
                  <w:marLeft w:val="0"/>
                  <w:marRight w:val="0"/>
                  <w:marTop w:val="0"/>
                  <w:marBottom w:val="0"/>
                  <w:divBdr>
                    <w:top w:val="none" w:sz="0" w:space="0" w:color="auto"/>
                    <w:left w:val="none" w:sz="0" w:space="0" w:color="auto"/>
                    <w:bottom w:val="none" w:sz="0" w:space="0" w:color="auto"/>
                    <w:right w:val="none" w:sz="0" w:space="0" w:color="auto"/>
                  </w:divBdr>
                  <w:divsChild>
                    <w:div w:id="232666669">
                      <w:marLeft w:val="0"/>
                      <w:marRight w:val="0"/>
                      <w:marTop w:val="0"/>
                      <w:marBottom w:val="0"/>
                      <w:divBdr>
                        <w:top w:val="none" w:sz="0" w:space="0" w:color="auto"/>
                        <w:left w:val="none" w:sz="0" w:space="0" w:color="auto"/>
                        <w:bottom w:val="none" w:sz="0" w:space="0" w:color="auto"/>
                        <w:right w:val="none" w:sz="0" w:space="0" w:color="auto"/>
                      </w:divBdr>
                      <w:divsChild>
                        <w:div w:id="1042100358">
                          <w:marLeft w:val="0"/>
                          <w:marRight w:val="0"/>
                          <w:marTop w:val="0"/>
                          <w:marBottom w:val="0"/>
                          <w:divBdr>
                            <w:top w:val="none" w:sz="0" w:space="0" w:color="auto"/>
                            <w:left w:val="none" w:sz="0" w:space="0" w:color="auto"/>
                            <w:bottom w:val="none" w:sz="0" w:space="0" w:color="auto"/>
                            <w:right w:val="none" w:sz="0" w:space="0" w:color="auto"/>
                          </w:divBdr>
                          <w:divsChild>
                            <w:div w:id="102002073">
                              <w:marLeft w:val="0"/>
                              <w:marRight w:val="0"/>
                              <w:marTop w:val="0"/>
                              <w:marBottom w:val="0"/>
                              <w:divBdr>
                                <w:top w:val="none" w:sz="0" w:space="0" w:color="auto"/>
                                <w:left w:val="single" w:sz="6" w:space="0" w:color="E5E3E3"/>
                                <w:bottom w:val="none" w:sz="0" w:space="0" w:color="auto"/>
                                <w:right w:val="none" w:sz="0" w:space="0" w:color="auto"/>
                              </w:divBdr>
                              <w:divsChild>
                                <w:div w:id="1307780562">
                                  <w:marLeft w:val="0"/>
                                  <w:marRight w:val="0"/>
                                  <w:marTop w:val="0"/>
                                  <w:marBottom w:val="0"/>
                                  <w:divBdr>
                                    <w:top w:val="none" w:sz="0" w:space="0" w:color="auto"/>
                                    <w:left w:val="none" w:sz="0" w:space="0" w:color="auto"/>
                                    <w:bottom w:val="none" w:sz="0" w:space="0" w:color="auto"/>
                                    <w:right w:val="none" w:sz="0" w:space="0" w:color="auto"/>
                                  </w:divBdr>
                                  <w:divsChild>
                                    <w:div w:id="1137606610">
                                      <w:marLeft w:val="0"/>
                                      <w:marRight w:val="0"/>
                                      <w:marTop w:val="0"/>
                                      <w:marBottom w:val="0"/>
                                      <w:divBdr>
                                        <w:top w:val="none" w:sz="0" w:space="0" w:color="auto"/>
                                        <w:left w:val="none" w:sz="0" w:space="0" w:color="auto"/>
                                        <w:bottom w:val="none" w:sz="0" w:space="0" w:color="auto"/>
                                        <w:right w:val="none" w:sz="0" w:space="0" w:color="auto"/>
                                      </w:divBdr>
                                      <w:divsChild>
                                        <w:div w:id="659038155">
                                          <w:marLeft w:val="0"/>
                                          <w:marRight w:val="0"/>
                                          <w:marTop w:val="0"/>
                                          <w:marBottom w:val="0"/>
                                          <w:divBdr>
                                            <w:top w:val="none" w:sz="0" w:space="0" w:color="auto"/>
                                            <w:left w:val="none" w:sz="0" w:space="0" w:color="auto"/>
                                            <w:bottom w:val="none" w:sz="0" w:space="0" w:color="auto"/>
                                            <w:right w:val="none" w:sz="0" w:space="0" w:color="auto"/>
                                          </w:divBdr>
                                          <w:divsChild>
                                            <w:div w:id="15933440">
                                              <w:marLeft w:val="0"/>
                                              <w:marRight w:val="0"/>
                                              <w:marTop w:val="0"/>
                                              <w:marBottom w:val="0"/>
                                              <w:divBdr>
                                                <w:top w:val="none" w:sz="0" w:space="0" w:color="auto"/>
                                                <w:left w:val="none" w:sz="0" w:space="0" w:color="auto"/>
                                                <w:bottom w:val="none" w:sz="0" w:space="0" w:color="auto"/>
                                                <w:right w:val="none" w:sz="0" w:space="0" w:color="auto"/>
                                              </w:divBdr>
                                              <w:divsChild>
                                                <w:div w:id="681512380">
                                                  <w:marLeft w:val="0"/>
                                                  <w:marRight w:val="0"/>
                                                  <w:marTop w:val="0"/>
                                                  <w:marBottom w:val="0"/>
                                                  <w:divBdr>
                                                    <w:top w:val="none" w:sz="0" w:space="0" w:color="auto"/>
                                                    <w:left w:val="none" w:sz="0" w:space="0" w:color="auto"/>
                                                    <w:bottom w:val="none" w:sz="0" w:space="0" w:color="auto"/>
                                                    <w:right w:val="none" w:sz="0" w:space="0" w:color="auto"/>
                                                  </w:divBdr>
                                                  <w:divsChild>
                                                    <w:div w:id="1706712085">
                                                      <w:marLeft w:val="0"/>
                                                      <w:marRight w:val="0"/>
                                                      <w:marTop w:val="0"/>
                                                      <w:marBottom w:val="0"/>
                                                      <w:divBdr>
                                                        <w:top w:val="none" w:sz="0" w:space="0" w:color="auto"/>
                                                        <w:left w:val="none" w:sz="0" w:space="0" w:color="auto"/>
                                                        <w:bottom w:val="none" w:sz="0" w:space="0" w:color="auto"/>
                                                        <w:right w:val="none" w:sz="0" w:space="0" w:color="auto"/>
                                                      </w:divBdr>
                                                      <w:divsChild>
                                                        <w:div w:id="1192957155">
                                                          <w:marLeft w:val="480"/>
                                                          <w:marRight w:val="0"/>
                                                          <w:marTop w:val="0"/>
                                                          <w:marBottom w:val="0"/>
                                                          <w:divBdr>
                                                            <w:top w:val="none" w:sz="0" w:space="0" w:color="auto"/>
                                                            <w:left w:val="none" w:sz="0" w:space="0" w:color="auto"/>
                                                            <w:bottom w:val="none" w:sz="0" w:space="0" w:color="auto"/>
                                                            <w:right w:val="none" w:sz="0" w:space="0" w:color="auto"/>
                                                          </w:divBdr>
                                                          <w:divsChild>
                                                            <w:div w:id="1076366122">
                                                              <w:marLeft w:val="0"/>
                                                              <w:marRight w:val="0"/>
                                                              <w:marTop w:val="0"/>
                                                              <w:marBottom w:val="0"/>
                                                              <w:divBdr>
                                                                <w:top w:val="none" w:sz="0" w:space="0" w:color="auto"/>
                                                                <w:left w:val="none" w:sz="0" w:space="0" w:color="auto"/>
                                                                <w:bottom w:val="none" w:sz="0" w:space="0" w:color="auto"/>
                                                                <w:right w:val="none" w:sz="0" w:space="0" w:color="auto"/>
                                                              </w:divBdr>
                                                              <w:divsChild>
                                                                <w:div w:id="182211868">
                                                                  <w:marLeft w:val="0"/>
                                                                  <w:marRight w:val="0"/>
                                                                  <w:marTop w:val="0"/>
                                                                  <w:marBottom w:val="0"/>
                                                                  <w:divBdr>
                                                                    <w:top w:val="none" w:sz="0" w:space="0" w:color="auto"/>
                                                                    <w:left w:val="none" w:sz="0" w:space="0" w:color="auto"/>
                                                                    <w:bottom w:val="none" w:sz="0" w:space="0" w:color="auto"/>
                                                                    <w:right w:val="none" w:sz="0" w:space="0" w:color="auto"/>
                                                                  </w:divBdr>
                                                                  <w:divsChild>
                                                                    <w:div w:id="1519808994">
                                                                      <w:marLeft w:val="0"/>
                                                                      <w:marRight w:val="0"/>
                                                                      <w:marTop w:val="0"/>
                                                                      <w:marBottom w:val="0"/>
                                                                      <w:divBdr>
                                                                        <w:top w:val="none" w:sz="0" w:space="0" w:color="auto"/>
                                                                        <w:left w:val="none" w:sz="0" w:space="0" w:color="auto"/>
                                                                        <w:bottom w:val="none" w:sz="0" w:space="0" w:color="auto"/>
                                                                        <w:right w:val="none" w:sz="0" w:space="0" w:color="auto"/>
                                                                      </w:divBdr>
                                                                      <w:divsChild>
                                                                        <w:div w:id="176698948">
                                                                          <w:marLeft w:val="0"/>
                                                                          <w:marRight w:val="0"/>
                                                                          <w:marTop w:val="0"/>
                                                                          <w:marBottom w:val="0"/>
                                                                          <w:divBdr>
                                                                            <w:top w:val="none" w:sz="0" w:space="0" w:color="auto"/>
                                                                            <w:left w:val="none" w:sz="0" w:space="0" w:color="auto"/>
                                                                            <w:bottom w:val="none" w:sz="0" w:space="0" w:color="auto"/>
                                                                            <w:right w:val="none" w:sz="0" w:space="0" w:color="auto"/>
                                                                          </w:divBdr>
                                                                          <w:divsChild>
                                                                            <w:div w:id="1470587487">
                                                                              <w:marLeft w:val="0"/>
                                                                              <w:marRight w:val="0"/>
                                                                              <w:marTop w:val="0"/>
                                                                              <w:marBottom w:val="0"/>
                                                                              <w:divBdr>
                                                                                <w:top w:val="none" w:sz="0" w:space="0" w:color="auto"/>
                                                                                <w:left w:val="none" w:sz="0" w:space="0" w:color="auto"/>
                                                                                <w:bottom w:val="none" w:sz="0" w:space="0" w:color="auto"/>
                                                                                <w:right w:val="none" w:sz="0" w:space="0" w:color="auto"/>
                                                                              </w:divBdr>
                                                                              <w:divsChild>
                                                                                <w:div w:id="452098139">
                                                                                  <w:marLeft w:val="0"/>
                                                                                  <w:marRight w:val="0"/>
                                                                                  <w:marTop w:val="0"/>
                                                                                  <w:marBottom w:val="0"/>
                                                                                  <w:divBdr>
                                                                                    <w:top w:val="none" w:sz="0" w:space="0" w:color="auto"/>
                                                                                    <w:left w:val="none" w:sz="0" w:space="0" w:color="auto"/>
                                                                                    <w:bottom w:val="single" w:sz="6" w:space="23" w:color="auto"/>
                                                                                    <w:right w:val="none" w:sz="0" w:space="0" w:color="auto"/>
                                                                                  </w:divBdr>
                                                                                  <w:divsChild>
                                                                                    <w:div w:id="1049568129">
                                                                                      <w:marLeft w:val="0"/>
                                                                                      <w:marRight w:val="0"/>
                                                                                      <w:marTop w:val="0"/>
                                                                                      <w:marBottom w:val="0"/>
                                                                                      <w:divBdr>
                                                                                        <w:top w:val="none" w:sz="0" w:space="0" w:color="auto"/>
                                                                                        <w:left w:val="none" w:sz="0" w:space="0" w:color="auto"/>
                                                                                        <w:bottom w:val="none" w:sz="0" w:space="0" w:color="auto"/>
                                                                                        <w:right w:val="none" w:sz="0" w:space="0" w:color="auto"/>
                                                                                      </w:divBdr>
                                                                                      <w:divsChild>
                                                                                        <w:div w:id="767896781">
                                                                                          <w:marLeft w:val="0"/>
                                                                                          <w:marRight w:val="0"/>
                                                                                          <w:marTop w:val="0"/>
                                                                                          <w:marBottom w:val="0"/>
                                                                                          <w:divBdr>
                                                                                            <w:top w:val="none" w:sz="0" w:space="0" w:color="auto"/>
                                                                                            <w:left w:val="none" w:sz="0" w:space="0" w:color="auto"/>
                                                                                            <w:bottom w:val="none" w:sz="0" w:space="0" w:color="auto"/>
                                                                                            <w:right w:val="none" w:sz="0" w:space="0" w:color="auto"/>
                                                                                          </w:divBdr>
                                                                                          <w:divsChild>
                                                                                            <w:div w:id="1580213048">
                                                                                              <w:marLeft w:val="0"/>
                                                                                              <w:marRight w:val="0"/>
                                                                                              <w:marTop w:val="0"/>
                                                                                              <w:marBottom w:val="0"/>
                                                                                              <w:divBdr>
                                                                                                <w:top w:val="none" w:sz="0" w:space="0" w:color="auto"/>
                                                                                                <w:left w:val="none" w:sz="0" w:space="0" w:color="auto"/>
                                                                                                <w:bottom w:val="none" w:sz="0" w:space="0" w:color="auto"/>
                                                                                                <w:right w:val="none" w:sz="0" w:space="0" w:color="auto"/>
                                                                                              </w:divBdr>
                                                                                              <w:divsChild>
                                                                                                <w:div w:id="81729797">
                                                                                                  <w:marLeft w:val="0"/>
                                                                                                  <w:marRight w:val="0"/>
                                                                                                  <w:marTop w:val="0"/>
                                                                                                  <w:marBottom w:val="0"/>
                                                                                                  <w:divBdr>
                                                                                                    <w:top w:val="none" w:sz="0" w:space="0" w:color="auto"/>
                                                                                                    <w:left w:val="none" w:sz="0" w:space="0" w:color="auto"/>
                                                                                                    <w:bottom w:val="none" w:sz="0" w:space="0" w:color="auto"/>
                                                                                                    <w:right w:val="none" w:sz="0" w:space="0" w:color="auto"/>
                                                                                                  </w:divBdr>
                                                                                                  <w:divsChild>
                                                                                                    <w:div w:id="10711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804788">
      <w:bodyDiv w:val="1"/>
      <w:marLeft w:val="0"/>
      <w:marRight w:val="0"/>
      <w:marTop w:val="0"/>
      <w:marBottom w:val="0"/>
      <w:divBdr>
        <w:top w:val="none" w:sz="0" w:space="0" w:color="auto"/>
        <w:left w:val="none" w:sz="0" w:space="0" w:color="auto"/>
        <w:bottom w:val="none" w:sz="0" w:space="0" w:color="auto"/>
        <w:right w:val="none" w:sz="0" w:space="0" w:color="auto"/>
      </w:divBdr>
      <w:divsChild>
        <w:div w:id="813524327">
          <w:marLeft w:val="0"/>
          <w:marRight w:val="1"/>
          <w:marTop w:val="0"/>
          <w:marBottom w:val="0"/>
          <w:divBdr>
            <w:top w:val="none" w:sz="0" w:space="0" w:color="auto"/>
            <w:left w:val="none" w:sz="0" w:space="0" w:color="auto"/>
            <w:bottom w:val="none" w:sz="0" w:space="0" w:color="auto"/>
            <w:right w:val="none" w:sz="0" w:space="0" w:color="auto"/>
          </w:divBdr>
          <w:divsChild>
            <w:div w:id="1287734528">
              <w:marLeft w:val="0"/>
              <w:marRight w:val="0"/>
              <w:marTop w:val="0"/>
              <w:marBottom w:val="0"/>
              <w:divBdr>
                <w:top w:val="none" w:sz="0" w:space="0" w:color="auto"/>
                <w:left w:val="none" w:sz="0" w:space="0" w:color="auto"/>
                <w:bottom w:val="none" w:sz="0" w:space="0" w:color="auto"/>
                <w:right w:val="none" w:sz="0" w:space="0" w:color="auto"/>
              </w:divBdr>
              <w:divsChild>
                <w:div w:id="1979384467">
                  <w:marLeft w:val="0"/>
                  <w:marRight w:val="1"/>
                  <w:marTop w:val="0"/>
                  <w:marBottom w:val="0"/>
                  <w:divBdr>
                    <w:top w:val="none" w:sz="0" w:space="0" w:color="auto"/>
                    <w:left w:val="none" w:sz="0" w:space="0" w:color="auto"/>
                    <w:bottom w:val="none" w:sz="0" w:space="0" w:color="auto"/>
                    <w:right w:val="none" w:sz="0" w:space="0" w:color="auto"/>
                  </w:divBdr>
                  <w:divsChild>
                    <w:div w:id="1742676580">
                      <w:marLeft w:val="0"/>
                      <w:marRight w:val="0"/>
                      <w:marTop w:val="0"/>
                      <w:marBottom w:val="0"/>
                      <w:divBdr>
                        <w:top w:val="none" w:sz="0" w:space="0" w:color="auto"/>
                        <w:left w:val="none" w:sz="0" w:space="0" w:color="auto"/>
                        <w:bottom w:val="none" w:sz="0" w:space="0" w:color="auto"/>
                        <w:right w:val="none" w:sz="0" w:space="0" w:color="auto"/>
                      </w:divBdr>
                      <w:divsChild>
                        <w:div w:id="1966810457">
                          <w:marLeft w:val="0"/>
                          <w:marRight w:val="0"/>
                          <w:marTop w:val="0"/>
                          <w:marBottom w:val="0"/>
                          <w:divBdr>
                            <w:top w:val="none" w:sz="0" w:space="0" w:color="auto"/>
                            <w:left w:val="none" w:sz="0" w:space="0" w:color="auto"/>
                            <w:bottom w:val="none" w:sz="0" w:space="0" w:color="auto"/>
                            <w:right w:val="none" w:sz="0" w:space="0" w:color="auto"/>
                          </w:divBdr>
                          <w:divsChild>
                            <w:div w:id="921911327">
                              <w:marLeft w:val="0"/>
                              <w:marRight w:val="0"/>
                              <w:marTop w:val="120"/>
                              <w:marBottom w:val="360"/>
                              <w:divBdr>
                                <w:top w:val="none" w:sz="0" w:space="0" w:color="auto"/>
                                <w:left w:val="none" w:sz="0" w:space="0" w:color="auto"/>
                                <w:bottom w:val="none" w:sz="0" w:space="0" w:color="auto"/>
                                <w:right w:val="none" w:sz="0" w:space="0" w:color="auto"/>
                              </w:divBdr>
                              <w:divsChild>
                                <w:div w:id="1714577172">
                                  <w:marLeft w:val="0"/>
                                  <w:marRight w:val="0"/>
                                  <w:marTop w:val="0"/>
                                  <w:marBottom w:val="0"/>
                                  <w:divBdr>
                                    <w:top w:val="none" w:sz="0" w:space="0" w:color="auto"/>
                                    <w:left w:val="none" w:sz="0" w:space="0" w:color="auto"/>
                                    <w:bottom w:val="none" w:sz="0" w:space="0" w:color="auto"/>
                                    <w:right w:val="none" w:sz="0" w:space="0" w:color="auto"/>
                                  </w:divBdr>
                                  <w:divsChild>
                                    <w:div w:id="16993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214711">
      <w:bodyDiv w:val="1"/>
      <w:marLeft w:val="0"/>
      <w:marRight w:val="0"/>
      <w:marTop w:val="0"/>
      <w:marBottom w:val="0"/>
      <w:divBdr>
        <w:top w:val="none" w:sz="0" w:space="0" w:color="auto"/>
        <w:left w:val="none" w:sz="0" w:space="0" w:color="auto"/>
        <w:bottom w:val="none" w:sz="0" w:space="0" w:color="auto"/>
        <w:right w:val="none" w:sz="0" w:space="0" w:color="auto"/>
      </w:divBdr>
      <w:divsChild>
        <w:div w:id="830802763">
          <w:marLeft w:val="0"/>
          <w:marRight w:val="1"/>
          <w:marTop w:val="0"/>
          <w:marBottom w:val="0"/>
          <w:divBdr>
            <w:top w:val="none" w:sz="0" w:space="0" w:color="auto"/>
            <w:left w:val="none" w:sz="0" w:space="0" w:color="auto"/>
            <w:bottom w:val="none" w:sz="0" w:space="0" w:color="auto"/>
            <w:right w:val="none" w:sz="0" w:space="0" w:color="auto"/>
          </w:divBdr>
          <w:divsChild>
            <w:div w:id="209459770">
              <w:marLeft w:val="0"/>
              <w:marRight w:val="0"/>
              <w:marTop w:val="0"/>
              <w:marBottom w:val="0"/>
              <w:divBdr>
                <w:top w:val="none" w:sz="0" w:space="0" w:color="auto"/>
                <w:left w:val="none" w:sz="0" w:space="0" w:color="auto"/>
                <w:bottom w:val="none" w:sz="0" w:space="0" w:color="auto"/>
                <w:right w:val="none" w:sz="0" w:space="0" w:color="auto"/>
              </w:divBdr>
              <w:divsChild>
                <w:div w:id="927155081">
                  <w:marLeft w:val="0"/>
                  <w:marRight w:val="1"/>
                  <w:marTop w:val="0"/>
                  <w:marBottom w:val="0"/>
                  <w:divBdr>
                    <w:top w:val="none" w:sz="0" w:space="0" w:color="auto"/>
                    <w:left w:val="none" w:sz="0" w:space="0" w:color="auto"/>
                    <w:bottom w:val="none" w:sz="0" w:space="0" w:color="auto"/>
                    <w:right w:val="none" w:sz="0" w:space="0" w:color="auto"/>
                  </w:divBdr>
                  <w:divsChild>
                    <w:div w:id="1958683385">
                      <w:marLeft w:val="0"/>
                      <w:marRight w:val="0"/>
                      <w:marTop w:val="0"/>
                      <w:marBottom w:val="0"/>
                      <w:divBdr>
                        <w:top w:val="none" w:sz="0" w:space="0" w:color="auto"/>
                        <w:left w:val="none" w:sz="0" w:space="0" w:color="auto"/>
                        <w:bottom w:val="none" w:sz="0" w:space="0" w:color="auto"/>
                        <w:right w:val="none" w:sz="0" w:space="0" w:color="auto"/>
                      </w:divBdr>
                      <w:divsChild>
                        <w:div w:id="1398897115">
                          <w:marLeft w:val="0"/>
                          <w:marRight w:val="0"/>
                          <w:marTop w:val="0"/>
                          <w:marBottom w:val="0"/>
                          <w:divBdr>
                            <w:top w:val="none" w:sz="0" w:space="0" w:color="auto"/>
                            <w:left w:val="none" w:sz="0" w:space="0" w:color="auto"/>
                            <w:bottom w:val="none" w:sz="0" w:space="0" w:color="auto"/>
                            <w:right w:val="none" w:sz="0" w:space="0" w:color="auto"/>
                          </w:divBdr>
                          <w:divsChild>
                            <w:div w:id="888541494">
                              <w:marLeft w:val="0"/>
                              <w:marRight w:val="0"/>
                              <w:marTop w:val="120"/>
                              <w:marBottom w:val="360"/>
                              <w:divBdr>
                                <w:top w:val="none" w:sz="0" w:space="0" w:color="auto"/>
                                <w:left w:val="none" w:sz="0" w:space="0" w:color="auto"/>
                                <w:bottom w:val="none" w:sz="0" w:space="0" w:color="auto"/>
                                <w:right w:val="none" w:sz="0" w:space="0" w:color="auto"/>
                              </w:divBdr>
                              <w:divsChild>
                                <w:div w:id="1982732184">
                                  <w:marLeft w:val="0"/>
                                  <w:marRight w:val="0"/>
                                  <w:marTop w:val="0"/>
                                  <w:marBottom w:val="0"/>
                                  <w:divBdr>
                                    <w:top w:val="none" w:sz="0" w:space="0" w:color="auto"/>
                                    <w:left w:val="none" w:sz="0" w:space="0" w:color="auto"/>
                                    <w:bottom w:val="none" w:sz="0" w:space="0" w:color="auto"/>
                                    <w:right w:val="none" w:sz="0" w:space="0" w:color="auto"/>
                                  </w:divBdr>
                                  <w:divsChild>
                                    <w:div w:id="6077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429312">
      <w:bodyDiv w:val="1"/>
      <w:marLeft w:val="0"/>
      <w:marRight w:val="0"/>
      <w:marTop w:val="0"/>
      <w:marBottom w:val="0"/>
      <w:divBdr>
        <w:top w:val="none" w:sz="0" w:space="0" w:color="auto"/>
        <w:left w:val="none" w:sz="0" w:space="0" w:color="auto"/>
        <w:bottom w:val="none" w:sz="0" w:space="0" w:color="auto"/>
        <w:right w:val="none" w:sz="0" w:space="0" w:color="auto"/>
      </w:divBdr>
    </w:div>
    <w:div w:id="1198662321">
      <w:bodyDiv w:val="1"/>
      <w:marLeft w:val="0"/>
      <w:marRight w:val="0"/>
      <w:marTop w:val="0"/>
      <w:marBottom w:val="0"/>
      <w:divBdr>
        <w:top w:val="none" w:sz="0" w:space="0" w:color="auto"/>
        <w:left w:val="none" w:sz="0" w:space="0" w:color="auto"/>
        <w:bottom w:val="none" w:sz="0" w:space="0" w:color="auto"/>
        <w:right w:val="none" w:sz="0" w:space="0" w:color="auto"/>
      </w:divBdr>
      <w:divsChild>
        <w:div w:id="1787652946">
          <w:marLeft w:val="0"/>
          <w:marRight w:val="1"/>
          <w:marTop w:val="0"/>
          <w:marBottom w:val="0"/>
          <w:divBdr>
            <w:top w:val="none" w:sz="0" w:space="0" w:color="auto"/>
            <w:left w:val="none" w:sz="0" w:space="0" w:color="auto"/>
            <w:bottom w:val="none" w:sz="0" w:space="0" w:color="auto"/>
            <w:right w:val="none" w:sz="0" w:space="0" w:color="auto"/>
          </w:divBdr>
          <w:divsChild>
            <w:div w:id="1584991669">
              <w:marLeft w:val="0"/>
              <w:marRight w:val="0"/>
              <w:marTop w:val="0"/>
              <w:marBottom w:val="0"/>
              <w:divBdr>
                <w:top w:val="none" w:sz="0" w:space="0" w:color="auto"/>
                <w:left w:val="none" w:sz="0" w:space="0" w:color="auto"/>
                <w:bottom w:val="none" w:sz="0" w:space="0" w:color="auto"/>
                <w:right w:val="none" w:sz="0" w:space="0" w:color="auto"/>
              </w:divBdr>
              <w:divsChild>
                <w:div w:id="1544828641">
                  <w:marLeft w:val="0"/>
                  <w:marRight w:val="1"/>
                  <w:marTop w:val="0"/>
                  <w:marBottom w:val="0"/>
                  <w:divBdr>
                    <w:top w:val="none" w:sz="0" w:space="0" w:color="auto"/>
                    <w:left w:val="none" w:sz="0" w:space="0" w:color="auto"/>
                    <w:bottom w:val="none" w:sz="0" w:space="0" w:color="auto"/>
                    <w:right w:val="none" w:sz="0" w:space="0" w:color="auto"/>
                  </w:divBdr>
                  <w:divsChild>
                    <w:div w:id="579170951">
                      <w:marLeft w:val="0"/>
                      <w:marRight w:val="0"/>
                      <w:marTop w:val="0"/>
                      <w:marBottom w:val="0"/>
                      <w:divBdr>
                        <w:top w:val="none" w:sz="0" w:space="0" w:color="auto"/>
                        <w:left w:val="none" w:sz="0" w:space="0" w:color="auto"/>
                        <w:bottom w:val="none" w:sz="0" w:space="0" w:color="auto"/>
                        <w:right w:val="none" w:sz="0" w:space="0" w:color="auto"/>
                      </w:divBdr>
                      <w:divsChild>
                        <w:div w:id="1268663415">
                          <w:marLeft w:val="0"/>
                          <w:marRight w:val="0"/>
                          <w:marTop w:val="0"/>
                          <w:marBottom w:val="0"/>
                          <w:divBdr>
                            <w:top w:val="none" w:sz="0" w:space="0" w:color="auto"/>
                            <w:left w:val="none" w:sz="0" w:space="0" w:color="auto"/>
                            <w:bottom w:val="none" w:sz="0" w:space="0" w:color="auto"/>
                            <w:right w:val="none" w:sz="0" w:space="0" w:color="auto"/>
                          </w:divBdr>
                          <w:divsChild>
                            <w:div w:id="583876044">
                              <w:marLeft w:val="0"/>
                              <w:marRight w:val="0"/>
                              <w:marTop w:val="120"/>
                              <w:marBottom w:val="360"/>
                              <w:divBdr>
                                <w:top w:val="none" w:sz="0" w:space="0" w:color="auto"/>
                                <w:left w:val="none" w:sz="0" w:space="0" w:color="auto"/>
                                <w:bottom w:val="none" w:sz="0" w:space="0" w:color="auto"/>
                                <w:right w:val="none" w:sz="0" w:space="0" w:color="auto"/>
                              </w:divBdr>
                              <w:divsChild>
                                <w:div w:id="1565023269">
                                  <w:marLeft w:val="0"/>
                                  <w:marRight w:val="0"/>
                                  <w:marTop w:val="0"/>
                                  <w:marBottom w:val="0"/>
                                  <w:divBdr>
                                    <w:top w:val="none" w:sz="0" w:space="0" w:color="auto"/>
                                    <w:left w:val="none" w:sz="0" w:space="0" w:color="auto"/>
                                    <w:bottom w:val="none" w:sz="0" w:space="0" w:color="auto"/>
                                    <w:right w:val="none" w:sz="0" w:space="0" w:color="auto"/>
                                  </w:divBdr>
                                  <w:divsChild>
                                    <w:div w:id="17155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782635">
      <w:bodyDiv w:val="1"/>
      <w:marLeft w:val="0"/>
      <w:marRight w:val="0"/>
      <w:marTop w:val="0"/>
      <w:marBottom w:val="0"/>
      <w:divBdr>
        <w:top w:val="none" w:sz="0" w:space="0" w:color="auto"/>
        <w:left w:val="none" w:sz="0" w:space="0" w:color="auto"/>
        <w:bottom w:val="none" w:sz="0" w:space="0" w:color="auto"/>
        <w:right w:val="none" w:sz="0" w:space="0" w:color="auto"/>
      </w:divBdr>
      <w:divsChild>
        <w:div w:id="369305738">
          <w:marLeft w:val="0"/>
          <w:marRight w:val="1"/>
          <w:marTop w:val="0"/>
          <w:marBottom w:val="0"/>
          <w:divBdr>
            <w:top w:val="none" w:sz="0" w:space="0" w:color="auto"/>
            <w:left w:val="none" w:sz="0" w:space="0" w:color="auto"/>
            <w:bottom w:val="none" w:sz="0" w:space="0" w:color="auto"/>
            <w:right w:val="none" w:sz="0" w:space="0" w:color="auto"/>
          </w:divBdr>
          <w:divsChild>
            <w:div w:id="106967434">
              <w:marLeft w:val="0"/>
              <w:marRight w:val="0"/>
              <w:marTop w:val="0"/>
              <w:marBottom w:val="0"/>
              <w:divBdr>
                <w:top w:val="none" w:sz="0" w:space="0" w:color="auto"/>
                <w:left w:val="none" w:sz="0" w:space="0" w:color="auto"/>
                <w:bottom w:val="none" w:sz="0" w:space="0" w:color="auto"/>
                <w:right w:val="none" w:sz="0" w:space="0" w:color="auto"/>
              </w:divBdr>
              <w:divsChild>
                <w:div w:id="1876039144">
                  <w:marLeft w:val="0"/>
                  <w:marRight w:val="1"/>
                  <w:marTop w:val="0"/>
                  <w:marBottom w:val="0"/>
                  <w:divBdr>
                    <w:top w:val="none" w:sz="0" w:space="0" w:color="auto"/>
                    <w:left w:val="none" w:sz="0" w:space="0" w:color="auto"/>
                    <w:bottom w:val="none" w:sz="0" w:space="0" w:color="auto"/>
                    <w:right w:val="none" w:sz="0" w:space="0" w:color="auto"/>
                  </w:divBdr>
                  <w:divsChild>
                    <w:div w:id="940726361">
                      <w:marLeft w:val="0"/>
                      <w:marRight w:val="0"/>
                      <w:marTop w:val="0"/>
                      <w:marBottom w:val="0"/>
                      <w:divBdr>
                        <w:top w:val="none" w:sz="0" w:space="0" w:color="auto"/>
                        <w:left w:val="none" w:sz="0" w:space="0" w:color="auto"/>
                        <w:bottom w:val="none" w:sz="0" w:space="0" w:color="auto"/>
                        <w:right w:val="none" w:sz="0" w:space="0" w:color="auto"/>
                      </w:divBdr>
                      <w:divsChild>
                        <w:div w:id="899291546">
                          <w:marLeft w:val="0"/>
                          <w:marRight w:val="0"/>
                          <w:marTop w:val="0"/>
                          <w:marBottom w:val="0"/>
                          <w:divBdr>
                            <w:top w:val="none" w:sz="0" w:space="0" w:color="auto"/>
                            <w:left w:val="none" w:sz="0" w:space="0" w:color="auto"/>
                            <w:bottom w:val="none" w:sz="0" w:space="0" w:color="auto"/>
                            <w:right w:val="none" w:sz="0" w:space="0" w:color="auto"/>
                          </w:divBdr>
                          <w:divsChild>
                            <w:div w:id="1467118421">
                              <w:marLeft w:val="0"/>
                              <w:marRight w:val="0"/>
                              <w:marTop w:val="120"/>
                              <w:marBottom w:val="360"/>
                              <w:divBdr>
                                <w:top w:val="none" w:sz="0" w:space="0" w:color="auto"/>
                                <w:left w:val="none" w:sz="0" w:space="0" w:color="auto"/>
                                <w:bottom w:val="none" w:sz="0" w:space="0" w:color="auto"/>
                                <w:right w:val="none" w:sz="0" w:space="0" w:color="auto"/>
                              </w:divBdr>
                              <w:divsChild>
                                <w:div w:id="1228806365">
                                  <w:marLeft w:val="0"/>
                                  <w:marRight w:val="0"/>
                                  <w:marTop w:val="0"/>
                                  <w:marBottom w:val="0"/>
                                  <w:divBdr>
                                    <w:top w:val="none" w:sz="0" w:space="0" w:color="auto"/>
                                    <w:left w:val="none" w:sz="0" w:space="0" w:color="auto"/>
                                    <w:bottom w:val="none" w:sz="0" w:space="0" w:color="auto"/>
                                    <w:right w:val="none" w:sz="0" w:space="0" w:color="auto"/>
                                  </w:divBdr>
                                  <w:divsChild>
                                    <w:div w:id="15025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945296">
      <w:bodyDiv w:val="1"/>
      <w:marLeft w:val="0"/>
      <w:marRight w:val="0"/>
      <w:marTop w:val="0"/>
      <w:marBottom w:val="0"/>
      <w:divBdr>
        <w:top w:val="none" w:sz="0" w:space="0" w:color="auto"/>
        <w:left w:val="none" w:sz="0" w:space="0" w:color="auto"/>
        <w:bottom w:val="none" w:sz="0" w:space="0" w:color="auto"/>
        <w:right w:val="none" w:sz="0" w:space="0" w:color="auto"/>
      </w:divBdr>
      <w:divsChild>
        <w:div w:id="447243983">
          <w:marLeft w:val="0"/>
          <w:marRight w:val="1"/>
          <w:marTop w:val="0"/>
          <w:marBottom w:val="0"/>
          <w:divBdr>
            <w:top w:val="none" w:sz="0" w:space="0" w:color="auto"/>
            <w:left w:val="none" w:sz="0" w:space="0" w:color="auto"/>
            <w:bottom w:val="none" w:sz="0" w:space="0" w:color="auto"/>
            <w:right w:val="none" w:sz="0" w:space="0" w:color="auto"/>
          </w:divBdr>
          <w:divsChild>
            <w:div w:id="1575436490">
              <w:marLeft w:val="0"/>
              <w:marRight w:val="0"/>
              <w:marTop w:val="0"/>
              <w:marBottom w:val="0"/>
              <w:divBdr>
                <w:top w:val="none" w:sz="0" w:space="0" w:color="auto"/>
                <w:left w:val="none" w:sz="0" w:space="0" w:color="auto"/>
                <w:bottom w:val="none" w:sz="0" w:space="0" w:color="auto"/>
                <w:right w:val="none" w:sz="0" w:space="0" w:color="auto"/>
              </w:divBdr>
              <w:divsChild>
                <w:div w:id="1329018075">
                  <w:marLeft w:val="0"/>
                  <w:marRight w:val="1"/>
                  <w:marTop w:val="0"/>
                  <w:marBottom w:val="0"/>
                  <w:divBdr>
                    <w:top w:val="none" w:sz="0" w:space="0" w:color="auto"/>
                    <w:left w:val="none" w:sz="0" w:space="0" w:color="auto"/>
                    <w:bottom w:val="none" w:sz="0" w:space="0" w:color="auto"/>
                    <w:right w:val="none" w:sz="0" w:space="0" w:color="auto"/>
                  </w:divBdr>
                  <w:divsChild>
                    <w:div w:id="1752238967">
                      <w:marLeft w:val="0"/>
                      <w:marRight w:val="0"/>
                      <w:marTop w:val="0"/>
                      <w:marBottom w:val="0"/>
                      <w:divBdr>
                        <w:top w:val="none" w:sz="0" w:space="0" w:color="auto"/>
                        <w:left w:val="none" w:sz="0" w:space="0" w:color="auto"/>
                        <w:bottom w:val="none" w:sz="0" w:space="0" w:color="auto"/>
                        <w:right w:val="none" w:sz="0" w:space="0" w:color="auto"/>
                      </w:divBdr>
                      <w:divsChild>
                        <w:div w:id="676031962">
                          <w:marLeft w:val="0"/>
                          <w:marRight w:val="0"/>
                          <w:marTop w:val="0"/>
                          <w:marBottom w:val="0"/>
                          <w:divBdr>
                            <w:top w:val="none" w:sz="0" w:space="0" w:color="auto"/>
                            <w:left w:val="none" w:sz="0" w:space="0" w:color="auto"/>
                            <w:bottom w:val="none" w:sz="0" w:space="0" w:color="auto"/>
                            <w:right w:val="none" w:sz="0" w:space="0" w:color="auto"/>
                          </w:divBdr>
                          <w:divsChild>
                            <w:div w:id="758064475">
                              <w:marLeft w:val="0"/>
                              <w:marRight w:val="0"/>
                              <w:marTop w:val="120"/>
                              <w:marBottom w:val="360"/>
                              <w:divBdr>
                                <w:top w:val="none" w:sz="0" w:space="0" w:color="auto"/>
                                <w:left w:val="none" w:sz="0" w:space="0" w:color="auto"/>
                                <w:bottom w:val="none" w:sz="0" w:space="0" w:color="auto"/>
                                <w:right w:val="none" w:sz="0" w:space="0" w:color="auto"/>
                              </w:divBdr>
                              <w:divsChild>
                                <w:div w:id="47725740">
                                  <w:marLeft w:val="0"/>
                                  <w:marRight w:val="0"/>
                                  <w:marTop w:val="0"/>
                                  <w:marBottom w:val="0"/>
                                  <w:divBdr>
                                    <w:top w:val="none" w:sz="0" w:space="0" w:color="auto"/>
                                    <w:left w:val="none" w:sz="0" w:space="0" w:color="auto"/>
                                    <w:bottom w:val="none" w:sz="0" w:space="0" w:color="auto"/>
                                    <w:right w:val="none" w:sz="0" w:space="0" w:color="auto"/>
                                  </w:divBdr>
                                  <w:divsChild>
                                    <w:div w:id="6004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711727">
      <w:bodyDiv w:val="1"/>
      <w:marLeft w:val="0"/>
      <w:marRight w:val="0"/>
      <w:marTop w:val="0"/>
      <w:marBottom w:val="0"/>
      <w:divBdr>
        <w:top w:val="none" w:sz="0" w:space="0" w:color="auto"/>
        <w:left w:val="none" w:sz="0" w:space="0" w:color="auto"/>
        <w:bottom w:val="none" w:sz="0" w:space="0" w:color="auto"/>
        <w:right w:val="none" w:sz="0" w:space="0" w:color="auto"/>
      </w:divBdr>
      <w:divsChild>
        <w:div w:id="997542449">
          <w:marLeft w:val="0"/>
          <w:marRight w:val="1"/>
          <w:marTop w:val="0"/>
          <w:marBottom w:val="0"/>
          <w:divBdr>
            <w:top w:val="none" w:sz="0" w:space="0" w:color="auto"/>
            <w:left w:val="none" w:sz="0" w:space="0" w:color="auto"/>
            <w:bottom w:val="none" w:sz="0" w:space="0" w:color="auto"/>
            <w:right w:val="none" w:sz="0" w:space="0" w:color="auto"/>
          </w:divBdr>
          <w:divsChild>
            <w:div w:id="71978368">
              <w:marLeft w:val="0"/>
              <w:marRight w:val="0"/>
              <w:marTop w:val="0"/>
              <w:marBottom w:val="0"/>
              <w:divBdr>
                <w:top w:val="none" w:sz="0" w:space="0" w:color="auto"/>
                <w:left w:val="none" w:sz="0" w:space="0" w:color="auto"/>
                <w:bottom w:val="none" w:sz="0" w:space="0" w:color="auto"/>
                <w:right w:val="none" w:sz="0" w:space="0" w:color="auto"/>
              </w:divBdr>
              <w:divsChild>
                <w:div w:id="986859905">
                  <w:marLeft w:val="0"/>
                  <w:marRight w:val="1"/>
                  <w:marTop w:val="0"/>
                  <w:marBottom w:val="0"/>
                  <w:divBdr>
                    <w:top w:val="none" w:sz="0" w:space="0" w:color="auto"/>
                    <w:left w:val="none" w:sz="0" w:space="0" w:color="auto"/>
                    <w:bottom w:val="none" w:sz="0" w:space="0" w:color="auto"/>
                    <w:right w:val="none" w:sz="0" w:space="0" w:color="auto"/>
                  </w:divBdr>
                  <w:divsChild>
                    <w:div w:id="1061489860">
                      <w:marLeft w:val="0"/>
                      <w:marRight w:val="0"/>
                      <w:marTop w:val="0"/>
                      <w:marBottom w:val="0"/>
                      <w:divBdr>
                        <w:top w:val="none" w:sz="0" w:space="0" w:color="auto"/>
                        <w:left w:val="none" w:sz="0" w:space="0" w:color="auto"/>
                        <w:bottom w:val="none" w:sz="0" w:space="0" w:color="auto"/>
                        <w:right w:val="none" w:sz="0" w:space="0" w:color="auto"/>
                      </w:divBdr>
                      <w:divsChild>
                        <w:div w:id="314184410">
                          <w:marLeft w:val="0"/>
                          <w:marRight w:val="0"/>
                          <w:marTop w:val="0"/>
                          <w:marBottom w:val="0"/>
                          <w:divBdr>
                            <w:top w:val="none" w:sz="0" w:space="0" w:color="auto"/>
                            <w:left w:val="none" w:sz="0" w:space="0" w:color="auto"/>
                            <w:bottom w:val="none" w:sz="0" w:space="0" w:color="auto"/>
                            <w:right w:val="none" w:sz="0" w:space="0" w:color="auto"/>
                          </w:divBdr>
                          <w:divsChild>
                            <w:div w:id="2021395087">
                              <w:marLeft w:val="0"/>
                              <w:marRight w:val="0"/>
                              <w:marTop w:val="120"/>
                              <w:marBottom w:val="360"/>
                              <w:divBdr>
                                <w:top w:val="none" w:sz="0" w:space="0" w:color="auto"/>
                                <w:left w:val="none" w:sz="0" w:space="0" w:color="auto"/>
                                <w:bottom w:val="none" w:sz="0" w:space="0" w:color="auto"/>
                                <w:right w:val="none" w:sz="0" w:space="0" w:color="auto"/>
                              </w:divBdr>
                              <w:divsChild>
                                <w:div w:id="1305702407">
                                  <w:marLeft w:val="0"/>
                                  <w:marRight w:val="0"/>
                                  <w:marTop w:val="0"/>
                                  <w:marBottom w:val="0"/>
                                  <w:divBdr>
                                    <w:top w:val="none" w:sz="0" w:space="0" w:color="auto"/>
                                    <w:left w:val="none" w:sz="0" w:space="0" w:color="auto"/>
                                    <w:bottom w:val="none" w:sz="0" w:space="0" w:color="auto"/>
                                    <w:right w:val="none" w:sz="0" w:space="0" w:color="auto"/>
                                  </w:divBdr>
                                  <w:divsChild>
                                    <w:div w:id="12846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717508">
      <w:bodyDiv w:val="1"/>
      <w:marLeft w:val="0"/>
      <w:marRight w:val="0"/>
      <w:marTop w:val="0"/>
      <w:marBottom w:val="0"/>
      <w:divBdr>
        <w:top w:val="none" w:sz="0" w:space="0" w:color="auto"/>
        <w:left w:val="none" w:sz="0" w:space="0" w:color="auto"/>
        <w:bottom w:val="none" w:sz="0" w:space="0" w:color="auto"/>
        <w:right w:val="none" w:sz="0" w:space="0" w:color="auto"/>
      </w:divBdr>
      <w:divsChild>
        <w:div w:id="220599566">
          <w:marLeft w:val="0"/>
          <w:marRight w:val="1"/>
          <w:marTop w:val="0"/>
          <w:marBottom w:val="0"/>
          <w:divBdr>
            <w:top w:val="none" w:sz="0" w:space="0" w:color="auto"/>
            <w:left w:val="none" w:sz="0" w:space="0" w:color="auto"/>
            <w:bottom w:val="none" w:sz="0" w:space="0" w:color="auto"/>
            <w:right w:val="none" w:sz="0" w:space="0" w:color="auto"/>
          </w:divBdr>
          <w:divsChild>
            <w:div w:id="1535539853">
              <w:marLeft w:val="0"/>
              <w:marRight w:val="0"/>
              <w:marTop w:val="0"/>
              <w:marBottom w:val="0"/>
              <w:divBdr>
                <w:top w:val="none" w:sz="0" w:space="0" w:color="auto"/>
                <w:left w:val="none" w:sz="0" w:space="0" w:color="auto"/>
                <w:bottom w:val="none" w:sz="0" w:space="0" w:color="auto"/>
                <w:right w:val="none" w:sz="0" w:space="0" w:color="auto"/>
              </w:divBdr>
              <w:divsChild>
                <w:div w:id="1794590580">
                  <w:marLeft w:val="0"/>
                  <w:marRight w:val="1"/>
                  <w:marTop w:val="0"/>
                  <w:marBottom w:val="0"/>
                  <w:divBdr>
                    <w:top w:val="none" w:sz="0" w:space="0" w:color="auto"/>
                    <w:left w:val="none" w:sz="0" w:space="0" w:color="auto"/>
                    <w:bottom w:val="none" w:sz="0" w:space="0" w:color="auto"/>
                    <w:right w:val="none" w:sz="0" w:space="0" w:color="auto"/>
                  </w:divBdr>
                  <w:divsChild>
                    <w:div w:id="1336148167">
                      <w:marLeft w:val="0"/>
                      <w:marRight w:val="0"/>
                      <w:marTop w:val="0"/>
                      <w:marBottom w:val="0"/>
                      <w:divBdr>
                        <w:top w:val="none" w:sz="0" w:space="0" w:color="auto"/>
                        <w:left w:val="none" w:sz="0" w:space="0" w:color="auto"/>
                        <w:bottom w:val="none" w:sz="0" w:space="0" w:color="auto"/>
                        <w:right w:val="none" w:sz="0" w:space="0" w:color="auto"/>
                      </w:divBdr>
                      <w:divsChild>
                        <w:div w:id="1411191044">
                          <w:marLeft w:val="0"/>
                          <w:marRight w:val="0"/>
                          <w:marTop w:val="0"/>
                          <w:marBottom w:val="0"/>
                          <w:divBdr>
                            <w:top w:val="none" w:sz="0" w:space="0" w:color="auto"/>
                            <w:left w:val="none" w:sz="0" w:space="0" w:color="auto"/>
                            <w:bottom w:val="none" w:sz="0" w:space="0" w:color="auto"/>
                            <w:right w:val="none" w:sz="0" w:space="0" w:color="auto"/>
                          </w:divBdr>
                          <w:divsChild>
                            <w:div w:id="1802068761">
                              <w:marLeft w:val="0"/>
                              <w:marRight w:val="0"/>
                              <w:marTop w:val="120"/>
                              <w:marBottom w:val="360"/>
                              <w:divBdr>
                                <w:top w:val="none" w:sz="0" w:space="0" w:color="auto"/>
                                <w:left w:val="none" w:sz="0" w:space="0" w:color="auto"/>
                                <w:bottom w:val="none" w:sz="0" w:space="0" w:color="auto"/>
                                <w:right w:val="none" w:sz="0" w:space="0" w:color="auto"/>
                              </w:divBdr>
                              <w:divsChild>
                                <w:div w:id="1764035160">
                                  <w:marLeft w:val="0"/>
                                  <w:marRight w:val="0"/>
                                  <w:marTop w:val="0"/>
                                  <w:marBottom w:val="0"/>
                                  <w:divBdr>
                                    <w:top w:val="none" w:sz="0" w:space="0" w:color="auto"/>
                                    <w:left w:val="none" w:sz="0" w:space="0" w:color="auto"/>
                                    <w:bottom w:val="none" w:sz="0" w:space="0" w:color="auto"/>
                                    <w:right w:val="none" w:sz="0" w:space="0" w:color="auto"/>
                                  </w:divBdr>
                                  <w:divsChild>
                                    <w:div w:id="48617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433174">
      <w:bodyDiv w:val="1"/>
      <w:marLeft w:val="0"/>
      <w:marRight w:val="0"/>
      <w:marTop w:val="0"/>
      <w:marBottom w:val="0"/>
      <w:divBdr>
        <w:top w:val="none" w:sz="0" w:space="0" w:color="auto"/>
        <w:left w:val="none" w:sz="0" w:space="0" w:color="auto"/>
        <w:bottom w:val="none" w:sz="0" w:space="0" w:color="auto"/>
        <w:right w:val="none" w:sz="0" w:space="0" w:color="auto"/>
      </w:divBdr>
    </w:div>
    <w:div w:id="1534224276">
      <w:bodyDiv w:val="1"/>
      <w:marLeft w:val="0"/>
      <w:marRight w:val="0"/>
      <w:marTop w:val="0"/>
      <w:marBottom w:val="0"/>
      <w:divBdr>
        <w:top w:val="none" w:sz="0" w:space="0" w:color="auto"/>
        <w:left w:val="none" w:sz="0" w:space="0" w:color="auto"/>
        <w:bottom w:val="none" w:sz="0" w:space="0" w:color="auto"/>
        <w:right w:val="none" w:sz="0" w:space="0" w:color="auto"/>
      </w:divBdr>
      <w:divsChild>
        <w:div w:id="1194270867">
          <w:marLeft w:val="0"/>
          <w:marRight w:val="0"/>
          <w:marTop w:val="0"/>
          <w:marBottom w:val="0"/>
          <w:divBdr>
            <w:top w:val="none" w:sz="0" w:space="0" w:color="auto"/>
            <w:left w:val="none" w:sz="0" w:space="0" w:color="auto"/>
            <w:bottom w:val="none" w:sz="0" w:space="0" w:color="auto"/>
            <w:right w:val="none" w:sz="0" w:space="0" w:color="auto"/>
          </w:divBdr>
        </w:div>
        <w:div w:id="1192303873">
          <w:marLeft w:val="0"/>
          <w:marRight w:val="0"/>
          <w:marTop w:val="0"/>
          <w:marBottom w:val="0"/>
          <w:divBdr>
            <w:top w:val="none" w:sz="0" w:space="0" w:color="auto"/>
            <w:left w:val="none" w:sz="0" w:space="0" w:color="auto"/>
            <w:bottom w:val="none" w:sz="0" w:space="0" w:color="auto"/>
            <w:right w:val="none" w:sz="0" w:space="0" w:color="auto"/>
          </w:divBdr>
        </w:div>
        <w:div w:id="1111895670">
          <w:marLeft w:val="0"/>
          <w:marRight w:val="0"/>
          <w:marTop w:val="0"/>
          <w:marBottom w:val="0"/>
          <w:divBdr>
            <w:top w:val="none" w:sz="0" w:space="0" w:color="auto"/>
            <w:left w:val="none" w:sz="0" w:space="0" w:color="auto"/>
            <w:bottom w:val="none" w:sz="0" w:space="0" w:color="auto"/>
            <w:right w:val="none" w:sz="0" w:space="0" w:color="auto"/>
          </w:divBdr>
        </w:div>
        <w:div w:id="1874682795">
          <w:marLeft w:val="0"/>
          <w:marRight w:val="0"/>
          <w:marTop w:val="0"/>
          <w:marBottom w:val="0"/>
          <w:divBdr>
            <w:top w:val="none" w:sz="0" w:space="0" w:color="auto"/>
            <w:left w:val="none" w:sz="0" w:space="0" w:color="auto"/>
            <w:bottom w:val="none" w:sz="0" w:space="0" w:color="auto"/>
            <w:right w:val="none" w:sz="0" w:space="0" w:color="auto"/>
          </w:divBdr>
        </w:div>
        <w:div w:id="914244980">
          <w:marLeft w:val="0"/>
          <w:marRight w:val="0"/>
          <w:marTop w:val="0"/>
          <w:marBottom w:val="0"/>
          <w:divBdr>
            <w:top w:val="none" w:sz="0" w:space="0" w:color="auto"/>
            <w:left w:val="none" w:sz="0" w:space="0" w:color="auto"/>
            <w:bottom w:val="none" w:sz="0" w:space="0" w:color="auto"/>
            <w:right w:val="none" w:sz="0" w:space="0" w:color="auto"/>
          </w:divBdr>
        </w:div>
        <w:div w:id="556085466">
          <w:marLeft w:val="0"/>
          <w:marRight w:val="0"/>
          <w:marTop w:val="0"/>
          <w:marBottom w:val="0"/>
          <w:divBdr>
            <w:top w:val="none" w:sz="0" w:space="0" w:color="auto"/>
            <w:left w:val="none" w:sz="0" w:space="0" w:color="auto"/>
            <w:bottom w:val="none" w:sz="0" w:space="0" w:color="auto"/>
            <w:right w:val="none" w:sz="0" w:space="0" w:color="auto"/>
          </w:divBdr>
        </w:div>
        <w:div w:id="898827418">
          <w:marLeft w:val="0"/>
          <w:marRight w:val="0"/>
          <w:marTop w:val="0"/>
          <w:marBottom w:val="0"/>
          <w:divBdr>
            <w:top w:val="none" w:sz="0" w:space="0" w:color="auto"/>
            <w:left w:val="none" w:sz="0" w:space="0" w:color="auto"/>
            <w:bottom w:val="none" w:sz="0" w:space="0" w:color="auto"/>
            <w:right w:val="none" w:sz="0" w:space="0" w:color="auto"/>
          </w:divBdr>
        </w:div>
        <w:div w:id="99767877">
          <w:marLeft w:val="0"/>
          <w:marRight w:val="0"/>
          <w:marTop w:val="0"/>
          <w:marBottom w:val="0"/>
          <w:divBdr>
            <w:top w:val="none" w:sz="0" w:space="0" w:color="auto"/>
            <w:left w:val="none" w:sz="0" w:space="0" w:color="auto"/>
            <w:bottom w:val="none" w:sz="0" w:space="0" w:color="auto"/>
            <w:right w:val="none" w:sz="0" w:space="0" w:color="auto"/>
          </w:divBdr>
        </w:div>
        <w:div w:id="882328434">
          <w:marLeft w:val="0"/>
          <w:marRight w:val="0"/>
          <w:marTop w:val="0"/>
          <w:marBottom w:val="0"/>
          <w:divBdr>
            <w:top w:val="none" w:sz="0" w:space="0" w:color="auto"/>
            <w:left w:val="none" w:sz="0" w:space="0" w:color="auto"/>
            <w:bottom w:val="none" w:sz="0" w:space="0" w:color="auto"/>
            <w:right w:val="none" w:sz="0" w:space="0" w:color="auto"/>
          </w:divBdr>
        </w:div>
        <w:div w:id="446511936">
          <w:marLeft w:val="0"/>
          <w:marRight w:val="0"/>
          <w:marTop w:val="0"/>
          <w:marBottom w:val="0"/>
          <w:divBdr>
            <w:top w:val="none" w:sz="0" w:space="0" w:color="auto"/>
            <w:left w:val="none" w:sz="0" w:space="0" w:color="auto"/>
            <w:bottom w:val="none" w:sz="0" w:space="0" w:color="auto"/>
            <w:right w:val="none" w:sz="0" w:space="0" w:color="auto"/>
          </w:divBdr>
        </w:div>
        <w:div w:id="250938423">
          <w:marLeft w:val="0"/>
          <w:marRight w:val="0"/>
          <w:marTop w:val="0"/>
          <w:marBottom w:val="0"/>
          <w:divBdr>
            <w:top w:val="none" w:sz="0" w:space="0" w:color="auto"/>
            <w:left w:val="none" w:sz="0" w:space="0" w:color="auto"/>
            <w:bottom w:val="none" w:sz="0" w:space="0" w:color="auto"/>
            <w:right w:val="none" w:sz="0" w:space="0" w:color="auto"/>
          </w:divBdr>
        </w:div>
        <w:div w:id="1208641922">
          <w:marLeft w:val="0"/>
          <w:marRight w:val="0"/>
          <w:marTop w:val="0"/>
          <w:marBottom w:val="0"/>
          <w:divBdr>
            <w:top w:val="none" w:sz="0" w:space="0" w:color="auto"/>
            <w:left w:val="none" w:sz="0" w:space="0" w:color="auto"/>
            <w:bottom w:val="none" w:sz="0" w:space="0" w:color="auto"/>
            <w:right w:val="none" w:sz="0" w:space="0" w:color="auto"/>
          </w:divBdr>
        </w:div>
        <w:div w:id="1437290809">
          <w:marLeft w:val="0"/>
          <w:marRight w:val="0"/>
          <w:marTop w:val="0"/>
          <w:marBottom w:val="0"/>
          <w:divBdr>
            <w:top w:val="none" w:sz="0" w:space="0" w:color="auto"/>
            <w:left w:val="none" w:sz="0" w:space="0" w:color="auto"/>
            <w:bottom w:val="none" w:sz="0" w:space="0" w:color="auto"/>
            <w:right w:val="none" w:sz="0" w:space="0" w:color="auto"/>
          </w:divBdr>
        </w:div>
        <w:div w:id="412287025">
          <w:marLeft w:val="0"/>
          <w:marRight w:val="0"/>
          <w:marTop w:val="0"/>
          <w:marBottom w:val="0"/>
          <w:divBdr>
            <w:top w:val="none" w:sz="0" w:space="0" w:color="auto"/>
            <w:left w:val="none" w:sz="0" w:space="0" w:color="auto"/>
            <w:bottom w:val="none" w:sz="0" w:space="0" w:color="auto"/>
            <w:right w:val="none" w:sz="0" w:space="0" w:color="auto"/>
          </w:divBdr>
        </w:div>
        <w:div w:id="1545867105">
          <w:marLeft w:val="0"/>
          <w:marRight w:val="0"/>
          <w:marTop w:val="0"/>
          <w:marBottom w:val="0"/>
          <w:divBdr>
            <w:top w:val="none" w:sz="0" w:space="0" w:color="auto"/>
            <w:left w:val="none" w:sz="0" w:space="0" w:color="auto"/>
            <w:bottom w:val="none" w:sz="0" w:space="0" w:color="auto"/>
            <w:right w:val="none" w:sz="0" w:space="0" w:color="auto"/>
          </w:divBdr>
        </w:div>
        <w:div w:id="2032145909">
          <w:marLeft w:val="0"/>
          <w:marRight w:val="0"/>
          <w:marTop w:val="0"/>
          <w:marBottom w:val="0"/>
          <w:divBdr>
            <w:top w:val="none" w:sz="0" w:space="0" w:color="auto"/>
            <w:left w:val="none" w:sz="0" w:space="0" w:color="auto"/>
            <w:bottom w:val="none" w:sz="0" w:space="0" w:color="auto"/>
            <w:right w:val="none" w:sz="0" w:space="0" w:color="auto"/>
          </w:divBdr>
        </w:div>
        <w:div w:id="2011711281">
          <w:marLeft w:val="0"/>
          <w:marRight w:val="0"/>
          <w:marTop w:val="0"/>
          <w:marBottom w:val="0"/>
          <w:divBdr>
            <w:top w:val="none" w:sz="0" w:space="0" w:color="auto"/>
            <w:left w:val="none" w:sz="0" w:space="0" w:color="auto"/>
            <w:bottom w:val="none" w:sz="0" w:space="0" w:color="auto"/>
            <w:right w:val="none" w:sz="0" w:space="0" w:color="auto"/>
          </w:divBdr>
        </w:div>
        <w:div w:id="817846855">
          <w:marLeft w:val="0"/>
          <w:marRight w:val="0"/>
          <w:marTop w:val="0"/>
          <w:marBottom w:val="0"/>
          <w:divBdr>
            <w:top w:val="none" w:sz="0" w:space="0" w:color="auto"/>
            <w:left w:val="none" w:sz="0" w:space="0" w:color="auto"/>
            <w:bottom w:val="none" w:sz="0" w:space="0" w:color="auto"/>
            <w:right w:val="none" w:sz="0" w:space="0" w:color="auto"/>
          </w:divBdr>
        </w:div>
        <w:div w:id="179972215">
          <w:marLeft w:val="0"/>
          <w:marRight w:val="0"/>
          <w:marTop w:val="0"/>
          <w:marBottom w:val="0"/>
          <w:divBdr>
            <w:top w:val="none" w:sz="0" w:space="0" w:color="auto"/>
            <w:left w:val="none" w:sz="0" w:space="0" w:color="auto"/>
            <w:bottom w:val="none" w:sz="0" w:space="0" w:color="auto"/>
            <w:right w:val="none" w:sz="0" w:space="0" w:color="auto"/>
          </w:divBdr>
        </w:div>
        <w:div w:id="1943953160">
          <w:marLeft w:val="0"/>
          <w:marRight w:val="0"/>
          <w:marTop w:val="0"/>
          <w:marBottom w:val="0"/>
          <w:divBdr>
            <w:top w:val="none" w:sz="0" w:space="0" w:color="auto"/>
            <w:left w:val="none" w:sz="0" w:space="0" w:color="auto"/>
            <w:bottom w:val="none" w:sz="0" w:space="0" w:color="auto"/>
            <w:right w:val="none" w:sz="0" w:space="0" w:color="auto"/>
          </w:divBdr>
        </w:div>
        <w:div w:id="1649818100">
          <w:marLeft w:val="0"/>
          <w:marRight w:val="0"/>
          <w:marTop w:val="0"/>
          <w:marBottom w:val="0"/>
          <w:divBdr>
            <w:top w:val="none" w:sz="0" w:space="0" w:color="auto"/>
            <w:left w:val="none" w:sz="0" w:space="0" w:color="auto"/>
            <w:bottom w:val="none" w:sz="0" w:space="0" w:color="auto"/>
            <w:right w:val="none" w:sz="0" w:space="0" w:color="auto"/>
          </w:divBdr>
        </w:div>
        <w:div w:id="1554808354">
          <w:marLeft w:val="0"/>
          <w:marRight w:val="0"/>
          <w:marTop w:val="0"/>
          <w:marBottom w:val="0"/>
          <w:divBdr>
            <w:top w:val="none" w:sz="0" w:space="0" w:color="auto"/>
            <w:left w:val="none" w:sz="0" w:space="0" w:color="auto"/>
            <w:bottom w:val="none" w:sz="0" w:space="0" w:color="auto"/>
            <w:right w:val="none" w:sz="0" w:space="0" w:color="auto"/>
          </w:divBdr>
        </w:div>
        <w:div w:id="517086631">
          <w:marLeft w:val="0"/>
          <w:marRight w:val="0"/>
          <w:marTop w:val="0"/>
          <w:marBottom w:val="0"/>
          <w:divBdr>
            <w:top w:val="none" w:sz="0" w:space="0" w:color="auto"/>
            <w:left w:val="none" w:sz="0" w:space="0" w:color="auto"/>
            <w:bottom w:val="none" w:sz="0" w:space="0" w:color="auto"/>
            <w:right w:val="none" w:sz="0" w:space="0" w:color="auto"/>
          </w:divBdr>
        </w:div>
        <w:div w:id="665399885">
          <w:marLeft w:val="0"/>
          <w:marRight w:val="0"/>
          <w:marTop w:val="0"/>
          <w:marBottom w:val="0"/>
          <w:divBdr>
            <w:top w:val="none" w:sz="0" w:space="0" w:color="auto"/>
            <w:left w:val="none" w:sz="0" w:space="0" w:color="auto"/>
            <w:bottom w:val="none" w:sz="0" w:space="0" w:color="auto"/>
            <w:right w:val="none" w:sz="0" w:space="0" w:color="auto"/>
          </w:divBdr>
        </w:div>
      </w:divsChild>
    </w:div>
    <w:div w:id="1538271050">
      <w:bodyDiv w:val="1"/>
      <w:marLeft w:val="0"/>
      <w:marRight w:val="0"/>
      <w:marTop w:val="0"/>
      <w:marBottom w:val="0"/>
      <w:divBdr>
        <w:top w:val="none" w:sz="0" w:space="0" w:color="auto"/>
        <w:left w:val="none" w:sz="0" w:space="0" w:color="auto"/>
        <w:bottom w:val="none" w:sz="0" w:space="0" w:color="auto"/>
        <w:right w:val="none" w:sz="0" w:space="0" w:color="auto"/>
      </w:divBdr>
      <w:divsChild>
        <w:div w:id="1242444782">
          <w:marLeft w:val="0"/>
          <w:marRight w:val="1"/>
          <w:marTop w:val="0"/>
          <w:marBottom w:val="0"/>
          <w:divBdr>
            <w:top w:val="none" w:sz="0" w:space="0" w:color="auto"/>
            <w:left w:val="none" w:sz="0" w:space="0" w:color="auto"/>
            <w:bottom w:val="none" w:sz="0" w:space="0" w:color="auto"/>
            <w:right w:val="none" w:sz="0" w:space="0" w:color="auto"/>
          </w:divBdr>
          <w:divsChild>
            <w:div w:id="581724710">
              <w:marLeft w:val="0"/>
              <w:marRight w:val="0"/>
              <w:marTop w:val="0"/>
              <w:marBottom w:val="0"/>
              <w:divBdr>
                <w:top w:val="none" w:sz="0" w:space="0" w:color="auto"/>
                <w:left w:val="none" w:sz="0" w:space="0" w:color="auto"/>
                <w:bottom w:val="none" w:sz="0" w:space="0" w:color="auto"/>
                <w:right w:val="none" w:sz="0" w:space="0" w:color="auto"/>
              </w:divBdr>
              <w:divsChild>
                <w:div w:id="635988907">
                  <w:marLeft w:val="0"/>
                  <w:marRight w:val="1"/>
                  <w:marTop w:val="0"/>
                  <w:marBottom w:val="0"/>
                  <w:divBdr>
                    <w:top w:val="none" w:sz="0" w:space="0" w:color="auto"/>
                    <w:left w:val="none" w:sz="0" w:space="0" w:color="auto"/>
                    <w:bottom w:val="none" w:sz="0" w:space="0" w:color="auto"/>
                    <w:right w:val="none" w:sz="0" w:space="0" w:color="auto"/>
                  </w:divBdr>
                  <w:divsChild>
                    <w:div w:id="1008288593">
                      <w:marLeft w:val="0"/>
                      <w:marRight w:val="0"/>
                      <w:marTop w:val="0"/>
                      <w:marBottom w:val="0"/>
                      <w:divBdr>
                        <w:top w:val="none" w:sz="0" w:space="0" w:color="auto"/>
                        <w:left w:val="none" w:sz="0" w:space="0" w:color="auto"/>
                        <w:bottom w:val="none" w:sz="0" w:space="0" w:color="auto"/>
                        <w:right w:val="none" w:sz="0" w:space="0" w:color="auto"/>
                      </w:divBdr>
                      <w:divsChild>
                        <w:div w:id="1706564835">
                          <w:marLeft w:val="0"/>
                          <w:marRight w:val="0"/>
                          <w:marTop w:val="0"/>
                          <w:marBottom w:val="0"/>
                          <w:divBdr>
                            <w:top w:val="none" w:sz="0" w:space="0" w:color="auto"/>
                            <w:left w:val="none" w:sz="0" w:space="0" w:color="auto"/>
                            <w:bottom w:val="none" w:sz="0" w:space="0" w:color="auto"/>
                            <w:right w:val="none" w:sz="0" w:space="0" w:color="auto"/>
                          </w:divBdr>
                          <w:divsChild>
                            <w:div w:id="666834708">
                              <w:marLeft w:val="0"/>
                              <w:marRight w:val="0"/>
                              <w:marTop w:val="120"/>
                              <w:marBottom w:val="360"/>
                              <w:divBdr>
                                <w:top w:val="none" w:sz="0" w:space="0" w:color="auto"/>
                                <w:left w:val="none" w:sz="0" w:space="0" w:color="auto"/>
                                <w:bottom w:val="none" w:sz="0" w:space="0" w:color="auto"/>
                                <w:right w:val="none" w:sz="0" w:space="0" w:color="auto"/>
                              </w:divBdr>
                              <w:divsChild>
                                <w:div w:id="414975751">
                                  <w:marLeft w:val="0"/>
                                  <w:marRight w:val="0"/>
                                  <w:marTop w:val="0"/>
                                  <w:marBottom w:val="0"/>
                                  <w:divBdr>
                                    <w:top w:val="none" w:sz="0" w:space="0" w:color="auto"/>
                                    <w:left w:val="none" w:sz="0" w:space="0" w:color="auto"/>
                                    <w:bottom w:val="none" w:sz="0" w:space="0" w:color="auto"/>
                                    <w:right w:val="none" w:sz="0" w:space="0" w:color="auto"/>
                                  </w:divBdr>
                                  <w:divsChild>
                                    <w:div w:id="18801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702872">
      <w:bodyDiv w:val="1"/>
      <w:marLeft w:val="0"/>
      <w:marRight w:val="0"/>
      <w:marTop w:val="0"/>
      <w:marBottom w:val="0"/>
      <w:divBdr>
        <w:top w:val="none" w:sz="0" w:space="0" w:color="auto"/>
        <w:left w:val="none" w:sz="0" w:space="0" w:color="auto"/>
        <w:bottom w:val="none" w:sz="0" w:space="0" w:color="auto"/>
        <w:right w:val="none" w:sz="0" w:space="0" w:color="auto"/>
      </w:divBdr>
    </w:div>
    <w:div w:id="1564829082">
      <w:bodyDiv w:val="1"/>
      <w:marLeft w:val="0"/>
      <w:marRight w:val="0"/>
      <w:marTop w:val="0"/>
      <w:marBottom w:val="0"/>
      <w:divBdr>
        <w:top w:val="none" w:sz="0" w:space="0" w:color="auto"/>
        <w:left w:val="none" w:sz="0" w:space="0" w:color="auto"/>
        <w:bottom w:val="none" w:sz="0" w:space="0" w:color="auto"/>
        <w:right w:val="none" w:sz="0" w:space="0" w:color="auto"/>
      </w:divBdr>
      <w:divsChild>
        <w:div w:id="1421293995">
          <w:marLeft w:val="0"/>
          <w:marRight w:val="1"/>
          <w:marTop w:val="0"/>
          <w:marBottom w:val="0"/>
          <w:divBdr>
            <w:top w:val="none" w:sz="0" w:space="0" w:color="auto"/>
            <w:left w:val="none" w:sz="0" w:space="0" w:color="auto"/>
            <w:bottom w:val="none" w:sz="0" w:space="0" w:color="auto"/>
            <w:right w:val="none" w:sz="0" w:space="0" w:color="auto"/>
          </w:divBdr>
          <w:divsChild>
            <w:div w:id="1122385126">
              <w:marLeft w:val="0"/>
              <w:marRight w:val="0"/>
              <w:marTop w:val="0"/>
              <w:marBottom w:val="0"/>
              <w:divBdr>
                <w:top w:val="none" w:sz="0" w:space="0" w:color="auto"/>
                <w:left w:val="none" w:sz="0" w:space="0" w:color="auto"/>
                <w:bottom w:val="none" w:sz="0" w:space="0" w:color="auto"/>
                <w:right w:val="none" w:sz="0" w:space="0" w:color="auto"/>
              </w:divBdr>
              <w:divsChild>
                <w:div w:id="328140458">
                  <w:marLeft w:val="0"/>
                  <w:marRight w:val="1"/>
                  <w:marTop w:val="0"/>
                  <w:marBottom w:val="0"/>
                  <w:divBdr>
                    <w:top w:val="none" w:sz="0" w:space="0" w:color="auto"/>
                    <w:left w:val="none" w:sz="0" w:space="0" w:color="auto"/>
                    <w:bottom w:val="none" w:sz="0" w:space="0" w:color="auto"/>
                    <w:right w:val="none" w:sz="0" w:space="0" w:color="auto"/>
                  </w:divBdr>
                  <w:divsChild>
                    <w:div w:id="2050645453">
                      <w:marLeft w:val="0"/>
                      <w:marRight w:val="0"/>
                      <w:marTop w:val="0"/>
                      <w:marBottom w:val="0"/>
                      <w:divBdr>
                        <w:top w:val="none" w:sz="0" w:space="0" w:color="auto"/>
                        <w:left w:val="none" w:sz="0" w:space="0" w:color="auto"/>
                        <w:bottom w:val="none" w:sz="0" w:space="0" w:color="auto"/>
                        <w:right w:val="none" w:sz="0" w:space="0" w:color="auto"/>
                      </w:divBdr>
                      <w:divsChild>
                        <w:div w:id="1415932381">
                          <w:marLeft w:val="0"/>
                          <w:marRight w:val="0"/>
                          <w:marTop w:val="0"/>
                          <w:marBottom w:val="0"/>
                          <w:divBdr>
                            <w:top w:val="none" w:sz="0" w:space="0" w:color="auto"/>
                            <w:left w:val="none" w:sz="0" w:space="0" w:color="auto"/>
                            <w:bottom w:val="none" w:sz="0" w:space="0" w:color="auto"/>
                            <w:right w:val="none" w:sz="0" w:space="0" w:color="auto"/>
                          </w:divBdr>
                          <w:divsChild>
                            <w:div w:id="1239175266">
                              <w:marLeft w:val="0"/>
                              <w:marRight w:val="0"/>
                              <w:marTop w:val="120"/>
                              <w:marBottom w:val="360"/>
                              <w:divBdr>
                                <w:top w:val="none" w:sz="0" w:space="0" w:color="auto"/>
                                <w:left w:val="none" w:sz="0" w:space="0" w:color="auto"/>
                                <w:bottom w:val="none" w:sz="0" w:space="0" w:color="auto"/>
                                <w:right w:val="none" w:sz="0" w:space="0" w:color="auto"/>
                              </w:divBdr>
                              <w:divsChild>
                                <w:div w:id="972297650">
                                  <w:marLeft w:val="0"/>
                                  <w:marRight w:val="0"/>
                                  <w:marTop w:val="0"/>
                                  <w:marBottom w:val="0"/>
                                  <w:divBdr>
                                    <w:top w:val="none" w:sz="0" w:space="0" w:color="auto"/>
                                    <w:left w:val="none" w:sz="0" w:space="0" w:color="auto"/>
                                    <w:bottom w:val="none" w:sz="0" w:space="0" w:color="auto"/>
                                    <w:right w:val="none" w:sz="0" w:space="0" w:color="auto"/>
                                  </w:divBdr>
                                  <w:divsChild>
                                    <w:div w:id="16926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500031">
      <w:bodyDiv w:val="1"/>
      <w:marLeft w:val="0"/>
      <w:marRight w:val="0"/>
      <w:marTop w:val="0"/>
      <w:marBottom w:val="0"/>
      <w:divBdr>
        <w:top w:val="none" w:sz="0" w:space="0" w:color="auto"/>
        <w:left w:val="none" w:sz="0" w:space="0" w:color="auto"/>
        <w:bottom w:val="none" w:sz="0" w:space="0" w:color="auto"/>
        <w:right w:val="none" w:sz="0" w:space="0" w:color="auto"/>
      </w:divBdr>
      <w:divsChild>
        <w:div w:id="343482082">
          <w:marLeft w:val="0"/>
          <w:marRight w:val="1"/>
          <w:marTop w:val="0"/>
          <w:marBottom w:val="0"/>
          <w:divBdr>
            <w:top w:val="none" w:sz="0" w:space="0" w:color="auto"/>
            <w:left w:val="none" w:sz="0" w:space="0" w:color="auto"/>
            <w:bottom w:val="none" w:sz="0" w:space="0" w:color="auto"/>
            <w:right w:val="none" w:sz="0" w:space="0" w:color="auto"/>
          </w:divBdr>
          <w:divsChild>
            <w:div w:id="129369152">
              <w:marLeft w:val="0"/>
              <w:marRight w:val="0"/>
              <w:marTop w:val="0"/>
              <w:marBottom w:val="0"/>
              <w:divBdr>
                <w:top w:val="none" w:sz="0" w:space="0" w:color="auto"/>
                <w:left w:val="none" w:sz="0" w:space="0" w:color="auto"/>
                <w:bottom w:val="none" w:sz="0" w:space="0" w:color="auto"/>
                <w:right w:val="none" w:sz="0" w:space="0" w:color="auto"/>
              </w:divBdr>
              <w:divsChild>
                <w:div w:id="1874613274">
                  <w:marLeft w:val="0"/>
                  <w:marRight w:val="1"/>
                  <w:marTop w:val="0"/>
                  <w:marBottom w:val="0"/>
                  <w:divBdr>
                    <w:top w:val="none" w:sz="0" w:space="0" w:color="auto"/>
                    <w:left w:val="none" w:sz="0" w:space="0" w:color="auto"/>
                    <w:bottom w:val="none" w:sz="0" w:space="0" w:color="auto"/>
                    <w:right w:val="none" w:sz="0" w:space="0" w:color="auto"/>
                  </w:divBdr>
                  <w:divsChild>
                    <w:div w:id="879245169">
                      <w:marLeft w:val="0"/>
                      <w:marRight w:val="0"/>
                      <w:marTop w:val="0"/>
                      <w:marBottom w:val="0"/>
                      <w:divBdr>
                        <w:top w:val="none" w:sz="0" w:space="0" w:color="auto"/>
                        <w:left w:val="none" w:sz="0" w:space="0" w:color="auto"/>
                        <w:bottom w:val="none" w:sz="0" w:space="0" w:color="auto"/>
                        <w:right w:val="none" w:sz="0" w:space="0" w:color="auto"/>
                      </w:divBdr>
                      <w:divsChild>
                        <w:div w:id="676493919">
                          <w:marLeft w:val="0"/>
                          <w:marRight w:val="0"/>
                          <w:marTop w:val="0"/>
                          <w:marBottom w:val="0"/>
                          <w:divBdr>
                            <w:top w:val="none" w:sz="0" w:space="0" w:color="auto"/>
                            <w:left w:val="none" w:sz="0" w:space="0" w:color="auto"/>
                            <w:bottom w:val="none" w:sz="0" w:space="0" w:color="auto"/>
                            <w:right w:val="none" w:sz="0" w:space="0" w:color="auto"/>
                          </w:divBdr>
                          <w:divsChild>
                            <w:div w:id="564923794">
                              <w:marLeft w:val="0"/>
                              <w:marRight w:val="0"/>
                              <w:marTop w:val="120"/>
                              <w:marBottom w:val="360"/>
                              <w:divBdr>
                                <w:top w:val="none" w:sz="0" w:space="0" w:color="auto"/>
                                <w:left w:val="none" w:sz="0" w:space="0" w:color="auto"/>
                                <w:bottom w:val="none" w:sz="0" w:space="0" w:color="auto"/>
                                <w:right w:val="none" w:sz="0" w:space="0" w:color="auto"/>
                              </w:divBdr>
                              <w:divsChild>
                                <w:div w:id="634214510">
                                  <w:marLeft w:val="0"/>
                                  <w:marRight w:val="0"/>
                                  <w:marTop w:val="0"/>
                                  <w:marBottom w:val="0"/>
                                  <w:divBdr>
                                    <w:top w:val="none" w:sz="0" w:space="0" w:color="auto"/>
                                    <w:left w:val="none" w:sz="0" w:space="0" w:color="auto"/>
                                    <w:bottom w:val="none" w:sz="0" w:space="0" w:color="auto"/>
                                    <w:right w:val="none" w:sz="0" w:space="0" w:color="auto"/>
                                  </w:divBdr>
                                  <w:divsChild>
                                    <w:div w:id="19135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879553">
      <w:bodyDiv w:val="1"/>
      <w:marLeft w:val="0"/>
      <w:marRight w:val="0"/>
      <w:marTop w:val="0"/>
      <w:marBottom w:val="0"/>
      <w:divBdr>
        <w:top w:val="none" w:sz="0" w:space="0" w:color="auto"/>
        <w:left w:val="none" w:sz="0" w:space="0" w:color="auto"/>
        <w:bottom w:val="none" w:sz="0" w:space="0" w:color="auto"/>
        <w:right w:val="none" w:sz="0" w:space="0" w:color="auto"/>
      </w:divBdr>
    </w:div>
    <w:div w:id="1717925075">
      <w:bodyDiv w:val="1"/>
      <w:marLeft w:val="0"/>
      <w:marRight w:val="0"/>
      <w:marTop w:val="0"/>
      <w:marBottom w:val="0"/>
      <w:divBdr>
        <w:top w:val="none" w:sz="0" w:space="0" w:color="auto"/>
        <w:left w:val="none" w:sz="0" w:space="0" w:color="auto"/>
        <w:bottom w:val="none" w:sz="0" w:space="0" w:color="auto"/>
        <w:right w:val="none" w:sz="0" w:space="0" w:color="auto"/>
      </w:divBdr>
      <w:divsChild>
        <w:div w:id="376321591">
          <w:marLeft w:val="0"/>
          <w:marRight w:val="0"/>
          <w:marTop w:val="0"/>
          <w:marBottom w:val="0"/>
          <w:divBdr>
            <w:top w:val="none" w:sz="0" w:space="0" w:color="auto"/>
            <w:left w:val="none" w:sz="0" w:space="0" w:color="auto"/>
            <w:bottom w:val="none" w:sz="0" w:space="0" w:color="auto"/>
            <w:right w:val="none" w:sz="0" w:space="0" w:color="auto"/>
          </w:divBdr>
          <w:divsChild>
            <w:div w:id="1885143317">
              <w:marLeft w:val="0"/>
              <w:marRight w:val="0"/>
              <w:marTop w:val="0"/>
              <w:marBottom w:val="0"/>
              <w:divBdr>
                <w:top w:val="none" w:sz="0" w:space="0" w:color="auto"/>
                <w:left w:val="none" w:sz="0" w:space="0" w:color="auto"/>
                <w:bottom w:val="none" w:sz="0" w:space="0" w:color="auto"/>
                <w:right w:val="none" w:sz="0" w:space="0" w:color="auto"/>
              </w:divBdr>
              <w:divsChild>
                <w:div w:id="994917386">
                  <w:marLeft w:val="0"/>
                  <w:marRight w:val="0"/>
                  <w:marTop w:val="0"/>
                  <w:marBottom w:val="0"/>
                  <w:divBdr>
                    <w:top w:val="none" w:sz="0" w:space="0" w:color="auto"/>
                    <w:left w:val="none" w:sz="0" w:space="0" w:color="auto"/>
                    <w:bottom w:val="none" w:sz="0" w:space="0" w:color="auto"/>
                    <w:right w:val="none" w:sz="0" w:space="0" w:color="auto"/>
                  </w:divBdr>
                  <w:divsChild>
                    <w:div w:id="1704671090">
                      <w:marLeft w:val="0"/>
                      <w:marRight w:val="0"/>
                      <w:marTop w:val="0"/>
                      <w:marBottom w:val="0"/>
                      <w:divBdr>
                        <w:top w:val="none" w:sz="0" w:space="0" w:color="auto"/>
                        <w:left w:val="none" w:sz="0" w:space="0" w:color="auto"/>
                        <w:bottom w:val="none" w:sz="0" w:space="0" w:color="auto"/>
                        <w:right w:val="none" w:sz="0" w:space="0" w:color="auto"/>
                      </w:divBdr>
                      <w:divsChild>
                        <w:div w:id="1537544860">
                          <w:marLeft w:val="480"/>
                          <w:marRight w:val="0"/>
                          <w:marTop w:val="0"/>
                          <w:marBottom w:val="0"/>
                          <w:divBdr>
                            <w:top w:val="none" w:sz="0" w:space="0" w:color="auto"/>
                            <w:left w:val="none" w:sz="0" w:space="0" w:color="auto"/>
                            <w:bottom w:val="none" w:sz="0" w:space="0" w:color="auto"/>
                            <w:right w:val="none" w:sz="0" w:space="0" w:color="auto"/>
                          </w:divBdr>
                          <w:divsChild>
                            <w:div w:id="1172139268">
                              <w:marLeft w:val="0"/>
                              <w:marRight w:val="0"/>
                              <w:marTop w:val="0"/>
                              <w:marBottom w:val="0"/>
                              <w:divBdr>
                                <w:top w:val="none" w:sz="0" w:space="0" w:color="auto"/>
                                <w:left w:val="none" w:sz="0" w:space="0" w:color="auto"/>
                                <w:bottom w:val="none" w:sz="0" w:space="0" w:color="auto"/>
                                <w:right w:val="none" w:sz="0" w:space="0" w:color="auto"/>
                              </w:divBdr>
                              <w:divsChild>
                                <w:div w:id="1795757079">
                                  <w:marLeft w:val="0"/>
                                  <w:marRight w:val="0"/>
                                  <w:marTop w:val="0"/>
                                  <w:marBottom w:val="0"/>
                                  <w:divBdr>
                                    <w:top w:val="none" w:sz="0" w:space="0" w:color="auto"/>
                                    <w:left w:val="none" w:sz="0" w:space="0" w:color="auto"/>
                                    <w:bottom w:val="none" w:sz="0" w:space="0" w:color="auto"/>
                                    <w:right w:val="none" w:sz="0" w:space="0" w:color="auto"/>
                                  </w:divBdr>
                                  <w:divsChild>
                                    <w:div w:id="319894981">
                                      <w:marLeft w:val="0"/>
                                      <w:marRight w:val="0"/>
                                      <w:marTop w:val="240"/>
                                      <w:marBottom w:val="0"/>
                                      <w:divBdr>
                                        <w:top w:val="none" w:sz="0" w:space="0" w:color="auto"/>
                                        <w:left w:val="none" w:sz="0" w:space="0" w:color="auto"/>
                                        <w:bottom w:val="none" w:sz="0" w:space="0" w:color="auto"/>
                                        <w:right w:val="none" w:sz="0" w:space="0" w:color="auto"/>
                                      </w:divBdr>
                                      <w:divsChild>
                                        <w:div w:id="1257204834">
                                          <w:marLeft w:val="0"/>
                                          <w:marRight w:val="0"/>
                                          <w:marTop w:val="0"/>
                                          <w:marBottom w:val="0"/>
                                          <w:divBdr>
                                            <w:top w:val="none" w:sz="0" w:space="0" w:color="auto"/>
                                            <w:left w:val="none" w:sz="0" w:space="0" w:color="auto"/>
                                            <w:bottom w:val="none" w:sz="0" w:space="0" w:color="auto"/>
                                            <w:right w:val="none" w:sz="0" w:space="0" w:color="auto"/>
                                          </w:divBdr>
                                          <w:divsChild>
                                            <w:div w:id="1580603532">
                                              <w:marLeft w:val="0"/>
                                              <w:marRight w:val="0"/>
                                              <w:marTop w:val="0"/>
                                              <w:marBottom w:val="0"/>
                                              <w:divBdr>
                                                <w:top w:val="none" w:sz="0" w:space="0" w:color="auto"/>
                                                <w:left w:val="none" w:sz="0" w:space="0" w:color="auto"/>
                                                <w:bottom w:val="none" w:sz="0" w:space="0" w:color="auto"/>
                                                <w:right w:val="none" w:sz="0" w:space="0" w:color="auto"/>
                                              </w:divBdr>
                                              <w:divsChild>
                                                <w:div w:id="108672179">
                                                  <w:marLeft w:val="0"/>
                                                  <w:marRight w:val="0"/>
                                                  <w:marTop w:val="0"/>
                                                  <w:marBottom w:val="0"/>
                                                  <w:divBdr>
                                                    <w:top w:val="none" w:sz="0" w:space="0" w:color="auto"/>
                                                    <w:left w:val="none" w:sz="0" w:space="0" w:color="auto"/>
                                                    <w:bottom w:val="none" w:sz="0" w:space="0" w:color="auto"/>
                                                    <w:right w:val="none" w:sz="0" w:space="0" w:color="auto"/>
                                                  </w:divBdr>
                                                  <w:divsChild>
                                                    <w:div w:id="820195241">
                                                      <w:marLeft w:val="0"/>
                                                      <w:marRight w:val="0"/>
                                                      <w:marTop w:val="0"/>
                                                      <w:marBottom w:val="0"/>
                                                      <w:divBdr>
                                                        <w:top w:val="none" w:sz="0" w:space="0" w:color="auto"/>
                                                        <w:left w:val="none" w:sz="0" w:space="0" w:color="auto"/>
                                                        <w:bottom w:val="none" w:sz="0" w:space="0" w:color="auto"/>
                                                        <w:right w:val="none" w:sz="0" w:space="0" w:color="auto"/>
                                                      </w:divBdr>
                                                      <w:divsChild>
                                                        <w:div w:id="1246109903">
                                                          <w:marLeft w:val="0"/>
                                                          <w:marRight w:val="0"/>
                                                          <w:marTop w:val="0"/>
                                                          <w:marBottom w:val="0"/>
                                                          <w:divBdr>
                                                            <w:top w:val="none" w:sz="0" w:space="0" w:color="auto"/>
                                                            <w:left w:val="none" w:sz="0" w:space="0" w:color="auto"/>
                                                            <w:bottom w:val="none" w:sz="0" w:space="0" w:color="auto"/>
                                                            <w:right w:val="none" w:sz="0" w:space="0" w:color="auto"/>
                                                          </w:divBdr>
                                                          <w:divsChild>
                                                            <w:div w:id="96103910">
                                                              <w:marLeft w:val="0"/>
                                                              <w:marRight w:val="0"/>
                                                              <w:marTop w:val="0"/>
                                                              <w:marBottom w:val="0"/>
                                                              <w:divBdr>
                                                                <w:top w:val="none" w:sz="0" w:space="0" w:color="auto"/>
                                                                <w:left w:val="none" w:sz="0" w:space="0" w:color="auto"/>
                                                                <w:bottom w:val="none" w:sz="0" w:space="0" w:color="auto"/>
                                                                <w:right w:val="none" w:sz="0" w:space="0" w:color="auto"/>
                                                              </w:divBdr>
                                                              <w:divsChild>
                                                                <w:div w:id="18977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3940018">
      <w:bodyDiv w:val="1"/>
      <w:marLeft w:val="0"/>
      <w:marRight w:val="0"/>
      <w:marTop w:val="0"/>
      <w:marBottom w:val="0"/>
      <w:divBdr>
        <w:top w:val="none" w:sz="0" w:space="0" w:color="auto"/>
        <w:left w:val="none" w:sz="0" w:space="0" w:color="auto"/>
        <w:bottom w:val="none" w:sz="0" w:space="0" w:color="auto"/>
        <w:right w:val="none" w:sz="0" w:space="0" w:color="auto"/>
      </w:divBdr>
      <w:divsChild>
        <w:div w:id="582110159">
          <w:marLeft w:val="0"/>
          <w:marRight w:val="1"/>
          <w:marTop w:val="0"/>
          <w:marBottom w:val="0"/>
          <w:divBdr>
            <w:top w:val="none" w:sz="0" w:space="0" w:color="auto"/>
            <w:left w:val="none" w:sz="0" w:space="0" w:color="auto"/>
            <w:bottom w:val="none" w:sz="0" w:space="0" w:color="auto"/>
            <w:right w:val="none" w:sz="0" w:space="0" w:color="auto"/>
          </w:divBdr>
          <w:divsChild>
            <w:div w:id="935409695">
              <w:marLeft w:val="0"/>
              <w:marRight w:val="0"/>
              <w:marTop w:val="0"/>
              <w:marBottom w:val="0"/>
              <w:divBdr>
                <w:top w:val="none" w:sz="0" w:space="0" w:color="auto"/>
                <w:left w:val="none" w:sz="0" w:space="0" w:color="auto"/>
                <w:bottom w:val="none" w:sz="0" w:space="0" w:color="auto"/>
                <w:right w:val="none" w:sz="0" w:space="0" w:color="auto"/>
              </w:divBdr>
              <w:divsChild>
                <w:div w:id="1320039763">
                  <w:marLeft w:val="0"/>
                  <w:marRight w:val="1"/>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sChild>
                        <w:div w:id="1903173395">
                          <w:marLeft w:val="0"/>
                          <w:marRight w:val="0"/>
                          <w:marTop w:val="0"/>
                          <w:marBottom w:val="0"/>
                          <w:divBdr>
                            <w:top w:val="none" w:sz="0" w:space="0" w:color="auto"/>
                            <w:left w:val="none" w:sz="0" w:space="0" w:color="auto"/>
                            <w:bottom w:val="none" w:sz="0" w:space="0" w:color="auto"/>
                            <w:right w:val="none" w:sz="0" w:space="0" w:color="auto"/>
                          </w:divBdr>
                          <w:divsChild>
                            <w:div w:id="68501538">
                              <w:marLeft w:val="0"/>
                              <w:marRight w:val="0"/>
                              <w:marTop w:val="120"/>
                              <w:marBottom w:val="360"/>
                              <w:divBdr>
                                <w:top w:val="none" w:sz="0" w:space="0" w:color="auto"/>
                                <w:left w:val="none" w:sz="0" w:space="0" w:color="auto"/>
                                <w:bottom w:val="none" w:sz="0" w:space="0" w:color="auto"/>
                                <w:right w:val="none" w:sz="0" w:space="0" w:color="auto"/>
                              </w:divBdr>
                              <w:divsChild>
                                <w:div w:id="1921909770">
                                  <w:marLeft w:val="0"/>
                                  <w:marRight w:val="0"/>
                                  <w:marTop w:val="0"/>
                                  <w:marBottom w:val="0"/>
                                  <w:divBdr>
                                    <w:top w:val="none" w:sz="0" w:space="0" w:color="auto"/>
                                    <w:left w:val="none" w:sz="0" w:space="0" w:color="auto"/>
                                    <w:bottom w:val="none" w:sz="0" w:space="0" w:color="auto"/>
                                    <w:right w:val="none" w:sz="0" w:space="0" w:color="auto"/>
                                  </w:divBdr>
                                  <w:divsChild>
                                    <w:div w:id="5851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506795">
      <w:bodyDiv w:val="1"/>
      <w:marLeft w:val="0"/>
      <w:marRight w:val="0"/>
      <w:marTop w:val="0"/>
      <w:marBottom w:val="0"/>
      <w:divBdr>
        <w:top w:val="none" w:sz="0" w:space="0" w:color="auto"/>
        <w:left w:val="none" w:sz="0" w:space="0" w:color="auto"/>
        <w:bottom w:val="none" w:sz="0" w:space="0" w:color="auto"/>
        <w:right w:val="none" w:sz="0" w:space="0" w:color="auto"/>
      </w:divBdr>
      <w:divsChild>
        <w:div w:id="714543375">
          <w:marLeft w:val="0"/>
          <w:marRight w:val="1"/>
          <w:marTop w:val="0"/>
          <w:marBottom w:val="0"/>
          <w:divBdr>
            <w:top w:val="none" w:sz="0" w:space="0" w:color="auto"/>
            <w:left w:val="none" w:sz="0" w:space="0" w:color="auto"/>
            <w:bottom w:val="none" w:sz="0" w:space="0" w:color="auto"/>
            <w:right w:val="none" w:sz="0" w:space="0" w:color="auto"/>
          </w:divBdr>
          <w:divsChild>
            <w:div w:id="1280718536">
              <w:marLeft w:val="0"/>
              <w:marRight w:val="0"/>
              <w:marTop w:val="0"/>
              <w:marBottom w:val="0"/>
              <w:divBdr>
                <w:top w:val="none" w:sz="0" w:space="0" w:color="auto"/>
                <w:left w:val="none" w:sz="0" w:space="0" w:color="auto"/>
                <w:bottom w:val="none" w:sz="0" w:space="0" w:color="auto"/>
                <w:right w:val="none" w:sz="0" w:space="0" w:color="auto"/>
              </w:divBdr>
              <w:divsChild>
                <w:div w:id="761880855">
                  <w:marLeft w:val="0"/>
                  <w:marRight w:val="1"/>
                  <w:marTop w:val="0"/>
                  <w:marBottom w:val="0"/>
                  <w:divBdr>
                    <w:top w:val="none" w:sz="0" w:space="0" w:color="auto"/>
                    <w:left w:val="none" w:sz="0" w:space="0" w:color="auto"/>
                    <w:bottom w:val="none" w:sz="0" w:space="0" w:color="auto"/>
                    <w:right w:val="none" w:sz="0" w:space="0" w:color="auto"/>
                  </w:divBdr>
                  <w:divsChild>
                    <w:div w:id="1662275087">
                      <w:marLeft w:val="0"/>
                      <w:marRight w:val="0"/>
                      <w:marTop w:val="0"/>
                      <w:marBottom w:val="0"/>
                      <w:divBdr>
                        <w:top w:val="none" w:sz="0" w:space="0" w:color="auto"/>
                        <w:left w:val="none" w:sz="0" w:space="0" w:color="auto"/>
                        <w:bottom w:val="none" w:sz="0" w:space="0" w:color="auto"/>
                        <w:right w:val="none" w:sz="0" w:space="0" w:color="auto"/>
                      </w:divBdr>
                      <w:divsChild>
                        <w:div w:id="117726684">
                          <w:marLeft w:val="0"/>
                          <w:marRight w:val="0"/>
                          <w:marTop w:val="0"/>
                          <w:marBottom w:val="0"/>
                          <w:divBdr>
                            <w:top w:val="none" w:sz="0" w:space="0" w:color="auto"/>
                            <w:left w:val="none" w:sz="0" w:space="0" w:color="auto"/>
                            <w:bottom w:val="none" w:sz="0" w:space="0" w:color="auto"/>
                            <w:right w:val="none" w:sz="0" w:space="0" w:color="auto"/>
                          </w:divBdr>
                          <w:divsChild>
                            <w:div w:id="1064836595">
                              <w:marLeft w:val="0"/>
                              <w:marRight w:val="0"/>
                              <w:marTop w:val="120"/>
                              <w:marBottom w:val="360"/>
                              <w:divBdr>
                                <w:top w:val="none" w:sz="0" w:space="0" w:color="auto"/>
                                <w:left w:val="none" w:sz="0" w:space="0" w:color="auto"/>
                                <w:bottom w:val="none" w:sz="0" w:space="0" w:color="auto"/>
                                <w:right w:val="none" w:sz="0" w:space="0" w:color="auto"/>
                              </w:divBdr>
                              <w:divsChild>
                                <w:div w:id="1458572444">
                                  <w:marLeft w:val="0"/>
                                  <w:marRight w:val="0"/>
                                  <w:marTop w:val="0"/>
                                  <w:marBottom w:val="0"/>
                                  <w:divBdr>
                                    <w:top w:val="none" w:sz="0" w:space="0" w:color="auto"/>
                                    <w:left w:val="none" w:sz="0" w:space="0" w:color="auto"/>
                                    <w:bottom w:val="none" w:sz="0" w:space="0" w:color="auto"/>
                                    <w:right w:val="none" w:sz="0" w:space="0" w:color="auto"/>
                                  </w:divBdr>
                                  <w:divsChild>
                                    <w:div w:id="16163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879687">
      <w:bodyDiv w:val="1"/>
      <w:marLeft w:val="0"/>
      <w:marRight w:val="0"/>
      <w:marTop w:val="0"/>
      <w:marBottom w:val="0"/>
      <w:divBdr>
        <w:top w:val="none" w:sz="0" w:space="0" w:color="auto"/>
        <w:left w:val="none" w:sz="0" w:space="0" w:color="auto"/>
        <w:bottom w:val="none" w:sz="0" w:space="0" w:color="auto"/>
        <w:right w:val="none" w:sz="0" w:space="0" w:color="auto"/>
      </w:divBdr>
      <w:divsChild>
        <w:div w:id="2060935481">
          <w:marLeft w:val="0"/>
          <w:marRight w:val="1"/>
          <w:marTop w:val="0"/>
          <w:marBottom w:val="0"/>
          <w:divBdr>
            <w:top w:val="none" w:sz="0" w:space="0" w:color="auto"/>
            <w:left w:val="none" w:sz="0" w:space="0" w:color="auto"/>
            <w:bottom w:val="none" w:sz="0" w:space="0" w:color="auto"/>
            <w:right w:val="none" w:sz="0" w:space="0" w:color="auto"/>
          </w:divBdr>
          <w:divsChild>
            <w:div w:id="1391926497">
              <w:marLeft w:val="0"/>
              <w:marRight w:val="0"/>
              <w:marTop w:val="0"/>
              <w:marBottom w:val="0"/>
              <w:divBdr>
                <w:top w:val="none" w:sz="0" w:space="0" w:color="auto"/>
                <w:left w:val="none" w:sz="0" w:space="0" w:color="auto"/>
                <w:bottom w:val="none" w:sz="0" w:space="0" w:color="auto"/>
                <w:right w:val="none" w:sz="0" w:space="0" w:color="auto"/>
              </w:divBdr>
              <w:divsChild>
                <w:div w:id="588731817">
                  <w:marLeft w:val="0"/>
                  <w:marRight w:val="1"/>
                  <w:marTop w:val="0"/>
                  <w:marBottom w:val="0"/>
                  <w:divBdr>
                    <w:top w:val="none" w:sz="0" w:space="0" w:color="auto"/>
                    <w:left w:val="none" w:sz="0" w:space="0" w:color="auto"/>
                    <w:bottom w:val="none" w:sz="0" w:space="0" w:color="auto"/>
                    <w:right w:val="none" w:sz="0" w:space="0" w:color="auto"/>
                  </w:divBdr>
                  <w:divsChild>
                    <w:div w:id="1951157381">
                      <w:marLeft w:val="0"/>
                      <w:marRight w:val="0"/>
                      <w:marTop w:val="0"/>
                      <w:marBottom w:val="0"/>
                      <w:divBdr>
                        <w:top w:val="none" w:sz="0" w:space="0" w:color="auto"/>
                        <w:left w:val="none" w:sz="0" w:space="0" w:color="auto"/>
                        <w:bottom w:val="none" w:sz="0" w:space="0" w:color="auto"/>
                        <w:right w:val="none" w:sz="0" w:space="0" w:color="auto"/>
                      </w:divBdr>
                      <w:divsChild>
                        <w:div w:id="689641523">
                          <w:marLeft w:val="0"/>
                          <w:marRight w:val="0"/>
                          <w:marTop w:val="0"/>
                          <w:marBottom w:val="0"/>
                          <w:divBdr>
                            <w:top w:val="none" w:sz="0" w:space="0" w:color="auto"/>
                            <w:left w:val="none" w:sz="0" w:space="0" w:color="auto"/>
                            <w:bottom w:val="none" w:sz="0" w:space="0" w:color="auto"/>
                            <w:right w:val="none" w:sz="0" w:space="0" w:color="auto"/>
                          </w:divBdr>
                          <w:divsChild>
                            <w:div w:id="416749040">
                              <w:marLeft w:val="0"/>
                              <w:marRight w:val="0"/>
                              <w:marTop w:val="120"/>
                              <w:marBottom w:val="360"/>
                              <w:divBdr>
                                <w:top w:val="none" w:sz="0" w:space="0" w:color="auto"/>
                                <w:left w:val="none" w:sz="0" w:space="0" w:color="auto"/>
                                <w:bottom w:val="none" w:sz="0" w:space="0" w:color="auto"/>
                                <w:right w:val="none" w:sz="0" w:space="0" w:color="auto"/>
                              </w:divBdr>
                              <w:divsChild>
                                <w:div w:id="211964514">
                                  <w:marLeft w:val="0"/>
                                  <w:marRight w:val="0"/>
                                  <w:marTop w:val="0"/>
                                  <w:marBottom w:val="0"/>
                                  <w:divBdr>
                                    <w:top w:val="none" w:sz="0" w:space="0" w:color="auto"/>
                                    <w:left w:val="none" w:sz="0" w:space="0" w:color="auto"/>
                                    <w:bottom w:val="none" w:sz="0" w:space="0" w:color="auto"/>
                                    <w:right w:val="none" w:sz="0" w:space="0" w:color="auto"/>
                                  </w:divBdr>
                                  <w:divsChild>
                                    <w:div w:id="18926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61550">
      <w:bodyDiv w:val="1"/>
      <w:marLeft w:val="0"/>
      <w:marRight w:val="0"/>
      <w:marTop w:val="0"/>
      <w:marBottom w:val="0"/>
      <w:divBdr>
        <w:top w:val="none" w:sz="0" w:space="0" w:color="auto"/>
        <w:left w:val="none" w:sz="0" w:space="0" w:color="auto"/>
        <w:bottom w:val="none" w:sz="0" w:space="0" w:color="auto"/>
        <w:right w:val="none" w:sz="0" w:space="0" w:color="auto"/>
      </w:divBdr>
      <w:divsChild>
        <w:div w:id="180243991">
          <w:marLeft w:val="0"/>
          <w:marRight w:val="0"/>
          <w:marTop w:val="0"/>
          <w:marBottom w:val="0"/>
          <w:divBdr>
            <w:top w:val="none" w:sz="0" w:space="0" w:color="auto"/>
            <w:left w:val="none" w:sz="0" w:space="0" w:color="auto"/>
            <w:bottom w:val="none" w:sz="0" w:space="0" w:color="auto"/>
            <w:right w:val="none" w:sz="0" w:space="0" w:color="auto"/>
          </w:divBdr>
          <w:divsChild>
            <w:div w:id="1369916644">
              <w:marLeft w:val="0"/>
              <w:marRight w:val="0"/>
              <w:marTop w:val="0"/>
              <w:marBottom w:val="0"/>
              <w:divBdr>
                <w:top w:val="none" w:sz="0" w:space="0" w:color="auto"/>
                <w:left w:val="none" w:sz="0" w:space="0" w:color="auto"/>
                <w:bottom w:val="none" w:sz="0" w:space="0" w:color="auto"/>
                <w:right w:val="none" w:sz="0" w:space="0" w:color="auto"/>
              </w:divBdr>
              <w:divsChild>
                <w:div w:id="1474251583">
                  <w:marLeft w:val="0"/>
                  <w:marRight w:val="0"/>
                  <w:marTop w:val="0"/>
                  <w:marBottom w:val="0"/>
                  <w:divBdr>
                    <w:top w:val="none" w:sz="0" w:space="0" w:color="auto"/>
                    <w:left w:val="none" w:sz="0" w:space="0" w:color="auto"/>
                    <w:bottom w:val="none" w:sz="0" w:space="0" w:color="auto"/>
                    <w:right w:val="none" w:sz="0" w:space="0" w:color="auto"/>
                  </w:divBdr>
                  <w:divsChild>
                    <w:div w:id="45879076">
                      <w:marLeft w:val="0"/>
                      <w:marRight w:val="0"/>
                      <w:marTop w:val="0"/>
                      <w:marBottom w:val="0"/>
                      <w:divBdr>
                        <w:top w:val="none" w:sz="0" w:space="0" w:color="auto"/>
                        <w:left w:val="none" w:sz="0" w:space="0" w:color="auto"/>
                        <w:bottom w:val="none" w:sz="0" w:space="0" w:color="auto"/>
                        <w:right w:val="none" w:sz="0" w:space="0" w:color="auto"/>
                      </w:divBdr>
                      <w:divsChild>
                        <w:div w:id="2023388215">
                          <w:marLeft w:val="0"/>
                          <w:marRight w:val="0"/>
                          <w:marTop w:val="0"/>
                          <w:marBottom w:val="0"/>
                          <w:divBdr>
                            <w:top w:val="none" w:sz="0" w:space="0" w:color="auto"/>
                            <w:left w:val="none" w:sz="0" w:space="0" w:color="auto"/>
                            <w:bottom w:val="none" w:sz="0" w:space="0" w:color="auto"/>
                            <w:right w:val="none" w:sz="0" w:space="0" w:color="auto"/>
                          </w:divBdr>
                          <w:divsChild>
                            <w:div w:id="2014841790">
                              <w:marLeft w:val="0"/>
                              <w:marRight w:val="0"/>
                              <w:marTop w:val="0"/>
                              <w:marBottom w:val="0"/>
                              <w:divBdr>
                                <w:top w:val="none" w:sz="0" w:space="0" w:color="auto"/>
                                <w:left w:val="none" w:sz="0" w:space="0" w:color="auto"/>
                                <w:bottom w:val="none" w:sz="0" w:space="0" w:color="auto"/>
                                <w:right w:val="none" w:sz="0" w:space="0" w:color="auto"/>
                              </w:divBdr>
                              <w:divsChild>
                                <w:div w:id="736976178">
                                  <w:marLeft w:val="0"/>
                                  <w:marRight w:val="0"/>
                                  <w:marTop w:val="0"/>
                                  <w:marBottom w:val="0"/>
                                  <w:divBdr>
                                    <w:top w:val="none" w:sz="0" w:space="0" w:color="auto"/>
                                    <w:left w:val="none" w:sz="0" w:space="0" w:color="auto"/>
                                    <w:bottom w:val="none" w:sz="0" w:space="0" w:color="auto"/>
                                    <w:right w:val="none" w:sz="0" w:space="0" w:color="auto"/>
                                  </w:divBdr>
                                  <w:divsChild>
                                    <w:div w:id="775709527">
                                      <w:marLeft w:val="0"/>
                                      <w:marRight w:val="0"/>
                                      <w:marTop w:val="0"/>
                                      <w:marBottom w:val="0"/>
                                      <w:divBdr>
                                        <w:top w:val="none" w:sz="0" w:space="0" w:color="auto"/>
                                        <w:left w:val="none" w:sz="0" w:space="0" w:color="auto"/>
                                        <w:bottom w:val="none" w:sz="0" w:space="0" w:color="auto"/>
                                        <w:right w:val="none" w:sz="0" w:space="0" w:color="auto"/>
                                      </w:divBdr>
                                      <w:divsChild>
                                        <w:div w:id="177499678">
                                          <w:marLeft w:val="0"/>
                                          <w:marRight w:val="0"/>
                                          <w:marTop w:val="0"/>
                                          <w:marBottom w:val="0"/>
                                          <w:divBdr>
                                            <w:top w:val="none" w:sz="0" w:space="0" w:color="auto"/>
                                            <w:left w:val="none" w:sz="0" w:space="0" w:color="auto"/>
                                            <w:bottom w:val="none" w:sz="0" w:space="0" w:color="auto"/>
                                            <w:right w:val="none" w:sz="0" w:space="0" w:color="auto"/>
                                          </w:divBdr>
                                          <w:divsChild>
                                            <w:div w:id="543711295">
                                              <w:marLeft w:val="0"/>
                                              <w:marRight w:val="0"/>
                                              <w:marTop w:val="0"/>
                                              <w:marBottom w:val="0"/>
                                              <w:divBdr>
                                                <w:top w:val="none" w:sz="0" w:space="0" w:color="auto"/>
                                                <w:left w:val="none" w:sz="0" w:space="0" w:color="auto"/>
                                                <w:bottom w:val="none" w:sz="0" w:space="0" w:color="auto"/>
                                                <w:right w:val="none" w:sz="0" w:space="0" w:color="auto"/>
                                              </w:divBdr>
                                              <w:divsChild>
                                                <w:div w:id="1359313873">
                                                  <w:marLeft w:val="0"/>
                                                  <w:marRight w:val="0"/>
                                                  <w:marTop w:val="0"/>
                                                  <w:marBottom w:val="0"/>
                                                  <w:divBdr>
                                                    <w:top w:val="none" w:sz="0" w:space="0" w:color="auto"/>
                                                    <w:left w:val="none" w:sz="0" w:space="0" w:color="auto"/>
                                                    <w:bottom w:val="none" w:sz="0" w:space="0" w:color="auto"/>
                                                    <w:right w:val="none" w:sz="0" w:space="0" w:color="auto"/>
                                                  </w:divBdr>
                                                </w:div>
                                              </w:divsChild>
                                            </w:div>
                                            <w:div w:id="478154430">
                                              <w:marLeft w:val="0"/>
                                              <w:marRight w:val="0"/>
                                              <w:marTop w:val="0"/>
                                              <w:marBottom w:val="0"/>
                                              <w:divBdr>
                                                <w:top w:val="none" w:sz="0" w:space="0" w:color="auto"/>
                                                <w:left w:val="none" w:sz="0" w:space="0" w:color="auto"/>
                                                <w:bottom w:val="none" w:sz="0" w:space="0" w:color="auto"/>
                                                <w:right w:val="none" w:sz="0" w:space="0" w:color="auto"/>
                                              </w:divBdr>
                                              <w:divsChild>
                                                <w:div w:id="305203228">
                                                  <w:marLeft w:val="0"/>
                                                  <w:marRight w:val="0"/>
                                                  <w:marTop w:val="0"/>
                                                  <w:marBottom w:val="0"/>
                                                  <w:divBdr>
                                                    <w:top w:val="none" w:sz="0" w:space="0" w:color="auto"/>
                                                    <w:left w:val="none" w:sz="0" w:space="0" w:color="auto"/>
                                                    <w:bottom w:val="none" w:sz="0" w:space="0" w:color="auto"/>
                                                    <w:right w:val="none" w:sz="0" w:space="0" w:color="auto"/>
                                                  </w:divBdr>
                                                  <w:divsChild>
                                                    <w:div w:id="617301561">
                                                      <w:marLeft w:val="0"/>
                                                      <w:marRight w:val="0"/>
                                                      <w:marTop w:val="0"/>
                                                      <w:marBottom w:val="0"/>
                                                      <w:divBdr>
                                                        <w:top w:val="none" w:sz="0" w:space="0" w:color="auto"/>
                                                        <w:left w:val="none" w:sz="0" w:space="0" w:color="auto"/>
                                                        <w:bottom w:val="none" w:sz="0" w:space="0" w:color="auto"/>
                                                        <w:right w:val="none" w:sz="0" w:space="0" w:color="auto"/>
                                                      </w:divBdr>
                                                      <w:divsChild>
                                                        <w:div w:id="19818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8194391">
      <w:bodyDiv w:val="1"/>
      <w:marLeft w:val="0"/>
      <w:marRight w:val="0"/>
      <w:marTop w:val="0"/>
      <w:marBottom w:val="0"/>
      <w:divBdr>
        <w:top w:val="none" w:sz="0" w:space="0" w:color="auto"/>
        <w:left w:val="none" w:sz="0" w:space="0" w:color="auto"/>
        <w:bottom w:val="none" w:sz="0" w:space="0" w:color="auto"/>
        <w:right w:val="none" w:sz="0" w:space="0" w:color="auto"/>
      </w:divBdr>
      <w:divsChild>
        <w:div w:id="1967658048">
          <w:marLeft w:val="0"/>
          <w:marRight w:val="1"/>
          <w:marTop w:val="0"/>
          <w:marBottom w:val="0"/>
          <w:divBdr>
            <w:top w:val="none" w:sz="0" w:space="0" w:color="auto"/>
            <w:left w:val="none" w:sz="0" w:space="0" w:color="auto"/>
            <w:bottom w:val="none" w:sz="0" w:space="0" w:color="auto"/>
            <w:right w:val="none" w:sz="0" w:space="0" w:color="auto"/>
          </w:divBdr>
          <w:divsChild>
            <w:div w:id="1753745161">
              <w:marLeft w:val="0"/>
              <w:marRight w:val="0"/>
              <w:marTop w:val="0"/>
              <w:marBottom w:val="0"/>
              <w:divBdr>
                <w:top w:val="none" w:sz="0" w:space="0" w:color="auto"/>
                <w:left w:val="none" w:sz="0" w:space="0" w:color="auto"/>
                <w:bottom w:val="none" w:sz="0" w:space="0" w:color="auto"/>
                <w:right w:val="none" w:sz="0" w:space="0" w:color="auto"/>
              </w:divBdr>
              <w:divsChild>
                <w:div w:id="62796229">
                  <w:marLeft w:val="0"/>
                  <w:marRight w:val="1"/>
                  <w:marTop w:val="0"/>
                  <w:marBottom w:val="0"/>
                  <w:divBdr>
                    <w:top w:val="none" w:sz="0" w:space="0" w:color="auto"/>
                    <w:left w:val="none" w:sz="0" w:space="0" w:color="auto"/>
                    <w:bottom w:val="none" w:sz="0" w:space="0" w:color="auto"/>
                    <w:right w:val="none" w:sz="0" w:space="0" w:color="auto"/>
                  </w:divBdr>
                  <w:divsChild>
                    <w:div w:id="1260991775">
                      <w:marLeft w:val="0"/>
                      <w:marRight w:val="0"/>
                      <w:marTop w:val="0"/>
                      <w:marBottom w:val="0"/>
                      <w:divBdr>
                        <w:top w:val="none" w:sz="0" w:space="0" w:color="auto"/>
                        <w:left w:val="none" w:sz="0" w:space="0" w:color="auto"/>
                        <w:bottom w:val="none" w:sz="0" w:space="0" w:color="auto"/>
                        <w:right w:val="none" w:sz="0" w:space="0" w:color="auto"/>
                      </w:divBdr>
                      <w:divsChild>
                        <w:div w:id="587465930">
                          <w:marLeft w:val="0"/>
                          <w:marRight w:val="0"/>
                          <w:marTop w:val="0"/>
                          <w:marBottom w:val="0"/>
                          <w:divBdr>
                            <w:top w:val="none" w:sz="0" w:space="0" w:color="auto"/>
                            <w:left w:val="none" w:sz="0" w:space="0" w:color="auto"/>
                            <w:bottom w:val="none" w:sz="0" w:space="0" w:color="auto"/>
                            <w:right w:val="none" w:sz="0" w:space="0" w:color="auto"/>
                          </w:divBdr>
                          <w:divsChild>
                            <w:div w:id="1471632581">
                              <w:marLeft w:val="0"/>
                              <w:marRight w:val="0"/>
                              <w:marTop w:val="120"/>
                              <w:marBottom w:val="360"/>
                              <w:divBdr>
                                <w:top w:val="none" w:sz="0" w:space="0" w:color="auto"/>
                                <w:left w:val="none" w:sz="0" w:space="0" w:color="auto"/>
                                <w:bottom w:val="none" w:sz="0" w:space="0" w:color="auto"/>
                                <w:right w:val="none" w:sz="0" w:space="0" w:color="auto"/>
                              </w:divBdr>
                              <w:divsChild>
                                <w:div w:id="188027741">
                                  <w:marLeft w:val="420"/>
                                  <w:marRight w:val="0"/>
                                  <w:marTop w:val="0"/>
                                  <w:marBottom w:val="0"/>
                                  <w:divBdr>
                                    <w:top w:val="none" w:sz="0" w:space="0" w:color="auto"/>
                                    <w:left w:val="none" w:sz="0" w:space="0" w:color="auto"/>
                                    <w:bottom w:val="none" w:sz="0" w:space="0" w:color="auto"/>
                                    <w:right w:val="none" w:sz="0" w:space="0" w:color="auto"/>
                                  </w:divBdr>
                                  <w:divsChild>
                                    <w:div w:id="1016619776">
                                      <w:marLeft w:val="0"/>
                                      <w:marRight w:val="0"/>
                                      <w:marTop w:val="0"/>
                                      <w:marBottom w:val="0"/>
                                      <w:divBdr>
                                        <w:top w:val="none" w:sz="0" w:space="0" w:color="auto"/>
                                        <w:left w:val="none" w:sz="0" w:space="0" w:color="auto"/>
                                        <w:bottom w:val="none" w:sz="0" w:space="0" w:color="auto"/>
                                        <w:right w:val="none" w:sz="0" w:space="0" w:color="auto"/>
                                      </w:divBdr>
                                      <w:divsChild>
                                        <w:div w:id="11938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251163">
      <w:bodyDiv w:val="1"/>
      <w:marLeft w:val="0"/>
      <w:marRight w:val="0"/>
      <w:marTop w:val="0"/>
      <w:marBottom w:val="0"/>
      <w:divBdr>
        <w:top w:val="none" w:sz="0" w:space="0" w:color="auto"/>
        <w:left w:val="none" w:sz="0" w:space="0" w:color="auto"/>
        <w:bottom w:val="none" w:sz="0" w:space="0" w:color="auto"/>
        <w:right w:val="none" w:sz="0" w:space="0" w:color="auto"/>
      </w:divBdr>
      <w:divsChild>
        <w:div w:id="90055325">
          <w:marLeft w:val="0"/>
          <w:marRight w:val="1"/>
          <w:marTop w:val="0"/>
          <w:marBottom w:val="0"/>
          <w:divBdr>
            <w:top w:val="none" w:sz="0" w:space="0" w:color="auto"/>
            <w:left w:val="none" w:sz="0" w:space="0" w:color="auto"/>
            <w:bottom w:val="none" w:sz="0" w:space="0" w:color="auto"/>
            <w:right w:val="none" w:sz="0" w:space="0" w:color="auto"/>
          </w:divBdr>
          <w:divsChild>
            <w:div w:id="1633288966">
              <w:marLeft w:val="0"/>
              <w:marRight w:val="0"/>
              <w:marTop w:val="0"/>
              <w:marBottom w:val="0"/>
              <w:divBdr>
                <w:top w:val="none" w:sz="0" w:space="0" w:color="auto"/>
                <w:left w:val="none" w:sz="0" w:space="0" w:color="auto"/>
                <w:bottom w:val="none" w:sz="0" w:space="0" w:color="auto"/>
                <w:right w:val="none" w:sz="0" w:space="0" w:color="auto"/>
              </w:divBdr>
              <w:divsChild>
                <w:div w:id="809324152">
                  <w:marLeft w:val="0"/>
                  <w:marRight w:val="1"/>
                  <w:marTop w:val="0"/>
                  <w:marBottom w:val="0"/>
                  <w:divBdr>
                    <w:top w:val="none" w:sz="0" w:space="0" w:color="auto"/>
                    <w:left w:val="none" w:sz="0" w:space="0" w:color="auto"/>
                    <w:bottom w:val="none" w:sz="0" w:space="0" w:color="auto"/>
                    <w:right w:val="none" w:sz="0" w:space="0" w:color="auto"/>
                  </w:divBdr>
                  <w:divsChild>
                    <w:div w:id="1302033511">
                      <w:marLeft w:val="0"/>
                      <w:marRight w:val="0"/>
                      <w:marTop w:val="0"/>
                      <w:marBottom w:val="0"/>
                      <w:divBdr>
                        <w:top w:val="none" w:sz="0" w:space="0" w:color="auto"/>
                        <w:left w:val="none" w:sz="0" w:space="0" w:color="auto"/>
                        <w:bottom w:val="none" w:sz="0" w:space="0" w:color="auto"/>
                        <w:right w:val="none" w:sz="0" w:space="0" w:color="auto"/>
                      </w:divBdr>
                      <w:divsChild>
                        <w:div w:id="806245531">
                          <w:marLeft w:val="0"/>
                          <w:marRight w:val="0"/>
                          <w:marTop w:val="0"/>
                          <w:marBottom w:val="0"/>
                          <w:divBdr>
                            <w:top w:val="none" w:sz="0" w:space="0" w:color="auto"/>
                            <w:left w:val="none" w:sz="0" w:space="0" w:color="auto"/>
                            <w:bottom w:val="none" w:sz="0" w:space="0" w:color="auto"/>
                            <w:right w:val="none" w:sz="0" w:space="0" w:color="auto"/>
                          </w:divBdr>
                          <w:divsChild>
                            <w:div w:id="262223493">
                              <w:marLeft w:val="0"/>
                              <w:marRight w:val="0"/>
                              <w:marTop w:val="120"/>
                              <w:marBottom w:val="360"/>
                              <w:divBdr>
                                <w:top w:val="none" w:sz="0" w:space="0" w:color="auto"/>
                                <w:left w:val="none" w:sz="0" w:space="0" w:color="auto"/>
                                <w:bottom w:val="none" w:sz="0" w:space="0" w:color="auto"/>
                                <w:right w:val="none" w:sz="0" w:space="0" w:color="auto"/>
                              </w:divBdr>
                              <w:divsChild>
                                <w:div w:id="1281764155">
                                  <w:marLeft w:val="0"/>
                                  <w:marRight w:val="0"/>
                                  <w:marTop w:val="0"/>
                                  <w:marBottom w:val="0"/>
                                  <w:divBdr>
                                    <w:top w:val="none" w:sz="0" w:space="0" w:color="auto"/>
                                    <w:left w:val="none" w:sz="0" w:space="0" w:color="auto"/>
                                    <w:bottom w:val="none" w:sz="0" w:space="0" w:color="auto"/>
                                    <w:right w:val="none" w:sz="0" w:space="0" w:color="auto"/>
                                  </w:divBdr>
                                  <w:divsChild>
                                    <w:div w:id="5833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943256">
      <w:bodyDiv w:val="1"/>
      <w:marLeft w:val="0"/>
      <w:marRight w:val="0"/>
      <w:marTop w:val="0"/>
      <w:marBottom w:val="0"/>
      <w:divBdr>
        <w:top w:val="none" w:sz="0" w:space="0" w:color="auto"/>
        <w:left w:val="none" w:sz="0" w:space="0" w:color="auto"/>
        <w:bottom w:val="none" w:sz="0" w:space="0" w:color="auto"/>
        <w:right w:val="none" w:sz="0" w:space="0" w:color="auto"/>
      </w:divBdr>
      <w:divsChild>
        <w:div w:id="740374211">
          <w:marLeft w:val="0"/>
          <w:marRight w:val="1"/>
          <w:marTop w:val="0"/>
          <w:marBottom w:val="0"/>
          <w:divBdr>
            <w:top w:val="none" w:sz="0" w:space="0" w:color="auto"/>
            <w:left w:val="none" w:sz="0" w:space="0" w:color="auto"/>
            <w:bottom w:val="none" w:sz="0" w:space="0" w:color="auto"/>
            <w:right w:val="none" w:sz="0" w:space="0" w:color="auto"/>
          </w:divBdr>
          <w:divsChild>
            <w:div w:id="611589423">
              <w:marLeft w:val="0"/>
              <w:marRight w:val="0"/>
              <w:marTop w:val="0"/>
              <w:marBottom w:val="0"/>
              <w:divBdr>
                <w:top w:val="none" w:sz="0" w:space="0" w:color="auto"/>
                <w:left w:val="none" w:sz="0" w:space="0" w:color="auto"/>
                <w:bottom w:val="none" w:sz="0" w:space="0" w:color="auto"/>
                <w:right w:val="none" w:sz="0" w:space="0" w:color="auto"/>
              </w:divBdr>
              <w:divsChild>
                <w:div w:id="855459195">
                  <w:marLeft w:val="0"/>
                  <w:marRight w:val="1"/>
                  <w:marTop w:val="0"/>
                  <w:marBottom w:val="0"/>
                  <w:divBdr>
                    <w:top w:val="none" w:sz="0" w:space="0" w:color="auto"/>
                    <w:left w:val="none" w:sz="0" w:space="0" w:color="auto"/>
                    <w:bottom w:val="none" w:sz="0" w:space="0" w:color="auto"/>
                    <w:right w:val="none" w:sz="0" w:space="0" w:color="auto"/>
                  </w:divBdr>
                  <w:divsChild>
                    <w:div w:id="773787327">
                      <w:marLeft w:val="0"/>
                      <w:marRight w:val="0"/>
                      <w:marTop w:val="0"/>
                      <w:marBottom w:val="0"/>
                      <w:divBdr>
                        <w:top w:val="none" w:sz="0" w:space="0" w:color="auto"/>
                        <w:left w:val="none" w:sz="0" w:space="0" w:color="auto"/>
                        <w:bottom w:val="none" w:sz="0" w:space="0" w:color="auto"/>
                        <w:right w:val="none" w:sz="0" w:space="0" w:color="auto"/>
                      </w:divBdr>
                      <w:divsChild>
                        <w:div w:id="360320145">
                          <w:marLeft w:val="0"/>
                          <w:marRight w:val="0"/>
                          <w:marTop w:val="0"/>
                          <w:marBottom w:val="0"/>
                          <w:divBdr>
                            <w:top w:val="none" w:sz="0" w:space="0" w:color="auto"/>
                            <w:left w:val="none" w:sz="0" w:space="0" w:color="auto"/>
                            <w:bottom w:val="none" w:sz="0" w:space="0" w:color="auto"/>
                            <w:right w:val="none" w:sz="0" w:space="0" w:color="auto"/>
                          </w:divBdr>
                          <w:divsChild>
                            <w:div w:id="356396489">
                              <w:marLeft w:val="0"/>
                              <w:marRight w:val="0"/>
                              <w:marTop w:val="120"/>
                              <w:marBottom w:val="360"/>
                              <w:divBdr>
                                <w:top w:val="none" w:sz="0" w:space="0" w:color="auto"/>
                                <w:left w:val="none" w:sz="0" w:space="0" w:color="auto"/>
                                <w:bottom w:val="none" w:sz="0" w:space="0" w:color="auto"/>
                                <w:right w:val="none" w:sz="0" w:space="0" w:color="auto"/>
                              </w:divBdr>
                              <w:divsChild>
                                <w:div w:id="350881092">
                                  <w:marLeft w:val="0"/>
                                  <w:marRight w:val="0"/>
                                  <w:marTop w:val="0"/>
                                  <w:marBottom w:val="0"/>
                                  <w:divBdr>
                                    <w:top w:val="none" w:sz="0" w:space="0" w:color="auto"/>
                                    <w:left w:val="none" w:sz="0" w:space="0" w:color="auto"/>
                                    <w:bottom w:val="none" w:sz="0" w:space="0" w:color="auto"/>
                                    <w:right w:val="none" w:sz="0" w:space="0" w:color="auto"/>
                                  </w:divBdr>
                                  <w:divsChild>
                                    <w:div w:id="134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EF3AC-80DC-0B4D-A5A6-87B8C146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8846</Words>
  <Characters>50425</Characters>
  <Application>Microsoft Macintosh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Beaumont Health System</Company>
  <LinksUpToDate>false</LinksUpToDate>
  <CharactersWithSpaces>59153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Cappell, Mitchell</dc:creator>
  <cp:lastModifiedBy>Na Ma</cp:lastModifiedBy>
  <cp:revision>2</cp:revision>
  <cp:lastPrinted>2017-03-29T17:43:00Z</cp:lastPrinted>
  <dcterms:created xsi:type="dcterms:W3CDTF">2017-04-23T18:22:00Z</dcterms:created>
  <dcterms:modified xsi:type="dcterms:W3CDTF">2017-04-23T18:22:00Z</dcterms:modified>
</cp:coreProperties>
</file>