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5" w:rsidRPr="007A0AFD" w:rsidRDefault="008702A5" w:rsidP="006B2F48">
      <w:pPr>
        <w:adjustRightInd w:val="0"/>
        <w:snapToGrid w:val="0"/>
        <w:spacing w:line="360" w:lineRule="auto"/>
        <w:rPr>
          <w:rFonts w:ascii="Book Antiqua" w:hAnsi="Book Antiqua" w:cs="Arial"/>
          <w:b/>
          <w:color w:val="222222"/>
          <w:sz w:val="24"/>
          <w:shd w:val="clear" w:color="auto" w:fill="FFFFFF"/>
        </w:rPr>
      </w:pPr>
      <w:bookmarkStart w:id="0" w:name="OLE_LINK212"/>
      <w:bookmarkStart w:id="1" w:name="OLE_LINK213"/>
      <w:r w:rsidRPr="007A0AFD">
        <w:rPr>
          <w:rFonts w:ascii="Book Antiqua" w:hAnsi="Book Antiqua" w:cs="Arial"/>
          <w:b/>
          <w:color w:val="222222"/>
          <w:sz w:val="24"/>
          <w:shd w:val="clear" w:color="auto" w:fill="FFFFFF"/>
        </w:rPr>
        <w:t>Name of Journal: World Journal of Gastroenterology</w:t>
      </w:r>
    </w:p>
    <w:p w:rsidR="008702A5" w:rsidRPr="007A0AFD" w:rsidRDefault="008702A5" w:rsidP="006B2F48">
      <w:pPr>
        <w:adjustRightInd w:val="0"/>
        <w:snapToGrid w:val="0"/>
        <w:spacing w:line="360" w:lineRule="auto"/>
        <w:rPr>
          <w:rFonts w:ascii="Book Antiqua" w:hAnsi="Book Antiqua" w:cs="Arial"/>
          <w:b/>
          <w:color w:val="222222"/>
          <w:sz w:val="24"/>
          <w:shd w:val="clear" w:color="auto" w:fill="FFFFFF"/>
        </w:rPr>
      </w:pPr>
      <w:r w:rsidRPr="007A0AFD">
        <w:rPr>
          <w:rFonts w:ascii="Book Antiqua" w:hAnsi="Book Antiqua" w:cs="Arial"/>
          <w:b/>
          <w:color w:val="222222"/>
          <w:sz w:val="24"/>
          <w:shd w:val="clear" w:color="auto" w:fill="FFFFFF"/>
        </w:rPr>
        <w:t xml:space="preserve">Manuscript NO: </w:t>
      </w:r>
      <w:r>
        <w:rPr>
          <w:rFonts w:ascii="Book Antiqua" w:hAnsi="Book Antiqua" w:cs="Arial" w:hint="eastAsia"/>
          <w:b/>
          <w:color w:val="222222"/>
          <w:sz w:val="24"/>
          <w:shd w:val="clear" w:color="auto" w:fill="FFFFFF"/>
        </w:rPr>
        <w:t>32721</w:t>
      </w:r>
    </w:p>
    <w:p w:rsidR="008702A5" w:rsidRPr="007A0AFD" w:rsidRDefault="008702A5" w:rsidP="006B2F48">
      <w:pPr>
        <w:adjustRightInd w:val="0"/>
        <w:snapToGrid w:val="0"/>
        <w:spacing w:line="360" w:lineRule="auto"/>
        <w:rPr>
          <w:rFonts w:ascii="Book Antiqua" w:hAnsi="Book Antiqua" w:cs="Arial"/>
          <w:b/>
          <w:color w:val="222222"/>
          <w:sz w:val="24"/>
          <w:shd w:val="clear" w:color="auto" w:fill="FFFFFF"/>
        </w:rPr>
      </w:pPr>
      <w:r w:rsidRPr="007A0AFD">
        <w:rPr>
          <w:rFonts w:ascii="Book Antiqua" w:hAnsi="Book Antiqua" w:cs="Arial"/>
          <w:b/>
          <w:color w:val="222222"/>
          <w:sz w:val="24"/>
          <w:shd w:val="clear" w:color="auto" w:fill="FFFFFF"/>
        </w:rPr>
        <w:t>Manuscript Type: ORIGINAL ARTICLE</w:t>
      </w:r>
    </w:p>
    <w:p w:rsidR="008702A5" w:rsidRPr="007A0AFD" w:rsidRDefault="008702A5" w:rsidP="006B2F48">
      <w:pPr>
        <w:adjustRightInd w:val="0"/>
        <w:snapToGrid w:val="0"/>
        <w:spacing w:line="360" w:lineRule="auto"/>
        <w:rPr>
          <w:rFonts w:ascii="Book Antiqua" w:hAnsi="Book Antiqua" w:cs="Arial"/>
          <w:b/>
          <w:color w:val="222222"/>
          <w:sz w:val="24"/>
          <w:shd w:val="clear" w:color="auto" w:fill="FFFFFF"/>
        </w:rPr>
      </w:pPr>
    </w:p>
    <w:p w:rsidR="00CD47C9" w:rsidRPr="008702A5" w:rsidRDefault="008702A5" w:rsidP="006B2F48">
      <w:pPr>
        <w:adjustRightInd w:val="0"/>
        <w:snapToGrid w:val="0"/>
        <w:spacing w:line="360" w:lineRule="auto"/>
        <w:rPr>
          <w:rFonts w:ascii="Book Antiqua" w:hAnsi="Book Antiqua"/>
          <w:b/>
          <w:color w:val="000000"/>
          <w:sz w:val="24"/>
          <w:szCs w:val="24"/>
        </w:rPr>
      </w:pPr>
      <w:r w:rsidRPr="007A0AFD">
        <w:rPr>
          <w:rFonts w:ascii="Book Antiqua" w:hAnsi="Book Antiqua" w:cs="Arial"/>
          <w:b/>
          <w:i/>
          <w:color w:val="222222"/>
          <w:sz w:val="24"/>
          <w:shd w:val="clear" w:color="auto" w:fill="FFFFFF"/>
        </w:rPr>
        <w:t>Basic Study</w:t>
      </w:r>
    </w:p>
    <w:p w:rsidR="00CD47C9" w:rsidRPr="00CD47C9" w:rsidRDefault="00CD47C9" w:rsidP="006B2F48">
      <w:pPr>
        <w:adjustRightInd w:val="0"/>
        <w:snapToGrid w:val="0"/>
        <w:spacing w:line="360" w:lineRule="auto"/>
        <w:rPr>
          <w:rFonts w:ascii="Book Antiqua" w:hAnsi="Book Antiqua"/>
          <w:b/>
          <w:sz w:val="24"/>
          <w:szCs w:val="24"/>
        </w:rPr>
      </w:pPr>
      <w:r w:rsidRPr="00CD47C9">
        <w:rPr>
          <w:rFonts w:ascii="Book Antiqua" w:hAnsi="Book Antiqua"/>
          <w:b/>
          <w:sz w:val="24"/>
          <w:szCs w:val="24"/>
        </w:rPr>
        <w:t xml:space="preserve">Effects of sleeve gastrectomy plus trunk </w:t>
      </w:r>
      <w:proofErr w:type="spellStart"/>
      <w:r w:rsidRPr="00CD47C9">
        <w:rPr>
          <w:rFonts w:ascii="Book Antiqua" w:hAnsi="Book Antiqua"/>
          <w:b/>
          <w:sz w:val="24"/>
          <w:szCs w:val="24"/>
        </w:rPr>
        <w:t>vagotomy</w:t>
      </w:r>
      <w:proofErr w:type="spellEnd"/>
      <w:r w:rsidRPr="00CD47C9">
        <w:rPr>
          <w:rFonts w:ascii="Book Antiqua" w:hAnsi="Book Antiqua"/>
          <w:b/>
          <w:sz w:val="24"/>
          <w:szCs w:val="24"/>
        </w:rPr>
        <w:t xml:space="preserve"> compared with sleeve gastrectomy on glucose metabolism in diabetic rats</w:t>
      </w:r>
    </w:p>
    <w:p w:rsidR="006D6622" w:rsidRPr="00480D15" w:rsidRDefault="006D6622" w:rsidP="006B2F48">
      <w:pPr>
        <w:adjustRightInd w:val="0"/>
        <w:snapToGrid w:val="0"/>
        <w:spacing w:line="360" w:lineRule="auto"/>
        <w:rPr>
          <w:rFonts w:ascii="Book Antiqua" w:hAnsi="Book Antiqua" w:cs="Arial"/>
          <w:b/>
          <w:sz w:val="24"/>
          <w:szCs w:val="24"/>
        </w:rPr>
      </w:pPr>
    </w:p>
    <w:p w:rsidR="00CD47C9" w:rsidRPr="00CD47C9" w:rsidRDefault="00CD47C9" w:rsidP="006B2F48">
      <w:pPr>
        <w:adjustRightInd w:val="0"/>
        <w:snapToGrid w:val="0"/>
        <w:spacing w:line="360" w:lineRule="auto"/>
        <w:rPr>
          <w:rFonts w:ascii="Book Antiqua" w:hAnsi="Book Antiqua" w:cs="Arial"/>
          <w:color w:val="000000" w:themeColor="text1"/>
          <w:sz w:val="24"/>
          <w:szCs w:val="24"/>
        </w:rPr>
      </w:pPr>
      <w:r w:rsidRPr="00CD47C9">
        <w:rPr>
          <w:rFonts w:ascii="Book Antiqua" w:hAnsi="Book Antiqua"/>
          <w:color w:val="231F20"/>
          <w:sz w:val="24"/>
          <w:szCs w:val="24"/>
        </w:rPr>
        <w:t xml:space="preserve">Liu </w:t>
      </w:r>
      <w:r w:rsidR="008702A5" w:rsidRPr="00CD47C9">
        <w:rPr>
          <w:rFonts w:ascii="Book Antiqua" w:hAnsi="Book Antiqua"/>
          <w:color w:val="231F20"/>
          <w:sz w:val="24"/>
          <w:szCs w:val="24"/>
        </w:rPr>
        <w:t>T</w:t>
      </w:r>
      <w:r w:rsidR="008702A5" w:rsidRPr="00CD47C9">
        <w:rPr>
          <w:rFonts w:ascii="Book Antiqua" w:hAnsi="Book Antiqua"/>
          <w:i/>
          <w:color w:val="231F20"/>
          <w:sz w:val="24"/>
          <w:szCs w:val="24"/>
        </w:rPr>
        <w:t xml:space="preserve"> </w:t>
      </w:r>
      <w:r w:rsidRPr="00CD47C9">
        <w:rPr>
          <w:rFonts w:ascii="Book Antiqua" w:hAnsi="Book Antiqua"/>
          <w:i/>
          <w:color w:val="231F20"/>
          <w:sz w:val="24"/>
          <w:szCs w:val="24"/>
        </w:rPr>
        <w:t>et al.</w:t>
      </w:r>
      <w:r w:rsidRPr="00CD47C9">
        <w:rPr>
          <w:rFonts w:ascii="Book Antiqua" w:hAnsi="Book Antiqua"/>
          <w:color w:val="231F20"/>
          <w:sz w:val="24"/>
          <w:szCs w:val="24"/>
        </w:rPr>
        <w:t xml:space="preserve"> Effect of </w:t>
      </w:r>
      <w:r w:rsidRPr="00CD47C9">
        <w:rPr>
          <w:rFonts w:ascii="Book Antiqua" w:hAnsi="Book Antiqua" w:cs="Arial"/>
          <w:color w:val="000000" w:themeColor="text1"/>
          <w:sz w:val="24"/>
          <w:szCs w:val="24"/>
        </w:rPr>
        <w:t xml:space="preserve">SGTV </w:t>
      </w:r>
      <w:r w:rsidR="000B4B1E" w:rsidRPr="000B4B1E">
        <w:rPr>
          <w:rFonts w:ascii="Book Antiqua" w:hAnsi="Book Antiqua" w:cs="Arial"/>
          <w:i/>
          <w:color w:val="000000" w:themeColor="text1"/>
          <w:sz w:val="24"/>
          <w:szCs w:val="24"/>
        </w:rPr>
        <w:t>vs</w:t>
      </w:r>
      <w:r w:rsidRPr="00CD47C9">
        <w:rPr>
          <w:rFonts w:ascii="Book Antiqua" w:hAnsi="Book Antiqua" w:cs="Arial"/>
          <w:i/>
          <w:color w:val="000000" w:themeColor="text1"/>
          <w:sz w:val="24"/>
          <w:szCs w:val="24"/>
        </w:rPr>
        <w:t xml:space="preserve"> </w:t>
      </w:r>
      <w:r w:rsidRPr="00AC5865">
        <w:rPr>
          <w:rFonts w:ascii="Book Antiqua" w:hAnsi="Book Antiqua" w:cs="Arial"/>
          <w:color w:val="000000" w:themeColor="text1"/>
          <w:sz w:val="24"/>
          <w:szCs w:val="24"/>
        </w:rPr>
        <w:t>SG</w:t>
      </w:r>
    </w:p>
    <w:p w:rsidR="00CD47C9" w:rsidRPr="008702A5" w:rsidRDefault="00CD47C9" w:rsidP="006B2F48">
      <w:pPr>
        <w:adjustRightInd w:val="0"/>
        <w:snapToGrid w:val="0"/>
        <w:spacing w:line="360" w:lineRule="auto"/>
        <w:rPr>
          <w:rFonts w:ascii="Book Antiqua" w:hAnsi="Book Antiqua" w:cs="Arial"/>
          <w:sz w:val="24"/>
          <w:szCs w:val="24"/>
        </w:rPr>
      </w:pPr>
    </w:p>
    <w:p w:rsidR="00661905" w:rsidRPr="00CD47C9" w:rsidRDefault="00CD47C9" w:rsidP="006B2F48">
      <w:pPr>
        <w:adjustRightInd w:val="0"/>
        <w:snapToGrid w:val="0"/>
        <w:spacing w:line="360" w:lineRule="auto"/>
        <w:rPr>
          <w:rFonts w:ascii="Book Antiqua" w:hAnsi="Book Antiqua" w:cs="Arial"/>
          <w:b/>
          <w:sz w:val="24"/>
          <w:szCs w:val="24"/>
        </w:rPr>
      </w:pPr>
      <w:proofErr w:type="spellStart"/>
      <w:r w:rsidRPr="008702A5">
        <w:rPr>
          <w:rFonts w:ascii="Book Antiqua" w:hAnsi="Book Antiqua" w:cs="Arial"/>
          <w:sz w:val="24"/>
          <w:szCs w:val="24"/>
        </w:rPr>
        <w:t>Teng</w:t>
      </w:r>
      <w:proofErr w:type="spellEnd"/>
      <w:r w:rsidRPr="008702A5">
        <w:rPr>
          <w:rFonts w:ascii="Book Antiqua" w:hAnsi="Book Antiqua" w:cs="Arial"/>
          <w:sz w:val="24"/>
          <w:szCs w:val="24"/>
        </w:rPr>
        <w:t xml:space="preserve"> Liu, Ming-Wei </w:t>
      </w:r>
      <w:proofErr w:type="spellStart"/>
      <w:r w:rsidRPr="008702A5">
        <w:rPr>
          <w:rFonts w:ascii="Book Antiqua" w:hAnsi="Book Antiqua" w:cs="Arial"/>
          <w:sz w:val="24"/>
          <w:szCs w:val="24"/>
        </w:rPr>
        <w:t>Zhong</w:t>
      </w:r>
      <w:proofErr w:type="spellEnd"/>
      <w:r w:rsidRPr="008702A5">
        <w:rPr>
          <w:rFonts w:ascii="Book Antiqua" w:hAnsi="Book Antiqua" w:cs="Arial"/>
          <w:sz w:val="24"/>
          <w:szCs w:val="24"/>
        </w:rPr>
        <w:t xml:space="preserve">, Yi Liu, Xin Huang, Yu-Gang Cheng, </w:t>
      </w:r>
      <w:proofErr w:type="spellStart"/>
      <w:r w:rsidRPr="008702A5">
        <w:rPr>
          <w:rFonts w:ascii="Book Antiqua" w:hAnsi="Book Antiqua" w:cs="Arial"/>
          <w:sz w:val="24"/>
          <w:szCs w:val="24"/>
        </w:rPr>
        <w:t>Ke</w:t>
      </w:r>
      <w:proofErr w:type="spellEnd"/>
      <w:r w:rsidRPr="008702A5">
        <w:rPr>
          <w:rFonts w:ascii="Book Antiqua" w:hAnsi="Book Antiqua" w:cs="Arial"/>
          <w:sz w:val="24"/>
          <w:szCs w:val="24"/>
        </w:rPr>
        <w:t>-Xin Wang, Shao-Zhuang Liu, San-Yuan Hu</w:t>
      </w:r>
    </w:p>
    <w:p w:rsidR="00CD47C9" w:rsidRPr="00CD47C9" w:rsidRDefault="00CD47C9" w:rsidP="006B2F48">
      <w:pPr>
        <w:adjustRightInd w:val="0"/>
        <w:snapToGrid w:val="0"/>
        <w:spacing w:line="360" w:lineRule="auto"/>
        <w:rPr>
          <w:rFonts w:ascii="Book Antiqua" w:hAnsi="Book Antiqua" w:cs="Arial"/>
          <w:sz w:val="24"/>
          <w:szCs w:val="24"/>
        </w:rPr>
      </w:pPr>
    </w:p>
    <w:p w:rsidR="00CD47C9" w:rsidRDefault="00CD47C9" w:rsidP="006B2F48">
      <w:pPr>
        <w:adjustRightInd w:val="0"/>
        <w:snapToGrid w:val="0"/>
        <w:spacing w:line="360" w:lineRule="auto"/>
        <w:rPr>
          <w:rFonts w:ascii="Book Antiqua" w:hAnsi="Book Antiqua"/>
          <w:color w:val="231F20"/>
          <w:sz w:val="24"/>
          <w:szCs w:val="24"/>
        </w:rPr>
      </w:pPr>
      <w:proofErr w:type="spellStart"/>
      <w:r w:rsidRPr="00CD47C9">
        <w:rPr>
          <w:rFonts w:ascii="Book Antiqua" w:hAnsi="Book Antiqua" w:cs="Arial"/>
          <w:b/>
          <w:sz w:val="24"/>
          <w:szCs w:val="24"/>
        </w:rPr>
        <w:t>Teng</w:t>
      </w:r>
      <w:proofErr w:type="spellEnd"/>
      <w:r w:rsidRPr="00CD47C9">
        <w:rPr>
          <w:rFonts w:ascii="Book Antiqua" w:hAnsi="Book Antiqua" w:cs="Arial"/>
          <w:b/>
          <w:sz w:val="24"/>
          <w:szCs w:val="24"/>
        </w:rPr>
        <w:t xml:space="preserve"> Liu, Ming-Wei </w:t>
      </w:r>
      <w:proofErr w:type="spellStart"/>
      <w:r w:rsidRPr="00CD47C9">
        <w:rPr>
          <w:rFonts w:ascii="Book Antiqua" w:hAnsi="Book Antiqua" w:cs="Arial"/>
          <w:b/>
          <w:sz w:val="24"/>
          <w:szCs w:val="24"/>
        </w:rPr>
        <w:t>Zhong</w:t>
      </w:r>
      <w:proofErr w:type="spellEnd"/>
      <w:r w:rsidRPr="00CD47C9">
        <w:rPr>
          <w:rFonts w:ascii="Book Antiqua" w:hAnsi="Book Antiqua" w:cs="Arial"/>
          <w:b/>
          <w:sz w:val="24"/>
          <w:szCs w:val="24"/>
        </w:rPr>
        <w:t xml:space="preserve">, Xin Huang, Yu-Gang Cheng, </w:t>
      </w:r>
      <w:proofErr w:type="spellStart"/>
      <w:r w:rsidRPr="00CD47C9">
        <w:rPr>
          <w:rFonts w:ascii="Book Antiqua" w:hAnsi="Book Antiqua" w:cs="Arial"/>
          <w:b/>
          <w:sz w:val="24"/>
          <w:szCs w:val="24"/>
        </w:rPr>
        <w:t>Ke</w:t>
      </w:r>
      <w:proofErr w:type="spellEnd"/>
      <w:r w:rsidRPr="00CD47C9">
        <w:rPr>
          <w:rFonts w:ascii="Book Antiqua" w:hAnsi="Book Antiqua" w:cs="Arial"/>
          <w:b/>
          <w:sz w:val="24"/>
          <w:szCs w:val="24"/>
        </w:rPr>
        <w:t>-Xin Wang, Shao-Zhuang Liu, San-Yuan Hu</w:t>
      </w:r>
      <w:r w:rsidRPr="00CD47C9">
        <w:rPr>
          <w:rFonts w:ascii="Book Antiqua" w:hAnsi="Book Antiqua"/>
          <w:b/>
          <w:color w:val="231F20"/>
          <w:sz w:val="24"/>
          <w:szCs w:val="24"/>
        </w:rPr>
        <w:t xml:space="preserve">, </w:t>
      </w:r>
      <w:r w:rsidRPr="00CD47C9">
        <w:rPr>
          <w:rFonts w:ascii="Book Antiqua" w:hAnsi="Book Antiqua"/>
          <w:color w:val="231F20"/>
          <w:sz w:val="24"/>
          <w:szCs w:val="24"/>
        </w:rPr>
        <w:t>Department of General Surgery,</w:t>
      </w:r>
      <w:bookmarkStart w:id="2" w:name="OLE_LINK14"/>
      <w:r w:rsidRPr="00CD47C9">
        <w:rPr>
          <w:rFonts w:ascii="Book Antiqua" w:hAnsi="Book Antiqua"/>
          <w:color w:val="231F20"/>
          <w:sz w:val="24"/>
          <w:szCs w:val="24"/>
        </w:rPr>
        <w:t xml:space="preserve"> </w:t>
      </w:r>
      <w:proofErr w:type="spellStart"/>
      <w:r w:rsidRPr="00CD47C9">
        <w:rPr>
          <w:rFonts w:ascii="Book Antiqua" w:hAnsi="Book Antiqua"/>
          <w:color w:val="231F20"/>
          <w:sz w:val="24"/>
          <w:szCs w:val="24"/>
        </w:rPr>
        <w:t>Qilu</w:t>
      </w:r>
      <w:proofErr w:type="spellEnd"/>
      <w:r w:rsidRPr="00CD47C9">
        <w:rPr>
          <w:rFonts w:ascii="Book Antiqua" w:hAnsi="Book Antiqua"/>
          <w:color w:val="231F20"/>
          <w:sz w:val="24"/>
          <w:szCs w:val="24"/>
        </w:rPr>
        <w:t xml:space="preserve"> Hospital of Shandong University</w:t>
      </w:r>
      <w:bookmarkEnd w:id="2"/>
      <w:r w:rsidRPr="00CD47C9">
        <w:rPr>
          <w:rFonts w:ascii="Book Antiqua" w:hAnsi="Book Antiqua"/>
          <w:color w:val="231F20"/>
          <w:sz w:val="24"/>
          <w:szCs w:val="24"/>
        </w:rPr>
        <w:t xml:space="preserve">, Jinan 250012, Shandong </w:t>
      </w:r>
      <w:r w:rsidRPr="00CD47C9">
        <w:rPr>
          <w:rFonts w:ascii="Book Antiqua" w:hAnsi="Book Antiqua"/>
          <w:color w:val="000000"/>
          <w:sz w:val="24"/>
          <w:szCs w:val="24"/>
        </w:rPr>
        <w:t>Province</w:t>
      </w:r>
      <w:r w:rsidR="007A2CD5">
        <w:rPr>
          <w:rFonts w:ascii="Book Antiqua" w:hAnsi="Book Antiqua"/>
          <w:color w:val="231F20"/>
          <w:sz w:val="24"/>
          <w:szCs w:val="24"/>
        </w:rPr>
        <w:t>, China</w:t>
      </w:r>
    </w:p>
    <w:p w:rsidR="002921F0" w:rsidRPr="00CD47C9" w:rsidRDefault="002921F0"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s="Arial"/>
          <w:sz w:val="24"/>
          <w:szCs w:val="24"/>
        </w:rPr>
      </w:pPr>
      <w:r w:rsidRPr="00CD47C9">
        <w:rPr>
          <w:rFonts w:ascii="Book Antiqua" w:hAnsi="Book Antiqua" w:cs="Arial"/>
          <w:b/>
          <w:sz w:val="24"/>
          <w:szCs w:val="24"/>
        </w:rPr>
        <w:t>Yi Liu</w:t>
      </w:r>
      <w:r w:rsidRPr="00CD47C9">
        <w:rPr>
          <w:rFonts w:ascii="Book Antiqua" w:hAnsi="Book Antiqua"/>
          <w:b/>
          <w:color w:val="231F20"/>
          <w:sz w:val="24"/>
          <w:szCs w:val="24"/>
        </w:rPr>
        <w:t xml:space="preserve">, </w:t>
      </w:r>
      <w:r w:rsidRPr="00CD47C9">
        <w:rPr>
          <w:rFonts w:ascii="Book Antiqua" w:hAnsi="Book Antiqua"/>
          <w:color w:val="231F20"/>
          <w:sz w:val="24"/>
          <w:szCs w:val="24"/>
        </w:rPr>
        <w:t>H</w:t>
      </w:r>
      <w:r w:rsidRPr="00CD47C9">
        <w:rPr>
          <w:rFonts w:ascii="Book Antiqua" w:hAnsi="Book Antiqua" w:cs="Arial"/>
          <w:sz w:val="24"/>
          <w:szCs w:val="24"/>
        </w:rPr>
        <w:t xml:space="preserve">ealth and Family Planning Commission of Shandong Provincial </w:t>
      </w:r>
    </w:p>
    <w:p w:rsidR="00CD47C9" w:rsidRPr="00CD47C9" w:rsidRDefault="00CD47C9" w:rsidP="006B2F48">
      <w:pPr>
        <w:adjustRightInd w:val="0"/>
        <w:snapToGrid w:val="0"/>
        <w:spacing w:line="360" w:lineRule="auto"/>
        <w:rPr>
          <w:rFonts w:ascii="Book Antiqua" w:hAnsi="Book Antiqua" w:cs="Arial"/>
          <w:sz w:val="24"/>
          <w:szCs w:val="24"/>
        </w:rPr>
      </w:pPr>
      <w:r w:rsidRPr="00CD47C9">
        <w:rPr>
          <w:rFonts w:ascii="Book Antiqua" w:hAnsi="Book Antiqua" w:cs="Arial"/>
          <w:sz w:val="24"/>
          <w:szCs w:val="24"/>
        </w:rPr>
        <w:t xml:space="preserve">Medical Guidance Center, </w:t>
      </w:r>
      <w:r w:rsidR="002921F0" w:rsidRPr="00CD47C9">
        <w:rPr>
          <w:rFonts w:ascii="Book Antiqua" w:hAnsi="Book Antiqua"/>
          <w:color w:val="231F20"/>
          <w:sz w:val="24"/>
          <w:szCs w:val="24"/>
        </w:rPr>
        <w:t>Jinan 250012,</w:t>
      </w:r>
      <w:r w:rsidR="002921F0">
        <w:rPr>
          <w:rFonts w:ascii="Book Antiqua" w:hAnsi="Book Antiqua" w:hint="eastAsia"/>
          <w:color w:val="231F20"/>
          <w:sz w:val="24"/>
          <w:szCs w:val="24"/>
        </w:rPr>
        <w:t xml:space="preserve"> </w:t>
      </w:r>
      <w:r w:rsidRPr="00CD47C9">
        <w:rPr>
          <w:rFonts w:ascii="Book Antiqua" w:hAnsi="Book Antiqua" w:cs="Arial"/>
          <w:sz w:val="24"/>
          <w:szCs w:val="24"/>
        </w:rPr>
        <w:t>Shandong Province, China</w:t>
      </w:r>
    </w:p>
    <w:p w:rsidR="00CD47C9" w:rsidRPr="00CD47C9" w:rsidRDefault="00CD47C9"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Author contributions:</w:t>
      </w:r>
      <w:r w:rsidRPr="00CD47C9">
        <w:rPr>
          <w:rFonts w:ascii="Book Antiqua" w:hAnsi="Book Antiqua"/>
          <w:color w:val="231F20"/>
          <w:sz w:val="24"/>
          <w:szCs w:val="24"/>
        </w:rPr>
        <w:t xml:space="preserve"> Liu T, Liu SZ and Hu SY designed the study and wrote the manuscript; Liu T and </w:t>
      </w:r>
      <w:proofErr w:type="spellStart"/>
      <w:r w:rsidRPr="00CD47C9">
        <w:rPr>
          <w:rFonts w:ascii="Book Antiqua" w:hAnsi="Book Antiqua"/>
          <w:color w:val="231F20"/>
          <w:sz w:val="24"/>
          <w:szCs w:val="24"/>
        </w:rPr>
        <w:t>Zhong</w:t>
      </w:r>
      <w:proofErr w:type="spellEnd"/>
      <w:r w:rsidRPr="00CD47C9">
        <w:rPr>
          <w:rFonts w:ascii="Book Antiqua" w:hAnsi="Book Antiqua"/>
          <w:color w:val="231F20"/>
          <w:sz w:val="24"/>
          <w:szCs w:val="24"/>
        </w:rPr>
        <w:t xml:space="preserve"> MW instructed on the whole study and prepared the figures; Liu Y and Wang KX collected and analyzed the data; Liu T, Huang X and Cheng YG performed the operations and performed the observational study; Huang X and Cheng YG performed the molecular investigations; All authors have approved the final version to be published.</w:t>
      </w:r>
    </w:p>
    <w:p w:rsidR="00CD47C9" w:rsidRPr="00CD47C9" w:rsidRDefault="00CD47C9"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000000"/>
          <w:sz w:val="24"/>
          <w:szCs w:val="24"/>
        </w:rPr>
        <w:t>S</w:t>
      </w:r>
      <w:r w:rsidRPr="00CD47C9">
        <w:rPr>
          <w:rFonts w:ascii="Book Antiqua" w:hAnsi="Book Antiqua"/>
          <w:b/>
          <w:color w:val="231F20"/>
          <w:sz w:val="24"/>
          <w:szCs w:val="24"/>
        </w:rPr>
        <w:t>upported</w:t>
      </w:r>
      <w:r w:rsidRPr="00CD47C9">
        <w:rPr>
          <w:rFonts w:ascii="Book Antiqua" w:hAnsi="Book Antiqua"/>
          <w:b/>
          <w:color w:val="000000"/>
          <w:sz w:val="24"/>
          <w:szCs w:val="24"/>
        </w:rPr>
        <w:t xml:space="preserve"> by</w:t>
      </w:r>
      <w:bookmarkStart w:id="3" w:name="OLE_LINK185"/>
      <w:r w:rsidRPr="00CD47C9">
        <w:rPr>
          <w:rFonts w:ascii="Book Antiqua" w:hAnsi="Book Antiqua"/>
          <w:b/>
          <w:color w:val="000000"/>
          <w:sz w:val="24"/>
          <w:szCs w:val="24"/>
        </w:rPr>
        <w:t xml:space="preserve"> </w:t>
      </w:r>
      <w:r w:rsidRPr="00CD47C9">
        <w:rPr>
          <w:rFonts w:ascii="Book Antiqua" w:hAnsi="Book Antiqua"/>
          <w:color w:val="231F20"/>
          <w:sz w:val="24"/>
          <w:szCs w:val="24"/>
        </w:rPr>
        <w:t>National Natural Science Foundation of China, No. 81471019 (to Hu SY)</w:t>
      </w:r>
      <w:r w:rsidR="00895BA3">
        <w:rPr>
          <w:rFonts w:ascii="Book Antiqua" w:hAnsi="Book Antiqua" w:hint="eastAsia"/>
          <w:color w:val="231F20"/>
          <w:sz w:val="24"/>
          <w:szCs w:val="24"/>
        </w:rPr>
        <w:t xml:space="preserve"> and </w:t>
      </w:r>
      <w:r w:rsidRPr="00CD47C9">
        <w:rPr>
          <w:rFonts w:ascii="Book Antiqua" w:hAnsi="Book Antiqua"/>
          <w:color w:val="231F20"/>
          <w:sz w:val="24"/>
          <w:szCs w:val="24"/>
        </w:rPr>
        <w:t>No.</w:t>
      </w:r>
      <w:r w:rsidR="00895BA3">
        <w:rPr>
          <w:rFonts w:ascii="Book Antiqua" w:hAnsi="Book Antiqua" w:hint="eastAsia"/>
          <w:color w:val="231F20"/>
          <w:sz w:val="24"/>
          <w:szCs w:val="24"/>
        </w:rPr>
        <w:t xml:space="preserve"> </w:t>
      </w:r>
      <w:r w:rsidRPr="00CD47C9">
        <w:rPr>
          <w:rFonts w:ascii="Book Antiqua" w:hAnsi="Book Antiqua"/>
          <w:color w:val="231F20"/>
          <w:sz w:val="24"/>
          <w:szCs w:val="24"/>
        </w:rPr>
        <w:t>81300286 (to Liu SZ)</w:t>
      </w:r>
      <w:bookmarkEnd w:id="3"/>
      <w:r w:rsidR="00895BA3">
        <w:rPr>
          <w:rFonts w:ascii="Book Antiqua" w:hAnsi="Book Antiqua" w:hint="eastAsia"/>
          <w:color w:val="231F20"/>
          <w:sz w:val="24"/>
          <w:szCs w:val="24"/>
        </w:rPr>
        <w:t>;</w:t>
      </w:r>
      <w:r w:rsidRPr="00CD47C9">
        <w:rPr>
          <w:rFonts w:ascii="Book Antiqua" w:hAnsi="Book Antiqua"/>
          <w:color w:val="231F20"/>
          <w:sz w:val="24"/>
          <w:szCs w:val="24"/>
        </w:rPr>
        <w:t xml:space="preserve"> Foundation for Outstanding Young Scientist in Shandong Province, </w:t>
      </w:r>
      <w:r w:rsidR="00895BA3" w:rsidRPr="00CD47C9">
        <w:rPr>
          <w:rFonts w:ascii="Book Antiqua" w:hAnsi="Book Antiqua"/>
          <w:color w:val="231F20"/>
          <w:sz w:val="24"/>
          <w:szCs w:val="24"/>
        </w:rPr>
        <w:t>No.</w:t>
      </w:r>
      <w:r w:rsidR="00895BA3">
        <w:rPr>
          <w:rFonts w:ascii="Book Antiqua" w:hAnsi="Book Antiqua" w:hint="eastAsia"/>
          <w:color w:val="231F20"/>
          <w:sz w:val="24"/>
          <w:szCs w:val="24"/>
        </w:rPr>
        <w:t xml:space="preserve"> </w:t>
      </w:r>
      <w:r w:rsidRPr="00CD47C9">
        <w:rPr>
          <w:rFonts w:ascii="Book Antiqua" w:hAnsi="Book Antiqua"/>
          <w:color w:val="231F20"/>
          <w:sz w:val="24"/>
          <w:szCs w:val="24"/>
        </w:rPr>
        <w:t>BS2013YY031</w:t>
      </w:r>
      <w:r w:rsidR="00BB213E">
        <w:rPr>
          <w:rFonts w:ascii="Book Antiqua" w:hAnsi="Book Antiqua" w:hint="eastAsia"/>
          <w:color w:val="231F20"/>
          <w:sz w:val="24"/>
          <w:szCs w:val="24"/>
        </w:rPr>
        <w:t xml:space="preserve"> </w:t>
      </w:r>
      <w:r w:rsidR="00BB213E" w:rsidRPr="00CD47C9">
        <w:rPr>
          <w:rFonts w:ascii="Book Antiqua" w:hAnsi="Book Antiqua"/>
          <w:color w:val="231F20"/>
          <w:sz w:val="24"/>
          <w:szCs w:val="24"/>
        </w:rPr>
        <w:t>(to Liu SZ)</w:t>
      </w:r>
      <w:r w:rsidR="00895BA3">
        <w:rPr>
          <w:rFonts w:ascii="Book Antiqua" w:hAnsi="Book Antiqua" w:hint="eastAsia"/>
          <w:color w:val="231F20"/>
          <w:sz w:val="24"/>
          <w:szCs w:val="24"/>
        </w:rPr>
        <w:t>;</w:t>
      </w:r>
      <w:r w:rsidRPr="00CD47C9">
        <w:rPr>
          <w:rFonts w:ascii="Book Antiqua" w:hAnsi="Book Antiqua"/>
          <w:color w:val="231F20"/>
          <w:sz w:val="24"/>
          <w:szCs w:val="24"/>
        </w:rPr>
        <w:t xml:space="preserve"> Science and Technology Development Program of Shandong Province, </w:t>
      </w:r>
      <w:r w:rsidR="00895BA3">
        <w:rPr>
          <w:rFonts w:ascii="Book Antiqua" w:hAnsi="Book Antiqua" w:hint="eastAsia"/>
          <w:color w:val="231F20"/>
          <w:sz w:val="24"/>
          <w:szCs w:val="24"/>
        </w:rPr>
        <w:t xml:space="preserve">No. </w:t>
      </w:r>
      <w:r w:rsidRPr="00CD47C9">
        <w:rPr>
          <w:rFonts w:ascii="Book Antiqua" w:hAnsi="Book Antiqua"/>
          <w:color w:val="231F20"/>
          <w:sz w:val="24"/>
          <w:szCs w:val="24"/>
        </w:rPr>
        <w:lastRenderedPageBreak/>
        <w:t>2014GGE27485</w:t>
      </w:r>
      <w:r w:rsidR="00BB213E">
        <w:rPr>
          <w:rFonts w:ascii="Book Antiqua" w:hAnsi="Book Antiqua" w:hint="eastAsia"/>
          <w:color w:val="231F20"/>
          <w:sz w:val="24"/>
          <w:szCs w:val="24"/>
        </w:rPr>
        <w:t xml:space="preserve"> </w:t>
      </w:r>
      <w:r w:rsidR="00BB213E" w:rsidRPr="00CD47C9">
        <w:rPr>
          <w:rFonts w:ascii="Book Antiqua" w:hAnsi="Book Antiqua"/>
          <w:color w:val="231F20"/>
          <w:sz w:val="24"/>
          <w:szCs w:val="24"/>
        </w:rPr>
        <w:t>(to Liu SZ)</w:t>
      </w:r>
      <w:r w:rsidR="00BB213E">
        <w:rPr>
          <w:rFonts w:ascii="Book Antiqua" w:hAnsi="Book Antiqua" w:hint="eastAsia"/>
          <w:color w:val="231F20"/>
          <w:sz w:val="24"/>
          <w:szCs w:val="24"/>
        </w:rPr>
        <w:t>;</w:t>
      </w:r>
      <w:r w:rsidRPr="00CD47C9">
        <w:rPr>
          <w:rFonts w:ascii="Book Antiqua" w:hAnsi="Book Antiqua"/>
          <w:color w:val="231F20"/>
          <w:sz w:val="24"/>
          <w:szCs w:val="24"/>
        </w:rPr>
        <w:t xml:space="preserve"> Specialized Research Fund for the Doctoral Program of Higher Education of China</w:t>
      </w:r>
      <w:r w:rsidR="00BB213E">
        <w:rPr>
          <w:rFonts w:ascii="Book Antiqua" w:hAnsi="Book Antiqua" w:hint="eastAsia"/>
          <w:color w:val="231F20"/>
          <w:sz w:val="24"/>
          <w:szCs w:val="24"/>
        </w:rPr>
        <w:t>,</w:t>
      </w:r>
      <w:r w:rsidRPr="00CD47C9">
        <w:rPr>
          <w:rFonts w:ascii="Book Antiqua" w:hAnsi="Book Antiqua"/>
          <w:color w:val="231F20"/>
          <w:sz w:val="24"/>
          <w:szCs w:val="24"/>
        </w:rPr>
        <w:t xml:space="preserve"> </w:t>
      </w:r>
      <w:r w:rsidR="00BB213E">
        <w:rPr>
          <w:rFonts w:ascii="Book Antiqua" w:hAnsi="Book Antiqua" w:hint="eastAsia"/>
          <w:color w:val="231F20"/>
          <w:sz w:val="24"/>
          <w:szCs w:val="24"/>
        </w:rPr>
        <w:t xml:space="preserve">No. </w:t>
      </w:r>
      <w:r w:rsidRPr="00CD47C9">
        <w:rPr>
          <w:rFonts w:ascii="Book Antiqua" w:hAnsi="Book Antiqua"/>
          <w:color w:val="231F20"/>
          <w:sz w:val="24"/>
          <w:szCs w:val="24"/>
        </w:rPr>
        <w:t>20130131120069</w:t>
      </w:r>
      <w:r w:rsidR="00BB213E">
        <w:rPr>
          <w:rFonts w:ascii="Book Antiqua" w:hAnsi="Book Antiqua" w:hint="eastAsia"/>
          <w:color w:val="231F20"/>
          <w:sz w:val="24"/>
          <w:szCs w:val="24"/>
        </w:rPr>
        <w:t xml:space="preserve"> </w:t>
      </w:r>
      <w:r w:rsidR="00BB213E" w:rsidRPr="00CD47C9">
        <w:rPr>
          <w:rFonts w:ascii="Book Antiqua" w:hAnsi="Book Antiqua"/>
          <w:color w:val="231F20"/>
          <w:sz w:val="24"/>
          <w:szCs w:val="24"/>
        </w:rPr>
        <w:t>(to Liu SZ)</w:t>
      </w:r>
      <w:r w:rsidRPr="00CD47C9">
        <w:rPr>
          <w:rFonts w:ascii="Book Antiqua" w:hAnsi="Book Antiqua"/>
          <w:color w:val="231F20"/>
          <w:sz w:val="24"/>
          <w:szCs w:val="24"/>
        </w:rPr>
        <w:t>.</w:t>
      </w:r>
    </w:p>
    <w:p w:rsidR="00CD47C9" w:rsidRPr="00CD47C9" w:rsidRDefault="00CD47C9"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 xml:space="preserve">Institutional review board statement: </w:t>
      </w:r>
      <w:r w:rsidRPr="00CD47C9">
        <w:rPr>
          <w:rFonts w:ascii="Book Antiqua" w:hAnsi="Book Antiqua"/>
          <w:color w:val="231F20"/>
          <w:sz w:val="24"/>
          <w:szCs w:val="24"/>
        </w:rPr>
        <w:t>The study was reviewed and approved by the Institutional Review Board of</w:t>
      </w:r>
      <w:bookmarkStart w:id="4" w:name="OLE_LINK100"/>
      <w:bookmarkStart w:id="5" w:name="OLE_LINK101"/>
      <w:r w:rsidRPr="00CD47C9">
        <w:rPr>
          <w:rFonts w:ascii="Book Antiqua" w:hAnsi="Book Antiqua"/>
          <w:color w:val="231F20"/>
          <w:sz w:val="24"/>
          <w:szCs w:val="24"/>
        </w:rPr>
        <w:t xml:space="preserve"> </w:t>
      </w:r>
      <w:proofErr w:type="spellStart"/>
      <w:r w:rsidRPr="00CD47C9">
        <w:rPr>
          <w:rFonts w:ascii="Book Antiqua" w:hAnsi="Book Antiqua"/>
          <w:color w:val="231F20"/>
          <w:sz w:val="24"/>
          <w:szCs w:val="24"/>
        </w:rPr>
        <w:t>Qilu</w:t>
      </w:r>
      <w:proofErr w:type="spellEnd"/>
      <w:r w:rsidRPr="00CD47C9">
        <w:rPr>
          <w:rFonts w:ascii="Book Antiqua" w:hAnsi="Book Antiqua"/>
          <w:color w:val="231F20"/>
          <w:sz w:val="24"/>
          <w:szCs w:val="24"/>
        </w:rPr>
        <w:t xml:space="preserve"> Hospital of Shandong University</w:t>
      </w:r>
      <w:bookmarkEnd w:id="4"/>
      <w:bookmarkEnd w:id="5"/>
      <w:r w:rsidRPr="00CD47C9">
        <w:rPr>
          <w:rFonts w:ascii="Book Antiqua" w:hAnsi="Book Antiqua"/>
          <w:color w:val="231F20"/>
          <w:sz w:val="24"/>
          <w:szCs w:val="24"/>
        </w:rPr>
        <w:t>, Jinan, China.</w:t>
      </w:r>
    </w:p>
    <w:p w:rsidR="00CD47C9" w:rsidRPr="00CD47C9" w:rsidRDefault="00CD47C9"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 xml:space="preserve">Institutional animal care and use committee statement: </w:t>
      </w:r>
      <w:r w:rsidRPr="00CD47C9">
        <w:rPr>
          <w:rFonts w:ascii="Book Antiqua" w:hAnsi="Book Antiqua"/>
          <w:color w:val="231F20"/>
          <w:sz w:val="24"/>
          <w:szCs w:val="24"/>
        </w:rPr>
        <w:t xml:space="preserve">All procedures involving animals were reviewed and approved by the Ethics Committee on Animal Experiment of Shandong University </w:t>
      </w:r>
      <w:proofErr w:type="spellStart"/>
      <w:r w:rsidRPr="00CD47C9">
        <w:rPr>
          <w:rFonts w:ascii="Book Antiqua" w:hAnsi="Book Antiqua"/>
          <w:color w:val="231F20"/>
          <w:sz w:val="24"/>
          <w:szCs w:val="24"/>
        </w:rPr>
        <w:t>Qilu</w:t>
      </w:r>
      <w:proofErr w:type="spellEnd"/>
      <w:r w:rsidRPr="00CD47C9">
        <w:rPr>
          <w:rFonts w:ascii="Book Antiqua" w:hAnsi="Book Antiqua"/>
          <w:color w:val="231F20"/>
          <w:sz w:val="24"/>
          <w:szCs w:val="24"/>
        </w:rPr>
        <w:t xml:space="preserve"> Hospital (IACUC protocol number: DWLL-2015-014).</w:t>
      </w:r>
    </w:p>
    <w:p w:rsidR="00CD47C9" w:rsidRPr="00CD47C9" w:rsidRDefault="00CD47C9" w:rsidP="006B2F48">
      <w:pPr>
        <w:adjustRightInd w:val="0"/>
        <w:snapToGrid w:val="0"/>
        <w:spacing w:line="360" w:lineRule="auto"/>
        <w:rPr>
          <w:rFonts w:ascii="Book Antiqua" w:hAnsi="Book Antiqua"/>
          <w:b/>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 xml:space="preserve">Conflict-of-interest statement: </w:t>
      </w:r>
      <w:r w:rsidRPr="00CD47C9">
        <w:rPr>
          <w:rFonts w:ascii="Book Antiqua" w:hAnsi="Book Antiqua"/>
          <w:color w:val="231F20"/>
          <w:sz w:val="24"/>
          <w:szCs w:val="24"/>
        </w:rPr>
        <w:t>All authors have no conflict of interest related to the manuscript.</w:t>
      </w:r>
    </w:p>
    <w:p w:rsidR="00CD47C9" w:rsidRDefault="00CD47C9" w:rsidP="006B2F48">
      <w:pPr>
        <w:adjustRightInd w:val="0"/>
        <w:snapToGrid w:val="0"/>
        <w:spacing w:line="360" w:lineRule="auto"/>
        <w:rPr>
          <w:rFonts w:ascii="Book Antiqua" w:hAnsi="Book Antiqua"/>
          <w:color w:val="231F20"/>
          <w:sz w:val="24"/>
          <w:szCs w:val="24"/>
        </w:rPr>
      </w:pPr>
    </w:p>
    <w:p w:rsidR="00BB213E" w:rsidRDefault="00BB213E"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231F20"/>
          <w:sz w:val="24"/>
          <w:szCs w:val="24"/>
        </w:rPr>
        <w:t xml:space="preserve">Data sharing statement: </w:t>
      </w:r>
      <w:r w:rsidRPr="00CD47C9">
        <w:rPr>
          <w:rFonts w:ascii="Book Antiqua" w:hAnsi="Book Antiqua"/>
          <w:color w:val="000000"/>
          <w:sz w:val="24"/>
          <w:szCs w:val="24"/>
        </w:rPr>
        <w:t>No additional data are available.</w:t>
      </w:r>
    </w:p>
    <w:p w:rsidR="00BB213E" w:rsidRPr="00CD47C9" w:rsidRDefault="00BB213E" w:rsidP="006B2F48">
      <w:pPr>
        <w:adjustRightInd w:val="0"/>
        <w:snapToGrid w:val="0"/>
        <w:spacing w:line="360" w:lineRule="auto"/>
        <w:rPr>
          <w:rFonts w:ascii="Book Antiqua" w:hAnsi="Book Antiqua"/>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 xml:space="preserve">Open-Access: </w:t>
      </w:r>
      <w:r w:rsidRPr="00CD47C9">
        <w:rPr>
          <w:rFonts w:ascii="Book Antiqua" w:hAnsi="Book Antiqua"/>
          <w:color w:val="231F2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proofErr w:type="spellStart"/>
      <w:r w:rsidRPr="00CD47C9">
        <w:rPr>
          <w:rFonts w:ascii="Book Antiqua" w:hAnsi="Book Antiqua"/>
          <w:color w:val="231F20"/>
          <w:sz w:val="24"/>
          <w:szCs w:val="24"/>
        </w:rPr>
        <w:t>thiswork</w:t>
      </w:r>
      <w:proofErr w:type="spellEnd"/>
      <w:r w:rsidRPr="00CD47C9">
        <w:rPr>
          <w:rFonts w:ascii="Book Antiqua" w:hAnsi="Book Antiqua"/>
          <w:color w:val="231F20"/>
          <w:sz w:val="24"/>
          <w:szCs w:val="24"/>
        </w:rPr>
        <w:t xml:space="preserve"> non-commercially, and license their derivative works </w:t>
      </w:r>
      <w:proofErr w:type="spellStart"/>
      <w:r w:rsidRPr="00CD47C9">
        <w:rPr>
          <w:rFonts w:ascii="Book Antiqua" w:hAnsi="Book Antiqua"/>
          <w:color w:val="231F20"/>
          <w:sz w:val="24"/>
          <w:szCs w:val="24"/>
        </w:rPr>
        <w:t>ondifferent</w:t>
      </w:r>
      <w:proofErr w:type="spellEnd"/>
      <w:r w:rsidRPr="00CD47C9">
        <w:rPr>
          <w:rFonts w:ascii="Book Antiqua" w:hAnsi="Book Antiqua"/>
          <w:color w:val="231F20"/>
          <w:sz w:val="24"/>
          <w:szCs w:val="24"/>
        </w:rPr>
        <w:t xml:space="preserve"> terms, provided the original work is properly cited and the use is non-commercial. See: </w:t>
      </w:r>
      <w:hyperlink r:id="rId8" w:history="1">
        <w:r w:rsidRPr="00CD47C9">
          <w:rPr>
            <w:rStyle w:val="a5"/>
            <w:rFonts w:ascii="Book Antiqua" w:hAnsi="Book Antiqua"/>
            <w:sz w:val="24"/>
            <w:szCs w:val="24"/>
          </w:rPr>
          <w:t>http://creativecommons.org/licenses/by-nc/4.0/</w:t>
        </w:r>
      </w:hyperlink>
    </w:p>
    <w:p w:rsidR="00CD47C9" w:rsidRPr="00CD47C9" w:rsidRDefault="00CD47C9" w:rsidP="006B2F48">
      <w:pPr>
        <w:adjustRightInd w:val="0"/>
        <w:snapToGrid w:val="0"/>
        <w:spacing w:line="360" w:lineRule="auto"/>
        <w:rPr>
          <w:rFonts w:ascii="Book Antiqua" w:hAnsi="Book Antiqua"/>
          <w:color w:val="231F20"/>
          <w:sz w:val="24"/>
          <w:szCs w:val="24"/>
        </w:rPr>
      </w:pPr>
    </w:p>
    <w:p w:rsidR="00CD47C9" w:rsidRPr="00CD47C9" w:rsidRDefault="00B0135F" w:rsidP="006B2F48">
      <w:pPr>
        <w:adjustRightInd w:val="0"/>
        <w:snapToGrid w:val="0"/>
        <w:spacing w:line="360" w:lineRule="auto"/>
        <w:rPr>
          <w:rFonts w:ascii="Book Antiqua" w:hAnsi="Book Antiqua"/>
          <w:color w:val="000000"/>
          <w:sz w:val="24"/>
          <w:szCs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CD47C9" w:rsidRPr="00CD47C9" w:rsidRDefault="00CD47C9" w:rsidP="006B2F48">
      <w:pPr>
        <w:adjustRightInd w:val="0"/>
        <w:snapToGrid w:val="0"/>
        <w:spacing w:line="360" w:lineRule="auto"/>
        <w:rPr>
          <w:rFonts w:ascii="Book Antiqua" w:hAnsi="Book Antiqua"/>
          <w:b/>
          <w:color w:val="231F20"/>
          <w:sz w:val="24"/>
          <w:szCs w:val="24"/>
        </w:rPr>
      </w:pPr>
    </w:p>
    <w:p w:rsidR="00CD47C9" w:rsidRPr="00CD47C9" w:rsidRDefault="00CD47C9" w:rsidP="006B2F48">
      <w:pPr>
        <w:adjustRightInd w:val="0"/>
        <w:snapToGrid w:val="0"/>
        <w:spacing w:line="360" w:lineRule="auto"/>
        <w:rPr>
          <w:rFonts w:ascii="Book Antiqua" w:hAnsi="Book Antiqua"/>
          <w:color w:val="231F20"/>
          <w:sz w:val="24"/>
          <w:szCs w:val="24"/>
        </w:rPr>
      </w:pPr>
      <w:r w:rsidRPr="00CD47C9">
        <w:rPr>
          <w:rFonts w:ascii="Book Antiqua" w:hAnsi="Book Antiqua"/>
          <w:b/>
          <w:color w:val="231F20"/>
          <w:sz w:val="24"/>
          <w:szCs w:val="24"/>
        </w:rPr>
        <w:t xml:space="preserve">Correspondence to: </w:t>
      </w:r>
      <w:bookmarkStart w:id="6" w:name="OLE_LINK222"/>
      <w:bookmarkStart w:id="7" w:name="OLE_LINK54"/>
      <w:r w:rsidRPr="00CD47C9">
        <w:rPr>
          <w:rFonts w:ascii="Book Antiqua" w:hAnsi="Book Antiqua"/>
          <w:b/>
          <w:sz w:val="24"/>
          <w:szCs w:val="24"/>
        </w:rPr>
        <w:t>San-Yuan Hu</w:t>
      </w:r>
      <w:r w:rsidRPr="00CD47C9">
        <w:rPr>
          <w:rFonts w:ascii="Book Antiqua" w:hAnsi="Book Antiqua"/>
          <w:sz w:val="24"/>
          <w:szCs w:val="24"/>
        </w:rPr>
        <w:t xml:space="preserve">, </w:t>
      </w:r>
      <w:r w:rsidRPr="00B0135F">
        <w:rPr>
          <w:rFonts w:ascii="Book Antiqua" w:hAnsi="Book Antiqua"/>
          <w:b/>
          <w:sz w:val="24"/>
          <w:szCs w:val="24"/>
        </w:rPr>
        <w:t>Professor,</w:t>
      </w:r>
      <w:r w:rsidRPr="00CD47C9">
        <w:rPr>
          <w:rFonts w:ascii="Book Antiqua" w:hAnsi="Book Antiqua"/>
          <w:sz w:val="24"/>
          <w:szCs w:val="24"/>
        </w:rPr>
        <w:t xml:space="preserve"> Department of General Surgery, </w:t>
      </w:r>
      <w:proofErr w:type="spellStart"/>
      <w:r w:rsidRPr="00CD47C9">
        <w:rPr>
          <w:rFonts w:ascii="Book Antiqua" w:hAnsi="Book Antiqua"/>
          <w:sz w:val="24"/>
          <w:szCs w:val="24"/>
        </w:rPr>
        <w:t>Qilu</w:t>
      </w:r>
      <w:proofErr w:type="spellEnd"/>
      <w:r w:rsidRPr="00CD47C9">
        <w:rPr>
          <w:rFonts w:ascii="Book Antiqua" w:hAnsi="Book Antiqua"/>
          <w:sz w:val="24"/>
          <w:szCs w:val="24"/>
        </w:rPr>
        <w:t xml:space="preserve"> Hospital of Shandong University, </w:t>
      </w:r>
      <w:bookmarkEnd w:id="6"/>
      <w:r w:rsidRPr="00CD47C9">
        <w:rPr>
          <w:rFonts w:ascii="Book Antiqua" w:hAnsi="Book Antiqua"/>
          <w:sz w:val="24"/>
          <w:szCs w:val="24"/>
        </w:rPr>
        <w:t>No. 107,</w:t>
      </w:r>
      <w:r w:rsidR="00B0135F">
        <w:rPr>
          <w:rFonts w:ascii="Book Antiqua" w:hAnsi="Book Antiqua" w:hint="eastAsia"/>
          <w:sz w:val="24"/>
          <w:szCs w:val="24"/>
        </w:rPr>
        <w:t xml:space="preserve"> </w:t>
      </w:r>
      <w:proofErr w:type="spellStart"/>
      <w:r w:rsidRPr="00CD47C9">
        <w:rPr>
          <w:rFonts w:ascii="Book Antiqua" w:hAnsi="Book Antiqua"/>
          <w:sz w:val="24"/>
          <w:szCs w:val="24"/>
        </w:rPr>
        <w:t>Wenhua</w:t>
      </w:r>
      <w:proofErr w:type="spellEnd"/>
      <w:r w:rsidRPr="00CD47C9">
        <w:rPr>
          <w:rFonts w:ascii="Book Antiqua" w:hAnsi="Book Antiqua"/>
          <w:sz w:val="24"/>
          <w:szCs w:val="24"/>
        </w:rPr>
        <w:t xml:space="preserve"> Xi Road, Jinan 250012, Shandong Province, China. </w:t>
      </w:r>
      <w:r w:rsidR="00F07CDA" w:rsidRPr="00746899">
        <w:rPr>
          <w:rFonts w:ascii="Book Antiqua" w:hAnsi="Book Antiqua"/>
          <w:sz w:val="24"/>
          <w:szCs w:val="24"/>
        </w:rPr>
        <w:t>husanyuan1962</w:t>
      </w:r>
      <w:r w:rsidR="00746899" w:rsidRPr="00746899">
        <w:rPr>
          <w:rFonts w:ascii="Book Antiqua" w:hAnsi="Book Antiqua"/>
          <w:sz w:val="24"/>
          <w:szCs w:val="24"/>
        </w:rPr>
        <w:t>@hotmail.com</w:t>
      </w:r>
    </w:p>
    <w:bookmarkEnd w:id="7"/>
    <w:p w:rsidR="00CD47C9" w:rsidRPr="00CD47C9" w:rsidRDefault="00CD47C9" w:rsidP="006B2F48">
      <w:pPr>
        <w:adjustRightInd w:val="0"/>
        <w:snapToGrid w:val="0"/>
        <w:spacing w:line="360" w:lineRule="auto"/>
        <w:rPr>
          <w:rFonts w:ascii="Book Antiqua" w:hAnsi="Book Antiqua"/>
          <w:sz w:val="24"/>
          <w:szCs w:val="24"/>
        </w:rPr>
      </w:pPr>
      <w:r w:rsidRPr="00CD47C9">
        <w:rPr>
          <w:rFonts w:ascii="Book Antiqua" w:hAnsi="Book Antiqua"/>
          <w:b/>
          <w:sz w:val="24"/>
          <w:szCs w:val="24"/>
        </w:rPr>
        <w:lastRenderedPageBreak/>
        <w:t>Telephone:</w:t>
      </w:r>
      <w:r w:rsidRPr="00CD47C9">
        <w:rPr>
          <w:rFonts w:ascii="Book Antiqua" w:hAnsi="Book Antiqua"/>
          <w:sz w:val="24"/>
          <w:szCs w:val="24"/>
        </w:rPr>
        <w:t xml:space="preserve"> +86-531-82166351 </w:t>
      </w:r>
    </w:p>
    <w:p w:rsidR="00CD47C9" w:rsidRPr="00CD47C9" w:rsidRDefault="00CD47C9" w:rsidP="006B2F48">
      <w:pPr>
        <w:adjustRightInd w:val="0"/>
        <w:snapToGrid w:val="0"/>
        <w:spacing w:line="360" w:lineRule="auto"/>
        <w:rPr>
          <w:rFonts w:ascii="Book Antiqua" w:hAnsi="Book Antiqua"/>
          <w:sz w:val="24"/>
          <w:szCs w:val="24"/>
        </w:rPr>
      </w:pPr>
      <w:r w:rsidRPr="00CD47C9">
        <w:rPr>
          <w:rFonts w:ascii="Book Antiqua" w:hAnsi="Book Antiqua"/>
          <w:b/>
          <w:sz w:val="24"/>
          <w:szCs w:val="24"/>
        </w:rPr>
        <w:t>Fax:</w:t>
      </w:r>
      <w:r w:rsidRPr="00CD47C9">
        <w:rPr>
          <w:rFonts w:ascii="Book Antiqua" w:hAnsi="Book Antiqua"/>
          <w:sz w:val="24"/>
          <w:szCs w:val="24"/>
        </w:rPr>
        <w:t xml:space="preserve"> +86-531-86920598</w:t>
      </w:r>
    </w:p>
    <w:p w:rsidR="00CD47C9" w:rsidRPr="00CD47C9" w:rsidRDefault="00CD47C9" w:rsidP="006B2F48">
      <w:pPr>
        <w:adjustRightInd w:val="0"/>
        <w:snapToGrid w:val="0"/>
        <w:spacing w:line="360" w:lineRule="auto"/>
        <w:rPr>
          <w:rFonts w:ascii="Book Antiqua" w:hAnsi="Book Antiqua" w:cs="Arial"/>
          <w:color w:val="000000" w:themeColor="text1"/>
          <w:sz w:val="24"/>
          <w:szCs w:val="24"/>
        </w:rPr>
      </w:pPr>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en-AU"/>
        </w:rPr>
      </w:pPr>
      <w:r w:rsidRPr="00CD47C9">
        <w:rPr>
          <w:rFonts w:ascii="Book Antiqua" w:hAnsi="Book Antiqua" w:cs="Book Antiqua"/>
          <w:b/>
          <w:kern w:val="0"/>
          <w:sz w:val="24"/>
          <w:szCs w:val="24"/>
          <w:lang w:val="en-AU"/>
        </w:rPr>
        <w:t xml:space="preserve">Received: </w:t>
      </w:r>
      <w:r w:rsidR="001C1431" w:rsidRPr="00A11C75">
        <w:rPr>
          <w:rFonts w:ascii="Book Antiqua" w:hAnsi="Book Antiqua"/>
          <w:sz w:val="24"/>
        </w:rPr>
        <w:t>January</w:t>
      </w:r>
      <w:r w:rsidR="001C1431">
        <w:rPr>
          <w:rFonts w:ascii="Book Antiqua" w:hAnsi="Book Antiqua" w:hint="eastAsia"/>
          <w:sz w:val="24"/>
        </w:rPr>
        <w:t xml:space="preserve"> 20, 2017</w:t>
      </w:r>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en-AU"/>
        </w:rPr>
      </w:pPr>
      <w:r w:rsidRPr="00CD47C9">
        <w:rPr>
          <w:rFonts w:ascii="Book Antiqua" w:hAnsi="Book Antiqua" w:cs="Book Antiqua"/>
          <w:b/>
          <w:kern w:val="0"/>
          <w:sz w:val="24"/>
          <w:szCs w:val="24"/>
          <w:lang w:val="en-AU"/>
        </w:rPr>
        <w:t xml:space="preserve">Peer-review started: </w:t>
      </w:r>
      <w:r w:rsidR="00C413BB" w:rsidRPr="00A11C75">
        <w:rPr>
          <w:rFonts w:ascii="Book Antiqua" w:hAnsi="Book Antiqua"/>
          <w:sz w:val="24"/>
        </w:rPr>
        <w:t>January</w:t>
      </w:r>
      <w:r w:rsidR="00C413BB">
        <w:rPr>
          <w:rFonts w:ascii="Book Antiqua" w:hAnsi="Book Antiqua" w:hint="eastAsia"/>
          <w:sz w:val="24"/>
        </w:rPr>
        <w:t xml:space="preserve"> 20, 2017</w:t>
      </w:r>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en-AU"/>
        </w:rPr>
      </w:pPr>
      <w:r w:rsidRPr="00CD47C9">
        <w:rPr>
          <w:rFonts w:ascii="Book Antiqua" w:hAnsi="Book Antiqua" w:cs="Book Antiqua"/>
          <w:b/>
          <w:kern w:val="0"/>
          <w:sz w:val="24"/>
          <w:szCs w:val="24"/>
          <w:lang w:val="en-AU"/>
        </w:rPr>
        <w:t xml:space="preserve">First decision: </w:t>
      </w:r>
      <w:r w:rsidR="002733BF" w:rsidRPr="00A11C75">
        <w:rPr>
          <w:rFonts w:ascii="Book Antiqua" w:hAnsi="Book Antiqua"/>
          <w:sz w:val="24"/>
        </w:rPr>
        <w:t>February</w:t>
      </w:r>
      <w:r w:rsidR="002733BF">
        <w:rPr>
          <w:rFonts w:ascii="Book Antiqua" w:hAnsi="Book Antiqua" w:hint="eastAsia"/>
          <w:sz w:val="24"/>
        </w:rPr>
        <w:t xml:space="preserve"> 9, 2017</w:t>
      </w:r>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en-AU"/>
        </w:rPr>
      </w:pPr>
      <w:r w:rsidRPr="00CD47C9">
        <w:rPr>
          <w:rFonts w:ascii="Book Antiqua" w:hAnsi="Book Antiqua" w:cs="Book Antiqua"/>
          <w:b/>
          <w:kern w:val="0"/>
          <w:sz w:val="24"/>
          <w:szCs w:val="24"/>
          <w:lang w:val="en-AU"/>
        </w:rPr>
        <w:t>Revised:</w:t>
      </w:r>
      <w:r w:rsidR="00385A7F">
        <w:rPr>
          <w:rFonts w:ascii="Book Antiqua" w:hAnsi="Book Antiqua" w:cs="Book Antiqua" w:hint="eastAsia"/>
          <w:b/>
          <w:kern w:val="0"/>
          <w:sz w:val="24"/>
          <w:szCs w:val="24"/>
          <w:lang w:val="en-AU"/>
        </w:rPr>
        <w:t xml:space="preserve"> </w:t>
      </w:r>
      <w:r w:rsidR="00385A7F" w:rsidRPr="00A11C75">
        <w:rPr>
          <w:rFonts w:ascii="Book Antiqua" w:hAnsi="Book Antiqua"/>
          <w:sz w:val="24"/>
        </w:rPr>
        <w:t>April</w:t>
      </w:r>
      <w:r w:rsidR="00385A7F">
        <w:rPr>
          <w:rFonts w:ascii="Book Antiqua" w:hAnsi="Book Antiqua" w:hint="eastAsia"/>
          <w:sz w:val="24"/>
        </w:rPr>
        <w:t xml:space="preserve"> 25, 2017</w:t>
      </w:r>
    </w:p>
    <w:p w:rsidR="00CD47C9" w:rsidRPr="00CD47C9" w:rsidRDefault="00CD47C9" w:rsidP="006B2F48">
      <w:pPr>
        <w:adjustRightInd w:val="0"/>
        <w:snapToGrid w:val="0"/>
        <w:spacing w:line="360" w:lineRule="auto"/>
        <w:rPr>
          <w:rFonts w:ascii="Book Antiqua" w:hAnsi="Book Antiqua"/>
          <w:color w:val="000000"/>
          <w:sz w:val="24"/>
          <w:szCs w:val="24"/>
        </w:rPr>
      </w:pPr>
      <w:r w:rsidRPr="00CD47C9">
        <w:rPr>
          <w:rFonts w:ascii="Book Antiqua" w:hAnsi="Book Antiqua" w:cs="Book Antiqua"/>
          <w:b/>
          <w:kern w:val="0"/>
          <w:sz w:val="24"/>
          <w:szCs w:val="24"/>
          <w:lang w:val="en-AU"/>
        </w:rPr>
        <w:t>Accepted:</w:t>
      </w:r>
      <w:r w:rsidR="003E7B8D" w:rsidRPr="003E7B8D">
        <w:rPr>
          <w:rFonts w:ascii="Book Antiqua" w:hAnsi="Book Antiqua"/>
          <w:color w:val="000000"/>
          <w:sz w:val="24"/>
        </w:rPr>
        <w:t xml:space="preserve"> </w:t>
      </w:r>
      <w:r w:rsidR="003E7B8D">
        <w:rPr>
          <w:rFonts w:ascii="Book Antiqua" w:hAnsi="Book Antiqua"/>
          <w:color w:val="000000"/>
          <w:sz w:val="24"/>
        </w:rPr>
        <w:t>May 4, 2017</w:t>
      </w:r>
      <w:r w:rsidR="003E7B8D" w:rsidRPr="00FC2E04">
        <w:rPr>
          <w:rFonts w:ascii="Book Antiqua" w:hAnsi="Book Antiqua"/>
          <w:b/>
          <w:sz w:val="24"/>
          <w:szCs w:val="24"/>
        </w:rPr>
        <w:t xml:space="preserve">  </w:t>
      </w:r>
      <w:bookmarkStart w:id="8" w:name="_GoBack"/>
      <w:bookmarkEnd w:id="8"/>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en-AU"/>
        </w:rPr>
      </w:pPr>
      <w:r w:rsidRPr="00CD47C9">
        <w:rPr>
          <w:rFonts w:ascii="Book Antiqua" w:hAnsi="Book Antiqua" w:cs="Book Antiqua"/>
          <w:b/>
          <w:kern w:val="0"/>
          <w:sz w:val="24"/>
          <w:szCs w:val="24"/>
          <w:lang w:val="en-AU"/>
        </w:rPr>
        <w:t>Article in press:</w:t>
      </w:r>
    </w:p>
    <w:p w:rsidR="00CD47C9" w:rsidRPr="00CD47C9" w:rsidRDefault="00CD47C9" w:rsidP="006B2F48">
      <w:pPr>
        <w:autoSpaceDE w:val="0"/>
        <w:autoSpaceDN w:val="0"/>
        <w:adjustRightInd w:val="0"/>
        <w:snapToGrid w:val="0"/>
        <w:spacing w:line="360" w:lineRule="auto"/>
        <w:rPr>
          <w:rFonts w:ascii="Book Antiqua" w:hAnsi="Book Antiqua" w:cs="Book Antiqua"/>
          <w:b/>
          <w:kern w:val="0"/>
          <w:sz w:val="24"/>
          <w:szCs w:val="24"/>
          <w:lang w:val="pl-PL"/>
        </w:rPr>
      </w:pPr>
      <w:r w:rsidRPr="00CD47C9">
        <w:rPr>
          <w:rFonts w:ascii="Book Antiqua" w:hAnsi="Book Antiqua" w:cs="Book Antiqua"/>
          <w:b/>
          <w:kern w:val="0"/>
          <w:sz w:val="24"/>
          <w:szCs w:val="24"/>
          <w:lang w:val="pl-PL"/>
        </w:rPr>
        <w:t>Published online:</w:t>
      </w:r>
    </w:p>
    <w:bookmarkEnd w:id="0"/>
    <w:bookmarkEnd w:id="1"/>
    <w:p w:rsidR="00CD47C9" w:rsidRPr="00CD47C9" w:rsidRDefault="00CD47C9" w:rsidP="006B2F48">
      <w:pPr>
        <w:widowControl/>
        <w:adjustRightInd w:val="0"/>
        <w:snapToGrid w:val="0"/>
        <w:spacing w:line="360" w:lineRule="auto"/>
        <w:rPr>
          <w:rFonts w:ascii="Book Antiqua" w:hAnsi="Book Antiqua"/>
          <w:b/>
          <w:color w:val="131413"/>
          <w:sz w:val="24"/>
          <w:szCs w:val="24"/>
        </w:rPr>
      </w:pPr>
      <w:r w:rsidRPr="00CD47C9">
        <w:rPr>
          <w:rFonts w:ascii="Book Antiqua" w:hAnsi="Book Antiqua"/>
          <w:b/>
          <w:color w:val="131413"/>
          <w:sz w:val="24"/>
          <w:szCs w:val="24"/>
        </w:rPr>
        <w:br w:type="page"/>
      </w:r>
    </w:p>
    <w:p w:rsidR="00F422E1" w:rsidRPr="00CD47C9" w:rsidRDefault="00F422E1" w:rsidP="006B2F48">
      <w:pPr>
        <w:adjustRightInd w:val="0"/>
        <w:snapToGrid w:val="0"/>
        <w:spacing w:line="360" w:lineRule="auto"/>
        <w:rPr>
          <w:rFonts w:ascii="Book Antiqua" w:hAnsi="Book Antiqua"/>
          <w:b/>
          <w:color w:val="131413"/>
          <w:sz w:val="24"/>
          <w:szCs w:val="24"/>
        </w:rPr>
      </w:pPr>
      <w:r w:rsidRPr="00CD47C9">
        <w:rPr>
          <w:rFonts w:ascii="Book Antiqua" w:hAnsi="Book Antiqua"/>
          <w:b/>
          <w:color w:val="131413"/>
          <w:sz w:val="24"/>
          <w:szCs w:val="24"/>
        </w:rPr>
        <w:lastRenderedPageBreak/>
        <w:t>Abstract</w:t>
      </w:r>
    </w:p>
    <w:p w:rsidR="007A3E69" w:rsidRPr="0037527C" w:rsidRDefault="007A3E69" w:rsidP="006B2F48">
      <w:pPr>
        <w:adjustRightInd w:val="0"/>
        <w:snapToGrid w:val="0"/>
        <w:spacing w:line="360" w:lineRule="auto"/>
        <w:rPr>
          <w:rFonts w:ascii="Book Antiqua" w:hAnsi="Book Antiqua" w:cs="Arial"/>
          <w:b/>
          <w:i/>
          <w:sz w:val="24"/>
          <w:szCs w:val="24"/>
        </w:rPr>
      </w:pPr>
      <w:r w:rsidRPr="0037527C">
        <w:rPr>
          <w:rFonts w:ascii="Book Antiqua" w:hAnsi="Book Antiqua" w:cs="Arial"/>
          <w:b/>
          <w:i/>
          <w:sz w:val="24"/>
          <w:szCs w:val="24"/>
        </w:rPr>
        <w:t>A</w:t>
      </w:r>
      <w:r w:rsidR="00F422E1" w:rsidRPr="0037527C">
        <w:rPr>
          <w:rFonts w:ascii="Book Antiqua" w:hAnsi="Book Antiqua" w:cs="Arial"/>
          <w:b/>
          <w:i/>
          <w:sz w:val="24"/>
          <w:szCs w:val="24"/>
        </w:rPr>
        <w:t>IM</w:t>
      </w:r>
    </w:p>
    <w:p w:rsidR="00717378" w:rsidRDefault="00717378" w:rsidP="006B2F48">
      <w:pPr>
        <w:adjustRightInd w:val="0"/>
        <w:snapToGrid w:val="0"/>
        <w:spacing w:line="360" w:lineRule="auto"/>
        <w:rPr>
          <w:rFonts w:ascii="Book Antiqua" w:hAnsi="Book Antiqua" w:cs="Arial"/>
          <w:sz w:val="24"/>
          <w:szCs w:val="24"/>
        </w:rPr>
      </w:pPr>
      <w:bookmarkStart w:id="9" w:name="OLE_LINK3"/>
      <w:bookmarkStart w:id="10" w:name="OLE_LINK4"/>
      <w:r>
        <w:rPr>
          <w:rFonts w:ascii="Book Antiqua" w:hAnsi="Book Antiqua" w:cs="Arial" w:hint="eastAsia"/>
          <w:sz w:val="24"/>
          <w:szCs w:val="24"/>
        </w:rPr>
        <w:t xml:space="preserve">To investigate </w:t>
      </w:r>
      <w:r>
        <w:rPr>
          <w:rFonts w:ascii="Book Antiqua" w:hAnsi="Book Antiqua" w:cs="Arial"/>
          <w:sz w:val="24"/>
          <w:szCs w:val="24"/>
        </w:rPr>
        <w:t>the</w:t>
      </w:r>
      <w:r>
        <w:rPr>
          <w:rFonts w:ascii="Book Antiqua" w:hAnsi="Book Antiqua" w:cs="Arial" w:hint="eastAsia"/>
          <w:sz w:val="24"/>
          <w:szCs w:val="24"/>
        </w:rPr>
        <w:t xml:space="preserve"> effects of s</w:t>
      </w:r>
      <w:r w:rsidRPr="00296A54">
        <w:rPr>
          <w:rFonts w:ascii="Book Antiqua" w:hAnsi="Book Antiqua" w:cs="Arial"/>
          <w:sz w:val="24"/>
          <w:szCs w:val="24"/>
        </w:rPr>
        <w:t xml:space="preserve">leeve gastrectomy plus trunk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(SGTV) compared with sleeve gastrectomy </w:t>
      </w:r>
      <w:r w:rsidR="00040F83">
        <w:rPr>
          <w:rFonts w:ascii="Book Antiqua" w:hAnsi="Book Antiqua" w:cs="Arial" w:hint="eastAsia"/>
          <w:sz w:val="24"/>
          <w:szCs w:val="24"/>
        </w:rPr>
        <w:t>(</w:t>
      </w:r>
      <w:r w:rsidR="00040F83" w:rsidRPr="00296A54">
        <w:rPr>
          <w:rFonts w:ascii="Book Antiqua" w:hAnsi="Book Antiqua" w:cs="Arial"/>
          <w:sz w:val="24"/>
          <w:szCs w:val="24"/>
        </w:rPr>
        <w:t>SG</w:t>
      </w:r>
      <w:r w:rsidR="00040F83">
        <w:rPr>
          <w:rFonts w:ascii="Book Antiqua" w:hAnsi="Book Antiqua" w:cs="Arial" w:hint="eastAsia"/>
          <w:sz w:val="24"/>
          <w:szCs w:val="24"/>
        </w:rPr>
        <w:t xml:space="preserve">) </w:t>
      </w:r>
      <w:r>
        <w:rPr>
          <w:rFonts w:ascii="Book Antiqua" w:hAnsi="Book Antiqua" w:cs="Arial" w:hint="eastAsia"/>
          <w:sz w:val="24"/>
          <w:szCs w:val="24"/>
        </w:rPr>
        <w:t xml:space="preserve">in </w:t>
      </w:r>
      <w:r w:rsidRPr="00296A54">
        <w:rPr>
          <w:rFonts w:ascii="Book Antiqua" w:hAnsi="Book Antiqua" w:cs="Arial"/>
          <w:sz w:val="24"/>
          <w:szCs w:val="24"/>
        </w:rPr>
        <w:t>a diabetic rat model.</w:t>
      </w:r>
    </w:p>
    <w:p w:rsidR="00717378" w:rsidRDefault="00717378" w:rsidP="006B2F48">
      <w:pPr>
        <w:adjustRightInd w:val="0"/>
        <w:snapToGrid w:val="0"/>
        <w:spacing w:line="360" w:lineRule="auto"/>
        <w:rPr>
          <w:rFonts w:ascii="Book Antiqua" w:hAnsi="Book Antiqua" w:cs="Arial"/>
          <w:sz w:val="24"/>
          <w:szCs w:val="24"/>
        </w:rPr>
      </w:pPr>
    </w:p>
    <w:p w:rsidR="00933EAC" w:rsidRPr="0037527C" w:rsidRDefault="007A3E69" w:rsidP="006B2F48">
      <w:pPr>
        <w:adjustRightInd w:val="0"/>
        <w:snapToGrid w:val="0"/>
        <w:spacing w:line="360" w:lineRule="auto"/>
        <w:rPr>
          <w:rFonts w:ascii="Book Antiqua" w:hAnsi="Book Antiqua" w:cs="Arial"/>
          <w:i/>
          <w:sz w:val="24"/>
          <w:szCs w:val="24"/>
        </w:rPr>
      </w:pPr>
      <w:r w:rsidRPr="0037527C">
        <w:rPr>
          <w:rFonts w:ascii="Book Antiqua" w:hAnsi="Book Antiqua" w:cs="Arial"/>
          <w:b/>
          <w:i/>
          <w:sz w:val="24"/>
          <w:szCs w:val="24"/>
        </w:rPr>
        <w:t>M</w:t>
      </w:r>
      <w:r w:rsidR="00F422E1" w:rsidRPr="0037527C">
        <w:rPr>
          <w:rFonts w:ascii="Book Antiqua" w:hAnsi="Book Antiqua" w:cs="Arial"/>
          <w:b/>
          <w:i/>
          <w:sz w:val="24"/>
          <w:szCs w:val="24"/>
        </w:rPr>
        <w:t>ETHODS</w:t>
      </w:r>
      <w:r w:rsidRPr="0037527C">
        <w:rPr>
          <w:rFonts w:ascii="Book Antiqua" w:hAnsi="Book Antiqua" w:cs="Arial"/>
          <w:i/>
          <w:sz w:val="24"/>
          <w:szCs w:val="24"/>
        </w:rPr>
        <w:t xml:space="preserve"> </w:t>
      </w:r>
    </w:p>
    <w:bookmarkEnd w:id="9"/>
    <w:bookmarkEnd w:id="10"/>
    <w:p w:rsidR="00717378"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SGTV, SG, TV and Sham operations were performed on rats with diabetes induced by high-fat diet and </w:t>
      </w:r>
      <w:proofErr w:type="spellStart"/>
      <w:r w:rsidRPr="00296A54">
        <w:rPr>
          <w:rFonts w:ascii="Book Antiqua" w:hAnsi="Book Antiqua"/>
          <w:sz w:val="24"/>
          <w:szCs w:val="24"/>
        </w:rPr>
        <w:t>streptozotocin</w:t>
      </w:r>
      <w:proofErr w:type="spellEnd"/>
      <w:r w:rsidRPr="00296A54">
        <w:rPr>
          <w:rFonts w:ascii="Book Antiqua" w:hAnsi="Book Antiqua" w:cs="Arial"/>
          <w:sz w:val="24"/>
          <w:szCs w:val="24"/>
        </w:rPr>
        <w:t xml:space="preserve">. Body weight, food intake, </w:t>
      </w:r>
      <w:r w:rsidR="00D95B81" w:rsidRPr="00D95B81">
        <w:rPr>
          <w:rFonts w:ascii="Book Antiqua" w:hAnsi="Book Antiqua" w:cs="Arial"/>
          <w:sz w:val="24"/>
          <w:szCs w:val="24"/>
        </w:rPr>
        <w:t>oral glucose tolerance test</w:t>
      </w:r>
      <w:r w:rsidRPr="00296A54">
        <w:rPr>
          <w:rFonts w:ascii="Book Antiqua" w:hAnsi="Book Antiqua" w:cs="Arial"/>
          <w:sz w:val="24"/>
          <w:szCs w:val="24"/>
        </w:rPr>
        <w:t xml:space="preserve">, </w:t>
      </w:r>
      <w:r w:rsidR="00D95B81" w:rsidRPr="00D95B81">
        <w:rPr>
          <w:rFonts w:ascii="Book Antiqua" w:hAnsi="Book Antiqua" w:cs="Arial"/>
          <w:sz w:val="24"/>
          <w:szCs w:val="24"/>
        </w:rPr>
        <w:t>homeostasis model assessment of insulin resistance (HOMA-IR)</w:t>
      </w:r>
      <w:r w:rsidRPr="00296A54">
        <w:rPr>
          <w:rFonts w:ascii="Book Antiqua" w:hAnsi="Book Antiqua" w:cs="Arial"/>
          <w:sz w:val="24"/>
          <w:szCs w:val="24"/>
        </w:rPr>
        <w:t>, hepatic insulin signaling (IR, IRS1, IRS2, PI3K and AKT), oral glucose stimulated insulin secretion, GLP-1 and ghrelin were compared at various postoperative times.</w:t>
      </w:r>
    </w:p>
    <w:p w:rsidR="00717378" w:rsidRPr="00296A54" w:rsidRDefault="00717378" w:rsidP="006B2F48">
      <w:pPr>
        <w:adjustRightInd w:val="0"/>
        <w:snapToGrid w:val="0"/>
        <w:spacing w:line="360" w:lineRule="auto"/>
        <w:rPr>
          <w:rFonts w:ascii="Book Antiqua" w:hAnsi="Book Antiqua" w:cs="Arial"/>
          <w:sz w:val="24"/>
          <w:szCs w:val="24"/>
        </w:rPr>
      </w:pPr>
    </w:p>
    <w:p w:rsidR="007A3E69" w:rsidRPr="0037527C" w:rsidRDefault="007A3E69" w:rsidP="006B2F48">
      <w:pPr>
        <w:adjustRightInd w:val="0"/>
        <w:snapToGrid w:val="0"/>
        <w:spacing w:line="360" w:lineRule="auto"/>
        <w:rPr>
          <w:rFonts w:ascii="Book Antiqua" w:hAnsi="Book Antiqua" w:cs="Arial"/>
          <w:b/>
          <w:i/>
          <w:sz w:val="24"/>
          <w:szCs w:val="24"/>
        </w:rPr>
      </w:pPr>
      <w:r w:rsidRPr="0037527C">
        <w:rPr>
          <w:rFonts w:ascii="Book Antiqua" w:hAnsi="Book Antiqua" w:cs="Arial"/>
          <w:b/>
          <w:i/>
          <w:sz w:val="24"/>
          <w:szCs w:val="24"/>
        </w:rPr>
        <w:t>R</w:t>
      </w:r>
      <w:r w:rsidR="00F422E1" w:rsidRPr="0037527C">
        <w:rPr>
          <w:rFonts w:ascii="Book Antiqua" w:hAnsi="Book Antiqua" w:cs="Arial"/>
          <w:b/>
          <w:i/>
          <w:sz w:val="24"/>
          <w:szCs w:val="24"/>
        </w:rPr>
        <w:t>ESULTS</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Both SG and SGTV </w:t>
      </w:r>
      <w:r>
        <w:rPr>
          <w:rFonts w:ascii="Book Antiqua" w:hAnsi="Book Antiqua" w:cs="Arial" w:hint="eastAsia"/>
          <w:sz w:val="24"/>
          <w:szCs w:val="24"/>
        </w:rPr>
        <w:t>resulted in</w:t>
      </w:r>
      <w:r w:rsidRPr="00296A54">
        <w:rPr>
          <w:rFonts w:ascii="Book Antiqua" w:hAnsi="Book Antiqua" w:cs="Arial"/>
          <w:sz w:val="24"/>
          <w:szCs w:val="24"/>
        </w:rPr>
        <w:t xml:space="preserve"> better glucose tolerance, lower HOMA-IR, up-regulated hepatic insulin signaling, higher levels of oral glucose-stimulated insulin secretion, higher postprandial GLP-1 and lower fasting ghrelin levels than the TV and Sham groups. No significant differences were observed between the SG and SGTV groups. In addition, no significant differences </w:t>
      </w:r>
      <w:r>
        <w:rPr>
          <w:rFonts w:ascii="Book Antiqua" w:hAnsi="Book Antiqua" w:cs="Arial" w:hint="eastAsia"/>
          <w:sz w:val="24"/>
          <w:szCs w:val="24"/>
        </w:rPr>
        <w:t xml:space="preserve">were found </w:t>
      </w:r>
      <w:r w:rsidRPr="00296A54">
        <w:rPr>
          <w:rFonts w:ascii="Book Antiqua" w:hAnsi="Book Antiqua" w:cs="Arial"/>
          <w:sz w:val="24"/>
          <w:szCs w:val="24"/>
        </w:rPr>
        <w:t xml:space="preserve">between the TV and Sham groups in terms of glucose tolerance, HOMA-IR, hepatic insulin signaling, oral glucose-stimulated insulin secretion, </w:t>
      </w:r>
      <w:proofErr w:type="gramStart"/>
      <w:r w:rsidRPr="00296A54">
        <w:rPr>
          <w:rFonts w:ascii="Book Antiqua" w:hAnsi="Book Antiqua" w:cs="Arial"/>
          <w:sz w:val="24"/>
          <w:szCs w:val="24"/>
        </w:rPr>
        <w:t>postprandial</w:t>
      </w:r>
      <w:proofErr w:type="gramEnd"/>
      <w:r w:rsidRPr="00296A54">
        <w:rPr>
          <w:rFonts w:ascii="Book Antiqua" w:hAnsi="Book Antiqua" w:cs="Arial"/>
          <w:sz w:val="24"/>
          <w:szCs w:val="24"/>
        </w:rPr>
        <w:t xml:space="preserve"> GLP-1 and fasting ghrelin levels. No differences in body weight and food intake were noted </w:t>
      </w:r>
      <w:r>
        <w:rPr>
          <w:rFonts w:ascii="Book Antiqua" w:hAnsi="Book Antiqua" w:cs="Arial" w:hint="eastAsia"/>
          <w:sz w:val="24"/>
          <w:szCs w:val="24"/>
        </w:rPr>
        <w:t>between</w:t>
      </w:r>
      <w:r w:rsidRPr="00296A54">
        <w:rPr>
          <w:rFonts w:ascii="Book Antiqua" w:hAnsi="Book Antiqua" w:cs="Arial"/>
          <w:sz w:val="24"/>
          <w:szCs w:val="24"/>
        </w:rPr>
        <w:t xml:space="preserve"> the four groups.</w:t>
      </w:r>
    </w:p>
    <w:p w:rsidR="00717378" w:rsidRPr="0037527C" w:rsidRDefault="00717378" w:rsidP="006B2F48">
      <w:pPr>
        <w:adjustRightInd w:val="0"/>
        <w:snapToGrid w:val="0"/>
        <w:spacing w:line="360" w:lineRule="auto"/>
        <w:rPr>
          <w:rFonts w:ascii="Book Antiqua" w:hAnsi="Book Antiqua" w:cs="Arial"/>
          <w:b/>
          <w:i/>
          <w:sz w:val="24"/>
          <w:szCs w:val="24"/>
        </w:rPr>
      </w:pPr>
    </w:p>
    <w:p w:rsidR="007A3E69" w:rsidRPr="00CD47C9" w:rsidRDefault="007A3E69" w:rsidP="006B2F48">
      <w:pPr>
        <w:adjustRightInd w:val="0"/>
        <w:snapToGrid w:val="0"/>
        <w:spacing w:line="360" w:lineRule="auto"/>
        <w:rPr>
          <w:rFonts w:ascii="Book Antiqua" w:hAnsi="Book Antiqua" w:cs="Arial"/>
          <w:b/>
          <w:sz w:val="24"/>
          <w:szCs w:val="24"/>
        </w:rPr>
      </w:pPr>
      <w:r w:rsidRPr="0037527C">
        <w:rPr>
          <w:rFonts w:ascii="Book Antiqua" w:hAnsi="Book Antiqua" w:cs="Arial"/>
          <w:b/>
          <w:i/>
          <w:sz w:val="24"/>
          <w:szCs w:val="24"/>
        </w:rPr>
        <w:t>C</w:t>
      </w:r>
      <w:r w:rsidR="00F422E1" w:rsidRPr="0037527C">
        <w:rPr>
          <w:rFonts w:ascii="Book Antiqua" w:hAnsi="Book Antiqua" w:cs="Arial"/>
          <w:b/>
          <w:i/>
          <w:sz w:val="24"/>
          <w:szCs w:val="24"/>
        </w:rPr>
        <w:t>ONCLUSION</w:t>
      </w:r>
    </w:p>
    <w:p w:rsidR="007A3E69" w:rsidRPr="00CD47C9" w:rsidRDefault="00717378" w:rsidP="006B2F48">
      <w:pPr>
        <w:widowControl/>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SGTV </w:t>
      </w:r>
      <w:r>
        <w:rPr>
          <w:rFonts w:ascii="Book Antiqua" w:hAnsi="Book Antiqua" w:cs="Arial" w:hint="eastAsia"/>
          <w:sz w:val="24"/>
          <w:szCs w:val="24"/>
        </w:rPr>
        <w:t>is</w:t>
      </w:r>
      <w:r w:rsidRPr="00296A54">
        <w:rPr>
          <w:rFonts w:ascii="Book Antiqua" w:hAnsi="Book Antiqua" w:cs="Arial"/>
          <w:sz w:val="24"/>
          <w:szCs w:val="24"/>
        </w:rPr>
        <w:t xml:space="preserve"> feasible for diabetes control and </w:t>
      </w:r>
      <w:r>
        <w:rPr>
          <w:rFonts w:ascii="Book Antiqua" w:hAnsi="Book Antiqua" w:cs="Arial" w:hint="eastAsia"/>
          <w:sz w:val="24"/>
          <w:szCs w:val="24"/>
        </w:rPr>
        <w:t>is</w:t>
      </w:r>
      <w:r w:rsidRPr="00296A54">
        <w:rPr>
          <w:rFonts w:ascii="Book Antiqua" w:hAnsi="Book Antiqua" w:cs="Arial"/>
          <w:sz w:val="24"/>
          <w:szCs w:val="24"/>
        </w:rPr>
        <w:t xml:space="preserve"> independent of weight loss. However, SGTV did not result in a better improvement in diabetes than SG alone.</w:t>
      </w:r>
    </w:p>
    <w:p w:rsidR="00933EAC" w:rsidRPr="00CD47C9" w:rsidRDefault="00933EAC" w:rsidP="006B2F48">
      <w:pPr>
        <w:widowControl/>
        <w:adjustRightInd w:val="0"/>
        <w:snapToGrid w:val="0"/>
        <w:spacing w:line="360" w:lineRule="auto"/>
        <w:rPr>
          <w:rFonts w:ascii="Book Antiqua" w:hAnsi="Book Antiqua"/>
          <w:sz w:val="24"/>
          <w:szCs w:val="24"/>
        </w:rPr>
      </w:pPr>
    </w:p>
    <w:p w:rsidR="00717378" w:rsidRDefault="00933EAC" w:rsidP="006B2F48">
      <w:pPr>
        <w:adjustRightInd w:val="0"/>
        <w:snapToGrid w:val="0"/>
        <w:spacing w:line="360" w:lineRule="auto"/>
        <w:rPr>
          <w:rFonts w:ascii="Book Antiqua" w:hAnsi="Book Antiqua"/>
          <w:sz w:val="24"/>
          <w:szCs w:val="24"/>
        </w:rPr>
      </w:pPr>
      <w:r w:rsidRPr="00CD47C9">
        <w:rPr>
          <w:rFonts w:ascii="Book Antiqua" w:hAnsi="Book Antiqua"/>
          <w:b/>
          <w:sz w:val="24"/>
          <w:szCs w:val="24"/>
        </w:rPr>
        <w:t>Key words:</w:t>
      </w:r>
      <w:bookmarkStart w:id="11" w:name="OLE_LINK240"/>
      <w:bookmarkStart w:id="12" w:name="OLE_LINK191"/>
      <w:r w:rsidRPr="00CD47C9">
        <w:rPr>
          <w:rFonts w:ascii="Book Antiqua" w:hAnsi="Book Antiqua"/>
          <w:sz w:val="24"/>
          <w:szCs w:val="24"/>
        </w:rPr>
        <w:t xml:space="preserve"> </w:t>
      </w:r>
      <w:bookmarkEnd w:id="11"/>
      <w:bookmarkEnd w:id="12"/>
      <w:r w:rsidR="00717378" w:rsidRPr="00296A54">
        <w:rPr>
          <w:rFonts w:ascii="Book Antiqua" w:hAnsi="Book Antiqua"/>
          <w:sz w:val="24"/>
          <w:szCs w:val="24"/>
        </w:rPr>
        <w:t xml:space="preserve">Sleeve gastrectomy; Trunk </w:t>
      </w:r>
      <w:proofErr w:type="spellStart"/>
      <w:r w:rsidR="00717378" w:rsidRPr="00296A54">
        <w:rPr>
          <w:rFonts w:ascii="Book Antiqua" w:hAnsi="Book Antiqua"/>
          <w:sz w:val="24"/>
          <w:szCs w:val="24"/>
        </w:rPr>
        <w:t>vagotomy</w:t>
      </w:r>
      <w:proofErr w:type="spellEnd"/>
      <w:r w:rsidR="00717378" w:rsidRPr="00296A54">
        <w:rPr>
          <w:rFonts w:ascii="Book Antiqua" w:hAnsi="Book Antiqua"/>
          <w:sz w:val="24"/>
          <w:szCs w:val="24"/>
        </w:rPr>
        <w:t xml:space="preserve">; Glucose metabolism; </w:t>
      </w:r>
      <w:r w:rsidR="00717378" w:rsidRPr="00296A54">
        <w:rPr>
          <w:rFonts w:ascii="Book Antiqua" w:hAnsi="Book Antiqua"/>
          <w:sz w:val="24"/>
          <w:szCs w:val="24"/>
        </w:rPr>
        <w:lastRenderedPageBreak/>
        <w:t>GLP-1; Ghrelin</w:t>
      </w:r>
    </w:p>
    <w:p w:rsidR="00270CC9" w:rsidRDefault="00270CC9" w:rsidP="006B2F48">
      <w:pPr>
        <w:adjustRightInd w:val="0"/>
        <w:snapToGrid w:val="0"/>
        <w:spacing w:line="360" w:lineRule="auto"/>
        <w:rPr>
          <w:rFonts w:ascii="Book Antiqua" w:hAnsi="Book Antiqua"/>
          <w:sz w:val="24"/>
          <w:szCs w:val="24"/>
        </w:rPr>
      </w:pPr>
    </w:p>
    <w:p w:rsidR="003447BD" w:rsidRDefault="003447BD" w:rsidP="006B2F48">
      <w:pPr>
        <w:adjustRightInd w:val="0"/>
        <w:snapToGrid w:val="0"/>
        <w:spacing w:line="360" w:lineRule="auto"/>
        <w:rPr>
          <w:rFonts w:ascii="Book Antiqua" w:hAnsi="Book Antiqua" w:cs="Arial Unicode MS"/>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proofErr w:type="gramStart"/>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The Author(s) 201</w:t>
      </w:r>
      <w:r w:rsidRPr="007A0AFD">
        <w:rPr>
          <w:rFonts w:ascii="宋体" w:hAnsi="宋体" w:cs="AdvTimes" w:hint="eastAsia"/>
          <w:b/>
          <w:color w:val="000000"/>
          <w:sz w:val="24"/>
        </w:rPr>
        <w:t>7</w:t>
      </w:r>
      <w:r w:rsidRPr="007A0AFD">
        <w:rPr>
          <w:rFonts w:ascii="Book Antiqua" w:eastAsia="AdvTimes" w:hAnsi="Book Antiqua" w:cs="AdvTimes"/>
          <w:b/>
          <w:color w:val="000000"/>
          <w:sz w:val="24"/>
        </w:rPr>
        <w:t>.</w:t>
      </w:r>
      <w:proofErr w:type="gramEnd"/>
      <w:r w:rsidRPr="007A0AFD">
        <w:rPr>
          <w:rFonts w:ascii="Book Antiqua" w:eastAsia="AdvTimes" w:hAnsi="Book Antiqua" w:cs="AdvTimes"/>
          <w:color w:val="000000"/>
          <w:sz w:val="24"/>
        </w:rPr>
        <w:t xml:space="preserve"> </w:t>
      </w:r>
      <w:proofErr w:type="gramStart"/>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proofErr w:type="gramEnd"/>
      <w:r w:rsidRPr="007A0AFD">
        <w:rPr>
          <w:rFonts w:ascii="Book Antiqua" w:hAnsi="Book Antiqua" w:cs="Arial Unicode MS"/>
          <w:sz w:val="24"/>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447BD" w:rsidRDefault="003447BD" w:rsidP="006B2F48">
      <w:pPr>
        <w:adjustRightInd w:val="0"/>
        <w:snapToGrid w:val="0"/>
        <w:spacing w:line="360" w:lineRule="auto"/>
        <w:rPr>
          <w:rFonts w:ascii="Book Antiqua" w:hAnsi="Book Antiqua"/>
          <w:sz w:val="24"/>
          <w:szCs w:val="24"/>
        </w:rPr>
      </w:pPr>
    </w:p>
    <w:p w:rsidR="00270CC9" w:rsidRPr="00962E13" w:rsidRDefault="00270CC9" w:rsidP="006B2F48">
      <w:pPr>
        <w:widowControl/>
        <w:adjustRightInd w:val="0"/>
        <w:snapToGrid w:val="0"/>
        <w:spacing w:line="360" w:lineRule="auto"/>
        <w:rPr>
          <w:rFonts w:ascii="Book Antiqua" w:hAnsi="Book Antiqua"/>
          <w:color w:val="131413"/>
          <w:sz w:val="24"/>
          <w:szCs w:val="24"/>
        </w:rPr>
      </w:pPr>
      <w:r w:rsidRPr="00962E13">
        <w:rPr>
          <w:rFonts w:ascii="Book Antiqua" w:hAnsi="Book Antiqua"/>
          <w:b/>
          <w:color w:val="131413"/>
          <w:sz w:val="24"/>
          <w:szCs w:val="24"/>
        </w:rPr>
        <w:t>Core tip:</w:t>
      </w:r>
      <w:r w:rsidRPr="00962E13">
        <w:rPr>
          <w:rFonts w:ascii="Book Antiqua" w:hAnsi="Book Antiqua" w:cs="Arial"/>
          <w:color w:val="000000" w:themeColor="text1"/>
          <w:sz w:val="24"/>
          <w:szCs w:val="24"/>
        </w:rPr>
        <w:t xml:space="preserve"> To investigate </w:t>
      </w:r>
      <w:r>
        <w:rPr>
          <w:rFonts w:ascii="Book Antiqua" w:hAnsi="Book Antiqua" w:cs="Arial"/>
          <w:sz w:val="24"/>
          <w:szCs w:val="24"/>
        </w:rPr>
        <w:t>the</w:t>
      </w:r>
      <w:r>
        <w:rPr>
          <w:rFonts w:ascii="Book Antiqua" w:hAnsi="Book Antiqua" w:cs="Arial" w:hint="eastAsia"/>
          <w:sz w:val="24"/>
          <w:szCs w:val="24"/>
        </w:rPr>
        <w:t xml:space="preserve"> effects of s</w:t>
      </w:r>
      <w:r w:rsidRPr="00296A54">
        <w:rPr>
          <w:rFonts w:ascii="Book Antiqua" w:hAnsi="Book Antiqua" w:cs="Arial"/>
          <w:sz w:val="24"/>
          <w:szCs w:val="24"/>
        </w:rPr>
        <w:t xml:space="preserve">leeve gastrectomy plus trunk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(SGTV) compared with sleeve gastrectomy </w:t>
      </w:r>
      <w:r w:rsidR="00A16CE4">
        <w:rPr>
          <w:rFonts w:ascii="Book Antiqua" w:hAnsi="Book Antiqua" w:cs="Arial" w:hint="eastAsia"/>
          <w:sz w:val="24"/>
          <w:szCs w:val="24"/>
        </w:rPr>
        <w:t>(</w:t>
      </w:r>
      <w:r w:rsidR="00A16CE4" w:rsidRPr="00296A54">
        <w:rPr>
          <w:rFonts w:ascii="Book Antiqua" w:hAnsi="Book Antiqua" w:cs="Arial"/>
          <w:sz w:val="24"/>
          <w:szCs w:val="24"/>
        </w:rPr>
        <w:t>SG</w:t>
      </w:r>
      <w:r w:rsidR="00A16CE4">
        <w:rPr>
          <w:rFonts w:ascii="Book Antiqua" w:hAnsi="Book Antiqua" w:cs="Arial" w:hint="eastAsia"/>
          <w:sz w:val="24"/>
          <w:szCs w:val="24"/>
        </w:rPr>
        <w:t xml:space="preserve">) </w:t>
      </w:r>
      <w:r>
        <w:rPr>
          <w:rFonts w:ascii="Book Antiqua" w:hAnsi="Book Antiqua" w:cs="Arial" w:hint="eastAsia"/>
          <w:sz w:val="24"/>
          <w:szCs w:val="24"/>
        </w:rPr>
        <w:t xml:space="preserve">in </w:t>
      </w:r>
      <w:r w:rsidRPr="00296A54">
        <w:rPr>
          <w:rFonts w:ascii="Book Antiqua" w:hAnsi="Book Antiqua" w:cs="Arial"/>
          <w:sz w:val="24"/>
          <w:szCs w:val="24"/>
        </w:rPr>
        <w:t>a diabetic rat model</w:t>
      </w:r>
      <w:r>
        <w:rPr>
          <w:rFonts w:ascii="Book Antiqua" w:hAnsi="Book Antiqua" w:cs="Arial" w:hint="eastAsia"/>
          <w:sz w:val="24"/>
          <w:szCs w:val="24"/>
        </w:rPr>
        <w:t xml:space="preserve">, </w:t>
      </w:r>
      <w:r w:rsidRPr="00296A54">
        <w:rPr>
          <w:rFonts w:ascii="Book Antiqua" w:hAnsi="Book Antiqua" w:cs="Arial"/>
          <w:sz w:val="24"/>
          <w:szCs w:val="24"/>
        </w:rPr>
        <w:t xml:space="preserve">SGTV, SG, </w:t>
      </w:r>
      <w:r w:rsidR="00F73D4B" w:rsidRPr="00296A54">
        <w:rPr>
          <w:rFonts w:ascii="Book Antiqua" w:hAnsi="Book Antiqua" w:cs="Arial"/>
          <w:sz w:val="24"/>
          <w:szCs w:val="24"/>
        </w:rPr>
        <w:t xml:space="preserve">trunk </w:t>
      </w:r>
      <w:proofErr w:type="spellStart"/>
      <w:r w:rsidR="00F73D4B" w:rsidRPr="00296A54">
        <w:rPr>
          <w:rFonts w:ascii="Book Antiqua" w:hAnsi="Book Antiqua" w:cs="Arial"/>
          <w:sz w:val="24"/>
          <w:szCs w:val="24"/>
        </w:rPr>
        <w:t>vagotomy</w:t>
      </w:r>
      <w:proofErr w:type="spellEnd"/>
      <w:r w:rsidR="00F73D4B" w:rsidRPr="00296A54">
        <w:rPr>
          <w:rFonts w:ascii="Book Antiqua" w:hAnsi="Book Antiqua" w:cs="Arial"/>
          <w:sz w:val="24"/>
          <w:szCs w:val="24"/>
        </w:rPr>
        <w:t xml:space="preserve"> </w:t>
      </w:r>
      <w:r w:rsidR="00F73D4B">
        <w:rPr>
          <w:rFonts w:ascii="Book Antiqua" w:hAnsi="Book Antiqua" w:cs="Arial" w:hint="eastAsia"/>
          <w:sz w:val="24"/>
          <w:szCs w:val="24"/>
        </w:rPr>
        <w:t>(</w:t>
      </w:r>
      <w:r w:rsidRPr="00296A54">
        <w:rPr>
          <w:rFonts w:ascii="Book Antiqua" w:hAnsi="Book Antiqua" w:cs="Arial"/>
          <w:sz w:val="24"/>
          <w:szCs w:val="24"/>
        </w:rPr>
        <w:t>TV</w:t>
      </w:r>
      <w:r w:rsidR="00F73D4B">
        <w:rPr>
          <w:rFonts w:ascii="Book Antiqua" w:hAnsi="Book Antiqua" w:cs="Arial" w:hint="eastAsia"/>
          <w:sz w:val="24"/>
          <w:szCs w:val="24"/>
        </w:rPr>
        <w:t>)</w:t>
      </w:r>
      <w:r w:rsidRPr="00296A54">
        <w:rPr>
          <w:rFonts w:ascii="Book Antiqua" w:hAnsi="Book Antiqua" w:cs="Arial"/>
          <w:sz w:val="24"/>
          <w:szCs w:val="24"/>
        </w:rPr>
        <w:t xml:space="preserve"> and Sham operations were performed on </w:t>
      </w:r>
      <w:r>
        <w:rPr>
          <w:rFonts w:ascii="Book Antiqua" w:hAnsi="Book Antiqua" w:cs="Arial" w:hint="eastAsia"/>
          <w:sz w:val="24"/>
          <w:szCs w:val="24"/>
        </w:rPr>
        <w:t xml:space="preserve">diabetic </w:t>
      </w:r>
      <w:r w:rsidRPr="00296A54">
        <w:rPr>
          <w:rFonts w:ascii="Book Antiqua" w:hAnsi="Book Antiqua" w:cs="Arial"/>
          <w:sz w:val="24"/>
          <w:szCs w:val="24"/>
        </w:rPr>
        <w:t>rats</w:t>
      </w:r>
      <w:r>
        <w:rPr>
          <w:rFonts w:ascii="Book Antiqua" w:hAnsi="Book Antiqua" w:cs="Arial" w:hint="eastAsia"/>
          <w:sz w:val="24"/>
          <w:szCs w:val="24"/>
        </w:rPr>
        <w:t xml:space="preserve">. </w:t>
      </w:r>
      <w:r w:rsidRPr="00962E13">
        <w:rPr>
          <w:rFonts w:ascii="Book Antiqua" w:hAnsi="Book Antiqua" w:cs="Arial" w:hint="eastAsia"/>
          <w:color w:val="000000" w:themeColor="text1"/>
          <w:sz w:val="24"/>
          <w:szCs w:val="24"/>
        </w:rPr>
        <w:t>The result showed that</w:t>
      </w:r>
      <w:r>
        <w:rPr>
          <w:rFonts w:ascii="Book Antiqua" w:hAnsi="Book Antiqua" w:cs="Arial" w:hint="eastAsia"/>
          <w:color w:val="000000" w:themeColor="text1"/>
          <w:sz w:val="24"/>
          <w:szCs w:val="24"/>
        </w:rPr>
        <w:t xml:space="preserve"> </w:t>
      </w:r>
      <w:r w:rsidRPr="00296A54">
        <w:rPr>
          <w:rFonts w:ascii="Book Antiqua" w:hAnsi="Book Antiqua" w:cs="Arial"/>
          <w:sz w:val="24"/>
          <w:szCs w:val="24"/>
        </w:rPr>
        <w:t xml:space="preserve">SG and SGTV </w:t>
      </w:r>
      <w:r>
        <w:rPr>
          <w:rFonts w:ascii="Book Antiqua" w:hAnsi="Book Antiqua" w:cs="Arial" w:hint="eastAsia"/>
          <w:sz w:val="24"/>
          <w:szCs w:val="24"/>
        </w:rPr>
        <w:t>resulted in</w:t>
      </w:r>
      <w:r w:rsidRPr="00296A54">
        <w:rPr>
          <w:rFonts w:ascii="Book Antiqua" w:hAnsi="Book Antiqua" w:cs="Arial"/>
          <w:sz w:val="24"/>
          <w:szCs w:val="24"/>
        </w:rPr>
        <w:t xml:space="preserve"> better glucose </w:t>
      </w:r>
      <w:r>
        <w:rPr>
          <w:rFonts w:ascii="Book Antiqua" w:hAnsi="Book Antiqua" w:cs="Arial"/>
          <w:sz w:val="24"/>
          <w:szCs w:val="24"/>
        </w:rPr>
        <w:t>regulation</w:t>
      </w:r>
      <w:r w:rsidR="00FB582D">
        <w:rPr>
          <w:rFonts w:ascii="Book Antiqua" w:hAnsi="Book Antiqua" w:cs="Arial" w:hint="eastAsia"/>
          <w:sz w:val="24"/>
          <w:szCs w:val="24"/>
        </w:rPr>
        <w:t xml:space="preserve">, but </w:t>
      </w:r>
      <w:r w:rsidRPr="00296A54">
        <w:rPr>
          <w:rFonts w:ascii="Book Antiqua" w:hAnsi="Book Antiqua" w:cs="Arial"/>
          <w:sz w:val="24"/>
          <w:szCs w:val="24"/>
        </w:rPr>
        <w:t>SGTV did not result in a better improvement in diabetes than SG alone.</w:t>
      </w:r>
      <w:r>
        <w:rPr>
          <w:rFonts w:ascii="Book Antiqua" w:hAnsi="Book Antiqua" w:cs="Arial" w:hint="eastAsia"/>
          <w:sz w:val="24"/>
          <w:szCs w:val="24"/>
        </w:rPr>
        <w:t xml:space="preserve"> </w:t>
      </w:r>
    </w:p>
    <w:p w:rsidR="00270CC9" w:rsidRPr="00962E13" w:rsidRDefault="00270CC9" w:rsidP="006B2F48">
      <w:pPr>
        <w:widowControl/>
        <w:adjustRightInd w:val="0"/>
        <w:snapToGrid w:val="0"/>
        <w:spacing w:line="360" w:lineRule="auto"/>
        <w:rPr>
          <w:rFonts w:ascii="Book Antiqua" w:hAnsi="Book Antiqua"/>
          <w:b/>
          <w:color w:val="131413"/>
          <w:sz w:val="24"/>
          <w:szCs w:val="24"/>
        </w:rPr>
      </w:pPr>
    </w:p>
    <w:p w:rsidR="00270CC9" w:rsidRPr="00270CC9" w:rsidRDefault="00270CC9" w:rsidP="006B2F48">
      <w:pPr>
        <w:adjustRightInd w:val="0"/>
        <w:snapToGrid w:val="0"/>
        <w:spacing w:line="360" w:lineRule="auto"/>
        <w:rPr>
          <w:rFonts w:ascii="Book Antiqua" w:hAnsi="Book Antiqua"/>
          <w:sz w:val="24"/>
          <w:szCs w:val="24"/>
        </w:rPr>
      </w:pPr>
      <w:r w:rsidRPr="00270CC9">
        <w:rPr>
          <w:rFonts w:ascii="Book Antiqua" w:hAnsi="Book Antiqua" w:cs="Arial"/>
          <w:sz w:val="24"/>
          <w:szCs w:val="24"/>
        </w:rPr>
        <w:t>Liu</w:t>
      </w:r>
      <w:r w:rsidR="003447BD">
        <w:rPr>
          <w:rFonts w:ascii="Book Antiqua" w:hAnsi="Book Antiqua" w:cs="Arial" w:hint="eastAsia"/>
          <w:sz w:val="24"/>
          <w:szCs w:val="24"/>
        </w:rPr>
        <w:t xml:space="preserve"> T</w:t>
      </w:r>
      <w:r w:rsidRPr="00270CC9">
        <w:rPr>
          <w:rFonts w:ascii="Book Antiqua" w:hAnsi="Book Antiqua" w:cs="Arial"/>
          <w:sz w:val="24"/>
          <w:szCs w:val="24"/>
        </w:rPr>
        <w:t xml:space="preserve">, </w:t>
      </w:r>
      <w:proofErr w:type="spellStart"/>
      <w:r w:rsidRPr="00270CC9">
        <w:rPr>
          <w:rFonts w:ascii="Book Antiqua" w:hAnsi="Book Antiqua" w:cs="Arial"/>
          <w:sz w:val="24"/>
          <w:szCs w:val="24"/>
        </w:rPr>
        <w:t>Zhong</w:t>
      </w:r>
      <w:proofErr w:type="spellEnd"/>
      <w:r w:rsidR="003447BD">
        <w:rPr>
          <w:rFonts w:ascii="Book Antiqua" w:hAnsi="Book Antiqua" w:cs="Arial" w:hint="eastAsia"/>
          <w:sz w:val="24"/>
          <w:szCs w:val="24"/>
        </w:rPr>
        <w:t xml:space="preserve"> MW</w:t>
      </w:r>
      <w:r w:rsidRPr="00270CC9">
        <w:rPr>
          <w:rFonts w:ascii="Book Antiqua" w:hAnsi="Book Antiqua" w:cs="Arial"/>
          <w:sz w:val="24"/>
          <w:szCs w:val="24"/>
        </w:rPr>
        <w:t>, Liu</w:t>
      </w:r>
      <w:r w:rsidR="003447BD">
        <w:rPr>
          <w:rFonts w:ascii="Book Antiqua" w:hAnsi="Book Antiqua" w:cs="Arial" w:hint="eastAsia"/>
          <w:sz w:val="24"/>
          <w:szCs w:val="24"/>
        </w:rPr>
        <w:t xml:space="preserve"> Y</w:t>
      </w:r>
      <w:r w:rsidRPr="00270CC9">
        <w:rPr>
          <w:rFonts w:ascii="Book Antiqua" w:hAnsi="Book Antiqua" w:cs="Arial"/>
          <w:sz w:val="24"/>
          <w:szCs w:val="24"/>
        </w:rPr>
        <w:t>, Huang</w:t>
      </w:r>
      <w:r w:rsidR="003447BD">
        <w:rPr>
          <w:rFonts w:ascii="Book Antiqua" w:hAnsi="Book Antiqua" w:cs="Arial" w:hint="eastAsia"/>
          <w:sz w:val="24"/>
          <w:szCs w:val="24"/>
        </w:rPr>
        <w:t xml:space="preserve"> X</w:t>
      </w:r>
      <w:r w:rsidRPr="00270CC9">
        <w:rPr>
          <w:rFonts w:ascii="Book Antiqua" w:hAnsi="Book Antiqua" w:cs="Arial"/>
          <w:sz w:val="24"/>
          <w:szCs w:val="24"/>
        </w:rPr>
        <w:t>, Cheng</w:t>
      </w:r>
      <w:r w:rsidR="003447BD">
        <w:rPr>
          <w:rFonts w:ascii="Book Antiqua" w:hAnsi="Book Antiqua" w:cs="Arial" w:hint="eastAsia"/>
          <w:sz w:val="24"/>
          <w:szCs w:val="24"/>
        </w:rPr>
        <w:t xml:space="preserve"> YG</w:t>
      </w:r>
      <w:r w:rsidRPr="00270CC9">
        <w:rPr>
          <w:rFonts w:ascii="Book Antiqua" w:hAnsi="Book Antiqua" w:cs="Arial"/>
          <w:sz w:val="24"/>
          <w:szCs w:val="24"/>
        </w:rPr>
        <w:t>, Wang</w:t>
      </w:r>
      <w:r w:rsidR="003447BD">
        <w:rPr>
          <w:rFonts w:ascii="Book Antiqua" w:hAnsi="Book Antiqua" w:cs="Arial" w:hint="eastAsia"/>
          <w:sz w:val="24"/>
          <w:szCs w:val="24"/>
        </w:rPr>
        <w:t xml:space="preserve"> KX</w:t>
      </w:r>
      <w:r w:rsidRPr="00270CC9">
        <w:rPr>
          <w:rFonts w:ascii="Book Antiqua" w:hAnsi="Book Antiqua" w:cs="Arial"/>
          <w:sz w:val="24"/>
          <w:szCs w:val="24"/>
        </w:rPr>
        <w:t>, Liu</w:t>
      </w:r>
      <w:r w:rsidR="003447BD">
        <w:rPr>
          <w:rFonts w:ascii="Book Antiqua" w:hAnsi="Book Antiqua" w:cs="Arial" w:hint="eastAsia"/>
          <w:sz w:val="24"/>
          <w:szCs w:val="24"/>
        </w:rPr>
        <w:t xml:space="preserve"> SZ</w:t>
      </w:r>
      <w:r w:rsidRPr="00270CC9">
        <w:rPr>
          <w:rFonts w:ascii="Book Antiqua" w:hAnsi="Book Antiqua" w:cs="Arial"/>
          <w:sz w:val="24"/>
          <w:szCs w:val="24"/>
        </w:rPr>
        <w:t>, Hu</w:t>
      </w:r>
      <w:r w:rsidR="003447BD">
        <w:rPr>
          <w:rFonts w:ascii="Book Antiqua" w:hAnsi="Book Antiqua" w:cs="Arial" w:hint="eastAsia"/>
          <w:sz w:val="24"/>
          <w:szCs w:val="24"/>
        </w:rPr>
        <w:t xml:space="preserve"> SY</w:t>
      </w:r>
      <w:r w:rsidRPr="00962E13">
        <w:rPr>
          <w:rFonts w:ascii="Book Antiqua" w:hAnsi="Book Antiqua" w:cs="Arial" w:hint="eastAsia"/>
          <w:color w:val="000000" w:themeColor="text1"/>
          <w:sz w:val="24"/>
          <w:szCs w:val="24"/>
        </w:rPr>
        <w:t>.</w:t>
      </w:r>
      <w:r w:rsidRPr="00962E13">
        <w:rPr>
          <w:rFonts w:ascii="Book Antiqua" w:hAnsi="Book Antiqua" w:hint="eastAsia"/>
          <w:color w:val="231F20"/>
          <w:sz w:val="24"/>
          <w:szCs w:val="24"/>
        </w:rPr>
        <w:t xml:space="preserve"> </w:t>
      </w:r>
      <w:r w:rsidRPr="00270CC9">
        <w:rPr>
          <w:rFonts w:ascii="Book Antiqua" w:hAnsi="Book Antiqua"/>
          <w:sz w:val="24"/>
          <w:szCs w:val="24"/>
        </w:rPr>
        <w:t xml:space="preserve">Effects of sleeve gastrectomy plus trunk </w:t>
      </w:r>
      <w:proofErr w:type="spellStart"/>
      <w:r w:rsidRPr="00270CC9">
        <w:rPr>
          <w:rFonts w:ascii="Book Antiqua" w:hAnsi="Book Antiqua"/>
          <w:sz w:val="24"/>
          <w:szCs w:val="24"/>
        </w:rPr>
        <w:t>vagotomy</w:t>
      </w:r>
      <w:proofErr w:type="spellEnd"/>
      <w:r w:rsidRPr="00270CC9">
        <w:rPr>
          <w:rFonts w:ascii="Book Antiqua" w:hAnsi="Book Antiqua"/>
          <w:sz w:val="24"/>
          <w:szCs w:val="24"/>
        </w:rPr>
        <w:t xml:space="preserve"> compared with sleeve gastrectomy on glucose metabolism in diabetic rats</w:t>
      </w:r>
      <w:r w:rsidR="003447BD">
        <w:rPr>
          <w:rFonts w:ascii="Book Antiqua" w:hAnsi="Book Antiqua" w:hint="eastAsia"/>
          <w:sz w:val="24"/>
          <w:szCs w:val="24"/>
        </w:rPr>
        <w:t xml:space="preserve">. </w:t>
      </w:r>
      <w:r w:rsidR="003447BD" w:rsidRPr="009E3692">
        <w:rPr>
          <w:rFonts w:ascii="Book Antiqua" w:hAnsi="Book Antiqua"/>
          <w:i/>
          <w:sz w:val="24"/>
        </w:rPr>
        <w:t xml:space="preserve">World J </w:t>
      </w:r>
      <w:proofErr w:type="spellStart"/>
      <w:r w:rsidR="003447BD" w:rsidRPr="009E3692">
        <w:rPr>
          <w:rFonts w:ascii="Book Antiqua" w:hAnsi="Book Antiqua"/>
          <w:i/>
          <w:sz w:val="24"/>
        </w:rPr>
        <w:t>Gastroenterol</w:t>
      </w:r>
      <w:proofErr w:type="spellEnd"/>
      <w:r w:rsidR="003447BD" w:rsidRPr="009E3692">
        <w:rPr>
          <w:rFonts w:ascii="Book Antiqua" w:hAnsi="Book Antiqua"/>
          <w:sz w:val="24"/>
        </w:rPr>
        <w:t xml:space="preserve"> 201</w:t>
      </w:r>
      <w:r w:rsidR="003447BD">
        <w:rPr>
          <w:rFonts w:ascii="Book Antiqua" w:hAnsi="Book Antiqua" w:hint="eastAsia"/>
          <w:sz w:val="24"/>
        </w:rPr>
        <w:t>7</w:t>
      </w:r>
      <w:r w:rsidR="003447BD" w:rsidRPr="009E3692">
        <w:rPr>
          <w:rFonts w:ascii="Book Antiqua" w:hAnsi="Book Antiqua"/>
          <w:sz w:val="24"/>
        </w:rPr>
        <w:t xml:space="preserve">; </w:t>
      </w:r>
      <w:proofErr w:type="gramStart"/>
      <w:r w:rsidR="003447BD" w:rsidRPr="009E3692">
        <w:rPr>
          <w:rFonts w:ascii="Book Antiqua" w:hAnsi="Book Antiqua"/>
          <w:sz w:val="24"/>
        </w:rPr>
        <w:t>In</w:t>
      </w:r>
      <w:proofErr w:type="gramEnd"/>
      <w:r w:rsidR="003447BD" w:rsidRPr="009E3692">
        <w:rPr>
          <w:rFonts w:ascii="Book Antiqua" w:hAnsi="Book Antiqua"/>
          <w:sz w:val="24"/>
        </w:rPr>
        <w:t xml:space="preserve"> press</w:t>
      </w:r>
    </w:p>
    <w:p w:rsidR="00717378" w:rsidRDefault="00717378" w:rsidP="006B2F48">
      <w:pPr>
        <w:adjustRightInd w:val="0"/>
        <w:snapToGrid w:val="0"/>
        <w:spacing w:line="360" w:lineRule="auto"/>
        <w:rPr>
          <w:rFonts w:ascii="Book Antiqua" w:hAnsi="Book Antiqua"/>
          <w:sz w:val="24"/>
          <w:szCs w:val="24"/>
        </w:rPr>
      </w:pPr>
      <w:r>
        <w:rPr>
          <w:rFonts w:ascii="Book Antiqua" w:hAnsi="Book Antiqua"/>
          <w:sz w:val="24"/>
          <w:szCs w:val="24"/>
        </w:rPr>
        <w:br w:type="page"/>
      </w:r>
    </w:p>
    <w:p w:rsidR="007E156A" w:rsidRPr="00CD47C9" w:rsidRDefault="007E156A" w:rsidP="006B2F48">
      <w:pPr>
        <w:adjustRightInd w:val="0"/>
        <w:snapToGrid w:val="0"/>
        <w:spacing w:line="360" w:lineRule="auto"/>
        <w:rPr>
          <w:rFonts w:ascii="Book Antiqua" w:hAnsi="Book Antiqua"/>
          <w:b/>
          <w:color w:val="131413"/>
          <w:sz w:val="24"/>
          <w:szCs w:val="24"/>
        </w:rPr>
      </w:pPr>
      <w:r w:rsidRPr="00CD47C9">
        <w:rPr>
          <w:rFonts w:ascii="Book Antiqua" w:hAnsi="Book Antiqua"/>
          <w:b/>
          <w:color w:val="131413"/>
          <w:sz w:val="24"/>
          <w:szCs w:val="24"/>
        </w:rPr>
        <w:lastRenderedPageBreak/>
        <w:t>INTRODUCTION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Bariatric surgery has evolved since the 1950s and has become the most effective treatment for morbid obesity, and results in a marked improvement in weight loss and serious obesity-related comorbidities, especially type 2 diabetes mellitus (T2DM). Recently, bariatric surgery has been included in the treatment algorithm of T2DM and is accepted worldwide by medical and scientific organizations.</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In addition to bariatric surgery, gastrointestinal metabolic surgery has been widely accepted by most major bariatric surgery societies. According to a global survey, Roux-</w:t>
      </w:r>
      <w:proofErr w:type="spellStart"/>
      <w:r w:rsidRPr="00296A54">
        <w:rPr>
          <w:rFonts w:ascii="Book Antiqua" w:hAnsi="Book Antiqua" w:cs="Arial"/>
          <w:sz w:val="24"/>
          <w:szCs w:val="24"/>
        </w:rPr>
        <w:t>en</w:t>
      </w:r>
      <w:proofErr w:type="spellEnd"/>
      <w:r w:rsidRPr="00296A54">
        <w:rPr>
          <w:rFonts w:ascii="Book Antiqua" w:hAnsi="Book Antiqua" w:cs="Arial"/>
          <w:sz w:val="24"/>
          <w:szCs w:val="24"/>
        </w:rPr>
        <w:t xml:space="preserve">-Y gastric bypass (RYGB) and sleeve gastrectomy (SG) are the most frequently performed procedures worldwide. The number of SGs has markedly increased since 2003 and has exceeded RYGB as the most popular procedure in North America, the Asia/Pacific region and Europe. With </w:t>
      </w:r>
      <w:r>
        <w:rPr>
          <w:rFonts w:ascii="Book Antiqua" w:hAnsi="Book Antiqua" w:cs="Arial" w:hint="eastAsia"/>
          <w:sz w:val="24"/>
          <w:szCs w:val="24"/>
        </w:rPr>
        <w:t>accumulating</w:t>
      </w:r>
      <w:r w:rsidRPr="00296A54">
        <w:rPr>
          <w:rFonts w:ascii="Book Antiqua" w:hAnsi="Book Antiqua" w:cs="Arial"/>
          <w:sz w:val="24"/>
          <w:szCs w:val="24"/>
        </w:rPr>
        <w:t xml:space="preserve"> evidence that SG induces weight loss and diabetes remission, the more easily performed SG compared with RYGB has been recognized as a stand-alone bariatric operation. Given that records of follow-up after SG are few, further long-term surveillance is necessary. Furthermore, the anti-diabetic effect of SG seems to be inferior to </w:t>
      </w:r>
      <w:proofErr w:type="gramStart"/>
      <w:r w:rsidRPr="00296A54">
        <w:rPr>
          <w:rFonts w:ascii="Book Antiqua" w:hAnsi="Book Antiqua" w:cs="Arial"/>
          <w:sz w:val="24"/>
          <w:szCs w:val="24"/>
        </w:rPr>
        <w:t>RYGB</w:t>
      </w:r>
      <w:r w:rsidRPr="00296A54">
        <w:rPr>
          <w:rFonts w:ascii="Book Antiqua" w:hAnsi="Book Antiqua" w:cs="Arial"/>
          <w:sz w:val="24"/>
          <w:szCs w:val="24"/>
          <w:vertAlign w:val="superscript"/>
        </w:rPr>
        <w:t>[</w:t>
      </w:r>
      <w:proofErr w:type="gramEnd"/>
      <w:r w:rsidRPr="00296A54">
        <w:rPr>
          <w:rFonts w:ascii="Book Antiqua" w:hAnsi="Book Antiqua" w:cs="Arial"/>
          <w:sz w:val="24"/>
          <w:szCs w:val="24"/>
          <w:vertAlign w:val="superscript"/>
        </w:rPr>
        <w:t>1,2]</w:t>
      </w:r>
      <w:r w:rsidRPr="00296A54">
        <w:rPr>
          <w:rFonts w:ascii="Book Antiqua" w:hAnsi="Book Antiqua" w:cs="Arial"/>
          <w:sz w:val="24"/>
          <w:szCs w:val="24"/>
        </w:rPr>
        <w:t xml:space="preserve">. Therefore, RYGB, rather than SG, is still accepted as the gold-standard procedure for diabetes control. </w:t>
      </w:r>
    </w:p>
    <w:p w:rsidR="00717378" w:rsidRPr="00296A54" w:rsidRDefault="00717378" w:rsidP="006B2F48">
      <w:pPr>
        <w:adjustRightInd w:val="0"/>
        <w:snapToGrid w:val="0"/>
        <w:spacing w:line="360" w:lineRule="auto"/>
        <w:ind w:firstLineChars="100" w:firstLine="240"/>
        <w:rPr>
          <w:rFonts w:ascii="Book Antiqua" w:hAnsi="Book Antiqua" w:cs="Arial"/>
          <w:color w:val="000000"/>
          <w:sz w:val="24"/>
          <w:szCs w:val="24"/>
          <w:shd w:val="clear" w:color="auto" w:fill="FFFFFF"/>
        </w:rPr>
      </w:pPr>
      <w:r w:rsidRPr="00296A54">
        <w:rPr>
          <w:rFonts w:ascii="Book Antiqua" w:hAnsi="Book Antiqua" w:cs="Arial"/>
          <w:sz w:val="24"/>
          <w:szCs w:val="24"/>
        </w:rPr>
        <w:t xml:space="preserve">Research on the mechanisms of improvement in diabetes after bariatric </w:t>
      </w:r>
      <w:proofErr w:type="gramStart"/>
      <w:r w:rsidRPr="00296A54">
        <w:rPr>
          <w:rFonts w:ascii="Book Antiqua" w:hAnsi="Book Antiqua" w:cs="Arial"/>
          <w:sz w:val="24"/>
          <w:szCs w:val="24"/>
        </w:rPr>
        <w:t>surgery</w:t>
      </w:r>
      <w:r w:rsidRPr="00296A54">
        <w:rPr>
          <w:rFonts w:ascii="Book Antiqua" w:hAnsi="Book Antiqua" w:cs="Arial"/>
          <w:sz w:val="24"/>
          <w:szCs w:val="24"/>
          <w:vertAlign w:val="superscript"/>
        </w:rPr>
        <w:t>[</w:t>
      </w:r>
      <w:proofErr w:type="gramEnd"/>
      <w:r w:rsidRPr="00296A54">
        <w:rPr>
          <w:rFonts w:ascii="Book Antiqua" w:hAnsi="Book Antiqua" w:cs="Arial"/>
          <w:sz w:val="24"/>
          <w:szCs w:val="24"/>
          <w:vertAlign w:val="superscript"/>
        </w:rPr>
        <w:t>3]</w:t>
      </w:r>
      <w:r w:rsidRPr="00296A54">
        <w:rPr>
          <w:rFonts w:ascii="Book Antiqua" w:hAnsi="Book Antiqua" w:cs="Arial"/>
          <w:sz w:val="24"/>
          <w:szCs w:val="24"/>
        </w:rPr>
        <w:t xml:space="preserve"> has shown that the small intestine plays a key role in this mechanism, which involves the roles of </w:t>
      </w:r>
      <w:r w:rsidRPr="00296A54">
        <w:rPr>
          <w:rFonts w:ascii="Book Antiqua" w:hAnsi="Book Antiqua" w:cs="Arial"/>
          <w:color w:val="000000"/>
          <w:sz w:val="24"/>
          <w:szCs w:val="24"/>
          <w:shd w:val="clear" w:color="auto" w:fill="FFFFFF"/>
        </w:rPr>
        <w:t xml:space="preserve">gut hormones, bile acid metabolism, </w:t>
      </w:r>
    </w:p>
    <w:p w:rsidR="00717378" w:rsidRPr="00296A54" w:rsidRDefault="00717378" w:rsidP="006B2F48">
      <w:pPr>
        <w:adjustRightInd w:val="0"/>
        <w:snapToGrid w:val="0"/>
        <w:spacing w:line="360" w:lineRule="auto"/>
        <w:rPr>
          <w:rFonts w:ascii="Book Antiqua" w:hAnsi="Book Antiqua" w:cs="Arial"/>
          <w:color w:val="000000"/>
          <w:sz w:val="24"/>
          <w:szCs w:val="24"/>
          <w:shd w:val="clear" w:color="auto" w:fill="FFFFFF"/>
        </w:rPr>
      </w:pPr>
      <w:proofErr w:type="gramStart"/>
      <w:r w:rsidRPr="00296A54">
        <w:rPr>
          <w:rFonts w:ascii="Book Antiqua" w:hAnsi="Book Antiqua" w:cs="Arial"/>
          <w:color w:val="000000"/>
          <w:sz w:val="24"/>
          <w:szCs w:val="24"/>
          <w:shd w:val="clear" w:color="auto" w:fill="FFFFFF"/>
        </w:rPr>
        <w:t>nutrient</w:t>
      </w:r>
      <w:proofErr w:type="gramEnd"/>
      <w:r w:rsidRPr="00296A54">
        <w:rPr>
          <w:rFonts w:ascii="Book Antiqua" w:hAnsi="Book Antiqua" w:cs="Arial"/>
          <w:color w:val="000000"/>
          <w:sz w:val="24"/>
          <w:szCs w:val="24"/>
          <w:shd w:val="clear" w:color="auto" w:fill="FFFFFF"/>
        </w:rPr>
        <w:t xml:space="preserve"> sensing, incretins, and the gut microbiome which are induced by bypass of the proximal intestinal and rapid distal gut nutrient delivery. Moreover, novel bariatric techniques involving only the small intestine, such as duodenal-</w:t>
      </w:r>
      <w:proofErr w:type="spellStart"/>
      <w:r w:rsidRPr="00296A54">
        <w:rPr>
          <w:rFonts w:ascii="Book Antiqua" w:hAnsi="Book Antiqua" w:cs="Arial"/>
          <w:color w:val="000000"/>
          <w:sz w:val="24"/>
          <w:szCs w:val="24"/>
          <w:shd w:val="clear" w:color="auto" w:fill="FFFFFF"/>
        </w:rPr>
        <w:t>jejunal</w:t>
      </w:r>
      <w:proofErr w:type="spellEnd"/>
      <w:r w:rsidRPr="00296A54">
        <w:rPr>
          <w:rFonts w:ascii="Book Antiqua" w:hAnsi="Book Antiqua" w:cs="Arial"/>
          <w:color w:val="000000"/>
          <w:sz w:val="24"/>
          <w:szCs w:val="24"/>
          <w:shd w:val="clear" w:color="auto" w:fill="FFFFFF"/>
        </w:rPr>
        <w:t xml:space="preserve"> bypass and </w:t>
      </w:r>
      <w:proofErr w:type="spellStart"/>
      <w:r w:rsidRPr="00296A54">
        <w:rPr>
          <w:rFonts w:ascii="Book Antiqua" w:hAnsi="Book Antiqua" w:cs="Arial"/>
          <w:color w:val="000000"/>
          <w:sz w:val="24"/>
          <w:szCs w:val="24"/>
          <w:shd w:val="clear" w:color="auto" w:fill="FFFFFF"/>
        </w:rPr>
        <w:t>ileal</w:t>
      </w:r>
      <w:proofErr w:type="spellEnd"/>
      <w:r w:rsidRPr="00296A54">
        <w:rPr>
          <w:rFonts w:ascii="Book Antiqua" w:hAnsi="Book Antiqua" w:cs="Arial"/>
          <w:color w:val="000000"/>
          <w:sz w:val="24"/>
          <w:szCs w:val="24"/>
          <w:shd w:val="clear" w:color="auto" w:fill="FFFFFF"/>
        </w:rPr>
        <w:t xml:space="preserve"> transposition, performed on rodents or patients, proved to have marked effects on glucose </w:t>
      </w:r>
      <w:proofErr w:type="gramStart"/>
      <w:r w:rsidRPr="00296A54">
        <w:rPr>
          <w:rFonts w:ascii="Book Antiqua" w:hAnsi="Book Antiqua" w:cs="Arial"/>
          <w:color w:val="000000"/>
          <w:sz w:val="24"/>
          <w:szCs w:val="24"/>
          <w:shd w:val="clear" w:color="auto" w:fill="FFFFFF"/>
        </w:rPr>
        <w:t>metabolism</w:t>
      </w:r>
      <w:r w:rsidRPr="00296A54">
        <w:rPr>
          <w:rFonts w:ascii="Book Antiqua" w:hAnsi="Book Antiqua" w:cs="Arial"/>
          <w:sz w:val="24"/>
          <w:szCs w:val="24"/>
          <w:shd w:val="clear" w:color="auto" w:fill="FFFFFF"/>
          <w:vertAlign w:val="superscript"/>
        </w:rPr>
        <w:t>[</w:t>
      </w:r>
      <w:proofErr w:type="gramEnd"/>
      <w:r w:rsidRPr="00296A54">
        <w:rPr>
          <w:rFonts w:ascii="Book Antiqua" w:hAnsi="Book Antiqua" w:cs="Arial"/>
          <w:sz w:val="24"/>
          <w:szCs w:val="24"/>
          <w:shd w:val="clear" w:color="auto" w:fill="FFFFFF"/>
          <w:vertAlign w:val="superscript"/>
        </w:rPr>
        <w:t>4]</w:t>
      </w:r>
      <w:r w:rsidRPr="00296A54">
        <w:rPr>
          <w:rFonts w:ascii="Book Antiqua" w:hAnsi="Book Antiqua" w:cs="Arial"/>
          <w:color w:val="000000"/>
          <w:sz w:val="24"/>
          <w:szCs w:val="24"/>
          <w:shd w:val="clear" w:color="auto" w:fill="FFFFFF"/>
        </w:rPr>
        <w:t xml:space="preserve">.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color w:val="000000"/>
          <w:sz w:val="24"/>
          <w:szCs w:val="24"/>
          <w:shd w:val="clear" w:color="auto" w:fill="FFFFFF"/>
        </w:rPr>
        <w:t>Based on these findings</w:t>
      </w:r>
      <w:r w:rsidRPr="00296A54">
        <w:rPr>
          <w:rFonts w:ascii="Book Antiqua" w:hAnsi="Book Antiqua" w:cs="Arial"/>
          <w:sz w:val="24"/>
          <w:szCs w:val="24"/>
        </w:rPr>
        <w:t>, and with the purpose of enhancing the effect of SG on diabetes control</w:t>
      </w:r>
      <w:r w:rsidRPr="00296A54">
        <w:rPr>
          <w:rFonts w:ascii="Book Antiqua" w:hAnsi="Book Antiqua" w:cs="Arial"/>
          <w:color w:val="000000"/>
          <w:sz w:val="24"/>
          <w:szCs w:val="24"/>
          <w:shd w:val="clear" w:color="auto" w:fill="FFFFFF"/>
        </w:rPr>
        <w:t xml:space="preserve">, </w:t>
      </w:r>
      <w:r w:rsidRPr="00296A54">
        <w:rPr>
          <w:rFonts w:ascii="Book Antiqua" w:hAnsi="Book Antiqua" w:cs="Arial"/>
          <w:sz w:val="24"/>
          <w:szCs w:val="24"/>
        </w:rPr>
        <w:t xml:space="preserve">pioneer surgeons developed novel procedures and combined various procedures with SG, involving bypass or transposition of </w:t>
      </w:r>
      <w:r w:rsidRPr="00296A54">
        <w:rPr>
          <w:rFonts w:ascii="Book Antiqua" w:hAnsi="Book Antiqua" w:cs="Arial"/>
          <w:sz w:val="24"/>
          <w:szCs w:val="24"/>
        </w:rPr>
        <w:lastRenderedPageBreak/>
        <w:t>different parts of the small intestine. These novel procedures include S</w:t>
      </w:r>
      <w:r w:rsidR="0037527C">
        <w:rPr>
          <w:rFonts w:ascii="Book Antiqua" w:hAnsi="Book Antiqua" w:cs="Arial"/>
          <w:sz w:val="24"/>
          <w:szCs w:val="24"/>
        </w:rPr>
        <w:t>G plus (SG+) single-anastomosis</w:t>
      </w:r>
      <w:r w:rsidR="0037527C">
        <w:rPr>
          <w:rFonts w:ascii="Book Antiqua" w:hAnsi="Book Antiqua" w:cs="Arial" w:hint="eastAsia"/>
          <w:sz w:val="24"/>
          <w:szCs w:val="24"/>
        </w:rPr>
        <w:t xml:space="preserve"> </w:t>
      </w:r>
      <w:proofErr w:type="spellStart"/>
      <w:r w:rsidRPr="00296A54">
        <w:rPr>
          <w:rFonts w:ascii="Book Antiqua" w:hAnsi="Book Antiqua" w:cs="Arial"/>
          <w:sz w:val="24"/>
          <w:szCs w:val="24"/>
        </w:rPr>
        <w:t>duodeno-ileal</w:t>
      </w:r>
      <w:proofErr w:type="spellEnd"/>
      <w:r w:rsidRPr="00296A54">
        <w:rPr>
          <w:rFonts w:ascii="Book Antiqua" w:hAnsi="Book Antiqua" w:cs="Arial"/>
          <w:sz w:val="24"/>
          <w:szCs w:val="24"/>
        </w:rPr>
        <w:t xml:space="preserve"> bypass (SADI-S</w:t>
      </w:r>
      <w:proofErr w:type="gramStart"/>
      <w:r w:rsidRPr="00296A54">
        <w:rPr>
          <w:rFonts w:ascii="Book Antiqua" w:hAnsi="Book Antiqua" w:cs="Arial"/>
          <w:sz w:val="24"/>
          <w:szCs w:val="24"/>
        </w:rPr>
        <w:t>)</w:t>
      </w:r>
      <w:r w:rsidRPr="00296A54">
        <w:rPr>
          <w:rFonts w:ascii="Book Antiqua" w:hAnsi="Book Antiqua" w:cs="Arial"/>
          <w:sz w:val="24"/>
          <w:szCs w:val="24"/>
          <w:vertAlign w:val="superscript"/>
        </w:rPr>
        <w:t>[</w:t>
      </w:r>
      <w:proofErr w:type="gramEnd"/>
      <w:r w:rsidRPr="00296A54">
        <w:rPr>
          <w:rFonts w:ascii="Book Antiqua" w:hAnsi="Book Antiqua" w:cs="Arial"/>
          <w:sz w:val="24"/>
          <w:szCs w:val="24"/>
          <w:vertAlign w:val="superscript"/>
        </w:rPr>
        <w:t>5]</w:t>
      </w:r>
      <w:r w:rsidRPr="00296A54">
        <w:rPr>
          <w:rFonts w:ascii="Book Antiqua" w:hAnsi="Book Antiqua" w:cs="Arial"/>
          <w:sz w:val="24"/>
          <w:szCs w:val="24"/>
        </w:rPr>
        <w:t>, SG plus duodenal-</w:t>
      </w:r>
      <w:proofErr w:type="spellStart"/>
      <w:r w:rsidRPr="00296A54">
        <w:rPr>
          <w:rFonts w:ascii="Book Antiqua" w:hAnsi="Book Antiqua" w:cs="Arial"/>
          <w:sz w:val="24"/>
          <w:szCs w:val="24"/>
        </w:rPr>
        <w:t>jejunal</w:t>
      </w:r>
      <w:proofErr w:type="spellEnd"/>
      <w:r w:rsidRPr="00296A54">
        <w:rPr>
          <w:rFonts w:ascii="Book Antiqua" w:hAnsi="Book Antiqua" w:cs="Arial"/>
          <w:sz w:val="24"/>
          <w:szCs w:val="24"/>
        </w:rPr>
        <w:t xml:space="preserve"> bypass (SG-DJB), SG </w:t>
      </w:r>
      <w:bookmarkStart w:id="148" w:name="OLE_LINK15"/>
      <w:bookmarkStart w:id="149" w:name="OLE_LINK16"/>
      <w:r w:rsidRPr="00296A54">
        <w:rPr>
          <w:rFonts w:ascii="Book Antiqua" w:hAnsi="Book Antiqua" w:cs="Arial"/>
          <w:sz w:val="24"/>
          <w:szCs w:val="24"/>
        </w:rPr>
        <w:t xml:space="preserve">plus </w:t>
      </w:r>
      <w:proofErr w:type="spellStart"/>
      <w:r w:rsidRPr="00296A54">
        <w:rPr>
          <w:rFonts w:ascii="Book Antiqua" w:hAnsi="Book Antiqua" w:cs="Arial"/>
          <w:sz w:val="24"/>
          <w:szCs w:val="24"/>
        </w:rPr>
        <w:t>jejunal-jejunal</w:t>
      </w:r>
      <w:proofErr w:type="spellEnd"/>
      <w:r w:rsidRPr="00296A54">
        <w:rPr>
          <w:rFonts w:ascii="Book Antiqua" w:hAnsi="Book Antiqua" w:cs="Arial"/>
          <w:sz w:val="24"/>
          <w:szCs w:val="24"/>
        </w:rPr>
        <w:t xml:space="preserve"> bypass</w:t>
      </w:r>
      <w:bookmarkEnd w:id="148"/>
      <w:bookmarkEnd w:id="149"/>
      <w:r w:rsidRPr="00296A54">
        <w:rPr>
          <w:rFonts w:ascii="Book Antiqua" w:hAnsi="Book Antiqua" w:cs="Arial"/>
          <w:sz w:val="24"/>
          <w:szCs w:val="24"/>
        </w:rPr>
        <w:t xml:space="preserve"> (SG-JJB), SG plus </w:t>
      </w:r>
      <w:proofErr w:type="spellStart"/>
      <w:r w:rsidRPr="00296A54">
        <w:rPr>
          <w:rFonts w:ascii="Book Antiqua" w:hAnsi="Book Antiqua" w:cs="Arial"/>
          <w:sz w:val="24"/>
          <w:szCs w:val="24"/>
        </w:rPr>
        <w:t>jejunal-ileal</w:t>
      </w:r>
      <w:proofErr w:type="spellEnd"/>
      <w:r w:rsidRPr="00296A54">
        <w:rPr>
          <w:rFonts w:ascii="Book Antiqua" w:hAnsi="Book Antiqua" w:cs="Arial"/>
          <w:sz w:val="24"/>
          <w:szCs w:val="24"/>
        </w:rPr>
        <w:t xml:space="preserve"> bypass (SG-JIB)</w:t>
      </w:r>
      <w:r w:rsidRPr="00296A54">
        <w:rPr>
          <w:rFonts w:ascii="Book Antiqua" w:hAnsi="Book Antiqua" w:cs="Arial"/>
          <w:sz w:val="24"/>
          <w:szCs w:val="24"/>
          <w:vertAlign w:val="superscript"/>
        </w:rPr>
        <w:t>[6]</w:t>
      </w:r>
      <w:r w:rsidRPr="00296A54">
        <w:rPr>
          <w:rFonts w:ascii="Book Antiqua" w:hAnsi="Book Antiqua" w:cs="Arial"/>
          <w:sz w:val="24"/>
          <w:szCs w:val="24"/>
        </w:rPr>
        <w:t xml:space="preserve">, SG plus side-to-side </w:t>
      </w:r>
      <w:proofErr w:type="spellStart"/>
      <w:r w:rsidRPr="00296A54">
        <w:rPr>
          <w:rFonts w:ascii="Book Antiqua" w:hAnsi="Book Antiqua" w:cs="Arial"/>
          <w:sz w:val="24"/>
          <w:szCs w:val="24"/>
        </w:rPr>
        <w:t>jejunoileal</w:t>
      </w:r>
      <w:proofErr w:type="spellEnd"/>
      <w:r w:rsidRPr="00296A54">
        <w:rPr>
          <w:rFonts w:ascii="Book Antiqua" w:hAnsi="Book Antiqua" w:cs="Arial"/>
          <w:sz w:val="24"/>
          <w:szCs w:val="24"/>
        </w:rPr>
        <w:t xml:space="preserve"> anastomosis (SG-JIA), and SG plus </w:t>
      </w:r>
      <w:proofErr w:type="spellStart"/>
      <w:r w:rsidRPr="00296A54">
        <w:rPr>
          <w:rFonts w:ascii="Book Antiqua" w:hAnsi="Book Antiqua" w:cs="Arial"/>
          <w:sz w:val="24"/>
          <w:szCs w:val="24"/>
        </w:rPr>
        <w:t>ileal</w:t>
      </w:r>
      <w:proofErr w:type="spellEnd"/>
      <w:r w:rsidRPr="00296A54">
        <w:rPr>
          <w:rFonts w:ascii="Book Antiqua" w:hAnsi="Book Antiqua" w:cs="Arial"/>
          <w:sz w:val="24"/>
          <w:szCs w:val="24"/>
        </w:rPr>
        <w:t xml:space="preserve"> transposition (SG-IT) DA. Although all these SG+ procedures were proved to be feasible and effective for T2DM in rats and patients, randomized trials comparing the effects of SG+ and SG alone in patients are expected. In addition, all the SG+ procedures mentioned above involved operations on the small intestine and at least one extra anastomosis, which resulted in similar surgical risks to RYGB. Therefore, simpler SG+ procedures have yet to be developed. </w:t>
      </w:r>
    </w:p>
    <w:p w:rsidR="00031F35"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has multiple physiologic functions related to food intake,</w:t>
      </w:r>
      <w:r>
        <w:rPr>
          <w:rFonts w:ascii="Book Antiqua" w:hAnsi="Book Antiqua" w:cs="Arial" w:hint="eastAsia"/>
          <w:sz w:val="24"/>
          <w:szCs w:val="24"/>
        </w:rPr>
        <w:t xml:space="preserve"> </w:t>
      </w:r>
      <w:r w:rsidRPr="00296A54">
        <w:rPr>
          <w:rFonts w:ascii="Book Antiqua" w:hAnsi="Book Antiqua" w:cs="Arial"/>
          <w:sz w:val="24"/>
          <w:szCs w:val="24"/>
        </w:rPr>
        <w:t xml:space="preserve">energy metabolism and glycemic </w:t>
      </w:r>
      <w:proofErr w:type="gramStart"/>
      <w:r w:rsidRPr="00296A54">
        <w:rPr>
          <w:rFonts w:ascii="Book Antiqua" w:hAnsi="Book Antiqua" w:cs="Arial"/>
          <w:sz w:val="24"/>
          <w:szCs w:val="24"/>
        </w:rPr>
        <w:t>control</w:t>
      </w:r>
      <w:r w:rsidRPr="00296A54">
        <w:rPr>
          <w:rFonts w:ascii="Book Antiqua" w:hAnsi="Book Antiqua" w:cs="Arial"/>
          <w:sz w:val="24"/>
          <w:szCs w:val="24"/>
          <w:vertAlign w:val="superscript"/>
        </w:rPr>
        <w:t>[</w:t>
      </w:r>
      <w:proofErr w:type="gramEnd"/>
      <w:r>
        <w:rPr>
          <w:rFonts w:ascii="Book Antiqua" w:hAnsi="Book Antiqua" w:cs="Arial" w:hint="eastAsia"/>
          <w:sz w:val="24"/>
          <w:szCs w:val="24"/>
          <w:vertAlign w:val="superscript"/>
        </w:rPr>
        <w:t>7</w:t>
      </w:r>
      <w:r w:rsidRPr="00296A54">
        <w:rPr>
          <w:rFonts w:ascii="Book Antiqua" w:hAnsi="Book Antiqua" w:cs="Arial"/>
          <w:sz w:val="24"/>
          <w:szCs w:val="24"/>
          <w:vertAlign w:val="superscript"/>
        </w:rPr>
        <w:t>]</w:t>
      </w:r>
      <w:r w:rsidRPr="00296A54">
        <w:rPr>
          <w:rFonts w:ascii="Book Antiqua" w:hAnsi="Book Antiqua" w:cs="Arial"/>
          <w:sz w:val="24"/>
          <w:szCs w:val="24"/>
        </w:rPr>
        <w:t>. Preclinical and clinical studies</w:t>
      </w:r>
      <w:r>
        <w:rPr>
          <w:rFonts w:ascii="Book Antiqua" w:hAnsi="Book Antiqua" w:cs="Arial" w:hint="eastAsia"/>
          <w:sz w:val="24"/>
          <w:szCs w:val="24"/>
        </w:rPr>
        <w:t xml:space="preserve"> </w:t>
      </w:r>
      <w:r w:rsidRPr="00296A54">
        <w:rPr>
          <w:rFonts w:ascii="Book Antiqua" w:hAnsi="Book Antiqua" w:cs="Arial"/>
          <w:sz w:val="24"/>
          <w:szCs w:val="24"/>
        </w:rPr>
        <w:t xml:space="preserve">have suggested that </w:t>
      </w:r>
      <w:bookmarkStart w:id="150" w:name="OLE_LINK18"/>
      <w:bookmarkStart w:id="151" w:name="OLE_LINK17"/>
      <w:r w:rsidRPr="00296A54">
        <w:rPr>
          <w:rFonts w:ascii="Book Antiqua" w:hAnsi="Book Antiqua" w:cs="Arial"/>
          <w:sz w:val="24"/>
          <w:szCs w:val="24"/>
        </w:rPr>
        <w:t>vagal interruption</w:t>
      </w:r>
      <w:bookmarkEnd w:id="150"/>
      <w:bookmarkEnd w:id="151"/>
      <w:r w:rsidRPr="00296A54">
        <w:rPr>
          <w:rFonts w:ascii="Book Antiqua" w:hAnsi="Book Antiqua" w:cs="Arial"/>
          <w:sz w:val="24"/>
          <w:szCs w:val="24"/>
        </w:rPr>
        <w:t xml:space="preserve"> has effects on insulin secretion and</w:t>
      </w:r>
      <w:r>
        <w:rPr>
          <w:rFonts w:ascii="Book Antiqua" w:hAnsi="Book Antiqua" w:cs="Arial" w:hint="eastAsia"/>
          <w:sz w:val="24"/>
          <w:szCs w:val="24"/>
        </w:rPr>
        <w:t xml:space="preserve"> </w:t>
      </w:r>
      <w:r w:rsidRPr="00296A54">
        <w:rPr>
          <w:rFonts w:ascii="Book Antiqua" w:hAnsi="Book Antiqua" w:cs="Arial"/>
          <w:sz w:val="24"/>
          <w:szCs w:val="24"/>
        </w:rPr>
        <w:t xml:space="preserve">hepatic glucose </w:t>
      </w:r>
      <w:proofErr w:type="gramStart"/>
      <w:r w:rsidRPr="00296A54">
        <w:rPr>
          <w:rFonts w:ascii="Book Antiqua" w:hAnsi="Book Antiqua" w:cs="Arial"/>
          <w:sz w:val="24"/>
          <w:szCs w:val="24"/>
        </w:rPr>
        <w:t>metabolism</w:t>
      </w:r>
      <w:r w:rsidRPr="00296A54">
        <w:rPr>
          <w:rFonts w:ascii="Book Antiqua" w:hAnsi="Book Antiqua" w:cs="Arial"/>
          <w:sz w:val="24"/>
          <w:szCs w:val="24"/>
          <w:vertAlign w:val="superscript"/>
        </w:rPr>
        <w:t>[</w:t>
      </w:r>
      <w:proofErr w:type="gramEnd"/>
      <w:r w:rsidRPr="00296A54">
        <w:rPr>
          <w:rFonts w:ascii="Book Antiqua" w:hAnsi="Book Antiqua" w:cs="Arial"/>
          <w:sz w:val="24"/>
          <w:szCs w:val="24"/>
          <w:vertAlign w:val="superscript"/>
        </w:rPr>
        <w:t>7,8]</w:t>
      </w:r>
      <w:r w:rsidRPr="00296A54">
        <w:rPr>
          <w:rFonts w:ascii="Book Antiqua" w:hAnsi="Book Antiqua" w:cs="Arial"/>
          <w:sz w:val="24"/>
          <w:szCs w:val="24"/>
        </w:rPr>
        <w:t xml:space="preserve">, and truncal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(TV) results in early</w:t>
      </w:r>
      <w:r>
        <w:rPr>
          <w:rFonts w:ascii="Book Antiqua" w:hAnsi="Book Antiqua" w:cs="Arial" w:hint="eastAsia"/>
          <w:sz w:val="24"/>
          <w:szCs w:val="24"/>
        </w:rPr>
        <w:t xml:space="preserve"> </w:t>
      </w:r>
      <w:r w:rsidRPr="00296A54">
        <w:rPr>
          <w:rFonts w:ascii="Book Antiqua" w:hAnsi="Book Antiqua" w:cs="Arial"/>
          <w:sz w:val="24"/>
          <w:szCs w:val="24"/>
        </w:rPr>
        <w:t>satiety and weight loss</w:t>
      </w:r>
      <w:r w:rsidRPr="00296A54">
        <w:rPr>
          <w:rFonts w:ascii="Book Antiqua" w:hAnsi="Book Antiqua" w:cs="Arial"/>
          <w:sz w:val="24"/>
          <w:szCs w:val="24"/>
          <w:vertAlign w:val="superscript"/>
        </w:rPr>
        <w:t>[9-11]</w:t>
      </w:r>
      <w:r w:rsidRPr="00296A54">
        <w:rPr>
          <w:rFonts w:ascii="Book Antiqua" w:hAnsi="Book Antiqua" w:cs="Arial"/>
          <w:sz w:val="24"/>
          <w:szCs w:val="24"/>
        </w:rPr>
        <w:t>. Furthermore, electrical vagal nerve blockade is</w:t>
      </w:r>
      <w:r>
        <w:rPr>
          <w:rFonts w:ascii="Book Antiqua" w:hAnsi="Book Antiqua" w:cs="Arial" w:hint="eastAsia"/>
          <w:sz w:val="24"/>
          <w:szCs w:val="24"/>
        </w:rPr>
        <w:t xml:space="preserve"> </w:t>
      </w:r>
      <w:r w:rsidRPr="00296A54">
        <w:rPr>
          <w:rFonts w:ascii="Book Antiqua" w:hAnsi="Book Antiqua" w:cs="Arial"/>
          <w:sz w:val="24"/>
          <w:szCs w:val="24"/>
        </w:rPr>
        <w:t>associated with significant excess weight loss and sustained improvements</w:t>
      </w:r>
      <w:r>
        <w:rPr>
          <w:rFonts w:ascii="Book Antiqua" w:hAnsi="Book Antiqua" w:cs="Arial" w:hint="eastAsia"/>
          <w:sz w:val="24"/>
          <w:szCs w:val="24"/>
        </w:rPr>
        <w:t xml:space="preserve"> </w:t>
      </w:r>
      <w:r w:rsidRPr="00296A54">
        <w:rPr>
          <w:rFonts w:ascii="Book Antiqua" w:hAnsi="Book Antiqua" w:cs="Arial"/>
          <w:sz w:val="24"/>
          <w:szCs w:val="24"/>
        </w:rPr>
        <w:t xml:space="preserve">in </w:t>
      </w:r>
      <w:proofErr w:type="gramStart"/>
      <w:r w:rsidRPr="00296A54">
        <w:rPr>
          <w:rFonts w:ascii="Book Antiqua" w:hAnsi="Book Antiqua" w:cs="Arial"/>
          <w:sz w:val="24"/>
          <w:szCs w:val="24"/>
        </w:rPr>
        <w:t>HbA1c</w:t>
      </w:r>
      <w:r w:rsidRPr="00296A54">
        <w:rPr>
          <w:rFonts w:ascii="Book Antiqua" w:hAnsi="Book Antiqua" w:cs="Arial"/>
          <w:sz w:val="24"/>
          <w:szCs w:val="24"/>
          <w:vertAlign w:val="superscript"/>
        </w:rPr>
        <w:t>[</w:t>
      </w:r>
      <w:proofErr w:type="gramEnd"/>
      <w:r w:rsidRPr="00296A54">
        <w:rPr>
          <w:rFonts w:ascii="Book Antiqua" w:hAnsi="Book Antiqua" w:cs="Arial"/>
          <w:sz w:val="24"/>
          <w:szCs w:val="24"/>
          <w:vertAlign w:val="superscript"/>
        </w:rPr>
        <w:t>12,13]</w:t>
      </w:r>
      <w:r w:rsidRPr="00296A54">
        <w:rPr>
          <w:rFonts w:ascii="Book Antiqua" w:hAnsi="Book Antiqua" w:cs="Arial"/>
          <w:sz w:val="24"/>
          <w:szCs w:val="24"/>
        </w:rPr>
        <w:t>. Therefore, we developed SG plus TV (SGTV), a less invasive</w:t>
      </w:r>
      <w:r>
        <w:rPr>
          <w:rFonts w:ascii="Book Antiqua" w:hAnsi="Book Antiqua" w:cs="Arial" w:hint="eastAsia"/>
          <w:sz w:val="24"/>
          <w:szCs w:val="24"/>
        </w:rPr>
        <w:t xml:space="preserve"> </w:t>
      </w:r>
      <w:r w:rsidRPr="00296A54">
        <w:rPr>
          <w:rFonts w:ascii="Book Antiqua" w:hAnsi="Book Antiqua" w:cs="Arial"/>
          <w:sz w:val="24"/>
          <w:szCs w:val="24"/>
        </w:rPr>
        <w:t>procedure than other SG+ procedures requiring additional anastomoses, and</w:t>
      </w:r>
      <w:r>
        <w:rPr>
          <w:rFonts w:ascii="Book Antiqua" w:hAnsi="Book Antiqua" w:cs="Arial" w:hint="eastAsia"/>
          <w:sz w:val="24"/>
          <w:szCs w:val="24"/>
        </w:rPr>
        <w:t xml:space="preserve"> </w:t>
      </w:r>
      <w:r w:rsidRPr="00296A54">
        <w:rPr>
          <w:rFonts w:ascii="Book Antiqua" w:hAnsi="Book Antiqua" w:cs="Arial"/>
          <w:sz w:val="24"/>
          <w:szCs w:val="24"/>
        </w:rPr>
        <w:t>performed S</w:t>
      </w:r>
      <w:bookmarkStart w:id="152" w:name="OLE_LINK20"/>
      <w:bookmarkStart w:id="153" w:name="OLE_LINK19"/>
      <w:r w:rsidRPr="00296A54">
        <w:rPr>
          <w:rFonts w:ascii="Book Antiqua" w:hAnsi="Book Antiqua" w:cs="Arial"/>
          <w:sz w:val="24"/>
          <w:szCs w:val="24"/>
        </w:rPr>
        <w:t xml:space="preserve">GTV on a </w:t>
      </w:r>
      <w:bookmarkEnd w:id="152"/>
      <w:bookmarkEnd w:id="153"/>
      <w:r w:rsidRPr="00296A54">
        <w:rPr>
          <w:rFonts w:ascii="Book Antiqua" w:hAnsi="Book Antiqua" w:cs="Arial"/>
          <w:sz w:val="24"/>
          <w:szCs w:val="24"/>
        </w:rPr>
        <w:t xml:space="preserve">rat model of diabetes. </w:t>
      </w:r>
      <w:r>
        <w:rPr>
          <w:rFonts w:ascii="Book Antiqua" w:hAnsi="Book Antiqua" w:cs="Arial" w:hint="eastAsia"/>
          <w:sz w:val="24"/>
          <w:szCs w:val="24"/>
        </w:rPr>
        <w:t xml:space="preserve">In this study, we </w:t>
      </w:r>
      <w:r w:rsidRPr="00296A54">
        <w:rPr>
          <w:rFonts w:ascii="Book Antiqua" w:hAnsi="Book Antiqua" w:cs="Arial"/>
          <w:sz w:val="24"/>
          <w:szCs w:val="24"/>
        </w:rPr>
        <w:t>compare</w:t>
      </w:r>
      <w:r>
        <w:rPr>
          <w:rFonts w:ascii="Book Antiqua" w:hAnsi="Book Antiqua" w:cs="Arial" w:hint="eastAsia"/>
          <w:sz w:val="24"/>
          <w:szCs w:val="24"/>
        </w:rPr>
        <w:t>d</w:t>
      </w:r>
      <w:r w:rsidRPr="00296A54">
        <w:rPr>
          <w:rFonts w:ascii="Book Antiqua" w:hAnsi="Book Antiqua" w:cs="Arial"/>
          <w:sz w:val="24"/>
          <w:szCs w:val="24"/>
        </w:rPr>
        <w:t xml:space="preserve"> SGTV with SG alone to evaluate the effect of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on glucose metabolism</w:t>
      </w:r>
      <w:r>
        <w:rPr>
          <w:rFonts w:ascii="Book Antiqua" w:hAnsi="Book Antiqua" w:cs="Arial" w:hint="eastAsia"/>
          <w:sz w:val="24"/>
          <w:szCs w:val="24"/>
        </w:rPr>
        <w:t xml:space="preserve"> </w:t>
      </w:r>
      <w:r>
        <w:rPr>
          <w:rFonts w:ascii="Book Antiqua" w:hAnsi="Book Antiqua" w:cs="Arial"/>
          <w:sz w:val="24"/>
          <w:szCs w:val="24"/>
        </w:rPr>
        <w:t>and</w:t>
      </w:r>
      <w:r>
        <w:rPr>
          <w:rFonts w:ascii="Book Antiqua" w:hAnsi="Book Antiqua" w:cs="Arial" w:hint="eastAsia"/>
          <w:sz w:val="24"/>
          <w:szCs w:val="24"/>
        </w:rPr>
        <w:t xml:space="preserve"> compared </w:t>
      </w:r>
      <w:r w:rsidRPr="00296A54">
        <w:rPr>
          <w:rFonts w:ascii="Book Antiqua" w:hAnsi="Book Antiqua" w:cs="Arial"/>
          <w:sz w:val="24"/>
          <w:szCs w:val="24"/>
        </w:rPr>
        <w:t>TV with SGTV and SG to evaluate its effect on diabetes improvement</w:t>
      </w:r>
      <w:r>
        <w:rPr>
          <w:rFonts w:ascii="Book Antiqua" w:hAnsi="Book Antiqua" w:cs="Arial" w:hint="eastAsia"/>
          <w:sz w:val="24"/>
          <w:szCs w:val="24"/>
        </w:rPr>
        <w:t xml:space="preserve">, with an aim </w:t>
      </w:r>
      <w:r w:rsidRPr="00296A54">
        <w:rPr>
          <w:rFonts w:ascii="Book Antiqua" w:hAnsi="Book Antiqua" w:cs="Arial"/>
          <w:sz w:val="24"/>
          <w:szCs w:val="24"/>
        </w:rPr>
        <w:t>to</w:t>
      </w:r>
      <w:r>
        <w:rPr>
          <w:rFonts w:ascii="Book Antiqua" w:hAnsi="Book Antiqua" w:cs="Arial" w:hint="eastAsia"/>
          <w:sz w:val="24"/>
          <w:szCs w:val="24"/>
        </w:rPr>
        <w:t xml:space="preserve"> </w:t>
      </w:r>
      <w:r w:rsidRPr="00296A54">
        <w:rPr>
          <w:rFonts w:ascii="Book Antiqua" w:hAnsi="Book Antiqua" w:cs="Arial"/>
          <w:sz w:val="24"/>
          <w:szCs w:val="24"/>
        </w:rPr>
        <w:t>determine whether SGTV is a feasible and safe procedure for inducing diabetes remission</w:t>
      </w:r>
      <w:r>
        <w:rPr>
          <w:rFonts w:ascii="Book Antiqua" w:hAnsi="Book Antiqua" w:cs="Arial" w:hint="eastAsia"/>
          <w:sz w:val="24"/>
          <w:szCs w:val="24"/>
        </w:rPr>
        <w:t>.</w:t>
      </w:r>
    </w:p>
    <w:p w:rsidR="00717378" w:rsidRPr="00CD47C9" w:rsidRDefault="00717378" w:rsidP="006B2F48">
      <w:pPr>
        <w:adjustRightInd w:val="0"/>
        <w:snapToGrid w:val="0"/>
        <w:spacing w:line="360" w:lineRule="auto"/>
        <w:rPr>
          <w:rFonts w:ascii="Book Antiqua" w:hAnsi="Book Antiqua" w:cs="Arial"/>
          <w:sz w:val="24"/>
          <w:szCs w:val="24"/>
        </w:rPr>
      </w:pPr>
    </w:p>
    <w:p w:rsidR="0015543C" w:rsidRPr="0037527C" w:rsidRDefault="0015543C" w:rsidP="006B2F48">
      <w:pPr>
        <w:widowControl/>
        <w:adjustRightInd w:val="0"/>
        <w:snapToGrid w:val="0"/>
        <w:spacing w:line="360" w:lineRule="auto"/>
        <w:rPr>
          <w:rFonts w:ascii="Book Antiqua" w:hAnsi="Book Antiqua" w:cs="Arial"/>
          <w:b/>
          <w:caps/>
          <w:sz w:val="24"/>
          <w:szCs w:val="24"/>
        </w:rPr>
      </w:pPr>
      <w:r w:rsidRPr="0037527C">
        <w:rPr>
          <w:rFonts w:ascii="Book Antiqua" w:hAnsi="Book Antiqua" w:cs="Arial"/>
          <w:b/>
          <w:caps/>
          <w:sz w:val="24"/>
          <w:szCs w:val="24"/>
        </w:rPr>
        <w:t xml:space="preserve">Methods and materials </w:t>
      </w:r>
    </w:p>
    <w:p w:rsidR="00717378" w:rsidRPr="00296A54" w:rsidRDefault="00717378" w:rsidP="006B2F48">
      <w:pPr>
        <w:adjustRightInd w:val="0"/>
        <w:snapToGrid w:val="0"/>
        <w:spacing w:line="360" w:lineRule="auto"/>
        <w:rPr>
          <w:rFonts w:ascii="Book Antiqua" w:hAnsi="Book Antiqua"/>
          <w:b/>
          <w:i/>
          <w:sz w:val="24"/>
          <w:szCs w:val="24"/>
        </w:rPr>
      </w:pPr>
      <w:r w:rsidRPr="00296A54">
        <w:rPr>
          <w:rFonts w:ascii="Book Antiqua" w:hAnsi="Book Antiqua"/>
          <w:b/>
          <w:i/>
          <w:sz w:val="24"/>
          <w:szCs w:val="24"/>
        </w:rPr>
        <w:t>Animals</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All experiments were approved by the Animal Care and Utilization Committee of </w:t>
      </w:r>
      <w:smartTag w:uri="urn:schemas-microsoft-com:office:smarttags" w:element="PlaceName">
        <w:r w:rsidRPr="00296A54">
          <w:rPr>
            <w:rFonts w:ascii="Book Antiqua" w:hAnsi="Book Antiqua" w:cs="Arial"/>
            <w:sz w:val="24"/>
            <w:szCs w:val="24"/>
          </w:rPr>
          <w:t>Shandong</w:t>
        </w:r>
      </w:smartTag>
      <w:r w:rsidRPr="00296A54">
        <w:rPr>
          <w:rFonts w:ascii="Book Antiqua" w:hAnsi="Book Antiqua" w:cs="Arial"/>
          <w:sz w:val="24"/>
          <w:szCs w:val="24"/>
        </w:rPr>
        <w:t xml:space="preserve"> </w:t>
      </w:r>
      <w:smartTag w:uri="urn:schemas-microsoft-com:office:smarttags" w:element="PlaceType">
        <w:r w:rsidRPr="00296A54">
          <w:rPr>
            <w:rFonts w:ascii="Book Antiqua" w:hAnsi="Book Antiqua" w:cs="Arial"/>
            <w:sz w:val="24"/>
            <w:szCs w:val="24"/>
          </w:rPr>
          <w:t>University</w:t>
        </w:r>
      </w:smartTag>
      <w:r>
        <w:rPr>
          <w:rFonts w:ascii="Book Antiqua" w:hAnsi="Book Antiqua" w:cs="Arial" w:hint="eastAsia"/>
          <w:sz w:val="24"/>
          <w:szCs w:val="24"/>
        </w:rPr>
        <w:t xml:space="preserve">, </w:t>
      </w:r>
      <w:smartTag w:uri="urn:schemas-microsoft-com:office:smarttags" w:element="place">
        <w:smartTag w:uri="urn:schemas-microsoft-com:office:smarttags" w:element="City">
          <w:r>
            <w:rPr>
              <w:rFonts w:ascii="Book Antiqua" w:hAnsi="Book Antiqua" w:cs="Arial" w:hint="eastAsia"/>
              <w:sz w:val="24"/>
              <w:szCs w:val="24"/>
            </w:rPr>
            <w:t>Jinan</w:t>
          </w:r>
        </w:smartTag>
        <w:r>
          <w:rPr>
            <w:rFonts w:ascii="Book Antiqua" w:hAnsi="Book Antiqua" w:cs="Arial" w:hint="eastAsia"/>
            <w:sz w:val="24"/>
            <w:szCs w:val="24"/>
          </w:rPr>
          <w:t xml:space="preserve">, </w:t>
        </w:r>
        <w:smartTag w:uri="urn:schemas-microsoft-com:office:smarttags" w:element="country-region">
          <w:r>
            <w:rPr>
              <w:rFonts w:ascii="Book Antiqua" w:hAnsi="Book Antiqua" w:cs="Arial" w:hint="eastAsia"/>
              <w:sz w:val="24"/>
              <w:szCs w:val="24"/>
            </w:rPr>
            <w:t>China</w:t>
          </w:r>
        </w:smartTag>
      </w:smartTag>
      <w:r w:rsidRPr="00296A54">
        <w:rPr>
          <w:rFonts w:ascii="Book Antiqua" w:hAnsi="Book Antiqua" w:cs="Arial"/>
          <w:sz w:val="24"/>
          <w:szCs w:val="24"/>
        </w:rPr>
        <w:t>. The animals were housed in separate independently ventilated cages, at a constant temperature of 24-26</w:t>
      </w:r>
      <w:r w:rsidR="00CA080C">
        <w:rPr>
          <w:rFonts w:ascii="Book Antiqua" w:hAnsi="Book Antiqua" w:cs="Arial" w:hint="eastAsia"/>
          <w:sz w:val="24"/>
          <w:szCs w:val="24"/>
        </w:rPr>
        <w:t xml:space="preserve"> </w:t>
      </w:r>
      <w:r w:rsidRPr="00296A54">
        <w:rPr>
          <w:rFonts w:ascii="Book Antiqua" w:hAnsi="Book Antiqua" w:cs="Courier New"/>
          <w:sz w:val="24"/>
          <w:szCs w:val="24"/>
        </w:rPr>
        <w:t>°C</w:t>
      </w:r>
      <w:r w:rsidRPr="00296A54">
        <w:rPr>
          <w:rFonts w:ascii="Book Antiqua" w:hAnsi="Book Antiqua" w:cs="Arial"/>
          <w:sz w:val="24"/>
          <w:szCs w:val="24"/>
        </w:rPr>
        <w:t>, humidity of 50</w:t>
      </w:r>
      <w:r w:rsidR="00CA080C">
        <w:rPr>
          <w:rFonts w:ascii="Book Antiqua" w:hAnsi="Book Antiqua" w:cs="Arial" w:hint="eastAsia"/>
          <w:sz w:val="24"/>
          <w:szCs w:val="24"/>
        </w:rPr>
        <w:t>%</w:t>
      </w:r>
      <w:r w:rsidRPr="00296A54">
        <w:rPr>
          <w:rFonts w:ascii="Book Antiqua" w:hAnsi="Book Antiqua" w:cs="Arial"/>
          <w:sz w:val="24"/>
          <w:szCs w:val="24"/>
        </w:rPr>
        <w:t xml:space="preserve">-60%, a 12 h light/dark cycle, and had free access to </w:t>
      </w:r>
      <w:r w:rsidRPr="00296A54">
        <w:rPr>
          <w:rFonts w:ascii="Book Antiqua" w:hAnsi="Book Antiqua" w:cs="Arial"/>
          <w:sz w:val="24"/>
          <w:szCs w:val="24"/>
        </w:rPr>
        <w:lastRenderedPageBreak/>
        <w:t xml:space="preserve">tap water and food at </w:t>
      </w:r>
      <w:bookmarkStart w:id="154" w:name="OLE_LINK49"/>
      <w:bookmarkStart w:id="155" w:name="OLE_LINK50"/>
      <w:bookmarkStart w:id="156" w:name="OLE_LINK48"/>
      <w:r w:rsidRPr="00296A54">
        <w:rPr>
          <w:rFonts w:ascii="Book Antiqua" w:hAnsi="Book Antiqua" w:cs="Arial"/>
          <w:sz w:val="24"/>
          <w:szCs w:val="24"/>
        </w:rPr>
        <w:t xml:space="preserve">the </w:t>
      </w:r>
      <w:r w:rsidRPr="00296A54">
        <w:rPr>
          <w:rFonts w:ascii="Book Antiqua" w:hAnsi="Book Antiqua"/>
          <w:sz w:val="24"/>
          <w:szCs w:val="24"/>
        </w:rPr>
        <w:t xml:space="preserve">Laboratory Animal Center of </w:t>
      </w:r>
      <w:smartTag w:uri="urn:schemas-microsoft-com:office:smarttags" w:element="PlaceName">
        <w:r w:rsidRPr="00296A54">
          <w:rPr>
            <w:rFonts w:ascii="Book Antiqua" w:hAnsi="Book Antiqua"/>
            <w:sz w:val="24"/>
            <w:szCs w:val="24"/>
          </w:rPr>
          <w:t>Shandong</w:t>
        </w:r>
      </w:smartTag>
      <w:r w:rsidRPr="00296A54">
        <w:rPr>
          <w:rFonts w:ascii="Book Antiqua" w:hAnsi="Book Antiqua"/>
          <w:sz w:val="24"/>
          <w:szCs w:val="24"/>
        </w:rPr>
        <w:t xml:space="preserve"> University</w:t>
      </w:r>
      <w:bookmarkEnd w:id="154"/>
      <w:bookmarkEnd w:id="155"/>
      <w:bookmarkEnd w:id="156"/>
      <w:r w:rsidRPr="00296A54">
        <w:rPr>
          <w:rFonts w:ascii="Book Antiqua" w:hAnsi="Book Antiqua" w:cs="Arial"/>
          <w:sz w:val="24"/>
          <w:szCs w:val="24"/>
        </w:rPr>
        <w:t>.</w:t>
      </w:r>
      <w:r>
        <w:rPr>
          <w:rFonts w:ascii="Book Antiqua" w:hAnsi="Book Antiqua" w:cs="Arial" w:hint="eastAsia"/>
          <w:sz w:val="24"/>
          <w:szCs w:val="24"/>
        </w:rPr>
        <w:t xml:space="preserve"> </w:t>
      </w:r>
      <w:r w:rsidRPr="00296A54">
        <w:rPr>
          <w:rFonts w:ascii="Book Antiqua" w:hAnsi="Book Antiqua" w:cs="Arial"/>
          <w:sz w:val="24"/>
          <w:szCs w:val="24"/>
        </w:rPr>
        <w:t xml:space="preserve">Male </w:t>
      </w:r>
      <w:proofErr w:type="spellStart"/>
      <w:r w:rsidRPr="00296A54">
        <w:rPr>
          <w:rFonts w:ascii="Book Antiqua" w:hAnsi="Book Antiqua" w:cs="Arial"/>
          <w:sz w:val="24"/>
          <w:szCs w:val="24"/>
        </w:rPr>
        <w:t>Wistar</w:t>
      </w:r>
      <w:proofErr w:type="spellEnd"/>
      <w:r w:rsidRPr="00296A54">
        <w:rPr>
          <w:rFonts w:ascii="Book Antiqua" w:hAnsi="Book Antiqua" w:cs="Arial"/>
          <w:sz w:val="24"/>
          <w:szCs w:val="24"/>
        </w:rPr>
        <w:t xml:space="preserve"> rats (</w:t>
      </w:r>
      <w:r>
        <w:rPr>
          <w:rFonts w:ascii="Book Antiqua" w:hAnsi="Book Antiqua" w:cs="Arial" w:hint="eastAsia"/>
          <w:sz w:val="24"/>
          <w:szCs w:val="24"/>
        </w:rPr>
        <w:t xml:space="preserve">age, </w:t>
      </w:r>
      <w:r w:rsidRPr="00296A54">
        <w:rPr>
          <w:rFonts w:ascii="Book Antiqua" w:hAnsi="Book Antiqua" w:cs="Arial"/>
          <w:sz w:val="24"/>
          <w:szCs w:val="24"/>
        </w:rPr>
        <w:t xml:space="preserve">8 </w:t>
      </w:r>
      <w:proofErr w:type="spellStart"/>
      <w:r>
        <w:rPr>
          <w:rFonts w:ascii="Book Antiqua" w:hAnsi="Book Antiqua" w:cs="Arial" w:hint="eastAsia"/>
          <w:sz w:val="24"/>
          <w:szCs w:val="24"/>
        </w:rPr>
        <w:t>w</w:t>
      </w:r>
      <w:r w:rsidRPr="00296A54">
        <w:rPr>
          <w:rFonts w:ascii="Book Antiqua" w:hAnsi="Book Antiqua" w:cs="Arial"/>
          <w:sz w:val="24"/>
          <w:szCs w:val="24"/>
        </w:rPr>
        <w:t>k</w:t>
      </w:r>
      <w:proofErr w:type="spellEnd"/>
      <w:r>
        <w:rPr>
          <w:rFonts w:ascii="Book Antiqua" w:hAnsi="Book Antiqua" w:cs="Arial" w:hint="eastAsia"/>
          <w:sz w:val="24"/>
          <w:szCs w:val="24"/>
        </w:rPr>
        <w:t xml:space="preserve">, body weight, </w:t>
      </w:r>
      <w:r w:rsidRPr="00296A54">
        <w:rPr>
          <w:rFonts w:ascii="Book Antiqua" w:hAnsi="Book Antiqua" w:cs="Arial"/>
          <w:sz w:val="24"/>
          <w:szCs w:val="24"/>
        </w:rPr>
        <w:t xml:space="preserve">160–180 g) were fed with a </w:t>
      </w:r>
      <w:r>
        <w:rPr>
          <w:rFonts w:ascii="Book Antiqua" w:hAnsi="Book Antiqua"/>
          <w:color w:val="000000"/>
          <w:sz w:val="24"/>
          <w:szCs w:val="24"/>
        </w:rPr>
        <w:t xml:space="preserve">high-fat diet (HFD) </w:t>
      </w:r>
      <w:r w:rsidRPr="00296A54">
        <w:rPr>
          <w:rFonts w:ascii="Book Antiqua" w:hAnsi="Book Antiqua" w:cs="Arial"/>
          <w:sz w:val="24"/>
          <w:szCs w:val="24"/>
        </w:rPr>
        <w:t xml:space="preserve">(40% of calories as fat) rodent chow for 8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and then injected with </w:t>
      </w:r>
      <w:proofErr w:type="spellStart"/>
      <w:r w:rsidRPr="00296A54">
        <w:rPr>
          <w:rFonts w:ascii="Book Antiqua" w:hAnsi="Book Antiqua"/>
          <w:sz w:val="24"/>
          <w:szCs w:val="24"/>
        </w:rPr>
        <w:t>streptozotocin</w:t>
      </w:r>
      <w:proofErr w:type="spellEnd"/>
      <w:r w:rsidRPr="00296A54">
        <w:rPr>
          <w:rFonts w:ascii="Book Antiqua" w:hAnsi="Book Antiqua" w:cs="Arial"/>
          <w:sz w:val="24"/>
          <w:szCs w:val="24"/>
        </w:rPr>
        <w:t xml:space="preserve"> (STZ) intraperitoneally (35 mg/kg). Two weeks later, the rats were fasted overnight and received a three-hour long oral glucose tolerance test (OGTT, 1 g/kg glucose by gavage). Rats with </w:t>
      </w:r>
      <w:proofErr w:type="gramStart"/>
      <w:r w:rsidRPr="00296A54">
        <w:rPr>
          <w:rFonts w:ascii="Book Antiqua" w:hAnsi="Book Antiqua" w:cs="Arial"/>
          <w:sz w:val="24"/>
          <w:szCs w:val="24"/>
        </w:rPr>
        <w:t>a peak</w:t>
      </w:r>
      <w:proofErr w:type="gramEnd"/>
      <w:r w:rsidRPr="00296A54">
        <w:rPr>
          <w:rFonts w:ascii="Book Antiqua" w:hAnsi="Book Antiqua" w:cs="Arial"/>
          <w:sz w:val="24"/>
          <w:szCs w:val="24"/>
        </w:rPr>
        <w:t xml:space="preserve"> blood glucose of ≥</w:t>
      </w:r>
      <w:r w:rsidR="00040F83">
        <w:rPr>
          <w:rFonts w:ascii="Book Antiqua" w:hAnsi="Book Antiqua" w:cs="Arial" w:hint="eastAsia"/>
          <w:sz w:val="24"/>
          <w:szCs w:val="24"/>
        </w:rPr>
        <w:t xml:space="preserve"> </w:t>
      </w:r>
      <w:r w:rsidRPr="00296A54">
        <w:rPr>
          <w:rFonts w:ascii="Book Antiqua" w:hAnsi="Book Antiqua" w:cs="Arial"/>
          <w:sz w:val="24"/>
          <w:szCs w:val="24"/>
        </w:rPr>
        <w:t xml:space="preserve">11.1 </w:t>
      </w:r>
      <w:proofErr w:type="spellStart"/>
      <w:r w:rsidRPr="00296A54">
        <w:rPr>
          <w:rFonts w:ascii="Book Antiqua" w:hAnsi="Book Antiqua" w:cs="Arial"/>
          <w:sz w:val="24"/>
          <w:szCs w:val="24"/>
        </w:rPr>
        <w:t>mmol</w:t>
      </w:r>
      <w:proofErr w:type="spellEnd"/>
      <w:r w:rsidRPr="00296A54">
        <w:rPr>
          <w:rFonts w:ascii="Book Antiqua" w:hAnsi="Book Antiqua" w:cs="Arial"/>
          <w:sz w:val="24"/>
          <w:szCs w:val="24"/>
        </w:rPr>
        <w:t>/L and ≤</w:t>
      </w:r>
      <w:r w:rsidR="00040F83">
        <w:rPr>
          <w:rFonts w:ascii="Book Antiqua" w:hAnsi="Book Antiqua" w:cs="Arial" w:hint="eastAsia"/>
          <w:sz w:val="24"/>
          <w:szCs w:val="24"/>
        </w:rPr>
        <w:t xml:space="preserve"> </w:t>
      </w:r>
      <w:r w:rsidRPr="00296A54">
        <w:rPr>
          <w:rFonts w:ascii="Book Antiqua" w:hAnsi="Book Antiqua" w:cs="Arial"/>
          <w:sz w:val="24"/>
          <w:szCs w:val="24"/>
        </w:rPr>
        <w:t xml:space="preserve">16.0 </w:t>
      </w:r>
      <w:proofErr w:type="spellStart"/>
      <w:r w:rsidRPr="00296A54">
        <w:rPr>
          <w:rFonts w:ascii="Book Antiqua" w:hAnsi="Book Antiqua" w:cs="Arial"/>
          <w:sz w:val="24"/>
          <w:szCs w:val="24"/>
        </w:rPr>
        <w:t>mmol</w:t>
      </w:r>
      <w:proofErr w:type="spellEnd"/>
      <w:r w:rsidRPr="00296A54">
        <w:rPr>
          <w:rFonts w:ascii="Book Antiqua" w:hAnsi="Book Antiqua" w:cs="Arial"/>
          <w:sz w:val="24"/>
          <w:szCs w:val="24"/>
        </w:rPr>
        <w:t>/L were considered diabetic and selected for further studies.</w:t>
      </w:r>
    </w:p>
    <w:p w:rsidR="00717378" w:rsidRPr="00296A54" w:rsidRDefault="00717378" w:rsidP="006B2F48">
      <w:pPr>
        <w:adjustRightInd w:val="0"/>
        <w:snapToGrid w:val="0"/>
        <w:spacing w:line="360" w:lineRule="auto"/>
        <w:rPr>
          <w:rFonts w:ascii="Book Antiqua" w:hAnsi="Book Antiqua"/>
          <w:b/>
          <w:sz w:val="24"/>
          <w:szCs w:val="24"/>
        </w:rPr>
      </w:pPr>
    </w:p>
    <w:p w:rsidR="00717378" w:rsidRPr="00296A54" w:rsidRDefault="00717378" w:rsidP="006B2F48">
      <w:pPr>
        <w:adjustRightInd w:val="0"/>
        <w:snapToGrid w:val="0"/>
        <w:spacing w:line="360" w:lineRule="auto"/>
        <w:rPr>
          <w:rFonts w:ascii="Book Antiqua" w:hAnsi="Book Antiqua"/>
          <w:b/>
          <w:i/>
          <w:sz w:val="24"/>
          <w:szCs w:val="24"/>
        </w:rPr>
      </w:pPr>
      <w:r w:rsidRPr="00296A54">
        <w:rPr>
          <w:rFonts w:ascii="Book Antiqua" w:hAnsi="Book Antiqua"/>
          <w:b/>
          <w:i/>
          <w:sz w:val="24"/>
          <w:szCs w:val="24"/>
        </w:rPr>
        <w:t>Experimental protocol</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Forty diabetic rats were included in the study and randomly assigned to the SG (</w:t>
      </w:r>
      <w:r w:rsidR="00040F83" w:rsidRPr="00040F83">
        <w:rPr>
          <w:rFonts w:ascii="Book Antiqua" w:hAnsi="Book Antiqua" w:cs="Arial"/>
          <w:i/>
          <w:sz w:val="24"/>
          <w:szCs w:val="24"/>
        </w:rPr>
        <w:t xml:space="preserve">n = </w:t>
      </w:r>
      <w:r w:rsidRPr="00296A54">
        <w:rPr>
          <w:rFonts w:ascii="Book Antiqua" w:hAnsi="Book Antiqua" w:cs="Arial"/>
          <w:sz w:val="24"/>
          <w:szCs w:val="24"/>
        </w:rPr>
        <w:t>10), SGTV (</w:t>
      </w:r>
      <w:r w:rsidR="00040F83" w:rsidRPr="00040F83">
        <w:rPr>
          <w:rFonts w:ascii="Book Antiqua" w:hAnsi="Book Antiqua" w:cs="Arial"/>
          <w:i/>
          <w:sz w:val="24"/>
          <w:szCs w:val="24"/>
        </w:rPr>
        <w:t xml:space="preserve">n = </w:t>
      </w:r>
      <w:r w:rsidRPr="00296A54">
        <w:rPr>
          <w:rFonts w:ascii="Book Antiqua" w:hAnsi="Book Antiqua" w:cs="Arial"/>
          <w:sz w:val="24"/>
          <w:szCs w:val="24"/>
        </w:rPr>
        <w:t>10), TV (</w:t>
      </w:r>
      <w:r w:rsidR="00040F83" w:rsidRPr="00040F83">
        <w:rPr>
          <w:rFonts w:ascii="Book Antiqua" w:hAnsi="Book Antiqua" w:cs="Arial"/>
          <w:i/>
          <w:sz w:val="24"/>
          <w:szCs w:val="24"/>
        </w:rPr>
        <w:t xml:space="preserve">n = </w:t>
      </w:r>
      <w:r w:rsidRPr="00296A54">
        <w:rPr>
          <w:rFonts w:ascii="Book Antiqua" w:hAnsi="Book Antiqua" w:cs="Arial"/>
          <w:sz w:val="24"/>
          <w:szCs w:val="24"/>
        </w:rPr>
        <w:t>10) and Sham (</w:t>
      </w:r>
      <w:r w:rsidR="00040F83" w:rsidRPr="00040F83">
        <w:rPr>
          <w:rFonts w:ascii="Book Antiqua" w:hAnsi="Book Antiqua" w:cs="Arial"/>
          <w:i/>
          <w:sz w:val="24"/>
          <w:szCs w:val="24"/>
        </w:rPr>
        <w:t xml:space="preserve">n = </w:t>
      </w:r>
      <w:r w:rsidRPr="00296A54">
        <w:rPr>
          <w:rFonts w:ascii="Book Antiqua" w:hAnsi="Book Antiqua" w:cs="Arial"/>
          <w:sz w:val="24"/>
          <w:szCs w:val="24"/>
        </w:rPr>
        <w:t>10) groups. After surgery, all rats in the three treatment groups were given a common rodent chow for 12 wk. Body weight and food intake were monitored biweekly during the entire study.</w:t>
      </w:r>
    </w:p>
    <w:p w:rsidR="00717378" w:rsidRPr="00296A54" w:rsidRDefault="00717378" w:rsidP="006B2F48">
      <w:pPr>
        <w:adjustRightInd w:val="0"/>
        <w:snapToGrid w:val="0"/>
        <w:spacing w:line="360" w:lineRule="auto"/>
        <w:rPr>
          <w:rFonts w:ascii="Book Antiqua" w:hAnsi="Book Antiqua"/>
          <w:b/>
          <w:sz w:val="24"/>
          <w:szCs w:val="24"/>
        </w:rPr>
      </w:pPr>
    </w:p>
    <w:p w:rsidR="00717378" w:rsidRPr="00296A54" w:rsidRDefault="00717378" w:rsidP="006B2F48">
      <w:pPr>
        <w:adjustRightInd w:val="0"/>
        <w:snapToGrid w:val="0"/>
        <w:spacing w:line="360" w:lineRule="auto"/>
        <w:rPr>
          <w:rFonts w:ascii="Book Antiqua" w:hAnsi="Book Antiqua"/>
          <w:b/>
          <w:i/>
          <w:sz w:val="24"/>
          <w:szCs w:val="24"/>
        </w:rPr>
      </w:pPr>
      <w:r w:rsidRPr="00296A54">
        <w:rPr>
          <w:rFonts w:ascii="Book Antiqua" w:hAnsi="Book Antiqua"/>
          <w:b/>
          <w:i/>
          <w:sz w:val="24"/>
          <w:szCs w:val="24"/>
        </w:rPr>
        <w:t>Surgical techniques</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Before surgery, all rats were fed 10% Ensure (Abbott Laboratories, U</w:t>
      </w:r>
      <w:r w:rsidR="004D1F35">
        <w:rPr>
          <w:rFonts w:ascii="Book Antiqua" w:hAnsi="Book Antiqua" w:cs="Arial" w:hint="eastAsia"/>
          <w:sz w:val="24"/>
          <w:szCs w:val="24"/>
        </w:rPr>
        <w:t>NI</w:t>
      </w:r>
      <w:r w:rsidRPr="00296A54">
        <w:rPr>
          <w:rFonts w:ascii="Book Antiqua" w:hAnsi="Book Antiqua" w:cs="Arial"/>
          <w:sz w:val="24"/>
          <w:szCs w:val="24"/>
        </w:rPr>
        <w:t xml:space="preserve">) for 2 d, and then fasted overnight. Rats were anesthetized with 10% chloral hydrate (3 mL/kg, </w:t>
      </w:r>
      <w:proofErr w:type="spellStart"/>
      <w:smartTag w:uri="urn:schemas-microsoft-com:office:smarttags" w:element="place">
        <w:smartTag w:uri="urn:schemas-microsoft-com:office:smarttags" w:element="City">
          <w:r w:rsidRPr="00296A54">
            <w:rPr>
              <w:rFonts w:ascii="Book Antiqua" w:hAnsi="Book Antiqua" w:cs="Arial"/>
              <w:sz w:val="24"/>
              <w:szCs w:val="24"/>
            </w:rPr>
            <w:t>Qilu</w:t>
          </w:r>
          <w:proofErr w:type="spellEnd"/>
          <w:r w:rsidRPr="00296A54">
            <w:rPr>
              <w:rFonts w:ascii="Book Antiqua" w:hAnsi="Book Antiqua" w:cs="Arial"/>
              <w:sz w:val="24"/>
              <w:szCs w:val="24"/>
            </w:rPr>
            <w:t xml:space="preserve"> Hospital</w:t>
          </w:r>
        </w:smartTag>
        <w:r w:rsidRPr="00296A54">
          <w:rPr>
            <w:rFonts w:ascii="Book Antiqua" w:hAnsi="Book Antiqua" w:cs="Arial"/>
            <w:sz w:val="24"/>
            <w:szCs w:val="24"/>
          </w:rPr>
          <w:t xml:space="preserve">, </w:t>
        </w:r>
        <w:smartTag w:uri="urn:schemas-microsoft-com:office:smarttags" w:element="country-region">
          <w:r w:rsidRPr="00296A54">
            <w:rPr>
              <w:rFonts w:ascii="Book Antiqua" w:hAnsi="Book Antiqua" w:cs="Arial"/>
              <w:sz w:val="24"/>
              <w:szCs w:val="24"/>
            </w:rPr>
            <w:t>China</w:t>
          </w:r>
        </w:smartTag>
      </w:smartTag>
      <w:r w:rsidRPr="00296A54">
        <w:rPr>
          <w:rFonts w:ascii="Book Antiqua" w:hAnsi="Book Antiqua" w:cs="Arial"/>
          <w:sz w:val="24"/>
          <w:szCs w:val="24"/>
        </w:rPr>
        <w:t>) before surgery, and had access to water 2 h after surgery. Subsequently, the r</w:t>
      </w:r>
      <w:r w:rsidR="00040F83">
        <w:rPr>
          <w:rFonts w:ascii="Book Antiqua" w:hAnsi="Book Antiqua" w:cs="Arial"/>
          <w:sz w:val="24"/>
          <w:szCs w:val="24"/>
        </w:rPr>
        <w:t>ats were fed 10% Ensure for 3 d</w:t>
      </w:r>
      <w:r w:rsidRPr="00296A54">
        <w:rPr>
          <w:rFonts w:ascii="Book Antiqua" w:hAnsi="Book Antiqua" w:cs="Arial"/>
          <w:sz w:val="24"/>
          <w:szCs w:val="24"/>
        </w:rPr>
        <w:t>, followed by common rodent chow until the end of the study.</w:t>
      </w:r>
    </w:p>
    <w:p w:rsidR="00717378" w:rsidRPr="00296A54" w:rsidRDefault="00717378" w:rsidP="006B2F48">
      <w:pPr>
        <w:adjustRightInd w:val="0"/>
        <w:snapToGrid w:val="0"/>
        <w:spacing w:line="360" w:lineRule="auto"/>
        <w:rPr>
          <w:rFonts w:ascii="Book Antiqua" w:hAnsi="Book Antiqua" w:cs="Arial"/>
          <w:sz w:val="24"/>
          <w:szCs w:val="24"/>
        </w:rPr>
      </w:pPr>
      <w:r w:rsidRPr="00094397">
        <w:rPr>
          <w:rFonts w:ascii="Book Antiqua" w:hAnsi="Book Antiqua" w:cs="Arial"/>
          <w:b/>
          <w:sz w:val="24"/>
          <w:szCs w:val="24"/>
        </w:rPr>
        <w:t>SG</w:t>
      </w:r>
      <w:r w:rsidR="00040F83">
        <w:rPr>
          <w:rFonts w:ascii="Book Antiqua" w:hAnsi="Book Antiqua" w:cs="Arial" w:hint="eastAsia"/>
          <w:b/>
          <w:sz w:val="24"/>
          <w:szCs w:val="24"/>
        </w:rPr>
        <w:t>:</w:t>
      </w:r>
      <w:r>
        <w:rPr>
          <w:rFonts w:ascii="Book Antiqua" w:hAnsi="Book Antiqua" w:cs="Arial" w:hint="eastAsia"/>
          <w:sz w:val="24"/>
          <w:szCs w:val="24"/>
        </w:rPr>
        <w:t xml:space="preserve"> </w:t>
      </w:r>
      <w:r w:rsidRPr="00296A54">
        <w:rPr>
          <w:rFonts w:ascii="Book Antiqua" w:hAnsi="Book Antiqua" w:cs="Arial"/>
          <w:sz w:val="24"/>
          <w:szCs w:val="24"/>
        </w:rPr>
        <w:t>SG surgery involved (1) a 4-cm midline epigastric incision</w:t>
      </w:r>
      <w:r w:rsidR="00040F83">
        <w:rPr>
          <w:rFonts w:ascii="Book Antiqua" w:hAnsi="Book Antiqua" w:cs="Arial" w:hint="eastAsia"/>
          <w:sz w:val="24"/>
          <w:szCs w:val="24"/>
        </w:rPr>
        <w:t>;</w:t>
      </w:r>
      <w:r w:rsidRPr="00296A54">
        <w:rPr>
          <w:rFonts w:ascii="Book Antiqua" w:hAnsi="Book Antiqua" w:cs="Arial"/>
          <w:sz w:val="24"/>
          <w:szCs w:val="24"/>
        </w:rPr>
        <w:t xml:space="preserve"> (2) dissection of the gastric </w:t>
      </w:r>
      <w:proofErr w:type="spellStart"/>
      <w:r w:rsidRPr="00296A54">
        <w:rPr>
          <w:rFonts w:ascii="Book Antiqua" w:hAnsi="Book Antiqua" w:cs="Arial"/>
          <w:sz w:val="24"/>
          <w:szCs w:val="24"/>
        </w:rPr>
        <w:t>omentum</w:t>
      </w:r>
      <w:proofErr w:type="spellEnd"/>
      <w:r w:rsidRPr="00296A54">
        <w:rPr>
          <w:rFonts w:ascii="Book Antiqua" w:hAnsi="Book Antiqua" w:cs="Arial"/>
          <w:sz w:val="24"/>
          <w:szCs w:val="24"/>
        </w:rPr>
        <w:t xml:space="preserve"> to expose the </w:t>
      </w:r>
      <w:proofErr w:type="spellStart"/>
      <w:r w:rsidRPr="00296A54">
        <w:rPr>
          <w:rFonts w:ascii="Book Antiqua" w:hAnsi="Book Antiqua" w:cs="Arial"/>
          <w:sz w:val="24"/>
          <w:szCs w:val="24"/>
        </w:rPr>
        <w:t>cardium</w:t>
      </w:r>
      <w:proofErr w:type="spellEnd"/>
      <w:r w:rsidR="00040F83">
        <w:rPr>
          <w:rFonts w:ascii="Book Antiqua" w:hAnsi="Book Antiqua" w:cs="Arial" w:hint="eastAsia"/>
          <w:sz w:val="24"/>
          <w:szCs w:val="24"/>
        </w:rPr>
        <w:t>;</w:t>
      </w:r>
      <w:r w:rsidRPr="00296A54">
        <w:rPr>
          <w:rFonts w:ascii="Book Antiqua" w:hAnsi="Book Antiqua" w:cs="Arial"/>
          <w:sz w:val="24"/>
          <w:szCs w:val="24"/>
        </w:rPr>
        <w:t xml:space="preserve"> (3) ligation of all vessels around the greater curvature using 7-0 silk suture (Ningbo </w:t>
      </w:r>
      <w:r>
        <w:rPr>
          <w:rFonts w:ascii="Book Antiqua" w:hAnsi="Book Antiqua" w:cs="Arial" w:hint="eastAsia"/>
          <w:sz w:val="24"/>
          <w:szCs w:val="24"/>
        </w:rPr>
        <w:t>M</w:t>
      </w:r>
      <w:r w:rsidRPr="00296A54">
        <w:rPr>
          <w:rFonts w:ascii="Book Antiqua" w:hAnsi="Book Antiqua" w:cs="Arial"/>
          <w:sz w:val="24"/>
          <w:szCs w:val="24"/>
        </w:rPr>
        <w:t xml:space="preserve">edical </w:t>
      </w:r>
      <w:r>
        <w:rPr>
          <w:rFonts w:ascii="Book Antiqua" w:hAnsi="Book Antiqua" w:cs="Arial" w:hint="eastAsia"/>
          <w:sz w:val="24"/>
          <w:szCs w:val="24"/>
        </w:rPr>
        <w:t>N</w:t>
      </w:r>
      <w:r w:rsidRPr="00296A54">
        <w:rPr>
          <w:rFonts w:ascii="Book Antiqua" w:hAnsi="Book Antiqua" w:cs="Arial"/>
          <w:sz w:val="24"/>
          <w:szCs w:val="24"/>
        </w:rPr>
        <w:t xml:space="preserve">eedle, </w:t>
      </w:r>
      <w:r>
        <w:rPr>
          <w:rFonts w:ascii="Book Antiqua" w:hAnsi="Book Antiqua" w:cs="Arial" w:hint="eastAsia"/>
          <w:sz w:val="24"/>
          <w:szCs w:val="24"/>
        </w:rPr>
        <w:t xml:space="preserve">Co. Ltd., Ningbo, </w:t>
      </w:r>
      <w:r w:rsidRPr="00296A54">
        <w:rPr>
          <w:rFonts w:ascii="Book Antiqua" w:hAnsi="Book Antiqua" w:cs="Arial"/>
          <w:sz w:val="24"/>
          <w:szCs w:val="24"/>
        </w:rPr>
        <w:t>China)</w:t>
      </w:r>
      <w:r w:rsidR="00BE25D2">
        <w:rPr>
          <w:rFonts w:ascii="Book Antiqua" w:hAnsi="Book Antiqua" w:cs="Arial" w:hint="eastAsia"/>
          <w:sz w:val="24"/>
          <w:szCs w:val="24"/>
        </w:rPr>
        <w:t>;</w:t>
      </w:r>
      <w:r w:rsidRPr="00296A54">
        <w:rPr>
          <w:rFonts w:ascii="Book Antiqua" w:hAnsi="Book Antiqua" w:cs="Arial"/>
          <w:sz w:val="24"/>
          <w:szCs w:val="24"/>
        </w:rPr>
        <w:t xml:space="preserve"> (4)</w:t>
      </w:r>
      <w:r>
        <w:rPr>
          <w:rFonts w:ascii="Book Antiqua" w:hAnsi="Book Antiqua" w:cs="Arial" w:hint="eastAsia"/>
          <w:sz w:val="24"/>
          <w:szCs w:val="24"/>
        </w:rPr>
        <w:t xml:space="preserve"> </w:t>
      </w:r>
      <w:r w:rsidRPr="00296A54">
        <w:rPr>
          <w:rFonts w:ascii="Book Antiqua" w:hAnsi="Book Antiqua" w:cs="Arial"/>
          <w:sz w:val="24"/>
          <w:szCs w:val="24"/>
        </w:rPr>
        <w:t>removal of the fundus and most of the gastric body</w:t>
      </w:r>
      <w:r w:rsidR="00BE25D2">
        <w:rPr>
          <w:rFonts w:ascii="Book Antiqua" w:hAnsi="Book Antiqua" w:cs="Arial" w:hint="eastAsia"/>
          <w:sz w:val="24"/>
          <w:szCs w:val="24"/>
        </w:rPr>
        <w:t>;</w:t>
      </w:r>
      <w:r w:rsidRPr="00296A54">
        <w:rPr>
          <w:rFonts w:ascii="Book Antiqua" w:hAnsi="Book Antiqua" w:cs="Arial"/>
          <w:sz w:val="24"/>
          <w:szCs w:val="24"/>
        </w:rPr>
        <w:t xml:space="preserve"> and (5) closure of the remnant stomach using 5-0 silk suture (</w:t>
      </w:r>
      <w:smartTag w:uri="urn:schemas-microsoft-com:office:smarttags" w:element="place">
        <w:smartTag w:uri="urn:schemas-microsoft-com:office:smarttags" w:element="City">
          <w:r w:rsidRPr="00296A54">
            <w:rPr>
              <w:rFonts w:ascii="Book Antiqua" w:hAnsi="Book Antiqua" w:cs="Arial"/>
              <w:sz w:val="24"/>
              <w:szCs w:val="24"/>
            </w:rPr>
            <w:t>Ningbo</w:t>
          </w:r>
        </w:smartTag>
      </w:smartTag>
      <w:r w:rsidRPr="00296A54">
        <w:rPr>
          <w:rFonts w:ascii="Book Antiqua" w:hAnsi="Book Antiqua" w:cs="Arial"/>
          <w:sz w:val="24"/>
          <w:szCs w:val="24"/>
        </w:rPr>
        <w:t xml:space="preserve"> </w:t>
      </w:r>
      <w:r>
        <w:rPr>
          <w:rFonts w:ascii="Book Antiqua" w:hAnsi="Book Antiqua" w:cs="Arial" w:hint="eastAsia"/>
          <w:sz w:val="24"/>
          <w:szCs w:val="24"/>
        </w:rPr>
        <w:t>M</w:t>
      </w:r>
      <w:r w:rsidRPr="00296A54">
        <w:rPr>
          <w:rFonts w:ascii="Book Antiqua" w:hAnsi="Book Antiqua" w:cs="Arial"/>
          <w:sz w:val="24"/>
          <w:szCs w:val="24"/>
        </w:rPr>
        <w:t xml:space="preserve">edical </w:t>
      </w:r>
      <w:r>
        <w:rPr>
          <w:rFonts w:ascii="Book Antiqua" w:hAnsi="Book Antiqua" w:cs="Arial" w:hint="eastAsia"/>
          <w:sz w:val="24"/>
          <w:szCs w:val="24"/>
        </w:rPr>
        <w:t>N</w:t>
      </w:r>
      <w:r w:rsidRPr="00296A54">
        <w:rPr>
          <w:rFonts w:ascii="Book Antiqua" w:hAnsi="Book Antiqua" w:cs="Arial"/>
          <w:sz w:val="24"/>
          <w:szCs w:val="24"/>
        </w:rPr>
        <w:t>eedle</w:t>
      </w:r>
      <w:r>
        <w:rPr>
          <w:rFonts w:ascii="Book Antiqua" w:hAnsi="Book Antiqua" w:cs="Arial" w:hint="eastAsia"/>
          <w:sz w:val="24"/>
          <w:szCs w:val="24"/>
        </w:rPr>
        <w:t>, Co. Ltd.</w:t>
      </w:r>
      <w:r w:rsidRPr="00296A54">
        <w:rPr>
          <w:rFonts w:ascii="Book Antiqua" w:hAnsi="Book Antiqua" w:cs="Arial"/>
          <w:sz w:val="24"/>
          <w:szCs w:val="24"/>
        </w:rPr>
        <w:t>).</w:t>
      </w:r>
    </w:p>
    <w:p w:rsidR="00717378" w:rsidRPr="00296A54" w:rsidRDefault="00717378" w:rsidP="006B2F48">
      <w:pPr>
        <w:adjustRightInd w:val="0"/>
        <w:snapToGrid w:val="0"/>
        <w:spacing w:line="360" w:lineRule="auto"/>
        <w:rPr>
          <w:rFonts w:ascii="Book Antiqua" w:hAnsi="Book Antiqua" w:cs="Arial"/>
          <w:sz w:val="24"/>
          <w:szCs w:val="24"/>
        </w:rPr>
      </w:pPr>
      <w:r w:rsidRPr="00094397">
        <w:rPr>
          <w:rFonts w:ascii="Book Antiqua" w:hAnsi="Book Antiqua" w:cs="Arial"/>
          <w:b/>
          <w:sz w:val="24"/>
          <w:szCs w:val="24"/>
        </w:rPr>
        <w:t>TV</w:t>
      </w:r>
      <w:r w:rsidR="00BE25D2">
        <w:rPr>
          <w:rFonts w:ascii="Book Antiqua" w:hAnsi="Book Antiqua" w:cs="Arial" w:hint="eastAsia"/>
          <w:b/>
          <w:sz w:val="24"/>
          <w:szCs w:val="24"/>
        </w:rPr>
        <w:t>:</w:t>
      </w:r>
      <w:r>
        <w:rPr>
          <w:rFonts w:ascii="Book Antiqua" w:hAnsi="Book Antiqua" w:cs="Arial" w:hint="eastAsia"/>
          <w:sz w:val="24"/>
          <w:szCs w:val="24"/>
        </w:rPr>
        <w:t xml:space="preserve"> </w:t>
      </w:r>
      <w:r w:rsidRPr="00296A54">
        <w:rPr>
          <w:rFonts w:ascii="Book Antiqua" w:hAnsi="Book Antiqua" w:cs="Arial"/>
          <w:sz w:val="24"/>
          <w:szCs w:val="24"/>
        </w:rPr>
        <w:t>TV surgery involved</w:t>
      </w:r>
      <w:bookmarkStart w:id="157" w:name="OLE_LINK26"/>
      <w:r w:rsidRPr="00296A54">
        <w:rPr>
          <w:rFonts w:ascii="Book Antiqua" w:hAnsi="Book Antiqua" w:cs="Arial"/>
          <w:sz w:val="24"/>
          <w:szCs w:val="24"/>
        </w:rPr>
        <w:t xml:space="preserve"> (1) a 4-cm midline abdominal incision</w:t>
      </w:r>
      <w:bookmarkEnd w:id="157"/>
      <w:r w:rsidR="00BE25D2">
        <w:rPr>
          <w:rFonts w:ascii="Book Antiqua" w:hAnsi="Book Antiqua" w:cs="Arial" w:hint="eastAsia"/>
          <w:sz w:val="24"/>
          <w:szCs w:val="24"/>
        </w:rPr>
        <w:t>;</w:t>
      </w:r>
      <w:r w:rsidRPr="00296A54">
        <w:rPr>
          <w:rFonts w:ascii="Book Antiqua" w:hAnsi="Book Antiqua" w:cs="Arial"/>
          <w:sz w:val="24"/>
          <w:szCs w:val="24"/>
        </w:rPr>
        <w:t xml:space="preserve"> (2) dissociation of</w:t>
      </w:r>
      <w:r>
        <w:rPr>
          <w:rFonts w:ascii="Book Antiqua" w:hAnsi="Book Antiqua" w:cs="Arial" w:hint="eastAsia"/>
          <w:sz w:val="24"/>
          <w:szCs w:val="24"/>
        </w:rPr>
        <w:t xml:space="preserve"> </w:t>
      </w:r>
      <w:r w:rsidRPr="00296A54">
        <w:rPr>
          <w:rFonts w:ascii="Book Antiqua" w:hAnsi="Book Antiqua" w:cs="Arial"/>
          <w:sz w:val="24"/>
          <w:szCs w:val="24"/>
        </w:rPr>
        <w:t xml:space="preserve">the </w:t>
      </w:r>
      <w:proofErr w:type="spellStart"/>
      <w:r w:rsidRPr="00296A54">
        <w:rPr>
          <w:rFonts w:ascii="Book Antiqua" w:hAnsi="Book Antiqua" w:cs="Arial"/>
          <w:sz w:val="24"/>
          <w:szCs w:val="24"/>
        </w:rPr>
        <w:t>perigastric</w:t>
      </w:r>
      <w:proofErr w:type="spellEnd"/>
      <w:r w:rsidRPr="00296A54">
        <w:rPr>
          <w:rFonts w:ascii="Book Antiqua" w:hAnsi="Book Antiqua" w:cs="Arial"/>
          <w:sz w:val="24"/>
          <w:szCs w:val="24"/>
        </w:rPr>
        <w:t xml:space="preserve"> ligaments and gentle manipulation of the stomach to reveal the</w:t>
      </w:r>
      <w:r>
        <w:rPr>
          <w:rFonts w:ascii="Book Antiqua" w:hAnsi="Book Antiqua" w:cs="Arial" w:hint="eastAsia"/>
          <w:sz w:val="24"/>
          <w:szCs w:val="24"/>
        </w:rPr>
        <w:t xml:space="preserve"> </w:t>
      </w:r>
      <w:r w:rsidRPr="00296A54">
        <w:rPr>
          <w:rFonts w:ascii="Book Antiqua" w:hAnsi="Book Antiqua" w:cs="Arial"/>
          <w:sz w:val="24"/>
          <w:szCs w:val="24"/>
        </w:rPr>
        <w:t xml:space="preserve">esophagus and the trunks of the </w:t>
      </w:r>
      <w:proofErr w:type="spellStart"/>
      <w:r w:rsidRPr="00296A54">
        <w:rPr>
          <w:rFonts w:ascii="Book Antiqua" w:hAnsi="Book Antiqua" w:cs="Arial"/>
          <w:sz w:val="24"/>
          <w:szCs w:val="24"/>
        </w:rPr>
        <w:t>vagus</w:t>
      </w:r>
      <w:proofErr w:type="spellEnd"/>
      <w:r w:rsidR="00BE25D2">
        <w:rPr>
          <w:rFonts w:ascii="Book Antiqua" w:hAnsi="Book Antiqua" w:cs="Arial" w:hint="eastAsia"/>
          <w:sz w:val="24"/>
          <w:szCs w:val="24"/>
        </w:rPr>
        <w:t>;</w:t>
      </w:r>
      <w:r w:rsidRPr="00296A54">
        <w:rPr>
          <w:rFonts w:ascii="Book Antiqua" w:hAnsi="Book Antiqua" w:cs="Arial"/>
          <w:sz w:val="24"/>
          <w:szCs w:val="24"/>
        </w:rPr>
        <w:t xml:space="preserve"> </w:t>
      </w:r>
      <w:r w:rsidR="00BE25D2">
        <w:rPr>
          <w:rFonts w:ascii="Book Antiqua" w:hAnsi="Book Antiqua" w:cs="Arial" w:hint="eastAsia"/>
          <w:sz w:val="24"/>
          <w:szCs w:val="24"/>
        </w:rPr>
        <w:t xml:space="preserve">and </w:t>
      </w:r>
      <w:r w:rsidRPr="00296A54">
        <w:rPr>
          <w:rFonts w:ascii="Book Antiqua" w:hAnsi="Book Antiqua" w:cs="Arial"/>
          <w:sz w:val="24"/>
          <w:szCs w:val="24"/>
        </w:rPr>
        <w:t xml:space="preserve">(3) a 5 mm </w:t>
      </w:r>
      <w:r w:rsidRPr="00296A54">
        <w:rPr>
          <w:rFonts w:ascii="Book Antiqua" w:hAnsi="Book Antiqua" w:cs="Arial"/>
          <w:sz w:val="24"/>
          <w:szCs w:val="24"/>
        </w:rPr>
        <w:lastRenderedPageBreak/>
        <w:t>section from both the dorsal and ventral nerve trunks above the point of bifurcation into the celiac</w:t>
      </w:r>
      <w:r>
        <w:rPr>
          <w:rFonts w:ascii="Book Antiqua" w:hAnsi="Book Antiqua" w:cs="Arial" w:hint="eastAsia"/>
          <w:sz w:val="24"/>
          <w:szCs w:val="24"/>
        </w:rPr>
        <w:t xml:space="preserve"> </w:t>
      </w:r>
      <w:r w:rsidRPr="00296A54">
        <w:rPr>
          <w:rFonts w:ascii="Book Antiqua" w:hAnsi="Book Antiqua" w:cs="Arial"/>
          <w:sz w:val="24"/>
          <w:szCs w:val="24"/>
        </w:rPr>
        <w:t>and gastric or hepatic and accessory celiac branches, respectively.</w:t>
      </w:r>
      <w:r w:rsidRPr="00296A54">
        <w:rPr>
          <w:rFonts w:ascii="Book Antiqua" w:hAnsi="Book Antiqua"/>
          <w:sz w:val="24"/>
          <w:szCs w:val="24"/>
        </w:rPr>
        <w:t xml:space="preserve"> C</w:t>
      </w:r>
      <w:r w:rsidRPr="00296A54">
        <w:rPr>
          <w:rFonts w:ascii="Book Antiqua" w:hAnsi="Book Antiqua" w:cs="Arial"/>
          <w:sz w:val="24"/>
          <w:szCs w:val="24"/>
        </w:rPr>
        <w:t xml:space="preserve">are was taken not to damage the esophagus and </w:t>
      </w:r>
      <w:r>
        <w:rPr>
          <w:rFonts w:ascii="Book Antiqua" w:hAnsi="Book Antiqua" w:cs="Arial" w:hint="eastAsia"/>
          <w:sz w:val="24"/>
          <w:szCs w:val="24"/>
        </w:rPr>
        <w:t xml:space="preserve">the </w:t>
      </w:r>
      <w:r w:rsidRPr="00296A54">
        <w:rPr>
          <w:rFonts w:ascii="Book Antiqua" w:hAnsi="Book Antiqua" w:cs="Arial"/>
          <w:sz w:val="24"/>
          <w:szCs w:val="24"/>
        </w:rPr>
        <w:t>left gastric artery.</w:t>
      </w:r>
    </w:p>
    <w:p w:rsidR="00717378" w:rsidRPr="00296A54" w:rsidRDefault="00717378" w:rsidP="006B2F48">
      <w:pPr>
        <w:adjustRightInd w:val="0"/>
        <w:snapToGrid w:val="0"/>
        <w:spacing w:line="360" w:lineRule="auto"/>
        <w:rPr>
          <w:rFonts w:ascii="Book Antiqua" w:hAnsi="Book Antiqua" w:cs="Arial"/>
          <w:b/>
          <w:sz w:val="24"/>
          <w:szCs w:val="24"/>
        </w:rPr>
      </w:pPr>
      <w:r w:rsidRPr="00094397">
        <w:rPr>
          <w:rFonts w:ascii="Book Antiqua" w:hAnsi="Book Antiqua" w:cs="Arial"/>
          <w:b/>
          <w:sz w:val="24"/>
          <w:szCs w:val="24"/>
        </w:rPr>
        <w:t>SGTV</w:t>
      </w:r>
      <w:r w:rsidR="00BE25D2">
        <w:rPr>
          <w:rFonts w:ascii="Book Antiqua" w:hAnsi="Book Antiqua" w:cs="Arial" w:hint="eastAsia"/>
          <w:b/>
          <w:sz w:val="24"/>
          <w:szCs w:val="24"/>
        </w:rPr>
        <w:t xml:space="preserve">: </w:t>
      </w:r>
      <w:r w:rsidRPr="00296A54">
        <w:rPr>
          <w:rFonts w:ascii="Book Antiqua" w:hAnsi="Book Antiqua" w:cs="Arial"/>
          <w:sz w:val="24"/>
          <w:szCs w:val="24"/>
        </w:rPr>
        <w:t>SGTV surgery involved the same 4-cm midline abdominal incision. TV was</w:t>
      </w:r>
      <w:r>
        <w:rPr>
          <w:rFonts w:ascii="Book Antiqua" w:hAnsi="Book Antiqua" w:cs="Arial" w:hint="eastAsia"/>
          <w:sz w:val="24"/>
          <w:szCs w:val="24"/>
        </w:rPr>
        <w:t xml:space="preserve"> </w:t>
      </w:r>
      <w:r w:rsidRPr="00296A54">
        <w:rPr>
          <w:rFonts w:ascii="Book Antiqua" w:hAnsi="Book Antiqua" w:cs="Arial"/>
          <w:sz w:val="24"/>
          <w:szCs w:val="24"/>
        </w:rPr>
        <w:t xml:space="preserve">performed first </w:t>
      </w:r>
      <w:r>
        <w:rPr>
          <w:rFonts w:ascii="Book Antiqua" w:hAnsi="Book Antiqua" w:cs="Arial" w:hint="eastAsia"/>
          <w:sz w:val="24"/>
          <w:szCs w:val="24"/>
        </w:rPr>
        <w:t xml:space="preserve">followed by </w:t>
      </w:r>
      <w:r w:rsidRPr="00296A54">
        <w:rPr>
          <w:rFonts w:ascii="Book Antiqua" w:hAnsi="Book Antiqua" w:cs="Arial"/>
          <w:sz w:val="24"/>
          <w:szCs w:val="24"/>
        </w:rPr>
        <w:t>SG.</w:t>
      </w:r>
    </w:p>
    <w:p w:rsidR="00717378" w:rsidRPr="00296A54" w:rsidRDefault="00717378" w:rsidP="006B2F48">
      <w:pPr>
        <w:adjustRightInd w:val="0"/>
        <w:snapToGrid w:val="0"/>
        <w:spacing w:line="360" w:lineRule="auto"/>
        <w:rPr>
          <w:rFonts w:ascii="Book Antiqua" w:hAnsi="Book Antiqua" w:cs="Arial"/>
          <w:sz w:val="24"/>
          <w:szCs w:val="24"/>
        </w:rPr>
      </w:pPr>
      <w:r w:rsidRPr="00094397">
        <w:rPr>
          <w:rFonts w:ascii="Book Antiqua" w:hAnsi="Book Antiqua" w:cs="Arial"/>
          <w:b/>
          <w:sz w:val="24"/>
          <w:szCs w:val="24"/>
        </w:rPr>
        <w:t>Sham operation</w:t>
      </w:r>
      <w:r w:rsidR="00BE25D2">
        <w:rPr>
          <w:rFonts w:ascii="Book Antiqua" w:hAnsi="Book Antiqua" w:cs="Arial" w:hint="eastAsia"/>
          <w:b/>
          <w:sz w:val="24"/>
          <w:szCs w:val="24"/>
        </w:rPr>
        <w:t>:</w:t>
      </w:r>
      <w:r>
        <w:rPr>
          <w:rFonts w:ascii="Book Antiqua" w:hAnsi="Book Antiqua" w:cs="Arial" w:hint="eastAsia"/>
          <w:sz w:val="24"/>
          <w:szCs w:val="24"/>
        </w:rPr>
        <w:t xml:space="preserve"> </w:t>
      </w:r>
      <w:r w:rsidRPr="00296A54">
        <w:rPr>
          <w:rFonts w:ascii="Book Antiqua" w:hAnsi="Book Antiqua" w:cs="Arial"/>
          <w:sz w:val="24"/>
          <w:szCs w:val="24"/>
        </w:rPr>
        <w:t xml:space="preserve">Rats in the Sham group underwent laparotomy to expose the stomach, esophagus, and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trunk around the esophagus. The operative time was prolonged to generate a comparable degree of anesthetic stress to that in the SGTV group. No other procedures were carried out. </w:t>
      </w:r>
    </w:p>
    <w:p w:rsidR="00717378" w:rsidRPr="00296A54" w:rsidRDefault="00717378" w:rsidP="006B2F48">
      <w:pPr>
        <w:autoSpaceDE w:val="0"/>
        <w:autoSpaceDN w:val="0"/>
        <w:adjustRightInd w:val="0"/>
        <w:snapToGrid w:val="0"/>
        <w:spacing w:line="360" w:lineRule="auto"/>
        <w:rPr>
          <w:rFonts w:ascii="Book Antiqua" w:hAnsi="Book Antiqua" w:cs="Arial"/>
          <w:sz w:val="24"/>
          <w:szCs w:val="24"/>
        </w:rPr>
      </w:pPr>
      <w:r w:rsidRPr="000B5324">
        <w:rPr>
          <w:rFonts w:ascii="Book Antiqua" w:hAnsi="Book Antiqua" w:cs="Arial"/>
          <w:b/>
          <w:sz w:val="24"/>
          <w:szCs w:val="24"/>
        </w:rPr>
        <w:t>OGTT</w:t>
      </w:r>
      <w:r w:rsidR="00BE25D2">
        <w:rPr>
          <w:rFonts w:ascii="Book Antiqua" w:hAnsi="Book Antiqua" w:cs="Arial" w:hint="eastAsia"/>
          <w:b/>
          <w:sz w:val="24"/>
          <w:szCs w:val="24"/>
        </w:rPr>
        <w:t>:</w:t>
      </w:r>
      <w:r>
        <w:rPr>
          <w:rFonts w:ascii="Book Antiqua" w:hAnsi="Book Antiqua" w:cs="Arial" w:hint="eastAsia"/>
          <w:sz w:val="24"/>
          <w:szCs w:val="24"/>
        </w:rPr>
        <w:t xml:space="preserve"> </w:t>
      </w:r>
      <w:r w:rsidRPr="00296A54">
        <w:rPr>
          <w:rFonts w:ascii="Book Antiqua" w:hAnsi="Book Antiqua" w:cs="Arial"/>
          <w:sz w:val="24"/>
          <w:szCs w:val="24"/>
        </w:rPr>
        <w:t xml:space="preserve">OGTT was performed at baseline,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and areas</w:t>
      </w:r>
      <w:r>
        <w:rPr>
          <w:rFonts w:ascii="Book Antiqua" w:hAnsi="Book Antiqua" w:cs="Arial" w:hint="eastAsia"/>
          <w:sz w:val="24"/>
          <w:szCs w:val="24"/>
        </w:rPr>
        <w:t xml:space="preserve"> </w:t>
      </w:r>
      <w:r w:rsidRPr="00296A54">
        <w:rPr>
          <w:rFonts w:ascii="Book Antiqua" w:hAnsi="Book Antiqua" w:cs="Arial"/>
          <w:sz w:val="24"/>
          <w:szCs w:val="24"/>
        </w:rPr>
        <w:t>under the curves for OGTT (AUC</w:t>
      </w:r>
      <w:r w:rsidRPr="00296A54">
        <w:rPr>
          <w:rFonts w:ascii="Book Antiqua" w:hAnsi="Book Antiqua" w:cs="Arial"/>
          <w:sz w:val="24"/>
          <w:szCs w:val="24"/>
          <w:vertAlign w:val="subscript"/>
        </w:rPr>
        <w:t>OGTT</w:t>
      </w:r>
      <w:r w:rsidRPr="00296A54">
        <w:rPr>
          <w:rFonts w:ascii="Book Antiqua" w:hAnsi="Book Antiqua" w:cs="Arial"/>
          <w:sz w:val="24"/>
          <w:szCs w:val="24"/>
        </w:rPr>
        <w:t>) were calculated to evaluate the effect</w:t>
      </w:r>
      <w:r>
        <w:rPr>
          <w:rFonts w:ascii="Book Antiqua" w:hAnsi="Book Antiqua" w:cs="Arial" w:hint="eastAsia"/>
          <w:sz w:val="24"/>
          <w:szCs w:val="24"/>
        </w:rPr>
        <w:t xml:space="preserve"> </w:t>
      </w:r>
      <w:r w:rsidRPr="00296A54">
        <w:rPr>
          <w:rFonts w:ascii="Book Antiqua" w:hAnsi="Book Antiqua" w:cs="Arial"/>
          <w:sz w:val="24"/>
          <w:szCs w:val="24"/>
        </w:rPr>
        <w:t xml:space="preserve">of diabetes control in each group. For the OGTT, rats were fasted overnight and </w:t>
      </w:r>
      <w:bookmarkStart w:id="158" w:name="OLE_LINK5"/>
      <w:bookmarkStart w:id="159" w:name="OLE_LINK6"/>
      <w:r w:rsidRPr="00296A54">
        <w:rPr>
          <w:rFonts w:ascii="Book Antiqua" w:hAnsi="Book Antiqua" w:cs="Arial"/>
          <w:sz w:val="24"/>
          <w:szCs w:val="24"/>
        </w:rPr>
        <w:t>administered 1 g/kg of glucose by oral gavage</w:t>
      </w:r>
      <w:bookmarkEnd w:id="158"/>
      <w:bookmarkEnd w:id="159"/>
      <w:r w:rsidRPr="00296A54">
        <w:rPr>
          <w:rFonts w:ascii="Book Antiqua" w:hAnsi="Book Antiqua" w:cs="Arial"/>
          <w:sz w:val="24"/>
          <w:szCs w:val="24"/>
        </w:rPr>
        <w:t xml:space="preserve">, and </w:t>
      </w:r>
      <w:r w:rsidRPr="00296A54">
        <w:rPr>
          <w:rFonts w:ascii="Book Antiqua" w:hAnsi="Book Antiqua" w:cs="Arial"/>
          <w:color w:val="000000"/>
          <w:sz w:val="24"/>
          <w:szCs w:val="24"/>
        </w:rPr>
        <w:t>blood samples were obtained from the tail vein at basel</w:t>
      </w:r>
      <w:r w:rsidR="00101FBA">
        <w:rPr>
          <w:rFonts w:ascii="Book Antiqua" w:hAnsi="Book Antiqua" w:cs="Arial"/>
          <w:color w:val="000000"/>
          <w:sz w:val="24"/>
          <w:szCs w:val="24"/>
        </w:rPr>
        <w:t>ine and 10, 30, 60, 120</w:t>
      </w:r>
      <w:r w:rsidRPr="00296A54">
        <w:rPr>
          <w:rFonts w:ascii="Book Antiqua" w:hAnsi="Book Antiqua" w:cs="Arial"/>
          <w:color w:val="000000"/>
          <w:sz w:val="24"/>
          <w:szCs w:val="24"/>
        </w:rPr>
        <w:t xml:space="preserve"> and 180 min</w:t>
      </w:r>
      <w:r w:rsidRPr="00296A54">
        <w:rPr>
          <w:rFonts w:ascii="Book Antiqua" w:hAnsi="Book Antiqua" w:cs="Arial"/>
          <w:sz w:val="24"/>
          <w:szCs w:val="24"/>
        </w:rPr>
        <w:t xml:space="preserve"> after gavage. Blood glucose was measured after gavage (1 g/kg) using a glucometer (Roche One Touch</w:t>
      </w:r>
      <w:r w:rsidRPr="00D95B81">
        <w:rPr>
          <w:rFonts w:ascii="Book Antiqua" w:hAnsi="Book Antiqua" w:cs="Arial"/>
          <w:sz w:val="24"/>
          <w:szCs w:val="24"/>
          <w:vertAlign w:val="superscript"/>
        </w:rPr>
        <w:t>®</w:t>
      </w:r>
      <w:r w:rsidRPr="00296A54">
        <w:rPr>
          <w:rFonts w:ascii="Book Antiqua" w:hAnsi="Book Antiqua" w:cs="Arial"/>
          <w:sz w:val="24"/>
          <w:szCs w:val="24"/>
        </w:rPr>
        <w:t xml:space="preserve"> Ultra; </w:t>
      </w:r>
      <w:proofErr w:type="spellStart"/>
      <w:r w:rsidRPr="00296A54">
        <w:rPr>
          <w:rFonts w:ascii="Book Antiqua" w:hAnsi="Book Antiqua" w:cs="Arial"/>
          <w:sz w:val="24"/>
          <w:szCs w:val="24"/>
        </w:rPr>
        <w:t>Lifescan</w:t>
      </w:r>
      <w:proofErr w:type="spellEnd"/>
      <w:r w:rsidRPr="00296A54">
        <w:rPr>
          <w:rFonts w:ascii="Book Antiqua" w:hAnsi="Book Antiqua" w:cs="Arial"/>
          <w:sz w:val="24"/>
          <w:szCs w:val="24"/>
        </w:rPr>
        <w:t xml:space="preserve">, Johnson &amp; Johnson, </w:t>
      </w:r>
      <w:smartTag w:uri="urn:schemas-microsoft-com:office:smarttags" w:element="City">
        <w:r w:rsidRPr="00296A54">
          <w:rPr>
            <w:rFonts w:ascii="Book Antiqua" w:hAnsi="Book Antiqua" w:cs="Arial"/>
            <w:sz w:val="24"/>
            <w:szCs w:val="24"/>
          </w:rPr>
          <w:t>Milpitas</w:t>
        </w:r>
      </w:smartTag>
      <w:r w:rsidRPr="00296A54">
        <w:rPr>
          <w:rFonts w:ascii="Book Antiqua" w:hAnsi="Book Antiqua" w:cs="Arial"/>
          <w:sz w:val="24"/>
          <w:szCs w:val="24"/>
        </w:rPr>
        <w:t xml:space="preserve">, </w:t>
      </w:r>
      <w:smartTag w:uri="urn:schemas-microsoft-com:office:smarttags" w:element="State">
        <w:r w:rsidRPr="00296A54">
          <w:rPr>
            <w:rFonts w:ascii="Book Antiqua" w:hAnsi="Book Antiqua" w:cs="Arial"/>
            <w:sz w:val="24"/>
            <w:szCs w:val="24"/>
          </w:rPr>
          <w:t>CA</w:t>
        </w:r>
      </w:smartTag>
      <w:r w:rsidRPr="00296A54">
        <w:rPr>
          <w:rFonts w:ascii="Book Antiqua" w:hAnsi="Book Antiqua" w:cs="Arial"/>
          <w:sz w:val="24"/>
          <w:szCs w:val="24"/>
        </w:rPr>
        <w:t>, U</w:t>
      </w:r>
      <w:r w:rsidR="00101FBA">
        <w:rPr>
          <w:rFonts w:ascii="Book Antiqua" w:hAnsi="Book Antiqua" w:cs="Arial" w:hint="eastAsia"/>
          <w:sz w:val="24"/>
          <w:szCs w:val="24"/>
        </w:rPr>
        <w:t>nited States</w:t>
      </w:r>
      <w:r w:rsidRPr="00296A54">
        <w:rPr>
          <w:rFonts w:ascii="Book Antiqua" w:hAnsi="Book Antiqua" w:cs="Arial"/>
          <w:sz w:val="24"/>
          <w:szCs w:val="24"/>
        </w:rPr>
        <w:t>).</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b/>
          <w:i/>
          <w:sz w:val="24"/>
          <w:szCs w:val="24"/>
        </w:rPr>
        <w:t xml:space="preserve">Homeostasis model assessment of insulin resistance </w:t>
      </w:r>
    </w:p>
    <w:p w:rsidR="00717378" w:rsidRPr="00296A54" w:rsidRDefault="00D95B81" w:rsidP="006B2F48">
      <w:pPr>
        <w:adjustRightInd w:val="0"/>
        <w:snapToGrid w:val="0"/>
        <w:spacing w:line="360" w:lineRule="auto"/>
        <w:rPr>
          <w:rFonts w:ascii="Book Antiqua" w:hAnsi="Book Antiqua" w:cs="Arial"/>
          <w:b/>
          <w:sz w:val="24"/>
          <w:szCs w:val="24"/>
        </w:rPr>
      </w:pPr>
      <w:r w:rsidRPr="00D95B81">
        <w:rPr>
          <w:rFonts w:ascii="Book Antiqua" w:hAnsi="Book Antiqua" w:cs="Arial"/>
          <w:sz w:val="24"/>
          <w:szCs w:val="24"/>
        </w:rPr>
        <w:t>Homeostasis model assessment of insulin resistance (HOMA-IR)</w:t>
      </w:r>
      <w:r w:rsidR="00717378" w:rsidRPr="00296A54">
        <w:rPr>
          <w:rFonts w:ascii="Book Antiqua" w:hAnsi="Book Antiqua" w:cs="Arial"/>
          <w:sz w:val="24"/>
          <w:szCs w:val="24"/>
        </w:rPr>
        <w:t xml:space="preserve"> was adopted as a surrogate of insulin sensitivity and calculated at</w:t>
      </w:r>
      <w:r w:rsidR="00717378">
        <w:rPr>
          <w:rFonts w:ascii="Book Antiqua" w:hAnsi="Book Antiqua" w:cs="Arial" w:hint="eastAsia"/>
          <w:sz w:val="24"/>
          <w:szCs w:val="24"/>
        </w:rPr>
        <w:t xml:space="preserve"> </w:t>
      </w:r>
      <w:r w:rsidR="00717378" w:rsidRPr="00296A54">
        <w:rPr>
          <w:rFonts w:ascii="Book Antiqua" w:hAnsi="Book Antiqua" w:cs="Arial"/>
          <w:sz w:val="24"/>
          <w:szCs w:val="24"/>
        </w:rPr>
        <w:t xml:space="preserve">baseline, 4 and 12 </w:t>
      </w:r>
      <w:proofErr w:type="spellStart"/>
      <w:r w:rsidR="00717378" w:rsidRPr="00296A54">
        <w:rPr>
          <w:rFonts w:ascii="Book Antiqua" w:hAnsi="Book Antiqua" w:cs="Arial"/>
          <w:sz w:val="24"/>
          <w:szCs w:val="24"/>
        </w:rPr>
        <w:t>wk</w:t>
      </w:r>
      <w:proofErr w:type="spellEnd"/>
      <w:r w:rsidR="00717378" w:rsidRPr="00296A54">
        <w:rPr>
          <w:rFonts w:ascii="Book Antiqua" w:hAnsi="Book Antiqua" w:cs="Arial"/>
          <w:sz w:val="24"/>
          <w:szCs w:val="24"/>
        </w:rPr>
        <w:t xml:space="preserve"> postoperatively according to the following formula:</w:t>
      </w:r>
      <w:r w:rsidR="00717378">
        <w:rPr>
          <w:rFonts w:ascii="Book Antiqua" w:hAnsi="Book Antiqua" w:cs="Arial" w:hint="eastAsia"/>
          <w:sz w:val="24"/>
          <w:szCs w:val="24"/>
        </w:rPr>
        <w:t xml:space="preserve"> </w:t>
      </w:r>
      <w:r w:rsidR="00717378" w:rsidRPr="00296A54">
        <w:rPr>
          <w:rFonts w:ascii="Book Antiqua" w:hAnsi="Book Antiqua" w:cs="Arial"/>
          <w:sz w:val="24"/>
          <w:szCs w:val="24"/>
        </w:rPr>
        <w:t>HOMA-IR = fasting insulin (</w:t>
      </w:r>
      <w:proofErr w:type="spellStart"/>
      <w:r w:rsidR="00717378" w:rsidRPr="00296A54">
        <w:rPr>
          <w:rFonts w:ascii="Book Antiqua" w:hAnsi="Book Antiqua" w:cs="Arial"/>
          <w:sz w:val="24"/>
          <w:szCs w:val="24"/>
        </w:rPr>
        <w:t>mIU</w:t>
      </w:r>
      <w:proofErr w:type="spellEnd"/>
      <w:r w:rsidR="00717378" w:rsidRPr="00296A54">
        <w:rPr>
          <w:rFonts w:ascii="Book Antiqua" w:hAnsi="Book Antiqua" w:cs="Arial"/>
          <w:sz w:val="24"/>
          <w:szCs w:val="24"/>
        </w:rPr>
        <w:t>/L) × fasting glucose (</w:t>
      </w:r>
      <w:proofErr w:type="spellStart"/>
      <w:r w:rsidR="00717378" w:rsidRPr="00296A54">
        <w:rPr>
          <w:rFonts w:ascii="Book Antiqua" w:hAnsi="Book Antiqua" w:cs="Arial"/>
          <w:sz w:val="24"/>
          <w:szCs w:val="24"/>
        </w:rPr>
        <w:t>mmol</w:t>
      </w:r>
      <w:proofErr w:type="spellEnd"/>
      <w:r w:rsidR="00717378" w:rsidRPr="00296A54">
        <w:rPr>
          <w:rFonts w:ascii="Book Antiqua" w:hAnsi="Book Antiqua" w:cs="Arial"/>
          <w:sz w:val="24"/>
          <w:szCs w:val="24"/>
        </w:rPr>
        <w:t>/L)/22.5.</w:t>
      </w:r>
    </w:p>
    <w:p w:rsidR="00717378" w:rsidRDefault="00717378" w:rsidP="006B2F48">
      <w:pPr>
        <w:adjustRightInd w:val="0"/>
        <w:snapToGrid w:val="0"/>
        <w:spacing w:line="360" w:lineRule="auto"/>
        <w:rPr>
          <w:rFonts w:ascii="Book Antiqua" w:hAnsi="Book Antiqua" w:cs="Arial"/>
          <w:b/>
          <w:i/>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Insulin signaling pathway</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All rats were sacrificed at 12 </w:t>
      </w:r>
      <w:proofErr w:type="spellStart"/>
      <w:r>
        <w:rPr>
          <w:rFonts w:ascii="Book Antiqua" w:hAnsi="Book Antiqua" w:cs="Arial" w:hint="eastAsia"/>
          <w:sz w:val="24"/>
          <w:szCs w:val="24"/>
        </w:rPr>
        <w:t>w</w:t>
      </w:r>
      <w:r w:rsidRPr="00296A54">
        <w:rPr>
          <w:rFonts w:ascii="Book Antiqua" w:hAnsi="Book Antiqua" w:cs="Arial"/>
          <w:sz w:val="24"/>
          <w:szCs w:val="24"/>
        </w:rPr>
        <w:t>k</w:t>
      </w:r>
      <w:proofErr w:type="spellEnd"/>
      <w:r w:rsidRPr="00296A54">
        <w:rPr>
          <w:rFonts w:ascii="Book Antiqua" w:hAnsi="Book Antiqua" w:cs="Arial"/>
          <w:sz w:val="24"/>
          <w:szCs w:val="24"/>
        </w:rPr>
        <w:t xml:space="preserve"> postoperatively. Livers were sampled and</w:t>
      </w:r>
      <w:r>
        <w:rPr>
          <w:rFonts w:ascii="Book Antiqua" w:hAnsi="Book Antiqua" w:cs="Arial" w:hint="eastAsia"/>
          <w:sz w:val="24"/>
          <w:szCs w:val="24"/>
        </w:rPr>
        <w:t xml:space="preserve"> </w:t>
      </w:r>
      <w:r w:rsidRPr="00296A54">
        <w:rPr>
          <w:rFonts w:ascii="Book Antiqua" w:hAnsi="Book Antiqua" w:cs="Arial"/>
          <w:sz w:val="24"/>
          <w:szCs w:val="24"/>
        </w:rPr>
        <w:t>immediately frozen in liquid nitrogen and stored at −80</w:t>
      </w:r>
      <w:r w:rsidR="00D95B81">
        <w:rPr>
          <w:rFonts w:ascii="Book Antiqua" w:hAnsi="Book Antiqua" w:cs="Arial" w:hint="eastAsia"/>
          <w:sz w:val="24"/>
          <w:szCs w:val="24"/>
        </w:rPr>
        <w:t xml:space="preserve"> </w:t>
      </w:r>
      <w:r w:rsidRPr="00296A54">
        <w:rPr>
          <w:rFonts w:ascii="Book Antiqua" w:hAnsi="Book Antiqua" w:cs="Arial"/>
          <w:sz w:val="24"/>
          <w:szCs w:val="24"/>
        </w:rPr>
        <w:t>°C until analysis. Alterations in the insulin signaling pathway, as indicated by the protein expression of insulin receptor (IR), insulin receptor substrate 1 (IRS-1), insulin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receptor substrate 2 (IRS-2), PI3K, and AKT were determined by Western </w:t>
      </w:r>
      <w:r w:rsidRPr="00296A54">
        <w:rPr>
          <w:rFonts w:ascii="Book Antiqua" w:hAnsi="Book Antiqua" w:cs="Arial"/>
          <w:sz w:val="24"/>
          <w:szCs w:val="24"/>
        </w:rPr>
        <w:lastRenderedPageBreak/>
        <w:t>blotting.</w:t>
      </w:r>
      <w:r>
        <w:rPr>
          <w:rFonts w:ascii="Book Antiqua" w:hAnsi="Book Antiqua" w:cs="Arial" w:hint="eastAsia"/>
          <w:sz w:val="24"/>
          <w:szCs w:val="24"/>
        </w:rPr>
        <w:t xml:space="preserve"> </w:t>
      </w:r>
      <w:r w:rsidRPr="00296A54">
        <w:rPr>
          <w:rFonts w:ascii="Book Antiqua" w:hAnsi="Book Antiqua" w:cs="Arial"/>
          <w:sz w:val="24"/>
          <w:szCs w:val="24"/>
        </w:rPr>
        <w:t xml:space="preserve">Samples were mechanically dissociated and lysed in </w:t>
      </w:r>
      <w:proofErr w:type="spellStart"/>
      <w:r w:rsidRPr="00296A54">
        <w:rPr>
          <w:rFonts w:ascii="Book Antiqua" w:hAnsi="Book Antiqua" w:cs="Arial"/>
          <w:sz w:val="24"/>
          <w:szCs w:val="24"/>
        </w:rPr>
        <w:t>radioimmunoprecipitation</w:t>
      </w:r>
      <w:proofErr w:type="spellEnd"/>
      <w:r w:rsidRPr="00296A54">
        <w:rPr>
          <w:rFonts w:ascii="Book Antiqua" w:hAnsi="Book Antiqua" w:cs="Arial"/>
          <w:sz w:val="24"/>
          <w:szCs w:val="24"/>
        </w:rPr>
        <w:t xml:space="preserve"> assay 37 (RIPA) buffer (50 </w:t>
      </w:r>
      <w:proofErr w:type="spellStart"/>
      <w:r w:rsidRPr="00296A54">
        <w:rPr>
          <w:rFonts w:ascii="Book Antiqua" w:hAnsi="Book Antiqua" w:cs="Arial"/>
          <w:sz w:val="24"/>
          <w:szCs w:val="24"/>
        </w:rPr>
        <w:t>mmol</w:t>
      </w:r>
      <w:proofErr w:type="spellEnd"/>
      <w:r w:rsidRPr="00296A54">
        <w:rPr>
          <w:rFonts w:ascii="Book Antiqua" w:hAnsi="Book Antiqua" w:cs="Arial"/>
          <w:sz w:val="24"/>
          <w:szCs w:val="24"/>
        </w:rPr>
        <w:t xml:space="preserve">/L </w:t>
      </w:r>
      <w:proofErr w:type="spellStart"/>
      <w:r w:rsidRPr="00296A54">
        <w:rPr>
          <w:rFonts w:ascii="Book Antiqua" w:hAnsi="Book Antiqua" w:cs="Arial"/>
          <w:sz w:val="24"/>
          <w:szCs w:val="24"/>
        </w:rPr>
        <w:t>Tris-HCl</w:t>
      </w:r>
      <w:proofErr w:type="spellEnd"/>
      <w:r w:rsidRPr="00296A54">
        <w:rPr>
          <w:rFonts w:ascii="Book Antiqua" w:hAnsi="Book Antiqua" w:cs="Arial"/>
          <w:sz w:val="24"/>
          <w:szCs w:val="24"/>
        </w:rPr>
        <w:t>, 150</w:t>
      </w:r>
      <w:r w:rsidR="00D95B81">
        <w:rPr>
          <w:rFonts w:ascii="Book Antiqua" w:hAnsi="Book Antiqua" w:cs="Arial" w:hint="eastAsia"/>
          <w:sz w:val="24"/>
          <w:szCs w:val="24"/>
        </w:rPr>
        <w:t xml:space="preserve"> </w:t>
      </w:r>
      <w:proofErr w:type="spellStart"/>
      <w:r w:rsidRPr="00296A54">
        <w:rPr>
          <w:rFonts w:ascii="Book Antiqua" w:hAnsi="Book Antiqua" w:cs="Arial"/>
          <w:sz w:val="24"/>
          <w:szCs w:val="24"/>
        </w:rPr>
        <w:t>mmol</w:t>
      </w:r>
      <w:proofErr w:type="spellEnd"/>
      <w:r w:rsidRPr="00296A54">
        <w:rPr>
          <w:rFonts w:ascii="Book Antiqua" w:hAnsi="Book Antiqua" w:cs="Arial"/>
          <w:sz w:val="24"/>
          <w:szCs w:val="24"/>
        </w:rPr>
        <w:t xml:space="preserve">/L </w:t>
      </w:r>
      <w:proofErr w:type="spellStart"/>
      <w:r w:rsidRPr="00296A54">
        <w:rPr>
          <w:rFonts w:ascii="Book Antiqua" w:hAnsi="Book Antiqua" w:cs="Arial"/>
          <w:sz w:val="24"/>
          <w:szCs w:val="24"/>
        </w:rPr>
        <w:t>NaCl</w:t>
      </w:r>
      <w:proofErr w:type="spellEnd"/>
      <w:r w:rsidRPr="00296A54">
        <w:rPr>
          <w:rFonts w:ascii="Book Antiqua" w:hAnsi="Book Antiqua" w:cs="Arial"/>
          <w:sz w:val="24"/>
          <w:szCs w:val="24"/>
        </w:rPr>
        <w:t xml:space="preserve">, 1 </w:t>
      </w:r>
      <w:proofErr w:type="spellStart"/>
      <w:r w:rsidRPr="00296A54">
        <w:rPr>
          <w:rFonts w:ascii="Book Antiqua" w:hAnsi="Book Antiqua" w:cs="Arial"/>
          <w:sz w:val="24"/>
          <w:szCs w:val="24"/>
        </w:rPr>
        <w:t>mmol</w:t>
      </w:r>
      <w:proofErr w:type="spellEnd"/>
      <w:r w:rsidRPr="00296A54">
        <w:rPr>
          <w:rFonts w:ascii="Book Antiqua" w:hAnsi="Book Antiqua" w:cs="Arial"/>
          <w:sz w:val="24"/>
          <w:szCs w:val="24"/>
        </w:rPr>
        <w:t>/L Na2-EDTA, 1% NP-40, 0.25% Na-</w:t>
      </w:r>
      <w:proofErr w:type="spellStart"/>
      <w:r w:rsidRPr="00296A54">
        <w:rPr>
          <w:rFonts w:ascii="Book Antiqua" w:hAnsi="Book Antiqua" w:cs="Arial"/>
          <w:sz w:val="24"/>
          <w:szCs w:val="24"/>
        </w:rPr>
        <w:t>deoxycholate</w:t>
      </w:r>
      <w:proofErr w:type="spellEnd"/>
      <w:r w:rsidRPr="00296A54">
        <w:rPr>
          <w:rFonts w:ascii="Book Antiqua" w:hAnsi="Book Antiqua" w:cs="Arial"/>
          <w:sz w:val="24"/>
          <w:szCs w:val="24"/>
        </w:rPr>
        <w:t>) containing protease and phosphatase inhibitor cocktails (Roche</w:t>
      </w:r>
      <w:r>
        <w:rPr>
          <w:rFonts w:ascii="Book Antiqua" w:hAnsi="Book Antiqua" w:cs="Arial" w:hint="eastAsia"/>
          <w:sz w:val="24"/>
          <w:szCs w:val="24"/>
        </w:rPr>
        <w:t>, U</w:t>
      </w:r>
      <w:r w:rsidR="00D95B81">
        <w:rPr>
          <w:rFonts w:ascii="Book Antiqua" w:hAnsi="Book Antiqua" w:cs="Arial" w:hint="eastAsia"/>
          <w:sz w:val="24"/>
          <w:szCs w:val="24"/>
        </w:rPr>
        <w:t>nited States</w:t>
      </w:r>
      <w:r w:rsidRPr="00296A54">
        <w:rPr>
          <w:rFonts w:ascii="Book Antiqua" w:hAnsi="Book Antiqua" w:cs="Arial"/>
          <w:sz w:val="24"/>
          <w:szCs w:val="24"/>
        </w:rPr>
        <w:t>). Following brief sonication and heating, the supernatants were subjected to SDS-PAGE and transferred to PVDF membranes. Blots were incubated overnight at 4</w:t>
      </w:r>
      <w:r w:rsidR="00D95B81">
        <w:rPr>
          <w:rFonts w:ascii="Book Antiqua" w:hAnsi="Book Antiqua" w:cs="Arial" w:hint="eastAsia"/>
          <w:sz w:val="24"/>
          <w:szCs w:val="24"/>
        </w:rPr>
        <w:t xml:space="preserve"> </w:t>
      </w:r>
      <w:r w:rsidRPr="00296A54">
        <w:rPr>
          <w:rFonts w:ascii="Book Antiqua" w:hAnsi="Book Antiqua" w:cs="Arial"/>
          <w:sz w:val="24"/>
          <w:szCs w:val="24"/>
        </w:rPr>
        <w:t xml:space="preserve">°C with primary antibodies (anti-insulin receptor antibody; anti-IRS1 antibody; anti-IRS2 antibody; anti-PI3K P85 alpha antibody; anti-pan-AKT antibody; anti-beta-actin antibody, all from </w:t>
      </w:r>
      <w:proofErr w:type="spellStart"/>
      <w:r w:rsidRPr="00296A54">
        <w:rPr>
          <w:rFonts w:ascii="Book Antiqua" w:hAnsi="Book Antiqua" w:cs="Arial"/>
          <w:sz w:val="24"/>
          <w:szCs w:val="24"/>
        </w:rPr>
        <w:t>Abcam</w:t>
      </w:r>
      <w:proofErr w:type="spellEnd"/>
      <w:r w:rsidRPr="00296A54">
        <w:rPr>
          <w:rFonts w:ascii="Book Antiqua" w:hAnsi="Book Antiqua" w:cs="Arial"/>
          <w:sz w:val="24"/>
          <w:szCs w:val="24"/>
        </w:rPr>
        <w:t>) and were then incubated with secondary antibodies (</w:t>
      </w:r>
      <w:proofErr w:type="spellStart"/>
      <w:r w:rsidRPr="00296A54">
        <w:rPr>
          <w:rFonts w:ascii="Book Antiqua" w:hAnsi="Book Antiqua" w:cs="Arial"/>
          <w:sz w:val="24"/>
          <w:szCs w:val="24"/>
        </w:rPr>
        <w:t>Abcam</w:t>
      </w:r>
      <w:proofErr w:type="spellEnd"/>
      <w:r w:rsidRPr="00296A54">
        <w:rPr>
          <w:rFonts w:ascii="Book Antiqua" w:hAnsi="Book Antiqua" w:cs="Arial"/>
          <w:sz w:val="24"/>
          <w:szCs w:val="24"/>
        </w:rPr>
        <w:t xml:space="preserve">). Blots were visualized with an enhanced </w:t>
      </w:r>
      <w:proofErr w:type="spellStart"/>
      <w:r w:rsidRPr="00296A54">
        <w:rPr>
          <w:rFonts w:ascii="Book Antiqua" w:hAnsi="Book Antiqua" w:cs="Arial"/>
          <w:sz w:val="24"/>
          <w:szCs w:val="24"/>
        </w:rPr>
        <w:t>chemiluminescence</w:t>
      </w:r>
      <w:proofErr w:type="spellEnd"/>
      <w:r w:rsidRPr="00296A54">
        <w:rPr>
          <w:rFonts w:ascii="Book Antiqua" w:hAnsi="Book Antiqua" w:cs="Arial"/>
          <w:sz w:val="24"/>
          <w:szCs w:val="24"/>
        </w:rPr>
        <w:t xml:space="preserve"> reagent (Millipore) and quantified with Image Lab (Bio-Rad).</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b/>
          <w:i/>
          <w:sz w:val="24"/>
          <w:szCs w:val="24"/>
        </w:rPr>
        <w:t>Oral glucose stimulated insulin secretion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Oral glucose stimulated insulin secretion was measured using the serum samples as a surrogate index of β-cell function at baseline, and at 4 and 12 </w:t>
      </w:r>
      <w:proofErr w:type="spellStart"/>
      <w:r>
        <w:rPr>
          <w:rFonts w:ascii="Book Antiqua" w:hAnsi="Book Antiqua" w:cs="Arial" w:hint="eastAsia"/>
          <w:sz w:val="24"/>
          <w:szCs w:val="24"/>
        </w:rPr>
        <w:t>wk</w:t>
      </w:r>
      <w:proofErr w:type="spellEnd"/>
      <w:r>
        <w:rPr>
          <w:rFonts w:ascii="Book Antiqua" w:hAnsi="Book Antiqua" w:cs="Arial" w:hint="eastAsia"/>
          <w:sz w:val="24"/>
          <w:szCs w:val="24"/>
        </w:rPr>
        <w:t xml:space="preserve"> </w:t>
      </w:r>
      <w:r w:rsidRPr="00296A54">
        <w:rPr>
          <w:rFonts w:ascii="Book Antiqua" w:hAnsi="Book Antiqua" w:cs="Arial"/>
          <w:sz w:val="24"/>
          <w:szCs w:val="24"/>
        </w:rPr>
        <w:t xml:space="preserve">postoperatively. Rats were deprived of food overnight and then administered 1 g/kg of glucose by oral gavage. Blood was collected from the </w:t>
      </w:r>
      <w:proofErr w:type="spellStart"/>
      <w:r w:rsidRPr="00296A54">
        <w:rPr>
          <w:rFonts w:ascii="Book Antiqua" w:hAnsi="Book Antiqua" w:cs="Arial"/>
          <w:sz w:val="24"/>
          <w:szCs w:val="24"/>
        </w:rPr>
        <w:t>retrobulbar</w:t>
      </w:r>
      <w:proofErr w:type="spellEnd"/>
      <w:r w:rsidRPr="00296A54">
        <w:rPr>
          <w:rFonts w:ascii="Book Antiqua" w:hAnsi="Book Antiqua" w:cs="Arial"/>
          <w:sz w:val="24"/>
          <w:szCs w:val="24"/>
        </w:rPr>
        <w:t xml:space="preserve"> venous plexus at baseline and 10, 30, 60, and 120 min after gavage into tubes containing </w:t>
      </w:r>
      <w:proofErr w:type="spellStart"/>
      <w:r w:rsidRPr="00296A54">
        <w:rPr>
          <w:rFonts w:ascii="Book Antiqua" w:hAnsi="Book Antiqua" w:cs="Arial"/>
          <w:sz w:val="24"/>
          <w:szCs w:val="24"/>
        </w:rPr>
        <w:t>ethylenediaminetetraacetic</w:t>
      </w:r>
      <w:proofErr w:type="spellEnd"/>
      <w:r w:rsidRPr="00296A54">
        <w:rPr>
          <w:rFonts w:ascii="Book Antiqua" w:hAnsi="Book Antiqua" w:cs="Arial"/>
          <w:sz w:val="24"/>
          <w:szCs w:val="24"/>
        </w:rPr>
        <w:t xml:space="preserve"> acid (EDTA) and a dipeptidyl peptidase IV inhibitor. After centrifugation at 3000 rpm at 4</w:t>
      </w:r>
      <w:r w:rsidR="005D4139">
        <w:rPr>
          <w:rFonts w:ascii="Book Antiqua" w:hAnsi="Book Antiqua" w:cs="Arial" w:hint="eastAsia"/>
          <w:sz w:val="24"/>
          <w:szCs w:val="24"/>
        </w:rPr>
        <w:t xml:space="preserve"> </w:t>
      </w:r>
      <w:r w:rsidRPr="00296A54">
        <w:rPr>
          <w:rFonts w:ascii="Book Antiqua" w:hAnsi="Arial" w:cs="Arial"/>
          <w:sz w:val="24"/>
          <w:szCs w:val="24"/>
        </w:rPr>
        <w:t>℃</w:t>
      </w:r>
      <w:r w:rsidRPr="00296A54">
        <w:rPr>
          <w:rFonts w:ascii="Book Antiqua" w:hAnsi="Book Antiqua" w:cs="Arial"/>
          <w:sz w:val="24"/>
          <w:szCs w:val="24"/>
        </w:rPr>
        <w:t xml:space="preserve"> for 15 min, the separated serum was immediately removed to EP tubes and stored at −80</w:t>
      </w:r>
      <w:r w:rsidR="005D4139">
        <w:rPr>
          <w:rFonts w:ascii="Book Antiqua" w:hAnsi="Book Antiqua" w:cs="Arial" w:hint="eastAsia"/>
          <w:sz w:val="24"/>
          <w:szCs w:val="24"/>
        </w:rPr>
        <w:t xml:space="preserve"> </w:t>
      </w:r>
      <w:r w:rsidR="005D4139" w:rsidRPr="00296A54">
        <w:rPr>
          <w:rFonts w:ascii="Book Antiqua" w:hAnsi="Arial" w:cs="Arial"/>
          <w:sz w:val="24"/>
          <w:szCs w:val="24"/>
        </w:rPr>
        <w:t>℃</w:t>
      </w:r>
      <w:r w:rsidRPr="00296A54">
        <w:rPr>
          <w:rFonts w:ascii="Book Antiqua" w:hAnsi="Book Antiqua" w:cs="Arial"/>
          <w:sz w:val="24"/>
          <w:szCs w:val="24"/>
        </w:rPr>
        <w:t xml:space="preserve"> until analyzed. Insulin was measured with rat/mouse insulin ELISA kits (</w:t>
      </w:r>
      <w:bookmarkStart w:id="160" w:name="OLE_LINK96"/>
      <w:bookmarkStart w:id="161" w:name="OLE_LINK97"/>
      <w:r w:rsidRPr="00296A54">
        <w:rPr>
          <w:rFonts w:ascii="Book Antiqua" w:hAnsi="Book Antiqua" w:cs="Arial"/>
          <w:sz w:val="24"/>
          <w:szCs w:val="24"/>
        </w:rPr>
        <w:t xml:space="preserve">Merck </w:t>
      </w:r>
      <w:bookmarkEnd w:id="160"/>
      <w:bookmarkEnd w:id="161"/>
      <w:r w:rsidRPr="00296A54">
        <w:rPr>
          <w:rFonts w:ascii="Book Antiqua" w:hAnsi="Book Antiqua" w:cs="Arial"/>
          <w:sz w:val="24"/>
          <w:szCs w:val="24"/>
        </w:rPr>
        <w:t>Millipore, U</w:t>
      </w:r>
      <w:r w:rsidR="005D4139">
        <w:rPr>
          <w:rFonts w:ascii="Book Antiqua" w:hAnsi="Book Antiqua" w:cs="Arial" w:hint="eastAsia"/>
          <w:sz w:val="24"/>
          <w:szCs w:val="24"/>
        </w:rPr>
        <w:t>nited States</w:t>
      </w:r>
      <w:r w:rsidRPr="00296A54">
        <w:rPr>
          <w:rFonts w:ascii="Book Antiqua" w:hAnsi="Book Antiqua" w:cs="Arial"/>
          <w:sz w:val="24"/>
          <w:szCs w:val="24"/>
        </w:rPr>
        <w:t>).</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GLP-1 and ghrelin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Total GLP-1 levels after glucose gavage and fasting serum ghrelin were measured in the serum collected at baseline, and at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GLP-1 was measured with multi-species GLP-1 total ELISA kits (Merck Millipore, </w:t>
      </w:r>
      <w:r w:rsidR="005D4139" w:rsidRPr="00296A54">
        <w:rPr>
          <w:rFonts w:ascii="Book Antiqua" w:hAnsi="Book Antiqua" w:cs="Arial"/>
          <w:sz w:val="24"/>
          <w:szCs w:val="24"/>
        </w:rPr>
        <w:t>U</w:t>
      </w:r>
      <w:r w:rsidR="005D4139">
        <w:rPr>
          <w:rFonts w:ascii="Book Antiqua" w:hAnsi="Book Antiqua" w:cs="Arial" w:hint="eastAsia"/>
          <w:sz w:val="24"/>
          <w:szCs w:val="24"/>
        </w:rPr>
        <w:t>nited States</w:t>
      </w:r>
      <w:r w:rsidRPr="00296A54">
        <w:rPr>
          <w:rFonts w:ascii="Book Antiqua" w:hAnsi="Book Antiqua" w:cs="Arial"/>
          <w:sz w:val="24"/>
          <w:szCs w:val="24"/>
        </w:rPr>
        <w:t xml:space="preserve">). Ghrelin was measured with Rat/Mouse Ghrelin (total) ELISA (Merck Millipore, </w:t>
      </w:r>
      <w:r w:rsidR="005D4139" w:rsidRPr="00296A54">
        <w:rPr>
          <w:rFonts w:ascii="Book Antiqua" w:hAnsi="Book Antiqua" w:cs="Arial"/>
          <w:sz w:val="24"/>
          <w:szCs w:val="24"/>
        </w:rPr>
        <w:t>U</w:t>
      </w:r>
      <w:r w:rsidR="005D4139">
        <w:rPr>
          <w:rFonts w:ascii="Book Antiqua" w:hAnsi="Book Antiqua" w:cs="Arial" w:hint="eastAsia"/>
          <w:sz w:val="24"/>
          <w:szCs w:val="24"/>
        </w:rPr>
        <w:t>nited States</w:t>
      </w:r>
      <w:r w:rsidRPr="00296A54">
        <w:rPr>
          <w:rFonts w:ascii="Book Antiqua" w:hAnsi="Book Antiqua" w:cs="Arial"/>
          <w:sz w:val="24"/>
          <w:szCs w:val="24"/>
        </w:rPr>
        <w:t>).</w:t>
      </w:r>
    </w:p>
    <w:p w:rsidR="00717378" w:rsidRPr="00296A54" w:rsidRDefault="00717378" w:rsidP="006B2F48">
      <w:pPr>
        <w:adjustRightInd w:val="0"/>
        <w:snapToGrid w:val="0"/>
        <w:spacing w:line="360" w:lineRule="auto"/>
        <w:rPr>
          <w:rFonts w:ascii="Book Antiqua" w:hAnsi="Book Antiqua" w:cs="Arial"/>
          <w:b/>
          <w:sz w:val="24"/>
          <w:szCs w:val="24"/>
        </w:rPr>
      </w:pPr>
    </w:p>
    <w:p w:rsidR="0037527C"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 xml:space="preserve">Statistical </w:t>
      </w:r>
      <w:r>
        <w:rPr>
          <w:rFonts w:ascii="Book Antiqua" w:hAnsi="Book Antiqua" w:cs="Arial" w:hint="eastAsia"/>
          <w:b/>
          <w:i/>
          <w:sz w:val="24"/>
          <w:szCs w:val="24"/>
        </w:rPr>
        <w:t>a</w:t>
      </w:r>
      <w:r w:rsidRPr="00296A54">
        <w:rPr>
          <w:rFonts w:ascii="Book Antiqua" w:hAnsi="Book Antiqua" w:cs="Arial"/>
          <w:b/>
          <w:i/>
          <w:sz w:val="24"/>
          <w:szCs w:val="24"/>
        </w:rPr>
        <w:t>nalysis</w:t>
      </w:r>
      <w:r w:rsidR="0037527C">
        <w:rPr>
          <w:rFonts w:ascii="Book Antiqua" w:hAnsi="Book Antiqua" w:cs="Arial" w:hint="eastAsia"/>
          <w:b/>
          <w:i/>
          <w:sz w:val="24"/>
          <w:szCs w:val="24"/>
        </w:rPr>
        <w:t xml:space="preserve"> </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Quantitat</w:t>
      </w:r>
      <w:r w:rsidR="005D4139">
        <w:rPr>
          <w:rFonts w:ascii="Book Antiqua" w:hAnsi="Book Antiqua" w:cs="Arial"/>
          <w:sz w:val="24"/>
          <w:szCs w:val="24"/>
        </w:rPr>
        <w:t>ive data were expressed as mean</w:t>
      </w:r>
      <w:r w:rsidRPr="00296A54">
        <w:rPr>
          <w:rFonts w:ascii="Book Antiqua" w:hAnsi="Book Antiqua" w:cs="Arial"/>
          <w:sz w:val="24"/>
          <w:szCs w:val="24"/>
        </w:rPr>
        <w:t xml:space="preserve"> </w:t>
      </w:r>
      <w:bookmarkStart w:id="162" w:name="OLE_LINK2"/>
      <w:r w:rsidRPr="00296A54">
        <w:rPr>
          <w:rFonts w:ascii="Book Antiqua" w:hAnsi="Book Antiqua" w:cs="Arial"/>
          <w:sz w:val="24"/>
          <w:szCs w:val="24"/>
        </w:rPr>
        <w:t>±</w:t>
      </w:r>
      <w:bookmarkEnd w:id="162"/>
      <w:r w:rsidR="005D4139">
        <w:rPr>
          <w:rFonts w:ascii="Book Antiqua" w:hAnsi="Book Antiqua" w:cs="Arial" w:hint="eastAsia"/>
          <w:sz w:val="24"/>
          <w:szCs w:val="24"/>
        </w:rPr>
        <w:t xml:space="preserve"> </w:t>
      </w:r>
      <w:r w:rsidR="005D4139">
        <w:rPr>
          <w:rFonts w:ascii="Book Antiqua" w:hAnsi="Book Antiqua" w:cs="Arial"/>
          <w:sz w:val="24"/>
          <w:szCs w:val="24"/>
        </w:rPr>
        <w:t>SD</w:t>
      </w:r>
      <w:r w:rsidRPr="00296A54">
        <w:rPr>
          <w:rFonts w:ascii="Book Antiqua" w:hAnsi="Book Antiqua" w:cs="Arial"/>
          <w:sz w:val="24"/>
          <w:szCs w:val="24"/>
        </w:rPr>
        <w:t>. Data that were not normally distributed or did not satisfy homogeneity of variance</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were logarithmically transformed before analysis. Areas under curves for the</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OGTT (AUC</w:t>
      </w:r>
      <w:r w:rsidRPr="00296A54">
        <w:rPr>
          <w:rFonts w:ascii="Book Antiqua" w:hAnsi="Book Antiqua" w:cs="Arial"/>
          <w:sz w:val="24"/>
          <w:szCs w:val="24"/>
          <w:vertAlign w:val="subscript"/>
        </w:rPr>
        <w:t>OGTT</w:t>
      </w:r>
      <w:r w:rsidRPr="00296A54">
        <w:rPr>
          <w:rFonts w:ascii="Book Antiqua" w:hAnsi="Book Antiqua" w:cs="Arial"/>
          <w:sz w:val="24"/>
          <w:szCs w:val="24"/>
        </w:rPr>
        <w:t>) were calculated by trapezoidal integration. All statistical</w:t>
      </w:r>
      <w:r>
        <w:rPr>
          <w:rFonts w:ascii="Book Antiqua" w:hAnsi="Book Antiqua" w:cs="Arial" w:hint="eastAsia"/>
          <w:sz w:val="24"/>
          <w:szCs w:val="24"/>
        </w:rPr>
        <w:t xml:space="preserve"> </w:t>
      </w:r>
      <w:r w:rsidRPr="00296A54">
        <w:rPr>
          <w:rFonts w:ascii="Book Antiqua" w:hAnsi="Book Antiqua" w:cs="Arial"/>
          <w:sz w:val="24"/>
          <w:szCs w:val="24"/>
        </w:rPr>
        <w:t>analyses were performed using SPSS Version 19.0.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HOMA-IR, and ghrelin data at each time point, and band intensity of Western blots were compared by one-way analysis of variance (ANOVA). Body weight, food intake, postprandial insulin, and GLP-1 data were compared by two-factor repeated measures (RM) ANOVA. Post hoc analysis and adjustment using Bonferroni’s correction, were performed when necessary. Differences were considered significant when </w:t>
      </w:r>
      <w:r w:rsidRPr="00296A54">
        <w:rPr>
          <w:rFonts w:ascii="Book Antiqua" w:hAnsi="Book Antiqua" w:cs="Arial"/>
          <w:i/>
          <w:sz w:val="24"/>
          <w:szCs w:val="24"/>
        </w:rPr>
        <w:t>P</w:t>
      </w:r>
      <w:r>
        <w:rPr>
          <w:rFonts w:ascii="Book Antiqua" w:hAnsi="Book Antiqua" w:cs="Arial" w:hint="eastAsia"/>
          <w:i/>
          <w:sz w:val="24"/>
          <w:szCs w:val="24"/>
        </w:rPr>
        <w:t xml:space="preserve"> </w:t>
      </w:r>
      <w:r w:rsidRPr="007F5291">
        <w:rPr>
          <w:rFonts w:ascii="Book Antiqua" w:hAnsi="Book Antiqua" w:cs="Arial" w:hint="eastAsia"/>
          <w:sz w:val="24"/>
          <w:szCs w:val="24"/>
        </w:rPr>
        <w:t>value was</w:t>
      </w:r>
      <w:r w:rsidRPr="007F5291">
        <w:rPr>
          <w:rFonts w:ascii="Book Antiqua" w:hAnsi="Book Antiqua" w:cs="Arial"/>
          <w:sz w:val="24"/>
          <w:szCs w:val="24"/>
        </w:rPr>
        <w:t xml:space="preserve"> </w:t>
      </w:r>
      <w:r w:rsidRPr="00296A54">
        <w:rPr>
          <w:rFonts w:ascii="Book Antiqua" w:hAnsi="Book Antiqua" w:cs="Arial"/>
          <w:sz w:val="24"/>
          <w:szCs w:val="24"/>
        </w:rPr>
        <w:t>&lt;0.05.</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sz w:val="24"/>
          <w:szCs w:val="24"/>
        </w:rPr>
      </w:pPr>
      <w:r w:rsidRPr="00296A54">
        <w:rPr>
          <w:rFonts w:ascii="Book Antiqua" w:hAnsi="Book Antiqua" w:cs="Arial"/>
          <w:b/>
          <w:sz w:val="24"/>
          <w:szCs w:val="24"/>
        </w:rPr>
        <w:t xml:space="preserve">RESULTS </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Ten rats were included in each experimental group preoperatively. When the</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study ended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after surgery, the number</w:t>
      </w:r>
      <w:r>
        <w:rPr>
          <w:rFonts w:ascii="Book Antiqua" w:hAnsi="Book Antiqua" w:cs="Arial" w:hint="eastAsia"/>
          <w:sz w:val="24"/>
          <w:szCs w:val="24"/>
        </w:rPr>
        <w:t>s</w:t>
      </w:r>
      <w:r w:rsidRPr="00296A54">
        <w:rPr>
          <w:rFonts w:ascii="Book Antiqua" w:hAnsi="Book Antiqua" w:cs="Arial"/>
          <w:sz w:val="24"/>
          <w:szCs w:val="24"/>
        </w:rPr>
        <w:t xml:space="preserve"> of rats alive in the SG, SGTV, TV and Sham groups were 8, 7, 7 and 7, respectively. The causes of death </w:t>
      </w:r>
      <w:r>
        <w:rPr>
          <w:rFonts w:ascii="Book Antiqua" w:hAnsi="Book Antiqua" w:cs="Arial" w:hint="eastAsia"/>
          <w:sz w:val="24"/>
          <w:szCs w:val="24"/>
        </w:rPr>
        <w:t>were</w:t>
      </w:r>
      <w:r w:rsidRPr="00296A54">
        <w:rPr>
          <w:rFonts w:ascii="Book Antiqua" w:hAnsi="Book Antiqua" w:cs="Arial"/>
          <w:sz w:val="24"/>
          <w:szCs w:val="24"/>
        </w:rPr>
        <w:t xml:space="preserve"> diabetes complications (</w:t>
      </w:r>
      <w:r w:rsidR="00040F83" w:rsidRPr="00040F83">
        <w:rPr>
          <w:rFonts w:ascii="Book Antiqua" w:hAnsi="Book Antiqua" w:cs="Arial"/>
          <w:i/>
          <w:sz w:val="24"/>
          <w:szCs w:val="24"/>
        </w:rPr>
        <w:t xml:space="preserve">n = </w:t>
      </w:r>
      <w:r w:rsidRPr="00296A54">
        <w:rPr>
          <w:rFonts w:ascii="Book Antiqua" w:hAnsi="Book Antiqua" w:cs="Arial"/>
          <w:sz w:val="24"/>
          <w:szCs w:val="24"/>
        </w:rPr>
        <w:t>5), anastomotic leakage (</w:t>
      </w:r>
      <w:r w:rsidR="00040F83" w:rsidRPr="00040F83">
        <w:rPr>
          <w:rFonts w:ascii="Book Antiqua" w:hAnsi="Book Antiqua" w:cs="Arial"/>
          <w:i/>
          <w:sz w:val="24"/>
          <w:szCs w:val="24"/>
        </w:rPr>
        <w:t xml:space="preserve">n = </w:t>
      </w:r>
      <w:r w:rsidRPr="00296A54">
        <w:rPr>
          <w:rFonts w:ascii="Book Antiqua" w:hAnsi="Book Antiqua" w:cs="Arial"/>
          <w:sz w:val="24"/>
          <w:szCs w:val="24"/>
        </w:rPr>
        <w:t>2), and intestinal obstruction (</w:t>
      </w:r>
      <w:r w:rsidR="00040F83" w:rsidRPr="00040F83">
        <w:rPr>
          <w:rFonts w:ascii="Book Antiqua" w:hAnsi="Book Antiqua" w:cs="Arial"/>
          <w:i/>
          <w:sz w:val="24"/>
          <w:szCs w:val="24"/>
        </w:rPr>
        <w:t xml:space="preserve">n = </w:t>
      </w:r>
      <w:r w:rsidRPr="00296A54">
        <w:rPr>
          <w:rFonts w:ascii="Book Antiqua" w:hAnsi="Book Antiqua" w:cs="Arial"/>
          <w:sz w:val="24"/>
          <w:szCs w:val="24"/>
        </w:rPr>
        <w:t>4).</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Body weight and food intake changes in the four groups</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As shown in Figure 1, there were no significant differences in body weight and food intake </w:t>
      </w:r>
      <w:r w:rsidR="00BC1F9D">
        <w:rPr>
          <w:rFonts w:ascii="Book Antiqua" w:hAnsi="Book Antiqua" w:cs="Arial" w:hint="eastAsia"/>
          <w:sz w:val="24"/>
          <w:szCs w:val="24"/>
        </w:rPr>
        <w:t>between</w:t>
      </w:r>
      <w:r w:rsidRPr="00296A54">
        <w:rPr>
          <w:rFonts w:ascii="Book Antiqua" w:hAnsi="Book Antiqua" w:cs="Arial"/>
          <w:sz w:val="24"/>
          <w:szCs w:val="24"/>
        </w:rPr>
        <w:t xml:space="preserve"> the </w:t>
      </w:r>
      <w:r w:rsidR="00BC1F9D">
        <w:rPr>
          <w:rFonts w:ascii="Book Antiqua" w:hAnsi="Book Antiqua" w:cs="Arial" w:hint="eastAsia"/>
          <w:sz w:val="24"/>
          <w:szCs w:val="24"/>
        </w:rPr>
        <w:t>SG</w:t>
      </w:r>
      <w:r w:rsidRPr="00296A54">
        <w:rPr>
          <w:rFonts w:ascii="Book Antiqua" w:hAnsi="Book Antiqua" w:cs="Arial"/>
          <w:sz w:val="24"/>
          <w:szCs w:val="24"/>
        </w:rPr>
        <w:t xml:space="preserve"> </w:t>
      </w:r>
      <w:r w:rsidR="00BC1F9D">
        <w:rPr>
          <w:rFonts w:ascii="Book Antiqua" w:hAnsi="Book Antiqua" w:cs="Arial" w:hint="eastAsia"/>
          <w:sz w:val="24"/>
          <w:szCs w:val="24"/>
        </w:rPr>
        <w:t>and SGTV group, or between the TV and Sham group</w:t>
      </w:r>
      <w:r w:rsidRPr="00296A54">
        <w:rPr>
          <w:rFonts w:ascii="Book Antiqua" w:hAnsi="Book Antiqua" w:cs="Arial"/>
          <w:sz w:val="24"/>
          <w:szCs w:val="24"/>
        </w:rPr>
        <w:t xml:space="preserve"> preoperatively. Due to perioperative food</w:t>
      </w:r>
      <w:r>
        <w:rPr>
          <w:rFonts w:ascii="Book Antiqua" w:hAnsi="Book Antiqua" w:cs="Arial" w:hint="eastAsia"/>
          <w:sz w:val="24"/>
          <w:szCs w:val="24"/>
        </w:rPr>
        <w:t xml:space="preserve"> </w:t>
      </w:r>
      <w:r w:rsidRPr="00296A54">
        <w:rPr>
          <w:rFonts w:ascii="Book Antiqua" w:hAnsi="Book Antiqua" w:cs="Arial"/>
          <w:sz w:val="24"/>
          <w:szCs w:val="24"/>
        </w:rPr>
        <w:t>restriction and surgical and anesthetic stress, body weight in all groups was</w:t>
      </w:r>
      <w:r>
        <w:rPr>
          <w:rFonts w:ascii="Book Antiqua" w:hAnsi="Book Antiqua" w:cs="Arial" w:hint="eastAsia"/>
          <w:sz w:val="24"/>
          <w:szCs w:val="24"/>
        </w:rPr>
        <w:t xml:space="preserve"> </w:t>
      </w:r>
      <w:r w:rsidRPr="00296A54">
        <w:rPr>
          <w:rFonts w:ascii="Book Antiqua" w:hAnsi="Book Antiqua" w:cs="Arial"/>
          <w:sz w:val="24"/>
          <w:szCs w:val="24"/>
        </w:rPr>
        <w:t xml:space="preserve">minimal 1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and was restored to preoperative values 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after surgery. </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Effects of treatments on glucose tolerance and insulin sensitivity</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There were no significant differences in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between the groups preoperatively. Compared with the Sham group, the SG and SGTV groups </w:t>
      </w:r>
      <w:r w:rsidRPr="00296A54">
        <w:rPr>
          <w:rFonts w:ascii="Book Antiqua" w:hAnsi="Book Antiqua" w:cs="Arial"/>
          <w:sz w:val="24"/>
          <w:szCs w:val="24"/>
        </w:rPr>
        <w:lastRenderedPageBreak/>
        <w:t>both exhibited lower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(all </w:t>
      </w:r>
      <w:r w:rsidR="005D4139" w:rsidRPr="005D4139">
        <w:rPr>
          <w:rFonts w:ascii="Book Antiqua" w:hAnsi="Book Antiqua" w:cs="Arial"/>
          <w:i/>
          <w:sz w:val="24"/>
          <w:szCs w:val="24"/>
        </w:rPr>
        <w:t xml:space="preserve">P &lt; </w:t>
      </w:r>
      <w:r w:rsidRPr="00296A54">
        <w:rPr>
          <w:rFonts w:ascii="Book Antiqua" w:hAnsi="Book Antiqua" w:cs="Arial"/>
          <w:sz w:val="24"/>
          <w:szCs w:val="24"/>
        </w:rPr>
        <w:t>0.001). However, the TV group showed a similar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to the Sham group. Notably, the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in the SGTV groups were not statistically lower than that in the SG group after surgery, and there were significant differences in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at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(all </w:t>
      </w:r>
      <w:r w:rsidR="005D4139" w:rsidRPr="005D4139">
        <w:rPr>
          <w:rFonts w:ascii="Book Antiqua" w:hAnsi="Book Antiqua" w:cs="Arial"/>
          <w:i/>
          <w:sz w:val="24"/>
          <w:szCs w:val="24"/>
        </w:rPr>
        <w:t xml:space="preserve">P &lt; </w:t>
      </w:r>
      <w:r w:rsidRPr="00296A54">
        <w:rPr>
          <w:rFonts w:ascii="Book Antiqua" w:hAnsi="Book Antiqua" w:cs="Arial"/>
          <w:sz w:val="24"/>
          <w:szCs w:val="24"/>
        </w:rPr>
        <w:t>0.001). There were no significant differences in AUC</w:t>
      </w:r>
      <w:r w:rsidRPr="00296A54">
        <w:rPr>
          <w:rFonts w:ascii="Book Antiqua" w:hAnsi="Book Antiqua" w:cs="Arial"/>
          <w:sz w:val="24"/>
          <w:szCs w:val="24"/>
          <w:vertAlign w:val="subscript"/>
        </w:rPr>
        <w:t>OGTT</w:t>
      </w:r>
      <w:r w:rsidRPr="00296A54">
        <w:rPr>
          <w:rFonts w:ascii="Book Antiqua" w:hAnsi="Book Antiqua" w:cs="Arial"/>
          <w:sz w:val="24"/>
          <w:szCs w:val="24"/>
        </w:rPr>
        <w:t xml:space="preserve"> between the TV grou</w:t>
      </w:r>
      <w:r w:rsidR="005D4139">
        <w:rPr>
          <w:rFonts w:ascii="Book Antiqua" w:hAnsi="Book Antiqua" w:cs="Arial"/>
          <w:sz w:val="24"/>
          <w:szCs w:val="24"/>
        </w:rPr>
        <w:t xml:space="preserve">p and Sham group at 4 and 12 </w:t>
      </w:r>
      <w:proofErr w:type="spellStart"/>
      <w:r w:rsidR="005D4139">
        <w:rPr>
          <w:rFonts w:ascii="Book Antiqua" w:hAnsi="Book Antiqua" w:cs="Arial"/>
          <w:sz w:val="24"/>
          <w:szCs w:val="24"/>
        </w:rPr>
        <w:t>wk</w:t>
      </w:r>
      <w:proofErr w:type="spellEnd"/>
      <w:r w:rsidRPr="00296A54">
        <w:rPr>
          <w:rFonts w:ascii="Book Antiqua" w:hAnsi="Book Antiqua" w:cs="Arial"/>
          <w:sz w:val="24"/>
          <w:szCs w:val="24"/>
        </w:rPr>
        <w:t xml:space="preserve"> postoperatively</w:t>
      </w:r>
      <w:bookmarkStart w:id="163" w:name="OLE_LINK1"/>
      <w:r w:rsidRPr="00296A54">
        <w:rPr>
          <w:rFonts w:ascii="Book Antiqua" w:hAnsi="Book Antiqua" w:cs="Arial"/>
          <w:sz w:val="24"/>
          <w:szCs w:val="24"/>
        </w:rPr>
        <w:t xml:space="preserve"> (Figure 2</w:t>
      </w:r>
      <w:r w:rsidRPr="005D4139">
        <w:rPr>
          <w:rFonts w:ascii="Book Antiqua" w:hAnsi="Book Antiqua" w:cs="Arial"/>
          <w:caps/>
          <w:sz w:val="24"/>
          <w:szCs w:val="24"/>
        </w:rPr>
        <w:t>a</w:t>
      </w:r>
      <w:r w:rsidRPr="00296A54">
        <w:rPr>
          <w:rFonts w:ascii="Book Antiqua" w:hAnsi="Book Antiqua" w:cs="Arial"/>
          <w:sz w:val="24"/>
          <w:szCs w:val="24"/>
        </w:rPr>
        <w:t>)</w:t>
      </w:r>
      <w:bookmarkEnd w:id="163"/>
      <w:r w:rsidRPr="00296A54">
        <w:rPr>
          <w:rFonts w:ascii="Book Antiqua" w:hAnsi="Book Antiqua" w:cs="Arial"/>
          <w:sz w:val="24"/>
          <w:szCs w:val="24"/>
        </w:rPr>
        <w:t>.</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The HOMA-IR also showed no differences preoperatively between the groups. The SG group showed a significantly lower postoperative HOMA-IR than the TV and Sham groups. In addition, postoperative HOMA-IR in the TV group was statistically similar to that in the Sham group. However, the SGTV group showed no significant difference compared with the SG group in postoperative HOMA-IR, but </w:t>
      </w:r>
      <w:r>
        <w:rPr>
          <w:rFonts w:ascii="Book Antiqua" w:hAnsi="Book Antiqua" w:cs="Arial" w:hint="eastAsia"/>
          <w:sz w:val="24"/>
          <w:szCs w:val="24"/>
        </w:rPr>
        <w:t xml:space="preserve">it </w:t>
      </w:r>
      <w:r w:rsidRPr="00296A54">
        <w:rPr>
          <w:rFonts w:ascii="Book Antiqua" w:hAnsi="Book Antiqua" w:cs="Arial"/>
          <w:sz w:val="24"/>
          <w:szCs w:val="24"/>
        </w:rPr>
        <w:t>was still lower than that in the TV and Sham groups (Figure 2</w:t>
      </w:r>
      <w:r w:rsidRPr="009A4A03">
        <w:rPr>
          <w:rFonts w:ascii="Book Antiqua" w:hAnsi="Book Antiqua" w:cs="Arial"/>
          <w:caps/>
          <w:sz w:val="24"/>
          <w:szCs w:val="24"/>
        </w:rPr>
        <w:t>b</w:t>
      </w:r>
      <w:r w:rsidRPr="00296A54">
        <w:rPr>
          <w:rFonts w:ascii="Book Antiqua" w:hAnsi="Book Antiqua" w:cs="Arial"/>
          <w:sz w:val="24"/>
          <w:szCs w:val="24"/>
        </w:rPr>
        <w:t>).</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Hepatic insulin signaling pathway</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As shown in Figure 3, the expression of hepatic IRS-1, IRS-2, PI3K and AKT increased in the SG and SGTV groups</w:t>
      </w:r>
      <w:r w:rsidRPr="00296A54">
        <w:rPr>
          <w:rFonts w:ascii="Book Antiqua" w:hAnsi="Book Antiqua"/>
          <w:sz w:val="24"/>
          <w:szCs w:val="24"/>
        </w:rPr>
        <w:t xml:space="preserve"> compared with the Sham group</w:t>
      </w:r>
      <w:r w:rsidRPr="00296A54">
        <w:rPr>
          <w:rFonts w:ascii="Book Antiqua" w:hAnsi="Book Antiqua" w:cs="Arial"/>
          <w:sz w:val="24"/>
          <w:szCs w:val="24"/>
        </w:rPr>
        <w:t xml:space="preserve">, indicating that the insulin signaling pathway was up-regulated in the liver. However, the expression of IR was not different between the groups. There was no statistical difference in the expression of IRS-1, IRS-2, PI3K and AKT between the SG and SGTV groups. The TV group showed similar expression of IRS-1, IRS-2, PI3K and AKT to the Sham group. </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Glucose-stimulated insulin secretion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In order to verify the role of insulin secretion in improved glucose tolerance, we measured serum insulin concentration after an oral glucose load preoperatively and at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There were no significant differences in serum insulin levels between the four groups at 4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and the insulin levels in the SG and SGTV groups were higher than those in the TV and Sham groups at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w:t>
      </w:r>
      <w:r w:rsidRPr="00296A54">
        <w:rPr>
          <w:rFonts w:ascii="Book Antiqua" w:hAnsi="Book Antiqua" w:cs="Arial"/>
          <w:sz w:val="24"/>
          <w:szCs w:val="24"/>
        </w:rPr>
        <w:lastRenderedPageBreak/>
        <w:t>Furthermore, there was no difference between the SG and SGTV groups, or the TV and Sham groups (Figure 4).</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i/>
          <w:sz w:val="24"/>
          <w:szCs w:val="24"/>
        </w:rPr>
      </w:pPr>
      <w:r w:rsidRPr="00296A54">
        <w:rPr>
          <w:rFonts w:ascii="Book Antiqua" w:hAnsi="Book Antiqua" w:cs="Arial"/>
          <w:b/>
          <w:i/>
          <w:sz w:val="24"/>
          <w:szCs w:val="24"/>
        </w:rPr>
        <w:t>Glucose-stimulated GLP-1 secretion and fasting serum ghrelin levels</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At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the SG and SGTV groups displayed both</w:t>
      </w:r>
      <w:r>
        <w:rPr>
          <w:rFonts w:ascii="Book Antiqua" w:hAnsi="Book Antiqua" w:cs="Arial" w:hint="eastAsia"/>
          <w:sz w:val="24"/>
          <w:szCs w:val="24"/>
        </w:rPr>
        <w:t xml:space="preserve"> </w:t>
      </w:r>
      <w:r w:rsidRPr="00296A54">
        <w:rPr>
          <w:rFonts w:ascii="Book Antiqua" w:hAnsi="Book Antiqua" w:cs="Arial"/>
          <w:sz w:val="24"/>
          <w:szCs w:val="24"/>
        </w:rPr>
        <w:t xml:space="preserve">higher total and peak GLP-1 levels than the TV and Sham groups. No difference in GLP-1 levels was detected between the SG and SGTV groups, and between the TV and Sham groups at 4 or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(Figure 5).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At 4 and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the SGTV group displayed significantly lower fasting serum ghrelin to that in the TV and Sham groups, but a similar level to that in the SG group. The TV group did not exhibit a significantly different fasting serum ghrelin level to that in the Sham group (Figure 6). </w:t>
      </w:r>
    </w:p>
    <w:p w:rsidR="00717378" w:rsidRPr="00296A54" w:rsidRDefault="00717378" w:rsidP="006B2F48">
      <w:pPr>
        <w:adjustRightInd w:val="0"/>
        <w:snapToGrid w:val="0"/>
        <w:spacing w:line="360" w:lineRule="auto"/>
        <w:rPr>
          <w:rFonts w:ascii="Book Antiqua" w:hAnsi="Book Antiqua" w:cs="Arial"/>
          <w:b/>
          <w:sz w:val="24"/>
          <w:szCs w:val="24"/>
        </w:rPr>
      </w:pPr>
    </w:p>
    <w:p w:rsidR="00717378" w:rsidRPr="00296A54" w:rsidRDefault="00717378" w:rsidP="006B2F48">
      <w:pPr>
        <w:adjustRightInd w:val="0"/>
        <w:snapToGrid w:val="0"/>
        <w:spacing w:line="360" w:lineRule="auto"/>
        <w:rPr>
          <w:rFonts w:ascii="Book Antiqua" w:hAnsi="Book Antiqua" w:cs="Arial"/>
          <w:b/>
          <w:sz w:val="24"/>
          <w:szCs w:val="24"/>
        </w:rPr>
      </w:pPr>
      <w:r w:rsidRPr="00296A54">
        <w:rPr>
          <w:rFonts w:ascii="Book Antiqua" w:hAnsi="Book Antiqua" w:cs="Arial"/>
          <w:b/>
          <w:sz w:val="24"/>
          <w:szCs w:val="24"/>
        </w:rPr>
        <w:t>DISCUSSION</w:t>
      </w:r>
    </w:p>
    <w:p w:rsidR="00717378" w:rsidRPr="00296A54" w:rsidRDefault="00717378" w:rsidP="006B2F48">
      <w:pPr>
        <w:adjustRightInd w:val="0"/>
        <w:snapToGrid w:val="0"/>
        <w:spacing w:line="360" w:lineRule="auto"/>
        <w:rPr>
          <w:rFonts w:ascii="Book Antiqua" w:hAnsi="Book Antiqua" w:cs="Arial"/>
          <w:sz w:val="24"/>
          <w:szCs w:val="24"/>
        </w:rPr>
      </w:pPr>
      <w:r w:rsidRPr="00296A54">
        <w:rPr>
          <w:rFonts w:ascii="Book Antiqua" w:hAnsi="Book Antiqua" w:cs="Arial"/>
          <w:sz w:val="24"/>
          <w:szCs w:val="24"/>
        </w:rPr>
        <w:t xml:space="preserve">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provides innervation to the stomach, small intestine, liver and pancreas, and has an effect on gastrointestinal </w:t>
      </w:r>
      <w:hyperlink r:id="rId9" w:history="1">
        <w:r w:rsidRPr="00296A54">
          <w:rPr>
            <w:rFonts w:ascii="Book Antiqua" w:hAnsi="Book Antiqua" w:cs="Arial"/>
            <w:sz w:val="24"/>
            <w:szCs w:val="24"/>
          </w:rPr>
          <w:t>motility</w:t>
        </w:r>
      </w:hyperlink>
      <w:r w:rsidRPr="00296A54">
        <w:rPr>
          <w:rFonts w:ascii="Book Antiqua" w:hAnsi="Book Antiqua" w:cs="Arial"/>
          <w:sz w:val="24"/>
          <w:szCs w:val="24"/>
        </w:rPr>
        <w:t>, hormone secretion and glucose metabolism</w:t>
      </w:r>
      <w:r w:rsidRPr="00296A54">
        <w:rPr>
          <w:rFonts w:ascii="Book Antiqua" w:hAnsi="Book Antiqua" w:cs="Arial"/>
          <w:sz w:val="24"/>
          <w:szCs w:val="24"/>
          <w:vertAlign w:val="superscript"/>
        </w:rPr>
        <w:t>[14]</w:t>
      </w:r>
      <w:r w:rsidRPr="00296A54">
        <w:rPr>
          <w:rFonts w:ascii="Book Antiqua" w:hAnsi="Book Antiqua" w:cs="Arial"/>
          <w:sz w:val="24"/>
          <w:szCs w:val="24"/>
        </w:rPr>
        <w:t>. TV has been extensively adopted to treat patients with refractory peptic ulcers</w:t>
      </w:r>
      <w:r w:rsidRPr="00296A54">
        <w:rPr>
          <w:rFonts w:ascii="Book Antiqua" w:hAnsi="Book Antiqua" w:cs="Arial"/>
          <w:sz w:val="24"/>
          <w:szCs w:val="24"/>
          <w:vertAlign w:val="superscript"/>
        </w:rPr>
        <w:t>[9]</w:t>
      </w:r>
      <w:r w:rsidRPr="00296A54">
        <w:rPr>
          <w:rFonts w:ascii="Book Antiqua" w:hAnsi="Book Antiqua" w:cs="Arial"/>
          <w:sz w:val="24"/>
          <w:szCs w:val="24"/>
        </w:rPr>
        <w:t>. Recently, TV was performed for the treatment of marginal ulcers after RYGB for morbid obesity</w:t>
      </w:r>
      <w:r w:rsidRPr="00296A54">
        <w:rPr>
          <w:rFonts w:ascii="Book Antiqua" w:hAnsi="Book Antiqua" w:cs="Arial"/>
          <w:sz w:val="24"/>
          <w:szCs w:val="24"/>
          <w:vertAlign w:val="superscript"/>
        </w:rPr>
        <w:t>[15]</w:t>
      </w:r>
      <w:r w:rsidRPr="00296A54">
        <w:rPr>
          <w:rFonts w:ascii="Book Antiqua" w:hAnsi="Book Antiqua" w:cs="Arial"/>
          <w:sz w:val="24"/>
          <w:szCs w:val="24"/>
        </w:rPr>
        <w:t xml:space="preserve">. Following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loss of appetite, food and liquid intake and weight loss or failure to regain weight were observed, and it was proposed that TV </w:t>
      </w:r>
      <w:r>
        <w:rPr>
          <w:rFonts w:ascii="Book Antiqua" w:hAnsi="Book Antiqua" w:cs="Arial" w:hint="eastAsia"/>
          <w:sz w:val="24"/>
          <w:szCs w:val="24"/>
        </w:rPr>
        <w:t xml:space="preserve">useful </w:t>
      </w:r>
      <w:r w:rsidRPr="00296A54">
        <w:rPr>
          <w:rFonts w:ascii="Book Antiqua" w:hAnsi="Book Antiqua" w:cs="Arial"/>
          <w:sz w:val="24"/>
          <w:szCs w:val="24"/>
        </w:rPr>
        <w:t xml:space="preserve">for the treatment of severe </w:t>
      </w:r>
      <w:r w:rsidR="009A4A03">
        <w:rPr>
          <w:rFonts w:ascii="Book Antiqua" w:hAnsi="Book Antiqua" w:cs="Arial"/>
          <w:sz w:val="24"/>
          <w:szCs w:val="24"/>
        </w:rPr>
        <w:t>obesity</w:t>
      </w:r>
      <w:r w:rsidRPr="00296A54">
        <w:rPr>
          <w:rFonts w:ascii="Book Antiqua" w:hAnsi="Book Antiqua" w:cs="Arial"/>
          <w:sz w:val="24"/>
          <w:szCs w:val="24"/>
          <w:vertAlign w:val="superscript"/>
        </w:rPr>
        <w:t>[16,17]</w:t>
      </w:r>
      <w:r w:rsidRPr="00296A54">
        <w:rPr>
          <w:rFonts w:ascii="Book Antiqua" w:hAnsi="Book Antiqua" w:cs="Arial"/>
          <w:sz w:val="24"/>
          <w:szCs w:val="24"/>
        </w:rPr>
        <w:t>. TV alone as a treatment for severe obesity did not gain further attention, possibly due to slower weight loss</w:t>
      </w:r>
      <w:r>
        <w:rPr>
          <w:rFonts w:ascii="Book Antiqua" w:hAnsi="Book Antiqua" w:cs="Arial" w:hint="eastAsia"/>
          <w:sz w:val="24"/>
          <w:szCs w:val="24"/>
        </w:rPr>
        <w:t>,</w:t>
      </w:r>
      <w:r w:rsidRPr="00296A54">
        <w:rPr>
          <w:rFonts w:ascii="Book Antiqua" w:hAnsi="Book Antiqua" w:cs="Arial"/>
          <w:sz w:val="24"/>
          <w:szCs w:val="24"/>
        </w:rPr>
        <w:t xml:space="preserve"> than gastrointestinal bypass and vertical banded </w:t>
      </w:r>
      <w:proofErr w:type="spellStart"/>
      <w:r w:rsidRPr="00296A54">
        <w:rPr>
          <w:rFonts w:ascii="Book Antiqua" w:hAnsi="Book Antiqua" w:cs="Arial"/>
          <w:sz w:val="24"/>
          <w:szCs w:val="24"/>
        </w:rPr>
        <w:t>gastroplasty</w:t>
      </w:r>
      <w:proofErr w:type="spellEnd"/>
      <w:r w:rsidRPr="00296A54">
        <w:rPr>
          <w:rFonts w:ascii="Book Antiqua" w:hAnsi="Book Antiqua" w:cs="Arial"/>
          <w:sz w:val="24"/>
          <w:szCs w:val="24"/>
        </w:rPr>
        <w:t xml:space="preserve"> (VBG), the predominant procedure in the 1980s and 1990s. TV was then combined with VGB which provided enhanced excess weight loss at 5 years compared with VGB alone</w:t>
      </w:r>
      <w:r w:rsidRPr="00296A54">
        <w:rPr>
          <w:rFonts w:ascii="Book Antiqua" w:hAnsi="Book Antiqua" w:cs="Arial"/>
          <w:sz w:val="24"/>
          <w:szCs w:val="24"/>
          <w:vertAlign w:val="superscript"/>
        </w:rPr>
        <w:t>[18]</w:t>
      </w:r>
      <w:r w:rsidRPr="00296A54">
        <w:rPr>
          <w:rFonts w:ascii="Book Antiqua" w:hAnsi="Book Antiqua" w:cs="Arial"/>
          <w:sz w:val="24"/>
          <w:szCs w:val="24"/>
        </w:rPr>
        <w:t>.</w:t>
      </w:r>
      <w:r w:rsidRPr="00296A54">
        <w:rPr>
          <w:rFonts w:ascii="Book Antiqua" w:hAnsi="Book Antiqua" w:cs="Arial"/>
          <w:sz w:val="24"/>
          <w:szCs w:val="24"/>
          <w:vertAlign w:val="superscript"/>
        </w:rPr>
        <w:t xml:space="preserve"> </w:t>
      </w:r>
      <w:r w:rsidRPr="00296A54">
        <w:rPr>
          <w:rFonts w:ascii="Book Antiqua" w:hAnsi="Book Antiqua" w:cs="Arial"/>
          <w:sz w:val="24"/>
          <w:szCs w:val="24"/>
        </w:rPr>
        <w:t>TV has also been reported in combination with adjustable gastric banding (AGB) and RYGB</w:t>
      </w:r>
      <w:r w:rsidRPr="00296A54">
        <w:rPr>
          <w:rFonts w:ascii="Book Antiqua" w:hAnsi="Book Antiqua" w:cs="Arial"/>
          <w:sz w:val="24"/>
          <w:szCs w:val="24"/>
          <w:vertAlign w:val="superscript"/>
        </w:rPr>
        <w:t>[19-21]</w:t>
      </w:r>
      <w:r w:rsidRPr="00296A54">
        <w:rPr>
          <w:rFonts w:ascii="Book Antiqua" w:hAnsi="Book Antiqua" w:cs="Arial"/>
          <w:sz w:val="24"/>
          <w:szCs w:val="24"/>
        </w:rPr>
        <w:t xml:space="preserve">. </w:t>
      </w:r>
      <w:proofErr w:type="spellStart"/>
      <w:r w:rsidRPr="00296A54">
        <w:rPr>
          <w:rFonts w:ascii="Book Antiqua" w:hAnsi="Book Antiqua" w:cs="Arial"/>
          <w:sz w:val="24"/>
          <w:szCs w:val="24"/>
        </w:rPr>
        <w:t>Angrisani</w:t>
      </w:r>
      <w:proofErr w:type="spellEnd"/>
      <w:r w:rsidRPr="00296A54">
        <w:rPr>
          <w:rFonts w:ascii="Book Antiqua" w:hAnsi="Book Antiqua" w:cs="Arial"/>
          <w:sz w:val="24"/>
          <w:szCs w:val="24"/>
        </w:rPr>
        <w:t xml:space="preserve"> and Martin </w:t>
      </w:r>
      <w:r w:rsidRPr="00296A54">
        <w:rPr>
          <w:rFonts w:ascii="Book Antiqua" w:hAnsi="Book Antiqua" w:cs="Arial"/>
          <w:i/>
          <w:sz w:val="24"/>
          <w:szCs w:val="24"/>
        </w:rPr>
        <w:t>et al</w:t>
      </w:r>
      <w:r w:rsidRPr="00296A54">
        <w:rPr>
          <w:rFonts w:ascii="Book Antiqua" w:hAnsi="Book Antiqua" w:cs="Arial"/>
          <w:sz w:val="24"/>
          <w:szCs w:val="24"/>
          <w:vertAlign w:val="superscript"/>
        </w:rPr>
        <w:t>[19,20]</w:t>
      </w:r>
      <w:r w:rsidRPr="00296A54">
        <w:rPr>
          <w:rFonts w:ascii="Book Antiqua" w:hAnsi="Book Antiqua" w:cs="Arial"/>
          <w:sz w:val="24"/>
          <w:szCs w:val="24"/>
        </w:rPr>
        <w:t xml:space="preserve"> added TV to AGB and compared it with AGB alone in prospective studies, and found that TV reduced band adjustment, but did not enhance weight loss. </w:t>
      </w:r>
      <w:r>
        <w:rPr>
          <w:rFonts w:ascii="Book Antiqua" w:hAnsi="Book Antiqua" w:cs="Arial" w:hint="eastAsia"/>
          <w:sz w:val="24"/>
          <w:szCs w:val="24"/>
        </w:rPr>
        <w:t xml:space="preserve"> </w:t>
      </w:r>
      <w:r w:rsidRPr="00296A54">
        <w:rPr>
          <w:rFonts w:ascii="Book Antiqua" w:hAnsi="Book Antiqua" w:cs="Arial"/>
          <w:sz w:val="24"/>
          <w:szCs w:val="24"/>
        </w:rPr>
        <w:lastRenderedPageBreak/>
        <w:t>RYGB with TV resulted in a similar outcome to AGB, with no augmentation of excess weight loss compared with RYGB alone</w:t>
      </w:r>
      <w:r w:rsidRPr="00296A54">
        <w:rPr>
          <w:rFonts w:ascii="Book Antiqua" w:hAnsi="Book Antiqua" w:cs="Arial"/>
          <w:sz w:val="24"/>
          <w:szCs w:val="24"/>
          <w:vertAlign w:val="superscript"/>
        </w:rPr>
        <w:t>[21]</w:t>
      </w:r>
      <w:r w:rsidRPr="00296A54">
        <w:rPr>
          <w:rFonts w:ascii="Book Antiqua" w:hAnsi="Book Antiqua" w:cs="Arial"/>
          <w:sz w:val="24"/>
          <w:szCs w:val="24"/>
        </w:rPr>
        <w:t xml:space="preserve">. Selective hepatic branch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has also been reported in some studies. Andrew </w:t>
      </w:r>
      <w:r w:rsidRPr="00296A54">
        <w:rPr>
          <w:rFonts w:ascii="Book Antiqua" w:hAnsi="Book Antiqua" w:cs="Arial"/>
          <w:i/>
          <w:sz w:val="24"/>
          <w:szCs w:val="24"/>
        </w:rPr>
        <w:t>et al</w:t>
      </w:r>
      <w:r w:rsidRPr="00296A54">
        <w:rPr>
          <w:rFonts w:ascii="Book Antiqua" w:hAnsi="Book Antiqua" w:cs="Arial"/>
          <w:sz w:val="24"/>
          <w:szCs w:val="24"/>
          <w:vertAlign w:val="superscript"/>
        </w:rPr>
        <w:t>[22]</w:t>
      </w:r>
      <w:r w:rsidRPr="00296A54">
        <w:rPr>
          <w:rFonts w:ascii="Book Antiqua" w:hAnsi="Book Antiqua" w:cs="Arial"/>
          <w:sz w:val="24"/>
          <w:szCs w:val="24"/>
        </w:rPr>
        <w:t xml:space="preserve"> reported that there were no significant differences in the regulation of energy metabolism between RYGB and RYGB with hepatic branch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Few studies have reported the effects of these procedures on diabetes control. </w:t>
      </w:r>
      <w:proofErr w:type="spellStart"/>
      <w:r w:rsidRPr="00296A54">
        <w:rPr>
          <w:rFonts w:ascii="Book Antiqua" w:hAnsi="Book Antiqua" w:cs="Arial"/>
          <w:sz w:val="24"/>
          <w:szCs w:val="24"/>
        </w:rPr>
        <w:t>Qiu</w:t>
      </w:r>
      <w:proofErr w:type="spellEnd"/>
      <w:r w:rsidRPr="00296A54">
        <w:rPr>
          <w:rFonts w:ascii="Book Antiqua" w:hAnsi="Book Antiqua" w:cs="Arial"/>
          <w:sz w:val="24"/>
          <w:szCs w:val="24"/>
        </w:rPr>
        <w:t xml:space="preserve"> </w:t>
      </w:r>
      <w:r w:rsidRPr="00296A54">
        <w:rPr>
          <w:rFonts w:ascii="Book Antiqua" w:hAnsi="Book Antiqua" w:cs="Arial"/>
          <w:i/>
          <w:sz w:val="24"/>
          <w:szCs w:val="24"/>
        </w:rPr>
        <w:t>et al</w:t>
      </w:r>
      <w:r w:rsidRPr="00296A54">
        <w:rPr>
          <w:rFonts w:ascii="Book Antiqua" w:hAnsi="Book Antiqua" w:cs="Arial"/>
          <w:sz w:val="24"/>
          <w:szCs w:val="24"/>
          <w:vertAlign w:val="superscript"/>
        </w:rPr>
        <w:t>[23]</w:t>
      </w:r>
      <w:r w:rsidRPr="00296A54">
        <w:rPr>
          <w:rFonts w:ascii="Book Antiqua" w:hAnsi="Book Antiqua" w:cs="Arial"/>
          <w:sz w:val="24"/>
          <w:szCs w:val="24"/>
        </w:rPr>
        <w:t xml:space="preserve"> also compared selective hepatic branch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following RYGB with RYGB alone in rats, and observed similar diabetes control. However, they found that RYGB alone resulted in more weight loss, which was the opposite of the results reported above.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The present study provides an initial report on SGTV, and its effect on weight loss and glucose metabolism compared with SG alone. The results demonstrated that SGTV </w:t>
      </w:r>
      <w:r>
        <w:rPr>
          <w:rFonts w:ascii="Book Antiqua" w:hAnsi="Book Antiqua" w:cs="Arial" w:hint="eastAsia"/>
          <w:sz w:val="24"/>
          <w:szCs w:val="24"/>
        </w:rPr>
        <w:t>achieved</w:t>
      </w:r>
      <w:r w:rsidRPr="00296A54">
        <w:rPr>
          <w:rFonts w:ascii="Book Antiqua" w:hAnsi="Book Antiqua" w:cs="Arial"/>
          <w:sz w:val="24"/>
          <w:szCs w:val="24"/>
        </w:rPr>
        <w:t xml:space="preserve"> rapid and sustained improvement in diabetes, with a significant improvement in glucose tolerance and insulin sensitivity. The effect of this novel procedure on diabetes control was independent of weight loss. Unexpectedly, SGTV did not exhibit superiority over SG alone in terms of weight reduction or diabetes control. In addition, TV alone in this study resulted in no food intake, weight loss or anti-diabet</w:t>
      </w:r>
      <w:r>
        <w:rPr>
          <w:rFonts w:ascii="Book Antiqua" w:hAnsi="Book Antiqua" w:cs="Arial" w:hint="eastAsia"/>
          <w:sz w:val="24"/>
          <w:szCs w:val="24"/>
        </w:rPr>
        <w:t>ic</w:t>
      </w:r>
      <w:r w:rsidRPr="00296A54">
        <w:rPr>
          <w:rFonts w:ascii="Book Antiqua" w:hAnsi="Book Antiqua" w:cs="Arial"/>
          <w:sz w:val="24"/>
          <w:szCs w:val="24"/>
        </w:rPr>
        <w:t xml:space="preserve"> effects. Based on these findings, we conclude that TV ha</w:t>
      </w:r>
      <w:r>
        <w:rPr>
          <w:rFonts w:ascii="Book Antiqua" w:hAnsi="Book Antiqua" w:cs="Arial" w:hint="eastAsia"/>
          <w:sz w:val="24"/>
          <w:szCs w:val="24"/>
        </w:rPr>
        <w:t>s</w:t>
      </w:r>
      <w:r w:rsidRPr="00296A54">
        <w:rPr>
          <w:rFonts w:ascii="Book Antiqua" w:hAnsi="Book Antiqua" w:cs="Arial"/>
          <w:sz w:val="24"/>
          <w:szCs w:val="24"/>
        </w:rPr>
        <w:t xml:space="preserve"> no effect on weight reduction or glucose metabolism, and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w:t>
      </w:r>
      <w:r>
        <w:rPr>
          <w:rFonts w:ascii="Book Antiqua" w:hAnsi="Book Antiqua" w:cs="Arial" w:hint="eastAsia"/>
          <w:sz w:val="24"/>
          <w:szCs w:val="24"/>
        </w:rPr>
        <w:t>is dispensable</w:t>
      </w:r>
      <w:r w:rsidRPr="00296A54">
        <w:rPr>
          <w:rFonts w:ascii="Book Antiqua" w:hAnsi="Book Antiqua" w:cs="Arial"/>
          <w:sz w:val="24"/>
          <w:szCs w:val="24"/>
        </w:rPr>
        <w:t xml:space="preserve"> for the effect of SG on glucose homeostasis.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Delayed gastric emptying, loss of appetite, decreased food and liquid intake, and changes in some gastrointestinal hormones are considered to be possible factors contributing to weight reduction after TV</w:t>
      </w:r>
      <w:r w:rsidRPr="00296A54">
        <w:rPr>
          <w:rFonts w:ascii="Book Antiqua" w:hAnsi="Book Antiqua" w:cs="Arial"/>
          <w:sz w:val="24"/>
          <w:szCs w:val="24"/>
          <w:vertAlign w:val="superscript"/>
        </w:rPr>
        <w:t>[7]</w:t>
      </w:r>
      <w:r w:rsidRPr="00296A54">
        <w:rPr>
          <w:rFonts w:ascii="Book Antiqua" w:hAnsi="Book Antiqua" w:cs="Arial"/>
          <w:sz w:val="24"/>
          <w:szCs w:val="24"/>
        </w:rPr>
        <w:t xml:space="preserve">. Clinical and preclinical investigations, including the present study, on the effect of TV or selective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either alone or combined with bariatric procedures, have shown inconsistent results. Enhanced, non-enhanced and even decreased weight loss were all observed in different reports. These diverse results suggested that the effect of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on energy metabolism involved other unknown factors and further investigations are necessary. </w:t>
      </w:r>
      <w:proofErr w:type="spellStart"/>
      <w:r w:rsidRPr="00296A54">
        <w:rPr>
          <w:rFonts w:ascii="Book Antiqua" w:hAnsi="Book Antiqua" w:cs="Arial"/>
          <w:sz w:val="24"/>
          <w:szCs w:val="24"/>
        </w:rPr>
        <w:t>Hao</w:t>
      </w:r>
      <w:proofErr w:type="spellEnd"/>
      <w:r w:rsidRPr="00296A54">
        <w:rPr>
          <w:rFonts w:ascii="Book Antiqua" w:hAnsi="Book Antiqua" w:cs="Arial"/>
          <w:sz w:val="24"/>
          <w:szCs w:val="24"/>
        </w:rPr>
        <w:t xml:space="preserve"> </w:t>
      </w:r>
      <w:r w:rsidRPr="00296A54">
        <w:rPr>
          <w:rFonts w:ascii="Book Antiqua" w:hAnsi="Book Antiqua" w:cs="Arial"/>
          <w:i/>
          <w:sz w:val="24"/>
          <w:szCs w:val="24"/>
        </w:rPr>
        <w:t>et al</w:t>
      </w:r>
      <w:r w:rsidRPr="00296A54">
        <w:rPr>
          <w:rFonts w:ascii="Book Antiqua" w:hAnsi="Book Antiqua" w:cs="Arial"/>
          <w:sz w:val="24"/>
          <w:szCs w:val="24"/>
          <w:vertAlign w:val="superscript"/>
        </w:rPr>
        <w:t>[11]</w:t>
      </w:r>
      <w:r w:rsidRPr="00296A54">
        <w:rPr>
          <w:rFonts w:ascii="Book Antiqua" w:hAnsi="Book Antiqua" w:cs="Arial"/>
          <w:sz w:val="24"/>
          <w:szCs w:val="24"/>
        </w:rPr>
        <w:t xml:space="preserve"> provided another explanation for these diverse results. Although vagal innervation of the </w:t>
      </w:r>
      <w:r w:rsidRPr="00296A54">
        <w:rPr>
          <w:rFonts w:ascii="Book Antiqua" w:hAnsi="Book Antiqua" w:cs="Arial"/>
          <w:sz w:val="24"/>
          <w:szCs w:val="24"/>
        </w:rPr>
        <w:lastRenderedPageBreak/>
        <w:t xml:space="preserve">intestine contributed to weight loss after RYGB, the effect was small and </w:t>
      </w:r>
      <w:r>
        <w:rPr>
          <w:rFonts w:ascii="Book Antiqua" w:hAnsi="Book Antiqua" w:cs="Arial" w:hint="eastAsia"/>
          <w:sz w:val="24"/>
          <w:szCs w:val="24"/>
        </w:rPr>
        <w:t xml:space="preserve">only </w:t>
      </w:r>
      <w:r w:rsidRPr="00296A54">
        <w:rPr>
          <w:rFonts w:ascii="Book Antiqua" w:hAnsi="Book Antiqua" w:cs="Arial"/>
          <w:sz w:val="24"/>
          <w:szCs w:val="24"/>
        </w:rPr>
        <w:t>existed during the early post</w:t>
      </w:r>
      <w:r>
        <w:rPr>
          <w:rFonts w:ascii="Book Antiqua" w:hAnsi="Book Antiqua" w:cs="Arial" w:hint="eastAsia"/>
          <w:sz w:val="24"/>
          <w:szCs w:val="24"/>
        </w:rPr>
        <w:t>-operative</w:t>
      </w:r>
      <w:r w:rsidRPr="00296A54">
        <w:rPr>
          <w:rFonts w:ascii="Book Antiqua" w:hAnsi="Book Antiqua" w:cs="Arial"/>
          <w:sz w:val="24"/>
          <w:szCs w:val="24"/>
        </w:rPr>
        <w:t xml:space="preserve"> period. Therefore, the effect of TV was possibly </w:t>
      </w:r>
      <w:r>
        <w:rPr>
          <w:rFonts w:ascii="Book Antiqua" w:hAnsi="Book Antiqua" w:cs="Arial" w:hint="eastAsia"/>
          <w:sz w:val="24"/>
          <w:szCs w:val="24"/>
        </w:rPr>
        <w:t>concealed</w:t>
      </w:r>
      <w:r w:rsidRPr="00296A54">
        <w:rPr>
          <w:rFonts w:ascii="Book Antiqua" w:hAnsi="Book Antiqua" w:cs="Arial"/>
          <w:sz w:val="24"/>
          <w:szCs w:val="24"/>
        </w:rPr>
        <w:t xml:space="preserve"> and </w:t>
      </w:r>
      <w:r>
        <w:rPr>
          <w:rFonts w:ascii="Book Antiqua" w:hAnsi="Book Antiqua" w:cs="Arial" w:hint="eastAsia"/>
          <w:sz w:val="24"/>
          <w:szCs w:val="24"/>
        </w:rPr>
        <w:t xml:space="preserve">could </w:t>
      </w:r>
      <w:r w:rsidRPr="00296A54">
        <w:rPr>
          <w:rFonts w:ascii="Book Antiqua" w:hAnsi="Book Antiqua" w:cs="Arial"/>
          <w:sz w:val="24"/>
          <w:szCs w:val="24"/>
        </w:rPr>
        <w:t xml:space="preserve">not </w:t>
      </w:r>
      <w:r>
        <w:rPr>
          <w:rFonts w:ascii="Book Antiqua" w:hAnsi="Book Antiqua" w:cs="Arial" w:hint="eastAsia"/>
          <w:sz w:val="24"/>
          <w:szCs w:val="24"/>
        </w:rPr>
        <w:t xml:space="preserve">be </w:t>
      </w:r>
      <w:r w:rsidRPr="00296A54">
        <w:rPr>
          <w:rFonts w:ascii="Book Antiqua" w:hAnsi="Book Antiqua" w:cs="Arial"/>
          <w:sz w:val="24"/>
          <w:szCs w:val="24"/>
        </w:rPr>
        <w:t>observed during mid- or long-term follow-up.</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With the exception of TV, electrical vagal nerve blockade is another important method of interrupting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Electrical vagal nerve blockade has been employed in the treatment of refractory epilepsy. Accompanied weight reduction was reported</w:t>
      </w:r>
      <w:r w:rsidRPr="00296A54">
        <w:rPr>
          <w:rFonts w:ascii="Book Antiqua" w:hAnsi="Book Antiqua" w:cs="Arial"/>
          <w:sz w:val="24"/>
          <w:szCs w:val="24"/>
          <w:vertAlign w:val="superscript"/>
        </w:rPr>
        <w:t>[24,</w:t>
      </w:r>
      <w:r w:rsidR="0044087D">
        <w:rPr>
          <w:rFonts w:ascii="Book Antiqua" w:hAnsi="Book Antiqua" w:cs="Arial" w:hint="eastAsia"/>
          <w:sz w:val="24"/>
          <w:szCs w:val="24"/>
          <w:vertAlign w:val="superscript"/>
        </w:rPr>
        <w:t>2</w:t>
      </w:r>
      <w:r w:rsidRPr="00296A54">
        <w:rPr>
          <w:rFonts w:ascii="Book Antiqua" w:hAnsi="Book Antiqua" w:cs="Arial"/>
          <w:sz w:val="24"/>
          <w:szCs w:val="24"/>
          <w:vertAlign w:val="superscript"/>
        </w:rPr>
        <w:t>5]</w:t>
      </w:r>
      <w:r w:rsidRPr="00296A54">
        <w:rPr>
          <w:rFonts w:ascii="Book Antiqua" w:hAnsi="Book Antiqua" w:cs="Arial"/>
          <w:sz w:val="24"/>
          <w:szCs w:val="24"/>
        </w:rPr>
        <w:t>, although not in all cases</w:t>
      </w:r>
      <w:r w:rsidRPr="00296A54">
        <w:rPr>
          <w:rFonts w:ascii="Book Antiqua" w:hAnsi="Book Antiqua" w:cs="Arial"/>
          <w:sz w:val="24"/>
          <w:szCs w:val="24"/>
          <w:vertAlign w:val="superscript"/>
        </w:rPr>
        <w:t>[26]</w:t>
      </w:r>
      <w:r w:rsidRPr="00296A54">
        <w:rPr>
          <w:rFonts w:ascii="Book Antiqua" w:hAnsi="Book Antiqua" w:cs="Arial"/>
          <w:color w:val="4F81BD"/>
          <w:sz w:val="24"/>
          <w:szCs w:val="24"/>
        </w:rPr>
        <w:t xml:space="preserve">. </w:t>
      </w:r>
      <w:r w:rsidRPr="00296A54">
        <w:rPr>
          <w:rFonts w:ascii="Book Antiqua" w:hAnsi="Book Antiqua" w:cs="Arial"/>
          <w:sz w:val="24"/>
          <w:szCs w:val="24"/>
        </w:rPr>
        <w:t>Vagal blocking therapy (VBLOC) was developed to induce intermittent intra-abdominal vagal blockade for the treatment of morbid obesity using high-frequency electrical currents. After confirmation of the reversible inhibition of pancreatic exocrine secretion and gastric contractions in preclinical studies</w:t>
      </w:r>
      <w:r w:rsidRPr="00296A54">
        <w:rPr>
          <w:rFonts w:ascii="Book Antiqua" w:hAnsi="Book Antiqua" w:cs="Arial"/>
          <w:sz w:val="24"/>
          <w:szCs w:val="24"/>
          <w:vertAlign w:val="superscript"/>
        </w:rPr>
        <w:t>[27,28]</w:t>
      </w:r>
      <w:r w:rsidRPr="00296A54">
        <w:rPr>
          <w:rFonts w:ascii="Book Antiqua" w:hAnsi="Book Antiqua" w:cs="Arial"/>
          <w:sz w:val="24"/>
          <w:szCs w:val="24"/>
        </w:rPr>
        <w:t xml:space="preserve">, VBLOC therapy was </w:t>
      </w:r>
      <w:r>
        <w:rPr>
          <w:rFonts w:ascii="Book Antiqua" w:hAnsi="Book Antiqua" w:cs="Arial" w:hint="eastAsia"/>
          <w:sz w:val="24"/>
          <w:szCs w:val="24"/>
        </w:rPr>
        <w:t>used</w:t>
      </w:r>
      <w:r w:rsidRPr="00296A54">
        <w:rPr>
          <w:rFonts w:ascii="Book Antiqua" w:hAnsi="Book Antiqua" w:cs="Arial"/>
          <w:sz w:val="24"/>
          <w:szCs w:val="24"/>
        </w:rPr>
        <w:t xml:space="preserve"> in patients and led to </w:t>
      </w:r>
      <w:r w:rsidRPr="00296A54">
        <w:rPr>
          <w:rFonts w:ascii="Book Antiqua" w:hAnsi="Book Antiqua" w:cs="Arial"/>
          <w:color w:val="000000"/>
          <w:sz w:val="24"/>
          <w:szCs w:val="24"/>
          <w:shd w:val="clear" w:color="auto" w:fill="FFFFFF"/>
        </w:rPr>
        <w:t>significant weight loss and an improvement in diabetes and cardiovascular risk factors</w:t>
      </w:r>
      <w:r>
        <w:rPr>
          <w:rFonts w:ascii="Book Antiqua" w:hAnsi="Book Antiqua" w:cs="Arial" w:hint="eastAsia"/>
          <w:color w:val="000000"/>
          <w:sz w:val="24"/>
          <w:szCs w:val="24"/>
          <w:shd w:val="clear" w:color="auto" w:fill="FFFFFF"/>
        </w:rPr>
        <w:t xml:space="preserve"> control</w:t>
      </w:r>
      <w:r w:rsidRPr="00296A54">
        <w:rPr>
          <w:rFonts w:ascii="Book Antiqua" w:hAnsi="Book Antiqua" w:cs="Arial"/>
          <w:sz w:val="24"/>
          <w:szCs w:val="24"/>
          <w:vertAlign w:val="superscript"/>
        </w:rPr>
        <w:t>[12,13,29]</w:t>
      </w:r>
      <w:r w:rsidRPr="00296A54">
        <w:rPr>
          <w:rFonts w:ascii="Book Antiqua" w:hAnsi="Book Antiqua" w:cs="Arial"/>
          <w:color w:val="000000"/>
          <w:sz w:val="24"/>
          <w:szCs w:val="24"/>
          <w:shd w:val="clear" w:color="auto" w:fill="FFFFFF"/>
        </w:rPr>
        <w:t>. Although the EMPOWER study found no difference in weight loss between the VBLOC and</w:t>
      </w:r>
      <w:r>
        <w:rPr>
          <w:rFonts w:ascii="Book Antiqua" w:hAnsi="Book Antiqua" w:cs="Arial" w:hint="eastAsia"/>
          <w:color w:val="000000"/>
          <w:sz w:val="24"/>
          <w:szCs w:val="24"/>
          <w:shd w:val="clear" w:color="auto" w:fill="FFFFFF"/>
        </w:rPr>
        <w:t xml:space="preserve"> </w:t>
      </w:r>
      <w:r w:rsidRPr="00296A54">
        <w:rPr>
          <w:rFonts w:ascii="Book Antiqua" w:hAnsi="Book Antiqua" w:cs="Arial"/>
          <w:color w:val="000000"/>
          <w:sz w:val="24"/>
          <w:szCs w:val="24"/>
          <w:shd w:val="clear" w:color="auto" w:fill="FFFFFF"/>
        </w:rPr>
        <w:t>control groups</w:t>
      </w:r>
      <w:r w:rsidRPr="00296A54">
        <w:rPr>
          <w:rFonts w:ascii="Book Antiqua" w:hAnsi="Book Antiqua" w:cs="Arial"/>
          <w:sz w:val="24"/>
          <w:szCs w:val="24"/>
          <w:shd w:val="clear" w:color="auto" w:fill="FFFFFF"/>
          <w:vertAlign w:val="superscript"/>
        </w:rPr>
        <w:t>[30]</w:t>
      </w:r>
      <w:r w:rsidRPr="00296A54">
        <w:rPr>
          <w:rFonts w:ascii="Book Antiqua" w:hAnsi="Book Antiqua" w:cs="Arial"/>
          <w:color w:val="000000"/>
          <w:sz w:val="24"/>
          <w:szCs w:val="24"/>
          <w:shd w:val="clear" w:color="auto" w:fill="FFFFFF"/>
        </w:rPr>
        <w:t xml:space="preserve">, a modified randomized controlled trial known as the </w:t>
      </w:r>
      <w:proofErr w:type="spellStart"/>
      <w:r w:rsidRPr="00296A54">
        <w:rPr>
          <w:rFonts w:ascii="Book Antiqua" w:hAnsi="Book Antiqua" w:cs="Arial"/>
          <w:color w:val="000000"/>
          <w:sz w:val="24"/>
          <w:szCs w:val="24"/>
          <w:shd w:val="clear" w:color="auto" w:fill="FFFFFF"/>
        </w:rPr>
        <w:t>ReCharge</w:t>
      </w:r>
      <w:proofErr w:type="spellEnd"/>
      <w:r w:rsidRPr="00296A54">
        <w:rPr>
          <w:rFonts w:ascii="Book Antiqua" w:hAnsi="Book Antiqua" w:cs="Arial"/>
          <w:color w:val="000000"/>
          <w:sz w:val="24"/>
          <w:szCs w:val="24"/>
          <w:shd w:val="clear" w:color="auto" w:fill="FFFFFF"/>
        </w:rPr>
        <w:t xml:space="preserve"> study reported better and sustained weight loss in the vagal block group </w:t>
      </w:r>
      <w:r>
        <w:rPr>
          <w:rFonts w:ascii="Book Antiqua" w:hAnsi="Book Antiqua" w:cs="Arial" w:hint="eastAsia"/>
          <w:color w:val="000000"/>
          <w:sz w:val="24"/>
          <w:szCs w:val="24"/>
          <w:shd w:val="clear" w:color="auto" w:fill="FFFFFF"/>
        </w:rPr>
        <w:t>compared with</w:t>
      </w:r>
      <w:r w:rsidRPr="00296A54">
        <w:rPr>
          <w:rFonts w:ascii="Book Antiqua" w:hAnsi="Book Antiqua" w:cs="Arial"/>
          <w:color w:val="000000"/>
          <w:sz w:val="24"/>
          <w:szCs w:val="24"/>
          <w:shd w:val="clear" w:color="auto" w:fill="FFFFFF"/>
        </w:rPr>
        <w:t xml:space="preserve"> the sham device group</w:t>
      </w:r>
      <w:r w:rsidRPr="00296A54">
        <w:rPr>
          <w:rFonts w:ascii="Book Antiqua" w:hAnsi="Book Antiqua" w:cs="Arial"/>
          <w:sz w:val="24"/>
          <w:szCs w:val="24"/>
          <w:shd w:val="clear" w:color="auto" w:fill="FFFFFF"/>
          <w:vertAlign w:val="superscript"/>
        </w:rPr>
        <w:t>[31,32]</w:t>
      </w:r>
      <w:r w:rsidRPr="00296A54">
        <w:rPr>
          <w:rFonts w:ascii="Book Antiqua" w:hAnsi="Book Antiqua" w:cs="Arial"/>
          <w:color w:val="4F81BD"/>
          <w:sz w:val="24"/>
          <w:szCs w:val="24"/>
          <w:shd w:val="clear" w:color="auto" w:fill="FFFFFF"/>
        </w:rPr>
        <w:t xml:space="preserve">. </w:t>
      </w:r>
      <w:r w:rsidRPr="00296A54">
        <w:rPr>
          <w:rFonts w:ascii="Book Antiqua" w:hAnsi="Book Antiqua" w:cs="Arial"/>
          <w:sz w:val="24"/>
          <w:szCs w:val="24"/>
        </w:rPr>
        <w:t xml:space="preserve">Unlike TV, VBLOC therapy provided reversible inhibition of the propagation of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and was more acceptable to patients. SG with VBLOC may provide another feasible and effective alternative to SG+ procedures.</w:t>
      </w:r>
      <w:r>
        <w:rPr>
          <w:rFonts w:ascii="Book Antiqua" w:hAnsi="Book Antiqua" w:cs="Arial" w:hint="eastAsia"/>
          <w:sz w:val="24"/>
          <w:szCs w:val="24"/>
        </w:rPr>
        <w:t xml:space="preserve"> </w:t>
      </w:r>
      <w:r w:rsidRPr="00296A54">
        <w:rPr>
          <w:rFonts w:ascii="Book Antiqua" w:hAnsi="Book Antiqua" w:cs="Arial"/>
          <w:sz w:val="24"/>
          <w:szCs w:val="24"/>
        </w:rPr>
        <w:t xml:space="preserve">Insulin sensitivity was estimated by HOMA-IR in this study, and the hepatic insulin signaling pathway, including IR, IRS1, IRS2, PI3K and AKT, was also examined. The SGTV group exhibited fast and significant improvement in insulin sensitivity, and the hepatic insulin signaling pathway was upregulated at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However, there were no differences observed between the SGTV and SG groups in HOMA-IR or the expression of proteins in the insulin signaling pathway. Moreover, TV alone did not result in changes in HOMA-IR or the insulin signaling pathway. These results suggest that TV had no effect on the regulation of insulin sensitivity, at least in the diabetic rat model used in this study. Furthermore, </w:t>
      </w:r>
      <w:r w:rsidRPr="00296A54">
        <w:rPr>
          <w:rFonts w:ascii="Book Antiqua" w:hAnsi="Book Antiqua" w:cs="Arial"/>
          <w:sz w:val="24"/>
          <w:szCs w:val="24"/>
        </w:rPr>
        <w:lastRenderedPageBreak/>
        <w:t xml:space="preserve">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innervations were possibly unrelated to the improvement in insulin sensitivity, especially hepatic insulin sensitivity. Shin </w:t>
      </w:r>
      <w:r w:rsidRPr="00296A54">
        <w:rPr>
          <w:rFonts w:ascii="Book Antiqua" w:hAnsi="Book Antiqua" w:cs="Arial"/>
          <w:i/>
          <w:sz w:val="24"/>
          <w:szCs w:val="24"/>
        </w:rPr>
        <w:t>et al</w:t>
      </w:r>
      <w:r w:rsidRPr="00296A54">
        <w:rPr>
          <w:rFonts w:ascii="Book Antiqua" w:hAnsi="Book Antiqua" w:cs="Arial"/>
          <w:sz w:val="24"/>
          <w:szCs w:val="24"/>
          <w:vertAlign w:val="superscript"/>
        </w:rPr>
        <w:t>[22]</w:t>
      </w:r>
      <w:r w:rsidRPr="00296A54">
        <w:rPr>
          <w:rFonts w:ascii="Book Antiqua" w:hAnsi="Book Antiqua" w:cs="Arial"/>
          <w:sz w:val="24"/>
          <w:szCs w:val="24"/>
        </w:rPr>
        <w:t xml:space="preserve"> reported similar results to ours in that the integrity of vagal nerve innervations </w:t>
      </w:r>
      <w:bookmarkStart w:id="164" w:name="OLE_LINK9"/>
      <w:bookmarkStart w:id="165" w:name="OLE_LINK10"/>
      <w:r w:rsidRPr="00296A54">
        <w:rPr>
          <w:rFonts w:ascii="Book Antiqua" w:hAnsi="Book Antiqua" w:cs="Arial"/>
          <w:sz w:val="24"/>
          <w:szCs w:val="24"/>
        </w:rPr>
        <w:t>was not necessary for the effect of RYGB</w:t>
      </w:r>
      <w:bookmarkEnd w:id="164"/>
      <w:bookmarkEnd w:id="165"/>
      <w:r w:rsidRPr="00296A54">
        <w:rPr>
          <w:rFonts w:ascii="Book Antiqua" w:hAnsi="Book Antiqua" w:cs="Arial"/>
          <w:sz w:val="24"/>
          <w:szCs w:val="24"/>
        </w:rPr>
        <w:t xml:space="preserve"> in patients. Lam </w:t>
      </w:r>
      <w:r w:rsidRPr="00296A54">
        <w:rPr>
          <w:rFonts w:ascii="Book Antiqua" w:hAnsi="Book Antiqua" w:cs="Arial"/>
          <w:i/>
          <w:sz w:val="24"/>
          <w:szCs w:val="24"/>
        </w:rPr>
        <w:t>et al</w:t>
      </w:r>
      <w:r w:rsidRPr="00296A54">
        <w:rPr>
          <w:rFonts w:ascii="Book Antiqua" w:hAnsi="Book Antiqua" w:cs="Arial"/>
          <w:sz w:val="24"/>
          <w:szCs w:val="24"/>
          <w:vertAlign w:val="superscript"/>
        </w:rPr>
        <w:t>[33,34]</w:t>
      </w:r>
      <w:r w:rsidRPr="00296A54">
        <w:rPr>
          <w:rFonts w:ascii="Book Antiqua" w:hAnsi="Book Antiqua" w:cs="Arial"/>
          <w:sz w:val="24"/>
          <w:szCs w:val="24"/>
        </w:rPr>
        <w:t xml:space="preserve"> drew the contrasting conclusion that the integrity of vagal nerve innervations was necessary for the gut-brain-liver axis to regulate hepatic insulin sensitivity, and </w:t>
      </w:r>
      <w:proofErr w:type="spellStart"/>
      <w:r w:rsidRPr="00296A54">
        <w:rPr>
          <w:rFonts w:ascii="Book Antiqua" w:hAnsi="Book Antiqua" w:cs="Arial"/>
          <w:sz w:val="24"/>
          <w:szCs w:val="24"/>
        </w:rPr>
        <w:t>subdiaphragmatic</w:t>
      </w:r>
      <w:proofErr w:type="spellEnd"/>
      <w:r w:rsidRPr="00296A54">
        <w:rPr>
          <w:rFonts w:ascii="Book Antiqua" w:hAnsi="Book Antiqua" w:cs="Arial"/>
          <w:sz w:val="24"/>
          <w:szCs w:val="24"/>
        </w:rPr>
        <w:t xml:space="preserve"> </w:t>
      </w:r>
      <w:proofErr w:type="spellStart"/>
      <w:r w:rsidRPr="00296A54">
        <w:rPr>
          <w:rFonts w:ascii="Book Antiqua" w:hAnsi="Book Antiqua" w:cs="Arial"/>
          <w:sz w:val="24"/>
          <w:szCs w:val="24"/>
        </w:rPr>
        <w:t>vagotomy</w:t>
      </w:r>
      <w:proofErr w:type="spellEnd"/>
      <w:r w:rsidRPr="00296A54">
        <w:rPr>
          <w:rFonts w:ascii="Book Antiqua" w:hAnsi="Book Antiqua" w:cs="Arial"/>
          <w:sz w:val="24"/>
          <w:szCs w:val="24"/>
        </w:rPr>
        <w:t xml:space="preserve"> or gut vagal </w:t>
      </w:r>
      <w:proofErr w:type="spellStart"/>
      <w:r w:rsidRPr="00296A54">
        <w:rPr>
          <w:rFonts w:ascii="Book Antiqua" w:hAnsi="Book Antiqua" w:cs="Arial"/>
          <w:sz w:val="24"/>
          <w:szCs w:val="24"/>
        </w:rPr>
        <w:t>deafferentation</w:t>
      </w:r>
      <w:proofErr w:type="spellEnd"/>
      <w:r w:rsidRPr="00296A54">
        <w:rPr>
          <w:rFonts w:ascii="Book Antiqua" w:hAnsi="Book Antiqua" w:cs="Arial"/>
          <w:sz w:val="24"/>
          <w:szCs w:val="24"/>
        </w:rPr>
        <w:t xml:space="preserve"> interrupted the transmission of neural signals between the small intestine and the brain, and impaired the ability of the DJB in the regulation of hepatic glucose production</w:t>
      </w:r>
      <w:r w:rsidRPr="00296A54">
        <w:rPr>
          <w:rFonts w:ascii="Book Antiqua" w:hAnsi="Book Antiqua" w:cs="Arial"/>
          <w:sz w:val="24"/>
          <w:szCs w:val="24"/>
          <w:vertAlign w:val="superscript"/>
        </w:rPr>
        <w:t>[35]</w:t>
      </w:r>
      <w:r w:rsidRPr="00296A54">
        <w:rPr>
          <w:rFonts w:ascii="Book Antiqua" w:hAnsi="Book Antiqua" w:cs="Arial"/>
          <w:sz w:val="24"/>
          <w:szCs w:val="24"/>
        </w:rPr>
        <w:t xml:space="preserve">. These diverse results indicated that the effect of vagal interruption on glucose metabolism requires further investigation.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The function of beta-cells evaluated by oral glucose stimulated insulin secretion showed higher curves of serum insulin level in the SGTV and TV alone groups than in the TV and Sham groups at 12 </w:t>
      </w:r>
      <w:proofErr w:type="spellStart"/>
      <w:r w:rsidRPr="00296A54">
        <w:rPr>
          <w:rFonts w:ascii="Book Antiqua" w:hAnsi="Book Antiqua" w:cs="Arial"/>
          <w:sz w:val="24"/>
          <w:szCs w:val="24"/>
        </w:rPr>
        <w:t>wk</w:t>
      </w:r>
      <w:proofErr w:type="spellEnd"/>
      <w:r w:rsidRPr="00296A54">
        <w:rPr>
          <w:rFonts w:ascii="Book Antiqua" w:hAnsi="Book Antiqua" w:cs="Arial"/>
          <w:sz w:val="24"/>
          <w:szCs w:val="24"/>
        </w:rPr>
        <w:t xml:space="preserve"> postoperatively. Given that there is no evidence to support islet hyperplasia or beta-cell turnover after bariatric surgery until now, we speculate that SG had a protective effect </w:t>
      </w:r>
      <w:r>
        <w:rPr>
          <w:rFonts w:ascii="Book Antiqua" w:hAnsi="Book Antiqua" w:cs="Arial" w:hint="eastAsia"/>
          <w:sz w:val="24"/>
          <w:szCs w:val="24"/>
        </w:rPr>
        <w:t>on</w:t>
      </w:r>
      <w:r w:rsidRPr="00296A54">
        <w:rPr>
          <w:rFonts w:ascii="Book Antiqua" w:hAnsi="Book Antiqua" w:cs="Arial"/>
          <w:sz w:val="24"/>
          <w:szCs w:val="24"/>
        </w:rPr>
        <w:t xml:space="preserve"> the insulin secretion function of beta-cells</w:t>
      </w:r>
      <w:r>
        <w:rPr>
          <w:rFonts w:ascii="Book Antiqua" w:hAnsi="Book Antiqua" w:cs="Arial" w:hint="eastAsia"/>
          <w:sz w:val="24"/>
          <w:szCs w:val="24"/>
        </w:rPr>
        <w:t>, but could not</w:t>
      </w:r>
      <w:r w:rsidRPr="00296A54">
        <w:rPr>
          <w:rFonts w:ascii="Book Antiqua" w:hAnsi="Book Antiqua" w:cs="Arial"/>
          <w:sz w:val="24"/>
          <w:szCs w:val="24"/>
        </w:rPr>
        <w:t xml:space="preserve"> improv</w:t>
      </w:r>
      <w:r>
        <w:rPr>
          <w:rFonts w:ascii="Book Antiqua" w:hAnsi="Book Antiqua" w:cs="Arial" w:hint="eastAsia"/>
          <w:sz w:val="24"/>
          <w:szCs w:val="24"/>
        </w:rPr>
        <w:t>e</w:t>
      </w:r>
      <w:r w:rsidRPr="00296A54">
        <w:rPr>
          <w:rFonts w:ascii="Book Antiqua" w:hAnsi="Book Antiqua" w:cs="Arial"/>
          <w:sz w:val="24"/>
          <w:szCs w:val="24"/>
        </w:rPr>
        <w:t xml:space="preserve"> their function. In addition,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was not necessary for the effect of SG on insulin secretion. As expected, serum ghrelin levels decreased and GLP-1 levels increased after SG. No difference was observed between the SG and SGTV groups. </w:t>
      </w:r>
    </w:p>
    <w:p w:rsidR="00717378" w:rsidRPr="00296A54"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We </w:t>
      </w:r>
      <w:r>
        <w:rPr>
          <w:rFonts w:ascii="Book Antiqua" w:hAnsi="Book Antiqua" w:cs="Arial" w:hint="eastAsia"/>
          <w:sz w:val="24"/>
          <w:szCs w:val="24"/>
        </w:rPr>
        <w:t xml:space="preserve">suggest </w:t>
      </w:r>
      <w:r w:rsidRPr="00296A54">
        <w:rPr>
          <w:rFonts w:ascii="Book Antiqua" w:hAnsi="Book Antiqua" w:cs="Arial"/>
          <w:sz w:val="24"/>
          <w:szCs w:val="24"/>
        </w:rPr>
        <w:t xml:space="preserve">that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innervations of the stomach, proximal small intestine, liver and pancreas are not essential for the effect of SG on weight loss, improvement in insulin sensitivity and beta-cell function, and hormone changes. However,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w:t>
      </w:r>
      <w:r>
        <w:rPr>
          <w:rFonts w:ascii="Book Antiqua" w:hAnsi="Book Antiqua" w:cs="Arial" w:hint="eastAsia"/>
          <w:sz w:val="24"/>
          <w:szCs w:val="24"/>
        </w:rPr>
        <w:t>plays</w:t>
      </w:r>
      <w:r w:rsidRPr="00296A54">
        <w:rPr>
          <w:rFonts w:ascii="Book Antiqua" w:hAnsi="Book Antiqua" w:cs="Arial"/>
          <w:sz w:val="24"/>
          <w:szCs w:val="24"/>
        </w:rPr>
        <w:t xml:space="preserve"> a key role in the gut–brain–gut axis in the autonomic </w:t>
      </w:r>
      <w:proofErr w:type="spellStart"/>
      <w:r w:rsidRPr="00296A54">
        <w:rPr>
          <w:rFonts w:ascii="Book Antiqua" w:hAnsi="Book Antiqua" w:cs="Arial"/>
          <w:sz w:val="24"/>
          <w:szCs w:val="24"/>
        </w:rPr>
        <w:t>neurohumoral</w:t>
      </w:r>
      <w:proofErr w:type="spellEnd"/>
      <w:r w:rsidRPr="00296A54">
        <w:rPr>
          <w:rFonts w:ascii="Book Antiqua" w:hAnsi="Book Antiqua" w:cs="Arial"/>
          <w:sz w:val="24"/>
          <w:szCs w:val="24"/>
        </w:rPr>
        <w:t xml:space="preserve"> pathway integrating these elements of energy homeostasis. Why did SGTV result in a similar improvement in diabetes, insulin sensitivity, insulin secretion to oral glucose stimulation and changes in gastrointestinal hormones as SG without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We speculate that this was possibly due to collateral innervations formed after TV, and counterbalancing metabolic or neural pathways were upregulated through </w:t>
      </w:r>
      <w:r w:rsidRPr="00296A54">
        <w:rPr>
          <w:rFonts w:ascii="Book Antiqua" w:hAnsi="Book Antiqua" w:cs="Arial"/>
          <w:sz w:val="24"/>
          <w:szCs w:val="24"/>
        </w:rPr>
        <w:lastRenderedPageBreak/>
        <w:t xml:space="preserve">visceral spinal afferents and sympathetic </w:t>
      </w:r>
      <w:proofErr w:type="spellStart"/>
      <w:r w:rsidRPr="00296A54">
        <w:rPr>
          <w:rFonts w:ascii="Book Antiqua" w:hAnsi="Book Antiqua" w:cs="Arial"/>
          <w:sz w:val="24"/>
          <w:szCs w:val="24"/>
        </w:rPr>
        <w:t>efferents</w:t>
      </w:r>
      <w:proofErr w:type="spellEnd"/>
      <w:r w:rsidRPr="00296A54">
        <w:rPr>
          <w:rFonts w:ascii="Book Antiqua" w:hAnsi="Book Antiqua" w:cs="Arial"/>
          <w:sz w:val="24"/>
          <w:szCs w:val="24"/>
        </w:rPr>
        <w:t xml:space="preserve">. Therefore, the role of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in regulation of glucose homeostasis after SG requires further research.</w:t>
      </w:r>
    </w:p>
    <w:p w:rsidR="00717378" w:rsidRDefault="00717378" w:rsidP="006B2F48">
      <w:pPr>
        <w:adjustRightInd w:val="0"/>
        <w:snapToGrid w:val="0"/>
        <w:spacing w:line="360" w:lineRule="auto"/>
        <w:ind w:firstLineChars="100" w:firstLine="240"/>
        <w:rPr>
          <w:rFonts w:ascii="Book Antiqua" w:hAnsi="Book Antiqua" w:cs="Arial"/>
          <w:sz w:val="24"/>
          <w:szCs w:val="24"/>
        </w:rPr>
      </w:pPr>
      <w:r w:rsidRPr="00296A54">
        <w:rPr>
          <w:rFonts w:ascii="Book Antiqua" w:hAnsi="Book Antiqua" w:cs="Arial"/>
          <w:sz w:val="24"/>
          <w:szCs w:val="24"/>
        </w:rPr>
        <w:t xml:space="preserve">In conclusion, SGTV for diabetes control is feasible and independent of weight loss, but did not result in better diabetes control. The integrity of vagal innervations was not necessary for the effect of SG on the improvement in hepatic insulin sensitivity or beta-cell function. Possible involvement of 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 in the beneficial effects of SG on glucose homeostasis remains to be determined.</w:t>
      </w:r>
    </w:p>
    <w:p w:rsidR="00BC1F9D" w:rsidRDefault="00BC1F9D" w:rsidP="006B2F48">
      <w:pPr>
        <w:adjustRightInd w:val="0"/>
        <w:snapToGrid w:val="0"/>
        <w:spacing w:line="360" w:lineRule="auto"/>
        <w:rPr>
          <w:rFonts w:ascii="Book Antiqua" w:hAnsi="Book Antiqua" w:cs="Arial"/>
          <w:sz w:val="24"/>
          <w:szCs w:val="24"/>
        </w:rPr>
      </w:pPr>
    </w:p>
    <w:p w:rsidR="00BC1F9D" w:rsidRPr="00962E13" w:rsidRDefault="00BC1F9D" w:rsidP="006B2F48">
      <w:pPr>
        <w:adjustRightInd w:val="0"/>
        <w:snapToGrid w:val="0"/>
        <w:spacing w:line="360" w:lineRule="auto"/>
        <w:rPr>
          <w:rFonts w:ascii="Book Antiqua" w:hAnsi="Book Antiqua"/>
          <w:b/>
          <w:bCs/>
          <w:color w:val="000000"/>
          <w:sz w:val="24"/>
          <w:szCs w:val="24"/>
        </w:rPr>
      </w:pPr>
      <w:bookmarkStart w:id="166" w:name="OLE_LINK214"/>
      <w:bookmarkStart w:id="167" w:name="OLE_LINK215"/>
      <w:r w:rsidRPr="00962E13">
        <w:rPr>
          <w:rFonts w:ascii="Book Antiqua" w:hAnsi="Book Antiqua"/>
          <w:b/>
          <w:bCs/>
          <w:color w:val="000000"/>
          <w:sz w:val="24"/>
          <w:szCs w:val="24"/>
        </w:rPr>
        <w:t>COMMENTS</w:t>
      </w:r>
    </w:p>
    <w:p w:rsidR="00BC1F9D" w:rsidRPr="00962E13" w:rsidRDefault="00BC1F9D" w:rsidP="006B2F48">
      <w:pPr>
        <w:adjustRightInd w:val="0"/>
        <w:snapToGrid w:val="0"/>
        <w:spacing w:line="360" w:lineRule="auto"/>
        <w:rPr>
          <w:rFonts w:ascii="Book Antiqua" w:hAnsi="Book Antiqua"/>
          <w:b/>
          <w:bCs/>
          <w:i/>
          <w:iCs/>
          <w:color w:val="000000"/>
          <w:sz w:val="24"/>
          <w:szCs w:val="24"/>
        </w:rPr>
      </w:pPr>
      <w:r w:rsidRPr="00962E13">
        <w:rPr>
          <w:rFonts w:ascii="Book Antiqua" w:hAnsi="Book Antiqua"/>
          <w:b/>
          <w:bCs/>
          <w:i/>
          <w:iCs/>
          <w:color w:val="000000"/>
          <w:sz w:val="24"/>
          <w:szCs w:val="24"/>
        </w:rPr>
        <w:t>Background</w:t>
      </w:r>
    </w:p>
    <w:p w:rsidR="00BC1F9D" w:rsidRPr="00962E13" w:rsidRDefault="005969F6" w:rsidP="006B2F48">
      <w:pPr>
        <w:adjustRightInd w:val="0"/>
        <w:snapToGrid w:val="0"/>
        <w:spacing w:line="360" w:lineRule="auto"/>
        <w:rPr>
          <w:rFonts w:ascii="Book Antiqua" w:hAnsi="Book Antiqua" w:cs="Arial"/>
          <w:color w:val="000000" w:themeColor="text1"/>
          <w:sz w:val="24"/>
          <w:szCs w:val="24"/>
        </w:rPr>
      </w:pPr>
      <w:r w:rsidRPr="00296A54">
        <w:rPr>
          <w:rFonts w:ascii="Book Antiqua" w:hAnsi="Book Antiqua" w:cs="Arial"/>
          <w:sz w:val="24"/>
          <w:szCs w:val="24"/>
        </w:rPr>
        <w:t xml:space="preserve">The </w:t>
      </w:r>
      <w:proofErr w:type="spellStart"/>
      <w:r w:rsidRPr="00296A54">
        <w:rPr>
          <w:rFonts w:ascii="Book Antiqua" w:hAnsi="Book Antiqua" w:cs="Arial"/>
          <w:sz w:val="24"/>
          <w:szCs w:val="24"/>
        </w:rPr>
        <w:t>vagus</w:t>
      </w:r>
      <w:proofErr w:type="spellEnd"/>
      <w:r w:rsidRPr="00296A54">
        <w:rPr>
          <w:rFonts w:ascii="Book Antiqua" w:hAnsi="Book Antiqua" w:cs="Arial"/>
          <w:sz w:val="24"/>
          <w:szCs w:val="24"/>
        </w:rPr>
        <w:t xml:space="preserve"> nerve</w:t>
      </w:r>
      <w:r>
        <w:rPr>
          <w:rFonts w:ascii="Book Antiqua" w:hAnsi="Book Antiqua" w:cs="Arial" w:hint="eastAsia"/>
          <w:sz w:val="24"/>
          <w:szCs w:val="24"/>
        </w:rPr>
        <w:t xml:space="preserve"> </w:t>
      </w:r>
      <w:r w:rsidRPr="00296A54">
        <w:rPr>
          <w:rFonts w:ascii="Book Antiqua" w:hAnsi="Book Antiqua" w:cs="Arial"/>
          <w:sz w:val="24"/>
          <w:szCs w:val="24"/>
        </w:rPr>
        <w:t>has an effect on gastrointestinal </w:t>
      </w:r>
      <w:hyperlink r:id="rId10" w:history="1">
        <w:r w:rsidRPr="00296A54">
          <w:rPr>
            <w:rFonts w:ascii="Book Antiqua" w:hAnsi="Book Antiqua" w:cs="Arial"/>
            <w:sz w:val="24"/>
            <w:szCs w:val="24"/>
          </w:rPr>
          <w:t>motility</w:t>
        </w:r>
      </w:hyperlink>
      <w:r w:rsidRPr="00296A54">
        <w:rPr>
          <w:rFonts w:ascii="Book Antiqua" w:hAnsi="Book Antiqua" w:cs="Arial"/>
          <w:sz w:val="24"/>
          <w:szCs w:val="24"/>
        </w:rPr>
        <w:t>, hormone secretion and glucose metabolism</w:t>
      </w:r>
      <w:r>
        <w:rPr>
          <w:rFonts w:ascii="Book Antiqua" w:hAnsi="Book Antiqua" w:cs="Arial" w:hint="eastAsia"/>
          <w:sz w:val="24"/>
          <w:szCs w:val="24"/>
        </w:rPr>
        <w:t xml:space="preserve">. Trunk </w:t>
      </w:r>
      <w:proofErr w:type="spellStart"/>
      <w:r>
        <w:rPr>
          <w:rFonts w:ascii="Book Antiqua" w:hAnsi="Book Antiqua" w:cs="Arial" w:hint="eastAsia"/>
          <w:sz w:val="24"/>
          <w:szCs w:val="24"/>
        </w:rPr>
        <w:t>vagotomy</w:t>
      </w:r>
      <w:proofErr w:type="spellEnd"/>
      <w:r>
        <w:rPr>
          <w:rFonts w:ascii="Book Antiqua" w:hAnsi="Book Antiqua" w:cs="Arial" w:hint="eastAsia"/>
          <w:sz w:val="24"/>
          <w:szCs w:val="24"/>
        </w:rPr>
        <w:t xml:space="preserve"> </w:t>
      </w:r>
      <w:r w:rsidR="00C45355">
        <w:rPr>
          <w:rFonts w:ascii="Book Antiqua" w:hAnsi="Book Antiqua" w:cs="Arial" w:hint="eastAsia"/>
          <w:sz w:val="24"/>
          <w:szCs w:val="24"/>
        </w:rPr>
        <w:t xml:space="preserve">(TV) </w:t>
      </w:r>
      <w:r w:rsidRPr="00296A54">
        <w:rPr>
          <w:rFonts w:ascii="Book Antiqua" w:hAnsi="Book Antiqua" w:cs="Arial"/>
          <w:sz w:val="24"/>
          <w:szCs w:val="24"/>
        </w:rPr>
        <w:t>was performed for</w:t>
      </w:r>
      <w:r>
        <w:rPr>
          <w:rFonts w:ascii="Book Antiqua" w:hAnsi="Book Antiqua" w:cs="Arial" w:hint="eastAsia"/>
          <w:sz w:val="24"/>
          <w:szCs w:val="24"/>
        </w:rPr>
        <w:t xml:space="preserve"> </w:t>
      </w:r>
      <w:r w:rsidRPr="00296A54">
        <w:rPr>
          <w:rFonts w:ascii="Book Antiqua" w:hAnsi="Book Antiqua" w:cs="Arial"/>
          <w:sz w:val="24"/>
          <w:szCs w:val="24"/>
        </w:rPr>
        <w:t>severe obesity</w:t>
      </w:r>
      <w:r>
        <w:rPr>
          <w:rFonts w:ascii="Book Antiqua" w:hAnsi="Book Antiqua" w:cs="Arial" w:hint="eastAsia"/>
          <w:sz w:val="24"/>
          <w:szCs w:val="24"/>
        </w:rPr>
        <w:t xml:space="preserve"> recently. W</w:t>
      </w:r>
      <w:r w:rsidRPr="00296A54">
        <w:rPr>
          <w:rFonts w:ascii="Book Antiqua" w:hAnsi="Book Antiqua" w:cs="Arial"/>
          <w:sz w:val="24"/>
          <w:szCs w:val="24"/>
        </w:rPr>
        <w:t xml:space="preserve">ith the purpose of enhancing the effect of </w:t>
      </w:r>
      <w:r w:rsidR="00482B54">
        <w:rPr>
          <w:rFonts w:ascii="Book Antiqua" w:hAnsi="Book Antiqua" w:cs="Arial" w:hint="eastAsia"/>
          <w:sz w:val="24"/>
          <w:szCs w:val="24"/>
        </w:rPr>
        <w:t>s</w:t>
      </w:r>
      <w:r w:rsidR="00482B54" w:rsidRPr="00296A54">
        <w:rPr>
          <w:rFonts w:ascii="Book Antiqua" w:hAnsi="Book Antiqua" w:cs="Arial"/>
          <w:sz w:val="24"/>
          <w:szCs w:val="24"/>
        </w:rPr>
        <w:t xml:space="preserve">leeve gastrectomy </w:t>
      </w:r>
      <w:r w:rsidR="00482B54">
        <w:rPr>
          <w:rFonts w:ascii="Book Antiqua" w:hAnsi="Book Antiqua" w:cs="Arial" w:hint="eastAsia"/>
          <w:sz w:val="24"/>
          <w:szCs w:val="24"/>
        </w:rPr>
        <w:t>(</w:t>
      </w:r>
      <w:r w:rsidRPr="00296A54">
        <w:rPr>
          <w:rFonts w:ascii="Book Antiqua" w:hAnsi="Book Antiqua" w:cs="Arial"/>
          <w:sz w:val="24"/>
          <w:szCs w:val="24"/>
        </w:rPr>
        <w:t>SG</w:t>
      </w:r>
      <w:r w:rsidR="00482B54">
        <w:rPr>
          <w:rFonts w:ascii="Book Antiqua" w:hAnsi="Book Antiqua" w:cs="Arial" w:hint="eastAsia"/>
          <w:sz w:val="24"/>
          <w:szCs w:val="24"/>
        </w:rPr>
        <w:t>)</w:t>
      </w:r>
      <w:r w:rsidRPr="00296A54">
        <w:rPr>
          <w:rFonts w:ascii="Book Antiqua" w:hAnsi="Book Antiqua" w:cs="Arial"/>
          <w:sz w:val="24"/>
          <w:szCs w:val="24"/>
        </w:rPr>
        <w:t xml:space="preserve"> on diabetes control</w:t>
      </w:r>
      <w:r w:rsidRPr="00296A54">
        <w:rPr>
          <w:rFonts w:ascii="Book Antiqua" w:hAnsi="Book Antiqua" w:cs="Arial"/>
          <w:color w:val="000000"/>
          <w:sz w:val="24"/>
          <w:szCs w:val="24"/>
          <w:shd w:val="clear" w:color="auto" w:fill="FFFFFF"/>
        </w:rPr>
        <w:t>,</w:t>
      </w:r>
      <w:r>
        <w:rPr>
          <w:rFonts w:ascii="Book Antiqua" w:hAnsi="Book Antiqua" w:cs="Arial" w:hint="eastAsia"/>
          <w:color w:val="000000"/>
          <w:sz w:val="24"/>
          <w:szCs w:val="24"/>
          <w:shd w:val="clear" w:color="auto" w:fill="FFFFFF"/>
        </w:rPr>
        <w:t xml:space="preserve"> </w:t>
      </w:r>
      <w:r w:rsidRPr="00296A54">
        <w:rPr>
          <w:rFonts w:ascii="Book Antiqua" w:hAnsi="Book Antiqua" w:cs="Arial"/>
          <w:sz w:val="24"/>
          <w:szCs w:val="24"/>
        </w:rPr>
        <w:t>SG plus</w:t>
      </w:r>
      <w:r>
        <w:rPr>
          <w:rFonts w:ascii="Book Antiqua" w:hAnsi="Book Antiqua" w:cs="Arial" w:hint="eastAsia"/>
          <w:sz w:val="24"/>
          <w:szCs w:val="24"/>
        </w:rPr>
        <w:t xml:space="preserve"> TV </w:t>
      </w:r>
      <w:r w:rsidR="00273D1F">
        <w:rPr>
          <w:rFonts w:ascii="Book Antiqua" w:hAnsi="Book Antiqua" w:cs="Arial" w:hint="eastAsia"/>
          <w:sz w:val="24"/>
          <w:szCs w:val="24"/>
        </w:rPr>
        <w:t>(</w:t>
      </w:r>
      <w:r w:rsidR="00273D1F" w:rsidRPr="00296A54">
        <w:rPr>
          <w:rFonts w:ascii="Book Antiqua" w:hAnsi="Book Antiqua" w:cs="Arial"/>
          <w:sz w:val="24"/>
          <w:szCs w:val="24"/>
        </w:rPr>
        <w:t>SG</w:t>
      </w:r>
      <w:r w:rsidR="00273D1F">
        <w:rPr>
          <w:rFonts w:ascii="Book Antiqua" w:hAnsi="Book Antiqua" w:cs="Arial" w:hint="eastAsia"/>
          <w:sz w:val="24"/>
          <w:szCs w:val="24"/>
        </w:rPr>
        <w:t xml:space="preserve">TV) </w:t>
      </w:r>
      <w:r>
        <w:rPr>
          <w:rFonts w:ascii="Book Antiqua" w:hAnsi="Book Antiqua" w:cs="Arial" w:hint="eastAsia"/>
          <w:sz w:val="24"/>
          <w:szCs w:val="24"/>
        </w:rPr>
        <w:t xml:space="preserve">may provide a better glucose </w:t>
      </w:r>
      <w:proofErr w:type="spellStart"/>
      <w:r>
        <w:rPr>
          <w:rFonts w:ascii="Book Antiqua" w:hAnsi="Book Antiqua" w:cs="Arial" w:hint="eastAsia"/>
          <w:sz w:val="24"/>
          <w:szCs w:val="24"/>
        </w:rPr>
        <w:t>regulationg</w:t>
      </w:r>
      <w:proofErr w:type="spellEnd"/>
      <w:r>
        <w:rPr>
          <w:rFonts w:ascii="Book Antiqua" w:hAnsi="Book Antiqua" w:cs="Arial" w:hint="eastAsia"/>
          <w:sz w:val="24"/>
          <w:szCs w:val="24"/>
        </w:rPr>
        <w:t>.</w:t>
      </w:r>
    </w:p>
    <w:p w:rsidR="00BC1F9D" w:rsidRPr="00962E13" w:rsidRDefault="00BC1F9D" w:rsidP="006B2F48">
      <w:pPr>
        <w:adjustRightInd w:val="0"/>
        <w:snapToGrid w:val="0"/>
        <w:spacing w:line="360" w:lineRule="auto"/>
        <w:rPr>
          <w:rFonts w:ascii="Book Antiqua" w:hAnsi="Book Antiqua"/>
          <w:color w:val="000000"/>
          <w:sz w:val="24"/>
          <w:szCs w:val="24"/>
        </w:rPr>
      </w:pPr>
    </w:p>
    <w:p w:rsidR="00BC1F9D" w:rsidRPr="00962E13" w:rsidRDefault="00BC1F9D" w:rsidP="006B2F48">
      <w:pPr>
        <w:adjustRightInd w:val="0"/>
        <w:snapToGrid w:val="0"/>
        <w:spacing w:line="360" w:lineRule="auto"/>
        <w:rPr>
          <w:rFonts w:ascii="Book Antiqua" w:hAnsi="Book Antiqua"/>
          <w:b/>
          <w:bCs/>
          <w:i/>
          <w:iCs/>
          <w:color w:val="000000"/>
          <w:sz w:val="24"/>
          <w:szCs w:val="24"/>
        </w:rPr>
      </w:pPr>
      <w:r w:rsidRPr="00962E13">
        <w:rPr>
          <w:rFonts w:ascii="Book Antiqua" w:hAnsi="Book Antiqua"/>
          <w:b/>
          <w:bCs/>
          <w:i/>
          <w:iCs/>
          <w:color w:val="000000"/>
          <w:sz w:val="24"/>
          <w:szCs w:val="24"/>
        </w:rPr>
        <w:t>Research frontiers</w:t>
      </w:r>
    </w:p>
    <w:p w:rsidR="00BC1F9D" w:rsidRPr="00962E13" w:rsidRDefault="00BC1F9D" w:rsidP="006B2F48">
      <w:pPr>
        <w:adjustRightInd w:val="0"/>
        <w:snapToGrid w:val="0"/>
        <w:spacing w:line="360" w:lineRule="auto"/>
        <w:rPr>
          <w:rFonts w:ascii="Book Antiqua" w:hAnsi="Book Antiqua" w:cs="Arial"/>
          <w:color w:val="000000" w:themeColor="text1"/>
          <w:sz w:val="24"/>
          <w:szCs w:val="24"/>
        </w:rPr>
      </w:pPr>
      <w:r w:rsidRPr="00962E13">
        <w:rPr>
          <w:rFonts w:ascii="Book Antiqua" w:hAnsi="Book Antiqua" w:cs="Arial"/>
          <w:color w:val="000000" w:themeColor="text1"/>
          <w:sz w:val="24"/>
          <w:szCs w:val="24"/>
        </w:rPr>
        <w:t xml:space="preserve">SG </w:t>
      </w:r>
      <w:r w:rsidR="005969F6">
        <w:rPr>
          <w:rFonts w:ascii="Book Antiqua" w:hAnsi="Book Antiqua" w:cs="Arial" w:hint="eastAsia"/>
          <w:color w:val="000000" w:themeColor="text1"/>
          <w:sz w:val="24"/>
          <w:szCs w:val="24"/>
        </w:rPr>
        <w:t>is</w:t>
      </w:r>
      <w:r w:rsidRPr="00962E13">
        <w:rPr>
          <w:rFonts w:ascii="Book Antiqua" w:hAnsi="Book Antiqua" w:cs="Arial"/>
          <w:color w:val="000000" w:themeColor="text1"/>
          <w:sz w:val="24"/>
          <w:szCs w:val="24"/>
        </w:rPr>
        <w:t xml:space="preserve"> currently the most frequently performed bariatric procedures worldwide and included in diabetes treatment algorithms. </w:t>
      </w:r>
      <w:r w:rsidR="005969F6">
        <w:rPr>
          <w:rFonts w:ascii="Book Antiqua" w:hAnsi="Book Antiqua" w:cs="Arial" w:hint="eastAsia"/>
          <w:color w:val="000000" w:themeColor="text1"/>
          <w:sz w:val="24"/>
          <w:szCs w:val="24"/>
        </w:rPr>
        <w:t>SG+ procedures are now researched for a better postoperative glucose regulation. SGTV has less trauma to the patients and has the potential to be a new procedure.</w:t>
      </w:r>
    </w:p>
    <w:p w:rsidR="00BC1F9D" w:rsidRPr="00962E13" w:rsidRDefault="00BC1F9D" w:rsidP="006B2F48">
      <w:pPr>
        <w:adjustRightInd w:val="0"/>
        <w:snapToGrid w:val="0"/>
        <w:spacing w:line="360" w:lineRule="auto"/>
        <w:rPr>
          <w:rFonts w:ascii="Book Antiqua" w:hAnsi="Book Antiqua"/>
          <w:color w:val="000000"/>
          <w:sz w:val="24"/>
          <w:szCs w:val="24"/>
        </w:rPr>
      </w:pPr>
    </w:p>
    <w:p w:rsidR="00BC1F9D" w:rsidRPr="00962E13" w:rsidRDefault="00BC1F9D" w:rsidP="006B2F48">
      <w:pPr>
        <w:adjustRightInd w:val="0"/>
        <w:snapToGrid w:val="0"/>
        <w:spacing w:line="360" w:lineRule="auto"/>
        <w:rPr>
          <w:rFonts w:ascii="Book Antiqua" w:hAnsi="Book Antiqua"/>
          <w:b/>
          <w:bCs/>
          <w:i/>
          <w:iCs/>
          <w:color w:val="000000"/>
          <w:sz w:val="24"/>
          <w:szCs w:val="24"/>
        </w:rPr>
      </w:pPr>
      <w:r w:rsidRPr="00962E13">
        <w:rPr>
          <w:rFonts w:ascii="Book Antiqua" w:hAnsi="Book Antiqua"/>
          <w:b/>
          <w:bCs/>
          <w:i/>
          <w:iCs/>
          <w:color w:val="000000"/>
          <w:sz w:val="24"/>
          <w:szCs w:val="24"/>
        </w:rPr>
        <w:t>Innovations and breakthroughs</w:t>
      </w:r>
    </w:p>
    <w:p w:rsidR="00BC1F9D" w:rsidRPr="00962E13" w:rsidRDefault="00BC1F9D" w:rsidP="006B2F48">
      <w:pPr>
        <w:adjustRightInd w:val="0"/>
        <w:snapToGrid w:val="0"/>
        <w:spacing w:line="360" w:lineRule="auto"/>
        <w:rPr>
          <w:rFonts w:ascii="Book Antiqua" w:hAnsi="Book Antiqua"/>
          <w:color w:val="000000"/>
          <w:sz w:val="24"/>
          <w:szCs w:val="24"/>
        </w:rPr>
      </w:pPr>
      <w:r w:rsidRPr="00962E13">
        <w:rPr>
          <w:rFonts w:ascii="Book Antiqua" w:hAnsi="Book Antiqua"/>
          <w:color w:val="000000"/>
          <w:sz w:val="24"/>
          <w:szCs w:val="24"/>
        </w:rPr>
        <w:t xml:space="preserve">In this </w:t>
      </w:r>
      <w:r w:rsidR="005969F6">
        <w:rPr>
          <w:rFonts w:ascii="Book Antiqua" w:hAnsi="Book Antiqua"/>
          <w:color w:val="000000"/>
          <w:sz w:val="24"/>
          <w:szCs w:val="24"/>
        </w:rPr>
        <w:t xml:space="preserve">study, the authors created a </w:t>
      </w:r>
      <w:r w:rsidR="005969F6">
        <w:rPr>
          <w:rFonts w:ascii="Book Antiqua" w:hAnsi="Book Antiqua" w:hint="eastAsia"/>
          <w:color w:val="000000"/>
          <w:sz w:val="24"/>
          <w:szCs w:val="24"/>
        </w:rPr>
        <w:t>surgery</w:t>
      </w:r>
      <w:r w:rsidRPr="00962E13">
        <w:rPr>
          <w:rFonts w:ascii="Book Antiqua" w:hAnsi="Book Antiqua"/>
          <w:color w:val="000000"/>
          <w:sz w:val="24"/>
          <w:szCs w:val="24"/>
        </w:rPr>
        <w:t xml:space="preserve"> model of </w:t>
      </w:r>
      <w:r w:rsidR="005969F6">
        <w:rPr>
          <w:rFonts w:ascii="Book Antiqua" w:hAnsi="Book Antiqua" w:hint="eastAsia"/>
          <w:color w:val="000000"/>
          <w:sz w:val="24"/>
          <w:szCs w:val="24"/>
        </w:rPr>
        <w:t>SG plus TV</w:t>
      </w:r>
      <w:r w:rsidRPr="00962E13">
        <w:rPr>
          <w:rFonts w:ascii="Book Antiqua" w:hAnsi="Book Antiqua"/>
          <w:color w:val="000000"/>
          <w:sz w:val="24"/>
          <w:szCs w:val="24"/>
        </w:rPr>
        <w:t xml:space="preserve">. </w:t>
      </w:r>
      <w:r w:rsidR="005969F6">
        <w:rPr>
          <w:rFonts w:ascii="Book Antiqua" w:hAnsi="Book Antiqua" w:hint="eastAsia"/>
          <w:color w:val="000000"/>
          <w:sz w:val="24"/>
          <w:szCs w:val="24"/>
        </w:rPr>
        <w:t xml:space="preserve">We detect </w:t>
      </w:r>
      <w:r w:rsidR="005969F6">
        <w:rPr>
          <w:rFonts w:ascii="Book Antiqua" w:hAnsi="Book Antiqua" w:cs="Arial" w:hint="eastAsia"/>
          <w:sz w:val="24"/>
          <w:szCs w:val="24"/>
        </w:rPr>
        <w:t>b</w:t>
      </w:r>
      <w:r w:rsidR="005969F6" w:rsidRPr="00296A54">
        <w:rPr>
          <w:rFonts w:ascii="Book Antiqua" w:hAnsi="Book Antiqua" w:cs="Arial"/>
          <w:sz w:val="24"/>
          <w:szCs w:val="24"/>
        </w:rPr>
        <w:t xml:space="preserve">ody weight, food intake, OGTT, HOMA-IR, hepatic insulin signaling (IR, IRS1, IRS2, PI3K and AKT), oral glucose stimulated insulin secretion, GLP-1 and ghrelin </w:t>
      </w:r>
      <w:r w:rsidR="005969F6">
        <w:rPr>
          <w:rFonts w:ascii="Book Antiqua" w:hAnsi="Book Antiqua" w:cs="Arial" w:hint="eastAsia"/>
          <w:sz w:val="24"/>
          <w:szCs w:val="24"/>
        </w:rPr>
        <w:t xml:space="preserve">to investigate </w:t>
      </w:r>
      <w:r w:rsidR="005969F6">
        <w:rPr>
          <w:rFonts w:ascii="Book Antiqua" w:hAnsi="Book Antiqua" w:cs="Arial"/>
          <w:sz w:val="24"/>
          <w:szCs w:val="24"/>
        </w:rPr>
        <w:t>the</w:t>
      </w:r>
      <w:r w:rsidR="005969F6">
        <w:rPr>
          <w:rFonts w:ascii="Book Antiqua" w:hAnsi="Book Antiqua" w:cs="Arial" w:hint="eastAsia"/>
          <w:sz w:val="24"/>
          <w:szCs w:val="24"/>
        </w:rPr>
        <w:t xml:space="preserve"> effects of SGTV compared with SG.</w:t>
      </w:r>
    </w:p>
    <w:p w:rsidR="00BC1F9D" w:rsidRPr="00962E13" w:rsidRDefault="00BC1F9D" w:rsidP="006B2F48">
      <w:pPr>
        <w:adjustRightInd w:val="0"/>
        <w:snapToGrid w:val="0"/>
        <w:spacing w:line="360" w:lineRule="auto"/>
        <w:rPr>
          <w:rFonts w:ascii="Book Antiqua" w:hAnsi="Book Antiqua"/>
          <w:color w:val="000000"/>
          <w:sz w:val="24"/>
          <w:szCs w:val="24"/>
        </w:rPr>
      </w:pPr>
    </w:p>
    <w:p w:rsidR="00BC1F9D" w:rsidRPr="00962E13" w:rsidRDefault="00BC1F9D" w:rsidP="006B2F48">
      <w:pPr>
        <w:adjustRightInd w:val="0"/>
        <w:snapToGrid w:val="0"/>
        <w:spacing w:line="360" w:lineRule="auto"/>
        <w:rPr>
          <w:rFonts w:ascii="Book Antiqua" w:hAnsi="Book Antiqua"/>
          <w:b/>
          <w:bCs/>
          <w:i/>
          <w:iCs/>
          <w:color w:val="000000"/>
          <w:sz w:val="24"/>
          <w:szCs w:val="24"/>
        </w:rPr>
      </w:pPr>
      <w:r w:rsidRPr="00962E13">
        <w:rPr>
          <w:rFonts w:ascii="Book Antiqua" w:hAnsi="Book Antiqua"/>
          <w:b/>
          <w:bCs/>
          <w:i/>
          <w:iCs/>
          <w:color w:val="000000"/>
          <w:sz w:val="24"/>
          <w:szCs w:val="24"/>
        </w:rPr>
        <w:t>Applications</w:t>
      </w:r>
    </w:p>
    <w:p w:rsidR="00BC1F9D" w:rsidRPr="00962E13" w:rsidRDefault="00273D1F" w:rsidP="006B2F48">
      <w:pPr>
        <w:adjustRightInd w:val="0"/>
        <w:snapToGrid w:val="0"/>
        <w:spacing w:line="360" w:lineRule="auto"/>
        <w:rPr>
          <w:rFonts w:ascii="Book Antiqua" w:hAnsi="Book Antiqua"/>
          <w:color w:val="000000"/>
          <w:sz w:val="24"/>
          <w:szCs w:val="24"/>
        </w:rPr>
      </w:pPr>
      <w:r>
        <w:rPr>
          <w:rFonts w:ascii="Book Antiqua" w:hAnsi="Book Antiqua" w:hint="eastAsia"/>
          <w:color w:val="000000"/>
          <w:sz w:val="24"/>
          <w:szCs w:val="24"/>
        </w:rPr>
        <w:lastRenderedPageBreak/>
        <w:t xml:space="preserve">The authors </w:t>
      </w:r>
      <w:r w:rsidR="00BC1F9D" w:rsidRPr="00962E13">
        <w:rPr>
          <w:rFonts w:ascii="Book Antiqua" w:hAnsi="Book Antiqua" w:hint="eastAsia"/>
          <w:color w:val="000000"/>
          <w:sz w:val="24"/>
          <w:szCs w:val="24"/>
        </w:rPr>
        <w:t xml:space="preserve">established a </w:t>
      </w:r>
      <w:r w:rsidR="005969F6">
        <w:rPr>
          <w:rFonts w:ascii="Book Antiqua" w:hAnsi="Book Antiqua" w:hint="eastAsia"/>
          <w:color w:val="000000"/>
          <w:sz w:val="24"/>
          <w:szCs w:val="24"/>
        </w:rPr>
        <w:t xml:space="preserve">surgery </w:t>
      </w:r>
      <w:r w:rsidR="00BC1F9D" w:rsidRPr="00962E13">
        <w:rPr>
          <w:rFonts w:ascii="Book Antiqua" w:hAnsi="Book Antiqua" w:hint="eastAsia"/>
          <w:color w:val="000000"/>
          <w:sz w:val="24"/>
          <w:szCs w:val="24"/>
        </w:rPr>
        <w:t xml:space="preserve">model </w:t>
      </w:r>
      <w:r w:rsidR="005969F6">
        <w:rPr>
          <w:rFonts w:ascii="Book Antiqua" w:hAnsi="Book Antiqua" w:hint="eastAsia"/>
          <w:color w:val="000000"/>
          <w:sz w:val="24"/>
          <w:szCs w:val="24"/>
        </w:rPr>
        <w:t xml:space="preserve">of SGTV and compared </w:t>
      </w:r>
      <w:r w:rsidR="007E0DD5">
        <w:rPr>
          <w:rFonts w:ascii="Book Antiqua" w:hAnsi="Book Antiqua" w:hint="eastAsia"/>
          <w:color w:val="000000"/>
          <w:sz w:val="24"/>
          <w:szCs w:val="24"/>
        </w:rPr>
        <w:t xml:space="preserve">it </w:t>
      </w:r>
      <w:r w:rsidR="005969F6">
        <w:rPr>
          <w:rFonts w:ascii="Book Antiqua" w:hAnsi="Book Antiqua" w:hint="eastAsia"/>
          <w:color w:val="000000"/>
          <w:sz w:val="24"/>
          <w:szCs w:val="24"/>
        </w:rPr>
        <w:t xml:space="preserve">with </w:t>
      </w:r>
      <w:r w:rsidR="007E0DD5">
        <w:rPr>
          <w:rFonts w:ascii="Book Antiqua" w:hAnsi="Book Antiqua" w:hint="eastAsia"/>
          <w:color w:val="000000"/>
          <w:sz w:val="24"/>
          <w:szCs w:val="24"/>
        </w:rPr>
        <w:t>SG in the ability</w:t>
      </w:r>
      <w:r w:rsidR="00BC1F9D" w:rsidRPr="00962E13">
        <w:rPr>
          <w:rFonts w:ascii="Book Antiqua" w:hAnsi="Book Antiqua" w:hint="eastAsia"/>
          <w:color w:val="000000"/>
          <w:sz w:val="24"/>
          <w:szCs w:val="24"/>
        </w:rPr>
        <w:t xml:space="preserve"> to improve glucose metabolism. </w:t>
      </w:r>
      <w:r w:rsidR="007E0DD5">
        <w:rPr>
          <w:rFonts w:ascii="Book Antiqua" w:hAnsi="Book Antiqua" w:hint="eastAsia"/>
          <w:color w:val="000000"/>
          <w:sz w:val="24"/>
          <w:szCs w:val="24"/>
        </w:rPr>
        <w:t xml:space="preserve">Although the result showed that SGTV has no advantage with SG, </w:t>
      </w:r>
      <w:r>
        <w:rPr>
          <w:rFonts w:ascii="Book Antiqua" w:hAnsi="Book Antiqua" w:hint="eastAsia"/>
          <w:color w:val="000000"/>
          <w:sz w:val="24"/>
          <w:szCs w:val="24"/>
        </w:rPr>
        <w:t>the authors</w:t>
      </w:r>
      <w:r w:rsidR="007E0DD5">
        <w:rPr>
          <w:rFonts w:ascii="Book Antiqua" w:hAnsi="Book Antiqua" w:hint="eastAsia"/>
          <w:color w:val="000000"/>
          <w:sz w:val="24"/>
          <w:szCs w:val="24"/>
        </w:rPr>
        <w:t xml:space="preserve"> have developed the method to find new surgery </w:t>
      </w:r>
      <w:r w:rsidR="007E0DD5">
        <w:rPr>
          <w:rFonts w:ascii="Book Antiqua" w:hAnsi="Book Antiqua"/>
          <w:color w:val="000000"/>
          <w:sz w:val="24"/>
          <w:szCs w:val="24"/>
        </w:rPr>
        <w:t>procedure</w:t>
      </w:r>
      <w:r w:rsidR="007E0DD5">
        <w:rPr>
          <w:rFonts w:ascii="Book Antiqua" w:hAnsi="Book Antiqua" w:hint="eastAsia"/>
          <w:color w:val="000000"/>
          <w:sz w:val="24"/>
          <w:szCs w:val="24"/>
        </w:rPr>
        <w:t>, and have interest in SG plus VBLOC.</w:t>
      </w:r>
      <w:r w:rsidR="00BC1F9D" w:rsidRPr="00962E13">
        <w:rPr>
          <w:rFonts w:ascii="Book Antiqua" w:hAnsi="Book Antiqua" w:hint="eastAsia"/>
          <w:color w:val="000000"/>
          <w:sz w:val="24"/>
          <w:szCs w:val="24"/>
        </w:rPr>
        <w:t xml:space="preserve"> </w:t>
      </w:r>
    </w:p>
    <w:p w:rsidR="00BC1F9D" w:rsidRPr="00962E13" w:rsidRDefault="00BC1F9D" w:rsidP="006B2F48">
      <w:pPr>
        <w:adjustRightInd w:val="0"/>
        <w:snapToGrid w:val="0"/>
        <w:spacing w:line="360" w:lineRule="auto"/>
        <w:rPr>
          <w:rFonts w:ascii="Book Antiqua" w:hAnsi="Book Antiqua"/>
          <w:color w:val="000000"/>
          <w:sz w:val="24"/>
          <w:szCs w:val="24"/>
        </w:rPr>
      </w:pPr>
    </w:p>
    <w:p w:rsidR="00BC1F9D" w:rsidRPr="00962E13" w:rsidRDefault="00BC1F9D" w:rsidP="006B2F48">
      <w:pPr>
        <w:adjustRightInd w:val="0"/>
        <w:snapToGrid w:val="0"/>
        <w:spacing w:line="360" w:lineRule="auto"/>
        <w:rPr>
          <w:rFonts w:ascii="ArialNarrow-BoldItalic" w:hAnsi="ArialNarrow-BoldItalic"/>
          <w:b/>
          <w:bCs/>
          <w:i/>
          <w:iCs/>
          <w:color w:val="000000"/>
          <w:sz w:val="24"/>
          <w:szCs w:val="24"/>
        </w:rPr>
      </w:pPr>
      <w:r w:rsidRPr="0037527C">
        <w:rPr>
          <w:rFonts w:ascii="Book Antiqua" w:hAnsi="Book Antiqua"/>
          <w:b/>
          <w:bCs/>
          <w:i/>
          <w:iCs/>
          <w:color w:val="000000"/>
          <w:sz w:val="24"/>
          <w:szCs w:val="24"/>
        </w:rPr>
        <w:t>Terminology</w:t>
      </w:r>
    </w:p>
    <w:p w:rsidR="00BC1F9D" w:rsidRDefault="00BC1F9D" w:rsidP="006B2F48">
      <w:pPr>
        <w:adjustRightInd w:val="0"/>
        <w:snapToGrid w:val="0"/>
        <w:spacing w:line="360" w:lineRule="auto"/>
        <w:rPr>
          <w:rFonts w:ascii="Book Antiqua" w:hAnsi="Book Antiqua" w:cs="Arial"/>
          <w:color w:val="000000" w:themeColor="text1"/>
          <w:sz w:val="24"/>
          <w:szCs w:val="24"/>
        </w:rPr>
      </w:pPr>
      <w:r w:rsidRPr="00962E13">
        <w:rPr>
          <w:rFonts w:ascii="Book Antiqua" w:hAnsi="Book Antiqua" w:hint="eastAsia"/>
          <w:sz w:val="24"/>
          <w:szCs w:val="24"/>
        </w:rPr>
        <w:t xml:space="preserve">SG is a popular </w:t>
      </w:r>
      <w:r w:rsidRPr="00962E13">
        <w:rPr>
          <w:rFonts w:ascii="Book Antiqua" w:hAnsi="Book Antiqua" w:cs="Arial"/>
          <w:color w:val="000000" w:themeColor="text1"/>
          <w:sz w:val="24"/>
          <w:szCs w:val="24"/>
        </w:rPr>
        <w:t>bariatric procedures</w:t>
      </w:r>
      <w:r w:rsidRPr="00962E13">
        <w:rPr>
          <w:rFonts w:ascii="Book Antiqua" w:hAnsi="Book Antiqua" w:hint="eastAsia"/>
          <w:sz w:val="24"/>
          <w:szCs w:val="24"/>
        </w:rPr>
        <w:t xml:space="preserve"> </w:t>
      </w:r>
      <w:r w:rsidRPr="00962E13">
        <w:rPr>
          <w:rFonts w:ascii="Book Antiqua" w:hAnsi="Book Antiqua" w:cs="Arial"/>
          <w:color w:val="000000" w:themeColor="text1"/>
          <w:sz w:val="24"/>
          <w:szCs w:val="24"/>
        </w:rPr>
        <w:t>performed worl</w:t>
      </w:r>
      <w:r w:rsidRPr="00962E13">
        <w:rPr>
          <w:rFonts w:ascii="Book Antiqua" w:hAnsi="Book Antiqua" w:cs="Arial" w:hint="eastAsia"/>
          <w:color w:val="000000" w:themeColor="text1"/>
          <w:sz w:val="24"/>
          <w:szCs w:val="24"/>
        </w:rPr>
        <w:t xml:space="preserve">dwide, which has a similar effect to RYGB, </w:t>
      </w:r>
      <w:bookmarkEnd w:id="166"/>
      <w:bookmarkEnd w:id="167"/>
      <w:r w:rsidRPr="00962E13">
        <w:rPr>
          <w:rFonts w:ascii="Book Antiqua" w:hAnsi="Book Antiqua" w:cs="Arial" w:hint="eastAsia"/>
          <w:color w:val="000000" w:themeColor="text1"/>
          <w:sz w:val="24"/>
          <w:szCs w:val="24"/>
        </w:rPr>
        <w:t>and less complications than RYGB.</w:t>
      </w:r>
      <w:r w:rsidR="007E0DD5">
        <w:rPr>
          <w:rFonts w:ascii="Book Antiqua" w:hAnsi="Book Antiqua" w:cs="Arial" w:hint="eastAsia"/>
          <w:color w:val="000000" w:themeColor="text1"/>
          <w:sz w:val="24"/>
          <w:szCs w:val="24"/>
        </w:rPr>
        <w:t xml:space="preserve"> TV is a new </w:t>
      </w:r>
      <w:r w:rsidR="007E0DD5">
        <w:rPr>
          <w:rFonts w:ascii="Book Antiqua" w:hAnsi="Book Antiqua" w:cs="Arial"/>
          <w:color w:val="000000" w:themeColor="text1"/>
          <w:sz w:val="24"/>
          <w:szCs w:val="24"/>
        </w:rPr>
        <w:t>procedure</w:t>
      </w:r>
      <w:r w:rsidR="007E0DD5">
        <w:rPr>
          <w:rFonts w:ascii="Book Antiqua" w:hAnsi="Book Antiqua" w:cs="Arial" w:hint="eastAsia"/>
          <w:color w:val="000000" w:themeColor="text1"/>
          <w:sz w:val="24"/>
          <w:szCs w:val="24"/>
        </w:rPr>
        <w:t xml:space="preserve"> to treat morbid obesity, and the effect is not clear.</w:t>
      </w:r>
    </w:p>
    <w:p w:rsidR="0037527C" w:rsidRDefault="0037527C" w:rsidP="006B2F48">
      <w:pPr>
        <w:adjustRightInd w:val="0"/>
        <w:snapToGrid w:val="0"/>
        <w:spacing w:line="360" w:lineRule="auto"/>
        <w:rPr>
          <w:rFonts w:ascii="Book Antiqua" w:hAnsi="Book Antiqua" w:cs="Arial"/>
          <w:sz w:val="24"/>
          <w:szCs w:val="24"/>
        </w:rPr>
      </w:pPr>
    </w:p>
    <w:p w:rsidR="0037527C" w:rsidRPr="00603365" w:rsidRDefault="00603365" w:rsidP="006B2F48">
      <w:pPr>
        <w:adjustRightInd w:val="0"/>
        <w:snapToGrid w:val="0"/>
        <w:spacing w:line="360" w:lineRule="auto"/>
        <w:rPr>
          <w:rFonts w:ascii="Book Antiqua" w:hAnsi="Book Antiqua" w:cs="Arial"/>
          <w:b/>
          <w:i/>
          <w:sz w:val="24"/>
          <w:szCs w:val="24"/>
        </w:rPr>
      </w:pPr>
      <w:r w:rsidRPr="00603365">
        <w:rPr>
          <w:rFonts w:ascii="Book Antiqua" w:hAnsi="Book Antiqua" w:cs="Arial" w:hint="eastAsia"/>
          <w:b/>
          <w:i/>
          <w:sz w:val="24"/>
          <w:szCs w:val="24"/>
        </w:rPr>
        <w:t>Peer-review</w:t>
      </w:r>
    </w:p>
    <w:p w:rsidR="00603365" w:rsidRDefault="00387D40" w:rsidP="006B2F48">
      <w:pPr>
        <w:adjustRightInd w:val="0"/>
        <w:snapToGrid w:val="0"/>
        <w:spacing w:line="360" w:lineRule="auto"/>
        <w:rPr>
          <w:rFonts w:ascii="Book Antiqua" w:hAnsi="Book Antiqua" w:cs="Arial"/>
          <w:sz w:val="24"/>
          <w:szCs w:val="24"/>
        </w:rPr>
      </w:pPr>
      <w:r w:rsidRPr="00387D40">
        <w:rPr>
          <w:rFonts w:ascii="Book Antiqua" w:hAnsi="Book Antiqua" w:cs="Arial"/>
          <w:sz w:val="24"/>
          <w:szCs w:val="24"/>
        </w:rPr>
        <w:t xml:space="preserve">Very interesting about the </w:t>
      </w:r>
      <w:r>
        <w:rPr>
          <w:rFonts w:ascii="Book Antiqua" w:hAnsi="Book Antiqua" w:cs="Arial" w:hint="eastAsia"/>
          <w:sz w:val="24"/>
          <w:szCs w:val="24"/>
        </w:rPr>
        <w:t>SGTV</w:t>
      </w:r>
      <w:r w:rsidRPr="00387D40">
        <w:rPr>
          <w:rFonts w:ascii="Book Antiqua" w:hAnsi="Book Antiqua" w:cs="Arial"/>
          <w:sz w:val="24"/>
          <w:szCs w:val="24"/>
        </w:rPr>
        <w:t xml:space="preserve"> was developed using a diabetic rat model and compared with </w:t>
      </w:r>
      <w:r w:rsidR="00760FD3">
        <w:rPr>
          <w:rFonts w:ascii="Book Antiqua" w:hAnsi="Book Antiqua" w:cs="Arial" w:hint="eastAsia"/>
          <w:sz w:val="24"/>
          <w:szCs w:val="24"/>
        </w:rPr>
        <w:t>SG</w:t>
      </w:r>
      <w:r w:rsidRPr="00387D40">
        <w:rPr>
          <w:rFonts w:ascii="Book Antiqua" w:hAnsi="Book Antiqua" w:cs="Arial"/>
          <w:sz w:val="24"/>
          <w:szCs w:val="24"/>
        </w:rPr>
        <w:t xml:space="preserve"> and </w:t>
      </w:r>
      <w:r w:rsidR="00760FD3">
        <w:rPr>
          <w:rFonts w:ascii="Book Antiqua" w:hAnsi="Book Antiqua" w:cs="Arial" w:hint="eastAsia"/>
          <w:sz w:val="24"/>
          <w:szCs w:val="24"/>
        </w:rPr>
        <w:t>TV</w:t>
      </w:r>
      <w:r w:rsidRPr="00387D40">
        <w:rPr>
          <w:rFonts w:ascii="Book Antiqua" w:hAnsi="Book Antiqua" w:cs="Arial"/>
          <w:sz w:val="24"/>
          <w:szCs w:val="24"/>
        </w:rPr>
        <w:t xml:space="preserve"> on the effect of diabetes control. </w:t>
      </w:r>
    </w:p>
    <w:p w:rsidR="00717378" w:rsidRDefault="00717378" w:rsidP="006B2F48">
      <w:pPr>
        <w:widowControl/>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rsidR="003B4AFA" w:rsidRDefault="003B4AFA" w:rsidP="006B2F48">
      <w:pPr>
        <w:adjustRightInd w:val="0"/>
        <w:snapToGrid w:val="0"/>
        <w:spacing w:line="360" w:lineRule="auto"/>
        <w:rPr>
          <w:rFonts w:ascii="Book Antiqua" w:hAnsi="Book Antiqua"/>
          <w:b/>
          <w:color w:val="131413"/>
          <w:sz w:val="24"/>
          <w:szCs w:val="24"/>
        </w:rPr>
      </w:pPr>
      <w:r w:rsidRPr="00CD47C9">
        <w:rPr>
          <w:rFonts w:ascii="Book Antiqua" w:hAnsi="Book Antiqua"/>
          <w:b/>
          <w:color w:val="131413"/>
          <w:sz w:val="24"/>
          <w:szCs w:val="24"/>
        </w:rPr>
        <w:lastRenderedPageBreak/>
        <w:t>REFERENCES</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Kashyap</w:t>
      </w:r>
      <w:proofErr w:type="spellEnd"/>
      <w:r w:rsidRPr="00AA1C85">
        <w:rPr>
          <w:rFonts w:ascii="Book Antiqua" w:eastAsia="宋体" w:hAnsi="Book Antiqua" w:cs="宋体"/>
          <w:b/>
          <w:bCs/>
          <w:sz w:val="24"/>
          <w:szCs w:val="24"/>
        </w:rPr>
        <w:t xml:space="preserve"> SR</w:t>
      </w:r>
      <w:r w:rsidRPr="00AA1C85">
        <w:rPr>
          <w:rFonts w:ascii="Book Antiqua" w:eastAsia="宋体" w:hAnsi="Book Antiqua" w:cs="宋体"/>
          <w:sz w:val="24"/>
          <w:szCs w:val="24"/>
        </w:rPr>
        <w:t xml:space="preserve">, Bhatt DL, </w:t>
      </w:r>
      <w:proofErr w:type="spellStart"/>
      <w:r w:rsidRPr="00AA1C85">
        <w:rPr>
          <w:rFonts w:ascii="Book Antiqua" w:eastAsia="宋体" w:hAnsi="Book Antiqua" w:cs="宋体"/>
          <w:sz w:val="24"/>
          <w:szCs w:val="24"/>
        </w:rPr>
        <w:t>Wolski</w:t>
      </w:r>
      <w:proofErr w:type="spellEnd"/>
      <w:r w:rsidRPr="00AA1C85">
        <w:rPr>
          <w:rFonts w:ascii="Book Antiqua" w:eastAsia="宋体" w:hAnsi="Book Antiqua" w:cs="宋体"/>
          <w:sz w:val="24"/>
          <w:szCs w:val="24"/>
        </w:rPr>
        <w:t xml:space="preserve"> K, Watanabe RM, Abdul-Ghani M, </w:t>
      </w:r>
      <w:proofErr w:type="spellStart"/>
      <w:r w:rsidRPr="00AA1C85">
        <w:rPr>
          <w:rFonts w:ascii="Book Antiqua" w:eastAsia="宋体" w:hAnsi="Book Antiqua" w:cs="宋体"/>
          <w:sz w:val="24"/>
          <w:szCs w:val="24"/>
        </w:rPr>
        <w:t>Abood</w:t>
      </w:r>
      <w:proofErr w:type="spellEnd"/>
      <w:r w:rsidRPr="00AA1C85">
        <w:rPr>
          <w:rFonts w:ascii="Book Antiqua" w:eastAsia="宋体" w:hAnsi="Book Antiqua" w:cs="宋体"/>
          <w:sz w:val="24"/>
          <w:szCs w:val="24"/>
        </w:rPr>
        <w:t xml:space="preserve"> B, </w:t>
      </w:r>
      <w:proofErr w:type="spellStart"/>
      <w:r w:rsidRPr="00AA1C85">
        <w:rPr>
          <w:rFonts w:ascii="Book Antiqua" w:eastAsia="宋体" w:hAnsi="Book Antiqua" w:cs="宋体"/>
          <w:sz w:val="24"/>
          <w:szCs w:val="24"/>
        </w:rPr>
        <w:t>Pothier</w:t>
      </w:r>
      <w:proofErr w:type="spellEnd"/>
      <w:r w:rsidRPr="00AA1C85">
        <w:rPr>
          <w:rFonts w:ascii="Book Antiqua" w:eastAsia="宋体" w:hAnsi="Book Antiqua" w:cs="宋体"/>
          <w:sz w:val="24"/>
          <w:szCs w:val="24"/>
        </w:rPr>
        <w:t xml:space="preserve"> CE, </w:t>
      </w:r>
      <w:proofErr w:type="spellStart"/>
      <w:r w:rsidRPr="00AA1C85">
        <w:rPr>
          <w:rFonts w:ascii="Book Antiqua" w:eastAsia="宋体" w:hAnsi="Book Antiqua" w:cs="宋体"/>
          <w:sz w:val="24"/>
          <w:szCs w:val="24"/>
        </w:rPr>
        <w:t>Brethauer</w:t>
      </w:r>
      <w:proofErr w:type="spellEnd"/>
      <w:r w:rsidRPr="00AA1C85">
        <w:rPr>
          <w:rFonts w:ascii="Book Antiqua" w:eastAsia="宋体" w:hAnsi="Book Antiqua" w:cs="宋体"/>
          <w:sz w:val="24"/>
          <w:szCs w:val="24"/>
        </w:rPr>
        <w:t xml:space="preserve"> S, </w:t>
      </w:r>
      <w:proofErr w:type="spellStart"/>
      <w:r w:rsidRPr="00AA1C85">
        <w:rPr>
          <w:rFonts w:ascii="Book Antiqua" w:eastAsia="宋体" w:hAnsi="Book Antiqua" w:cs="宋体"/>
          <w:sz w:val="24"/>
          <w:szCs w:val="24"/>
        </w:rPr>
        <w:t>Nissen</w:t>
      </w:r>
      <w:proofErr w:type="spellEnd"/>
      <w:r w:rsidRPr="00AA1C85">
        <w:rPr>
          <w:rFonts w:ascii="Book Antiqua" w:eastAsia="宋体" w:hAnsi="Book Antiqua" w:cs="宋体"/>
          <w:sz w:val="24"/>
          <w:szCs w:val="24"/>
        </w:rPr>
        <w:t xml:space="preserve"> S, Gupta M, Kirwan JP, </w:t>
      </w:r>
      <w:proofErr w:type="spellStart"/>
      <w:r w:rsidRPr="00AA1C85">
        <w:rPr>
          <w:rFonts w:ascii="Book Antiqua" w:eastAsia="宋体" w:hAnsi="Book Antiqua" w:cs="宋体"/>
          <w:sz w:val="24"/>
          <w:szCs w:val="24"/>
        </w:rPr>
        <w:t>Schauer</w:t>
      </w:r>
      <w:proofErr w:type="spellEnd"/>
      <w:r w:rsidRPr="00AA1C85">
        <w:rPr>
          <w:rFonts w:ascii="Book Antiqua" w:eastAsia="宋体" w:hAnsi="Book Antiqua" w:cs="宋体"/>
          <w:sz w:val="24"/>
          <w:szCs w:val="24"/>
        </w:rPr>
        <w:t xml:space="preserve"> PR. Metabolic effects of bariatric surgery in patients with moderate obesity and type 2 diabetes: analysis of a randomized control trial comparing surgery with intensive medical treatment.</w:t>
      </w:r>
      <w:r w:rsidRPr="00083C67">
        <w:rPr>
          <w:rFonts w:ascii="Book Antiqua" w:eastAsia="宋体" w:hAnsi="Book Antiqua" w:cs="宋体"/>
          <w:sz w:val="24"/>
          <w:szCs w:val="24"/>
        </w:rPr>
        <w:t> </w:t>
      </w:r>
      <w:r w:rsidRPr="00AA1C85">
        <w:rPr>
          <w:rFonts w:ascii="Book Antiqua" w:eastAsia="宋体" w:hAnsi="Book Antiqua" w:cs="宋体"/>
          <w:i/>
          <w:iCs/>
          <w:sz w:val="24"/>
          <w:szCs w:val="24"/>
        </w:rPr>
        <w:t>Diabetes Care</w:t>
      </w:r>
      <w:r w:rsidRPr="00083C67">
        <w:rPr>
          <w:rFonts w:ascii="Book Antiqua" w:eastAsia="宋体" w:hAnsi="Book Antiqua" w:cs="宋体"/>
          <w:sz w:val="24"/>
          <w:szCs w:val="24"/>
        </w:rPr>
        <w:t> </w:t>
      </w:r>
      <w:r w:rsidRPr="00AA1C85">
        <w:rPr>
          <w:rFonts w:ascii="Book Antiqua" w:eastAsia="宋体" w:hAnsi="Book Antiqua" w:cs="宋体"/>
          <w:sz w:val="24"/>
          <w:szCs w:val="24"/>
        </w:rPr>
        <w:t>2013;</w:t>
      </w:r>
      <w:r w:rsidRPr="00083C67">
        <w:rPr>
          <w:rFonts w:ascii="Book Antiqua" w:eastAsia="宋体" w:hAnsi="Book Antiqua" w:cs="宋体"/>
          <w:sz w:val="24"/>
          <w:szCs w:val="24"/>
        </w:rPr>
        <w:t> </w:t>
      </w:r>
      <w:r w:rsidRPr="00AA1C85">
        <w:rPr>
          <w:rFonts w:ascii="Book Antiqua" w:eastAsia="宋体" w:hAnsi="Book Antiqua" w:cs="宋体"/>
          <w:b/>
          <w:bCs/>
          <w:sz w:val="24"/>
          <w:szCs w:val="24"/>
        </w:rPr>
        <w:t>36</w:t>
      </w:r>
      <w:r w:rsidRPr="00AA1C85">
        <w:rPr>
          <w:rFonts w:ascii="Book Antiqua" w:eastAsia="宋体" w:hAnsi="Book Antiqua" w:cs="宋体"/>
          <w:sz w:val="24"/>
          <w:szCs w:val="24"/>
        </w:rPr>
        <w:t>: 2175-2182 [PMID: 23439632 DOI: 10.2337/dc12-1596]</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Schauer</w:t>
      </w:r>
      <w:proofErr w:type="spellEnd"/>
      <w:r w:rsidRPr="00AA1C85">
        <w:rPr>
          <w:rFonts w:ascii="Book Antiqua" w:eastAsia="宋体" w:hAnsi="Book Antiqua" w:cs="宋体"/>
          <w:b/>
          <w:bCs/>
          <w:sz w:val="24"/>
          <w:szCs w:val="24"/>
        </w:rPr>
        <w:t xml:space="preserve"> PR</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Kashyap</w:t>
      </w:r>
      <w:proofErr w:type="spellEnd"/>
      <w:r w:rsidRPr="00AA1C85">
        <w:rPr>
          <w:rFonts w:ascii="Book Antiqua" w:eastAsia="宋体" w:hAnsi="Book Antiqua" w:cs="宋体"/>
          <w:sz w:val="24"/>
          <w:szCs w:val="24"/>
        </w:rPr>
        <w:t xml:space="preserve"> SR, </w:t>
      </w:r>
      <w:proofErr w:type="spellStart"/>
      <w:r w:rsidRPr="00AA1C85">
        <w:rPr>
          <w:rFonts w:ascii="Book Antiqua" w:eastAsia="宋体" w:hAnsi="Book Antiqua" w:cs="宋体"/>
          <w:sz w:val="24"/>
          <w:szCs w:val="24"/>
        </w:rPr>
        <w:t>Wolski</w:t>
      </w:r>
      <w:proofErr w:type="spellEnd"/>
      <w:r w:rsidRPr="00AA1C85">
        <w:rPr>
          <w:rFonts w:ascii="Book Antiqua" w:eastAsia="宋体" w:hAnsi="Book Antiqua" w:cs="宋体"/>
          <w:sz w:val="24"/>
          <w:szCs w:val="24"/>
        </w:rPr>
        <w:t xml:space="preserve"> K, </w:t>
      </w:r>
      <w:proofErr w:type="spellStart"/>
      <w:r w:rsidRPr="00AA1C85">
        <w:rPr>
          <w:rFonts w:ascii="Book Antiqua" w:eastAsia="宋体" w:hAnsi="Book Antiqua" w:cs="宋体"/>
          <w:sz w:val="24"/>
          <w:szCs w:val="24"/>
        </w:rPr>
        <w:t>Brethauer</w:t>
      </w:r>
      <w:proofErr w:type="spellEnd"/>
      <w:r w:rsidRPr="00AA1C85">
        <w:rPr>
          <w:rFonts w:ascii="Book Antiqua" w:eastAsia="宋体" w:hAnsi="Book Antiqua" w:cs="宋体"/>
          <w:sz w:val="24"/>
          <w:szCs w:val="24"/>
        </w:rPr>
        <w:t xml:space="preserve"> SA, Kirwan JP, </w:t>
      </w:r>
      <w:proofErr w:type="spellStart"/>
      <w:r w:rsidRPr="00AA1C85">
        <w:rPr>
          <w:rFonts w:ascii="Book Antiqua" w:eastAsia="宋体" w:hAnsi="Book Antiqua" w:cs="宋体"/>
          <w:sz w:val="24"/>
          <w:szCs w:val="24"/>
        </w:rPr>
        <w:t>Pothier</w:t>
      </w:r>
      <w:proofErr w:type="spellEnd"/>
      <w:r w:rsidRPr="00AA1C85">
        <w:rPr>
          <w:rFonts w:ascii="Book Antiqua" w:eastAsia="宋体" w:hAnsi="Book Antiqua" w:cs="宋体"/>
          <w:sz w:val="24"/>
          <w:szCs w:val="24"/>
        </w:rPr>
        <w:t xml:space="preserve"> CE, Thomas S, </w:t>
      </w:r>
      <w:proofErr w:type="spellStart"/>
      <w:r w:rsidRPr="00AA1C85">
        <w:rPr>
          <w:rFonts w:ascii="Book Antiqua" w:eastAsia="宋体" w:hAnsi="Book Antiqua" w:cs="宋体"/>
          <w:sz w:val="24"/>
          <w:szCs w:val="24"/>
        </w:rPr>
        <w:t>Abood</w:t>
      </w:r>
      <w:proofErr w:type="spellEnd"/>
      <w:r w:rsidRPr="00AA1C85">
        <w:rPr>
          <w:rFonts w:ascii="Book Antiqua" w:eastAsia="宋体" w:hAnsi="Book Antiqua" w:cs="宋体"/>
          <w:sz w:val="24"/>
          <w:szCs w:val="24"/>
        </w:rPr>
        <w:t xml:space="preserve"> B, </w:t>
      </w:r>
      <w:proofErr w:type="spellStart"/>
      <w:r w:rsidRPr="00AA1C85">
        <w:rPr>
          <w:rFonts w:ascii="Book Antiqua" w:eastAsia="宋体" w:hAnsi="Book Antiqua" w:cs="宋体"/>
          <w:sz w:val="24"/>
          <w:szCs w:val="24"/>
        </w:rPr>
        <w:t>Nissen</w:t>
      </w:r>
      <w:proofErr w:type="spellEnd"/>
      <w:r w:rsidRPr="00AA1C85">
        <w:rPr>
          <w:rFonts w:ascii="Book Antiqua" w:eastAsia="宋体" w:hAnsi="Book Antiqua" w:cs="宋体"/>
          <w:sz w:val="24"/>
          <w:szCs w:val="24"/>
        </w:rPr>
        <w:t xml:space="preserve"> SE, Bhatt DL. Bariatric surgery versus intensive medical therapy in obese patients with diabetes.</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N </w:t>
      </w:r>
      <w:proofErr w:type="spellStart"/>
      <w:r w:rsidRPr="00AA1C85">
        <w:rPr>
          <w:rFonts w:ascii="Book Antiqua" w:eastAsia="宋体" w:hAnsi="Book Antiqua" w:cs="宋体"/>
          <w:i/>
          <w:iCs/>
          <w:sz w:val="24"/>
          <w:szCs w:val="24"/>
        </w:rPr>
        <w:t>Engl</w:t>
      </w:r>
      <w:proofErr w:type="spellEnd"/>
      <w:r w:rsidRPr="00AA1C85">
        <w:rPr>
          <w:rFonts w:ascii="Book Antiqua" w:eastAsia="宋体" w:hAnsi="Book Antiqua" w:cs="宋体"/>
          <w:i/>
          <w:iCs/>
          <w:sz w:val="24"/>
          <w:szCs w:val="24"/>
        </w:rPr>
        <w:t xml:space="preserve"> J Med</w:t>
      </w:r>
      <w:r w:rsidRPr="00083C67">
        <w:rPr>
          <w:rFonts w:ascii="Book Antiqua" w:eastAsia="宋体" w:hAnsi="Book Antiqua" w:cs="宋体"/>
          <w:sz w:val="24"/>
          <w:szCs w:val="24"/>
        </w:rPr>
        <w:t> </w:t>
      </w:r>
      <w:r w:rsidRPr="00AA1C85">
        <w:rPr>
          <w:rFonts w:ascii="Book Antiqua" w:eastAsia="宋体" w:hAnsi="Book Antiqua" w:cs="宋体"/>
          <w:sz w:val="24"/>
          <w:szCs w:val="24"/>
        </w:rPr>
        <w:t>2012;</w:t>
      </w:r>
      <w:r w:rsidRPr="00083C67">
        <w:rPr>
          <w:rFonts w:ascii="Book Antiqua" w:eastAsia="宋体" w:hAnsi="Book Antiqua" w:cs="宋体"/>
          <w:sz w:val="24"/>
          <w:szCs w:val="24"/>
        </w:rPr>
        <w:t> </w:t>
      </w:r>
      <w:r w:rsidRPr="00AA1C85">
        <w:rPr>
          <w:rFonts w:ascii="Book Antiqua" w:eastAsia="宋体" w:hAnsi="Book Antiqua" w:cs="宋体"/>
          <w:b/>
          <w:bCs/>
          <w:sz w:val="24"/>
          <w:szCs w:val="24"/>
        </w:rPr>
        <w:t>366</w:t>
      </w:r>
      <w:r w:rsidRPr="00AA1C85">
        <w:rPr>
          <w:rFonts w:ascii="Book Antiqua" w:eastAsia="宋体" w:hAnsi="Book Antiqua" w:cs="宋体"/>
          <w:sz w:val="24"/>
          <w:szCs w:val="24"/>
        </w:rPr>
        <w:t>: 1567-1576 [PMID: 22449319 DOI: 10.1056/NEJMoa1200225]</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Batterham</w:t>
      </w:r>
      <w:proofErr w:type="spellEnd"/>
      <w:r w:rsidRPr="00AA1C85">
        <w:rPr>
          <w:rFonts w:ascii="Book Antiqua" w:eastAsia="宋体" w:hAnsi="Book Antiqua" w:cs="宋体"/>
          <w:b/>
          <w:bCs/>
          <w:sz w:val="24"/>
          <w:szCs w:val="24"/>
        </w:rPr>
        <w:t xml:space="preserve"> RL</w:t>
      </w:r>
      <w:r w:rsidRPr="00AA1C85">
        <w:rPr>
          <w:rFonts w:ascii="Book Antiqua" w:eastAsia="宋体" w:hAnsi="Book Antiqua" w:cs="宋体"/>
          <w:sz w:val="24"/>
          <w:szCs w:val="24"/>
        </w:rPr>
        <w:t>, Cummings DE. Mechanisms of Diabetes Improvement Following Bariatric/Metabolic Surgery.</w:t>
      </w:r>
      <w:r w:rsidRPr="00083C67">
        <w:rPr>
          <w:rFonts w:ascii="Book Antiqua" w:eastAsia="宋体" w:hAnsi="Book Antiqua" w:cs="宋体"/>
          <w:sz w:val="24"/>
          <w:szCs w:val="24"/>
        </w:rPr>
        <w:t> </w:t>
      </w:r>
      <w:r w:rsidRPr="00AA1C85">
        <w:rPr>
          <w:rFonts w:ascii="Book Antiqua" w:eastAsia="宋体" w:hAnsi="Book Antiqua" w:cs="宋体"/>
          <w:i/>
          <w:iCs/>
          <w:sz w:val="24"/>
          <w:szCs w:val="24"/>
        </w:rPr>
        <w:t>Diabetes Care</w:t>
      </w:r>
      <w:r w:rsidRPr="00083C67">
        <w:rPr>
          <w:rFonts w:ascii="Book Antiqua" w:eastAsia="宋体" w:hAnsi="Book Antiqua" w:cs="宋体"/>
          <w:sz w:val="24"/>
          <w:szCs w:val="24"/>
        </w:rPr>
        <w:t> </w:t>
      </w:r>
      <w:r w:rsidRPr="00AA1C85">
        <w:rPr>
          <w:rFonts w:ascii="Book Antiqua" w:eastAsia="宋体" w:hAnsi="Book Antiqua" w:cs="宋体"/>
          <w:sz w:val="24"/>
          <w:szCs w:val="24"/>
        </w:rPr>
        <w:t>2016;</w:t>
      </w:r>
      <w:r w:rsidRPr="00083C67">
        <w:rPr>
          <w:rFonts w:ascii="Book Antiqua" w:eastAsia="宋体" w:hAnsi="Book Antiqua" w:cs="宋体"/>
          <w:sz w:val="24"/>
          <w:szCs w:val="24"/>
        </w:rPr>
        <w:t> </w:t>
      </w:r>
      <w:r w:rsidRPr="00AA1C85">
        <w:rPr>
          <w:rFonts w:ascii="Book Antiqua" w:eastAsia="宋体" w:hAnsi="Book Antiqua" w:cs="宋体"/>
          <w:b/>
          <w:bCs/>
          <w:sz w:val="24"/>
          <w:szCs w:val="24"/>
        </w:rPr>
        <w:t>39</w:t>
      </w:r>
      <w:r w:rsidRPr="00AA1C85">
        <w:rPr>
          <w:rFonts w:ascii="Book Antiqua" w:eastAsia="宋体" w:hAnsi="Book Antiqua" w:cs="宋体"/>
          <w:sz w:val="24"/>
          <w:szCs w:val="24"/>
        </w:rPr>
        <w:t>: 893-901 [PMID: 27222547 DOI: 10.2337/dc16-0145]</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4</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Rubino</w:t>
      </w:r>
      <w:proofErr w:type="spellEnd"/>
      <w:r w:rsidRPr="00AA1C85">
        <w:rPr>
          <w:rFonts w:ascii="Book Antiqua" w:eastAsia="宋体" w:hAnsi="Book Antiqua" w:cs="宋体"/>
          <w:b/>
          <w:bCs/>
          <w:sz w:val="24"/>
          <w:szCs w:val="24"/>
        </w:rPr>
        <w:t xml:space="preserve"> F</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Schauer</w:t>
      </w:r>
      <w:proofErr w:type="spellEnd"/>
      <w:r w:rsidRPr="00AA1C85">
        <w:rPr>
          <w:rFonts w:ascii="Book Antiqua" w:eastAsia="宋体" w:hAnsi="Book Antiqua" w:cs="宋体"/>
          <w:sz w:val="24"/>
          <w:szCs w:val="24"/>
        </w:rPr>
        <w:t xml:space="preserve"> PR, Kaplan LM, Cummings DE. Metabolic surgery to treat type 2 diabetes: clinical outcomes and mechanisms of action.</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Annu</w:t>
      </w:r>
      <w:proofErr w:type="spellEnd"/>
      <w:r w:rsidRPr="00AA1C85">
        <w:rPr>
          <w:rFonts w:ascii="Book Antiqua" w:eastAsia="宋体" w:hAnsi="Book Antiqua" w:cs="宋体"/>
          <w:i/>
          <w:iCs/>
          <w:sz w:val="24"/>
          <w:szCs w:val="24"/>
        </w:rPr>
        <w:t xml:space="preserve"> Rev Med</w:t>
      </w:r>
      <w:r w:rsidRPr="00083C67">
        <w:rPr>
          <w:rFonts w:ascii="Book Antiqua" w:eastAsia="宋体" w:hAnsi="Book Antiqua" w:cs="宋体"/>
          <w:sz w:val="24"/>
          <w:szCs w:val="24"/>
        </w:rPr>
        <w:t> </w:t>
      </w:r>
      <w:r w:rsidRPr="00AA1C85">
        <w:rPr>
          <w:rFonts w:ascii="Book Antiqua" w:eastAsia="宋体" w:hAnsi="Book Antiqua" w:cs="宋体"/>
          <w:sz w:val="24"/>
          <w:szCs w:val="24"/>
        </w:rPr>
        <w:t>2010;</w:t>
      </w:r>
      <w:r w:rsidRPr="00083C67">
        <w:rPr>
          <w:rFonts w:ascii="Book Antiqua" w:eastAsia="宋体" w:hAnsi="Book Antiqua" w:cs="宋体"/>
          <w:sz w:val="24"/>
          <w:szCs w:val="24"/>
        </w:rPr>
        <w:t> </w:t>
      </w:r>
      <w:r w:rsidRPr="00AA1C85">
        <w:rPr>
          <w:rFonts w:ascii="Book Antiqua" w:eastAsia="宋体" w:hAnsi="Book Antiqua" w:cs="宋体"/>
          <w:b/>
          <w:bCs/>
          <w:sz w:val="24"/>
          <w:szCs w:val="24"/>
        </w:rPr>
        <w:t>61</w:t>
      </w:r>
      <w:r w:rsidRPr="00AA1C85">
        <w:rPr>
          <w:rFonts w:ascii="Book Antiqua" w:eastAsia="宋体" w:hAnsi="Book Antiqua" w:cs="宋体"/>
          <w:sz w:val="24"/>
          <w:szCs w:val="24"/>
        </w:rPr>
        <w:t>: 393-411 [PMID: 20059345 DOI: 10.1146/annurev.med.051308.105148]</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5</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Balibrea</w:t>
      </w:r>
      <w:proofErr w:type="spellEnd"/>
      <w:r w:rsidRPr="00AA1C85">
        <w:rPr>
          <w:rFonts w:ascii="Book Antiqua" w:eastAsia="宋体" w:hAnsi="Book Antiqua" w:cs="宋体"/>
          <w:b/>
          <w:bCs/>
          <w:sz w:val="24"/>
          <w:szCs w:val="24"/>
        </w:rPr>
        <w:t xml:space="preserve"> JM</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Vilallonga</w:t>
      </w:r>
      <w:proofErr w:type="spellEnd"/>
      <w:r w:rsidRPr="00AA1C85">
        <w:rPr>
          <w:rFonts w:ascii="Book Antiqua" w:eastAsia="宋体" w:hAnsi="Book Antiqua" w:cs="宋体"/>
          <w:sz w:val="24"/>
          <w:szCs w:val="24"/>
        </w:rPr>
        <w:t xml:space="preserve"> R, Hidalgo M, </w:t>
      </w:r>
      <w:proofErr w:type="spellStart"/>
      <w:r w:rsidRPr="00AA1C85">
        <w:rPr>
          <w:rFonts w:ascii="Book Antiqua" w:eastAsia="宋体" w:hAnsi="Book Antiqua" w:cs="宋体"/>
          <w:sz w:val="24"/>
          <w:szCs w:val="24"/>
        </w:rPr>
        <w:t>Ciudin</w:t>
      </w:r>
      <w:proofErr w:type="spellEnd"/>
      <w:r w:rsidRPr="00AA1C85">
        <w:rPr>
          <w:rFonts w:ascii="Book Antiqua" w:eastAsia="宋体" w:hAnsi="Book Antiqua" w:cs="宋体"/>
          <w:sz w:val="24"/>
          <w:szCs w:val="24"/>
        </w:rPr>
        <w:t xml:space="preserve"> A, González Ó, </w:t>
      </w:r>
      <w:proofErr w:type="spellStart"/>
      <w:r w:rsidRPr="00AA1C85">
        <w:rPr>
          <w:rFonts w:ascii="Book Antiqua" w:eastAsia="宋体" w:hAnsi="Book Antiqua" w:cs="宋体"/>
          <w:sz w:val="24"/>
          <w:szCs w:val="24"/>
        </w:rPr>
        <w:t>Caubet</w:t>
      </w:r>
      <w:proofErr w:type="spellEnd"/>
      <w:r w:rsidRPr="00AA1C85">
        <w:rPr>
          <w:rFonts w:ascii="Book Antiqua" w:eastAsia="宋体" w:hAnsi="Book Antiqua" w:cs="宋体"/>
          <w:sz w:val="24"/>
          <w:szCs w:val="24"/>
        </w:rPr>
        <w:t xml:space="preserve"> E, Sánchez-</w:t>
      </w:r>
      <w:proofErr w:type="spellStart"/>
      <w:r w:rsidRPr="00AA1C85">
        <w:rPr>
          <w:rFonts w:ascii="Book Antiqua" w:eastAsia="宋体" w:hAnsi="Book Antiqua" w:cs="宋体"/>
          <w:sz w:val="24"/>
          <w:szCs w:val="24"/>
        </w:rPr>
        <w:t>Pernaute</w:t>
      </w:r>
      <w:proofErr w:type="spellEnd"/>
      <w:r w:rsidRPr="00AA1C85">
        <w:rPr>
          <w:rFonts w:ascii="Book Antiqua" w:eastAsia="宋体" w:hAnsi="Book Antiqua" w:cs="宋体"/>
          <w:sz w:val="24"/>
          <w:szCs w:val="24"/>
        </w:rPr>
        <w:t xml:space="preserve"> A, Fort JM, </w:t>
      </w:r>
      <w:proofErr w:type="spellStart"/>
      <w:r w:rsidRPr="00AA1C85">
        <w:rPr>
          <w:rFonts w:ascii="Book Antiqua" w:eastAsia="宋体" w:hAnsi="Book Antiqua" w:cs="宋体"/>
          <w:sz w:val="24"/>
          <w:szCs w:val="24"/>
        </w:rPr>
        <w:t>Armengol</w:t>
      </w:r>
      <w:proofErr w:type="spellEnd"/>
      <w:r w:rsidRPr="00AA1C85">
        <w:rPr>
          <w:rFonts w:ascii="Book Antiqua" w:eastAsia="宋体" w:hAnsi="Book Antiqua" w:cs="宋体"/>
          <w:sz w:val="24"/>
          <w:szCs w:val="24"/>
        </w:rPr>
        <w:t xml:space="preserve">-Carrasco M. Mid-Term Results and Responsiveness Predictors After Two-Step Single-Anastomosis </w:t>
      </w:r>
      <w:proofErr w:type="spellStart"/>
      <w:r w:rsidRPr="00AA1C85">
        <w:rPr>
          <w:rFonts w:ascii="Book Antiqua" w:eastAsia="宋体" w:hAnsi="Book Antiqua" w:cs="宋体"/>
          <w:sz w:val="24"/>
          <w:szCs w:val="24"/>
        </w:rPr>
        <w:t>Duodeno-Ileal</w:t>
      </w:r>
      <w:proofErr w:type="spellEnd"/>
      <w:r w:rsidRPr="00AA1C85">
        <w:rPr>
          <w:rFonts w:ascii="Book Antiqua" w:eastAsia="宋体" w:hAnsi="Book Antiqua" w:cs="宋体"/>
          <w:sz w:val="24"/>
          <w:szCs w:val="24"/>
        </w:rPr>
        <w:t xml:space="preserve"> Bypass with Sleeve Gastrectomy.</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2017;</w:t>
      </w:r>
      <w:r w:rsidRPr="00083C67">
        <w:rPr>
          <w:rFonts w:ascii="Book Antiqua" w:eastAsia="宋体" w:hAnsi="Book Antiqua" w:cs="宋体"/>
          <w:sz w:val="24"/>
          <w:szCs w:val="24"/>
        </w:rPr>
        <w:t> </w:t>
      </w:r>
      <w:r w:rsidRPr="00AA1C85">
        <w:rPr>
          <w:rFonts w:ascii="Book Antiqua" w:eastAsia="宋体" w:hAnsi="Book Antiqua" w:cs="宋体"/>
          <w:b/>
          <w:bCs/>
          <w:sz w:val="24"/>
          <w:szCs w:val="24"/>
        </w:rPr>
        <w:t>27</w:t>
      </w:r>
      <w:r w:rsidRPr="00AA1C85">
        <w:rPr>
          <w:rFonts w:ascii="Book Antiqua" w:eastAsia="宋体" w:hAnsi="Book Antiqua" w:cs="宋体"/>
          <w:sz w:val="24"/>
          <w:szCs w:val="24"/>
        </w:rPr>
        <w:t>: 1302-1308 [PMID: 27914029 DOI: 10.1007/s11695-016-2471-y]</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6</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Hassn</w:t>
      </w:r>
      <w:proofErr w:type="spellEnd"/>
      <w:r w:rsidRPr="00AA1C85">
        <w:rPr>
          <w:rFonts w:ascii="Book Antiqua" w:eastAsia="宋体" w:hAnsi="Book Antiqua" w:cs="宋体"/>
          <w:b/>
          <w:bCs/>
          <w:sz w:val="24"/>
          <w:szCs w:val="24"/>
        </w:rPr>
        <w:t xml:space="preserve"> A</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Luhmann</w:t>
      </w:r>
      <w:proofErr w:type="spellEnd"/>
      <w:r w:rsidRPr="00AA1C85">
        <w:rPr>
          <w:rFonts w:ascii="Book Antiqua" w:eastAsia="宋体" w:hAnsi="Book Antiqua" w:cs="宋体"/>
          <w:sz w:val="24"/>
          <w:szCs w:val="24"/>
        </w:rPr>
        <w:t xml:space="preserve"> A, </w:t>
      </w:r>
      <w:proofErr w:type="spellStart"/>
      <w:r w:rsidRPr="00AA1C85">
        <w:rPr>
          <w:rFonts w:ascii="Book Antiqua" w:eastAsia="宋体" w:hAnsi="Book Antiqua" w:cs="宋体"/>
          <w:sz w:val="24"/>
          <w:szCs w:val="24"/>
        </w:rPr>
        <w:t>Rahmani</w:t>
      </w:r>
      <w:proofErr w:type="spellEnd"/>
      <w:r w:rsidRPr="00AA1C85">
        <w:rPr>
          <w:rFonts w:ascii="Book Antiqua" w:eastAsia="宋体" w:hAnsi="Book Antiqua" w:cs="宋体"/>
          <w:sz w:val="24"/>
          <w:szCs w:val="24"/>
        </w:rPr>
        <w:t xml:space="preserve"> S, Morris-Stiff G. Medium-Term Results of Combined Laparoscopic Sleeve Gastrectomy and Modified </w:t>
      </w:r>
      <w:proofErr w:type="spellStart"/>
      <w:r w:rsidRPr="00AA1C85">
        <w:rPr>
          <w:rFonts w:ascii="Book Antiqua" w:eastAsia="宋体" w:hAnsi="Book Antiqua" w:cs="宋体"/>
          <w:sz w:val="24"/>
          <w:szCs w:val="24"/>
        </w:rPr>
        <w:t>Jejuno-Ileal</w:t>
      </w:r>
      <w:proofErr w:type="spellEnd"/>
      <w:r w:rsidRPr="00AA1C85">
        <w:rPr>
          <w:rFonts w:ascii="Book Antiqua" w:eastAsia="宋体" w:hAnsi="Book Antiqua" w:cs="宋体"/>
          <w:sz w:val="24"/>
          <w:szCs w:val="24"/>
        </w:rPr>
        <w:t xml:space="preserve"> Bypass in Bariatric Surgery.</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2016;</w:t>
      </w:r>
      <w:r w:rsidRPr="00083C67">
        <w:rPr>
          <w:rFonts w:ascii="Book Antiqua" w:eastAsia="宋体" w:hAnsi="Book Antiqua" w:cs="宋体"/>
          <w:sz w:val="24"/>
          <w:szCs w:val="24"/>
        </w:rPr>
        <w:t> </w:t>
      </w:r>
      <w:r w:rsidRPr="00AA1C85">
        <w:rPr>
          <w:rFonts w:ascii="Book Antiqua" w:eastAsia="宋体" w:hAnsi="Book Antiqua" w:cs="宋体"/>
          <w:b/>
          <w:bCs/>
          <w:sz w:val="24"/>
          <w:szCs w:val="24"/>
        </w:rPr>
        <w:t>26</w:t>
      </w:r>
      <w:r w:rsidRPr="00AA1C85">
        <w:rPr>
          <w:rFonts w:ascii="Book Antiqua" w:eastAsia="宋体" w:hAnsi="Book Antiqua" w:cs="宋体"/>
          <w:sz w:val="24"/>
          <w:szCs w:val="24"/>
        </w:rPr>
        <w:t>: 2316-2323 [PMID: 26922187 DOI: 10.1007/s11695-016-2098-z]</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7</w:t>
      </w:r>
      <w:r w:rsidRPr="00083C67">
        <w:rPr>
          <w:rFonts w:ascii="Book Antiqua" w:eastAsia="宋体" w:hAnsi="Book Antiqua" w:cs="宋体"/>
          <w:sz w:val="24"/>
          <w:szCs w:val="24"/>
        </w:rPr>
        <w:t> </w:t>
      </w:r>
      <w:r w:rsidRPr="00AA1C85">
        <w:rPr>
          <w:rFonts w:ascii="Book Antiqua" w:eastAsia="宋体" w:hAnsi="Book Antiqua" w:cs="宋体"/>
          <w:b/>
          <w:bCs/>
          <w:sz w:val="24"/>
          <w:szCs w:val="24"/>
        </w:rPr>
        <w:t>Nishi S</w:t>
      </w:r>
      <w:r w:rsidRPr="00AA1C85">
        <w:rPr>
          <w:rFonts w:ascii="Book Antiqua" w:eastAsia="宋体" w:hAnsi="Book Antiqua" w:cs="宋体"/>
          <w:sz w:val="24"/>
          <w:szCs w:val="24"/>
        </w:rPr>
        <w:t xml:space="preserve">, Seino Y, Ishida H, Seno M, </w:t>
      </w:r>
      <w:proofErr w:type="spellStart"/>
      <w:r w:rsidRPr="00AA1C85">
        <w:rPr>
          <w:rFonts w:ascii="Book Antiqua" w:eastAsia="宋体" w:hAnsi="Book Antiqua" w:cs="宋体"/>
          <w:sz w:val="24"/>
          <w:szCs w:val="24"/>
        </w:rPr>
        <w:t>Taminato</w:t>
      </w:r>
      <w:proofErr w:type="spellEnd"/>
      <w:r w:rsidRPr="00AA1C85">
        <w:rPr>
          <w:rFonts w:ascii="Book Antiqua" w:eastAsia="宋体" w:hAnsi="Book Antiqua" w:cs="宋体"/>
          <w:sz w:val="24"/>
          <w:szCs w:val="24"/>
        </w:rPr>
        <w:t xml:space="preserve"> T, Sakurai H, </w:t>
      </w:r>
      <w:proofErr w:type="spellStart"/>
      <w:r w:rsidRPr="00AA1C85">
        <w:rPr>
          <w:rFonts w:ascii="Book Antiqua" w:eastAsia="宋体" w:hAnsi="Book Antiqua" w:cs="宋体"/>
          <w:sz w:val="24"/>
          <w:szCs w:val="24"/>
        </w:rPr>
        <w:t>Imura</w:t>
      </w:r>
      <w:proofErr w:type="spellEnd"/>
      <w:r w:rsidRPr="00AA1C85">
        <w:rPr>
          <w:rFonts w:ascii="Book Antiqua" w:eastAsia="宋体" w:hAnsi="Book Antiqua" w:cs="宋体"/>
          <w:sz w:val="24"/>
          <w:szCs w:val="24"/>
        </w:rPr>
        <w:t xml:space="preserve"> H. Vagal regulation of insulin, glucagon, and somatostatin secretion in vitro in the rat.</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J </w:t>
      </w:r>
      <w:proofErr w:type="spellStart"/>
      <w:r w:rsidRPr="00AA1C85">
        <w:rPr>
          <w:rFonts w:ascii="Book Antiqua" w:eastAsia="宋体" w:hAnsi="Book Antiqua" w:cs="宋体"/>
          <w:i/>
          <w:iCs/>
          <w:sz w:val="24"/>
          <w:szCs w:val="24"/>
        </w:rPr>
        <w:t>Clin</w:t>
      </w:r>
      <w:proofErr w:type="spellEnd"/>
      <w:r w:rsidRPr="00AA1C85">
        <w:rPr>
          <w:rFonts w:ascii="Book Antiqua" w:eastAsia="宋体" w:hAnsi="Book Antiqua" w:cs="宋体"/>
          <w:i/>
          <w:iCs/>
          <w:sz w:val="24"/>
          <w:szCs w:val="24"/>
        </w:rPr>
        <w:t xml:space="preserve"> Invest</w:t>
      </w:r>
      <w:r w:rsidRPr="00083C67">
        <w:rPr>
          <w:rFonts w:ascii="Book Antiqua" w:eastAsia="宋体" w:hAnsi="Book Antiqua" w:cs="宋体"/>
          <w:sz w:val="24"/>
          <w:szCs w:val="24"/>
        </w:rPr>
        <w:t> </w:t>
      </w:r>
      <w:r w:rsidRPr="00AA1C85">
        <w:rPr>
          <w:rFonts w:ascii="Book Antiqua" w:eastAsia="宋体" w:hAnsi="Book Antiqua" w:cs="宋体"/>
          <w:sz w:val="24"/>
          <w:szCs w:val="24"/>
        </w:rPr>
        <w:t>1987;</w:t>
      </w:r>
      <w:r w:rsidRPr="00083C67">
        <w:rPr>
          <w:rFonts w:ascii="Book Antiqua" w:eastAsia="宋体" w:hAnsi="Book Antiqua" w:cs="宋体"/>
          <w:sz w:val="24"/>
          <w:szCs w:val="24"/>
        </w:rPr>
        <w:t> </w:t>
      </w:r>
      <w:r w:rsidRPr="00AA1C85">
        <w:rPr>
          <w:rFonts w:ascii="Book Antiqua" w:eastAsia="宋体" w:hAnsi="Book Antiqua" w:cs="宋体"/>
          <w:b/>
          <w:bCs/>
          <w:sz w:val="24"/>
          <w:szCs w:val="24"/>
        </w:rPr>
        <w:t>79</w:t>
      </w:r>
      <w:r w:rsidRPr="00AA1C85">
        <w:rPr>
          <w:rFonts w:ascii="Book Antiqua" w:eastAsia="宋体" w:hAnsi="Book Antiqua" w:cs="宋体"/>
          <w:sz w:val="24"/>
          <w:szCs w:val="24"/>
        </w:rPr>
        <w:t>: 1191-1196 [PMID: 2881948 DOI: 10.1172/JCI112936]</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8</w:t>
      </w:r>
      <w:r w:rsidRPr="00083C67">
        <w:rPr>
          <w:rFonts w:ascii="Book Antiqua" w:eastAsia="宋体" w:hAnsi="Book Antiqua" w:cs="宋体"/>
          <w:sz w:val="24"/>
          <w:szCs w:val="24"/>
        </w:rPr>
        <w:t> </w:t>
      </w:r>
      <w:r w:rsidRPr="00AA1C85">
        <w:rPr>
          <w:rFonts w:ascii="Book Antiqua" w:eastAsia="宋体" w:hAnsi="Book Antiqua" w:cs="宋体"/>
          <w:b/>
          <w:bCs/>
          <w:sz w:val="24"/>
          <w:szCs w:val="24"/>
        </w:rPr>
        <w:t>Cardin S</w:t>
      </w:r>
      <w:r w:rsidRPr="00AA1C85">
        <w:rPr>
          <w:rFonts w:ascii="Book Antiqua" w:eastAsia="宋体" w:hAnsi="Book Antiqua" w:cs="宋体"/>
          <w:sz w:val="24"/>
          <w:szCs w:val="24"/>
        </w:rPr>
        <w:t xml:space="preserve">, Walmsley K, Neal DW, Williams PE, </w:t>
      </w:r>
      <w:proofErr w:type="spellStart"/>
      <w:r w:rsidRPr="00AA1C85">
        <w:rPr>
          <w:rFonts w:ascii="Book Antiqua" w:eastAsia="宋体" w:hAnsi="Book Antiqua" w:cs="宋体"/>
          <w:sz w:val="24"/>
          <w:szCs w:val="24"/>
        </w:rPr>
        <w:t>Cherrington</w:t>
      </w:r>
      <w:proofErr w:type="spellEnd"/>
      <w:r w:rsidRPr="00AA1C85">
        <w:rPr>
          <w:rFonts w:ascii="Book Antiqua" w:eastAsia="宋体" w:hAnsi="Book Antiqua" w:cs="宋体"/>
          <w:sz w:val="24"/>
          <w:szCs w:val="24"/>
        </w:rPr>
        <w:t xml:space="preserve"> AD. </w:t>
      </w:r>
      <w:r w:rsidRPr="00AA1C85">
        <w:rPr>
          <w:rFonts w:ascii="Book Antiqua" w:eastAsia="宋体" w:hAnsi="Book Antiqua" w:cs="宋体"/>
          <w:sz w:val="24"/>
          <w:szCs w:val="24"/>
        </w:rPr>
        <w:lastRenderedPageBreak/>
        <w:t xml:space="preserve">Involvement of the </w:t>
      </w:r>
      <w:proofErr w:type="spellStart"/>
      <w:r w:rsidRPr="00AA1C85">
        <w:rPr>
          <w:rFonts w:ascii="Book Antiqua" w:eastAsia="宋体" w:hAnsi="Book Antiqua" w:cs="宋体"/>
          <w:sz w:val="24"/>
          <w:szCs w:val="24"/>
        </w:rPr>
        <w:t>vagus</w:t>
      </w:r>
      <w:proofErr w:type="spellEnd"/>
      <w:r w:rsidRPr="00AA1C85">
        <w:rPr>
          <w:rFonts w:ascii="Book Antiqua" w:eastAsia="宋体" w:hAnsi="Book Antiqua" w:cs="宋体"/>
          <w:sz w:val="24"/>
          <w:szCs w:val="24"/>
        </w:rPr>
        <w:t xml:space="preserve"> nerves in the regulation of basal hepatic glucose production in conscious dogs.</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Am J </w:t>
      </w:r>
      <w:proofErr w:type="spellStart"/>
      <w:r w:rsidRPr="00AA1C85">
        <w:rPr>
          <w:rFonts w:ascii="Book Antiqua" w:eastAsia="宋体" w:hAnsi="Book Antiqua" w:cs="宋体"/>
          <w:i/>
          <w:iCs/>
          <w:sz w:val="24"/>
          <w:szCs w:val="24"/>
        </w:rPr>
        <w:t>Physiol</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Endocrinol</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Metab</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2002;</w:t>
      </w:r>
      <w:r w:rsidRPr="00083C67">
        <w:rPr>
          <w:rFonts w:ascii="Book Antiqua" w:eastAsia="宋体" w:hAnsi="Book Antiqua" w:cs="宋体"/>
          <w:sz w:val="24"/>
          <w:szCs w:val="24"/>
        </w:rPr>
        <w:t> </w:t>
      </w:r>
      <w:r w:rsidRPr="00AA1C85">
        <w:rPr>
          <w:rFonts w:ascii="Book Antiqua" w:eastAsia="宋体" w:hAnsi="Book Antiqua" w:cs="宋体"/>
          <w:b/>
          <w:bCs/>
          <w:sz w:val="24"/>
          <w:szCs w:val="24"/>
        </w:rPr>
        <w:t>283</w:t>
      </w:r>
      <w:r w:rsidRPr="00AA1C85">
        <w:rPr>
          <w:rFonts w:ascii="Book Antiqua" w:eastAsia="宋体" w:hAnsi="Book Antiqua" w:cs="宋体"/>
          <w:sz w:val="24"/>
          <w:szCs w:val="24"/>
        </w:rPr>
        <w:t>: E958-E964 [PMID: 12376322 DOI: 10.1152/ajpendo.00566.2001]</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9</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Goligher</w:t>
      </w:r>
      <w:proofErr w:type="spellEnd"/>
      <w:r w:rsidRPr="00AA1C85">
        <w:rPr>
          <w:rFonts w:ascii="Book Antiqua" w:eastAsia="宋体" w:hAnsi="Book Antiqua" w:cs="宋体"/>
          <w:b/>
          <w:bCs/>
          <w:sz w:val="24"/>
          <w:szCs w:val="24"/>
        </w:rPr>
        <w:t xml:space="preserve"> JC</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Pulvertaft</w:t>
      </w:r>
      <w:proofErr w:type="spellEnd"/>
      <w:r w:rsidRPr="00AA1C85">
        <w:rPr>
          <w:rFonts w:ascii="Book Antiqua" w:eastAsia="宋体" w:hAnsi="Book Antiqua" w:cs="宋体"/>
          <w:sz w:val="24"/>
          <w:szCs w:val="24"/>
        </w:rPr>
        <w:t xml:space="preserve"> CN, Irvin TT, Johnston D, </w:t>
      </w:r>
      <w:proofErr w:type="spellStart"/>
      <w:r w:rsidRPr="00AA1C85">
        <w:rPr>
          <w:rFonts w:ascii="Book Antiqua" w:eastAsia="宋体" w:hAnsi="Book Antiqua" w:cs="宋体"/>
          <w:sz w:val="24"/>
          <w:szCs w:val="24"/>
        </w:rPr>
        <w:t>Walder</w:t>
      </w:r>
      <w:proofErr w:type="spellEnd"/>
      <w:r w:rsidRPr="00AA1C85">
        <w:rPr>
          <w:rFonts w:ascii="Book Antiqua" w:eastAsia="宋体" w:hAnsi="Book Antiqua" w:cs="宋体"/>
          <w:sz w:val="24"/>
          <w:szCs w:val="24"/>
        </w:rPr>
        <w:t xml:space="preserve"> B, Hall RA, </w:t>
      </w:r>
      <w:proofErr w:type="spellStart"/>
      <w:r w:rsidRPr="00AA1C85">
        <w:rPr>
          <w:rFonts w:ascii="Book Antiqua" w:eastAsia="宋体" w:hAnsi="Book Antiqua" w:cs="宋体"/>
          <w:sz w:val="24"/>
          <w:szCs w:val="24"/>
        </w:rPr>
        <w:t>Willson</w:t>
      </w:r>
      <w:proofErr w:type="spellEnd"/>
      <w:r w:rsidRPr="00AA1C85">
        <w:rPr>
          <w:rFonts w:ascii="Book Antiqua" w:eastAsia="宋体" w:hAnsi="Book Antiqua" w:cs="宋体"/>
          <w:sz w:val="24"/>
          <w:szCs w:val="24"/>
        </w:rPr>
        <w:t xml:space="preserve">-Pepper J, Matheson TS. Five- to eight-year results of truncal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and </w:t>
      </w:r>
      <w:proofErr w:type="spellStart"/>
      <w:r w:rsidRPr="00AA1C85">
        <w:rPr>
          <w:rFonts w:ascii="Book Antiqua" w:eastAsia="宋体" w:hAnsi="Book Antiqua" w:cs="宋体"/>
          <w:sz w:val="24"/>
          <w:szCs w:val="24"/>
        </w:rPr>
        <w:t>pyloroplasty</w:t>
      </w:r>
      <w:proofErr w:type="spellEnd"/>
      <w:r w:rsidRPr="00AA1C85">
        <w:rPr>
          <w:rFonts w:ascii="Book Antiqua" w:eastAsia="宋体" w:hAnsi="Book Antiqua" w:cs="宋体"/>
          <w:sz w:val="24"/>
          <w:szCs w:val="24"/>
        </w:rPr>
        <w:t xml:space="preserve"> for duodenal ulcer.</w:t>
      </w:r>
      <w:r w:rsidRPr="00083C67">
        <w:rPr>
          <w:rFonts w:ascii="Book Antiqua" w:eastAsia="宋体" w:hAnsi="Book Antiqua" w:cs="宋体"/>
          <w:sz w:val="24"/>
          <w:szCs w:val="24"/>
        </w:rPr>
        <w:t> </w:t>
      </w:r>
      <w:r w:rsidRPr="00AA1C85">
        <w:rPr>
          <w:rFonts w:ascii="Book Antiqua" w:eastAsia="宋体" w:hAnsi="Book Antiqua" w:cs="宋体"/>
          <w:i/>
          <w:iCs/>
          <w:sz w:val="24"/>
          <w:szCs w:val="24"/>
        </w:rPr>
        <w:t>Br Med J</w:t>
      </w:r>
      <w:r w:rsidRPr="00083C67">
        <w:rPr>
          <w:rFonts w:ascii="Book Antiqua" w:eastAsia="宋体" w:hAnsi="Book Antiqua" w:cs="宋体"/>
          <w:sz w:val="24"/>
          <w:szCs w:val="24"/>
        </w:rPr>
        <w:t> </w:t>
      </w:r>
      <w:r w:rsidRPr="00AA1C85">
        <w:rPr>
          <w:rFonts w:ascii="Book Antiqua" w:eastAsia="宋体" w:hAnsi="Book Antiqua" w:cs="宋体"/>
          <w:sz w:val="24"/>
          <w:szCs w:val="24"/>
        </w:rPr>
        <w:t>1972;</w:t>
      </w:r>
      <w:r w:rsidRPr="00083C67">
        <w:rPr>
          <w:rFonts w:ascii="Book Antiqua" w:eastAsia="宋体" w:hAnsi="Book Antiqua" w:cs="宋体"/>
          <w:sz w:val="24"/>
          <w:szCs w:val="24"/>
        </w:rPr>
        <w:t> </w:t>
      </w:r>
      <w:r w:rsidRPr="00AA1C85">
        <w:rPr>
          <w:rFonts w:ascii="Book Antiqua" w:eastAsia="宋体" w:hAnsi="Book Antiqua" w:cs="宋体"/>
          <w:b/>
          <w:bCs/>
          <w:sz w:val="24"/>
          <w:szCs w:val="24"/>
        </w:rPr>
        <w:t>1</w:t>
      </w:r>
      <w:r w:rsidRPr="00AA1C85">
        <w:rPr>
          <w:rFonts w:ascii="Book Antiqua" w:eastAsia="宋体" w:hAnsi="Book Antiqua" w:cs="宋体"/>
          <w:sz w:val="24"/>
          <w:szCs w:val="24"/>
        </w:rPr>
        <w:t>: 7-13 [PMID: 5008373]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10</w:t>
      </w:r>
      <w:r w:rsidRPr="00083C67">
        <w:rPr>
          <w:rFonts w:ascii="Book Antiqua" w:eastAsia="宋体" w:hAnsi="Book Antiqua" w:cs="宋体"/>
          <w:sz w:val="24"/>
          <w:szCs w:val="24"/>
        </w:rPr>
        <w:t> </w:t>
      </w:r>
      <w:r w:rsidRPr="00AA1C85">
        <w:rPr>
          <w:rFonts w:ascii="Book Antiqua" w:eastAsia="宋体" w:hAnsi="Book Antiqua" w:cs="宋体"/>
          <w:b/>
          <w:bCs/>
          <w:sz w:val="24"/>
          <w:szCs w:val="24"/>
        </w:rPr>
        <w:t>Smith DK</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Sarfeh</w:t>
      </w:r>
      <w:proofErr w:type="spellEnd"/>
      <w:r w:rsidRPr="00AA1C85">
        <w:rPr>
          <w:rFonts w:ascii="Book Antiqua" w:eastAsia="宋体" w:hAnsi="Book Antiqua" w:cs="宋体"/>
          <w:sz w:val="24"/>
          <w:szCs w:val="24"/>
        </w:rPr>
        <w:t xml:space="preserve"> J, Howard L. Truncal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in hypothalamic obesity.</w:t>
      </w:r>
      <w:r w:rsidRPr="00083C67">
        <w:rPr>
          <w:rFonts w:ascii="Book Antiqua" w:eastAsia="宋体" w:hAnsi="Book Antiqua" w:cs="宋体"/>
          <w:sz w:val="24"/>
          <w:szCs w:val="24"/>
        </w:rPr>
        <w:t> </w:t>
      </w:r>
      <w:r w:rsidRPr="00AA1C85">
        <w:rPr>
          <w:rFonts w:ascii="Book Antiqua" w:eastAsia="宋体" w:hAnsi="Book Antiqua" w:cs="宋体"/>
          <w:i/>
          <w:iCs/>
          <w:sz w:val="24"/>
          <w:szCs w:val="24"/>
        </w:rPr>
        <w:t>Lancet</w:t>
      </w:r>
      <w:r w:rsidRPr="00083C67">
        <w:rPr>
          <w:rFonts w:ascii="Book Antiqua" w:eastAsia="宋体" w:hAnsi="Book Antiqua" w:cs="宋体"/>
          <w:sz w:val="24"/>
          <w:szCs w:val="24"/>
        </w:rPr>
        <w:t> </w:t>
      </w:r>
      <w:r w:rsidRPr="00AA1C85">
        <w:rPr>
          <w:rFonts w:ascii="Book Antiqua" w:eastAsia="宋体" w:hAnsi="Book Antiqua" w:cs="宋体"/>
          <w:sz w:val="24"/>
          <w:szCs w:val="24"/>
        </w:rPr>
        <w:t>1983;</w:t>
      </w:r>
      <w:r w:rsidRPr="00083C67">
        <w:rPr>
          <w:rFonts w:ascii="Book Antiqua" w:eastAsia="宋体" w:hAnsi="Book Antiqua" w:cs="宋体"/>
          <w:sz w:val="24"/>
          <w:szCs w:val="24"/>
        </w:rPr>
        <w:t> </w:t>
      </w:r>
      <w:r w:rsidRPr="00AA1C85">
        <w:rPr>
          <w:rFonts w:ascii="Book Antiqua" w:eastAsia="宋体" w:hAnsi="Book Antiqua" w:cs="宋体"/>
          <w:b/>
          <w:bCs/>
          <w:sz w:val="24"/>
          <w:szCs w:val="24"/>
        </w:rPr>
        <w:t>1</w:t>
      </w:r>
      <w:r w:rsidRPr="00AA1C85">
        <w:rPr>
          <w:rFonts w:ascii="Book Antiqua" w:eastAsia="宋体" w:hAnsi="Book Antiqua" w:cs="宋体"/>
          <w:sz w:val="24"/>
          <w:szCs w:val="24"/>
        </w:rPr>
        <w:t>: 1330-1331 [PMID: 6134114]</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11</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Hao</w:t>
      </w:r>
      <w:proofErr w:type="spellEnd"/>
      <w:r w:rsidRPr="00AA1C85">
        <w:rPr>
          <w:rFonts w:ascii="Book Antiqua" w:eastAsia="宋体" w:hAnsi="Book Antiqua" w:cs="宋体"/>
          <w:b/>
          <w:bCs/>
          <w:sz w:val="24"/>
          <w:szCs w:val="24"/>
        </w:rPr>
        <w:t xml:space="preserve"> Z</w:t>
      </w:r>
      <w:r w:rsidRPr="00AA1C85">
        <w:rPr>
          <w:rFonts w:ascii="Book Antiqua" w:eastAsia="宋体" w:hAnsi="Book Antiqua" w:cs="宋体"/>
          <w:sz w:val="24"/>
          <w:szCs w:val="24"/>
        </w:rPr>
        <w:t xml:space="preserve">, Townsend RL, </w:t>
      </w:r>
      <w:proofErr w:type="spellStart"/>
      <w:r w:rsidRPr="00AA1C85">
        <w:rPr>
          <w:rFonts w:ascii="Book Antiqua" w:eastAsia="宋体" w:hAnsi="Book Antiqua" w:cs="宋体"/>
          <w:sz w:val="24"/>
          <w:szCs w:val="24"/>
        </w:rPr>
        <w:t>Mumphrey</w:t>
      </w:r>
      <w:proofErr w:type="spellEnd"/>
      <w:r w:rsidRPr="00AA1C85">
        <w:rPr>
          <w:rFonts w:ascii="Book Antiqua" w:eastAsia="宋体" w:hAnsi="Book Antiqua" w:cs="宋体"/>
          <w:sz w:val="24"/>
          <w:szCs w:val="24"/>
        </w:rPr>
        <w:t xml:space="preserve"> MB, Patterson LM, Ye J, Berthoud HR. Vagal innervation of intestine contributes to weight loss After Roux-</w:t>
      </w:r>
      <w:proofErr w:type="spellStart"/>
      <w:r w:rsidRPr="00AA1C85">
        <w:rPr>
          <w:rFonts w:ascii="Book Antiqua" w:eastAsia="宋体" w:hAnsi="Book Antiqua" w:cs="宋体"/>
          <w:sz w:val="24"/>
          <w:szCs w:val="24"/>
        </w:rPr>
        <w:t>en</w:t>
      </w:r>
      <w:proofErr w:type="spellEnd"/>
      <w:r w:rsidRPr="00AA1C85">
        <w:rPr>
          <w:rFonts w:ascii="Book Antiqua" w:eastAsia="宋体" w:hAnsi="Book Antiqua" w:cs="宋体"/>
          <w:sz w:val="24"/>
          <w:szCs w:val="24"/>
        </w:rPr>
        <w:t>-Y gastric bypass surgery in rats.</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2014;</w:t>
      </w:r>
      <w:r w:rsidRPr="00083C67">
        <w:rPr>
          <w:rFonts w:ascii="Book Antiqua" w:eastAsia="宋体" w:hAnsi="Book Antiqua" w:cs="宋体"/>
          <w:sz w:val="24"/>
          <w:szCs w:val="24"/>
        </w:rPr>
        <w:t> </w:t>
      </w:r>
      <w:r w:rsidRPr="00AA1C85">
        <w:rPr>
          <w:rFonts w:ascii="Book Antiqua" w:eastAsia="宋体" w:hAnsi="Book Antiqua" w:cs="宋体"/>
          <w:b/>
          <w:bCs/>
          <w:sz w:val="24"/>
          <w:szCs w:val="24"/>
        </w:rPr>
        <w:t>24</w:t>
      </w:r>
      <w:r w:rsidRPr="00AA1C85">
        <w:rPr>
          <w:rFonts w:ascii="Book Antiqua" w:eastAsia="宋体" w:hAnsi="Book Antiqua" w:cs="宋体"/>
          <w:sz w:val="24"/>
          <w:szCs w:val="24"/>
        </w:rPr>
        <w:t>: 2145-2151 [PMID: 24972684 DOI: 10.1007/s11695-014-1338-3]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12</w:t>
      </w:r>
      <w:r w:rsidRPr="00083C67">
        <w:rPr>
          <w:rFonts w:ascii="Book Antiqua" w:eastAsia="宋体" w:hAnsi="Book Antiqua" w:cs="宋体"/>
          <w:sz w:val="24"/>
          <w:szCs w:val="24"/>
        </w:rPr>
        <w:t> </w:t>
      </w:r>
      <w:r w:rsidRPr="00AA1C85">
        <w:rPr>
          <w:rFonts w:ascii="Book Antiqua" w:eastAsia="宋体" w:hAnsi="Book Antiqua" w:cs="宋体"/>
          <w:b/>
          <w:bCs/>
          <w:sz w:val="24"/>
          <w:szCs w:val="24"/>
        </w:rPr>
        <w:t>Camilleri M</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Toouli</w:t>
      </w:r>
      <w:proofErr w:type="spellEnd"/>
      <w:r w:rsidRPr="00AA1C85">
        <w:rPr>
          <w:rFonts w:ascii="Book Antiqua" w:eastAsia="宋体" w:hAnsi="Book Antiqua" w:cs="宋体"/>
          <w:sz w:val="24"/>
          <w:szCs w:val="24"/>
        </w:rPr>
        <w:t xml:space="preserve"> J, Herrera MF, </w:t>
      </w:r>
      <w:proofErr w:type="spellStart"/>
      <w:r w:rsidRPr="00AA1C85">
        <w:rPr>
          <w:rFonts w:ascii="Book Antiqua" w:eastAsia="宋体" w:hAnsi="Book Antiqua" w:cs="宋体"/>
          <w:sz w:val="24"/>
          <w:szCs w:val="24"/>
        </w:rPr>
        <w:t>Kulseng</w:t>
      </w:r>
      <w:proofErr w:type="spellEnd"/>
      <w:r w:rsidRPr="00AA1C85">
        <w:rPr>
          <w:rFonts w:ascii="Book Antiqua" w:eastAsia="宋体" w:hAnsi="Book Antiqua" w:cs="宋体"/>
          <w:sz w:val="24"/>
          <w:szCs w:val="24"/>
        </w:rPr>
        <w:t xml:space="preserve"> B, </w:t>
      </w:r>
      <w:proofErr w:type="spellStart"/>
      <w:r w:rsidRPr="00AA1C85">
        <w:rPr>
          <w:rFonts w:ascii="Book Antiqua" w:eastAsia="宋体" w:hAnsi="Book Antiqua" w:cs="宋体"/>
          <w:sz w:val="24"/>
          <w:szCs w:val="24"/>
        </w:rPr>
        <w:t>Kow</w:t>
      </w:r>
      <w:proofErr w:type="spellEnd"/>
      <w:r w:rsidRPr="00AA1C85">
        <w:rPr>
          <w:rFonts w:ascii="Book Antiqua" w:eastAsia="宋体" w:hAnsi="Book Antiqua" w:cs="宋体"/>
          <w:sz w:val="24"/>
          <w:szCs w:val="24"/>
        </w:rPr>
        <w:t xml:space="preserve"> L, Pantoja JP, </w:t>
      </w:r>
      <w:proofErr w:type="spellStart"/>
      <w:r w:rsidRPr="00AA1C85">
        <w:rPr>
          <w:rFonts w:ascii="Book Antiqua" w:eastAsia="宋体" w:hAnsi="Book Antiqua" w:cs="宋体"/>
          <w:sz w:val="24"/>
          <w:szCs w:val="24"/>
        </w:rPr>
        <w:t>Marvik</w:t>
      </w:r>
      <w:proofErr w:type="spellEnd"/>
      <w:r w:rsidRPr="00AA1C85">
        <w:rPr>
          <w:rFonts w:ascii="Book Antiqua" w:eastAsia="宋体" w:hAnsi="Book Antiqua" w:cs="宋体"/>
          <w:sz w:val="24"/>
          <w:szCs w:val="24"/>
        </w:rPr>
        <w:t xml:space="preserve"> R, Johnsen G,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Moody FG, Knudson MB,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KS, Vollmer M, Wilson RR, </w:t>
      </w:r>
      <w:proofErr w:type="spellStart"/>
      <w:r w:rsidRPr="00AA1C85">
        <w:rPr>
          <w:rFonts w:ascii="Book Antiqua" w:eastAsia="宋体" w:hAnsi="Book Antiqua" w:cs="宋体"/>
          <w:sz w:val="24"/>
          <w:szCs w:val="24"/>
        </w:rPr>
        <w:t>Anvari</w:t>
      </w:r>
      <w:proofErr w:type="spellEnd"/>
      <w:r w:rsidRPr="00AA1C85">
        <w:rPr>
          <w:rFonts w:ascii="Book Antiqua" w:eastAsia="宋体" w:hAnsi="Book Antiqua" w:cs="宋体"/>
          <w:sz w:val="24"/>
          <w:szCs w:val="24"/>
        </w:rPr>
        <w:t xml:space="preserve"> M. Intra-abdominal vagal blocking (VBLOC therapy): clinical results with a new implantable medical device.</w:t>
      </w:r>
      <w:r w:rsidRPr="00083C67">
        <w:rPr>
          <w:rFonts w:ascii="Book Antiqua" w:eastAsia="宋体" w:hAnsi="Book Antiqua" w:cs="宋体"/>
          <w:sz w:val="24"/>
          <w:szCs w:val="24"/>
        </w:rPr>
        <w:t> </w:t>
      </w:r>
      <w:r w:rsidRPr="00AA1C85">
        <w:rPr>
          <w:rFonts w:ascii="Book Antiqua" w:eastAsia="宋体" w:hAnsi="Book Antiqua" w:cs="宋体"/>
          <w:i/>
          <w:iCs/>
          <w:sz w:val="24"/>
          <w:szCs w:val="24"/>
        </w:rPr>
        <w:t>Surgery</w:t>
      </w:r>
      <w:r w:rsidRPr="00083C67">
        <w:rPr>
          <w:rFonts w:ascii="Book Antiqua" w:eastAsia="宋体" w:hAnsi="Book Antiqua" w:cs="宋体"/>
          <w:sz w:val="24"/>
          <w:szCs w:val="24"/>
        </w:rPr>
        <w:t> </w:t>
      </w:r>
      <w:r w:rsidRPr="00AA1C85">
        <w:rPr>
          <w:rFonts w:ascii="Book Antiqua" w:eastAsia="宋体" w:hAnsi="Book Antiqua" w:cs="宋体"/>
          <w:sz w:val="24"/>
          <w:szCs w:val="24"/>
        </w:rPr>
        <w:t>2008;</w:t>
      </w:r>
      <w:r w:rsidRPr="00083C67">
        <w:rPr>
          <w:rFonts w:ascii="Book Antiqua" w:eastAsia="宋体" w:hAnsi="Book Antiqua" w:cs="宋体"/>
          <w:sz w:val="24"/>
          <w:szCs w:val="24"/>
        </w:rPr>
        <w:t> </w:t>
      </w:r>
      <w:r w:rsidRPr="00AA1C85">
        <w:rPr>
          <w:rFonts w:ascii="Book Antiqua" w:eastAsia="宋体" w:hAnsi="Book Antiqua" w:cs="宋体"/>
          <w:b/>
          <w:bCs/>
          <w:sz w:val="24"/>
          <w:szCs w:val="24"/>
        </w:rPr>
        <w:t>143</w:t>
      </w:r>
      <w:r w:rsidRPr="00AA1C85">
        <w:rPr>
          <w:rFonts w:ascii="Book Antiqua" w:eastAsia="宋体" w:hAnsi="Book Antiqua" w:cs="宋体"/>
          <w:sz w:val="24"/>
          <w:szCs w:val="24"/>
        </w:rPr>
        <w:t>: 723-731 [PMID: 18549888 DOI: 10.1016/j.surg.2008.03.015]</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13</w:t>
      </w:r>
      <w:r w:rsidRPr="00083C67">
        <w:rPr>
          <w:rFonts w:ascii="Book Antiqua" w:eastAsia="宋体" w:hAnsi="Book Antiqua" w:cs="宋体"/>
          <w:sz w:val="24"/>
          <w:szCs w:val="24"/>
        </w:rPr>
        <w:t> </w:t>
      </w:r>
      <w:r w:rsidRPr="00AA1C85">
        <w:rPr>
          <w:rFonts w:ascii="Book Antiqua" w:eastAsia="宋体" w:hAnsi="Book Antiqua" w:cs="宋体"/>
          <w:b/>
          <w:bCs/>
          <w:sz w:val="24"/>
          <w:szCs w:val="24"/>
        </w:rPr>
        <w:t>Shikora S</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Toouli</w:t>
      </w:r>
      <w:proofErr w:type="spellEnd"/>
      <w:r w:rsidRPr="00AA1C85">
        <w:rPr>
          <w:rFonts w:ascii="Book Antiqua" w:eastAsia="宋体" w:hAnsi="Book Antiqua" w:cs="宋体"/>
          <w:sz w:val="24"/>
          <w:szCs w:val="24"/>
        </w:rPr>
        <w:t xml:space="preserve"> J, Herrera MF, </w:t>
      </w:r>
      <w:proofErr w:type="spellStart"/>
      <w:r w:rsidRPr="00AA1C85">
        <w:rPr>
          <w:rFonts w:ascii="Book Antiqua" w:eastAsia="宋体" w:hAnsi="Book Antiqua" w:cs="宋体"/>
          <w:sz w:val="24"/>
          <w:szCs w:val="24"/>
        </w:rPr>
        <w:t>Kulseng</w:t>
      </w:r>
      <w:proofErr w:type="spellEnd"/>
      <w:r w:rsidRPr="00AA1C85">
        <w:rPr>
          <w:rFonts w:ascii="Book Antiqua" w:eastAsia="宋体" w:hAnsi="Book Antiqua" w:cs="宋体"/>
          <w:sz w:val="24"/>
          <w:szCs w:val="24"/>
        </w:rPr>
        <w:t xml:space="preserve"> B, </w:t>
      </w:r>
      <w:proofErr w:type="spellStart"/>
      <w:r w:rsidRPr="00AA1C85">
        <w:rPr>
          <w:rFonts w:ascii="Book Antiqua" w:eastAsia="宋体" w:hAnsi="Book Antiqua" w:cs="宋体"/>
          <w:sz w:val="24"/>
          <w:szCs w:val="24"/>
        </w:rPr>
        <w:t>Zulewski</w:t>
      </w:r>
      <w:proofErr w:type="spellEnd"/>
      <w:r w:rsidRPr="00AA1C85">
        <w:rPr>
          <w:rFonts w:ascii="Book Antiqua" w:eastAsia="宋体" w:hAnsi="Book Antiqua" w:cs="宋体"/>
          <w:sz w:val="24"/>
          <w:szCs w:val="24"/>
        </w:rPr>
        <w:t xml:space="preserve"> H,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R, </w:t>
      </w:r>
      <w:proofErr w:type="spellStart"/>
      <w:r w:rsidRPr="00AA1C85">
        <w:rPr>
          <w:rFonts w:ascii="Book Antiqua" w:eastAsia="宋体" w:hAnsi="Book Antiqua" w:cs="宋体"/>
          <w:sz w:val="24"/>
          <w:szCs w:val="24"/>
        </w:rPr>
        <w:t>Kow</w:t>
      </w:r>
      <w:proofErr w:type="spellEnd"/>
      <w:r w:rsidRPr="00AA1C85">
        <w:rPr>
          <w:rFonts w:ascii="Book Antiqua" w:eastAsia="宋体" w:hAnsi="Book Antiqua" w:cs="宋体"/>
          <w:sz w:val="24"/>
          <w:szCs w:val="24"/>
        </w:rPr>
        <w:t xml:space="preserve"> L, Pantoja JP, Johnsen G,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A,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KS, Knudson MB,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Vagal blocking improves glycemic control and elevated blood pressure in obese subjects with type 2 diabetes mellitus.</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J </w:t>
      </w:r>
      <w:proofErr w:type="spellStart"/>
      <w:r w:rsidRPr="00AA1C85">
        <w:rPr>
          <w:rFonts w:ascii="Book Antiqua" w:eastAsia="宋体" w:hAnsi="Book Antiqua" w:cs="宋体"/>
          <w:i/>
          <w:iCs/>
          <w:sz w:val="24"/>
          <w:szCs w:val="24"/>
        </w:rPr>
        <w:t>Obes</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2013;</w:t>
      </w:r>
      <w:r w:rsidRPr="00083C67">
        <w:rPr>
          <w:rFonts w:ascii="Book Antiqua" w:eastAsia="宋体" w:hAnsi="Book Antiqua" w:cs="宋体"/>
          <w:sz w:val="24"/>
          <w:szCs w:val="24"/>
        </w:rPr>
        <w:t> </w:t>
      </w:r>
      <w:r w:rsidRPr="00AA1C85">
        <w:rPr>
          <w:rFonts w:ascii="Book Antiqua" w:eastAsia="宋体" w:hAnsi="Book Antiqua" w:cs="宋体"/>
          <w:b/>
          <w:bCs/>
          <w:sz w:val="24"/>
          <w:szCs w:val="24"/>
        </w:rPr>
        <w:t>2013</w:t>
      </w:r>
      <w:r w:rsidRPr="00AA1C85">
        <w:rPr>
          <w:rFonts w:ascii="Book Antiqua" w:eastAsia="宋体" w:hAnsi="Book Antiqua" w:cs="宋体"/>
          <w:sz w:val="24"/>
          <w:szCs w:val="24"/>
        </w:rPr>
        <w:t>: 245683 [PMID: 23984050 DOI: 10.1155/2013/245683]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14</w:t>
      </w:r>
      <w:r w:rsidRPr="00083C67">
        <w:rPr>
          <w:rFonts w:ascii="Book Antiqua" w:eastAsia="宋体" w:hAnsi="Book Antiqua" w:cs="宋体"/>
          <w:sz w:val="24"/>
          <w:szCs w:val="24"/>
        </w:rPr>
        <w:t> </w:t>
      </w:r>
      <w:r w:rsidRPr="00AA1C85">
        <w:rPr>
          <w:rFonts w:ascii="Book Antiqua" w:eastAsia="宋体" w:hAnsi="Book Antiqua" w:cs="宋体"/>
          <w:b/>
          <w:bCs/>
          <w:sz w:val="24"/>
          <w:szCs w:val="24"/>
        </w:rPr>
        <w:t>Berthoud HR</w:t>
      </w:r>
      <w:r w:rsidRPr="00AA1C85">
        <w:rPr>
          <w:rFonts w:ascii="Book Antiqua" w:eastAsia="宋体" w:hAnsi="Book Antiqua" w:cs="宋体"/>
          <w:sz w:val="24"/>
          <w:szCs w:val="24"/>
        </w:rPr>
        <w:t>. Vagal and hormonal gut-brain communication: from satiation to satisfaction.</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Neurogastroenterol</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Motil</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2008;</w:t>
      </w:r>
      <w:r w:rsidRPr="00083C67">
        <w:rPr>
          <w:rFonts w:ascii="Book Antiqua" w:eastAsia="宋体" w:hAnsi="Book Antiqua" w:cs="宋体"/>
          <w:sz w:val="24"/>
          <w:szCs w:val="24"/>
        </w:rPr>
        <w:t> </w:t>
      </w:r>
      <w:r w:rsidRPr="00AA1C85">
        <w:rPr>
          <w:rFonts w:ascii="Book Antiqua" w:eastAsia="宋体" w:hAnsi="Book Antiqua" w:cs="宋体"/>
          <w:b/>
          <w:bCs/>
          <w:sz w:val="24"/>
          <w:szCs w:val="24"/>
        </w:rPr>
        <w:t xml:space="preserve">20 </w:t>
      </w:r>
      <w:proofErr w:type="spellStart"/>
      <w:r w:rsidRPr="00AA1C85">
        <w:rPr>
          <w:rFonts w:ascii="Book Antiqua" w:eastAsia="宋体" w:hAnsi="Book Antiqua" w:cs="宋体"/>
          <w:b/>
          <w:bCs/>
          <w:sz w:val="24"/>
          <w:szCs w:val="24"/>
        </w:rPr>
        <w:t>Suppl</w:t>
      </w:r>
      <w:proofErr w:type="spellEnd"/>
      <w:r w:rsidRPr="00AA1C85">
        <w:rPr>
          <w:rFonts w:ascii="Book Antiqua" w:eastAsia="宋体" w:hAnsi="Book Antiqua" w:cs="宋体"/>
          <w:b/>
          <w:bCs/>
          <w:sz w:val="24"/>
          <w:szCs w:val="24"/>
        </w:rPr>
        <w:t xml:space="preserve"> 1</w:t>
      </w:r>
      <w:r w:rsidRPr="00AA1C85">
        <w:rPr>
          <w:rFonts w:ascii="Book Antiqua" w:eastAsia="宋体" w:hAnsi="Book Antiqua" w:cs="宋体"/>
          <w:sz w:val="24"/>
          <w:szCs w:val="24"/>
        </w:rPr>
        <w:t>: 64-72 [PMID: 18402643 DOI: 10.1111/j.1365-2982.2008.01104.x]</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15</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Steinemann</w:t>
      </w:r>
      <w:proofErr w:type="spellEnd"/>
      <w:r w:rsidRPr="00AA1C85">
        <w:rPr>
          <w:rFonts w:ascii="Book Antiqua" w:eastAsia="宋体" w:hAnsi="Book Antiqua" w:cs="宋体"/>
          <w:b/>
          <w:bCs/>
          <w:sz w:val="24"/>
          <w:szCs w:val="24"/>
        </w:rPr>
        <w:t xml:space="preserve"> DC</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Bueter</w:t>
      </w:r>
      <w:proofErr w:type="spellEnd"/>
      <w:r w:rsidRPr="00AA1C85">
        <w:rPr>
          <w:rFonts w:ascii="Book Antiqua" w:eastAsia="宋体" w:hAnsi="Book Antiqua" w:cs="宋体"/>
          <w:sz w:val="24"/>
          <w:szCs w:val="24"/>
        </w:rPr>
        <w:t xml:space="preserve"> M, </w:t>
      </w:r>
      <w:proofErr w:type="spellStart"/>
      <w:r w:rsidRPr="00AA1C85">
        <w:rPr>
          <w:rFonts w:ascii="Book Antiqua" w:eastAsia="宋体" w:hAnsi="Book Antiqua" w:cs="宋体"/>
          <w:sz w:val="24"/>
          <w:szCs w:val="24"/>
        </w:rPr>
        <w:t>Schiesser</w:t>
      </w:r>
      <w:proofErr w:type="spellEnd"/>
      <w:r w:rsidRPr="00AA1C85">
        <w:rPr>
          <w:rFonts w:ascii="Book Antiqua" w:eastAsia="宋体" w:hAnsi="Book Antiqua" w:cs="宋体"/>
          <w:sz w:val="24"/>
          <w:szCs w:val="24"/>
        </w:rPr>
        <w:t xml:space="preserve"> M, </w:t>
      </w:r>
      <w:proofErr w:type="spellStart"/>
      <w:r w:rsidRPr="00AA1C85">
        <w:rPr>
          <w:rFonts w:ascii="Book Antiqua" w:eastAsia="宋体" w:hAnsi="Book Antiqua" w:cs="宋体"/>
          <w:sz w:val="24"/>
          <w:szCs w:val="24"/>
        </w:rPr>
        <w:t>Amygdalos</w:t>
      </w:r>
      <w:proofErr w:type="spellEnd"/>
      <w:r w:rsidRPr="00AA1C85">
        <w:rPr>
          <w:rFonts w:ascii="Book Antiqua" w:eastAsia="宋体" w:hAnsi="Book Antiqua" w:cs="宋体"/>
          <w:sz w:val="24"/>
          <w:szCs w:val="24"/>
        </w:rPr>
        <w:t xml:space="preserve"> I, </w:t>
      </w:r>
      <w:proofErr w:type="spellStart"/>
      <w:r w:rsidRPr="00AA1C85">
        <w:rPr>
          <w:rFonts w:ascii="Book Antiqua" w:eastAsia="宋体" w:hAnsi="Book Antiqua" w:cs="宋体"/>
          <w:sz w:val="24"/>
          <w:szCs w:val="24"/>
        </w:rPr>
        <w:t>Clavien</w:t>
      </w:r>
      <w:proofErr w:type="spellEnd"/>
      <w:r w:rsidRPr="00AA1C85">
        <w:rPr>
          <w:rFonts w:ascii="Book Antiqua" w:eastAsia="宋体" w:hAnsi="Book Antiqua" w:cs="宋体"/>
          <w:sz w:val="24"/>
          <w:szCs w:val="24"/>
        </w:rPr>
        <w:t xml:space="preserve"> PA, </w:t>
      </w:r>
      <w:proofErr w:type="spellStart"/>
      <w:r w:rsidRPr="00AA1C85">
        <w:rPr>
          <w:rFonts w:ascii="Book Antiqua" w:eastAsia="宋体" w:hAnsi="Book Antiqua" w:cs="宋体"/>
          <w:sz w:val="24"/>
          <w:szCs w:val="24"/>
        </w:rPr>
        <w:t>Nocito</w:t>
      </w:r>
      <w:proofErr w:type="spellEnd"/>
      <w:r w:rsidRPr="00AA1C85">
        <w:rPr>
          <w:rFonts w:ascii="Book Antiqua" w:eastAsia="宋体" w:hAnsi="Book Antiqua" w:cs="宋体"/>
          <w:sz w:val="24"/>
          <w:szCs w:val="24"/>
        </w:rPr>
        <w:t xml:space="preserve"> A. Management of anastomotic ulcers after Roux-</w:t>
      </w:r>
      <w:proofErr w:type="spellStart"/>
      <w:r w:rsidRPr="00AA1C85">
        <w:rPr>
          <w:rFonts w:ascii="Book Antiqua" w:eastAsia="宋体" w:hAnsi="Book Antiqua" w:cs="宋体"/>
          <w:sz w:val="24"/>
          <w:szCs w:val="24"/>
        </w:rPr>
        <w:t>en</w:t>
      </w:r>
      <w:proofErr w:type="spellEnd"/>
      <w:r w:rsidRPr="00AA1C85">
        <w:rPr>
          <w:rFonts w:ascii="Book Antiqua" w:eastAsia="宋体" w:hAnsi="Book Antiqua" w:cs="宋体"/>
          <w:sz w:val="24"/>
          <w:szCs w:val="24"/>
        </w:rPr>
        <w:t>-Y gastric bypass: results of an international survey.</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2014;</w:t>
      </w:r>
      <w:r w:rsidRPr="00083C67">
        <w:rPr>
          <w:rFonts w:ascii="Book Antiqua" w:eastAsia="宋体" w:hAnsi="Book Antiqua" w:cs="宋体"/>
          <w:sz w:val="24"/>
          <w:szCs w:val="24"/>
        </w:rPr>
        <w:t> </w:t>
      </w:r>
      <w:r w:rsidRPr="00AA1C85">
        <w:rPr>
          <w:rFonts w:ascii="Book Antiqua" w:eastAsia="宋体" w:hAnsi="Book Antiqua" w:cs="宋体"/>
          <w:b/>
          <w:bCs/>
          <w:sz w:val="24"/>
          <w:szCs w:val="24"/>
        </w:rPr>
        <w:t>24</w:t>
      </w:r>
      <w:r w:rsidRPr="00AA1C85">
        <w:rPr>
          <w:rFonts w:ascii="Book Antiqua" w:eastAsia="宋体" w:hAnsi="Book Antiqua" w:cs="宋体"/>
          <w:sz w:val="24"/>
          <w:szCs w:val="24"/>
        </w:rPr>
        <w:t>: 741-746 [PMID: 24347350 DOI: 10.1007/s11695-013-1152-3]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16</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Kral</w:t>
      </w:r>
      <w:proofErr w:type="spellEnd"/>
      <w:r w:rsidRPr="00AA1C85">
        <w:rPr>
          <w:rFonts w:ascii="Book Antiqua" w:eastAsia="宋体" w:hAnsi="Book Antiqua" w:cs="宋体"/>
          <w:b/>
          <w:bCs/>
          <w:sz w:val="24"/>
          <w:szCs w:val="24"/>
        </w:rPr>
        <w:t xml:space="preserve"> JG</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for treatment of severe obesity.</w:t>
      </w:r>
      <w:r w:rsidRPr="00083C67">
        <w:rPr>
          <w:rFonts w:ascii="Book Antiqua" w:eastAsia="宋体" w:hAnsi="Book Antiqua" w:cs="宋体"/>
          <w:sz w:val="24"/>
          <w:szCs w:val="24"/>
        </w:rPr>
        <w:t> </w:t>
      </w:r>
      <w:r w:rsidRPr="00AA1C85">
        <w:rPr>
          <w:rFonts w:ascii="Book Antiqua" w:eastAsia="宋体" w:hAnsi="Book Antiqua" w:cs="宋体"/>
          <w:i/>
          <w:iCs/>
          <w:sz w:val="24"/>
          <w:szCs w:val="24"/>
        </w:rPr>
        <w:t>Lancet</w:t>
      </w:r>
      <w:r w:rsidRPr="00083C67">
        <w:rPr>
          <w:rFonts w:ascii="Book Antiqua" w:eastAsia="宋体" w:hAnsi="Book Antiqua" w:cs="宋体"/>
          <w:sz w:val="24"/>
          <w:szCs w:val="24"/>
        </w:rPr>
        <w:t> </w:t>
      </w:r>
      <w:r w:rsidRPr="00AA1C85">
        <w:rPr>
          <w:rFonts w:ascii="Book Antiqua" w:eastAsia="宋体" w:hAnsi="Book Antiqua" w:cs="宋体"/>
          <w:sz w:val="24"/>
          <w:szCs w:val="24"/>
        </w:rPr>
        <w:t>1978;</w:t>
      </w:r>
      <w:r w:rsidRPr="00083C67">
        <w:rPr>
          <w:rFonts w:ascii="Book Antiqua" w:eastAsia="宋体" w:hAnsi="Book Antiqua" w:cs="宋体"/>
          <w:sz w:val="24"/>
          <w:szCs w:val="24"/>
        </w:rPr>
        <w:t> </w:t>
      </w:r>
      <w:r w:rsidRPr="00AA1C85">
        <w:rPr>
          <w:rFonts w:ascii="Book Antiqua" w:eastAsia="宋体" w:hAnsi="Book Antiqua" w:cs="宋体"/>
          <w:b/>
          <w:bCs/>
          <w:sz w:val="24"/>
          <w:szCs w:val="24"/>
        </w:rPr>
        <w:t>1</w:t>
      </w:r>
      <w:r w:rsidRPr="00AA1C85">
        <w:rPr>
          <w:rFonts w:ascii="Book Antiqua" w:eastAsia="宋体" w:hAnsi="Book Antiqua" w:cs="宋体"/>
          <w:sz w:val="24"/>
          <w:szCs w:val="24"/>
        </w:rPr>
        <w:t xml:space="preserve">: 307-308 </w:t>
      </w:r>
      <w:r w:rsidRPr="00AA1C85">
        <w:rPr>
          <w:rFonts w:ascii="Book Antiqua" w:eastAsia="宋体" w:hAnsi="Book Antiqua" w:cs="宋体"/>
          <w:sz w:val="24"/>
          <w:szCs w:val="24"/>
        </w:rPr>
        <w:lastRenderedPageBreak/>
        <w:t>[PMID: 75340]</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 xml:space="preserve">17 </w:t>
      </w:r>
      <w:r w:rsidRPr="00AA1C85">
        <w:rPr>
          <w:rFonts w:ascii="Book Antiqua" w:eastAsia="宋体" w:hAnsi="Book Antiqua" w:cs="宋体"/>
          <w:b/>
          <w:sz w:val="24"/>
          <w:szCs w:val="24"/>
        </w:rPr>
        <w:t>Boss</w:t>
      </w:r>
      <w:r w:rsidRPr="00083C67">
        <w:rPr>
          <w:rFonts w:ascii="Book Antiqua" w:eastAsia="宋体" w:hAnsi="Book Antiqua" w:cs="宋体"/>
          <w:b/>
          <w:sz w:val="24"/>
          <w:szCs w:val="24"/>
        </w:rPr>
        <w:t xml:space="preserve"> </w:t>
      </w:r>
      <w:r w:rsidRPr="00AA1C85">
        <w:rPr>
          <w:rFonts w:ascii="Book Antiqua" w:eastAsia="宋体" w:hAnsi="Book Antiqua" w:cs="宋体"/>
          <w:b/>
          <w:sz w:val="24"/>
          <w:szCs w:val="24"/>
        </w:rPr>
        <w:t>TJ</w:t>
      </w:r>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Peters</w:t>
      </w:r>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J</w:t>
      </w:r>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Patti</w:t>
      </w:r>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MG</w:t>
      </w:r>
      <w:r w:rsidRPr="00083C67">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Lustig</w:t>
      </w:r>
      <w:proofErr w:type="spellEnd"/>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RH</w:t>
      </w:r>
      <w:r w:rsidRPr="00083C67">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Kral</w:t>
      </w:r>
      <w:proofErr w:type="spellEnd"/>
      <w:r w:rsidRPr="00083C67">
        <w:rPr>
          <w:rFonts w:ascii="Book Antiqua" w:eastAsia="宋体" w:hAnsi="Book Antiqua" w:cs="宋体"/>
          <w:sz w:val="24"/>
          <w:szCs w:val="24"/>
        </w:rPr>
        <w:t xml:space="preserve"> </w:t>
      </w:r>
      <w:r w:rsidRPr="00AA1C85">
        <w:rPr>
          <w:rFonts w:ascii="Book Antiqua" w:eastAsia="宋体" w:hAnsi="Book Antiqua" w:cs="宋体"/>
          <w:sz w:val="24"/>
          <w:szCs w:val="24"/>
        </w:rPr>
        <w:t xml:space="preserve">JG. </w:t>
      </w:r>
      <w:bookmarkStart w:id="168" w:name="OLE_LINK57"/>
      <w:bookmarkStart w:id="169" w:name="OLE_LINK58"/>
      <w:r w:rsidRPr="00AA1C85">
        <w:rPr>
          <w:rFonts w:ascii="Book Antiqua" w:eastAsia="宋体" w:hAnsi="Book Antiqua" w:cs="宋体"/>
          <w:sz w:val="24"/>
          <w:szCs w:val="24"/>
        </w:rPr>
        <w:t xml:space="preserve">Laparoscopic truncal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for severe obesity: Six month experience in 10 patients from a prospective, two-center study.</w:t>
      </w:r>
      <w:bookmarkEnd w:id="168"/>
      <w:bookmarkEnd w:id="169"/>
      <w:r w:rsidRPr="00AA1C85">
        <w:rPr>
          <w:rFonts w:ascii="Book Antiqua" w:eastAsia="宋体" w:hAnsi="Book Antiqua" w:cs="宋体"/>
          <w:sz w:val="24"/>
          <w:szCs w:val="24"/>
        </w:rPr>
        <w:t xml:space="preserve"> </w:t>
      </w:r>
      <w:proofErr w:type="spellStart"/>
      <w:r w:rsidRPr="00AA1C85">
        <w:rPr>
          <w:rFonts w:ascii="Book Antiqua" w:eastAsia="宋体" w:hAnsi="Book Antiqua" w:cs="宋体"/>
          <w:i/>
          <w:sz w:val="24"/>
          <w:szCs w:val="24"/>
        </w:rPr>
        <w:t>Surg</w:t>
      </w:r>
      <w:proofErr w:type="spellEnd"/>
      <w:r w:rsidRPr="00AA1C85">
        <w:rPr>
          <w:rFonts w:ascii="Book Antiqua" w:eastAsia="宋体" w:hAnsi="Book Antiqua" w:cs="宋体"/>
          <w:i/>
          <w:sz w:val="24"/>
          <w:szCs w:val="24"/>
        </w:rPr>
        <w:t xml:space="preserve"> </w:t>
      </w:r>
      <w:proofErr w:type="spellStart"/>
      <w:r w:rsidRPr="00AA1C85">
        <w:rPr>
          <w:rFonts w:ascii="Book Antiqua" w:eastAsia="宋体" w:hAnsi="Book Antiqua" w:cs="宋体"/>
          <w:i/>
          <w:sz w:val="24"/>
          <w:szCs w:val="24"/>
        </w:rPr>
        <w:t>Obes</w:t>
      </w:r>
      <w:proofErr w:type="spellEnd"/>
      <w:r w:rsidRPr="00AA1C85">
        <w:rPr>
          <w:rFonts w:ascii="Book Antiqua" w:eastAsia="宋体" w:hAnsi="Book Antiqua" w:cs="宋体"/>
          <w:i/>
          <w:sz w:val="24"/>
          <w:szCs w:val="24"/>
        </w:rPr>
        <w:t xml:space="preserve"> </w:t>
      </w:r>
      <w:proofErr w:type="spellStart"/>
      <w:r w:rsidRPr="00AA1C85">
        <w:rPr>
          <w:rFonts w:ascii="Book Antiqua" w:eastAsia="宋体" w:hAnsi="Book Antiqua" w:cs="宋体"/>
          <w:i/>
          <w:sz w:val="24"/>
          <w:szCs w:val="24"/>
        </w:rPr>
        <w:t>Relat</w:t>
      </w:r>
      <w:proofErr w:type="spellEnd"/>
      <w:r w:rsidRPr="00AA1C85">
        <w:rPr>
          <w:rFonts w:ascii="Book Antiqua" w:eastAsia="宋体" w:hAnsi="Book Antiqua" w:cs="宋体"/>
          <w:i/>
          <w:sz w:val="24"/>
          <w:szCs w:val="24"/>
        </w:rPr>
        <w:t xml:space="preserve"> Dis</w:t>
      </w:r>
      <w:r w:rsidRPr="00AA1C85">
        <w:rPr>
          <w:rFonts w:ascii="Book Antiqua" w:eastAsia="宋体" w:hAnsi="Book Antiqua" w:cs="宋体"/>
          <w:sz w:val="24"/>
          <w:szCs w:val="24"/>
        </w:rPr>
        <w:t xml:space="preserve"> 2007; </w:t>
      </w:r>
      <w:r w:rsidRPr="00AA1C85">
        <w:rPr>
          <w:rFonts w:ascii="Book Antiqua" w:eastAsia="宋体" w:hAnsi="Book Antiqua" w:cs="宋体"/>
          <w:b/>
          <w:sz w:val="24"/>
          <w:szCs w:val="24"/>
        </w:rPr>
        <w:t>3</w:t>
      </w:r>
      <w:r w:rsidRPr="00AA1C85">
        <w:rPr>
          <w:rFonts w:ascii="Book Antiqua" w:eastAsia="宋体" w:hAnsi="Book Antiqua" w:cs="宋体"/>
          <w:sz w:val="24"/>
          <w:szCs w:val="24"/>
        </w:rPr>
        <w:t>: 292 [DOI: 10.1016/j.soard.2007.03.049]</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18</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Kral</w:t>
      </w:r>
      <w:proofErr w:type="spellEnd"/>
      <w:r w:rsidRPr="00AA1C85">
        <w:rPr>
          <w:rFonts w:ascii="Book Antiqua" w:eastAsia="宋体" w:hAnsi="Book Antiqua" w:cs="宋体"/>
          <w:b/>
          <w:bCs/>
          <w:sz w:val="24"/>
          <w:szCs w:val="24"/>
        </w:rPr>
        <w:t xml:space="preserve"> JG</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Görtz</w:t>
      </w:r>
      <w:proofErr w:type="spellEnd"/>
      <w:r w:rsidRPr="00AA1C85">
        <w:rPr>
          <w:rFonts w:ascii="Book Antiqua" w:eastAsia="宋体" w:hAnsi="Book Antiqua" w:cs="宋体"/>
          <w:sz w:val="24"/>
          <w:szCs w:val="24"/>
        </w:rPr>
        <w:t xml:space="preserve"> L, </w:t>
      </w:r>
      <w:proofErr w:type="spellStart"/>
      <w:r w:rsidRPr="00AA1C85">
        <w:rPr>
          <w:rFonts w:ascii="Book Antiqua" w:eastAsia="宋体" w:hAnsi="Book Antiqua" w:cs="宋体"/>
          <w:sz w:val="24"/>
          <w:szCs w:val="24"/>
        </w:rPr>
        <w:t>Hermansson</w:t>
      </w:r>
      <w:proofErr w:type="spellEnd"/>
      <w:r w:rsidRPr="00AA1C85">
        <w:rPr>
          <w:rFonts w:ascii="Book Antiqua" w:eastAsia="宋体" w:hAnsi="Book Antiqua" w:cs="宋体"/>
          <w:sz w:val="24"/>
          <w:szCs w:val="24"/>
        </w:rPr>
        <w:t xml:space="preserve"> G, </w:t>
      </w:r>
      <w:proofErr w:type="spellStart"/>
      <w:r w:rsidRPr="00AA1C85">
        <w:rPr>
          <w:rFonts w:ascii="Book Antiqua" w:eastAsia="宋体" w:hAnsi="Book Antiqua" w:cs="宋体"/>
          <w:sz w:val="24"/>
          <w:szCs w:val="24"/>
        </w:rPr>
        <w:t>Wallin</w:t>
      </w:r>
      <w:proofErr w:type="spellEnd"/>
      <w:r w:rsidRPr="00AA1C85">
        <w:rPr>
          <w:rFonts w:ascii="Book Antiqua" w:eastAsia="宋体" w:hAnsi="Book Antiqua" w:cs="宋体"/>
          <w:sz w:val="24"/>
          <w:szCs w:val="24"/>
        </w:rPr>
        <w:t xml:space="preserve"> GS. </w:t>
      </w:r>
      <w:proofErr w:type="spellStart"/>
      <w:r w:rsidRPr="00AA1C85">
        <w:rPr>
          <w:rFonts w:ascii="Book Antiqua" w:eastAsia="宋体" w:hAnsi="Book Antiqua" w:cs="宋体"/>
          <w:sz w:val="24"/>
          <w:szCs w:val="24"/>
        </w:rPr>
        <w:t>Gastroplasty</w:t>
      </w:r>
      <w:proofErr w:type="spellEnd"/>
      <w:r w:rsidRPr="00AA1C85">
        <w:rPr>
          <w:rFonts w:ascii="Book Antiqua" w:eastAsia="宋体" w:hAnsi="Book Antiqua" w:cs="宋体"/>
          <w:sz w:val="24"/>
          <w:szCs w:val="24"/>
        </w:rPr>
        <w:t xml:space="preserve"> for obesity: long-term weight loss improved by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World J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1993</w:t>
      </w:r>
      <w:r w:rsidRPr="00AA1C85">
        <w:rPr>
          <w:rFonts w:ascii="Book Antiqua" w:eastAsia="宋体" w:hAnsi="Book Antiqua" w:cs="宋体"/>
          <w:sz w:val="24"/>
          <w:szCs w:val="24"/>
        </w:rPr>
        <w:t>;</w:t>
      </w:r>
      <w:r w:rsidRPr="00083C67">
        <w:rPr>
          <w:rFonts w:ascii="Book Antiqua" w:eastAsia="宋体" w:hAnsi="Book Antiqua" w:cs="宋体"/>
          <w:sz w:val="24"/>
          <w:szCs w:val="24"/>
        </w:rPr>
        <w:t> </w:t>
      </w:r>
      <w:r w:rsidRPr="00AA1C85">
        <w:rPr>
          <w:rFonts w:ascii="Book Antiqua" w:eastAsia="宋体" w:hAnsi="Book Antiqua" w:cs="宋体"/>
          <w:b/>
          <w:bCs/>
          <w:sz w:val="24"/>
          <w:szCs w:val="24"/>
        </w:rPr>
        <w:t>17</w:t>
      </w:r>
      <w:r w:rsidRPr="00AA1C85">
        <w:rPr>
          <w:rFonts w:ascii="Book Antiqua" w:eastAsia="宋体" w:hAnsi="Book Antiqua" w:cs="宋体"/>
          <w:sz w:val="24"/>
          <w:szCs w:val="24"/>
        </w:rPr>
        <w:t>: 75-8; discussion 79 [PMID: 8447144]</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19</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Angrisani</w:t>
      </w:r>
      <w:proofErr w:type="spellEnd"/>
      <w:r w:rsidRPr="00AA1C85">
        <w:rPr>
          <w:rFonts w:ascii="Book Antiqua" w:eastAsia="宋体" w:hAnsi="Book Antiqua" w:cs="宋体"/>
          <w:b/>
          <w:bCs/>
          <w:sz w:val="24"/>
          <w:szCs w:val="24"/>
        </w:rPr>
        <w:t xml:space="preserve"> L</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Cutolo</w:t>
      </w:r>
      <w:proofErr w:type="spellEnd"/>
      <w:r w:rsidRPr="00AA1C85">
        <w:rPr>
          <w:rFonts w:ascii="Book Antiqua" w:eastAsia="宋体" w:hAnsi="Book Antiqua" w:cs="宋体"/>
          <w:sz w:val="24"/>
          <w:szCs w:val="24"/>
        </w:rPr>
        <w:t xml:space="preserve"> PP, </w:t>
      </w:r>
      <w:proofErr w:type="spellStart"/>
      <w:r w:rsidRPr="00AA1C85">
        <w:rPr>
          <w:rFonts w:ascii="Book Antiqua" w:eastAsia="宋体" w:hAnsi="Book Antiqua" w:cs="宋体"/>
          <w:sz w:val="24"/>
          <w:szCs w:val="24"/>
        </w:rPr>
        <w:t>Ciciriello</w:t>
      </w:r>
      <w:proofErr w:type="spellEnd"/>
      <w:r w:rsidRPr="00AA1C85">
        <w:rPr>
          <w:rFonts w:ascii="Book Antiqua" w:eastAsia="宋体" w:hAnsi="Book Antiqua" w:cs="宋体"/>
          <w:sz w:val="24"/>
          <w:szCs w:val="24"/>
        </w:rPr>
        <w:t xml:space="preserve"> MB, </w:t>
      </w:r>
      <w:proofErr w:type="spellStart"/>
      <w:r w:rsidRPr="00AA1C85">
        <w:rPr>
          <w:rFonts w:ascii="Book Antiqua" w:eastAsia="宋体" w:hAnsi="Book Antiqua" w:cs="宋体"/>
          <w:sz w:val="24"/>
          <w:szCs w:val="24"/>
        </w:rPr>
        <w:t>Vitolo</w:t>
      </w:r>
      <w:proofErr w:type="spellEnd"/>
      <w:r w:rsidRPr="00AA1C85">
        <w:rPr>
          <w:rFonts w:ascii="Book Antiqua" w:eastAsia="宋体" w:hAnsi="Book Antiqua" w:cs="宋体"/>
          <w:sz w:val="24"/>
          <w:szCs w:val="24"/>
        </w:rPr>
        <w:t xml:space="preserve"> G, </w:t>
      </w:r>
      <w:proofErr w:type="spellStart"/>
      <w:r w:rsidRPr="00AA1C85">
        <w:rPr>
          <w:rFonts w:ascii="Book Antiqua" w:eastAsia="宋体" w:hAnsi="Book Antiqua" w:cs="宋体"/>
          <w:sz w:val="24"/>
          <w:szCs w:val="24"/>
        </w:rPr>
        <w:t>Persico</w:t>
      </w:r>
      <w:proofErr w:type="spellEnd"/>
      <w:r w:rsidRPr="00AA1C85">
        <w:rPr>
          <w:rFonts w:ascii="Book Antiqua" w:eastAsia="宋体" w:hAnsi="Book Antiqua" w:cs="宋体"/>
          <w:sz w:val="24"/>
          <w:szCs w:val="24"/>
        </w:rPr>
        <w:t xml:space="preserve"> F, Lorenzo M, </w:t>
      </w:r>
      <w:proofErr w:type="spellStart"/>
      <w:r w:rsidRPr="00AA1C85">
        <w:rPr>
          <w:rFonts w:ascii="Book Antiqua" w:eastAsia="宋体" w:hAnsi="Book Antiqua" w:cs="宋体"/>
          <w:sz w:val="24"/>
          <w:szCs w:val="24"/>
        </w:rPr>
        <w:t>Scarano</w:t>
      </w:r>
      <w:proofErr w:type="spellEnd"/>
      <w:r w:rsidRPr="00AA1C85">
        <w:rPr>
          <w:rFonts w:ascii="Book Antiqua" w:eastAsia="宋体" w:hAnsi="Book Antiqua" w:cs="宋体"/>
          <w:sz w:val="24"/>
          <w:szCs w:val="24"/>
        </w:rPr>
        <w:t xml:space="preserve"> P. Laparoscopic adjustable gastric banding with truncal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versus laparoscopic adjustable gastric banding alone: interim results of a prospective randomized trial.</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Surg</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Relat</w:t>
      </w:r>
      <w:proofErr w:type="spellEnd"/>
      <w:r w:rsidRPr="00AA1C85">
        <w:rPr>
          <w:rFonts w:ascii="Book Antiqua" w:eastAsia="宋体" w:hAnsi="Book Antiqua" w:cs="宋体"/>
          <w:i/>
          <w:iCs/>
          <w:sz w:val="24"/>
          <w:szCs w:val="24"/>
        </w:rPr>
        <w:t xml:space="preserve"> Dis</w:t>
      </w:r>
      <w:r w:rsidRPr="00083C67">
        <w:rPr>
          <w:rFonts w:ascii="Book Antiqua" w:eastAsia="宋体" w:hAnsi="Book Antiqua" w:cs="宋体"/>
          <w:sz w:val="24"/>
          <w:szCs w:val="24"/>
        </w:rPr>
        <w:t> 2009</w:t>
      </w:r>
      <w:r w:rsidRPr="00AA1C85">
        <w:rPr>
          <w:rFonts w:ascii="Book Antiqua" w:eastAsia="宋体" w:hAnsi="Book Antiqua" w:cs="宋体"/>
          <w:sz w:val="24"/>
          <w:szCs w:val="24"/>
        </w:rPr>
        <w:t>;</w:t>
      </w:r>
      <w:r w:rsidRPr="00083C67">
        <w:rPr>
          <w:rFonts w:ascii="Book Antiqua" w:eastAsia="宋体" w:hAnsi="Book Antiqua" w:cs="宋体"/>
          <w:sz w:val="24"/>
          <w:szCs w:val="24"/>
        </w:rPr>
        <w:t> </w:t>
      </w:r>
      <w:r w:rsidRPr="00AA1C85">
        <w:rPr>
          <w:rFonts w:ascii="Book Antiqua" w:eastAsia="宋体" w:hAnsi="Book Antiqua" w:cs="宋体"/>
          <w:b/>
          <w:bCs/>
          <w:sz w:val="24"/>
          <w:szCs w:val="24"/>
        </w:rPr>
        <w:t>5</w:t>
      </w:r>
      <w:r w:rsidRPr="00AA1C85">
        <w:rPr>
          <w:rFonts w:ascii="Book Antiqua" w:eastAsia="宋体" w:hAnsi="Book Antiqua" w:cs="宋体"/>
          <w:sz w:val="24"/>
          <w:szCs w:val="24"/>
        </w:rPr>
        <w:t>: 435-438 [PMID: 18996759 DOI: 10.1016/j.soard.2008.08.024]</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20</w:t>
      </w:r>
      <w:r w:rsidRPr="00083C67">
        <w:rPr>
          <w:rFonts w:ascii="Book Antiqua" w:eastAsia="宋体" w:hAnsi="Book Antiqua" w:cs="宋体"/>
          <w:sz w:val="24"/>
          <w:szCs w:val="24"/>
        </w:rPr>
        <w:t> </w:t>
      </w:r>
      <w:r w:rsidRPr="00AA1C85">
        <w:rPr>
          <w:rFonts w:ascii="Book Antiqua" w:eastAsia="宋体" w:hAnsi="Book Antiqua" w:cs="宋体"/>
          <w:b/>
          <w:bCs/>
          <w:sz w:val="24"/>
          <w:szCs w:val="24"/>
        </w:rPr>
        <w:t>Martin MB</w:t>
      </w:r>
      <w:r w:rsidRPr="00AA1C85">
        <w:rPr>
          <w:rFonts w:ascii="Book Antiqua" w:eastAsia="宋体" w:hAnsi="Book Antiqua" w:cs="宋体"/>
          <w:sz w:val="24"/>
          <w:szCs w:val="24"/>
        </w:rPr>
        <w:t xml:space="preserve">, Earle KR. Laparoscopic adjustable gastric banding with truncal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any increased weight loss?</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Surg</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Endosc</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2011;</w:t>
      </w:r>
      <w:r w:rsidRPr="00083C67">
        <w:rPr>
          <w:rFonts w:ascii="Book Antiqua" w:eastAsia="宋体" w:hAnsi="Book Antiqua" w:cs="宋体"/>
          <w:sz w:val="24"/>
          <w:szCs w:val="24"/>
        </w:rPr>
        <w:t> </w:t>
      </w:r>
      <w:r w:rsidRPr="00AA1C85">
        <w:rPr>
          <w:rFonts w:ascii="Book Antiqua" w:eastAsia="宋体" w:hAnsi="Book Antiqua" w:cs="宋体"/>
          <w:b/>
          <w:bCs/>
          <w:sz w:val="24"/>
          <w:szCs w:val="24"/>
        </w:rPr>
        <w:t>25</w:t>
      </w:r>
      <w:r w:rsidRPr="00AA1C85">
        <w:rPr>
          <w:rFonts w:ascii="Book Antiqua" w:eastAsia="宋体" w:hAnsi="Book Antiqua" w:cs="宋体"/>
          <w:sz w:val="24"/>
          <w:szCs w:val="24"/>
        </w:rPr>
        <w:t>: 2522-2525 [PMID: 21359897 DOI: 10.1007/s00464-011-1580-x]</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21</w:t>
      </w:r>
      <w:r w:rsidRPr="00083C67">
        <w:rPr>
          <w:rFonts w:ascii="Book Antiqua" w:eastAsia="宋体" w:hAnsi="Book Antiqua" w:cs="宋体"/>
          <w:sz w:val="24"/>
          <w:szCs w:val="24"/>
        </w:rPr>
        <w:t> </w:t>
      </w:r>
      <w:r w:rsidRPr="00AA1C85">
        <w:rPr>
          <w:rFonts w:ascii="Book Antiqua" w:eastAsia="宋体" w:hAnsi="Book Antiqua" w:cs="宋体"/>
          <w:b/>
          <w:bCs/>
          <w:sz w:val="24"/>
          <w:szCs w:val="24"/>
        </w:rPr>
        <w:t>Okafor PN</w:t>
      </w:r>
      <w:r w:rsidRPr="00AA1C85">
        <w:rPr>
          <w:rFonts w:ascii="Book Antiqua" w:eastAsia="宋体" w:hAnsi="Book Antiqua" w:cs="宋体"/>
          <w:sz w:val="24"/>
          <w:szCs w:val="24"/>
        </w:rPr>
        <w:t xml:space="preserve">, Lien C, </w:t>
      </w:r>
      <w:proofErr w:type="spellStart"/>
      <w:r w:rsidRPr="00AA1C85">
        <w:rPr>
          <w:rFonts w:ascii="Book Antiqua" w:eastAsia="宋体" w:hAnsi="Book Antiqua" w:cs="宋体"/>
          <w:sz w:val="24"/>
          <w:szCs w:val="24"/>
        </w:rPr>
        <w:t>Bairdain</w:t>
      </w:r>
      <w:proofErr w:type="spellEnd"/>
      <w:r w:rsidRPr="00AA1C85">
        <w:rPr>
          <w:rFonts w:ascii="Book Antiqua" w:eastAsia="宋体" w:hAnsi="Book Antiqua" w:cs="宋体"/>
          <w:sz w:val="24"/>
          <w:szCs w:val="24"/>
        </w:rPr>
        <w:t xml:space="preserve"> S, Simonson DC, </w:t>
      </w:r>
      <w:proofErr w:type="spellStart"/>
      <w:r w:rsidRPr="00AA1C85">
        <w:rPr>
          <w:rFonts w:ascii="Book Antiqua" w:eastAsia="宋体" w:hAnsi="Book Antiqua" w:cs="宋体"/>
          <w:sz w:val="24"/>
          <w:szCs w:val="24"/>
        </w:rPr>
        <w:t>Halperin</w:t>
      </w:r>
      <w:proofErr w:type="spellEnd"/>
      <w:r w:rsidRPr="00AA1C85">
        <w:rPr>
          <w:rFonts w:ascii="Book Antiqua" w:eastAsia="宋体" w:hAnsi="Book Antiqua" w:cs="宋体"/>
          <w:sz w:val="24"/>
          <w:szCs w:val="24"/>
        </w:rPr>
        <w:t xml:space="preserve"> F, Vernon AH, Linden BC, </w:t>
      </w:r>
      <w:proofErr w:type="spellStart"/>
      <w:r w:rsidRPr="00AA1C85">
        <w:rPr>
          <w:rFonts w:ascii="Book Antiqua" w:eastAsia="宋体" w:hAnsi="Book Antiqua" w:cs="宋体"/>
          <w:sz w:val="24"/>
          <w:szCs w:val="24"/>
        </w:rPr>
        <w:t>Lautz</w:t>
      </w:r>
      <w:proofErr w:type="spellEnd"/>
      <w:r w:rsidRPr="00AA1C85">
        <w:rPr>
          <w:rFonts w:ascii="Book Antiqua" w:eastAsia="宋体" w:hAnsi="Book Antiqua" w:cs="宋体"/>
          <w:sz w:val="24"/>
          <w:szCs w:val="24"/>
        </w:rPr>
        <w:t xml:space="preserve"> DB. Effect of </w:t>
      </w:r>
      <w:proofErr w:type="spellStart"/>
      <w:r w:rsidRPr="00AA1C85">
        <w:rPr>
          <w:rFonts w:ascii="Book Antiqua" w:eastAsia="宋体" w:hAnsi="Book Antiqua" w:cs="宋体"/>
          <w:sz w:val="24"/>
          <w:szCs w:val="24"/>
        </w:rPr>
        <w:t>vagotomy</w:t>
      </w:r>
      <w:proofErr w:type="spellEnd"/>
      <w:r w:rsidRPr="00AA1C85">
        <w:rPr>
          <w:rFonts w:ascii="Book Antiqua" w:eastAsia="宋体" w:hAnsi="Book Antiqua" w:cs="宋体"/>
          <w:sz w:val="24"/>
          <w:szCs w:val="24"/>
        </w:rPr>
        <w:t xml:space="preserve"> during Roux-</w:t>
      </w:r>
      <w:proofErr w:type="spellStart"/>
      <w:r w:rsidRPr="00AA1C85">
        <w:rPr>
          <w:rFonts w:ascii="Book Antiqua" w:eastAsia="宋体" w:hAnsi="Book Antiqua" w:cs="宋体"/>
          <w:sz w:val="24"/>
          <w:szCs w:val="24"/>
        </w:rPr>
        <w:t>en</w:t>
      </w:r>
      <w:proofErr w:type="spellEnd"/>
      <w:r w:rsidRPr="00AA1C85">
        <w:rPr>
          <w:rFonts w:ascii="Book Antiqua" w:eastAsia="宋体" w:hAnsi="Book Antiqua" w:cs="宋体"/>
          <w:sz w:val="24"/>
          <w:szCs w:val="24"/>
        </w:rPr>
        <w:t>-Y gastric bypass surgery on weight loss outcomes.</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Res </w:t>
      </w:r>
      <w:proofErr w:type="spellStart"/>
      <w:r w:rsidRPr="00AA1C85">
        <w:rPr>
          <w:rFonts w:ascii="Book Antiqua" w:eastAsia="宋体" w:hAnsi="Book Antiqua" w:cs="宋体"/>
          <w:i/>
          <w:iCs/>
          <w:sz w:val="24"/>
          <w:szCs w:val="24"/>
        </w:rPr>
        <w:t>Clin</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Pract</w:t>
      </w:r>
      <w:proofErr w:type="spellEnd"/>
      <w:r w:rsidRPr="00083C67">
        <w:rPr>
          <w:rFonts w:ascii="Book Antiqua" w:eastAsia="宋体" w:hAnsi="Book Antiqua" w:cs="宋体"/>
          <w:sz w:val="24"/>
          <w:szCs w:val="24"/>
        </w:rPr>
        <w:t> 2015</w:t>
      </w:r>
      <w:r w:rsidRPr="00AA1C85">
        <w:rPr>
          <w:rFonts w:ascii="Book Antiqua" w:eastAsia="宋体" w:hAnsi="Book Antiqua" w:cs="宋体"/>
          <w:sz w:val="24"/>
          <w:szCs w:val="24"/>
        </w:rPr>
        <w:t>;</w:t>
      </w:r>
      <w:r w:rsidRPr="00083C67">
        <w:rPr>
          <w:rFonts w:ascii="Book Antiqua" w:eastAsia="宋体" w:hAnsi="Book Antiqua" w:cs="宋体"/>
          <w:sz w:val="24"/>
          <w:szCs w:val="24"/>
        </w:rPr>
        <w:t> </w:t>
      </w:r>
      <w:r w:rsidRPr="00AA1C85">
        <w:rPr>
          <w:rFonts w:ascii="Book Antiqua" w:eastAsia="宋体" w:hAnsi="Book Antiqua" w:cs="宋体"/>
          <w:b/>
          <w:bCs/>
          <w:sz w:val="24"/>
          <w:szCs w:val="24"/>
        </w:rPr>
        <w:t>9</w:t>
      </w:r>
      <w:r w:rsidRPr="00AA1C85">
        <w:rPr>
          <w:rFonts w:ascii="Book Antiqua" w:eastAsia="宋体" w:hAnsi="Book Antiqua" w:cs="宋体"/>
          <w:sz w:val="24"/>
          <w:szCs w:val="24"/>
        </w:rPr>
        <w:t>: 274-280 [PMID: 25458372 DOI: 10.1016/j.orcp.2014.09.005]</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22</w:t>
      </w:r>
      <w:r w:rsidRPr="00083C67">
        <w:rPr>
          <w:rFonts w:ascii="Book Antiqua" w:eastAsia="宋体" w:hAnsi="Book Antiqua" w:cs="宋体"/>
          <w:sz w:val="24"/>
          <w:szCs w:val="24"/>
        </w:rPr>
        <w:t> </w:t>
      </w:r>
      <w:r w:rsidRPr="00AA1C85">
        <w:rPr>
          <w:rFonts w:ascii="Book Antiqua" w:eastAsia="宋体" w:hAnsi="Book Antiqua" w:cs="宋体"/>
          <w:b/>
          <w:bCs/>
          <w:sz w:val="24"/>
          <w:szCs w:val="24"/>
        </w:rPr>
        <w:t>Shin AC</w:t>
      </w:r>
      <w:r w:rsidRPr="00AA1C85">
        <w:rPr>
          <w:rFonts w:ascii="Book Antiqua" w:eastAsia="宋体" w:hAnsi="Book Antiqua" w:cs="宋体"/>
          <w:sz w:val="24"/>
          <w:szCs w:val="24"/>
        </w:rPr>
        <w:t>, Zheng H, Berthoud HR. Vagal innervation of the hepatic portal vein and liver is not necessary for Roux-</w:t>
      </w:r>
      <w:proofErr w:type="spellStart"/>
      <w:r w:rsidRPr="00AA1C85">
        <w:rPr>
          <w:rFonts w:ascii="Book Antiqua" w:eastAsia="宋体" w:hAnsi="Book Antiqua" w:cs="宋体"/>
          <w:sz w:val="24"/>
          <w:szCs w:val="24"/>
        </w:rPr>
        <w:t>en</w:t>
      </w:r>
      <w:proofErr w:type="spellEnd"/>
      <w:r w:rsidRPr="00AA1C85">
        <w:rPr>
          <w:rFonts w:ascii="Book Antiqua" w:eastAsia="宋体" w:hAnsi="Book Antiqua" w:cs="宋体"/>
          <w:sz w:val="24"/>
          <w:szCs w:val="24"/>
        </w:rPr>
        <w:t xml:space="preserve">-Y gastric bypass surgery-induced </w:t>
      </w:r>
      <w:proofErr w:type="spellStart"/>
      <w:r w:rsidRPr="00AA1C85">
        <w:rPr>
          <w:rFonts w:ascii="Book Antiqua" w:eastAsia="宋体" w:hAnsi="Book Antiqua" w:cs="宋体"/>
          <w:sz w:val="24"/>
          <w:szCs w:val="24"/>
        </w:rPr>
        <w:t>hypophagia</w:t>
      </w:r>
      <w:proofErr w:type="spellEnd"/>
      <w:r w:rsidRPr="00AA1C85">
        <w:rPr>
          <w:rFonts w:ascii="Book Antiqua" w:eastAsia="宋体" w:hAnsi="Book Antiqua" w:cs="宋体"/>
          <w:sz w:val="24"/>
          <w:szCs w:val="24"/>
        </w:rPr>
        <w:t xml:space="preserve">, weight loss, and </w:t>
      </w:r>
      <w:proofErr w:type="spellStart"/>
      <w:r w:rsidRPr="00AA1C85">
        <w:rPr>
          <w:rFonts w:ascii="Book Antiqua" w:eastAsia="宋体" w:hAnsi="Book Antiqua" w:cs="宋体"/>
          <w:sz w:val="24"/>
          <w:szCs w:val="24"/>
        </w:rPr>
        <w:t>hypermetabolism</w:t>
      </w:r>
      <w:proofErr w:type="spellEnd"/>
      <w:r w:rsidRPr="00AA1C85">
        <w:rPr>
          <w:rFonts w:ascii="Book Antiqua" w:eastAsia="宋体" w:hAnsi="Book Antiqua" w:cs="宋体"/>
          <w:sz w:val="24"/>
          <w:szCs w:val="24"/>
        </w:rPr>
        <w:t>.</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Ann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2012;</w:t>
      </w:r>
      <w:r w:rsidRPr="00083C67">
        <w:rPr>
          <w:rFonts w:ascii="Book Antiqua" w:eastAsia="宋体" w:hAnsi="Book Antiqua" w:cs="宋体"/>
          <w:sz w:val="24"/>
          <w:szCs w:val="24"/>
        </w:rPr>
        <w:t> </w:t>
      </w:r>
      <w:r w:rsidRPr="00AA1C85">
        <w:rPr>
          <w:rFonts w:ascii="Book Antiqua" w:eastAsia="宋体" w:hAnsi="Book Antiqua" w:cs="宋体"/>
          <w:b/>
          <w:bCs/>
          <w:sz w:val="24"/>
          <w:szCs w:val="24"/>
        </w:rPr>
        <w:t>255</w:t>
      </w:r>
      <w:r w:rsidRPr="00AA1C85">
        <w:rPr>
          <w:rFonts w:ascii="Book Antiqua" w:eastAsia="宋体" w:hAnsi="Book Antiqua" w:cs="宋体"/>
          <w:sz w:val="24"/>
          <w:szCs w:val="24"/>
        </w:rPr>
        <w:t>: 294-301 [PMID: 22202582 DOI: 10.1097/SLA.0b013e31823e71b7]</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 xml:space="preserve">23 </w:t>
      </w:r>
      <w:proofErr w:type="spellStart"/>
      <w:r w:rsidRPr="00AA1C85">
        <w:rPr>
          <w:rFonts w:ascii="Book Antiqua" w:eastAsia="宋体" w:hAnsi="Book Antiqua" w:cs="宋体"/>
          <w:b/>
          <w:sz w:val="24"/>
          <w:szCs w:val="24"/>
        </w:rPr>
        <w:t>Qiu</w:t>
      </w:r>
      <w:proofErr w:type="spellEnd"/>
      <w:r w:rsidRPr="00AA1C85">
        <w:rPr>
          <w:rFonts w:ascii="Book Antiqua" w:eastAsia="宋体" w:hAnsi="Book Antiqua" w:cs="宋体"/>
          <w:b/>
          <w:sz w:val="24"/>
          <w:szCs w:val="24"/>
        </w:rPr>
        <w:t xml:space="preserve"> NC</w:t>
      </w:r>
      <w:r w:rsidRPr="00AA1C85">
        <w:rPr>
          <w:rFonts w:ascii="Book Antiqua" w:eastAsia="宋体" w:hAnsi="Book Antiqua" w:cs="宋体"/>
          <w:sz w:val="24"/>
          <w:szCs w:val="24"/>
        </w:rPr>
        <w:t xml:space="preserve">, Zhang Q, Song X, Liu ME, Li XK, Shan CX, </w:t>
      </w:r>
      <w:proofErr w:type="spellStart"/>
      <w:r w:rsidRPr="00AA1C85">
        <w:rPr>
          <w:rFonts w:ascii="Book Antiqua" w:eastAsia="宋体" w:hAnsi="Book Antiqua" w:cs="宋体"/>
          <w:sz w:val="24"/>
          <w:szCs w:val="24"/>
        </w:rPr>
        <w:t>Qiu</w:t>
      </w:r>
      <w:proofErr w:type="spellEnd"/>
      <w:r w:rsidRPr="00AA1C85">
        <w:rPr>
          <w:rFonts w:ascii="Book Antiqua" w:eastAsia="宋体" w:hAnsi="Book Antiqua" w:cs="宋体"/>
          <w:sz w:val="24"/>
          <w:szCs w:val="24"/>
        </w:rPr>
        <w:t xml:space="preserve"> M. Impact of the hepatic branch of the </w:t>
      </w:r>
      <w:proofErr w:type="spellStart"/>
      <w:r w:rsidRPr="00AA1C85">
        <w:rPr>
          <w:rFonts w:ascii="Book Antiqua" w:eastAsia="宋体" w:hAnsi="Book Antiqua" w:cs="宋体"/>
          <w:sz w:val="24"/>
          <w:szCs w:val="24"/>
        </w:rPr>
        <w:t>vagus</w:t>
      </w:r>
      <w:proofErr w:type="spellEnd"/>
      <w:r w:rsidRPr="00AA1C85">
        <w:rPr>
          <w:rFonts w:ascii="Book Antiqua" w:eastAsia="宋体" w:hAnsi="Book Antiqua" w:cs="宋体"/>
          <w:sz w:val="24"/>
          <w:szCs w:val="24"/>
        </w:rPr>
        <w:t xml:space="preserve"> and Roux-</w:t>
      </w:r>
      <w:proofErr w:type="spellStart"/>
      <w:r w:rsidRPr="00AA1C85">
        <w:rPr>
          <w:rFonts w:ascii="Book Antiqua" w:eastAsia="宋体" w:hAnsi="Book Antiqua" w:cs="宋体"/>
          <w:sz w:val="24"/>
          <w:szCs w:val="24"/>
        </w:rPr>
        <w:t>en</w:t>
      </w:r>
      <w:proofErr w:type="spellEnd"/>
      <w:r w:rsidRPr="00AA1C85">
        <w:rPr>
          <w:rFonts w:ascii="Book Antiqua" w:eastAsia="宋体" w:hAnsi="Book Antiqua" w:cs="宋体"/>
          <w:sz w:val="24"/>
          <w:szCs w:val="24"/>
        </w:rPr>
        <w:t xml:space="preserve">-Y gastric bypass on the hypoglycemic effect and glucagon-like peptide-1 in rats with type 2 diabetes mellitus. </w:t>
      </w:r>
      <w:r w:rsidRPr="00AA1C85">
        <w:rPr>
          <w:rFonts w:ascii="Book Antiqua" w:eastAsia="宋体" w:hAnsi="Book Antiqua" w:cs="宋体"/>
          <w:i/>
          <w:sz w:val="24"/>
          <w:szCs w:val="24"/>
        </w:rPr>
        <w:t xml:space="preserve">J </w:t>
      </w:r>
      <w:proofErr w:type="spellStart"/>
      <w:r w:rsidRPr="00AA1C85">
        <w:rPr>
          <w:rFonts w:ascii="Book Antiqua" w:eastAsia="宋体" w:hAnsi="Book Antiqua" w:cs="宋体"/>
          <w:i/>
          <w:sz w:val="24"/>
          <w:szCs w:val="24"/>
        </w:rPr>
        <w:t>Surg</w:t>
      </w:r>
      <w:proofErr w:type="spellEnd"/>
      <w:r w:rsidRPr="00AA1C85">
        <w:rPr>
          <w:rFonts w:ascii="Book Antiqua" w:eastAsia="宋体" w:hAnsi="Book Antiqua" w:cs="宋体"/>
          <w:i/>
          <w:sz w:val="24"/>
          <w:szCs w:val="24"/>
        </w:rPr>
        <w:t xml:space="preserve"> Res </w:t>
      </w:r>
      <w:r w:rsidRPr="00083C67">
        <w:rPr>
          <w:rFonts w:ascii="Book Antiqua" w:eastAsia="宋体" w:hAnsi="Book Antiqua" w:cs="宋体"/>
          <w:sz w:val="24"/>
          <w:szCs w:val="24"/>
        </w:rPr>
        <w:t>2014</w:t>
      </w:r>
      <w:r w:rsidRPr="00AA1C85">
        <w:rPr>
          <w:rFonts w:ascii="Book Antiqua" w:eastAsia="宋体" w:hAnsi="Book Antiqua" w:cs="宋体"/>
          <w:sz w:val="24"/>
          <w:szCs w:val="24"/>
        </w:rPr>
        <w:t xml:space="preserve">; </w:t>
      </w:r>
      <w:r w:rsidRPr="00AA1C85">
        <w:rPr>
          <w:rFonts w:ascii="Book Antiqua" w:eastAsia="宋体" w:hAnsi="Book Antiqua" w:cs="宋体"/>
          <w:b/>
          <w:sz w:val="24"/>
          <w:szCs w:val="24"/>
        </w:rPr>
        <w:t>191</w:t>
      </w:r>
      <w:r w:rsidRPr="00AA1C85">
        <w:rPr>
          <w:rFonts w:ascii="Book Antiqua" w:eastAsia="宋体" w:hAnsi="Book Antiqua" w:cs="宋体"/>
          <w:sz w:val="24"/>
          <w:szCs w:val="24"/>
        </w:rPr>
        <w:t>: 123-</w:t>
      </w:r>
      <w:r w:rsidRPr="00083C67">
        <w:rPr>
          <w:rFonts w:ascii="Book Antiqua" w:eastAsia="宋体" w:hAnsi="Book Antiqua" w:cs="宋体"/>
          <w:sz w:val="24"/>
          <w:szCs w:val="24"/>
        </w:rPr>
        <w:t>12</w:t>
      </w:r>
      <w:r w:rsidRPr="00AA1C85">
        <w:rPr>
          <w:rFonts w:ascii="Book Antiqua" w:eastAsia="宋体" w:hAnsi="Book Antiqua" w:cs="宋体"/>
          <w:sz w:val="24"/>
          <w:szCs w:val="24"/>
        </w:rPr>
        <w:t>9</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24</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Burneo</w:t>
      </w:r>
      <w:proofErr w:type="spellEnd"/>
      <w:r w:rsidRPr="00AA1C85">
        <w:rPr>
          <w:rFonts w:ascii="Book Antiqua" w:eastAsia="宋体" w:hAnsi="Book Antiqua" w:cs="宋体"/>
          <w:b/>
          <w:bCs/>
          <w:sz w:val="24"/>
          <w:szCs w:val="24"/>
        </w:rPr>
        <w:t xml:space="preserve"> JG</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Faught</w:t>
      </w:r>
      <w:proofErr w:type="spellEnd"/>
      <w:r w:rsidRPr="00AA1C85">
        <w:rPr>
          <w:rFonts w:ascii="Book Antiqua" w:eastAsia="宋体" w:hAnsi="Book Antiqua" w:cs="宋体"/>
          <w:sz w:val="24"/>
          <w:szCs w:val="24"/>
        </w:rPr>
        <w:t xml:space="preserve"> E, Knowlton R, </w:t>
      </w:r>
      <w:proofErr w:type="spellStart"/>
      <w:r w:rsidRPr="00AA1C85">
        <w:rPr>
          <w:rFonts w:ascii="Book Antiqua" w:eastAsia="宋体" w:hAnsi="Book Antiqua" w:cs="宋体"/>
          <w:sz w:val="24"/>
          <w:szCs w:val="24"/>
        </w:rPr>
        <w:t>Morawetz</w:t>
      </w:r>
      <w:proofErr w:type="spellEnd"/>
      <w:r w:rsidRPr="00AA1C85">
        <w:rPr>
          <w:rFonts w:ascii="Book Antiqua" w:eastAsia="宋体" w:hAnsi="Book Antiqua" w:cs="宋体"/>
          <w:sz w:val="24"/>
          <w:szCs w:val="24"/>
        </w:rPr>
        <w:t xml:space="preserve"> R, </w:t>
      </w:r>
      <w:proofErr w:type="spellStart"/>
      <w:r w:rsidRPr="00AA1C85">
        <w:rPr>
          <w:rFonts w:ascii="Book Antiqua" w:eastAsia="宋体" w:hAnsi="Book Antiqua" w:cs="宋体"/>
          <w:sz w:val="24"/>
          <w:szCs w:val="24"/>
        </w:rPr>
        <w:t>Kuzniecky</w:t>
      </w:r>
      <w:proofErr w:type="spellEnd"/>
      <w:r w:rsidRPr="00AA1C85">
        <w:rPr>
          <w:rFonts w:ascii="Book Antiqua" w:eastAsia="宋体" w:hAnsi="Book Antiqua" w:cs="宋体"/>
          <w:sz w:val="24"/>
          <w:szCs w:val="24"/>
        </w:rPr>
        <w:t xml:space="preserve"> R. Weight loss associated with </w:t>
      </w:r>
      <w:proofErr w:type="spellStart"/>
      <w:r w:rsidRPr="00AA1C85">
        <w:rPr>
          <w:rFonts w:ascii="Book Antiqua" w:eastAsia="宋体" w:hAnsi="Book Antiqua" w:cs="宋体"/>
          <w:sz w:val="24"/>
          <w:szCs w:val="24"/>
        </w:rPr>
        <w:t>vagus</w:t>
      </w:r>
      <w:proofErr w:type="spellEnd"/>
      <w:r w:rsidRPr="00AA1C85">
        <w:rPr>
          <w:rFonts w:ascii="Book Antiqua" w:eastAsia="宋体" w:hAnsi="Book Antiqua" w:cs="宋体"/>
          <w:sz w:val="24"/>
          <w:szCs w:val="24"/>
        </w:rPr>
        <w:t xml:space="preserve"> nerve stimulation.</w:t>
      </w:r>
      <w:r w:rsidRPr="00083C67">
        <w:rPr>
          <w:rFonts w:ascii="Book Antiqua" w:eastAsia="宋体" w:hAnsi="Book Antiqua" w:cs="宋体"/>
          <w:sz w:val="24"/>
          <w:szCs w:val="24"/>
        </w:rPr>
        <w:t> </w:t>
      </w:r>
      <w:r w:rsidRPr="00AA1C85">
        <w:rPr>
          <w:rFonts w:ascii="Book Antiqua" w:eastAsia="宋体" w:hAnsi="Book Antiqua" w:cs="宋体"/>
          <w:i/>
          <w:iCs/>
          <w:sz w:val="24"/>
          <w:szCs w:val="24"/>
        </w:rPr>
        <w:t>Neurology</w:t>
      </w:r>
      <w:r w:rsidRPr="00083C67">
        <w:rPr>
          <w:rFonts w:ascii="Book Antiqua" w:eastAsia="宋体" w:hAnsi="Book Antiqua" w:cs="宋体"/>
          <w:sz w:val="24"/>
          <w:szCs w:val="24"/>
        </w:rPr>
        <w:t> </w:t>
      </w:r>
      <w:r w:rsidRPr="00AA1C85">
        <w:rPr>
          <w:rFonts w:ascii="Book Antiqua" w:eastAsia="宋体" w:hAnsi="Book Antiqua" w:cs="宋体"/>
          <w:sz w:val="24"/>
          <w:szCs w:val="24"/>
        </w:rPr>
        <w:t>2002;</w:t>
      </w:r>
      <w:r w:rsidRPr="00083C67">
        <w:rPr>
          <w:rFonts w:ascii="Book Antiqua" w:eastAsia="宋体" w:hAnsi="Book Antiqua" w:cs="宋体"/>
          <w:sz w:val="24"/>
          <w:szCs w:val="24"/>
        </w:rPr>
        <w:t> </w:t>
      </w:r>
      <w:r w:rsidRPr="00AA1C85">
        <w:rPr>
          <w:rFonts w:ascii="Book Antiqua" w:eastAsia="宋体" w:hAnsi="Book Antiqua" w:cs="宋体"/>
          <w:b/>
          <w:bCs/>
          <w:sz w:val="24"/>
          <w:szCs w:val="24"/>
        </w:rPr>
        <w:t>59</w:t>
      </w:r>
      <w:r w:rsidRPr="00AA1C85">
        <w:rPr>
          <w:rFonts w:ascii="Book Antiqua" w:eastAsia="宋体" w:hAnsi="Book Antiqua" w:cs="宋体"/>
          <w:sz w:val="24"/>
          <w:szCs w:val="24"/>
        </w:rPr>
        <w:t>: 463-464 [PMID: 12177391]</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lastRenderedPageBreak/>
        <w:t>25</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Abubakr</w:t>
      </w:r>
      <w:proofErr w:type="spellEnd"/>
      <w:r w:rsidRPr="00AA1C85">
        <w:rPr>
          <w:rFonts w:ascii="Book Antiqua" w:eastAsia="宋体" w:hAnsi="Book Antiqua" w:cs="宋体"/>
          <w:b/>
          <w:bCs/>
          <w:sz w:val="24"/>
          <w:szCs w:val="24"/>
        </w:rPr>
        <w:t xml:space="preserve"> A</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Wambacq</w:t>
      </w:r>
      <w:proofErr w:type="spellEnd"/>
      <w:r w:rsidRPr="00AA1C85">
        <w:rPr>
          <w:rFonts w:ascii="Book Antiqua" w:eastAsia="宋体" w:hAnsi="Book Antiqua" w:cs="宋体"/>
          <w:sz w:val="24"/>
          <w:szCs w:val="24"/>
        </w:rPr>
        <w:t xml:space="preserve"> I. Long-term outcome of </w:t>
      </w:r>
      <w:proofErr w:type="spellStart"/>
      <w:r w:rsidRPr="00AA1C85">
        <w:rPr>
          <w:rFonts w:ascii="Book Antiqua" w:eastAsia="宋体" w:hAnsi="Book Antiqua" w:cs="宋体"/>
          <w:sz w:val="24"/>
          <w:szCs w:val="24"/>
        </w:rPr>
        <w:t>vagus</w:t>
      </w:r>
      <w:proofErr w:type="spellEnd"/>
      <w:r w:rsidRPr="00AA1C85">
        <w:rPr>
          <w:rFonts w:ascii="Book Antiqua" w:eastAsia="宋体" w:hAnsi="Book Antiqua" w:cs="宋体"/>
          <w:sz w:val="24"/>
          <w:szCs w:val="24"/>
        </w:rPr>
        <w:t xml:space="preserve"> nerve stimulation therapy in patients with refractory epilepsy.</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J </w:t>
      </w:r>
      <w:proofErr w:type="spellStart"/>
      <w:r w:rsidRPr="00AA1C85">
        <w:rPr>
          <w:rFonts w:ascii="Book Antiqua" w:eastAsia="宋体" w:hAnsi="Book Antiqua" w:cs="宋体"/>
          <w:i/>
          <w:iCs/>
          <w:sz w:val="24"/>
          <w:szCs w:val="24"/>
        </w:rPr>
        <w:t>Clin</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Neurosci</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2008;</w:t>
      </w:r>
      <w:r w:rsidRPr="00083C67">
        <w:rPr>
          <w:rFonts w:ascii="Book Antiqua" w:eastAsia="宋体" w:hAnsi="Book Antiqua" w:cs="宋体"/>
          <w:sz w:val="24"/>
          <w:szCs w:val="24"/>
        </w:rPr>
        <w:t> </w:t>
      </w:r>
      <w:r w:rsidRPr="00AA1C85">
        <w:rPr>
          <w:rFonts w:ascii="Book Antiqua" w:eastAsia="宋体" w:hAnsi="Book Antiqua" w:cs="宋体"/>
          <w:b/>
          <w:bCs/>
          <w:sz w:val="24"/>
          <w:szCs w:val="24"/>
        </w:rPr>
        <w:t>15</w:t>
      </w:r>
      <w:r w:rsidRPr="00AA1C85">
        <w:rPr>
          <w:rFonts w:ascii="Book Antiqua" w:eastAsia="宋体" w:hAnsi="Book Antiqua" w:cs="宋体"/>
          <w:sz w:val="24"/>
          <w:szCs w:val="24"/>
        </w:rPr>
        <w:t>: 127-129 [PMID: 18068991 DOI: 10.1016/j.jocn.2007.07.083]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26</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Koren</w:t>
      </w:r>
      <w:proofErr w:type="spellEnd"/>
      <w:r w:rsidRPr="00AA1C85">
        <w:rPr>
          <w:rFonts w:ascii="Book Antiqua" w:eastAsia="宋体" w:hAnsi="Book Antiqua" w:cs="宋体"/>
          <w:b/>
          <w:bCs/>
          <w:sz w:val="24"/>
          <w:szCs w:val="24"/>
        </w:rPr>
        <w:t xml:space="preserve"> MS</w:t>
      </w:r>
      <w:r w:rsidRPr="00AA1C85">
        <w:rPr>
          <w:rFonts w:ascii="Book Antiqua" w:eastAsia="宋体" w:hAnsi="Book Antiqua" w:cs="宋体"/>
          <w:sz w:val="24"/>
          <w:szCs w:val="24"/>
        </w:rPr>
        <w:t xml:space="preserve">, Holmes MD. </w:t>
      </w:r>
      <w:proofErr w:type="spellStart"/>
      <w:r w:rsidRPr="00AA1C85">
        <w:rPr>
          <w:rFonts w:ascii="Book Antiqua" w:eastAsia="宋体" w:hAnsi="Book Antiqua" w:cs="宋体"/>
          <w:sz w:val="24"/>
          <w:szCs w:val="24"/>
        </w:rPr>
        <w:t>Vagus</w:t>
      </w:r>
      <w:proofErr w:type="spellEnd"/>
      <w:r w:rsidRPr="00AA1C85">
        <w:rPr>
          <w:rFonts w:ascii="Book Antiqua" w:eastAsia="宋体" w:hAnsi="Book Antiqua" w:cs="宋体"/>
          <w:sz w:val="24"/>
          <w:szCs w:val="24"/>
        </w:rPr>
        <w:t xml:space="preserve"> nerve stimulation does not lead to significant changes in body weight in patients with epilepsy.</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Epilepsy </w:t>
      </w:r>
      <w:proofErr w:type="spellStart"/>
      <w:r w:rsidRPr="00AA1C85">
        <w:rPr>
          <w:rFonts w:ascii="Book Antiqua" w:eastAsia="宋体" w:hAnsi="Book Antiqua" w:cs="宋体"/>
          <w:i/>
          <w:iCs/>
          <w:sz w:val="24"/>
          <w:szCs w:val="24"/>
        </w:rPr>
        <w:t>Behav</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2006;</w:t>
      </w:r>
      <w:r w:rsidRPr="00083C67">
        <w:rPr>
          <w:rFonts w:ascii="Book Antiqua" w:eastAsia="宋体" w:hAnsi="Book Antiqua" w:cs="宋体"/>
          <w:sz w:val="24"/>
          <w:szCs w:val="24"/>
        </w:rPr>
        <w:t> </w:t>
      </w:r>
      <w:r w:rsidRPr="00AA1C85">
        <w:rPr>
          <w:rFonts w:ascii="Book Antiqua" w:eastAsia="宋体" w:hAnsi="Book Antiqua" w:cs="宋体"/>
          <w:b/>
          <w:bCs/>
          <w:sz w:val="24"/>
          <w:szCs w:val="24"/>
        </w:rPr>
        <w:t>8</w:t>
      </w:r>
      <w:r w:rsidRPr="00AA1C85">
        <w:rPr>
          <w:rFonts w:ascii="Book Antiqua" w:eastAsia="宋体" w:hAnsi="Book Antiqua" w:cs="宋体"/>
          <w:sz w:val="24"/>
          <w:szCs w:val="24"/>
        </w:rPr>
        <w:t>: 246-249 [PMID: 16343997 DOI: 10.1016/j.yebeh.2005.10.001]</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 xml:space="preserve">27 </w:t>
      </w:r>
      <w:proofErr w:type="spellStart"/>
      <w:r w:rsidRPr="00AA1C85">
        <w:rPr>
          <w:rFonts w:ascii="Book Antiqua" w:eastAsia="宋体" w:hAnsi="Book Antiqua" w:cs="宋体"/>
          <w:b/>
          <w:sz w:val="24"/>
          <w:szCs w:val="24"/>
        </w:rPr>
        <w:t>Tweden</w:t>
      </w:r>
      <w:proofErr w:type="spellEnd"/>
      <w:r w:rsidRPr="00AA1C85">
        <w:rPr>
          <w:rFonts w:ascii="Book Antiqua" w:eastAsia="宋体" w:hAnsi="Book Antiqua" w:cs="宋体"/>
          <w:b/>
          <w:sz w:val="24"/>
          <w:szCs w:val="24"/>
        </w:rPr>
        <w:t xml:space="preserve"> KS</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Anvari</w:t>
      </w:r>
      <w:proofErr w:type="spellEnd"/>
      <w:r w:rsidRPr="00AA1C85">
        <w:rPr>
          <w:rFonts w:ascii="Book Antiqua" w:eastAsia="宋体" w:hAnsi="Book Antiqua" w:cs="宋体"/>
          <w:sz w:val="24"/>
          <w:szCs w:val="24"/>
        </w:rPr>
        <w:t xml:space="preserve"> M, </w:t>
      </w:r>
      <w:proofErr w:type="spellStart"/>
      <w:r w:rsidRPr="00AA1C85">
        <w:rPr>
          <w:rFonts w:ascii="Book Antiqua" w:eastAsia="宋体" w:hAnsi="Book Antiqua" w:cs="宋体"/>
          <w:sz w:val="24"/>
          <w:szCs w:val="24"/>
        </w:rPr>
        <w:t>Bierk</w:t>
      </w:r>
      <w:proofErr w:type="spellEnd"/>
      <w:r w:rsidRPr="00AA1C85">
        <w:rPr>
          <w:rFonts w:ascii="Book Antiqua" w:eastAsia="宋体" w:hAnsi="Book Antiqua" w:cs="宋体"/>
          <w:sz w:val="24"/>
          <w:szCs w:val="24"/>
        </w:rPr>
        <w:t xml:space="preserve"> MD,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Camilleri M, Honda CN, Knudson MB, Larson DE, Wilson RR, </w:t>
      </w:r>
      <w:proofErr w:type="spellStart"/>
      <w:r w:rsidRPr="00AA1C85">
        <w:rPr>
          <w:rFonts w:ascii="Book Antiqua" w:eastAsia="宋体" w:hAnsi="Book Antiqua" w:cs="宋体"/>
          <w:sz w:val="24"/>
          <w:szCs w:val="24"/>
        </w:rPr>
        <w:t>Freston</w:t>
      </w:r>
      <w:proofErr w:type="spellEnd"/>
      <w:r w:rsidRPr="00AA1C85">
        <w:rPr>
          <w:rFonts w:ascii="Book Antiqua" w:eastAsia="宋体" w:hAnsi="Book Antiqua" w:cs="宋体"/>
          <w:sz w:val="24"/>
          <w:szCs w:val="24"/>
        </w:rPr>
        <w:t xml:space="preserve"> JW. Vagal Blocking for Obesity Control (VBLOC): Concordance of Effects of Very High Frequency Vagal Blocking Currents at the Neural and Organ Levels Using Two Pre-clinical Models. </w:t>
      </w:r>
      <w:r w:rsidRPr="00AA1C85">
        <w:rPr>
          <w:rFonts w:ascii="Book Antiqua" w:eastAsia="宋体" w:hAnsi="Book Antiqua" w:cs="宋体"/>
          <w:i/>
          <w:sz w:val="24"/>
          <w:szCs w:val="24"/>
        </w:rPr>
        <w:t>Gastroenterology</w:t>
      </w:r>
      <w:r w:rsidRPr="00AA1C85">
        <w:rPr>
          <w:rFonts w:ascii="Book Antiqua" w:eastAsia="宋体" w:hAnsi="Book Antiqua" w:cs="宋体"/>
          <w:sz w:val="24"/>
          <w:szCs w:val="24"/>
        </w:rPr>
        <w:t xml:space="preserve"> 2006; </w:t>
      </w:r>
      <w:r w:rsidRPr="00AA1C85">
        <w:rPr>
          <w:rFonts w:ascii="Book Antiqua" w:eastAsia="宋体" w:hAnsi="Book Antiqua" w:cs="宋体"/>
          <w:b/>
          <w:sz w:val="24"/>
          <w:szCs w:val="24"/>
        </w:rPr>
        <w:t>130</w:t>
      </w:r>
      <w:r w:rsidRPr="00AA1C85">
        <w:rPr>
          <w:rFonts w:ascii="Book Antiqua" w:eastAsia="宋体" w:hAnsi="Book Antiqua" w:cs="宋体"/>
          <w:sz w:val="24"/>
          <w:szCs w:val="24"/>
        </w:rPr>
        <w:t>: A-148 [DOI: 10.1016/S0016-5085(06)60008-5]</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 xml:space="preserve">28 </w:t>
      </w:r>
      <w:r w:rsidRPr="00AA1C85">
        <w:rPr>
          <w:rFonts w:ascii="Book Antiqua" w:eastAsia="宋体" w:hAnsi="Book Antiqua" w:cs="宋体"/>
          <w:b/>
          <w:sz w:val="24"/>
          <w:szCs w:val="24"/>
        </w:rPr>
        <w:t>Katherine S</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Michael G. </w:t>
      </w:r>
      <w:proofErr w:type="spellStart"/>
      <w:r w:rsidRPr="00AA1C85">
        <w:rPr>
          <w:rFonts w:ascii="Book Antiqua" w:eastAsia="宋体" w:hAnsi="Book Antiqua" w:cs="宋体"/>
          <w:sz w:val="24"/>
          <w:szCs w:val="24"/>
        </w:rPr>
        <w:t>Sarr</w:t>
      </w:r>
      <w:proofErr w:type="spellEnd"/>
      <w:r w:rsidRPr="00AA1C85">
        <w:rPr>
          <w:rFonts w:ascii="Book Antiqua" w:eastAsia="宋体" w:hAnsi="Book Antiqua" w:cs="宋体"/>
          <w:sz w:val="24"/>
          <w:szCs w:val="24"/>
        </w:rPr>
        <w:t xml:space="preserve">, Michael Camilleri, Michael L. Kendrick, Frank G. Moody, Michael D. </w:t>
      </w:r>
      <w:proofErr w:type="spellStart"/>
      <w:r w:rsidRPr="00AA1C85">
        <w:rPr>
          <w:rFonts w:ascii="Book Antiqua" w:eastAsia="宋体" w:hAnsi="Book Antiqua" w:cs="宋体"/>
          <w:sz w:val="24"/>
          <w:szCs w:val="24"/>
        </w:rPr>
        <w:t>Bierk</w:t>
      </w:r>
      <w:proofErr w:type="spellEnd"/>
      <w:r w:rsidRPr="00AA1C85">
        <w:rPr>
          <w:rFonts w:ascii="Book Antiqua" w:eastAsia="宋体" w:hAnsi="Book Antiqua" w:cs="宋体"/>
          <w:sz w:val="24"/>
          <w:szCs w:val="24"/>
        </w:rPr>
        <w:t xml:space="preserve">, Mark B. Knudson, Richard R. Wilson, Mehran </w:t>
      </w:r>
      <w:proofErr w:type="spellStart"/>
      <w:r w:rsidRPr="00AA1C85">
        <w:rPr>
          <w:rFonts w:ascii="Book Antiqua" w:eastAsia="宋体" w:hAnsi="Book Antiqua" w:cs="宋体"/>
          <w:sz w:val="24"/>
          <w:szCs w:val="24"/>
        </w:rPr>
        <w:t>Anvari</w:t>
      </w:r>
      <w:proofErr w:type="spellEnd"/>
      <w:r w:rsidRPr="00AA1C85">
        <w:rPr>
          <w:rFonts w:ascii="Book Antiqua" w:eastAsia="宋体" w:hAnsi="Book Antiqua" w:cs="宋体"/>
          <w:sz w:val="24"/>
          <w:szCs w:val="24"/>
        </w:rPr>
        <w:t xml:space="preserve">, MD. Vagal Blocking for Obesity Control (VBLOC): Studies of pancreatic and gastric function and safety in a porcine model. </w:t>
      </w:r>
      <w:proofErr w:type="spellStart"/>
      <w:r w:rsidRPr="00AA1C85">
        <w:rPr>
          <w:rFonts w:ascii="Book Antiqua" w:eastAsia="宋体" w:hAnsi="Book Antiqua" w:cs="宋体"/>
          <w:i/>
          <w:sz w:val="24"/>
          <w:szCs w:val="24"/>
        </w:rPr>
        <w:t>Surg</w:t>
      </w:r>
      <w:proofErr w:type="spellEnd"/>
      <w:r w:rsidRPr="00AA1C85">
        <w:rPr>
          <w:rFonts w:ascii="Book Antiqua" w:eastAsia="宋体" w:hAnsi="Book Antiqua" w:cs="宋体"/>
          <w:i/>
          <w:sz w:val="24"/>
          <w:szCs w:val="24"/>
        </w:rPr>
        <w:t xml:space="preserve"> </w:t>
      </w:r>
      <w:proofErr w:type="spellStart"/>
      <w:r w:rsidRPr="00AA1C85">
        <w:rPr>
          <w:rFonts w:ascii="Book Antiqua" w:eastAsia="宋体" w:hAnsi="Book Antiqua" w:cs="宋体"/>
          <w:i/>
          <w:sz w:val="24"/>
          <w:szCs w:val="24"/>
        </w:rPr>
        <w:t>Obes</w:t>
      </w:r>
      <w:proofErr w:type="spellEnd"/>
      <w:r w:rsidRPr="00AA1C85">
        <w:rPr>
          <w:rFonts w:ascii="Book Antiqua" w:eastAsia="宋体" w:hAnsi="Book Antiqua" w:cs="宋体"/>
          <w:i/>
          <w:sz w:val="24"/>
          <w:szCs w:val="24"/>
        </w:rPr>
        <w:t xml:space="preserve"> </w:t>
      </w:r>
      <w:proofErr w:type="spellStart"/>
      <w:r w:rsidRPr="00AA1C85">
        <w:rPr>
          <w:rFonts w:ascii="Book Antiqua" w:eastAsia="宋体" w:hAnsi="Book Antiqua" w:cs="宋体"/>
          <w:i/>
          <w:sz w:val="24"/>
          <w:szCs w:val="24"/>
        </w:rPr>
        <w:t>Relat</w:t>
      </w:r>
      <w:proofErr w:type="spellEnd"/>
      <w:r w:rsidRPr="00AA1C85">
        <w:rPr>
          <w:rFonts w:ascii="Book Antiqua" w:eastAsia="宋体" w:hAnsi="Book Antiqua" w:cs="宋体"/>
          <w:i/>
          <w:sz w:val="24"/>
          <w:szCs w:val="24"/>
        </w:rPr>
        <w:t xml:space="preserve"> Dis </w:t>
      </w:r>
      <w:r w:rsidRPr="00AA1C85">
        <w:rPr>
          <w:rFonts w:ascii="Book Antiqua" w:eastAsia="宋体" w:hAnsi="Book Antiqua" w:cs="宋体"/>
          <w:sz w:val="24"/>
          <w:szCs w:val="24"/>
        </w:rPr>
        <w:t xml:space="preserve">2006; </w:t>
      </w:r>
      <w:r w:rsidRPr="00AA1C85">
        <w:rPr>
          <w:rFonts w:ascii="Book Antiqua" w:eastAsia="宋体" w:hAnsi="Book Antiqua" w:cs="宋体"/>
          <w:b/>
          <w:sz w:val="24"/>
          <w:szCs w:val="24"/>
        </w:rPr>
        <w:t>2</w:t>
      </w:r>
      <w:r w:rsidRPr="00AA1C85">
        <w:rPr>
          <w:rFonts w:ascii="Book Antiqua" w:eastAsia="宋体" w:hAnsi="Book Antiqua" w:cs="宋体"/>
          <w:sz w:val="24"/>
          <w:szCs w:val="24"/>
        </w:rPr>
        <w:t>: 301–302 [DOI: 10.1016/j.soard.2006.04.050]</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29</w:t>
      </w:r>
      <w:r w:rsidRPr="00083C67">
        <w:rPr>
          <w:rFonts w:ascii="Book Antiqua" w:eastAsia="宋体" w:hAnsi="Book Antiqua" w:cs="宋体"/>
          <w:sz w:val="24"/>
          <w:szCs w:val="24"/>
        </w:rPr>
        <w:t> </w:t>
      </w:r>
      <w:r w:rsidRPr="00AA1C85">
        <w:rPr>
          <w:rFonts w:ascii="Book Antiqua" w:eastAsia="宋体" w:hAnsi="Book Antiqua" w:cs="宋体"/>
          <w:b/>
          <w:bCs/>
          <w:sz w:val="24"/>
          <w:szCs w:val="24"/>
        </w:rPr>
        <w:t>Shikora SA</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Toouli</w:t>
      </w:r>
      <w:proofErr w:type="spellEnd"/>
      <w:r w:rsidRPr="00AA1C85">
        <w:rPr>
          <w:rFonts w:ascii="Book Antiqua" w:eastAsia="宋体" w:hAnsi="Book Antiqua" w:cs="宋体"/>
          <w:sz w:val="24"/>
          <w:szCs w:val="24"/>
        </w:rPr>
        <w:t xml:space="preserve"> J, Herrera MF, </w:t>
      </w:r>
      <w:proofErr w:type="spellStart"/>
      <w:r w:rsidRPr="00AA1C85">
        <w:rPr>
          <w:rFonts w:ascii="Book Antiqua" w:eastAsia="宋体" w:hAnsi="Book Antiqua" w:cs="宋体"/>
          <w:sz w:val="24"/>
          <w:szCs w:val="24"/>
        </w:rPr>
        <w:t>Kulseng</w:t>
      </w:r>
      <w:proofErr w:type="spellEnd"/>
      <w:r w:rsidRPr="00AA1C85">
        <w:rPr>
          <w:rFonts w:ascii="Book Antiqua" w:eastAsia="宋体" w:hAnsi="Book Antiqua" w:cs="宋体"/>
          <w:sz w:val="24"/>
          <w:szCs w:val="24"/>
        </w:rPr>
        <w:t xml:space="preserve"> B,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R, </w:t>
      </w:r>
      <w:proofErr w:type="spellStart"/>
      <w:r w:rsidRPr="00AA1C85">
        <w:rPr>
          <w:rFonts w:ascii="Book Antiqua" w:eastAsia="宋体" w:hAnsi="Book Antiqua" w:cs="宋体"/>
          <w:sz w:val="24"/>
          <w:szCs w:val="24"/>
        </w:rPr>
        <w:t>Kow</w:t>
      </w:r>
      <w:proofErr w:type="spellEnd"/>
      <w:r w:rsidRPr="00AA1C85">
        <w:rPr>
          <w:rFonts w:ascii="Book Antiqua" w:eastAsia="宋体" w:hAnsi="Book Antiqua" w:cs="宋体"/>
          <w:sz w:val="24"/>
          <w:szCs w:val="24"/>
        </w:rPr>
        <w:t xml:space="preserve"> L, Pantoja JP, Johnsen G,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A,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KS, Knudson MB,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Intermittent Vagal Nerve Block for Improvements in Obesity, Cardiovascular Risk Factors, and Glycemic Control in Patients with Type 2 Diabetes Mellitus: 2-Year Results of the VBLOC DM2 Study.</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2016;</w:t>
      </w:r>
      <w:r w:rsidRPr="00083C67">
        <w:rPr>
          <w:rFonts w:ascii="Book Antiqua" w:eastAsia="宋体" w:hAnsi="Book Antiqua" w:cs="宋体"/>
          <w:sz w:val="24"/>
          <w:szCs w:val="24"/>
        </w:rPr>
        <w:t> </w:t>
      </w:r>
      <w:r w:rsidRPr="00AA1C85">
        <w:rPr>
          <w:rFonts w:ascii="Book Antiqua" w:eastAsia="宋体" w:hAnsi="Book Antiqua" w:cs="宋体"/>
          <w:b/>
          <w:bCs/>
          <w:sz w:val="24"/>
          <w:szCs w:val="24"/>
        </w:rPr>
        <w:t>26</w:t>
      </w:r>
      <w:r w:rsidRPr="00AA1C85">
        <w:rPr>
          <w:rFonts w:ascii="Book Antiqua" w:eastAsia="宋体" w:hAnsi="Book Antiqua" w:cs="宋体"/>
          <w:sz w:val="24"/>
          <w:szCs w:val="24"/>
        </w:rPr>
        <w:t>: 1021-1028 [PMID: 26471783 DOI: 10.1007/s11695-015-1914-1]</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30</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Sarr</w:t>
      </w:r>
      <w:proofErr w:type="spellEnd"/>
      <w:r w:rsidRPr="00AA1C85">
        <w:rPr>
          <w:rFonts w:ascii="Book Antiqua" w:eastAsia="宋体" w:hAnsi="Book Antiqua" w:cs="宋体"/>
          <w:b/>
          <w:bCs/>
          <w:sz w:val="24"/>
          <w:szCs w:val="24"/>
        </w:rPr>
        <w:t xml:space="preserve"> MG</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R,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A, </w:t>
      </w:r>
      <w:proofErr w:type="spellStart"/>
      <w:r w:rsidRPr="00AA1C85">
        <w:rPr>
          <w:rFonts w:ascii="Book Antiqua" w:eastAsia="宋体" w:hAnsi="Book Antiqua" w:cs="宋体"/>
          <w:sz w:val="24"/>
          <w:szCs w:val="24"/>
        </w:rPr>
        <w:t>Toouli</w:t>
      </w:r>
      <w:proofErr w:type="spellEnd"/>
      <w:r w:rsidRPr="00AA1C85">
        <w:rPr>
          <w:rFonts w:ascii="Book Antiqua" w:eastAsia="宋体" w:hAnsi="Book Antiqua" w:cs="宋体"/>
          <w:sz w:val="24"/>
          <w:szCs w:val="24"/>
        </w:rPr>
        <w:t xml:space="preserve"> J, </w:t>
      </w:r>
      <w:proofErr w:type="spellStart"/>
      <w:r w:rsidRPr="00AA1C85">
        <w:rPr>
          <w:rFonts w:ascii="Book Antiqua" w:eastAsia="宋体" w:hAnsi="Book Antiqua" w:cs="宋体"/>
          <w:sz w:val="24"/>
          <w:szCs w:val="24"/>
        </w:rPr>
        <w:t>Kow</w:t>
      </w:r>
      <w:proofErr w:type="spellEnd"/>
      <w:r w:rsidRPr="00AA1C85">
        <w:rPr>
          <w:rFonts w:ascii="Book Antiqua" w:eastAsia="宋体" w:hAnsi="Book Antiqua" w:cs="宋体"/>
          <w:sz w:val="24"/>
          <w:szCs w:val="24"/>
        </w:rPr>
        <w:t xml:space="preserve"> L, Nguyen NT, Blackstone R, Maher JW, Shikora S, Reeds DN, </w:t>
      </w:r>
      <w:proofErr w:type="spellStart"/>
      <w:r w:rsidRPr="00AA1C85">
        <w:rPr>
          <w:rFonts w:ascii="Book Antiqua" w:eastAsia="宋体" w:hAnsi="Book Antiqua" w:cs="宋体"/>
          <w:sz w:val="24"/>
          <w:szCs w:val="24"/>
        </w:rPr>
        <w:t>Eagon</w:t>
      </w:r>
      <w:proofErr w:type="spellEnd"/>
      <w:r w:rsidRPr="00AA1C85">
        <w:rPr>
          <w:rFonts w:ascii="Book Antiqua" w:eastAsia="宋体" w:hAnsi="Book Antiqua" w:cs="宋体"/>
          <w:sz w:val="24"/>
          <w:szCs w:val="24"/>
        </w:rPr>
        <w:t xml:space="preserve"> JC, Wolfe BM, O'Rourke RW, Fujioka K, </w:t>
      </w:r>
      <w:proofErr w:type="spellStart"/>
      <w:r w:rsidRPr="00AA1C85">
        <w:rPr>
          <w:rFonts w:ascii="Book Antiqua" w:eastAsia="宋体" w:hAnsi="Book Antiqua" w:cs="宋体"/>
          <w:sz w:val="24"/>
          <w:szCs w:val="24"/>
        </w:rPr>
        <w:t>Takata</w:t>
      </w:r>
      <w:proofErr w:type="spellEnd"/>
      <w:r w:rsidRPr="00AA1C85">
        <w:rPr>
          <w:rFonts w:ascii="Book Antiqua" w:eastAsia="宋体" w:hAnsi="Book Antiqua" w:cs="宋体"/>
          <w:sz w:val="24"/>
          <w:szCs w:val="24"/>
        </w:rPr>
        <w:t xml:space="preserve"> M, Swain JM, Morton JM, </w:t>
      </w:r>
      <w:proofErr w:type="spellStart"/>
      <w:r w:rsidRPr="00AA1C85">
        <w:rPr>
          <w:rFonts w:ascii="Book Antiqua" w:eastAsia="宋体" w:hAnsi="Book Antiqua" w:cs="宋体"/>
          <w:sz w:val="24"/>
          <w:szCs w:val="24"/>
        </w:rPr>
        <w:t>Ikramuddin</w:t>
      </w:r>
      <w:proofErr w:type="spellEnd"/>
      <w:r w:rsidRPr="00AA1C85">
        <w:rPr>
          <w:rFonts w:ascii="Book Antiqua" w:eastAsia="宋体" w:hAnsi="Book Antiqua" w:cs="宋体"/>
          <w:sz w:val="24"/>
          <w:szCs w:val="24"/>
        </w:rPr>
        <w:t xml:space="preserve"> S, Schweitzer M, Chand B, Rosenthal R. The EMPOWER study: randomized, prospective, double-blind, multicenter trial of vagal blockade to induce weight loss in morbid obesity.</w:t>
      </w:r>
      <w:r w:rsidRPr="00083C67">
        <w:rPr>
          <w:rFonts w:ascii="Book Antiqua" w:eastAsia="宋体" w:hAnsi="Book Antiqua" w:cs="宋体"/>
          <w:sz w:val="24"/>
          <w:szCs w:val="24"/>
        </w:rPr>
        <w:t> </w:t>
      </w:r>
      <w:proofErr w:type="spellStart"/>
      <w:r w:rsidRPr="00AA1C85">
        <w:rPr>
          <w:rFonts w:ascii="Book Antiqua" w:eastAsia="宋体" w:hAnsi="Book Antiqua" w:cs="宋体"/>
          <w:i/>
          <w:iCs/>
          <w:sz w:val="24"/>
          <w:szCs w:val="24"/>
        </w:rPr>
        <w:t>Obes</w:t>
      </w:r>
      <w:proofErr w:type="spellEnd"/>
      <w:r w:rsidRPr="00AA1C85">
        <w:rPr>
          <w:rFonts w:ascii="Book Antiqua" w:eastAsia="宋体" w:hAnsi="Book Antiqua" w:cs="宋体"/>
          <w:i/>
          <w:iCs/>
          <w:sz w:val="24"/>
          <w:szCs w:val="24"/>
        </w:rPr>
        <w:t xml:space="preserve"> </w:t>
      </w:r>
      <w:proofErr w:type="spellStart"/>
      <w:r w:rsidRPr="00AA1C85">
        <w:rPr>
          <w:rFonts w:ascii="Book Antiqua" w:eastAsia="宋体" w:hAnsi="Book Antiqua" w:cs="宋体"/>
          <w:i/>
          <w:iCs/>
          <w:sz w:val="24"/>
          <w:szCs w:val="24"/>
        </w:rPr>
        <w:t>Surg</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2012;</w:t>
      </w:r>
      <w:r w:rsidRPr="00083C67">
        <w:rPr>
          <w:rFonts w:ascii="Book Antiqua" w:eastAsia="宋体" w:hAnsi="Book Antiqua" w:cs="宋体"/>
          <w:sz w:val="24"/>
          <w:szCs w:val="24"/>
        </w:rPr>
        <w:t> </w:t>
      </w:r>
      <w:r w:rsidRPr="00AA1C85">
        <w:rPr>
          <w:rFonts w:ascii="Book Antiqua" w:eastAsia="宋体" w:hAnsi="Book Antiqua" w:cs="宋体"/>
          <w:b/>
          <w:bCs/>
          <w:sz w:val="24"/>
          <w:szCs w:val="24"/>
        </w:rPr>
        <w:t>22</w:t>
      </w:r>
      <w:r w:rsidRPr="00AA1C85">
        <w:rPr>
          <w:rFonts w:ascii="Book Antiqua" w:eastAsia="宋体" w:hAnsi="Book Antiqua" w:cs="宋体"/>
          <w:sz w:val="24"/>
          <w:szCs w:val="24"/>
        </w:rPr>
        <w:t>: 1771-1782 [PMID: 22956251 DOI: 10.1007/s11695-012-0751-8]</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31</w:t>
      </w:r>
      <w:r w:rsidRPr="00083C67">
        <w:rPr>
          <w:rFonts w:ascii="Book Antiqua" w:eastAsia="宋体" w:hAnsi="Book Antiqua" w:cs="宋体"/>
          <w:sz w:val="24"/>
          <w:szCs w:val="24"/>
        </w:rPr>
        <w:t> </w:t>
      </w:r>
      <w:proofErr w:type="spellStart"/>
      <w:r w:rsidRPr="00AA1C85">
        <w:rPr>
          <w:rFonts w:ascii="Book Antiqua" w:eastAsia="宋体" w:hAnsi="Book Antiqua" w:cs="宋体"/>
          <w:b/>
          <w:bCs/>
          <w:sz w:val="24"/>
          <w:szCs w:val="24"/>
        </w:rPr>
        <w:t>Ikramuddin</w:t>
      </w:r>
      <w:proofErr w:type="spellEnd"/>
      <w:r w:rsidRPr="00AA1C85">
        <w:rPr>
          <w:rFonts w:ascii="Book Antiqua" w:eastAsia="宋体" w:hAnsi="Book Antiqua" w:cs="宋体"/>
          <w:b/>
          <w:bCs/>
          <w:sz w:val="24"/>
          <w:szCs w:val="24"/>
        </w:rPr>
        <w:t xml:space="preserve"> S</w:t>
      </w:r>
      <w:r w:rsidRPr="00AA1C85">
        <w:rPr>
          <w:rFonts w:ascii="Book Antiqua" w:eastAsia="宋体" w:hAnsi="Book Antiqua" w:cs="宋体"/>
          <w:sz w:val="24"/>
          <w:szCs w:val="24"/>
        </w:rPr>
        <w:t xml:space="preserve">, Blackstone RP,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A, </w:t>
      </w:r>
      <w:proofErr w:type="spellStart"/>
      <w:r w:rsidRPr="00AA1C85">
        <w:rPr>
          <w:rFonts w:ascii="Book Antiqua" w:eastAsia="宋体" w:hAnsi="Book Antiqua" w:cs="宋体"/>
          <w:sz w:val="24"/>
          <w:szCs w:val="24"/>
        </w:rPr>
        <w:t>Toouli</w:t>
      </w:r>
      <w:proofErr w:type="spellEnd"/>
      <w:r w:rsidRPr="00AA1C85">
        <w:rPr>
          <w:rFonts w:ascii="Book Antiqua" w:eastAsia="宋体" w:hAnsi="Book Antiqua" w:cs="宋体"/>
          <w:sz w:val="24"/>
          <w:szCs w:val="24"/>
        </w:rPr>
        <w:t xml:space="preserve"> J, Shah SN, Wolfe </w:t>
      </w:r>
      <w:r w:rsidRPr="00AA1C85">
        <w:rPr>
          <w:rFonts w:ascii="Book Antiqua" w:eastAsia="宋体" w:hAnsi="Book Antiqua" w:cs="宋体"/>
          <w:sz w:val="24"/>
          <w:szCs w:val="24"/>
        </w:rPr>
        <w:lastRenderedPageBreak/>
        <w:t xml:space="preserve">BM, Fujioka K, Maher JW, Swain J, Que FG, Morton JM, Leslie DB, </w:t>
      </w:r>
      <w:proofErr w:type="spellStart"/>
      <w:r w:rsidRPr="00AA1C85">
        <w:rPr>
          <w:rFonts w:ascii="Book Antiqua" w:eastAsia="宋体" w:hAnsi="Book Antiqua" w:cs="宋体"/>
          <w:sz w:val="24"/>
          <w:szCs w:val="24"/>
        </w:rPr>
        <w:t>Brancatisano</w:t>
      </w:r>
      <w:proofErr w:type="spellEnd"/>
      <w:r w:rsidRPr="00AA1C85">
        <w:rPr>
          <w:rFonts w:ascii="Book Antiqua" w:eastAsia="宋体" w:hAnsi="Book Antiqua" w:cs="宋体"/>
          <w:sz w:val="24"/>
          <w:szCs w:val="24"/>
        </w:rPr>
        <w:t xml:space="preserve"> R, </w:t>
      </w:r>
      <w:proofErr w:type="spellStart"/>
      <w:r w:rsidRPr="00AA1C85">
        <w:rPr>
          <w:rFonts w:ascii="Book Antiqua" w:eastAsia="宋体" w:hAnsi="Book Antiqua" w:cs="宋体"/>
          <w:sz w:val="24"/>
          <w:szCs w:val="24"/>
        </w:rPr>
        <w:t>Kow</w:t>
      </w:r>
      <w:proofErr w:type="spellEnd"/>
      <w:r w:rsidRPr="00AA1C85">
        <w:rPr>
          <w:rFonts w:ascii="Book Antiqua" w:eastAsia="宋体" w:hAnsi="Book Antiqua" w:cs="宋体"/>
          <w:sz w:val="24"/>
          <w:szCs w:val="24"/>
        </w:rPr>
        <w:t xml:space="preserve"> L, O'Rourke RW, </w:t>
      </w:r>
      <w:proofErr w:type="spellStart"/>
      <w:r w:rsidRPr="00AA1C85">
        <w:rPr>
          <w:rFonts w:ascii="Book Antiqua" w:eastAsia="宋体" w:hAnsi="Book Antiqua" w:cs="宋体"/>
          <w:sz w:val="24"/>
          <w:szCs w:val="24"/>
        </w:rPr>
        <w:t>Deveney</w:t>
      </w:r>
      <w:proofErr w:type="spellEnd"/>
      <w:r w:rsidRPr="00AA1C85">
        <w:rPr>
          <w:rFonts w:ascii="Book Antiqua" w:eastAsia="宋体" w:hAnsi="Book Antiqua" w:cs="宋体"/>
          <w:sz w:val="24"/>
          <w:szCs w:val="24"/>
        </w:rPr>
        <w:t xml:space="preserve"> C, </w:t>
      </w:r>
      <w:proofErr w:type="spellStart"/>
      <w:r w:rsidRPr="00AA1C85">
        <w:rPr>
          <w:rFonts w:ascii="Book Antiqua" w:eastAsia="宋体" w:hAnsi="Book Antiqua" w:cs="宋体"/>
          <w:sz w:val="24"/>
          <w:szCs w:val="24"/>
        </w:rPr>
        <w:t>Takata</w:t>
      </w:r>
      <w:proofErr w:type="spellEnd"/>
      <w:r w:rsidRPr="00AA1C85">
        <w:rPr>
          <w:rFonts w:ascii="Book Antiqua" w:eastAsia="宋体" w:hAnsi="Book Antiqua" w:cs="宋体"/>
          <w:sz w:val="24"/>
          <w:szCs w:val="24"/>
        </w:rPr>
        <w:t xml:space="preserve"> M, Miller CJ, Knudson MB,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KS, Shikora SA, </w:t>
      </w:r>
      <w:proofErr w:type="spellStart"/>
      <w:r w:rsidRPr="00AA1C85">
        <w:rPr>
          <w:rFonts w:ascii="Book Antiqua" w:eastAsia="宋体" w:hAnsi="Book Antiqua" w:cs="宋体"/>
          <w:sz w:val="24"/>
          <w:szCs w:val="24"/>
        </w:rPr>
        <w:t>Sarr</w:t>
      </w:r>
      <w:proofErr w:type="spellEnd"/>
      <w:r w:rsidRPr="00AA1C85">
        <w:rPr>
          <w:rFonts w:ascii="Book Antiqua" w:eastAsia="宋体" w:hAnsi="Book Antiqua" w:cs="宋体"/>
          <w:sz w:val="24"/>
          <w:szCs w:val="24"/>
        </w:rPr>
        <w:t xml:space="preserve"> MG,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Effect of reversible intermittent intra-abdominal vagal nerve blockade on morbid obesity: the </w:t>
      </w:r>
      <w:proofErr w:type="spellStart"/>
      <w:r w:rsidRPr="00AA1C85">
        <w:rPr>
          <w:rFonts w:ascii="Book Antiqua" w:eastAsia="宋体" w:hAnsi="Book Antiqua" w:cs="宋体"/>
          <w:sz w:val="24"/>
          <w:szCs w:val="24"/>
        </w:rPr>
        <w:t>ReCharge</w:t>
      </w:r>
      <w:proofErr w:type="spellEnd"/>
      <w:r w:rsidRPr="00AA1C85">
        <w:rPr>
          <w:rFonts w:ascii="Book Antiqua" w:eastAsia="宋体" w:hAnsi="Book Antiqua" w:cs="宋体"/>
          <w:sz w:val="24"/>
          <w:szCs w:val="24"/>
        </w:rPr>
        <w:t xml:space="preserve"> randomized clinical trial.</w:t>
      </w:r>
      <w:r w:rsidRPr="00083C67">
        <w:rPr>
          <w:rFonts w:ascii="Book Antiqua" w:eastAsia="宋体" w:hAnsi="Book Antiqua" w:cs="宋体"/>
          <w:sz w:val="24"/>
          <w:szCs w:val="24"/>
        </w:rPr>
        <w:t> </w:t>
      </w:r>
      <w:r w:rsidRPr="00AA1C85">
        <w:rPr>
          <w:rFonts w:ascii="Book Antiqua" w:eastAsia="宋体" w:hAnsi="Book Antiqua" w:cs="宋体"/>
          <w:i/>
          <w:iCs/>
          <w:sz w:val="24"/>
          <w:szCs w:val="24"/>
        </w:rPr>
        <w:t>JAMA</w:t>
      </w:r>
      <w:r w:rsidRPr="00083C67">
        <w:rPr>
          <w:rFonts w:ascii="Book Antiqua" w:eastAsia="宋体" w:hAnsi="Book Antiqua" w:cs="宋体"/>
          <w:sz w:val="24"/>
          <w:szCs w:val="24"/>
        </w:rPr>
        <w:t> </w:t>
      </w:r>
      <w:r w:rsidRPr="00AA1C85">
        <w:rPr>
          <w:rFonts w:ascii="Book Antiqua" w:eastAsia="宋体" w:hAnsi="Book Antiqua" w:cs="宋体"/>
          <w:sz w:val="24"/>
          <w:szCs w:val="24"/>
        </w:rPr>
        <w:t>2014;</w:t>
      </w:r>
      <w:r w:rsidRPr="00083C67">
        <w:rPr>
          <w:rFonts w:ascii="Book Antiqua" w:eastAsia="宋体" w:hAnsi="Book Antiqua" w:cs="宋体"/>
          <w:sz w:val="24"/>
          <w:szCs w:val="24"/>
        </w:rPr>
        <w:t> </w:t>
      </w:r>
      <w:r w:rsidRPr="00AA1C85">
        <w:rPr>
          <w:rFonts w:ascii="Book Antiqua" w:eastAsia="宋体" w:hAnsi="Book Antiqua" w:cs="宋体"/>
          <w:b/>
          <w:bCs/>
          <w:sz w:val="24"/>
          <w:szCs w:val="24"/>
        </w:rPr>
        <w:t>312</w:t>
      </w:r>
      <w:r w:rsidRPr="00AA1C85">
        <w:rPr>
          <w:rFonts w:ascii="Book Antiqua" w:eastAsia="宋体" w:hAnsi="Book Antiqua" w:cs="宋体"/>
          <w:sz w:val="24"/>
          <w:szCs w:val="24"/>
        </w:rPr>
        <w:t>: 915-922 [PMID: 25182100 DOI: 10.1001/jama.2014.10540]</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32</w:t>
      </w:r>
      <w:r w:rsidRPr="00083C67">
        <w:rPr>
          <w:rFonts w:ascii="Book Antiqua" w:eastAsia="宋体" w:hAnsi="Book Antiqua" w:cs="宋体"/>
          <w:sz w:val="24"/>
          <w:szCs w:val="24"/>
        </w:rPr>
        <w:t> </w:t>
      </w:r>
      <w:r w:rsidRPr="00AA1C85">
        <w:rPr>
          <w:rFonts w:ascii="Book Antiqua" w:eastAsia="宋体" w:hAnsi="Book Antiqua" w:cs="宋体"/>
          <w:b/>
          <w:bCs/>
          <w:sz w:val="24"/>
          <w:szCs w:val="24"/>
        </w:rPr>
        <w:t>Shikora SA</w:t>
      </w:r>
      <w:r w:rsidRPr="00AA1C85">
        <w:rPr>
          <w:rFonts w:ascii="Book Antiqua" w:eastAsia="宋体" w:hAnsi="Book Antiqua" w:cs="宋体"/>
          <w:sz w:val="24"/>
          <w:szCs w:val="24"/>
        </w:rPr>
        <w:t xml:space="preserve">, Wolfe BM, </w:t>
      </w:r>
      <w:proofErr w:type="spellStart"/>
      <w:r w:rsidRPr="00AA1C85">
        <w:rPr>
          <w:rFonts w:ascii="Book Antiqua" w:eastAsia="宋体" w:hAnsi="Book Antiqua" w:cs="宋体"/>
          <w:sz w:val="24"/>
          <w:szCs w:val="24"/>
        </w:rPr>
        <w:t>Apovian</w:t>
      </w:r>
      <w:proofErr w:type="spellEnd"/>
      <w:r w:rsidRPr="00AA1C85">
        <w:rPr>
          <w:rFonts w:ascii="Book Antiqua" w:eastAsia="宋体" w:hAnsi="Book Antiqua" w:cs="宋体"/>
          <w:sz w:val="24"/>
          <w:szCs w:val="24"/>
        </w:rPr>
        <w:t xml:space="preserve"> CM, </w:t>
      </w:r>
      <w:proofErr w:type="spellStart"/>
      <w:r w:rsidRPr="00AA1C85">
        <w:rPr>
          <w:rFonts w:ascii="Book Antiqua" w:eastAsia="宋体" w:hAnsi="Book Antiqua" w:cs="宋体"/>
          <w:sz w:val="24"/>
          <w:szCs w:val="24"/>
        </w:rPr>
        <w:t>Anvari</w:t>
      </w:r>
      <w:proofErr w:type="spellEnd"/>
      <w:r w:rsidRPr="00AA1C85">
        <w:rPr>
          <w:rFonts w:ascii="Book Antiqua" w:eastAsia="宋体" w:hAnsi="Book Antiqua" w:cs="宋体"/>
          <w:sz w:val="24"/>
          <w:szCs w:val="24"/>
        </w:rPr>
        <w:t xml:space="preserve"> M, </w:t>
      </w:r>
      <w:proofErr w:type="spellStart"/>
      <w:r w:rsidRPr="00AA1C85">
        <w:rPr>
          <w:rFonts w:ascii="Book Antiqua" w:eastAsia="宋体" w:hAnsi="Book Antiqua" w:cs="宋体"/>
          <w:sz w:val="24"/>
          <w:szCs w:val="24"/>
        </w:rPr>
        <w:t>Sarwer</w:t>
      </w:r>
      <w:proofErr w:type="spellEnd"/>
      <w:r w:rsidRPr="00AA1C85">
        <w:rPr>
          <w:rFonts w:ascii="Book Antiqua" w:eastAsia="宋体" w:hAnsi="Book Antiqua" w:cs="宋体"/>
          <w:sz w:val="24"/>
          <w:szCs w:val="24"/>
        </w:rPr>
        <w:t xml:space="preserve"> DB, Gibbons RD, </w:t>
      </w:r>
      <w:proofErr w:type="spellStart"/>
      <w:r w:rsidRPr="00AA1C85">
        <w:rPr>
          <w:rFonts w:ascii="Book Antiqua" w:eastAsia="宋体" w:hAnsi="Book Antiqua" w:cs="宋体"/>
          <w:sz w:val="24"/>
          <w:szCs w:val="24"/>
        </w:rPr>
        <w:t>Ikramuddin</w:t>
      </w:r>
      <w:proofErr w:type="spellEnd"/>
      <w:r w:rsidRPr="00AA1C85">
        <w:rPr>
          <w:rFonts w:ascii="Book Antiqua" w:eastAsia="宋体" w:hAnsi="Book Antiqua" w:cs="宋体"/>
          <w:sz w:val="24"/>
          <w:szCs w:val="24"/>
        </w:rPr>
        <w:t xml:space="preserve"> S, Miller CJ, Knudson MB, </w:t>
      </w:r>
      <w:proofErr w:type="spellStart"/>
      <w:r w:rsidRPr="00AA1C85">
        <w:rPr>
          <w:rFonts w:ascii="Book Antiqua" w:eastAsia="宋体" w:hAnsi="Book Antiqua" w:cs="宋体"/>
          <w:sz w:val="24"/>
          <w:szCs w:val="24"/>
        </w:rPr>
        <w:t>Tweden</w:t>
      </w:r>
      <w:proofErr w:type="spellEnd"/>
      <w:r w:rsidRPr="00AA1C85">
        <w:rPr>
          <w:rFonts w:ascii="Book Antiqua" w:eastAsia="宋体" w:hAnsi="Book Antiqua" w:cs="宋体"/>
          <w:sz w:val="24"/>
          <w:szCs w:val="24"/>
        </w:rPr>
        <w:t xml:space="preserve"> KS, </w:t>
      </w:r>
      <w:proofErr w:type="spellStart"/>
      <w:r w:rsidRPr="00AA1C85">
        <w:rPr>
          <w:rFonts w:ascii="Book Antiqua" w:eastAsia="宋体" w:hAnsi="Book Antiqua" w:cs="宋体"/>
          <w:sz w:val="24"/>
          <w:szCs w:val="24"/>
        </w:rPr>
        <w:t>Sarr</w:t>
      </w:r>
      <w:proofErr w:type="spellEnd"/>
      <w:r w:rsidRPr="00AA1C85">
        <w:rPr>
          <w:rFonts w:ascii="Book Antiqua" w:eastAsia="宋体" w:hAnsi="Book Antiqua" w:cs="宋体"/>
          <w:sz w:val="24"/>
          <w:szCs w:val="24"/>
        </w:rPr>
        <w:t xml:space="preserve"> MG, </w:t>
      </w:r>
      <w:proofErr w:type="spellStart"/>
      <w:r w:rsidRPr="00AA1C85">
        <w:rPr>
          <w:rFonts w:ascii="Book Antiqua" w:eastAsia="宋体" w:hAnsi="Book Antiqua" w:cs="宋体"/>
          <w:sz w:val="24"/>
          <w:szCs w:val="24"/>
        </w:rPr>
        <w:t>Billington</w:t>
      </w:r>
      <w:proofErr w:type="spellEnd"/>
      <w:r w:rsidRPr="00AA1C85">
        <w:rPr>
          <w:rFonts w:ascii="Book Antiqua" w:eastAsia="宋体" w:hAnsi="Book Antiqua" w:cs="宋体"/>
          <w:sz w:val="24"/>
          <w:szCs w:val="24"/>
        </w:rPr>
        <w:t xml:space="preserve"> CJ. Sustained Weight Loss with Vagal Nerve Blockade but Not with Sham: 18-Month Results of the </w:t>
      </w:r>
      <w:proofErr w:type="spellStart"/>
      <w:r w:rsidRPr="00AA1C85">
        <w:rPr>
          <w:rFonts w:ascii="Book Antiqua" w:eastAsia="宋体" w:hAnsi="Book Antiqua" w:cs="宋体"/>
          <w:sz w:val="24"/>
          <w:szCs w:val="24"/>
        </w:rPr>
        <w:t>ReCharge</w:t>
      </w:r>
      <w:proofErr w:type="spellEnd"/>
      <w:r w:rsidRPr="00AA1C85">
        <w:rPr>
          <w:rFonts w:ascii="Book Antiqua" w:eastAsia="宋体" w:hAnsi="Book Antiqua" w:cs="宋体"/>
          <w:sz w:val="24"/>
          <w:szCs w:val="24"/>
        </w:rPr>
        <w:t xml:space="preserve"> Trial.</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J </w:t>
      </w:r>
      <w:proofErr w:type="spellStart"/>
      <w:r w:rsidRPr="00AA1C85">
        <w:rPr>
          <w:rFonts w:ascii="Book Antiqua" w:eastAsia="宋体" w:hAnsi="Book Antiqua" w:cs="宋体"/>
          <w:i/>
          <w:iCs/>
          <w:sz w:val="24"/>
          <w:szCs w:val="24"/>
        </w:rPr>
        <w:t>Obes</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2015;</w:t>
      </w:r>
      <w:r w:rsidRPr="00083C67">
        <w:rPr>
          <w:rFonts w:ascii="Book Antiqua" w:eastAsia="宋体" w:hAnsi="Book Antiqua" w:cs="宋体"/>
          <w:sz w:val="24"/>
          <w:szCs w:val="24"/>
        </w:rPr>
        <w:t> </w:t>
      </w:r>
      <w:r w:rsidRPr="00AA1C85">
        <w:rPr>
          <w:rFonts w:ascii="Book Antiqua" w:eastAsia="宋体" w:hAnsi="Book Antiqua" w:cs="宋体"/>
          <w:b/>
          <w:bCs/>
          <w:sz w:val="24"/>
          <w:szCs w:val="24"/>
        </w:rPr>
        <w:t>2015</w:t>
      </w:r>
      <w:r w:rsidRPr="00AA1C85">
        <w:rPr>
          <w:rFonts w:ascii="Book Antiqua" w:eastAsia="宋体" w:hAnsi="Book Antiqua" w:cs="宋体"/>
          <w:sz w:val="24"/>
          <w:szCs w:val="24"/>
        </w:rPr>
        <w:t>: 365604 [PMID: 26246907 DOI: 10.1155/2015/365604]</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33</w:t>
      </w:r>
      <w:r w:rsidRPr="00083C67">
        <w:rPr>
          <w:rFonts w:ascii="Book Antiqua" w:eastAsia="宋体" w:hAnsi="Book Antiqua" w:cs="宋体"/>
          <w:sz w:val="24"/>
          <w:szCs w:val="24"/>
        </w:rPr>
        <w:t> </w:t>
      </w:r>
      <w:r w:rsidRPr="00AA1C85">
        <w:rPr>
          <w:rFonts w:ascii="Book Antiqua" w:eastAsia="宋体" w:hAnsi="Book Antiqua" w:cs="宋体"/>
          <w:b/>
          <w:bCs/>
          <w:sz w:val="24"/>
          <w:szCs w:val="24"/>
        </w:rPr>
        <w:t>Wang PY</w:t>
      </w:r>
      <w:r w:rsidRPr="00AA1C85">
        <w:rPr>
          <w:rFonts w:ascii="Book Antiqua" w:eastAsia="宋体" w:hAnsi="Book Antiqua" w:cs="宋体"/>
          <w:sz w:val="24"/>
          <w:szCs w:val="24"/>
        </w:rPr>
        <w:t xml:space="preserve">, </w:t>
      </w:r>
      <w:proofErr w:type="spellStart"/>
      <w:r w:rsidRPr="00AA1C85">
        <w:rPr>
          <w:rFonts w:ascii="Book Antiqua" w:eastAsia="宋体" w:hAnsi="Book Antiqua" w:cs="宋体"/>
          <w:sz w:val="24"/>
          <w:szCs w:val="24"/>
        </w:rPr>
        <w:t>Caspi</w:t>
      </w:r>
      <w:proofErr w:type="spellEnd"/>
      <w:r w:rsidRPr="00AA1C85">
        <w:rPr>
          <w:rFonts w:ascii="Book Antiqua" w:eastAsia="宋体" w:hAnsi="Book Antiqua" w:cs="宋体"/>
          <w:sz w:val="24"/>
          <w:szCs w:val="24"/>
        </w:rPr>
        <w:t xml:space="preserve"> L, Lam CK, Chari M, Li X, Light PE, Gutierrez-Juarez R, </w:t>
      </w:r>
      <w:proofErr w:type="spellStart"/>
      <w:r w:rsidRPr="00AA1C85">
        <w:rPr>
          <w:rFonts w:ascii="Book Antiqua" w:eastAsia="宋体" w:hAnsi="Book Antiqua" w:cs="宋体"/>
          <w:sz w:val="24"/>
          <w:szCs w:val="24"/>
        </w:rPr>
        <w:t>Ang</w:t>
      </w:r>
      <w:proofErr w:type="spellEnd"/>
      <w:r w:rsidRPr="00AA1C85">
        <w:rPr>
          <w:rFonts w:ascii="Book Antiqua" w:eastAsia="宋体" w:hAnsi="Book Antiqua" w:cs="宋体"/>
          <w:sz w:val="24"/>
          <w:szCs w:val="24"/>
        </w:rPr>
        <w:t xml:space="preserve"> M, Schwartz GJ, Lam TK. Upper intestinal lipids trigger a gut-brain-liver axis to regulate glucose production.</w:t>
      </w:r>
      <w:r w:rsidRPr="00083C67">
        <w:rPr>
          <w:rFonts w:ascii="Book Antiqua" w:eastAsia="宋体" w:hAnsi="Book Antiqua" w:cs="宋体"/>
          <w:sz w:val="24"/>
          <w:szCs w:val="24"/>
        </w:rPr>
        <w:t> </w:t>
      </w:r>
      <w:r w:rsidRPr="00AA1C85">
        <w:rPr>
          <w:rFonts w:ascii="Book Antiqua" w:eastAsia="宋体" w:hAnsi="Book Antiqua" w:cs="宋体"/>
          <w:i/>
          <w:iCs/>
          <w:sz w:val="24"/>
          <w:szCs w:val="24"/>
        </w:rPr>
        <w:t>Nature</w:t>
      </w:r>
      <w:r w:rsidRPr="00083C67">
        <w:rPr>
          <w:rFonts w:ascii="Book Antiqua" w:eastAsia="宋体" w:hAnsi="Book Antiqua" w:cs="宋体"/>
          <w:sz w:val="24"/>
          <w:szCs w:val="24"/>
        </w:rPr>
        <w:t> </w:t>
      </w:r>
      <w:r w:rsidRPr="00AA1C85">
        <w:rPr>
          <w:rFonts w:ascii="Book Antiqua" w:eastAsia="宋体" w:hAnsi="Book Antiqua" w:cs="宋体"/>
          <w:sz w:val="24"/>
          <w:szCs w:val="24"/>
        </w:rPr>
        <w:t>2008;</w:t>
      </w:r>
      <w:r w:rsidRPr="00083C67">
        <w:rPr>
          <w:rFonts w:ascii="Book Antiqua" w:eastAsia="宋体" w:hAnsi="Book Antiqua" w:cs="宋体"/>
          <w:sz w:val="24"/>
          <w:szCs w:val="24"/>
        </w:rPr>
        <w:t> </w:t>
      </w:r>
      <w:r w:rsidRPr="00AA1C85">
        <w:rPr>
          <w:rFonts w:ascii="Book Antiqua" w:eastAsia="宋体" w:hAnsi="Book Antiqua" w:cs="宋体"/>
          <w:b/>
          <w:bCs/>
          <w:sz w:val="24"/>
          <w:szCs w:val="24"/>
        </w:rPr>
        <w:t>452</w:t>
      </w:r>
      <w:r w:rsidRPr="00AA1C85">
        <w:rPr>
          <w:rFonts w:ascii="Book Antiqua" w:eastAsia="宋体" w:hAnsi="Book Antiqua" w:cs="宋体"/>
          <w:sz w:val="24"/>
          <w:szCs w:val="24"/>
        </w:rPr>
        <w:t>: 1012-1016 [PMID: 18401341 DOI: 10.1038/nature06852]</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34</w:t>
      </w:r>
      <w:r w:rsidRPr="00083C67">
        <w:rPr>
          <w:rFonts w:ascii="Book Antiqua" w:eastAsia="宋体" w:hAnsi="Book Antiqua" w:cs="宋体"/>
          <w:sz w:val="24"/>
          <w:szCs w:val="24"/>
        </w:rPr>
        <w:t> </w:t>
      </w:r>
      <w:r w:rsidRPr="00AA1C85">
        <w:rPr>
          <w:rFonts w:ascii="Book Antiqua" w:eastAsia="宋体" w:hAnsi="Book Antiqua" w:cs="宋体"/>
          <w:b/>
          <w:bCs/>
          <w:sz w:val="24"/>
          <w:szCs w:val="24"/>
        </w:rPr>
        <w:t>Yue JT</w:t>
      </w:r>
      <w:r w:rsidRPr="00AA1C85">
        <w:rPr>
          <w:rFonts w:ascii="Book Antiqua" w:eastAsia="宋体" w:hAnsi="Book Antiqua" w:cs="宋体"/>
          <w:sz w:val="24"/>
          <w:szCs w:val="24"/>
        </w:rPr>
        <w:t>, Lam TK. Lipid sensing and insulin resistance in the brain.</w:t>
      </w:r>
      <w:r w:rsidRPr="00083C67">
        <w:rPr>
          <w:rFonts w:ascii="Book Antiqua" w:eastAsia="宋体" w:hAnsi="Book Antiqua" w:cs="宋体"/>
          <w:sz w:val="24"/>
          <w:szCs w:val="24"/>
        </w:rPr>
        <w:t> </w:t>
      </w:r>
      <w:r w:rsidRPr="00AA1C85">
        <w:rPr>
          <w:rFonts w:ascii="Book Antiqua" w:eastAsia="宋体" w:hAnsi="Book Antiqua" w:cs="宋体"/>
          <w:i/>
          <w:iCs/>
          <w:sz w:val="24"/>
          <w:szCs w:val="24"/>
        </w:rPr>
        <w:t xml:space="preserve">Cell </w:t>
      </w:r>
      <w:proofErr w:type="spellStart"/>
      <w:r w:rsidRPr="00AA1C85">
        <w:rPr>
          <w:rFonts w:ascii="Book Antiqua" w:eastAsia="宋体" w:hAnsi="Book Antiqua" w:cs="宋体"/>
          <w:i/>
          <w:iCs/>
          <w:sz w:val="24"/>
          <w:szCs w:val="24"/>
        </w:rPr>
        <w:t>Metab</w:t>
      </w:r>
      <w:proofErr w:type="spellEnd"/>
      <w:r w:rsidRPr="00083C67">
        <w:rPr>
          <w:rFonts w:ascii="Book Antiqua" w:eastAsia="宋体" w:hAnsi="Book Antiqua" w:cs="宋体"/>
          <w:sz w:val="24"/>
          <w:szCs w:val="24"/>
        </w:rPr>
        <w:t> </w:t>
      </w:r>
      <w:r w:rsidRPr="00AA1C85">
        <w:rPr>
          <w:rFonts w:ascii="Book Antiqua" w:eastAsia="宋体" w:hAnsi="Book Antiqua" w:cs="宋体"/>
          <w:sz w:val="24"/>
          <w:szCs w:val="24"/>
        </w:rPr>
        <w:t>2012;</w:t>
      </w:r>
      <w:r w:rsidRPr="00083C67">
        <w:rPr>
          <w:rFonts w:ascii="Book Antiqua" w:eastAsia="宋体" w:hAnsi="Book Antiqua" w:cs="宋体"/>
          <w:sz w:val="24"/>
          <w:szCs w:val="24"/>
        </w:rPr>
        <w:t> </w:t>
      </w:r>
      <w:r w:rsidRPr="00AA1C85">
        <w:rPr>
          <w:rFonts w:ascii="Book Antiqua" w:eastAsia="宋体" w:hAnsi="Book Antiqua" w:cs="宋体"/>
          <w:b/>
          <w:bCs/>
          <w:sz w:val="24"/>
          <w:szCs w:val="24"/>
        </w:rPr>
        <w:t>15</w:t>
      </w:r>
      <w:r w:rsidRPr="00AA1C85">
        <w:rPr>
          <w:rFonts w:ascii="Book Antiqua" w:eastAsia="宋体" w:hAnsi="Book Antiqua" w:cs="宋体"/>
          <w:sz w:val="24"/>
          <w:szCs w:val="24"/>
        </w:rPr>
        <w:t>: 646-655 [PMID: 22560217 DOI: 10.1016/j.cmet.2012.01.013]</w:t>
      </w:r>
    </w:p>
    <w:p w:rsidR="00E33186" w:rsidRPr="00AA1C85" w:rsidRDefault="00E33186" w:rsidP="006B2F48">
      <w:pPr>
        <w:adjustRightInd w:val="0"/>
        <w:snapToGrid w:val="0"/>
        <w:spacing w:line="360" w:lineRule="auto"/>
        <w:rPr>
          <w:rFonts w:ascii="Book Antiqua" w:eastAsia="宋体" w:hAnsi="Book Antiqua" w:cs="宋体"/>
          <w:sz w:val="24"/>
          <w:szCs w:val="24"/>
        </w:rPr>
      </w:pPr>
      <w:r w:rsidRPr="00AA1C85">
        <w:rPr>
          <w:rFonts w:ascii="Book Antiqua" w:eastAsia="宋体" w:hAnsi="Book Antiqua" w:cs="宋体"/>
          <w:sz w:val="24"/>
          <w:szCs w:val="24"/>
        </w:rPr>
        <w:t>35</w:t>
      </w:r>
      <w:r w:rsidRPr="00083C67">
        <w:rPr>
          <w:rFonts w:ascii="Book Antiqua" w:eastAsia="宋体" w:hAnsi="Book Antiqua" w:cs="宋体"/>
          <w:sz w:val="24"/>
          <w:szCs w:val="24"/>
        </w:rPr>
        <w:t> </w:t>
      </w:r>
      <w:r w:rsidRPr="00AA1C85">
        <w:rPr>
          <w:rFonts w:ascii="Book Antiqua" w:eastAsia="宋体" w:hAnsi="Book Antiqua" w:cs="宋体"/>
          <w:b/>
          <w:bCs/>
          <w:sz w:val="24"/>
          <w:szCs w:val="24"/>
        </w:rPr>
        <w:t>Breen DM</w:t>
      </w:r>
      <w:r w:rsidRPr="00AA1C85">
        <w:rPr>
          <w:rFonts w:ascii="Book Antiqua" w:eastAsia="宋体" w:hAnsi="Book Antiqua" w:cs="宋体"/>
          <w:sz w:val="24"/>
          <w:szCs w:val="24"/>
        </w:rPr>
        <w:t xml:space="preserve">, Rasmussen BA, </w:t>
      </w:r>
      <w:proofErr w:type="spellStart"/>
      <w:r w:rsidRPr="00AA1C85">
        <w:rPr>
          <w:rFonts w:ascii="Book Antiqua" w:eastAsia="宋体" w:hAnsi="Book Antiqua" w:cs="宋体"/>
          <w:sz w:val="24"/>
          <w:szCs w:val="24"/>
        </w:rPr>
        <w:t>Kokorovic</w:t>
      </w:r>
      <w:proofErr w:type="spellEnd"/>
      <w:r w:rsidRPr="00AA1C85">
        <w:rPr>
          <w:rFonts w:ascii="Book Antiqua" w:eastAsia="宋体" w:hAnsi="Book Antiqua" w:cs="宋体"/>
          <w:sz w:val="24"/>
          <w:szCs w:val="24"/>
        </w:rPr>
        <w:t xml:space="preserve"> A, Wang R, Cheung GW, Lam TK. </w:t>
      </w:r>
      <w:proofErr w:type="spellStart"/>
      <w:r w:rsidRPr="00AA1C85">
        <w:rPr>
          <w:rFonts w:ascii="Book Antiqua" w:eastAsia="宋体" w:hAnsi="Book Antiqua" w:cs="宋体"/>
          <w:sz w:val="24"/>
          <w:szCs w:val="24"/>
        </w:rPr>
        <w:t>Jejunal</w:t>
      </w:r>
      <w:proofErr w:type="spellEnd"/>
      <w:r w:rsidRPr="00AA1C85">
        <w:rPr>
          <w:rFonts w:ascii="Book Antiqua" w:eastAsia="宋体" w:hAnsi="Book Antiqua" w:cs="宋体"/>
          <w:sz w:val="24"/>
          <w:szCs w:val="24"/>
        </w:rPr>
        <w:t xml:space="preserve"> nutrient sensing is required for duodenal-</w:t>
      </w:r>
      <w:proofErr w:type="spellStart"/>
      <w:r w:rsidRPr="00AA1C85">
        <w:rPr>
          <w:rFonts w:ascii="Book Antiqua" w:eastAsia="宋体" w:hAnsi="Book Antiqua" w:cs="宋体"/>
          <w:sz w:val="24"/>
          <w:szCs w:val="24"/>
        </w:rPr>
        <w:t>jejunal</w:t>
      </w:r>
      <w:proofErr w:type="spellEnd"/>
      <w:r w:rsidRPr="00AA1C85">
        <w:rPr>
          <w:rFonts w:ascii="Book Antiqua" w:eastAsia="宋体" w:hAnsi="Book Antiqua" w:cs="宋体"/>
          <w:sz w:val="24"/>
          <w:szCs w:val="24"/>
        </w:rPr>
        <w:t xml:space="preserve"> bypass surgery to rapidly lower glucose concentrations in uncontrolled diabetes.</w:t>
      </w:r>
      <w:r w:rsidRPr="00083C67">
        <w:rPr>
          <w:rFonts w:ascii="Book Antiqua" w:eastAsia="宋体" w:hAnsi="Book Antiqua" w:cs="宋体"/>
          <w:sz w:val="24"/>
          <w:szCs w:val="24"/>
        </w:rPr>
        <w:t> </w:t>
      </w:r>
      <w:r w:rsidRPr="00AA1C85">
        <w:rPr>
          <w:rFonts w:ascii="Book Antiqua" w:eastAsia="宋体" w:hAnsi="Book Antiqua" w:cs="宋体"/>
          <w:i/>
          <w:iCs/>
          <w:sz w:val="24"/>
          <w:szCs w:val="24"/>
        </w:rPr>
        <w:t>Nat Med</w:t>
      </w:r>
      <w:r w:rsidRPr="00083C67">
        <w:rPr>
          <w:rFonts w:ascii="Book Antiqua" w:eastAsia="宋体" w:hAnsi="Book Antiqua" w:cs="宋体"/>
          <w:sz w:val="24"/>
          <w:szCs w:val="24"/>
        </w:rPr>
        <w:t> </w:t>
      </w:r>
      <w:r w:rsidRPr="00AA1C85">
        <w:rPr>
          <w:rFonts w:ascii="Book Antiqua" w:eastAsia="宋体" w:hAnsi="Book Antiqua" w:cs="宋体"/>
          <w:sz w:val="24"/>
          <w:szCs w:val="24"/>
        </w:rPr>
        <w:t>2012;</w:t>
      </w:r>
      <w:r w:rsidRPr="00083C67">
        <w:rPr>
          <w:rFonts w:ascii="Book Antiqua" w:eastAsia="宋体" w:hAnsi="Book Antiqua" w:cs="宋体"/>
          <w:sz w:val="24"/>
          <w:szCs w:val="24"/>
        </w:rPr>
        <w:t> </w:t>
      </w:r>
      <w:r w:rsidRPr="00AA1C85">
        <w:rPr>
          <w:rFonts w:ascii="Book Antiqua" w:eastAsia="宋体" w:hAnsi="Book Antiqua" w:cs="宋体"/>
          <w:b/>
          <w:bCs/>
          <w:sz w:val="24"/>
          <w:szCs w:val="24"/>
        </w:rPr>
        <w:t>18</w:t>
      </w:r>
      <w:r w:rsidRPr="00AA1C85">
        <w:rPr>
          <w:rFonts w:ascii="Book Antiqua" w:eastAsia="宋体" w:hAnsi="Book Antiqua" w:cs="宋体"/>
          <w:sz w:val="24"/>
          <w:szCs w:val="24"/>
        </w:rPr>
        <w:t>: 950-955 [PMID: 22610279 DOI: 10.1038/nm.2745]</w:t>
      </w:r>
    </w:p>
    <w:p w:rsidR="00E33186" w:rsidRPr="00083C67" w:rsidRDefault="00E33186" w:rsidP="006B2F48">
      <w:pPr>
        <w:adjustRightInd w:val="0"/>
        <w:snapToGrid w:val="0"/>
        <w:spacing w:line="360" w:lineRule="auto"/>
        <w:rPr>
          <w:rFonts w:ascii="Book Antiqua" w:hAnsi="Book Antiqua"/>
        </w:rPr>
      </w:pPr>
    </w:p>
    <w:p w:rsidR="00E33186" w:rsidRPr="00356DDD" w:rsidRDefault="00E33186" w:rsidP="006B2F48">
      <w:pPr>
        <w:adjustRightInd w:val="0"/>
        <w:snapToGrid w:val="0"/>
        <w:spacing w:line="360" w:lineRule="auto"/>
        <w:jc w:val="right"/>
        <w:rPr>
          <w:rFonts w:ascii="Book Antiqua" w:hAnsi="Book Antiqua"/>
          <w:b/>
          <w:bCs/>
          <w:sz w:val="24"/>
          <w:szCs w:val="24"/>
        </w:rPr>
      </w:pPr>
      <w:bookmarkStart w:id="170" w:name="OLE_LINK62"/>
      <w:bookmarkStart w:id="171" w:name="OLE_LINK63"/>
      <w:r w:rsidRPr="00356DDD">
        <w:rPr>
          <w:rFonts w:ascii="Book Antiqua" w:hAnsi="Book Antiqua"/>
          <w:b/>
          <w:bCs/>
          <w:sz w:val="24"/>
          <w:szCs w:val="24"/>
        </w:rPr>
        <w:t xml:space="preserve">P-Reviewer: </w:t>
      </w:r>
      <w:proofErr w:type="spellStart"/>
      <w:r w:rsidR="00536248" w:rsidRPr="00BC65A4">
        <w:rPr>
          <w:rFonts w:ascii="Book Antiqua" w:hAnsi="Book Antiqua"/>
          <w:bCs/>
          <w:sz w:val="24"/>
          <w:szCs w:val="24"/>
        </w:rPr>
        <w:t>Ciezki</w:t>
      </w:r>
      <w:proofErr w:type="spellEnd"/>
      <w:r w:rsidR="00536248" w:rsidRPr="00BC65A4">
        <w:rPr>
          <w:rFonts w:ascii="Book Antiqua" w:hAnsi="Book Antiqua" w:hint="eastAsia"/>
          <w:bCs/>
          <w:sz w:val="24"/>
          <w:szCs w:val="24"/>
        </w:rPr>
        <w:t xml:space="preserve"> </w:t>
      </w:r>
      <w:r w:rsidR="00536248" w:rsidRPr="00BC65A4">
        <w:rPr>
          <w:rFonts w:ascii="Book Antiqua" w:hAnsi="Book Antiqua"/>
          <w:bCs/>
          <w:sz w:val="24"/>
          <w:szCs w:val="24"/>
        </w:rPr>
        <w:t>JP</w:t>
      </w:r>
      <w:r w:rsidR="00536248" w:rsidRPr="00BC65A4">
        <w:rPr>
          <w:rFonts w:ascii="Book Antiqua" w:hAnsi="Book Antiqua" w:hint="eastAsia"/>
          <w:bCs/>
          <w:sz w:val="24"/>
          <w:szCs w:val="24"/>
        </w:rPr>
        <w:t>,</w:t>
      </w:r>
      <w:r w:rsidRPr="00BC65A4">
        <w:rPr>
          <w:rFonts w:ascii="Book Antiqua" w:hAnsi="Book Antiqua" w:hint="eastAsia"/>
          <w:bCs/>
          <w:sz w:val="24"/>
          <w:szCs w:val="24"/>
        </w:rPr>
        <w:t xml:space="preserve"> </w:t>
      </w:r>
      <w:r w:rsidR="00BC65A4" w:rsidRPr="00BC65A4">
        <w:rPr>
          <w:rFonts w:ascii="Book Antiqua" w:hAnsi="Book Antiqua"/>
          <w:bCs/>
          <w:sz w:val="24"/>
          <w:szCs w:val="24"/>
        </w:rPr>
        <w:t>Takamatsu</w:t>
      </w:r>
      <w:r w:rsidR="00BC65A4" w:rsidRPr="00BC65A4">
        <w:rPr>
          <w:rFonts w:ascii="Book Antiqua" w:hAnsi="Book Antiqua" w:hint="eastAsia"/>
          <w:bCs/>
          <w:sz w:val="24"/>
          <w:szCs w:val="24"/>
        </w:rPr>
        <w:t xml:space="preserve"> </w:t>
      </w:r>
      <w:r w:rsidR="00BC65A4" w:rsidRPr="00BC65A4">
        <w:rPr>
          <w:rFonts w:ascii="Book Antiqua" w:hAnsi="Book Antiqua"/>
          <w:bCs/>
          <w:sz w:val="24"/>
          <w:szCs w:val="24"/>
        </w:rPr>
        <w:t>S</w:t>
      </w:r>
      <w:r w:rsidR="00BC65A4">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E33186" w:rsidRPr="00356DDD" w:rsidRDefault="00E33186" w:rsidP="006B2F48">
      <w:pPr>
        <w:adjustRightInd w:val="0"/>
        <w:snapToGrid w:val="0"/>
        <w:spacing w:line="360" w:lineRule="auto"/>
        <w:jc w:val="left"/>
        <w:rPr>
          <w:rFonts w:ascii="Arial" w:hAnsi="Arial" w:cs="Arial"/>
          <w:b/>
          <w:bCs/>
          <w:color w:val="2B2B2B"/>
          <w:sz w:val="24"/>
          <w:szCs w:val="24"/>
          <w:shd w:val="clear" w:color="auto" w:fill="FAFAFA"/>
        </w:rPr>
      </w:pPr>
    </w:p>
    <w:p w:rsidR="00E33186" w:rsidRPr="00356DDD" w:rsidRDefault="00E33186" w:rsidP="006B2F48">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E33186" w:rsidRPr="00356DDD" w:rsidRDefault="00E33186" w:rsidP="006B2F48">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B28B7">
        <w:rPr>
          <w:rFonts w:ascii="Book Antiqua" w:hAnsi="Book Antiqua" w:cs="Helvetica" w:hint="eastAsia"/>
          <w:sz w:val="24"/>
          <w:szCs w:val="24"/>
        </w:rPr>
        <w:t>China</w:t>
      </w:r>
    </w:p>
    <w:p w:rsidR="00E33186" w:rsidRPr="00356DDD" w:rsidRDefault="00E33186" w:rsidP="006B2F48">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E33186" w:rsidRPr="00356DDD" w:rsidRDefault="00E33186" w:rsidP="006B2F48">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E33186" w:rsidRPr="00356DDD" w:rsidRDefault="00E33186" w:rsidP="006B2F48">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F30082">
        <w:rPr>
          <w:rFonts w:ascii="Book Antiqua" w:hAnsi="Book Antiqua" w:cs="Helvetica" w:hint="eastAsia"/>
          <w:sz w:val="24"/>
          <w:szCs w:val="24"/>
        </w:rPr>
        <w:t>, B</w:t>
      </w:r>
    </w:p>
    <w:p w:rsidR="00E33186" w:rsidRPr="00356DDD" w:rsidRDefault="00E33186" w:rsidP="006B2F48">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rsidR="00E33186" w:rsidRPr="00356DDD" w:rsidRDefault="00E33186" w:rsidP="006B2F48">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E33186" w:rsidRPr="00356DDD" w:rsidRDefault="00E33186" w:rsidP="006B2F48">
      <w:pPr>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E (Poor): </w:t>
      </w:r>
      <w:r w:rsidRPr="00356DDD">
        <w:rPr>
          <w:rFonts w:ascii="Book Antiqua" w:hAnsi="Book Antiqua" w:cs="Helvetica" w:hint="eastAsia"/>
          <w:sz w:val="24"/>
          <w:szCs w:val="24"/>
        </w:rPr>
        <w:t>0</w:t>
      </w:r>
    </w:p>
    <w:bookmarkEnd w:id="170"/>
    <w:bookmarkEnd w:id="171"/>
    <w:p w:rsidR="00E32F0E" w:rsidRDefault="00E32F0E" w:rsidP="006B2F48">
      <w:pPr>
        <w:adjustRightInd w:val="0"/>
        <w:snapToGrid w:val="0"/>
        <w:spacing w:line="360" w:lineRule="auto"/>
        <w:rPr>
          <w:rFonts w:ascii="Book Antiqua" w:hAnsi="Book Antiqua"/>
          <w:b/>
          <w:color w:val="131413"/>
          <w:sz w:val="24"/>
          <w:szCs w:val="24"/>
        </w:rPr>
      </w:pPr>
      <w:r>
        <w:rPr>
          <w:rFonts w:ascii="Book Antiqua" w:hAnsi="Book Antiqua"/>
          <w:b/>
          <w:color w:val="131413"/>
          <w:sz w:val="24"/>
          <w:szCs w:val="24"/>
        </w:rPr>
        <w:br w:type="page"/>
      </w:r>
    </w:p>
    <w:p w:rsidR="00717378" w:rsidRDefault="00281379" w:rsidP="006B2F48">
      <w:pPr>
        <w:widowControl/>
        <w:adjustRightInd w:val="0"/>
        <w:snapToGrid w:val="0"/>
        <w:spacing w:line="360" w:lineRule="auto"/>
        <w:rPr>
          <w:rFonts w:ascii="Book Antiqua" w:hAnsi="Book Antiqua" w:cs="Arial"/>
          <w:sz w:val="24"/>
          <w:szCs w:val="24"/>
        </w:rPr>
      </w:pPr>
      <w:r>
        <w:rPr>
          <w:rFonts w:ascii="Book Antiqua" w:hAnsi="Book Antiqua" w:cs="Arial"/>
          <w:noProof/>
          <w:sz w:val="24"/>
          <w:szCs w:val="24"/>
        </w:rPr>
        <w:lastRenderedPageBreak/>
        <w:pict>
          <v:shapetype id="_x0000_t202" coordsize="21600,21600" o:spt="202" path="m,l,21600r21600,l21600,xe">
            <v:stroke joinstyle="miter"/>
            <v:path gradientshapeok="t" o:connecttype="rect"/>
          </v:shapetype>
          <v:shape id="_x0000_s1032" type="#_x0000_t202" style="position:absolute;left:0;text-align:left;margin-left:298.9pt;margin-top:6.3pt;width:24.8pt;height:21.35pt;z-index:251664384">
            <v:textbox>
              <w:txbxContent>
                <w:p w:rsidR="005D7D46" w:rsidRDefault="005D7D46" w:rsidP="005D7D46">
                  <w:proofErr w:type="gramStart"/>
                  <w:r>
                    <w:rPr>
                      <w:rFonts w:hint="eastAsia"/>
                    </w:rPr>
                    <w:t>ac</w:t>
                  </w:r>
                  <w:proofErr w:type="gramEnd"/>
                </w:p>
              </w:txbxContent>
            </v:textbox>
          </v:shape>
        </w:pict>
      </w:r>
      <w:r>
        <w:rPr>
          <w:rFonts w:ascii="Book Antiqua" w:hAnsi="Book Antiqua" w:cs="Arial"/>
          <w:noProof/>
          <w:sz w:val="24"/>
          <w:szCs w:val="24"/>
        </w:rPr>
        <w:pict>
          <v:shape id="_x0000_s1031" type="#_x0000_t202" style="position:absolute;left:0;text-align:left;margin-left:274.1pt;margin-top:14.9pt;width:24.8pt;height:21.35pt;z-index:251663360">
            <v:textbox>
              <w:txbxContent>
                <w:p w:rsidR="005D7D46" w:rsidRDefault="005D7D46" w:rsidP="005D7D46">
                  <w:proofErr w:type="gramStart"/>
                  <w:r>
                    <w:rPr>
                      <w:rFonts w:hint="eastAsia"/>
                    </w:rPr>
                    <w:t>ac</w:t>
                  </w:r>
                  <w:proofErr w:type="gramEnd"/>
                </w:p>
              </w:txbxContent>
            </v:textbox>
          </v:shape>
        </w:pict>
      </w:r>
      <w:r>
        <w:rPr>
          <w:rFonts w:ascii="Book Antiqua" w:hAnsi="Book Antiqua" w:cs="Arial"/>
          <w:noProof/>
          <w:sz w:val="24"/>
          <w:szCs w:val="24"/>
        </w:rPr>
        <w:pict>
          <v:shape id="_x0000_s1029" type="#_x0000_t202" style="position:absolute;left:0;text-align:left;margin-left:154.65pt;margin-top:10.95pt;width:24.8pt;height:21.35pt;z-index:251661312">
            <v:textbox>
              <w:txbxContent>
                <w:p w:rsidR="005D7D46" w:rsidRDefault="005D7D46" w:rsidP="005D7D46">
                  <w:proofErr w:type="gramStart"/>
                  <w:r>
                    <w:rPr>
                      <w:rFonts w:hint="eastAsia"/>
                    </w:rPr>
                    <w:t>ac</w:t>
                  </w:r>
                  <w:proofErr w:type="gramEnd"/>
                </w:p>
              </w:txbxContent>
            </v:textbox>
          </v:shape>
        </w:pict>
      </w:r>
    </w:p>
    <w:p w:rsidR="006A6D7D" w:rsidRPr="00CD47C9" w:rsidRDefault="00281379" w:rsidP="006B2F48">
      <w:pPr>
        <w:adjustRightInd w:val="0"/>
        <w:snapToGrid w:val="0"/>
        <w:spacing w:line="360" w:lineRule="auto"/>
        <w:rPr>
          <w:rFonts w:ascii="Book Antiqua" w:hAnsi="Book Antiqua" w:cs="Arial"/>
          <w:sz w:val="24"/>
          <w:szCs w:val="24"/>
        </w:rPr>
      </w:pPr>
      <w:r>
        <w:rPr>
          <w:rFonts w:ascii="Book Antiqua" w:hAnsi="Book Antiqua" w:cs="Arial"/>
          <w:noProof/>
          <w:sz w:val="24"/>
          <w:szCs w:val="24"/>
        </w:rPr>
        <w:pict>
          <v:shape id="_x0000_s1030" type="#_x0000_t202" style="position:absolute;left:0;text-align:left;margin-left:249.3pt;margin-top:16.7pt;width:24.8pt;height:21.35pt;z-index:251662336">
            <v:textbox>
              <w:txbxContent>
                <w:p w:rsidR="005D7D46" w:rsidRDefault="005D7D46" w:rsidP="005D7D46">
                  <w:proofErr w:type="gramStart"/>
                  <w:r>
                    <w:rPr>
                      <w:rFonts w:hint="eastAsia"/>
                    </w:rPr>
                    <w:t>ac</w:t>
                  </w:r>
                  <w:proofErr w:type="gramEnd"/>
                </w:p>
              </w:txbxContent>
            </v:textbox>
          </v:shape>
        </w:pict>
      </w:r>
      <w:r>
        <w:rPr>
          <w:rFonts w:ascii="Book Antiqua" w:hAnsi="Book Antiqua" w:cs="Arial"/>
          <w:noProof/>
          <w:sz w:val="24"/>
          <w:szCs w:val="24"/>
        </w:rPr>
        <w:pict>
          <v:shape id="_x0000_s1028" type="#_x0000_t202" style="position:absolute;left:0;text-align:left;margin-left:129.85pt;margin-top:2.7pt;width:24.8pt;height:21.35pt;z-index:251660288">
            <v:textbox>
              <w:txbxContent>
                <w:p w:rsidR="005D7D46" w:rsidRDefault="005D7D46" w:rsidP="005D7D46">
                  <w:proofErr w:type="gramStart"/>
                  <w:r>
                    <w:rPr>
                      <w:rFonts w:hint="eastAsia"/>
                    </w:rPr>
                    <w:t>ac</w:t>
                  </w:r>
                  <w:proofErr w:type="gramEnd"/>
                </w:p>
              </w:txbxContent>
            </v:textbox>
          </v:shape>
        </w:pict>
      </w:r>
      <w:r>
        <w:rPr>
          <w:rFonts w:ascii="Book Antiqua" w:hAnsi="Book Antiqua" w:cs="Arial"/>
          <w:noProof/>
          <w:sz w:val="24"/>
          <w:szCs w:val="24"/>
        </w:rPr>
        <w:pict>
          <v:shape id="_x0000_s1027" type="#_x0000_t202" style="position:absolute;left:0;text-align:left;margin-left:109.8pt;margin-top:12.05pt;width:24.8pt;height:21.35pt;z-index:251659264">
            <v:textbox>
              <w:txbxContent>
                <w:p w:rsidR="005D7D46" w:rsidRDefault="005D7D46" w:rsidP="005D7D46">
                  <w:proofErr w:type="gramStart"/>
                  <w:r>
                    <w:rPr>
                      <w:rFonts w:hint="eastAsia"/>
                    </w:rPr>
                    <w:t>ac</w:t>
                  </w:r>
                  <w:proofErr w:type="gramEnd"/>
                </w:p>
              </w:txbxContent>
            </v:textbox>
          </v:shape>
        </w:pict>
      </w:r>
      <w:r>
        <w:rPr>
          <w:rFonts w:ascii="Book Antiqua" w:hAnsi="Book Antiqua" w:cs="Arial"/>
          <w:noProof/>
          <w:sz w:val="24"/>
          <w:szCs w:val="24"/>
        </w:rPr>
        <w:pict>
          <v:shape id="_x0000_s1026" type="#_x0000_t202" style="position:absolute;left:0;text-align:left;margin-left:93.15pt;margin-top:12.05pt;width:24.8pt;height:21.35pt;z-index:251658240">
            <v:textbox>
              <w:txbxContent>
                <w:p w:rsidR="005D7D46" w:rsidRDefault="005D7D46">
                  <w:proofErr w:type="gramStart"/>
                  <w:r>
                    <w:rPr>
                      <w:rFonts w:hint="eastAsia"/>
                    </w:rPr>
                    <w:t>ac</w:t>
                  </w:r>
                  <w:proofErr w:type="gramEnd"/>
                </w:p>
              </w:txbxContent>
            </v:textbox>
          </v:shape>
        </w:pict>
      </w:r>
      <w:r w:rsidR="006A6D7D" w:rsidRPr="00CD47C9">
        <w:rPr>
          <w:rFonts w:ascii="Book Antiqua" w:hAnsi="Book Antiqua" w:cs="Arial"/>
          <w:noProof/>
          <w:sz w:val="24"/>
          <w:szCs w:val="24"/>
        </w:rPr>
        <w:drawing>
          <wp:inline distT="0" distB="0" distL="0" distR="0" wp14:anchorId="5C2CF25F" wp14:editId="435B1C26">
            <wp:extent cx="5274310" cy="1734237"/>
            <wp:effectExtent l="19050" t="0" r="2540" b="0"/>
            <wp:docPr id="1" name="图片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1" cstate="print"/>
                    <a:stretch>
                      <a:fillRect/>
                    </a:stretch>
                  </pic:blipFill>
                  <pic:spPr>
                    <a:xfrm>
                      <a:off x="0" y="0"/>
                      <a:ext cx="5274310" cy="1734237"/>
                    </a:xfrm>
                    <a:prstGeom prst="rect">
                      <a:avLst/>
                    </a:prstGeom>
                  </pic:spPr>
                </pic:pic>
              </a:graphicData>
            </a:graphic>
          </wp:inline>
        </w:drawing>
      </w:r>
    </w:p>
    <w:p w:rsidR="006A6D7D" w:rsidRPr="00CD47C9" w:rsidRDefault="006A6D7D" w:rsidP="006B2F48">
      <w:pPr>
        <w:adjustRightInd w:val="0"/>
        <w:snapToGrid w:val="0"/>
        <w:spacing w:line="360" w:lineRule="auto"/>
        <w:rPr>
          <w:rFonts w:ascii="Book Antiqua" w:hAnsi="Book Antiqua" w:cs="Arial"/>
          <w:sz w:val="24"/>
          <w:szCs w:val="24"/>
        </w:rPr>
      </w:pPr>
    </w:p>
    <w:p w:rsidR="00412EF9" w:rsidRDefault="00BB3426" w:rsidP="006B2F48">
      <w:pPr>
        <w:adjustRightInd w:val="0"/>
        <w:snapToGrid w:val="0"/>
        <w:spacing w:line="360" w:lineRule="auto"/>
        <w:rPr>
          <w:rFonts w:ascii="Book Antiqua" w:hAnsi="Book Antiqua" w:cs="Arial"/>
          <w:sz w:val="24"/>
          <w:szCs w:val="24"/>
        </w:rPr>
      </w:pPr>
      <w:bookmarkStart w:id="172" w:name="OLE_LINK21"/>
      <w:bookmarkStart w:id="173" w:name="OLE_LINK22"/>
      <w:r w:rsidRPr="00CD47C9">
        <w:rPr>
          <w:rFonts w:ascii="Book Antiqua" w:hAnsi="Book Antiqua"/>
          <w:b/>
          <w:color w:val="000000"/>
          <w:sz w:val="24"/>
          <w:szCs w:val="24"/>
        </w:rPr>
        <w:t>Figure 1</w:t>
      </w:r>
      <w:bookmarkEnd w:id="172"/>
      <w:bookmarkEnd w:id="173"/>
      <w:r w:rsidR="003D42BB" w:rsidRPr="00CD47C9">
        <w:rPr>
          <w:rFonts w:ascii="Book Antiqua" w:hAnsi="Book Antiqua"/>
          <w:b/>
          <w:color w:val="000000"/>
          <w:sz w:val="24"/>
          <w:szCs w:val="24"/>
        </w:rPr>
        <w:t xml:space="preserve"> </w:t>
      </w:r>
      <w:r w:rsidR="00933EAC" w:rsidRPr="00CD47C9">
        <w:rPr>
          <w:rFonts w:ascii="Book Antiqua" w:hAnsi="Book Antiqua"/>
          <w:b/>
          <w:color w:val="000000"/>
          <w:sz w:val="24"/>
          <w:szCs w:val="24"/>
        </w:rPr>
        <w:t>Body weight and energy intake</w:t>
      </w:r>
      <w:r w:rsidR="00933EAC" w:rsidRPr="00CD47C9">
        <w:rPr>
          <w:rFonts w:ascii="Book Antiqua" w:hAnsi="Book Antiqua"/>
          <w:color w:val="000000"/>
          <w:sz w:val="24"/>
          <w:szCs w:val="24"/>
        </w:rPr>
        <w:t xml:space="preserve">. </w:t>
      </w:r>
      <w:r w:rsidR="00933EAC" w:rsidRPr="00A549BA">
        <w:rPr>
          <w:rFonts w:ascii="Book Antiqua" w:hAnsi="Book Antiqua"/>
          <w:color w:val="000000"/>
          <w:sz w:val="24"/>
          <w:szCs w:val="24"/>
        </w:rPr>
        <w:t xml:space="preserve">Body weight (A) and food intake (B) </w:t>
      </w:r>
      <w:r w:rsidR="00933EAC" w:rsidRPr="00CD47C9">
        <w:rPr>
          <w:rFonts w:ascii="Book Antiqua" w:hAnsi="Book Antiqua"/>
          <w:color w:val="000000"/>
          <w:sz w:val="24"/>
          <w:szCs w:val="24"/>
        </w:rPr>
        <w:t xml:space="preserve">of rats at baseline, </w:t>
      </w:r>
      <w:r w:rsidR="00A549BA">
        <w:rPr>
          <w:rFonts w:ascii="Book Antiqua" w:hAnsi="Book Antiqua"/>
          <w:color w:val="000000"/>
          <w:sz w:val="24"/>
          <w:szCs w:val="24"/>
        </w:rPr>
        <w:t xml:space="preserve">and at 2, 4, 6, 8, 10 and 12 </w:t>
      </w:r>
      <w:proofErr w:type="spellStart"/>
      <w:r w:rsidR="00A549BA">
        <w:rPr>
          <w:rFonts w:ascii="Book Antiqua" w:hAnsi="Book Antiqua"/>
          <w:color w:val="000000"/>
          <w:sz w:val="24"/>
          <w:szCs w:val="24"/>
        </w:rPr>
        <w:t>wk</w:t>
      </w:r>
      <w:proofErr w:type="spellEnd"/>
      <w:r w:rsidR="00933EAC" w:rsidRPr="00CD47C9">
        <w:rPr>
          <w:rFonts w:ascii="Book Antiqua" w:hAnsi="Book Antiqua"/>
          <w:color w:val="000000"/>
          <w:sz w:val="24"/>
          <w:szCs w:val="24"/>
        </w:rPr>
        <w:t xml:space="preserve"> after operations</w:t>
      </w:r>
      <w:r w:rsidR="00933EAC" w:rsidRPr="00CD47C9">
        <w:rPr>
          <w:rFonts w:ascii="Book Antiqua" w:hAnsi="Book Antiqua"/>
          <w:sz w:val="24"/>
          <w:szCs w:val="24"/>
        </w:rPr>
        <w:t xml:space="preserve">. No significant differences were observed between </w:t>
      </w:r>
      <w:r w:rsidR="00F216A7" w:rsidRPr="00296A54">
        <w:rPr>
          <w:rFonts w:ascii="Book Antiqua" w:hAnsi="Book Antiqua" w:cs="Arial"/>
          <w:sz w:val="24"/>
          <w:szCs w:val="24"/>
        </w:rPr>
        <w:t xml:space="preserve">the </w:t>
      </w:r>
      <w:r w:rsidR="00F216A7">
        <w:rPr>
          <w:rFonts w:ascii="Book Antiqua" w:hAnsi="Book Antiqua" w:cs="Arial" w:hint="eastAsia"/>
          <w:sz w:val="24"/>
          <w:szCs w:val="24"/>
        </w:rPr>
        <w:t>SG</w:t>
      </w:r>
      <w:r w:rsidR="00F216A7" w:rsidRPr="00296A54">
        <w:rPr>
          <w:rFonts w:ascii="Book Antiqua" w:hAnsi="Book Antiqua" w:cs="Arial"/>
          <w:sz w:val="24"/>
          <w:szCs w:val="24"/>
        </w:rPr>
        <w:t xml:space="preserve"> </w:t>
      </w:r>
      <w:r w:rsidR="00F216A7">
        <w:rPr>
          <w:rFonts w:ascii="Book Antiqua" w:hAnsi="Book Antiqua" w:cs="Arial" w:hint="eastAsia"/>
          <w:sz w:val="24"/>
          <w:szCs w:val="24"/>
        </w:rPr>
        <w:t>and SGTV group, or between the TV and Sham group</w:t>
      </w:r>
      <w:r w:rsidR="00F216A7" w:rsidRPr="00296A54">
        <w:rPr>
          <w:rFonts w:ascii="Book Antiqua" w:hAnsi="Book Antiqua" w:cs="Arial"/>
          <w:sz w:val="24"/>
          <w:szCs w:val="24"/>
        </w:rPr>
        <w:t xml:space="preserve"> preoperatively</w:t>
      </w:r>
      <w:r w:rsidR="00F216A7">
        <w:rPr>
          <w:rFonts w:ascii="Book Antiqua" w:hAnsi="Book Antiqua" w:cs="Arial" w:hint="eastAsia"/>
          <w:sz w:val="24"/>
          <w:szCs w:val="24"/>
        </w:rPr>
        <w:t xml:space="preserve">. </w:t>
      </w:r>
      <w:proofErr w:type="spellStart"/>
      <w:r w:rsidR="00F216A7" w:rsidRPr="00CD47C9">
        <w:rPr>
          <w:rFonts w:ascii="Book Antiqua" w:hAnsi="Book Antiqua"/>
          <w:sz w:val="24"/>
          <w:szCs w:val="24"/>
          <w:vertAlign w:val="superscript"/>
        </w:rPr>
        <w:t>a</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F216A7" w:rsidRPr="00CD47C9">
        <w:rPr>
          <w:rFonts w:ascii="Book Antiqua" w:hAnsi="Book Antiqua"/>
          <w:sz w:val="24"/>
          <w:szCs w:val="24"/>
        </w:rPr>
        <w:t xml:space="preserve">0.05 </w:t>
      </w:r>
      <w:r w:rsidR="000B4B1E" w:rsidRPr="000B4B1E">
        <w:rPr>
          <w:rFonts w:ascii="Book Antiqua" w:hAnsi="Book Antiqua"/>
          <w:i/>
          <w:sz w:val="24"/>
          <w:szCs w:val="24"/>
        </w:rPr>
        <w:t>vs</w:t>
      </w:r>
      <w:r w:rsidR="00F216A7" w:rsidRPr="00CD47C9">
        <w:rPr>
          <w:rFonts w:ascii="Book Antiqua" w:hAnsi="Book Antiqua"/>
          <w:sz w:val="24"/>
          <w:szCs w:val="24"/>
        </w:rPr>
        <w:t xml:space="preserve"> TV gr</w:t>
      </w:r>
      <w:r w:rsidR="00F216A7" w:rsidRPr="00CD47C9">
        <w:rPr>
          <w:rFonts w:ascii="Book Antiqua" w:hAnsi="Book Antiqua"/>
          <w:color w:val="000000"/>
          <w:sz w:val="24"/>
          <w:szCs w:val="24"/>
        </w:rPr>
        <w:t xml:space="preserve">oup, </w:t>
      </w:r>
      <w:proofErr w:type="spellStart"/>
      <w:r w:rsidR="00973881">
        <w:rPr>
          <w:rFonts w:ascii="Book Antiqua" w:hAnsi="Book Antiqua" w:hint="eastAsia"/>
          <w:color w:val="000000"/>
          <w:sz w:val="24"/>
          <w:szCs w:val="24"/>
          <w:vertAlign w:val="superscript"/>
        </w:rPr>
        <w:t>c</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F216A7" w:rsidRPr="00CD47C9">
        <w:rPr>
          <w:rFonts w:ascii="Book Antiqua" w:hAnsi="Book Antiqua"/>
          <w:sz w:val="24"/>
          <w:szCs w:val="24"/>
        </w:rPr>
        <w:t xml:space="preserve">0.05 </w:t>
      </w:r>
      <w:r w:rsidR="000B4B1E" w:rsidRPr="000B4B1E">
        <w:rPr>
          <w:rFonts w:ascii="Book Antiqua" w:hAnsi="Book Antiqua"/>
          <w:i/>
          <w:sz w:val="24"/>
          <w:szCs w:val="24"/>
        </w:rPr>
        <w:t>vs</w:t>
      </w:r>
      <w:r w:rsidR="00F216A7" w:rsidRPr="00CD47C9">
        <w:rPr>
          <w:rFonts w:ascii="Book Antiqua" w:hAnsi="Book Antiqua"/>
          <w:sz w:val="24"/>
          <w:szCs w:val="24"/>
        </w:rPr>
        <w:t xml:space="preserve"> Sham group</w:t>
      </w:r>
      <w:r w:rsidR="00F216A7" w:rsidRPr="00CD47C9">
        <w:rPr>
          <w:rFonts w:ascii="Book Antiqua" w:hAnsi="Book Antiqua"/>
          <w:color w:val="000000"/>
          <w:sz w:val="24"/>
          <w:szCs w:val="24"/>
        </w:rPr>
        <w:t>.</w:t>
      </w:r>
      <w:r w:rsidR="00973881">
        <w:rPr>
          <w:rFonts w:ascii="Book Antiqua" w:hAnsi="Book Antiqua" w:hint="eastAsia"/>
          <w:color w:val="000000"/>
          <w:sz w:val="24"/>
          <w:szCs w:val="24"/>
        </w:rPr>
        <w:t xml:space="preserve"> </w:t>
      </w:r>
      <w:r w:rsidR="00973881">
        <w:rPr>
          <w:rFonts w:ascii="Book Antiqua" w:hAnsi="Book Antiqua" w:cs="Arial" w:hint="eastAsia"/>
          <w:sz w:val="24"/>
          <w:szCs w:val="24"/>
        </w:rPr>
        <w:t xml:space="preserve">SG: </w:t>
      </w:r>
      <w:r w:rsidR="00973881" w:rsidRPr="00973881">
        <w:rPr>
          <w:rFonts w:ascii="Book Antiqua" w:hAnsi="Book Antiqua" w:cs="Arial" w:hint="eastAsia"/>
          <w:caps/>
          <w:sz w:val="24"/>
          <w:szCs w:val="24"/>
        </w:rPr>
        <w:t>s</w:t>
      </w:r>
      <w:r w:rsidR="00973881" w:rsidRPr="00296A54">
        <w:rPr>
          <w:rFonts w:ascii="Book Antiqua" w:hAnsi="Book Antiqua" w:cs="Arial"/>
          <w:sz w:val="24"/>
          <w:szCs w:val="24"/>
        </w:rPr>
        <w:t>leeve gastrectomy</w:t>
      </w:r>
      <w:r w:rsidR="00973881">
        <w:rPr>
          <w:rFonts w:ascii="Book Antiqua" w:hAnsi="Book Antiqua" w:cs="Arial" w:hint="eastAsia"/>
          <w:sz w:val="24"/>
          <w:szCs w:val="24"/>
        </w:rPr>
        <w:t xml:space="preserve">; </w:t>
      </w:r>
      <w:r w:rsidR="00973881" w:rsidRPr="00296A54">
        <w:rPr>
          <w:rFonts w:ascii="Book Antiqua" w:hAnsi="Book Antiqua" w:cs="Arial"/>
          <w:sz w:val="24"/>
          <w:szCs w:val="24"/>
        </w:rPr>
        <w:t>TV</w:t>
      </w:r>
      <w:r w:rsidR="00973881">
        <w:rPr>
          <w:rFonts w:ascii="Book Antiqua" w:hAnsi="Book Antiqua" w:cs="Arial" w:hint="eastAsia"/>
          <w:sz w:val="24"/>
          <w:szCs w:val="24"/>
        </w:rPr>
        <w:t xml:space="preserve">: </w:t>
      </w:r>
      <w:r w:rsidR="00973881" w:rsidRPr="00973881">
        <w:rPr>
          <w:rFonts w:ascii="Book Antiqua" w:hAnsi="Book Antiqua" w:cs="Arial"/>
          <w:caps/>
          <w:sz w:val="24"/>
          <w:szCs w:val="24"/>
        </w:rPr>
        <w:t>t</w:t>
      </w:r>
      <w:r w:rsidR="00973881" w:rsidRPr="00296A54">
        <w:rPr>
          <w:rFonts w:ascii="Book Antiqua" w:hAnsi="Book Antiqua" w:cs="Arial"/>
          <w:sz w:val="24"/>
          <w:szCs w:val="24"/>
        </w:rPr>
        <w:t xml:space="preserve">runk </w:t>
      </w:r>
      <w:proofErr w:type="spellStart"/>
      <w:r w:rsidR="00973881" w:rsidRPr="00296A54">
        <w:rPr>
          <w:rFonts w:ascii="Book Antiqua" w:hAnsi="Book Antiqua" w:cs="Arial"/>
          <w:sz w:val="24"/>
          <w:szCs w:val="24"/>
        </w:rPr>
        <w:t>vagotomy</w:t>
      </w:r>
      <w:proofErr w:type="spellEnd"/>
      <w:r w:rsidR="00973881">
        <w:rPr>
          <w:rFonts w:ascii="Book Antiqua" w:hAnsi="Book Antiqua" w:cs="Arial" w:hint="eastAsia"/>
          <w:sz w:val="24"/>
          <w:szCs w:val="24"/>
        </w:rPr>
        <w:t xml:space="preserve">; </w:t>
      </w:r>
      <w:r w:rsidR="00973881" w:rsidRPr="00296A54">
        <w:rPr>
          <w:rFonts w:ascii="Book Antiqua" w:hAnsi="Book Antiqua" w:cs="Arial"/>
          <w:sz w:val="24"/>
          <w:szCs w:val="24"/>
        </w:rPr>
        <w:t>SGTV</w:t>
      </w:r>
      <w:r w:rsidR="00973881">
        <w:rPr>
          <w:rFonts w:ascii="Book Antiqua" w:hAnsi="Book Antiqua" w:cs="Arial" w:hint="eastAsia"/>
          <w:sz w:val="24"/>
          <w:szCs w:val="24"/>
        </w:rPr>
        <w:t xml:space="preserve">: </w:t>
      </w:r>
      <w:r w:rsidR="00973881" w:rsidRPr="00973881">
        <w:rPr>
          <w:rFonts w:ascii="Book Antiqua" w:hAnsi="Book Antiqua" w:cs="Arial" w:hint="eastAsia"/>
          <w:caps/>
          <w:sz w:val="24"/>
          <w:szCs w:val="24"/>
        </w:rPr>
        <w:t>s</w:t>
      </w:r>
      <w:r w:rsidR="00973881" w:rsidRPr="00296A54">
        <w:rPr>
          <w:rFonts w:ascii="Book Antiqua" w:hAnsi="Book Antiqua" w:cs="Arial"/>
          <w:sz w:val="24"/>
          <w:szCs w:val="24"/>
        </w:rPr>
        <w:t xml:space="preserve">leeve gastrectomy plus trunk </w:t>
      </w:r>
      <w:proofErr w:type="spellStart"/>
      <w:r w:rsidR="00973881" w:rsidRPr="00296A54">
        <w:rPr>
          <w:rFonts w:ascii="Book Antiqua" w:hAnsi="Book Antiqua" w:cs="Arial"/>
          <w:sz w:val="24"/>
          <w:szCs w:val="24"/>
        </w:rPr>
        <w:t>vagotomy</w:t>
      </w:r>
      <w:proofErr w:type="spellEnd"/>
      <w:r w:rsidR="00973881">
        <w:rPr>
          <w:rFonts w:ascii="Book Antiqua" w:hAnsi="Book Antiqua" w:cs="Arial" w:hint="eastAsia"/>
          <w:sz w:val="24"/>
          <w:szCs w:val="24"/>
        </w:rPr>
        <w:t>.</w:t>
      </w:r>
      <w:r w:rsidR="00412EF9">
        <w:rPr>
          <w:rFonts w:ascii="Book Antiqua" w:hAnsi="Book Antiqua" w:cs="Arial"/>
          <w:sz w:val="24"/>
          <w:szCs w:val="24"/>
        </w:rPr>
        <w:br w:type="page"/>
      </w:r>
    </w:p>
    <w:p w:rsidR="00933EAC" w:rsidRPr="00CD47C9" w:rsidRDefault="00933EAC" w:rsidP="006B2F48">
      <w:pPr>
        <w:adjustRightInd w:val="0"/>
        <w:snapToGrid w:val="0"/>
        <w:spacing w:line="360" w:lineRule="auto"/>
        <w:rPr>
          <w:rFonts w:ascii="Book Antiqua" w:hAnsi="Book Antiqua"/>
          <w:color w:val="000000"/>
          <w:sz w:val="24"/>
          <w:szCs w:val="24"/>
        </w:rPr>
      </w:pPr>
    </w:p>
    <w:p w:rsidR="00BB3426" w:rsidRPr="00CD47C9" w:rsidRDefault="00BB3426" w:rsidP="006B2F48">
      <w:pPr>
        <w:adjustRightInd w:val="0"/>
        <w:snapToGrid w:val="0"/>
        <w:spacing w:line="360" w:lineRule="auto"/>
        <w:rPr>
          <w:rFonts w:ascii="Book Antiqua" w:hAnsi="Book Antiqua"/>
          <w:color w:val="000000"/>
          <w:sz w:val="24"/>
          <w:szCs w:val="24"/>
        </w:rPr>
      </w:pPr>
    </w:p>
    <w:p w:rsidR="006A6D7D"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pict>
          <v:shape id="_x0000_s1040" type="#_x0000_t202" style="position:absolute;left:0;text-align:left;margin-left:329.2pt;margin-top:57.2pt;width:24.8pt;height:21.35pt;z-index:251672576">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9" type="#_x0000_t202" style="position:absolute;left:0;text-align:left;margin-left:309.75pt;margin-top:50.3pt;width:24.8pt;height:21.35pt;z-index:251671552">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8" type="#_x0000_t202" style="position:absolute;left:0;text-align:left;margin-left:277.95pt;margin-top:38.75pt;width:24.8pt;height:21.35pt;z-index:251670528">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7" type="#_x0000_t202" style="position:absolute;left:0;text-align:left;margin-left:266.55pt;margin-top:38.75pt;width:24.8pt;height:21.35pt;z-index:251669504">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6" type="#_x0000_t202" style="position:absolute;left:0;text-align:left;margin-left:139.75pt;margin-top:50.3pt;width:24.8pt;height:21.35pt;z-index:251668480">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5" type="#_x0000_t202" style="position:absolute;left:0;text-align:left;margin-left:124.2pt;margin-top:44.55pt;width:24.8pt;height:21.35pt;z-index:251667456">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4" type="#_x0000_t202" style="position:absolute;left:0;text-align:left;margin-left:91.35pt;margin-top:38.75pt;width:24.8pt;height:21.35pt;z-index:251666432">
            <v:textbox>
              <w:txbxContent>
                <w:p w:rsidR="005E0C4A" w:rsidRDefault="005E0C4A" w:rsidP="005E0C4A">
                  <w:proofErr w:type="gramStart"/>
                  <w:r>
                    <w:rPr>
                      <w:rFonts w:hint="eastAsia"/>
                    </w:rPr>
                    <w:t>ac</w:t>
                  </w:r>
                  <w:proofErr w:type="gramEnd"/>
                </w:p>
              </w:txbxContent>
            </v:textbox>
          </v:shape>
        </w:pict>
      </w:r>
      <w:r>
        <w:rPr>
          <w:rFonts w:ascii="Book Antiqua" w:hAnsi="Book Antiqua"/>
          <w:noProof/>
          <w:color w:val="000000"/>
          <w:sz w:val="24"/>
          <w:szCs w:val="24"/>
        </w:rPr>
        <w:pict>
          <v:shape id="_x0000_s1033" type="#_x0000_t202" style="position:absolute;left:0;text-align:left;margin-left:84.4pt;margin-top:50.3pt;width:24.8pt;height:21.35pt;z-index:251665408">
            <v:textbox>
              <w:txbxContent>
                <w:p w:rsidR="005E0C4A" w:rsidRDefault="005E0C4A" w:rsidP="005E0C4A">
                  <w:proofErr w:type="gramStart"/>
                  <w:r>
                    <w:rPr>
                      <w:rFonts w:hint="eastAsia"/>
                    </w:rPr>
                    <w:t>ac</w:t>
                  </w:r>
                  <w:proofErr w:type="gramEnd"/>
                </w:p>
              </w:txbxContent>
            </v:textbox>
          </v:shape>
        </w:pict>
      </w:r>
      <w:r w:rsidR="006A6D7D" w:rsidRPr="00CD47C9">
        <w:rPr>
          <w:rFonts w:ascii="Book Antiqua" w:hAnsi="Book Antiqua"/>
          <w:noProof/>
          <w:color w:val="000000"/>
          <w:sz w:val="24"/>
          <w:szCs w:val="24"/>
        </w:rPr>
        <w:drawing>
          <wp:inline distT="0" distB="0" distL="0" distR="0" wp14:anchorId="1953BE64" wp14:editId="3CBBBAF9">
            <wp:extent cx="5274307" cy="1826012"/>
            <wp:effectExtent l="19050" t="0" r="2543" b="0"/>
            <wp:docPr id="2" name="图片 1"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2" cstate="print"/>
                    <a:stretch>
                      <a:fillRect/>
                    </a:stretch>
                  </pic:blipFill>
                  <pic:spPr>
                    <a:xfrm>
                      <a:off x="0" y="0"/>
                      <a:ext cx="5274307" cy="1826012"/>
                    </a:xfrm>
                    <a:prstGeom prst="rect">
                      <a:avLst/>
                    </a:prstGeom>
                  </pic:spPr>
                </pic:pic>
              </a:graphicData>
            </a:graphic>
          </wp:inline>
        </w:drawing>
      </w:r>
    </w:p>
    <w:p w:rsidR="006A6D7D" w:rsidRPr="00CD47C9" w:rsidRDefault="006A6D7D" w:rsidP="006B2F48">
      <w:pPr>
        <w:adjustRightInd w:val="0"/>
        <w:snapToGrid w:val="0"/>
        <w:spacing w:line="360" w:lineRule="auto"/>
        <w:rPr>
          <w:rFonts w:ascii="Book Antiqua" w:hAnsi="Book Antiqua"/>
          <w:color w:val="000000"/>
          <w:sz w:val="24"/>
          <w:szCs w:val="24"/>
        </w:rPr>
      </w:pPr>
    </w:p>
    <w:p w:rsidR="00933EAC" w:rsidRPr="00CD47C9" w:rsidRDefault="00BB3426"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000000"/>
          <w:sz w:val="24"/>
          <w:szCs w:val="24"/>
        </w:rPr>
        <w:t>Figure 2</w:t>
      </w:r>
      <w:r w:rsidRPr="00FD266B">
        <w:rPr>
          <w:rFonts w:ascii="Book Antiqua" w:hAnsi="Book Antiqua"/>
          <w:b/>
          <w:caps/>
          <w:color w:val="000000"/>
          <w:sz w:val="24"/>
          <w:szCs w:val="24"/>
        </w:rPr>
        <w:t xml:space="preserve"> </w:t>
      </w:r>
      <w:r w:rsidR="00FD266B" w:rsidRPr="00FD266B">
        <w:rPr>
          <w:rFonts w:ascii="Book Antiqua" w:hAnsi="Book Antiqua"/>
          <w:b/>
          <w:caps/>
          <w:sz w:val="24"/>
          <w:szCs w:val="24"/>
        </w:rPr>
        <w:t>a</w:t>
      </w:r>
      <w:r w:rsidR="00FD266B" w:rsidRPr="00FD266B">
        <w:rPr>
          <w:rFonts w:ascii="Book Antiqua" w:hAnsi="Book Antiqua"/>
          <w:b/>
          <w:sz w:val="24"/>
          <w:szCs w:val="24"/>
        </w:rPr>
        <w:t xml:space="preserve">reas under the curves for </w:t>
      </w:r>
      <w:r w:rsidR="005C072A" w:rsidRPr="005C072A">
        <w:rPr>
          <w:rFonts w:ascii="Book Antiqua" w:hAnsi="Book Antiqua"/>
          <w:b/>
          <w:sz w:val="24"/>
          <w:szCs w:val="24"/>
        </w:rPr>
        <w:t xml:space="preserve">oral glucose tolerance test </w:t>
      </w:r>
      <w:r w:rsidR="00933EAC" w:rsidRPr="00CD47C9">
        <w:rPr>
          <w:rFonts w:ascii="Book Antiqua" w:hAnsi="Book Antiqua"/>
          <w:b/>
          <w:color w:val="000000"/>
          <w:sz w:val="24"/>
          <w:szCs w:val="24"/>
        </w:rPr>
        <w:t xml:space="preserve">and </w:t>
      </w:r>
      <w:r w:rsidR="005C072A" w:rsidRPr="005C072A">
        <w:rPr>
          <w:rFonts w:ascii="Book Antiqua" w:hAnsi="Book Antiqua" w:cs="Arial"/>
          <w:b/>
          <w:sz w:val="24"/>
          <w:szCs w:val="24"/>
        </w:rPr>
        <w:t>homeostasis model assessment of insulin resistance</w:t>
      </w:r>
      <w:r w:rsidR="00933EAC" w:rsidRPr="005C072A">
        <w:rPr>
          <w:rFonts w:ascii="Book Antiqua" w:hAnsi="Book Antiqua"/>
          <w:b/>
          <w:sz w:val="24"/>
          <w:szCs w:val="24"/>
        </w:rPr>
        <w:t xml:space="preserve">. </w:t>
      </w:r>
      <w:r w:rsidR="00933EAC" w:rsidRPr="00CD47C9">
        <w:rPr>
          <w:rFonts w:ascii="Book Antiqua" w:hAnsi="Book Antiqua"/>
          <w:sz w:val="24"/>
          <w:szCs w:val="24"/>
        </w:rPr>
        <w:t>AUC</w:t>
      </w:r>
      <w:r w:rsidR="00933EAC" w:rsidRPr="00CD47C9">
        <w:rPr>
          <w:rFonts w:ascii="Book Antiqua" w:hAnsi="Book Antiqua"/>
          <w:sz w:val="24"/>
          <w:szCs w:val="24"/>
          <w:vertAlign w:val="subscript"/>
        </w:rPr>
        <w:t xml:space="preserve">OGTT </w:t>
      </w:r>
      <w:r w:rsidR="00933EAC" w:rsidRPr="00412EF9">
        <w:rPr>
          <w:rFonts w:ascii="Book Antiqua" w:hAnsi="Book Antiqua"/>
          <w:color w:val="000000"/>
          <w:sz w:val="24"/>
          <w:szCs w:val="24"/>
        </w:rPr>
        <w:t xml:space="preserve">(A) and </w:t>
      </w:r>
      <w:r w:rsidR="00933EAC" w:rsidRPr="00412EF9">
        <w:rPr>
          <w:rFonts w:ascii="Book Antiqua" w:hAnsi="Book Antiqua"/>
          <w:sz w:val="24"/>
          <w:szCs w:val="24"/>
        </w:rPr>
        <w:t xml:space="preserve">HOMA-IR (B) </w:t>
      </w:r>
      <w:r w:rsidR="00933EAC" w:rsidRPr="00CD47C9">
        <w:rPr>
          <w:rFonts w:ascii="Book Antiqua" w:hAnsi="Book Antiqua"/>
          <w:sz w:val="24"/>
          <w:szCs w:val="24"/>
        </w:rPr>
        <w:t>in</w:t>
      </w:r>
      <w:r w:rsidR="00933EAC" w:rsidRPr="00CD47C9">
        <w:rPr>
          <w:rFonts w:ascii="Book Antiqua" w:hAnsi="Book Antiqua"/>
          <w:color w:val="000000"/>
          <w:sz w:val="24"/>
          <w:szCs w:val="24"/>
        </w:rPr>
        <w:t xml:space="preserve"> rats </w:t>
      </w:r>
      <w:r w:rsidR="00A232FC">
        <w:rPr>
          <w:rFonts w:ascii="Book Antiqua" w:hAnsi="Book Antiqua"/>
          <w:color w:val="000000"/>
          <w:sz w:val="24"/>
          <w:szCs w:val="24"/>
        </w:rPr>
        <w:t xml:space="preserve">at baseline, and at 4 and 12 </w:t>
      </w:r>
      <w:proofErr w:type="spellStart"/>
      <w:r w:rsidR="00A232FC">
        <w:rPr>
          <w:rFonts w:ascii="Book Antiqua" w:hAnsi="Book Antiqua"/>
          <w:color w:val="000000"/>
          <w:sz w:val="24"/>
          <w:szCs w:val="24"/>
        </w:rPr>
        <w:t>wk</w:t>
      </w:r>
      <w:proofErr w:type="spellEnd"/>
      <w:r w:rsidR="00933EAC" w:rsidRPr="00CD47C9">
        <w:rPr>
          <w:rFonts w:ascii="Book Antiqua" w:hAnsi="Book Antiqua"/>
          <w:color w:val="000000"/>
          <w:sz w:val="24"/>
          <w:szCs w:val="24"/>
        </w:rPr>
        <w:t xml:space="preserve"> after operations</w:t>
      </w:r>
      <w:r w:rsidR="00933EAC" w:rsidRPr="00CD47C9">
        <w:rPr>
          <w:rFonts w:ascii="Book Antiqua" w:hAnsi="Book Antiqua"/>
          <w:sz w:val="24"/>
          <w:szCs w:val="24"/>
        </w:rPr>
        <w:t xml:space="preserve">. </w:t>
      </w:r>
      <w:proofErr w:type="spellStart"/>
      <w:r w:rsidR="00933EAC" w:rsidRPr="00CD47C9">
        <w:rPr>
          <w:rFonts w:ascii="Book Antiqua" w:hAnsi="Book Antiqua"/>
          <w:sz w:val="24"/>
          <w:szCs w:val="24"/>
          <w:vertAlign w:val="superscript"/>
        </w:rPr>
        <w:t>a</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TV gr</w:t>
      </w:r>
      <w:r w:rsidR="00933EAC" w:rsidRPr="00CD47C9">
        <w:rPr>
          <w:rFonts w:ascii="Book Antiqua" w:hAnsi="Book Antiqua"/>
          <w:color w:val="000000"/>
          <w:sz w:val="24"/>
          <w:szCs w:val="24"/>
        </w:rPr>
        <w:t>oup</w:t>
      </w:r>
      <w:r w:rsidR="00A232FC">
        <w:rPr>
          <w:rFonts w:ascii="Book Antiqua" w:hAnsi="Book Antiqua" w:hint="eastAsia"/>
          <w:color w:val="000000"/>
          <w:sz w:val="24"/>
          <w:szCs w:val="24"/>
        </w:rPr>
        <w:t>;</w:t>
      </w:r>
      <w:r w:rsidR="00933EAC" w:rsidRPr="00CD47C9">
        <w:rPr>
          <w:rFonts w:ascii="Book Antiqua" w:hAnsi="Book Antiqua"/>
          <w:color w:val="000000"/>
          <w:sz w:val="24"/>
          <w:szCs w:val="24"/>
        </w:rPr>
        <w:t xml:space="preserve"> </w:t>
      </w:r>
      <w:proofErr w:type="spellStart"/>
      <w:r w:rsidR="00A232FC">
        <w:rPr>
          <w:rFonts w:ascii="Book Antiqua" w:hAnsi="Book Antiqua" w:hint="eastAsia"/>
          <w:color w:val="000000"/>
          <w:sz w:val="24"/>
          <w:szCs w:val="24"/>
          <w:vertAlign w:val="superscript"/>
        </w:rPr>
        <w:t>c</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Sham group</w:t>
      </w:r>
      <w:r w:rsidR="00933EAC" w:rsidRPr="00CD47C9">
        <w:rPr>
          <w:rFonts w:ascii="Book Antiqua" w:hAnsi="Book Antiqua"/>
          <w:color w:val="000000"/>
          <w:sz w:val="24"/>
          <w:szCs w:val="24"/>
        </w:rPr>
        <w:t>.</w:t>
      </w:r>
      <w:r w:rsidR="00A232FC">
        <w:rPr>
          <w:rFonts w:ascii="Book Antiqua" w:hAnsi="Book Antiqua" w:hint="eastAsia"/>
          <w:color w:val="000000"/>
          <w:sz w:val="24"/>
          <w:szCs w:val="24"/>
        </w:rPr>
        <w:t xml:space="preserve"> </w:t>
      </w:r>
      <w:r w:rsidR="0008409D">
        <w:rPr>
          <w:rFonts w:ascii="Book Antiqua" w:hAnsi="Book Antiqua" w:hint="eastAsia"/>
          <w:color w:val="000000"/>
          <w:sz w:val="24"/>
          <w:szCs w:val="24"/>
        </w:rPr>
        <w:t>AUC</w:t>
      </w:r>
      <w:r w:rsidR="0008409D" w:rsidRPr="0008409D">
        <w:rPr>
          <w:rFonts w:ascii="Book Antiqua" w:hAnsi="Book Antiqua" w:hint="eastAsia"/>
          <w:color w:val="000000"/>
          <w:sz w:val="24"/>
          <w:szCs w:val="24"/>
          <w:vertAlign w:val="subscript"/>
        </w:rPr>
        <w:t>OGTT</w:t>
      </w:r>
      <w:r w:rsidR="0008409D" w:rsidRPr="0008409D">
        <w:rPr>
          <w:rFonts w:ascii="Book Antiqua" w:hAnsi="Book Antiqua" w:hint="eastAsia"/>
          <w:caps/>
          <w:sz w:val="24"/>
          <w:szCs w:val="24"/>
        </w:rPr>
        <w:t>:</w:t>
      </w:r>
      <w:r w:rsidR="0008409D">
        <w:rPr>
          <w:rFonts w:ascii="Book Antiqua" w:hAnsi="Book Antiqua" w:hint="eastAsia"/>
          <w:caps/>
          <w:sz w:val="24"/>
          <w:szCs w:val="24"/>
        </w:rPr>
        <w:t xml:space="preserve"> </w:t>
      </w:r>
      <w:r w:rsidR="0008409D" w:rsidRPr="0008409D">
        <w:rPr>
          <w:rFonts w:ascii="Book Antiqua" w:hAnsi="Book Antiqua"/>
          <w:caps/>
          <w:sz w:val="24"/>
          <w:szCs w:val="24"/>
        </w:rPr>
        <w:t>a</w:t>
      </w:r>
      <w:r w:rsidR="0008409D" w:rsidRPr="0008409D">
        <w:rPr>
          <w:rFonts w:ascii="Book Antiqua" w:hAnsi="Book Antiqua"/>
          <w:sz w:val="24"/>
          <w:szCs w:val="24"/>
        </w:rPr>
        <w:t>reas under the curves for oral glucose tolerance test</w:t>
      </w:r>
      <w:r w:rsidR="0008409D">
        <w:rPr>
          <w:rFonts w:ascii="Book Antiqua" w:hAnsi="Book Antiqua" w:hint="eastAsia"/>
          <w:sz w:val="24"/>
          <w:szCs w:val="24"/>
        </w:rPr>
        <w:t>;</w:t>
      </w:r>
      <w:r w:rsidR="0008409D" w:rsidRPr="0008409D">
        <w:rPr>
          <w:rFonts w:ascii="Book Antiqua" w:hAnsi="Book Antiqua"/>
          <w:sz w:val="24"/>
          <w:szCs w:val="24"/>
        </w:rPr>
        <w:t xml:space="preserve"> </w:t>
      </w:r>
      <w:r w:rsidR="005C072A" w:rsidRPr="00412EF9">
        <w:rPr>
          <w:rFonts w:ascii="Book Antiqua" w:hAnsi="Book Antiqua"/>
          <w:sz w:val="24"/>
          <w:szCs w:val="24"/>
        </w:rPr>
        <w:t>HOMA-IR</w:t>
      </w:r>
      <w:r w:rsidR="005C072A">
        <w:rPr>
          <w:rFonts w:ascii="Book Antiqua" w:hAnsi="Book Antiqua" w:hint="eastAsia"/>
          <w:sz w:val="24"/>
          <w:szCs w:val="24"/>
        </w:rPr>
        <w:t>:</w:t>
      </w:r>
      <w:r w:rsidR="005C072A" w:rsidRPr="00D95B81">
        <w:rPr>
          <w:rFonts w:ascii="Book Antiqua" w:hAnsi="Book Antiqua" w:cs="Arial"/>
          <w:sz w:val="24"/>
          <w:szCs w:val="24"/>
        </w:rPr>
        <w:t xml:space="preserve"> </w:t>
      </w:r>
      <w:r w:rsidR="005C072A" w:rsidRPr="005C072A">
        <w:rPr>
          <w:rFonts w:ascii="Book Antiqua" w:hAnsi="Book Antiqua" w:cs="Arial"/>
          <w:caps/>
          <w:sz w:val="24"/>
          <w:szCs w:val="24"/>
        </w:rPr>
        <w:t>h</w:t>
      </w:r>
      <w:r w:rsidR="005C072A" w:rsidRPr="00D95B81">
        <w:rPr>
          <w:rFonts w:ascii="Book Antiqua" w:hAnsi="Book Antiqua" w:cs="Arial"/>
          <w:sz w:val="24"/>
          <w:szCs w:val="24"/>
        </w:rPr>
        <w:t>omeostasis model assessment of insulin resistance</w:t>
      </w:r>
      <w:r w:rsidR="0008409D">
        <w:rPr>
          <w:rFonts w:ascii="Book Antiqua" w:hAnsi="Book Antiqua" w:cs="Arial" w:hint="eastAsia"/>
          <w:sz w:val="24"/>
          <w:szCs w:val="24"/>
        </w:rPr>
        <w:t xml:space="preserve">; SG: </w:t>
      </w:r>
      <w:r w:rsidR="0008409D" w:rsidRPr="00973881">
        <w:rPr>
          <w:rFonts w:ascii="Book Antiqua" w:hAnsi="Book Antiqua" w:cs="Arial" w:hint="eastAsia"/>
          <w:caps/>
          <w:sz w:val="24"/>
          <w:szCs w:val="24"/>
        </w:rPr>
        <w:t>s</w:t>
      </w:r>
      <w:r w:rsidR="0008409D" w:rsidRPr="00296A54">
        <w:rPr>
          <w:rFonts w:ascii="Book Antiqua" w:hAnsi="Book Antiqua" w:cs="Arial"/>
          <w:sz w:val="24"/>
          <w:szCs w:val="24"/>
        </w:rPr>
        <w:t>leeve gastrectomy</w:t>
      </w:r>
      <w:r w:rsidR="0008409D">
        <w:rPr>
          <w:rFonts w:ascii="Book Antiqua" w:hAnsi="Book Antiqua" w:cs="Arial" w:hint="eastAsia"/>
          <w:sz w:val="24"/>
          <w:szCs w:val="24"/>
        </w:rPr>
        <w:t xml:space="preserve">; </w:t>
      </w:r>
      <w:r w:rsidR="0008409D" w:rsidRPr="00296A54">
        <w:rPr>
          <w:rFonts w:ascii="Book Antiqua" w:hAnsi="Book Antiqua" w:cs="Arial"/>
          <w:sz w:val="24"/>
          <w:szCs w:val="24"/>
        </w:rPr>
        <w:t>TV</w:t>
      </w:r>
      <w:r w:rsidR="0008409D">
        <w:rPr>
          <w:rFonts w:ascii="Book Antiqua" w:hAnsi="Book Antiqua" w:cs="Arial" w:hint="eastAsia"/>
          <w:sz w:val="24"/>
          <w:szCs w:val="24"/>
        </w:rPr>
        <w:t xml:space="preserve">: </w:t>
      </w:r>
      <w:r w:rsidR="0008409D" w:rsidRPr="00973881">
        <w:rPr>
          <w:rFonts w:ascii="Book Antiqua" w:hAnsi="Book Antiqua" w:cs="Arial"/>
          <w:caps/>
          <w:sz w:val="24"/>
          <w:szCs w:val="24"/>
        </w:rPr>
        <w:t>t</w:t>
      </w:r>
      <w:r w:rsidR="0008409D" w:rsidRPr="00296A54">
        <w:rPr>
          <w:rFonts w:ascii="Book Antiqua" w:hAnsi="Book Antiqua" w:cs="Arial"/>
          <w:sz w:val="24"/>
          <w:szCs w:val="24"/>
        </w:rPr>
        <w:t xml:space="preserve">runk </w:t>
      </w:r>
      <w:proofErr w:type="spellStart"/>
      <w:r w:rsidR="0008409D" w:rsidRPr="00296A54">
        <w:rPr>
          <w:rFonts w:ascii="Book Antiqua" w:hAnsi="Book Antiqua" w:cs="Arial"/>
          <w:sz w:val="24"/>
          <w:szCs w:val="24"/>
        </w:rPr>
        <w:t>vagotomy</w:t>
      </w:r>
      <w:proofErr w:type="spellEnd"/>
      <w:r w:rsidR="0008409D">
        <w:rPr>
          <w:rFonts w:ascii="Book Antiqua" w:hAnsi="Book Antiqua" w:cs="Arial" w:hint="eastAsia"/>
          <w:sz w:val="24"/>
          <w:szCs w:val="24"/>
        </w:rPr>
        <w:t xml:space="preserve">; </w:t>
      </w:r>
      <w:r w:rsidR="0008409D" w:rsidRPr="00296A54">
        <w:rPr>
          <w:rFonts w:ascii="Book Antiqua" w:hAnsi="Book Antiqua" w:cs="Arial"/>
          <w:sz w:val="24"/>
          <w:szCs w:val="24"/>
        </w:rPr>
        <w:t>SGTV</w:t>
      </w:r>
      <w:r w:rsidR="0008409D">
        <w:rPr>
          <w:rFonts w:ascii="Book Antiqua" w:hAnsi="Book Antiqua" w:cs="Arial" w:hint="eastAsia"/>
          <w:sz w:val="24"/>
          <w:szCs w:val="24"/>
        </w:rPr>
        <w:t xml:space="preserve">: </w:t>
      </w:r>
      <w:r w:rsidR="0008409D" w:rsidRPr="00973881">
        <w:rPr>
          <w:rFonts w:ascii="Book Antiqua" w:hAnsi="Book Antiqua" w:cs="Arial" w:hint="eastAsia"/>
          <w:caps/>
          <w:sz w:val="24"/>
          <w:szCs w:val="24"/>
        </w:rPr>
        <w:t>s</w:t>
      </w:r>
      <w:r w:rsidR="0008409D" w:rsidRPr="00296A54">
        <w:rPr>
          <w:rFonts w:ascii="Book Antiqua" w:hAnsi="Book Antiqua" w:cs="Arial"/>
          <w:sz w:val="24"/>
          <w:szCs w:val="24"/>
        </w:rPr>
        <w:t xml:space="preserve">leeve gastrectomy plus trunk </w:t>
      </w:r>
      <w:proofErr w:type="spellStart"/>
      <w:r w:rsidR="0008409D" w:rsidRPr="00296A54">
        <w:rPr>
          <w:rFonts w:ascii="Book Antiqua" w:hAnsi="Book Antiqua" w:cs="Arial"/>
          <w:sz w:val="24"/>
          <w:szCs w:val="24"/>
        </w:rPr>
        <w:t>vagotomy</w:t>
      </w:r>
      <w:proofErr w:type="spellEnd"/>
      <w:r w:rsidR="0008409D">
        <w:rPr>
          <w:rFonts w:ascii="Book Antiqua" w:hAnsi="Book Antiqua" w:cs="Arial" w:hint="eastAsia"/>
          <w:sz w:val="24"/>
          <w:szCs w:val="24"/>
        </w:rPr>
        <w:t>.</w:t>
      </w:r>
    </w:p>
    <w:p w:rsidR="0008409D" w:rsidRDefault="0008409D" w:rsidP="006B2F48">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br w:type="page"/>
      </w:r>
    </w:p>
    <w:p w:rsidR="00BB3426" w:rsidRPr="00CD47C9" w:rsidRDefault="00BB3426" w:rsidP="006B2F48">
      <w:pPr>
        <w:adjustRightInd w:val="0"/>
        <w:snapToGrid w:val="0"/>
        <w:spacing w:line="360" w:lineRule="auto"/>
        <w:rPr>
          <w:rFonts w:ascii="Book Antiqua" w:hAnsi="Book Antiqua"/>
          <w:color w:val="000000"/>
          <w:sz w:val="24"/>
          <w:szCs w:val="24"/>
        </w:rPr>
      </w:pPr>
    </w:p>
    <w:p w:rsidR="006A6D7D" w:rsidRPr="00CD47C9" w:rsidRDefault="006A6D7D" w:rsidP="006B2F48">
      <w:pPr>
        <w:adjustRightInd w:val="0"/>
        <w:snapToGrid w:val="0"/>
        <w:spacing w:line="360" w:lineRule="auto"/>
        <w:rPr>
          <w:rFonts w:ascii="Book Antiqua" w:hAnsi="Book Antiqua"/>
          <w:color w:val="000000"/>
          <w:sz w:val="24"/>
          <w:szCs w:val="24"/>
        </w:rPr>
      </w:pPr>
      <w:r w:rsidRPr="00CD47C9">
        <w:rPr>
          <w:rFonts w:ascii="Book Antiqua" w:hAnsi="Book Antiqua"/>
          <w:noProof/>
          <w:color w:val="000000"/>
          <w:sz w:val="24"/>
          <w:szCs w:val="24"/>
        </w:rPr>
        <w:drawing>
          <wp:inline distT="0" distB="0" distL="0" distR="0" wp14:anchorId="0900C897" wp14:editId="7E1BEC11">
            <wp:extent cx="3263616" cy="2568359"/>
            <wp:effectExtent l="19050" t="0" r="0" b="0"/>
            <wp:docPr id="3" name="图片 2"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3"/>
                    <a:stretch>
                      <a:fillRect/>
                    </a:stretch>
                  </pic:blipFill>
                  <pic:spPr>
                    <a:xfrm>
                      <a:off x="0" y="0"/>
                      <a:ext cx="3263616" cy="2568359"/>
                    </a:xfrm>
                    <a:prstGeom prst="rect">
                      <a:avLst/>
                    </a:prstGeom>
                  </pic:spPr>
                </pic:pic>
              </a:graphicData>
            </a:graphic>
          </wp:inline>
        </w:drawing>
      </w:r>
    </w:p>
    <w:p w:rsidR="006A6D7D" w:rsidRPr="00CD47C9" w:rsidRDefault="006A6D7D" w:rsidP="006B2F48">
      <w:pPr>
        <w:adjustRightInd w:val="0"/>
        <w:snapToGrid w:val="0"/>
        <w:spacing w:line="360" w:lineRule="auto"/>
        <w:rPr>
          <w:rFonts w:ascii="Book Antiqua" w:hAnsi="Book Antiqua"/>
          <w:color w:val="000000"/>
          <w:sz w:val="24"/>
          <w:szCs w:val="24"/>
        </w:rPr>
      </w:pPr>
    </w:p>
    <w:p w:rsidR="005E0C4A" w:rsidRPr="00CD47C9" w:rsidRDefault="00BB3426"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000000"/>
          <w:sz w:val="24"/>
          <w:szCs w:val="24"/>
        </w:rPr>
        <w:t xml:space="preserve">Figure 3 </w:t>
      </w:r>
      <w:r w:rsidR="00933EAC" w:rsidRPr="00CD47C9">
        <w:rPr>
          <w:rFonts w:ascii="Book Antiqua" w:hAnsi="Book Antiqua"/>
          <w:b/>
          <w:color w:val="000000"/>
          <w:sz w:val="24"/>
          <w:szCs w:val="24"/>
        </w:rPr>
        <w:t xml:space="preserve">Expression of proteins in the insulin signaling pathway in the liver. </w:t>
      </w:r>
      <w:r w:rsidR="00933EAC" w:rsidRPr="00CD47C9">
        <w:rPr>
          <w:rFonts w:ascii="Book Antiqua" w:hAnsi="Book Antiqua" w:cs="Arial"/>
          <w:sz w:val="24"/>
          <w:szCs w:val="24"/>
        </w:rPr>
        <w:t>The expression of hepatic IR, IRS-</w:t>
      </w:r>
      <w:r w:rsidR="0008409D">
        <w:rPr>
          <w:rFonts w:ascii="Book Antiqua" w:hAnsi="Book Antiqua" w:cs="Arial"/>
          <w:sz w:val="24"/>
          <w:szCs w:val="24"/>
        </w:rPr>
        <w:t xml:space="preserve">1, IRS-2, PI3K and AKT 12 </w:t>
      </w:r>
      <w:proofErr w:type="spellStart"/>
      <w:r w:rsidR="0008409D">
        <w:rPr>
          <w:rFonts w:ascii="Book Antiqua" w:hAnsi="Book Antiqua" w:cs="Arial"/>
          <w:sz w:val="24"/>
          <w:szCs w:val="24"/>
        </w:rPr>
        <w:t>wk</w:t>
      </w:r>
      <w:proofErr w:type="spellEnd"/>
      <w:r w:rsidR="00933EAC" w:rsidRPr="00CD47C9">
        <w:rPr>
          <w:rFonts w:ascii="Book Antiqua" w:hAnsi="Book Antiqua" w:cs="Arial"/>
          <w:sz w:val="24"/>
          <w:szCs w:val="24"/>
        </w:rPr>
        <w:t xml:space="preserve"> after operations.</w:t>
      </w:r>
      <w:r w:rsidR="005E0C4A">
        <w:rPr>
          <w:rFonts w:ascii="Book Antiqua" w:hAnsi="Book Antiqua" w:cs="Arial" w:hint="eastAsia"/>
          <w:sz w:val="24"/>
          <w:szCs w:val="24"/>
        </w:rPr>
        <w:t xml:space="preserve"> SG: </w:t>
      </w:r>
      <w:r w:rsidR="005E0C4A" w:rsidRPr="00973881">
        <w:rPr>
          <w:rFonts w:ascii="Book Antiqua" w:hAnsi="Book Antiqua" w:cs="Arial" w:hint="eastAsia"/>
          <w:caps/>
          <w:sz w:val="24"/>
          <w:szCs w:val="24"/>
        </w:rPr>
        <w:t>s</w:t>
      </w:r>
      <w:r w:rsidR="005E0C4A" w:rsidRPr="00296A54">
        <w:rPr>
          <w:rFonts w:ascii="Book Antiqua" w:hAnsi="Book Antiqua" w:cs="Arial"/>
          <w:sz w:val="24"/>
          <w:szCs w:val="24"/>
        </w:rPr>
        <w:t>leeve gastrectomy</w:t>
      </w:r>
      <w:r w:rsidR="005E0C4A">
        <w:rPr>
          <w:rFonts w:ascii="Book Antiqua" w:hAnsi="Book Antiqua" w:cs="Arial" w:hint="eastAsia"/>
          <w:sz w:val="24"/>
          <w:szCs w:val="24"/>
        </w:rPr>
        <w:t xml:space="preserve">; </w:t>
      </w:r>
      <w:r w:rsidR="005E0C4A" w:rsidRPr="00296A54">
        <w:rPr>
          <w:rFonts w:ascii="Book Antiqua" w:hAnsi="Book Antiqua" w:cs="Arial"/>
          <w:sz w:val="24"/>
          <w:szCs w:val="24"/>
        </w:rPr>
        <w:t>TV</w:t>
      </w:r>
      <w:r w:rsidR="005E0C4A">
        <w:rPr>
          <w:rFonts w:ascii="Book Antiqua" w:hAnsi="Book Antiqua" w:cs="Arial" w:hint="eastAsia"/>
          <w:sz w:val="24"/>
          <w:szCs w:val="24"/>
        </w:rPr>
        <w:t xml:space="preserve">: </w:t>
      </w:r>
      <w:r w:rsidR="005E0C4A" w:rsidRPr="00973881">
        <w:rPr>
          <w:rFonts w:ascii="Book Antiqua" w:hAnsi="Book Antiqua" w:cs="Arial"/>
          <w:caps/>
          <w:sz w:val="24"/>
          <w:szCs w:val="24"/>
        </w:rPr>
        <w:t>t</w:t>
      </w:r>
      <w:r w:rsidR="005E0C4A" w:rsidRPr="00296A54">
        <w:rPr>
          <w:rFonts w:ascii="Book Antiqua" w:hAnsi="Book Antiqua" w:cs="Arial"/>
          <w:sz w:val="24"/>
          <w:szCs w:val="24"/>
        </w:rPr>
        <w:t xml:space="preserve">runk </w:t>
      </w:r>
      <w:proofErr w:type="spellStart"/>
      <w:r w:rsidR="005E0C4A" w:rsidRPr="00296A54">
        <w:rPr>
          <w:rFonts w:ascii="Book Antiqua" w:hAnsi="Book Antiqua" w:cs="Arial"/>
          <w:sz w:val="24"/>
          <w:szCs w:val="24"/>
        </w:rPr>
        <w:t>vagotomy</w:t>
      </w:r>
      <w:proofErr w:type="spellEnd"/>
      <w:r w:rsidR="005E0C4A">
        <w:rPr>
          <w:rFonts w:ascii="Book Antiqua" w:hAnsi="Book Antiqua" w:cs="Arial" w:hint="eastAsia"/>
          <w:sz w:val="24"/>
          <w:szCs w:val="24"/>
        </w:rPr>
        <w:t xml:space="preserve">; </w:t>
      </w:r>
      <w:r w:rsidR="005E0C4A" w:rsidRPr="00296A54">
        <w:rPr>
          <w:rFonts w:ascii="Book Antiqua" w:hAnsi="Book Antiqua" w:cs="Arial"/>
          <w:sz w:val="24"/>
          <w:szCs w:val="24"/>
        </w:rPr>
        <w:t>SGTV</w:t>
      </w:r>
      <w:r w:rsidR="005E0C4A">
        <w:rPr>
          <w:rFonts w:ascii="Book Antiqua" w:hAnsi="Book Antiqua" w:cs="Arial" w:hint="eastAsia"/>
          <w:sz w:val="24"/>
          <w:szCs w:val="24"/>
        </w:rPr>
        <w:t xml:space="preserve">: </w:t>
      </w:r>
      <w:r w:rsidR="005E0C4A" w:rsidRPr="00973881">
        <w:rPr>
          <w:rFonts w:ascii="Book Antiqua" w:hAnsi="Book Antiqua" w:cs="Arial" w:hint="eastAsia"/>
          <w:caps/>
          <w:sz w:val="24"/>
          <w:szCs w:val="24"/>
        </w:rPr>
        <w:t>s</w:t>
      </w:r>
      <w:r w:rsidR="005E0C4A" w:rsidRPr="00296A54">
        <w:rPr>
          <w:rFonts w:ascii="Book Antiqua" w:hAnsi="Book Antiqua" w:cs="Arial"/>
          <w:sz w:val="24"/>
          <w:szCs w:val="24"/>
        </w:rPr>
        <w:t xml:space="preserve">leeve gastrectomy plus trunk </w:t>
      </w:r>
      <w:proofErr w:type="spellStart"/>
      <w:r w:rsidR="005E0C4A" w:rsidRPr="00296A54">
        <w:rPr>
          <w:rFonts w:ascii="Book Antiqua" w:hAnsi="Book Antiqua" w:cs="Arial"/>
          <w:sz w:val="24"/>
          <w:szCs w:val="24"/>
        </w:rPr>
        <w:t>vagotomy</w:t>
      </w:r>
      <w:proofErr w:type="spellEnd"/>
      <w:r w:rsidR="005E0C4A">
        <w:rPr>
          <w:rFonts w:ascii="Book Antiqua" w:hAnsi="Book Antiqua" w:cs="Arial" w:hint="eastAsia"/>
          <w:sz w:val="24"/>
          <w:szCs w:val="24"/>
        </w:rPr>
        <w:t>.</w:t>
      </w:r>
    </w:p>
    <w:p w:rsidR="00933EAC" w:rsidRPr="005E0C4A" w:rsidRDefault="00933EAC" w:rsidP="006B2F48">
      <w:pPr>
        <w:adjustRightInd w:val="0"/>
        <w:snapToGrid w:val="0"/>
        <w:spacing w:line="360" w:lineRule="auto"/>
        <w:rPr>
          <w:rFonts w:ascii="Book Antiqua" w:hAnsi="Book Antiqua"/>
          <w:color w:val="000000"/>
          <w:sz w:val="24"/>
          <w:szCs w:val="24"/>
        </w:rPr>
      </w:pPr>
    </w:p>
    <w:p w:rsidR="005E0C4A" w:rsidRDefault="005E0C4A" w:rsidP="006B2F48">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br w:type="page"/>
      </w:r>
    </w:p>
    <w:p w:rsidR="00BB3426"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lastRenderedPageBreak/>
        <w:pict>
          <v:shape id="_x0000_s1042" type="#_x0000_t202" style="position:absolute;left:0;text-align:left;margin-left:307.25pt;margin-top:20.15pt;width:24.8pt;height:21.35pt;z-index:251674624">
            <v:textbox>
              <w:txbxContent>
                <w:p w:rsidR="007D762B" w:rsidRDefault="007D762B" w:rsidP="007D762B">
                  <w:proofErr w:type="gramStart"/>
                  <w:r>
                    <w:rPr>
                      <w:rFonts w:hint="eastAsia"/>
                    </w:rPr>
                    <w:t>ac</w:t>
                  </w:r>
                  <w:proofErr w:type="gramEnd"/>
                </w:p>
              </w:txbxContent>
            </v:textbox>
          </v:shape>
        </w:pict>
      </w:r>
    </w:p>
    <w:p w:rsidR="006A6D7D"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pict>
          <v:shape id="_x0000_s1043" type="#_x0000_t202" style="position:absolute;left:0;text-align:left;margin-left:327.4pt;margin-top:7.05pt;width:24.8pt;height:21.35pt;z-index:251675648">
            <v:textbox>
              <w:txbxContent>
                <w:p w:rsidR="007D762B" w:rsidRDefault="007D762B" w:rsidP="007D762B">
                  <w:proofErr w:type="gramStart"/>
                  <w:r>
                    <w:rPr>
                      <w:rFonts w:hint="eastAsia"/>
                    </w:rPr>
                    <w:t>ac</w:t>
                  </w:r>
                  <w:proofErr w:type="gramEnd"/>
                </w:p>
              </w:txbxContent>
            </v:textbox>
          </v:shape>
        </w:pict>
      </w:r>
      <w:r>
        <w:rPr>
          <w:rFonts w:ascii="Book Antiqua" w:hAnsi="Book Antiqua"/>
          <w:noProof/>
          <w:color w:val="000000"/>
          <w:sz w:val="24"/>
          <w:szCs w:val="24"/>
        </w:rPr>
        <w:pict>
          <v:shape id="_x0000_s1041" type="#_x0000_t202" style="position:absolute;left:0;text-align:left;margin-left:282.45pt;margin-top:12.2pt;width:24.8pt;height:21.35pt;z-index:251673600">
            <v:textbox>
              <w:txbxContent>
                <w:p w:rsidR="007D762B" w:rsidRDefault="007D762B" w:rsidP="007D762B">
                  <w:proofErr w:type="gramStart"/>
                  <w:r>
                    <w:rPr>
                      <w:rFonts w:hint="eastAsia"/>
                    </w:rPr>
                    <w:t>ac</w:t>
                  </w:r>
                  <w:proofErr w:type="gramEnd"/>
                </w:p>
              </w:txbxContent>
            </v:textbox>
          </v:shape>
        </w:pict>
      </w:r>
      <w:r w:rsidR="006A6D7D" w:rsidRPr="00CD47C9">
        <w:rPr>
          <w:rFonts w:ascii="Book Antiqua" w:hAnsi="Book Antiqua"/>
          <w:noProof/>
          <w:color w:val="000000"/>
          <w:sz w:val="24"/>
          <w:szCs w:val="24"/>
        </w:rPr>
        <w:drawing>
          <wp:inline distT="0" distB="0" distL="0" distR="0" wp14:anchorId="103C569E" wp14:editId="75D3AA69">
            <wp:extent cx="5274306" cy="1331108"/>
            <wp:effectExtent l="19050" t="0" r="2544" b="0"/>
            <wp:docPr id="4" name="图片 3"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4" cstate="print"/>
                    <a:stretch>
                      <a:fillRect/>
                    </a:stretch>
                  </pic:blipFill>
                  <pic:spPr>
                    <a:xfrm>
                      <a:off x="0" y="0"/>
                      <a:ext cx="5274306" cy="1331108"/>
                    </a:xfrm>
                    <a:prstGeom prst="rect">
                      <a:avLst/>
                    </a:prstGeom>
                  </pic:spPr>
                </pic:pic>
              </a:graphicData>
            </a:graphic>
          </wp:inline>
        </w:drawing>
      </w:r>
    </w:p>
    <w:p w:rsidR="006A6D7D" w:rsidRPr="007D762B" w:rsidRDefault="006A6D7D" w:rsidP="006B2F48">
      <w:pPr>
        <w:adjustRightInd w:val="0"/>
        <w:snapToGrid w:val="0"/>
        <w:spacing w:line="360" w:lineRule="auto"/>
        <w:rPr>
          <w:rFonts w:ascii="Book Antiqua" w:hAnsi="Book Antiqua"/>
          <w:color w:val="000000"/>
          <w:sz w:val="24"/>
          <w:szCs w:val="24"/>
        </w:rPr>
      </w:pPr>
    </w:p>
    <w:p w:rsidR="005E0C4A" w:rsidRPr="00CD47C9" w:rsidRDefault="00BB3426"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000000"/>
          <w:sz w:val="24"/>
          <w:szCs w:val="24"/>
        </w:rPr>
        <w:t xml:space="preserve">Figure </w:t>
      </w:r>
      <w:bookmarkStart w:id="174" w:name="OLE_LINK194"/>
      <w:bookmarkStart w:id="175" w:name="OLE_LINK195"/>
      <w:r w:rsidRPr="00CD47C9">
        <w:rPr>
          <w:rFonts w:ascii="Book Antiqua" w:hAnsi="Book Antiqua"/>
          <w:b/>
          <w:color w:val="000000"/>
          <w:sz w:val="24"/>
          <w:szCs w:val="24"/>
        </w:rPr>
        <w:t xml:space="preserve">4 </w:t>
      </w:r>
      <w:bookmarkEnd w:id="174"/>
      <w:bookmarkEnd w:id="175"/>
      <w:r w:rsidR="00933EAC" w:rsidRPr="00CD47C9">
        <w:rPr>
          <w:rFonts w:ascii="Book Antiqua" w:hAnsi="Book Antiqua"/>
          <w:b/>
          <w:color w:val="000000"/>
          <w:sz w:val="24"/>
          <w:szCs w:val="24"/>
        </w:rPr>
        <w:t xml:space="preserve">Serum insulin levels after oral glucose gavage. </w:t>
      </w:r>
      <w:r w:rsidR="00933EAC" w:rsidRPr="00CD47C9">
        <w:rPr>
          <w:rFonts w:ascii="Book Antiqua" w:hAnsi="Book Antiqua"/>
          <w:color w:val="000000"/>
          <w:sz w:val="24"/>
          <w:szCs w:val="24"/>
        </w:rPr>
        <w:t xml:space="preserve">Serum insulin levels after oral glucose gavage (1 g/kg) before operations </w:t>
      </w:r>
      <w:r w:rsidR="00933EAC" w:rsidRPr="005E0C4A">
        <w:rPr>
          <w:rFonts w:ascii="Book Antiqua" w:hAnsi="Book Antiqua"/>
          <w:color w:val="000000"/>
          <w:sz w:val="24"/>
          <w:szCs w:val="24"/>
        </w:rPr>
        <w:t xml:space="preserve">(A) and at 4 (B) </w:t>
      </w:r>
      <w:r w:rsidR="00933EAC" w:rsidRPr="00CD47C9">
        <w:rPr>
          <w:rFonts w:ascii="Book Antiqua" w:hAnsi="Book Antiqua"/>
          <w:color w:val="000000"/>
          <w:sz w:val="24"/>
          <w:szCs w:val="24"/>
        </w:rPr>
        <w:t>and 12 (</w:t>
      </w:r>
      <w:r w:rsidR="00933EAC" w:rsidRPr="005E0C4A">
        <w:rPr>
          <w:rFonts w:ascii="Book Antiqua" w:hAnsi="Book Antiqua"/>
          <w:color w:val="000000"/>
          <w:sz w:val="24"/>
          <w:szCs w:val="24"/>
        </w:rPr>
        <w:t>C)</w:t>
      </w:r>
      <w:proofErr w:type="spellStart"/>
      <w:r w:rsidR="005E0C4A">
        <w:rPr>
          <w:rFonts w:ascii="Book Antiqua" w:hAnsi="Book Antiqua"/>
          <w:color w:val="000000"/>
          <w:sz w:val="24"/>
          <w:szCs w:val="24"/>
        </w:rPr>
        <w:t>wk</w:t>
      </w:r>
      <w:proofErr w:type="spellEnd"/>
      <w:r w:rsidR="00933EAC" w:rsidRPr="00CD47C9">
        <w:rPr>
          <w:rFonts w:ascii="Book Antiqua" w:hAnsi="Book Antiqua"/>
          <w:color w:val="000000"/>
          <w:sz w:val="24"/>
          <w:szCs w:val="24"/>
        </w:rPr>
        <w:t xml:space="preserve"> after operations. </w:t>
      </w:r>
      <w:proofErr w:type="spellStart"/>
      <w:r w:rsidR="00933EAC" w:rsidRPr="00CD47C9">
        <w:rPr>
          <w:rFonts w:ascii="Book Antiqua" w:hAnsi="Book Antiqua"/>
          <w:sz w:val="24"/>
          <w:szCs w:val="24"/>
          <w:vertAlign w:val="superscript"/>
        </w:rPr>
        <w:t>a</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TV group; </w:t>
      </w:r>
      <w:proofErr w:type="spellStart"/>
      <w:r w:rsidR="005E0C4A">
        <w:rPr>
          <w:rFonts w:ascii="Book Antiqua" w:hAnsi="Book Antiqua" w:hint="eastAsia"/>
          <w:sz w:val="24"/>
          <w:szCs w:val="24"/>
          <w:vertAlign w:val="superscript"/>
        </w:rPr>
        <w:t>c</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Sham group.</w:t>
      </w:r>
      <w:r w:rsidR="005E0C4A">
        <w:rPr>
          <w:rFonts w:ascii="Book Antiqua" w:hAnsi="Book Antiqua" w:hint="eastAsia"/>
          <w:sz w:val="24"/>
          <w:szCs w:val="24"/>
        </w:rPr>
        <w:t xml:space="preserve"> </w:t>
      </w:r>
      <w:r w:rsidR="005E0C4A">
        <w:rPr>
          <w:rFonts w:ascii="Book Antiqua" w:hAnsi="Book Antiqua" w:cs="Arial" w:hint="eastAsia"/>
          <w:sz w:val="24"/>
          <w:szCs w:val="24"/>
        </w:rPr>
        <w:t xml:space="preserve">SG: </w:t>
      </w:r>
      <w:r w:rsidR="005E0C4A" w:rsidRPr="00973881">
        <w:rPr>
          <w:rFonts w:ascii="Book Antiqua" w:hAnsi="Book Antiqua" w:cs="Arial" w:hint="eastAsia"/>
          <w:caps/>
          <w:sz w:val="24"/>
          <w:szCs w:val="24"/>
        </w:rPr>
        <w:t>s</w:t>
      </w:r>
      <w:r w:rsidR="005E0C4A" w:rsidRPr="00296A54">
        <w:rPr>
          <w:rFonts w:ascii="Book Antiqua" w:hAnsi="Book Antiqua" w:cs="Arial"/>
          <w:sz w:val="24"/>
          <w:szCs w:val="24"/>
        </w:rPr>
        <w:t>leeve gastrectomy</w:t>
      </w:r>
      <w:r w:rsidR="005E0C4A">
        <w:rPr>
          <w:rFonts w:ascii="Book Antiqua" w:hAnsi="Book Antiqua" w:cs="Arial" w:hint="eastAsia"/>
          <w:sz w:val="24"/>
          <w:szCs w:val="24"/>
        </w:rPr>
        <w:t xml:space="preserve">; </w:t>
      </w:r>
      <w:r w:rsidR="005E0C4A" w:rsidRPr="00296A54">
        <w:rPr>
          <w:rFonts w:ascii="Book Antiqua" w:hAnsi="Book Antiqua" w:cs="Arial"/>
          <w:sz w:val="24"/>
          <w:szCs w:val="24"/>
        </w:rPr>
        <w:t>TV</w:t>
      </w:r>
      <w:r w:rsidR="005E0C4A">
        <w:rPr>
          <w:rFonts w:ascii="Book Antiqua" w:hAnsi="Book Antiqua" w:cs="Arial" w:hint="eastAsia"/>
          <w:sz w:val="24"/>
          <w:szCs w:val="24"/>
        </w:rPr>
        <w:t xml:space="preserve">: </w:t>
      </w:r>
      <w:r w:rsidR="005E0C4A" w:rsidRPr="00973881">
        <w:rPr>
          <w:rFonts w:ascii="Book Antiqua" w:hAnsi="Book Antiqua" w:cs="Arial"/>
          <w:caps/>
          <w:sz w:val="24"/>
          <w:szCs w:val="24"/>
        </w:rPr>
        <w:t>t</w:t>
      </w:r>
      <w:r w:rsidR="005E0C4A" w:rsidRPr="00296A54">
        <w:rPr>
          <w:rFonts w:ascii="Book Antiqua" w:hAnsi="Book Antiqua" w:cs="Arial"/>
          <w:sz w:val="24"/>
          <w:szCs w:val="24"/>
        </w:rPr>
        <w:t xml:space="preserve">runk </w:t>
      </w:r>
      <w:proofErr w:type="spellStart"/>
      <w:r w:rsidR="005E0C4A" w:rsidRPr="00296A54">
        <w:rPr>
          <w:rFonts w:ascii="Book Antiqua" w:hAnsi="Book Antiqua" w:cs="Arial"/>
          <w:sz w:val="24"/>
          <w:szCs w:val="24"/>
        </w:rPr>
        <w:t>vagotomy</w:t>
      </w:r>
      <w:proofErr w:type="spellEnd"/>
      <w:r w:rsidR="005E0C4A">
        <w:rPr>
          <w:rFonts w:ascii="Book Antiqua" w:hAnsi="Book Antiqua" w:cs="Arial" w:hint="eastAsia"/>
          <w:sz w:val="24"/>
          <w:szCs w:val="24"/>
        </w:rPr>
        <w:t xml:space="preserve">; </w:t>
      </w:r>
      <w:r w:rsidR="005E0C4A" w:rsidRPr="00296A54">
        <w:rPr>
          <w:rFonts w:ascii="Book Antiqua" w:hAnsi="Book Antiqua" w:cs="Arial"/>
          <w:sz w:val="24"/>
          <w:szCs w:val="24"/>
        </w:rPr>
        <w:t>SGTV</w:t>
      </w:r>
      <w:r w:rsidR="005E0C4A">
        <w:rPr>
          <w:rFonts w:ascii="Book Antiqua" w:hAnsi="Book Antiqua" w:cs="Arial" w:hint="eastAsia"/>
          <w:sz w:val="24"/>
          <w:szCs w:val="24"/>
        </w:rPr>
        <w:t xml:space="preserve">: </w:t>
      </w:r>
      <w:r w:rsidR="005E0C4A" w:rsidRPr="00973881">
        <w:rPr>
          <w:rFonts w:ascii="Book Antiqua" w:hAnsi="Book Antiqua" w:cs="Arial" w:hint="eastAsia"/>
          <w:caps/>
          <w:sz w:val="24"/>
          <w:szCs w:val="24"/>
        </w:rPr>
        <w:t>s</w:t>
      </w:r>
      <w:r w:rsidR="005E0C4A" w:rsidRPr="00296A54">
        <w:rPr>
          <w:rFonts w:ascii="Book Antiqua" w:hAnsi="Book Antiqua" w:cs="Arial"/>
          <w:sz w:val="24"/>
          <w:szCs w:val="24"/>
        </w:rPr>
        <w:t xml:space="preserve">leeve gastrectomy plus trunk </w:t>
      </w:r>
      <w:proofErr w:type="spellStart"/>
      <w:r w:rsidR="005E0C4A" w:rsidRPr="00296A54">
        <w:rPr>
          <w:rFonts w:ascii="Book Antiqua" w:hAnsi="Book Antiqua" w:cs="Arial"/>
          <w:sz w:val="24"/>
          <w:szCs w:val="24"/>
        </w:rPr>
        <w:t>vagotomy</w:t>
      </w:r>
      <w:proofErr w:type="spellEnd"/>
      <w:r w:rsidR="005E0C4A">
        <w:rPr>
          <w:rFonts w:ascii="Book Antiqua" w:hAnsi="Book Antiqua" w:cs="Arial" w:hint="eastAsia"/>
          <w:sz w:val="24"/>
          <w:szCs w:val="24"/>
        </w:rPr>
        <w:t>.</w:t>
      </w:r>
    </w:p>
    <w:p w:rsidR="007D762B" w:rsidRDefault="007D762B" w:rsidP="006B2F48">
      <w:pPr>
        <w:adjustRightInd w:val="0"/>
        <w:snapToGrid w:val="0"/>
        <w:spacing w:line="360" w:lineRule="auto"/>
        <w:rPr>
          <w:rFonts w:ascii="Book Antiqua" w:hAnsi="Book Antiqua"/>
          <w:sz w:val="24"/>
          <w:szCs w:val="24"/>
        </w:rPr>
      </w:pPr>
      <w:r>
        <w:rPr>
          <w:rFonts w:ascii="Book Antiqua" w:hAnsi="Book Antiqua"/>
          <w:sz w:val="24"/>
          <w:szCs w:val="24"/>
        </w:rPr>
        <w:br w:type="page"/>
      </w:r>
    </w:p>
    <w:p w:rsidR="00933EAC" w:rsidRPr="005E0C4A" w:rsidRDefault="00933EAC" w:rsidP="006B2F48">
      <w:pPr>
        <w:adjustRightInd w:val="0"/>
        <w:snapToGrid w:val="0"/>
        <w:spacing w:line="360" w:lineRule="auto"/>
        <w:rPr>
          <w:rFonts w:ascii="Book Antiqua" w:hAnsi="Book Antiqua"/>
          <w:sz w:val="24"/>
          <w:szCs w:val="24"/>
        </w:rPr>
      </w:pPr>
    </w:p>
    <w:p w:rsidR="00BB3426"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pict>
          <v:shape id="_x0000_s1044" type="#_x0000_t202" style="position:absolute;left:0;text-align:left;margin-left:155.65pt;margin-top:20.85pt;width:24.8pt;height:21.35pt;z-index:251676672">
            <v:textbox>
              <w:txbxContent>
                <w:p w:rsidR="00B5176B" w:rsidRDefault="00B5176B" w:rsidP="00B5176B">
                  <w:proofErr w:type="gramStart"/>
                  <w:r>
                    <w:rPr>
                      <w:rFonts w:hint="eastAsia"/>
                    </w:rPr>
                    <w:t>ac</w:t>
                  </w:r>
                  <w:proofErr w:type="gramEnd"/>
                </w:p>
              </w:txbxContent>
            </v:textbox>
          </v:shape>
        </w:pict>
      </w:r>
    </w:p>
    <w:p w:rsidR="006A6D7D"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pict>
          <v:shape id="_x0000_s1052" type="#_x0000_t202" style="position:absolute;left:0;text-align:left;margin-left:349.45pt;margin-top:27.85pt;width:24.8pt;height:21.35pt;z-index:251684864">
            <v:textbox>
              <w:txbxContent>
                <w:p w:rsidR="002379A0" w:rsidRDefault="002379A0" w:rsidP="002379A0">
                  <w:proofErr w:type="gramStart"/>
                  <w:r>
                    <w:rPr>
                      <w:rFonts w:hint="eastAsia"/>
                    </w:rPr>
                    <w:t>ac</w:t>
                  </w:r>
                  <w:proofErr w:type="gramEnd"/>
                </w:p>
              </w:txbxContent>
            </v:textbox>
          </v:shape>
        </w:pict>
      </w:r>
      <w:r>
        <w:rPr>
          <w:rFonts w:ascii="Book Antiqua" w:hAnsi="Book Antiqua"/>
          <w:noProof/>
          <w:color w:val="000000"/>
          <w:sz w:val="24"/>
          <w:szCs w:val="24"/>
        </w:rPr>
        <w:pict>
          <v:shape id="_x0000_s1051" type="#_x0000_t202" style="position:absolute;left:0;text-align:left;margin-left:312.6pt;margin-top:27.85pt;width:24.8pt;height:21.35pt;z-index:251683840">
            <v:textbox>
              <w:txbxContent>
                <w:p w:rsidR="002379A0" w:rsidRDefault="002379A0" w:rsidP="002379A0">
                  <w:proofErr w:type="gramStart"/>
                  <w:r>
                    <w:rPr>
                      <w:rFonts w:hint="eastAsia"/>
                    </w:rPr>
                    <w:t>ac</w:t>
                  </w:r>
                  <w:proofErr w:type="gramEnd"/>
                </w:p>
              </w:txbxContent>
            </v:textbox>
          </v:shape>
        </w:pict>
      </w:r>
      <w:r>
        <w:rPr>
          <w:rFonts w:ascii="Book Antiqua" w:hAnsi="Book Antiqua"/>
          <w:noProof/>
          <w:color w:val="000000"/>
          <w:sz w:val="24"/>
          <w:szCs w:val="24"/>
        </w:rPr>
        <w:pict>
          <v:shape id="_x0000_s1050" type="#_x0000_t202" style="position:absolute;left:0;text-align:left;margin-left:291pt;margin-top:19.8pt;width:24.8pt;height:21.35pt;z-index:251682816">
            <v:textbox>
              <w:txbxContent>
                <w:p w:rsidR="002379A0" w:rsidRDefault="002379A0" w:rsidP="002379A0">
                  <w:proofErr w:type="gramStart"/>
                  <w:r>
                    <w:rPr>
                      <w:rFonts w:hint="eastAsia"/>
                    </w:rPr>
                    <w:t>ac</w:t>
                  </w:r>
                  <w:proofErr w:type="gramEnd"/>
                </w:p>
              </w:txbxContent>
            </v:textbox>
          </v:shape>
        </w:pict>
      </w:r>
      <w:r>
        <w:rPr>
          <w:rFonts w:ascii="Book Antiqua" w:hAnsi="Book Antiqua"/>
          <w:noProof/>
          <w:color w:val="000000"/>
          <w:sz w:val="24"/>
          <w:szCs w:val="24"/>
        </w:rPr>
        <w:pict>
          <v:shape id="_x0000_s1049" type="#_x0000_t202" style="position:absolute;left:0;text-align:left;margin-left:282.25pt;margin-top:6.5pt;width:24.8pt;height:21.35pt;z-index:251681792">
            <v:textbox>
              <w:txbxContent>
                <w:p w:rsidR="002379A0" w:rsidRDefault="002379A0" w:rsidP="002379A0">
                  <w:proofErr w:type="gramStart"/>
                  <w:r>
                    <w:rPr>
                      <w:rFonts w:hint="eastAsia"/>
                    </w:rPr>
                    <w:t>ac</w:t>
                  </w:r>
                  <w:proofErr w:type="gramEnd"/>
                </w:p>
              </w:txbxContent>
            </v:textbox>
          </v:shape>
        </w:pict>
      </w:r>
      <w:r>
        <w:rPr>
          <w:rFonts w:ascii="Book Antiqua" w:hAnsi="Book Antiqua"/>
          <w:noProof/>
          <w:color w:val="000000"/>
          <w:sz w:val="24"/>
          <w:szCs w:val="24"/>
        </w:rPr>
        <w:pict>
          <v:shape id="_x0000_s1048" type="#_x0000_t202" style="position:absolute;left:0;text-align:left;margin-left:266.2pt;margin-top:19.8pt;width:24.8pt;height:21.35pt;z-index:251680768">
            <v:textbox>
              <w:txbxContent>
                <w:p w:rsidR="00B5176B" w:rsidRDefault="00B5176B" w:rsidP="00B5176B">
                  <w:proofErr w:type="gramStart"/>
                  <w:r>
                    <w:rPr>
                      <w:rFonts w:hint="eastAsia"/>
                    </w:rPr>
                    <w:t>ac</w:t>
                  </w:r>
                  <w:proofErr w:type="gramEnd"/>
                </w:p>
              </w:txbxContent>
            </v:textbox>
          </v:shape>
        </w:pict>
      </w:r>
      <w:r>
        <w:rPr>
          <w:rFonts w:ascii="Book Antiqua" w:hAnsi="Book Antiqua"/>
          <w:noProof/>
          <w:color w:val="000000"/>
          <w:sz w:val="24"/>
          <w:szCs w:val="24"/>
        </w:rPr>
        <w:pict>
          <v:shape id="_x0000_s1047" type="#_x0000_t202" style="position:absolute;left:0;text-align:left;margin-left:219pt;margin-top:27.85pt;width:24.8pt;height:21.35pt;z-index:251679744">
            <v:textbox>
              <w:txbxContent>
                <w:p w:rsidR="00B5176B" w:rsidRDefault="00B5176B" w:rsidP="00B5176B">
                  <w:proofErr w:type="gramStart"/>
                  <w:r>
                    <w:rPr>
                      <w:rFonts w:hint="eastAsia"/>
                    </w:rPr>
                    <w:t>ac</w:t>
                  </w:r>
                  <w:proofErr w:type="gramEnd"/>
                </w:p>
              </w:txbxContent>
            </v:textbox>
          </v:shape>
        </w:pict>
      </w:r>
      <w:r>
        <w:rPr>
          <w:rFonts w:ascii="Book Antiqua" w:hAnsi="Book Antiqua"/>
          <w:noProof/>
          <w:color w:val="000000"/>
          <w:sz w:val="24"/>
          <w:szCs w:val="24"/>
        </w:rPr>
        <w:pict>
          <v:shape id="_x0000_s1046" type="#_x0000_t202" style="position:absolute;left:0;text-align:left;margin-left:186.15pt;margin-top:19.8pt;width:24.8pt;height:21.35pt;z-index:251678720">
            <v:textbox>
              <w:txbxContent>
                <w:p w:rsidR="00B5176B" w:rsidRDefault="00B5176B" w:rsidP="00B5176B">
                  <w:proofErr w:type="gramStart"/>
                  <w:r>
                    <w:rPr>
                      <w:rFonts w:hint="eastAsia"/>
                    </w:rPr>
                    <w:t>ac</w:t>
                  </w:r>
                  <w:proofErr w:type="gramEnd"/>
                </w:p>
              </w:txbxContent>
            </v:textbox>
          </v:shape>
        </w:pict>
      </w:r>
      <w:r>
        <w:rPr>
          <w:rFonts w:ascii="Book Antiqua" w:hAnsi="Book Antiqua"/>
          <w:noProof/>
          <w:color w:val="000000"/>
          <w:sz w:val="24"/>
          <w:szCs w:val="24"/>
        </w:rPr>
        <w:pict>
          <v:shape id="_x0000_s1045" type="#_x0000_t202" style="position:absolute;left:0;text-align:left;margin-left:170.05pt;margin-top:12.85pt;width:24.8pt;height:21.35pt;z-index:251677696">
            <v:textbox>
              <w:txbxContent>
                <w:p w:rsidR="00B5176B" w:rsidRDefault="00B5176B" w:rsidP="00B5176B">
                  <w:proofErr w:type="gramStart"/>
                  <w:r>
                    <w:rPr>
                      <w:rFonts w:hint="eastAsia"/>
                    </w:rPr>
                    <w:t>ac</w:t>
                  </w:r>
                  <w:proofErr w:type="gramEnd"/>
                </w:p>
              </w:txbxContent>
            </v:textbox>
          </v:shape>
        </w:pict>
      </w:r>
      <w:r w:rsidR="006A6D7D" w:rsidRPr="00CD47C9">
        <w:rPr>
          <w:rFonts w:ascii="Book Antiqua" w:hAnsi="Book Antiqua"/>
          <w:noProof/>
          <w:color w:val="000000"/>
          <w:sz w:val="24"/>
          <w:szCs w:val="24"/>
        </w:rPr>
        <w:drawing>
          <wp:inline distT="0" distB="0" distL="0" distR="0" wp14:anchorId="543D7521" wp14:editId="54C35DE9">
            <wp:extent cx="5274309" cy="1277163"/>
            <wp:effectExtent l="19050" t="0" r="2541" b="0"/>
            <wp:docPr id="5" name="图片 4"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5" cstate="print"/>
                    <a:stretch>
                      <a:fillRect/>
                    </a:stretch>
                  </pic:blipFill>
                  <pic:spPr>
                    <a:xfrm>
                      <a:off x="0" y="0"/>
                      <a:ext cx="5274309" cy="1277163"/>
                    </a:xfrm>
                    <a:prstGeom prst="rect">
                      <a:avLst/>
                    </a:prstGeom>
                  </pic:spPr>
                </pic:pic>
              </a:graphicData>
            </a:graphic>
          </wp:inline>
        </w:drawing>
      </w:r>
    </w:p>
    <w:p w:rsidR="006A6D7D" w:rsidRPr="00CD47C9" w:rsidRDefault="006A6D7D" w:rsidP="006B2F48">
      <w:pPr>
        <w:adjustRightInd w:val="0"/>
        <w:snapToGrid w:val="0"/>
        <w:spacing w:line="360" w:lineRule="auto"/>
        <w:rPr>
          <w:rFonts w:ascii="Book Antiqua" w:hAnsi="Book Antiqua"/>
          <w:color w:val="000000"/>
          <w:sz w:val="24"/>
          <w:szCs w:val="24"/>
        </w:rPr>
      </w:pPr>
    </w:p>
    <w:p w:rsidR="007D762B" w:rsidRPr="00CD47C9" w:rsidRDefault="00BB3426"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000000"/>
          <w:sz w:val="24"/>
          <w:szCs w:val="24"/>
        </w:rPr>
        <w:t xml:space="preserve">Figure 5 </w:t>
      </w:r>
      <w:r w:rsidR="00933EAC" w:rsidRPr="00CD47C9">
        <w:rPr>
          <w:rFonts w:ascii="Book Antiqua" w:hAnsi="Book Antiqua"/>
          <w:b/>
          <w:color w:val="000000"/>
          <w:sz w:val="24"/>
          <w:szCs w:val="24"/>
        </w:rPr>
        <w:t>GLP-1 levels after oral glucose gavage</w:t>
      </w:r>
      <w:r w:rsidR="00933EAC" w:rsidRPr="00CD47C9">
        <w:rPr>
          <w:rFonts w:ascii="Book Antiqua" w:hAnsi="Book Antiqua"/>
          <w:color w:val="000000"/>
          <w:sz w:val="24"/>
          <w:szCs w:val="24"/>
        </w:rPr>
        <w:t>. GLP-1 concentration after oral glucose gavage (1 g/kg) before operations (</w:t>
      </w:r>
      <w:r w:rsidR="00FB512F" w:rsidRPr="00CD47C9">
        <w:rPr>
          <w:rFonts w:ascii="Book Antiqua" w:hAnsi="Book Antiqua"/>
          <w:color w:val="000000"/>
          <w:sz w:val="24"/>
          <w:szCs w:val="24"/>
        </w:rPr>
        <w:t>A</w:t>
      </w:r>
      <w:r w:rsidR="00933EAC" w:rsidRPr="00CD47C9">
        <w:rPr>
          <w:rFonts w:ascii="Book Antiqua" w:hAnsi="Book Antiqua"/>
          <w:color w:val="000000"/>
          <w:sz w:val="24"/>
          <w:szCs w:val="24"/>
        </w:rPr>
        <w:t>) and at 4 (</w:t>
      </w:r>
      <w:r w:rsidR="00FB512F" w:rsidRPr="00CD47C9">
        <w:rPr>
          <w:rFonts w:ascii="Book Antiqua" w:hAnsi="Book Antiqua"/>
          <w:b/>
          <w:color w:val="000000"/>
          <w:sz w:val="24"/>
          <w:szCs w:val="24"/>
        </w:rPr>
        <w:t>B</w:t>
      </w:r>
      <w:r w:rsidR="00933EAC" w:rsidRPr="00CD47C9">
        <w:rPr>
          <w:rFonts w:ascii="Book Antiqua" w:hAnsi="Book Antiqua"/>
          <w:color w:val="000000"/>
          <w:sz w:val="24"/>
          <w:szCs w:val="24"/>
        </w:rPr>
        <w:t>) and 12 (</w:t>
      </w:r>
      <w:r w:rsidR="00FB512F" w:rsidRPr="00CD47C9">
        <w:rPr>
          <w:rFonts w:ascii="Book Antiqua" w:hAnsi="Book Antiqua"/>
          <w:b/>
          <w:color w:val="000000"/>
          <w:sz w:val="24"/>
          <w:szCs w:val="24"/>
        </w:rPr>
        <w:t>C</w:t>
      </w:r>
      <w:r w:rsidR="00933EAC" w:rsidRPr="00CD47C9">
        <w:rPr>
          <w:rFonts w:ascii="Book Antiqua" w:hAnsi="Book Antiqua"/>
          <w:color w:val="000000"/>
          <w:sz w:val="24"/>
          <w:szCs w:val="24"/>
        </w:rPr>
        <w:t xml:space="preserve">) weeks after operations. </w:t>
      </w:r>
      <w:proofErr w:type="spellStart"/>
      <w:r w:rsidR="00933EAC" w:rsidRPr="00CD47C9">
        <w:rPr>
          <w:rFonts w:ascii="Book Antiqua" w:hAnsi="Book Antiqua"/>
          <w:sz w:val="24"/>
          <w:szCs w:val="24"/>
          <w:vertAlign w:val="superscript"/>
        </w:rPr>
        <w:t>a</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TV group; </w:t>
      </w:r>
      <w:proofErr w:type="spellStart"/>
      <w:r w:rsidR="007D762B">
        <w:rPr>
          <w:rFonts w:ascii="Book Antiqua" w:hAnsi="Book Antiqua" w:hint="eastAsia"/>
          <w:sz w:val="24"/>
          <w:szCs w:val="24"/>
          <w:vertAlign w:val="superscript"/>
        </w:rPr>
        <w:t>c</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Sham group.</w:t>
      </w:r>
      <w:r w:rsidR="007D762B">
        <w:rPr>
          <w:rFonts w:ascii="Book Antiqua" w:hAnsi="Book Antiqua" w:hint="eastAsia"/>
          <w:sz w:val="24"/>
          <w:szCs w:val="24"/>
        </w:rPr>
        <w:t xml:space="preserve"> </w:t>
      </w:r>
      <w:r w:rsidR="007D762B">
        <w:rPr>
          <w:rFonts w:ascii="Book Antiqua" w:hAnsi="Book Antiqua" w:cs="Arial" w:hint="eastAsia"/>
          <w:sz w:val="24"/>
          <w:szCs w:val="24"/>
        </w:rPr>
        <w:t xml:space="preserve">SG: </w:t>
      </w:r>
      <w:r w:rsidR="007D762B" w:rsidRPr="00973881">
        <w:rPr>
          <w:rFonts w:ascii="Book Antiqua" w:hAnsi="Book Antiqua" w:cs="Arial" w:hint="eastAsia"/>
          <w:caps/>
          <w:sz w:val="24"/>
          <w:szCs w:val="24"/>
        </w:rPr>
        <w:t>s</w:t>
      </w:r>
      <w:r w:rsidR="007D762B" w:rsidRPr="00296A54">
        <w:rPr>
          <w:rFonts w:ascii="Book Antiqua" w:hAnsi="Book Antiqua" w:cs="Arial"/>
          <w:sz w:val="24"/>
          <w:szCs w:val="24"/>
        </w:rPr>
        <w:t>leeve gastrectomy</w:t>
      </w:r>
      <w:r w:rsidR="007D762B">
        <w:rPr>
          <w:rFonts w:ascii="Book Antiqua" w:hAnsi="Book Antiqua" w:cs="Arial" w:hint="eastAsia"/>
          <w:sz w:val="24"/>
          <w:szCs w:val="24"/>
        </w:rPr>
        <w:t xml:space="preserve">; </w:t>
      </w:r>
      <w:r w:rsidR="007D762B" w:rsidRPr="00296A54">
        <w:rPr>
          <w:rFonts w:ascii="Book Antiqua" w:hAnsi="Book Antiqua" w:cs="Arial"/>
          <w:sz w:val="24"/>
          <w:szCs w:val="24"/>
        </w:rPr>
        <w:t>TV</w:t>
      </w:r>
      <w:r w:rsidR="007D762B">
        <w:rPr>
          <w:rFonts w:ascii="Book Antiqua" w:hAnsi="Book Antiqua" w:cs="Arial" w:hint="eastAsia"/>
          <w:sz w:val="24"/>
          <w:szCs w:val="24"/>
        </w:rPr>
        <w:t xml:space="preserve">: </w:t>
      </w:r>
      <w:r w:rsidR="007D762B" w:rsidRPr="00973881">
        <w:rPr>
          <w:rFonts w:ascii="Book Antiqua" w:hAnsi="Book Antiqua" w:cs="Arial"/>
          <w:caps/>
          <w:sz w:val="24"/>
          <w:szCs w:val="24"/>
        </w:rPr>
        <w:t>t</w:t>
      </w:r>
      <w:r w:rsidR="007D762B" w:rsidRPr="00296A54">
        <w:rPr>
          <w:rFonts w:ascii="Book Antiqua" w:hAnsi="Book Antiqua" w:cs="Arial"/>
          <w:sz w:val="24"/>
          <w:szCs w:val="24"/>
        </w:rPr>
        <w:t xml:space="preserve">runk </w:t>
      </w:r>
      <w:proofErr w:type="spellStart"/>
      <w:r w:rsidR="007D762B" w:rsidRPr="00296A54">
        <w:rPr>
          <w:rFonts w:ascii="Book Antiqua" w:hAnsi="Book Antiqua" w:cs="Arial"/>
          <w:sz w:val="24"/>
          <w:szCs w:val="24"/>
        </w:rPr>
        <w:t>vagotomy</w:t>
      </w:r>
      <w:proofErr w:type="spellEnd"/>
      <w:r w:rsidR="007D762B">
        <w:rPr>
          <w:rFonts w:ascii="Book Antiqua" w:hAnsi="Book Antiqua" w:cs="Arial" w:hint="eastAsia"/>
          <w:sz w:val="24"/>
          <w:szCs w:val="24"/>
        </w:rPr>
        <w:t xml:space="preserve">; </w:t>
      </w:r>
      <w:r w:rsidR="007D762B" w:rsidRPr="00296A54">
        <w:rPr>
          <w:rFonts w:ascii="Book Antiqua" w:hAnsi="Book Antiqua" w:cs="Arial"/>
          <w:sz w:val="24"/>
          <w:szCs w:val="24"/>
        </w:rPr>
        <w:t>SGTV</w:t>
      </w:r>
      <w:r w:rsidR="007D762B">
        <w:rPr>
          <w:rFonts w:ascii="Book Antiqua" w:hAnsi="Book Antiqua" w:cs="Arial" w:hint="eastAsia"/>
          <w:sz w:val="24"/>
          <w:szCs w:val="24"/>
        </w:rPr>
        <w:t xml:space="preserve">: </w:t>
      </w:r>
      <w:r w:rsidR="007D762B" w:rsidRPr="00973881">
        <w:rPr>
          <w:rFonts w:ascii="Book Antiqua" w:hAnsi="Book Antiqua" w:cs="Arial" w:hint="eastAsia"/>
          <w:caps/>
          <w:sz w:val="24"/>
          <w:szCs w:val="24"/>
        </w:rPr>
        <w:t>s</w:t>
      </w:r>
      <w:r w:rsidR="007D762B" w:rsidRPr="00296A54">
        <w:rPr>
          <w:rFonts w:ascii="Book Antiqua" w:hAnsi="Book Antiqua" w:cs="Arial"/>
          <w:sz w:val="24"/>
          <w:szCs w:val="24"/>
        </w:rPr>
        <w:t xml:space="preserve">leeve gastrectomy plus trunk </w:t>
      </w:r>
      <w:proofErr w:type="spellStart"/>
      <w:r w:rsidR="007D762B" w:rsidRPr="00296A54">
        <w:rPr>
          <w:rFonts w:ascii="Book Antiqua" w:hAnsi="Book Antiqua" w:cs="Arial"/>
          <w:sz w:val="24"/>
          <w:szCs w:val="24"/>
        </w:rPr>
        <w:t>vagotomy</w:t>
      </w:r>
      <w:proofErr w:type="spellEnd"/>
      <w:r w:rsidR="007D762B">
        <w:rPr>
          <w:rFonts w:ascii="Book Antiqua" w:hAnsi="Book Antiqua" w:cs="Arial" w:hint="eastAsia"/>
          <w:sz w:val="24"/>
          <w:szCs w:val="24"/>
        </w:rPr>
        <w:t>.</w:t>
      </w:r>
    </w:p>
    <w:p w:rsidR="00BB3426" w:rsidRPr="007D762B" w:rsidRDefault="00BB3426" w:rsidP="006B2F48">
      <w:pPr>
        <w:adjustRightInd w:val="0"/>
        <w:snapToGrid w:val="0"/>
        <w:spacing w:line="360" w:lineRule="auto"/>
        <w:rPr>
          <w:rFonts w:ascii="Book Antiqua" w:hAnsi="Book Antiqua"/>
          <w:color w:val="000000"/>
          <w:sz w:val="24"/>
          <w:szCs w:val="24"/>
        </w:rPr>
      </w:pPr>
    </w:p>
    <w:p w:rsidR="002379A0" w:rsidRDefault="002379A0" w:rsidP="006B2F48">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br w:type="page"/>
      </w:r>
    </w:p>
    <w:p w:rsidR="00BB3426" w:rsidRPr="00CD47C9" w:rsidRDefault="00BB3426" w:rsidP="006B2F48">
      <w:pPr>
        <w:adjustRightInd w:val="0"/>
        <w:snapToGrid w:val="0"/>
        <w:spacing w:line="360" w:lineRule="auto"/>
        <w:rPr>
          <w:rFonts w:ascii="Book Antiqua" w:hAnsi="Book Antiqua"/>
          <w:color w:val="000000"/>
          <w:sz w:val="24"/>
          <w:szCs w:val="24"/>
        </w:rPr>
      </w:pPr>
    </w:p>
    <w:p w:rsidR="006A6D7D" w:rsidRPr="00CD47C9" w:rsidRDefault="00281379" w:rsidP="006B2F48">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pict>
          <v:shape id="_x0000_s1056" type="#_x0000_t202" style="position:absolute;left:0;text-align:left;margin-left:333.6pt;margin-top:20.25pt;width:24.8pt;height:21.35pt;z-index:251688960">
            <v:textbox>
              <w:txbxContent>
                <w:p w:rsidR="00440776" w:rsidRDefault="00440776" w:rsidP="00440776">
                  <w:proofErr w:type="gramStart"/>
                  <w:r>
                    <w:rPr>
                      <w:rFonts w:hint="eastAsia"/>
                    </w:rPr>
                    <w:t>ac</w:t>
                  </w:r>
                  <w:proofErr w:type="gramEnd"/>
                </w:p>
              </w:txbxContent>
            </v:textbox>
          </v:shape>
        </w:pict>
      </w:r>
      <w:r>
        <w:rPr>
          <w:rFonts w:ascii="Book Antiqua" w:hAnsi="Book Antiqua"/>
          <w:noProof/>
          <w:color w:val="000000"/>
          <w:sz w:val="24"/>
          <w:szCs w:val="24"/>
        </w:rPr>
        <w:pict>
          <v:shape id="_x0000_s1055" type="#_x0000_t202" style="position:absolute;left:0;text-align:left;margin-left:308.8pt;margin-top:23.75pt;width:24.8pt;height:21.35pt;z-index:251687936">
            <v:textbox>
              <w:txbxContent>
                <w:p w:rsidR="00440776" w:rsidRDefault="00440776" w:rsidP="00440776">
                  <w:proofErr w:type="gramStart"/>
                  <w:r>
                    <w:rPr>
                      <w:rFonts w:hint="eastAsia"/>
                    </w:rPr>
                    <w:t>ac</w:t>
                  </w:r>
                  <w:proofErr w:type="gramEnd"/>
                </w:p>
              </w:txbxContent>
            </v:textbox>
          </v:shape>
        </w:pict>
      </w:r>
      <w:r>
        <w:rPr>
          <w:rFonts w:ascii="Book Antiqua" w:hAnsi="Book Antiqua"/>
          <w:noProof/>
          <w:color w:val="000000"/>
          <w:sz w:val="24"/>
          <w:szCs w:val="24"/>
        </w:rPr>
        <w:pict>
          <v:shape id="_x0000_s1054" type="#_x0000_t202" style="position:absolute;left:0;text-align:left;margin-left:192.45pt;margin-top:23.75pt;width:24.8pt;height:21.35pt;z-index:251686912">
            <v:textbox>
              <w:txbxContent>
                <w:p w:rsidR="00440776" w:rsidRDefault="00440776" w:rsidP="00440776">
                  <w:proofErr w:type="gramStart"/>
                  <w:r>
                    <w:rPr>
                      <w:rFonts w:hint="eastAsia"/>
                    </w:rPr>
                    <w:t>ac</w:t>
                  </w:r>
                  <w:proofErr w:type="gramEnd"/>
                </w:p>
              </w:txbxContent>
            </v:textbox>
          </v:shape>
        </w:pict>
      </w:r>
      <w:r>
        <w:rPr>
          <w:rFonts w:ascii="Book Antiqua" w:hAnsi="Book Antiqua"/>
          <w:noProof/>
          <w:color w:val="000000"/>
          <w:sz w:val="24"/>
          <w:szCs w:val="24"/>
        </w:rPr>
        <w:pict>
          <v:shape id="_x0000_s1053" type="#_x0000_t202" style="position:absolute;left:0;text-align:left;margin-left:167.65pt;margin-top:30.05pt;width:24.8pt;height:21.35pt;z-index:251685888">
            <v:textbox>
              <w:txbxContent>
                <w:p w:rsidR="00440776" w:rsidRDefault="00440776" w:rsidP="00440776">
                  <w:proofErr w:type="gramStart"/>
                  <w:r>
                    <w:rPr>
                      <w:rFonts w:hint="eastAsia"/>
                    </w:rPr>
                    <w:t>ac</w:t>
                  </w:r>
                  <w:proofErr w:type="gramEnd"/>
                </w:p>
              </w:txbxContent>
            </v:textbox>
          </v:shape>
        </w:pict>
      </w:r>
      <w:r w:rsidR="006A6D7D" w:rsidRPr="00CD47C9">
        <w:rPr>
          <w:rFonts w:ascii="Book Antiqua" w:hAnsi="Book Antiqua"/>
          <w:noProof/>
          <w:color w:val="000000"/>
          <w:sz w:val="24"/>
          <w:szCs w:val="24"/>
        </w:rPr>
        <w:drawing>
          <wp:inline distT="0" distB="0" distL="0" distR="0" wp14:anchorId="65F69533" wp14:editId="3FC6B266">
            <wp:extent cx="5273512" cy="1288415"/>
            <wp:effectExtent l="19050" t="0" r="3338" b="0"/>
            <wp:docPr id="6" name="图片 5" descr="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tif"/>
                    <pic:cNvPicPr/>
                  </pic:nvPicPr>
                  <pic:blipFill>
                    <a:blip r:embed="rId16" cstate="print"/>
                    <a:stretch>
                      <a:fillRect/>
                    </a:stretch>
                  </pic:blipFill>
                  <pic:spPr>
                    <a:xfrm>
                      <a:off x="0" y="0"/>
                      <a:ext cx="5273512" cy="1288415"/>
                    </a:xfrm>
                    <a:prstGeom prst="rect">
                      <a:avLst/>
                    </a:prstGeom>
                  </pic:spPr>
                </pic:pic>
              </a:graphicData>
            </a:graphic>
          </wp:inline>
        </w:drawing>
      </w:r>
    </w:p>
    <w:p w:rsidR="006A6D7D" w:rsidRPr="00CD47C9" w:rsidRDefault="006A6D7D" w:rsidP="006B2F48">
      <w:pPr>
        <w:adjustRightInd w:val="0"/>
        <w:snapToGrid w:val="0"/>
        <w:spacing w:line="360" w:lineRule="auto"/>
        <w:rPr>
          <w:rFonts w:ascii="Book Antiqua" w:hAnsi="Book Antiqua"/>
          <w:color w:val="000000"/>
          <w:sz w:val="24"/>
          <w:szCs w:val="24"/>
        </w:rPr>
      </w:pPr>
    </w:p>
    <w:p w:rsidR="00933EAC" w:rsidRPr="00CD47C9" w:rsidRDefault="00BB3426" w:rsidP="006B2F48">
      <w:pPr>
        <w:adjustRightInd w:val="0"/>
        <w:snapToGrid w:val="0"/>
        <w:spacing w:line="360" w:lineRule="auto"/>
        <w:rPr>
          <w:rFonts w:ascii="Book Antiqua" w:hAnsi="Book Antiqua"/>
          <w:color w:val="000000"/>
          <w:sz w:val="24"/>
          <w:szCs w:val="24"/>
        </w:rPr>
      </w:pPr>
      <w:r w:rsidRPr="00CD47C9">
        <w:rPr>
          <w:rFonts w:ascii="Book Antiqua" w:hAnsi="Book Antiqua"/>
          <w:b/>
          <w:color w:val="000000"/>
          <w:sz w:val="24"/>
          <w:szCs w:val="24"/>
        </w:rPr>
        <w:t xml:space="preserve">Figure 6 </w:t>
      </w:r>
      <w:r w:rsidR="00933EAC" w:rsidRPr="00CD47C9">
        <w:rPr>
          <w:rFonts w:ascii="Book Antiqua" w:hAnsi="Book Antiqua"/>
          <w:b/>
          <w:color w:val="000000"/>
          <w:sz w:val="24"/>
          <w:szCs w:val="24"/>
        </w:rPr>
        <w:t>Fasting serum ghrelin</w:t>
      </w:r>
      <w:r w:rsidR="00933EAC" w:rsidRPr="00CD47C9">
        <w:rPr>
          <w:rFonts w:ascii="Book Antiqua" w:hAnsi="Book Antiqua"/>
          <w:color w:val="000000"/>
          <w:sz w:val="24"/>
          <w:szCs w:val="24"/>
        </w:rPr>
        <w:t>. Fasting serum ghrelin before operations</w:t>
      </w:r>
      <w:r w:rsidR="00FB512F" w:rsidRPr="00CD47C9">
        <w:rPr>
          <w:rFonts w:ascii="Book Antiqua" w:hAnsi="Book Antiqua"/>
          <w:color w:val="000000"/>
          <w:sz w:val="24"/>
          <w:szCs w:val="24"/>
        </w:rPr>
        <w:t xml:space="preserve"> </w:t>
      </w:r>
      <w:r w:rsidR="00FB512F" w:rsidRPr="00CB74F7">
        <w:rPr>
          <w:rFonts w:ascii="Book Antiqua" w:hAnsi="Book Antiqua"/>
          <w:color w:val="000000"/>
          <w:sz w:val="24"/>
          <w:szCs w:val="24"/>
        </w:rPr>
        <w:t>(A)</w:t>
      </w:r>
      <w:r w:rsidR="00933EAC" w:rsidRPr="00CB74F7">
        <w:rPr>
          <w:rFonts w:ascii="Book Antiqua" w:hAnsi="Book Antiqua"/>
          <w:color w:val="000000"/>
          <w:sz w:val="24"/>
          <w:szCs w:val="24"/>
        </w:rPr>
        <w:t xml:space="preserve"> and at 4 (</w:t>
      </w:r>
      <w:r w:rsidR="00FB512F" w:rsidRPr="00CB74F7">
        <w:rPr>
          <w:rFonts w:ascii="Book Antiqua" w:hAnsi="Book Antiqua"/>
          <w:color w:val="000000"/>
          <w:sz w:val="24"/>
          <w:szCs w:val="24"/>
        </w:rPr>
        <w:t>B</w:t>
      </w:r>
      <w:r w:rsidR="00933EAC" w:rsidRPr="00CB74F7">
        <w:rPr>
          <w:rFonts w:ascii="Book Antiqua" w:hAnsi="Book Antiqua"/>
          <w:color w:val="000000"/>
          <w:sz w:val="24"/>
          <w:szCs w:val="24"/>
        </w:rPr>
        <w:t>) and 12 (</w:t>
      </w:r>
      <w:r w:rsidR="00FB512F" w:rsidRPr="00CB74F7">
        <w:rPr>
          <w:rFonts w:ascii="Book Antiqua" w:hAnsi="Book Antiqua"/>
          <w:color w:val="000000"/>
          <w:sz w:val="24"/>
          <w:szCs w:val="24"/>
        </w:rPr>
        <w:t>C</w:t>
      </w:r>
      <w:r w:rsidR="00933EAC" w:rsidRPr="00CB74F7">
        <w:rPr>
          <w:rFonts w:ascii="Book Antiqua" w:hAnsi="Book Antiqua"/>
          <w:color w:val="000000"/>
          <w:sz w:val="24"/>
          <w:szCs w:val="24"/>
        </w:rPr>
        <w:t xml:space="preserve">) </w:t>
      </w:r>
      <w:proofErr w:type="spellStart"/>
      <w:r w:rsidR="00CB74F7">
        <w:rPr>
          <w:rFonts w:ascii="Book Antiqua" w:hAnsi="Book Antiqua"/>
          <w:color w:val="000000"/>
          <w:sz w:val="24"/>
          <w:szCs w:val="24"/>
        </w:rPr>
        <w:t>wk</w:t>
      </w:r>
      <w:proofErr w:type="spellEnd"/>
      <w:r w:rsidR="00933EAC" w:rsidRPr="00CD47C9">
        <w:rPr>
          <w:rFonts w:ascii="Book Antiqua" w:hAnsi="Book Antiqua"/>
          <w:color w:val="000000"/>
          <w:sz w:val="24"/>
          <w:szCs w:val="24"/>
        </w:rPr>
        <w:t xml:space="preserve"> after operations</w:t>
      </w:r>
      <w:r w:rsidR="00933EAC" w:rsidRPr="00CD47C9">
        <w:rPr>
          <w:rFonts w:ascii="Book Antiqua" w:hAnsi="Book Antiqua"/>
          <w:sz w:val="24"/>
          <w:szCs w:val="24"/>
        </w:rPr>
        <w:t>.</w:t>
      </w:r>
      <w:bookmarkStart w:id="176" w:name="OLE_LINK82"/>
      <w:r w:rsidR="00933EAC" w:rsidRPr="00CD47C9">
        <w:rPr>
          <w:rFonts w:ascii="Book Antiqua" w:hAnsi="Book Antiqua"/>
          <w:sz w:val="24"/>
          <w:szCs w:val="24"/>
        </w:rPr>
        <w:t xml:space="preserve"> </w:t>
      </w:r>
      <w:proofErr w:type="spellStart"/>
      <w:r w:rsidR="00933EAC" w:rsidRPr="00CD47C9">
        <w:rPr>
          <w:rFonts w:ascii="Book Antiqua" w:hAnsi="Book Antiqua"/>
          <w:sz w:val="24"/>
          <w:szCs w:val="24"/>
          <w:vertAlign w:val="superscript"/>
        </w:rPr>
        <w:t>a</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TV group; </w:t>
      </w:r>
      <w:proofErr w:type="spellStart"/>
      <w:r w:rsidR="008D4FCB">
        <w:rPr>
          <w:rFonts w:ascii="Book Antiqua" w:hAnsi="Book Antiqua" w:hint="eastAsia"/>
          <w:sz w:val="24"/>
          <w:szCs w:val="24"/>
          <w:vertAlign w:val="superscript"/>
        </w:rPr>
        <w:t>c</w:t>
      </w:r>
      <w:r w:rsidR="005D4139" w:rsidRPr="005D4139">
        <w:rPr>
          <w:rFonts w:ascii="Book Antiqua" w:hAnsi="Book Antiqua"/>
          <w:i/>
          <w:sz w:val="24"/>
          <w:szCs w:val="24"/>
        </w:rPr>
        <w:t>P</w:t>
      </w:r>
      <w:proofErr w:type="spellEnd"/>
      <w:r w:rsidR="005D4139" w:rsidRPr="005D4139">
        <w:rPr>
          <w:rFonts w:ascii="Book Antiqua" w:hAnsi="Book Antiqua"/>
          <w:i/>
          <w:sz w:val="24"/>
          <w:szCs w:val="24"/>
        </w:rPr>
        <w:t xml:space="preserve"> &lt; </w:t>
      </w:r>
      <w:r w:rsidR="00933EAC" w:rsidRPr="00CD47C9">
        <w:rPr>
          <w:rFonts w:ascii="Book Antiqua" w:hAnsi="Book Antiqua"/>
          <w:sz w:val="24"/>
          <w:szCs w:val="24"/>
        </w:rPr>
        <w:t xml:space="preserve">0.05 </w:t>
      </w:r>
      <w:r w:rsidR="000B4B1E" w:rsidRPr="000B4B1E">
        <w:rPr>
          <w:rFonts w:ascii="Book Antiqua" w:hAnsi="Book Antiqua"/>
          <w:i/>
          <w:sz w:val="24"/>
          <w:szCs w:val="24"/>
        </w:rPr>
        <w:t>vs</w:t>
      </w:r>
      <w:r w:rsidR="00933EAC" w:rsidRPr="00CD47C9">
        <w:rPr>
          <w:rFonts w:ascii="Book Antiqua" w:hAnsi="Book Antiqua"/>
          <w:sz w:val="24"/>
          <w:szCs w:val="24"/>
        </w:rPr>
        <w:t xml:space="preserve"> Sham group.</w:t>
      </w:r>
      <w:bookmarkEnd w:id="176"/>
      <w:r w:rsidR="003165BE">
        <w:rPr>
          <w:rFonts w:ascii="Book Antiqua" w:hAnsi="Book Antiqua" w:hint="eastAsia"/>
          <w:sz w:val="24"/>
          <w:szCs w:val="24"/>
        </w:rPr>
        <w:t xml:space="preserve"> </w:t>
      </w:r>
    </w:p>
    <w:p w:rsidR="00BB3426" w:rsidRPr="00CD47C9" w:rsidRDefault="00BB3426" w:rsidP="006B2F48">
      <w:pPr>
        <w:adjustRightInd w:val="0"/>
        <w:snapToGrid w:val="0"/>
        <w:spacing w:line="360" w:lineRule="auto"/>
        <w:rPr>
          <w:rFonts w:ascii="Book Antiqua" w:hAnsi="Book Antiqua"/>
          <w:color w:val="000000"/>
          <w:sz w:val="24"/>
          <w:szCs w:val="24"/>
        </w:rPr>
      </w:pPr>
    </w:p>
    <w:sectPr w:rsidR="00BB3426" w:rsidRPr="00CD47C9" w:rsidSect="00372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79" w:rsidRDefault="00281379" w:rsidP="00031F35">
      <w:r>
        <w:separator/>
      </w:r>
    </w:p>
  </w:endnote>
  <w:endnote w:type="continuationSeparator" w:id="0">
    <w:p w:rsidR="00281379" w:rsidRDefault="00281379" w:rsidP="0003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79" w:rsidRDefault="00281379" w:rsidP="00031F35">
      <w:r>
        <w:separator/>
      </w:r>
    </w:p>
  </w:footnote>
  <w:footnote w:type="continuationSeparator" w:id="0">
    <w:p w:rsidR="00281379" w:rsidRDefault="00281379" w:rsidP="00031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E19"/>
    <w:multiLevelType w:val="multilevel"/>
    <w:tmpl w:val="207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F35"/>
    <w:rsid w:val="0000436C"/>
    <w:rsid w:val="00013037"/>
    <w:rsid w:val="0001527A"/>
    <w:rsid w:val="00031F35"/>
    <w:rsid w:val="0003614B"/>
    <w:rsid w:val="00040F83"/>
    <w:rsid w:val="00050B9B"/>
    <w:rsid w:val="000657C5"/>
    <w:rsid w:val="0008409D"/>
    <w:rsid w:val="000B4B1E"/>
    <w:rsid w:val="000C065B"/>
    <w:rsid w:val="000C3726"/>
    <w:rsid w:val="000D03FA"/>
    <w:rsid w:val="000E14E7"/>
    <w:rsid w:val="000E23CA"/>
    <w:rsid w:val="000E6D04"/>
    <w:rsid w:val="000E7AB1"/>
    <w:rsid w:val="000F7E9F"/>
    <w:rsid w:val="00101FBA"/>
    <w:rsid w:val="00105BF7"/>
    <w:rsid w:val="00112733"/>
    <w:rsid w:val="00121098"/>
    <w:rsid w:val="00143FDE"/>
    <w:rsid w:val="0015543C"/>
    <w:rsid w:val="001556F9"/>
    <w:rsid w:val="0015572C"/>
    <w:rsid w:val="001763F2"/>
    <w:rsid w:val="0018308F"/>
    <w:rsid w:val="0018605F"/>
    <w:rsid w:val="001921B9"/>
    <w:rsid w:val="001922D8"/>
    <w:rsid w:val="00192732"/>
    <w:rsid w:val="001A77D5"/>
    <w:rsid w:val="001C0775"/>
    <w:rsid w:val="001C1431"/>
    <w:rsid w:val="001E0381"/>
    <w:rsid w:val="001F15B9"/>
    <w:rsid w:val="001F18FC"/>
    <w:rsid w:val="001F2438"/>
    <w:rsid w:val="00204FD4"/>
    <w:rsid w:val="00206D05"/>
    <w:rsid w:val="0023631A"/>
    <w:rsid w:val="002379A0"/>
    <w:rsid w:val="002502A5"/>
    <w:rsid w:val="002613BB"/>
    <w:rsid w:val="00270CC9"/>
    <w:rsid w:val="00272F20"/>
    <w:rsid w:val="002733BF"/>
    <w:rsid w:val="00273D1F"/>
    <w:rsid w:val="002758F8"/>
    <w:rsid w:val="00280ECE"/>
    <w:rsid w:val="00281379"/>
    <w:rsid w:val="00287243"/>
    <w:rsid w:val="002921F0"/>
    <w:rsid w:val="0029577C"/>
    <w:rsid w:val="002A32F8"/>
    <w:rsid w:val="002D1A77"/>
    <w:rsid w:val="002D75B0"/>
    <w:rsid w:val="002E1256"/>
    <w:rsid w:val="002E1A01"/>
    <w:rsid w:val="002E2101"/>
    <w:rsid w:val="002F794D"/>
    <w:rsid w:val="0031179E"/>
    <w:rsid w:val="0031194D"/>
    <w:rsid w:val="003165BE"/>
    <w:rsid w:val="00317FE6"/>
    <w:rsid w:val="003347B3"/>
    <w:rsid w:val="003351AC"/>
    <w:rsid w:val="003447BD"/>
    <w:rsid w:val="00345FC1"/>
    <w:rsid w:val="003522A5"/>
    <w:rsid w:val="0036537E"/>
    <w:rsid w:val="0037231D"/>
    <w:rsid w:val="003751EF"/>
    <w:rsid w:val="0037527C"/>
    <w:rsid w:val="00381ABF"/>
    <w:rsid w:val="00385A7F"/>
    <w:rsid w:val="00387D40"/>
    <w:rsid w:val="0039284B"/>
    <w:rsid w:val="003A13D3"/>
    <w:rsid w:val="003A53ED"/>
    <w:rsid w:val="003B4AFA"/>
    <w:rsid w:val="003D04AB"/>
    <w:rsid w:val="003D1C5D"/>
    <w:rsid w:val="003D37FD"/>
    <w:rsid w:val="003D42BB"/>
    <w:rsid w:val="003E5424"/>
    <w:rsid w:val="003E7B8D"/>
    <w:rsid w:val="003F344E"/>
    <w:rsid w:val="00412436"/>
    <w:rsid w:val="00412EF9"/>
    <w:rsid w:val="00435EC8"/>
    <w:rsid w:val="00436104"/>
    <w:rsid w:val="00440776"/>
    <w:rsid w:val="0044087D"/>
    <w:rsid w:val="004461C8"/>
    <w:rsid w:val="00454131"/>
    <w:rsid w:val="0047591E"/>
    <w:rsid w:val="00480D15"/>
    <w:rsid w:val="00482B54"/>
    <w:rsid w:val="00486A38"/>
    <w:rsid w:val="0049317B"/>
    <w:rsid w:val="00493F80"/>
    <w:rsid w:val="004A252E"/>
    <w:rsid w:val="004C4CE4"/>
    <w:rsid w:val="004D1F35"/>
    <w:rsid w:val="004D4795"/>
    <w:rsid w:val="004D76E8"/>
    <w:rsid w:val="004F154B"/>
    <w:rsid w:val="004F76C2"/>
    <w:rsid w:val="0050161F"/>
    <w:rsid w:val="00501BF0"/>
    <w:rsid w:val="0050273D"/>
    <w:rsid w:val="00502F51"/>
    <w:rsid w:val="0050495C"/>
    <w:rsid w:val="00510C11"/>
    <w:rsid w:val="00535438"/>
    <w:rsid w:val="00536248"/>
    <w:rsid w:val="0053682D"/>
    <w:rsid w:val="005412D9"/>
    <w:rsid w:val="005441F5"/>
    <w:rsid w:val="00547835"/>
    <w:rsid w:val="0055421B"/>
    <w:rsid w:val="00554D04"/>
    <w:rsid w:val="00557520"/>
    <w:rsid w:val="00561792"/>
    <w:rsid w:val="005652D2"/>
    <w:rsid w:val="00567897"/>
    <w:rsid w:val="00571CD1"/>
    <w:rsid w:val="00577010"/>
    <w:rsid w:val="00581BAB"/>
    <w:rsid w:val="00594CF0"/>
    <w:rsid w:val="005969F6"/>
    <w:rsid w:val="005A73BC"/>
    <w:rsid w:val="005C072A"/>
    <w:rsid w:val="005D4139"/>
    <w:rsid w:val="005D7D46"/>
    <w:rsid w:val="005E0C4A"/>
    <w:rsid w:val="005E0E57"/>
    <w:rsid w:val="005F635B"/>
    <w:rsid w:val="00603365"/>
    <w:rsid w:val="00620EAA"/>
    <w:rsid w:val="006229B0"/>
    <w:rsid w:val="0063285B"/>
    <w:rsid w:val="00634494"/>
    <w:rsid w:val="006357BD"/>
    <w:rsid w:val="00635E5E"/>
    <w:rsid w:val="00637ED4"/>
    <w:rsid w:val="00647113"/>
    <w:rsid w:val="00661905"/>
    <w:rsid w:val="00662CF3"/>
    <w:rsid w:val="00665D56"/>
    <w:rsid w:val="00670E90"/>
    <w:rsid w:val="00681CCF"/>
    <w:rsid w:val="006955DF"/>
    <w:rsid w:val="00697AF4"/>
    <w:rsid w:val="006A4ED6"/>
    <w:rsid w:val="006A5C40"/>
    <w:rsid w:val="006A6D7D"/>
    <w:rsid w:val="006B251F"/>
    <w:rsid w:val="006B2F48"/>
    <w:rsid w:val="006B4345"/>
    <w:rsid w:val="006B7D68"/>
    <w:rsid w:val="006C0A7F"/>
    <w:rsid w:val="006C3082"/>
    <w:rsid w:val="006C4C9A"/>
    <w:rsid w:val="006C7675"/>
    <w:rsid w:val="006D6622"/>
    <w:rsid w:val="006F0D5A"/>
    <w:rsid w:val="006F58E5"/>
    <w:rsid w:val="00711061"/>
    <w:rsid w:val="0071173F"/>
    <w:rsid w:val="00717378"/>
    <w:rsid w:val="00746899"/>
    <w:rsid w:val="007566C3"/>
    <w:rsid w:val="00760FD3"/>
    <w:rsid w:val="007619A6"/>
    <w:rsid w:val="007751F7"/>
    <w:rsid w:val="00795A32"/>
    <w:rsid w:val="007A2CD5"/>
    <w:rsid w:val="007A3E69"/>
    <w:rsid w:val="007B0975"/>
    <w:rsid w:val="007C1D58"/>
    <w:rsid w:val="007C6904"/>
    <w:rsid w:val="007D1549"/>
    <w:rsid w:val="007D30BA"/>
    <w:rsid w:val="007D4E7D"/>
    <w:rsid w:val="007D51B4"/>
    <w:rsid w:val="007D762B"/>
    <w:rsid w:val="007D7B6E"/>
    <w:rsid w:val="007E0944"/>
    <w:rsid w:val="007E0DD5"/>
    <w:rsid w:val="007E156A"/>
    <w:rsid w:val="007E3A7F"/>
    <w:rsid w:val="007F3633"/>
    <w:rsid w:val="00803595"/>
    <w:rsid w:val="0081038F"/>
    <w:rsid w:val="00817C2D"/>
    <w:rsid w:val="00833CEC"/>
    <w:rsid w:val="008356B4"/>
    <w:rsid w:val="008366E5"/>
    <w:rsid w:val="008533DA"/>
    <w:rsid w:val="00856A87"/>
    <w:rsid w:val="0085788F"/>
    <w:rsid w:val="0086119C"/>
    <w:rsid w:val="008615C6"/>
    <w:rsid w:val="008702A5"/>
    <w:rsid w:val="00873AEB"/>
    <w:rsid w:val="0088624C"/>
    <w:rsid w:val="00890F92"/>
    <w:rsid w:val="00895BA3"/>
    <w:rsid w:val="00895F75"/>
    <w:rsid w:val="00897438"/>
    <w:rsid w:val="008B2410"/>
    <w:rsid w:val="008C0765"/>
    <w:rsid w:val="008C1180"/>
    <w:rsid w:val="008C2120"/>
    <w:rsid w:val="008C3A4A"/>
    <w:rsid w:val="008D04E9"/>
    <w:rsid w:val="008D4FCB"/>
    <w:rsid w:val="008F39D2"/>
    <w:rsid w:val="008F58FC"/>
    <w:rsid w:val="00910E4A"/>
    <w:rsid w:val="00911829"/>
    <w:rsid w:val="009146E8"/>
    <w:rsid w:val="00926A68"/>
    <w:rsid w:val="00927041"/>
    <w:rsid w:val="00933EAC"/>
    <w:rsid w:val="0093687D"/>
    <w:rsid w:val="00956532"/>
    <w:rsid w:val="0095697A"/>
    <w:rsid w:val="00965715"/>
    <w:rsid w:val="00973881"/>
    <w:rsid w:val="00977E69"/>
    <w:rsid w:val="0098008D"/>
    <w:rsid w:val="00983796"/>
    <w:rsid w:val="00986E47"/>
    <w:rsid w:val="009A03A6"/>
    <w:rsid w:val="009A31F5"/>
    <w:rsid w:val="009A4A03"/>
    <w:rsid w:val="009A609F"/>
    <w:rsid w:val="009C37A3"/>
    <w:rsid w:val="009D0440"/>
    <w:rsid w:val="009D5334"/>
    <w:rsid w:val="009E3F67"/>
    <w:rsid w:val="009F152D"/>
    <w:rsid w:val="009F2327"/>
    <w:rsid w:val="009F4797"/>
    <w:rsid w:val="00A03B95"/>
    <w:rsid w:val="00A1008B"/>
    <w:rsid w:val="00A16CE4"/>
    <w:rsid w:val="00A232FC"/>
    <w:rsid w:val="00A34552"/>
    <w:rsid w:val="00A42854"/>
    <w:rsid w:val="00A51C7F"/>
    <w:rsid w:val="00A549BA"/>
    <w:rsid w:val="00A54F9A"/>
    <w:rsid w:val="00A55C49"/>
    <w:rsid w:val="00A672DA"/>
    <w:rsid w:val="00A67998"/>
    <w:rsid w:val="00A809F9"/>
    <w:rsid w:val="00A92741"/>
    <w:rsid w:val="00AA57E8"/>
    <w:rsid w:val="00AB2887"/>
    <w:rsid w:val="00AC18CF"/>
    <w:rsid w:val="00AC5865"/>
    <w:rsid w:val="00AC7802"/>
    <w:rsid w:val="00AD1132"/>
    <w:rsid w:val="00AD59C0"/>
    <w:rsid w:val="00AE45DB"/>
    <w:rsid w:val="00AF3D20"/>
    <w:rsid w:val="00B0135F"/>
    <w:rsid w:val="00B232FA"/>
    <w:rsid w:val="00B23981"/>
    <w:rsid w:val="00B25853"/>
    <w:rsid w:val="00B302A2"/>
    <w:rsid w:val="00B33230"/>
    <w:rsid w:val="00B5176B"/>
    <w:rsid w:val="00B62624"/>
    <w:rsid w:val="00B6283F"/>
    <w:rsid w:val="00B6336E"/>
    <w:rsid w:val="00B75479"/>
    <w:rsid w:val="00BA1485"/>
    <w:rsid w:val="00BB213E"/>
    <w:rsid w:val="00BB3426"/>
    <w:rsid w:val="00BB3F77"/>
    <w:rsid w:val="00BC1F9D"/>
    <w:rsid w:val="00BC6469"/>
    <w:rsid w:val="00BC65A4"/>
    <w:rsid w:val="00BC6CB9"/>
    <w:rsid w:val="00BD645A"/>
    <w:rsid w:val="00BE25D2"/>
    <w:rsid w:val="00BF3775"/>
    <w:rsid w:val="00C23741"/>
    <w:rsid w:val="00C3224C"/>
    <w:rsid w:val="00C413BB"/>
    <w:rsid w:val="00C45355"/>
    <w:rsid w:val="00C50B88"/>
    <w:rsid w:val="00C73E49"/>
    <w:rsid w:val="00CA080C"/>
    <w:rsid w:val="00CA41DA"/>
    <w:rsid w:val="00CB74F7"/>
    <w:rsid w:val="00CC69C0"/>
    <w:rsid w:val="00CD47C9"/>
    <w:rsid w:val="00CF05D5"/>
    <w:rsid w:val="00CF0729"/>
    <w:rsid w:val="00CF14A3"/>
    <w:rsid w:val="00CF1C5D"/>
    <w:rsid w:val="00D06454"/>
    <w:rsid w:val="00D26F1F"/>
    <w:rsid w:val="00D274A6"/>
    <w:rsid w:val="00D37EF7"/>
    <w:rsid w:val="00D415DC"/>
    <w:rsid w:val="00D44231"/>
    <w:rsid w:val="00D45A6E"/>
    <w:rsid w:val="00D50F61"/>
    <w:rsid w:val="00D57F7F"/>
    <w:rsid w:val="00D73633"/>
    <w:rsid w:val="00D74F0F"/>
    <w:rsid w:val="00D95B81"/>
    <w:rsid w:val="00DA1775"/>
    <w:rsid w:val="00DB2E31"/>
    <w:rsid w:val="00DC2C00"/>
    <w:rsid w:val="00DD2F16"/>
    <w:rsid w:val="00DE287E"/>
    <w:rsid w:val="00DE425C"/>
    <w:rsid w:val="00E201CF"/>
    <w:rsid w:val="00E2441A"/>
    <w:rsid w:val="00E32F0E"/>
    <w:rsid w:val="00E33186"/>
    <w:rsid w:val="00E34FFE"/>
    <w:rsid w:val="00E56FCB"/>
    <w:rsid w:val="00E64DF2"/>
    <w:rsid w:val="00E80BA2"/>
    <w:rsid w:val="00E85A2A"/>
    <w:rsid w:val="00E9007E"/>
    <w:rsid w:val="00E906FC"/>
    <w:rsid w:val="00EA2323"/>
    <w:rsid w:val="00ED5B81"/>
    <w:rsid w:val="00EE09FE"/>
    <w:rsid w:val="00F03A70"/>
    <w:rsid w:val="00F05C79"/>
    <w:rsid w:val="00F05FAE"/>
    <w:rsid w:val="00F07CDA"/>
    <w:rsid w:val="00F13F74"/>
    <w:rsid w:val="00F216A7"/>
    <w:rsid w:val="00F25B47"/>
    <w:rsid w:val="00F26451"/>
    <w:rsid w:val="00F30082"/>
    <w:rsid w:val="00F4108F"/>
    <w:rsid w:val="00F422E1"/>
    <w:rsid w:val="00F47AA4"/>
    <w:rsid w:val="00F628B8"/>
    <w:rsid w:val="00F71135"/>
    <w:rsid w:val="00F715C7"/>
    <w:rsid w:val="00F73D4B"/>
    <w:rsid w:val="00F741E3"/>
    <w:rsid w:val="00F84316"/>
    <w:rsid w:val="00F95713"/>
    <w:rsid w:val="00FB28B7"/>
    <w:rsid w:val="00FB512F"/>
    <w:rsid w:val="00FB582D"/>
    <w:rsid w:val="00FC2A92"/>
    <w:rsid w:val="00FC3192"/>
    <w:rsid w:val="00FD266B"/>
    <w:rsid w:val="00FD3CEC"/>
    <w:rsid w:val="00FF28C5"/>
    <w:rsid w:val="00FF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35"/>
    <w:rPr>
      <w:sz w:val="18"/>
      <w:szCs w:val="18"/>
    </w:rPr>
  </w:style>
  <w:style w:type="paragraph" w:styleId="a4">
    <w:name w:val="footer"/>
    <w:basedOn w:val="a"/>
    <w:link w:val="Char0"/>
    <w:uiPriority w:val="99"/>
    <w:unhideWhenUsed/>
    <w:rsid w:val="00031F35"/>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35"/>
    <w:rPr>
      <w:sz w:val="18"/>
      <w:szCs w:val="18"/>
    </w:rPr>
  </w:style>
  <w:style w:type="character" w:customStyle="1" w:styleId="apple-converted-space">
    <w:name w:val="apple-converted-space"/>
    <w:basedOn w:val="a0"/>
    <w:rsid w:val="0050161F"/>
  </w:style>
  <w:style w:type="character" w:customStyle="1" w:styleId="highlight">
    <w:name w:val="highlight"/>
    <w:basedOn w:val="a0"/>
    <w:rsid w:val="00C3224C"/>
  </w:style>
  <w:style w:type="character" w:styleId="a5">
    <w:name w:val="Hyperlink"/>
    <w:basedOn w:val="a0"/>
    <w:uiPriority w:val="99"/>
    <w:unhideWhenUsed/>
    <w:rsid w:val="00317FE6"/>
    <w:rPr>
      <w:color w:val="0000FF"/>
      <w:u w:val="single"/>
    </w:rPr>
  </w:style>
  <w:style w:type="table" w:styleId="a6">
    <w:name w:val="Table Grid"/>
    <w:basedOn w:val="a1"/>
    <w:uiPriority w:val="59"/>
    <w:rsid w:val="00BB34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BB3426"/>
    <w:rPr>
      <w:sz w:val="18"/>
      <w:szCs w:val="18"/>
    </w:rPr>
  </w:style>
  <w:style w:type="character" w:customStyle="1" w:styleId="Char1">
    <w:name w:val="批注框文本 Char"/>
    <w:basedOn w:val="a0"/>
    <w:link w:val="a7"/>
    <w:uiPriority w:val="99"/>
    <w:semiHidden/>
    <w:rsid w:val="00BB3426"/>
    <w:rPr>
      <w:sz w:val="18"/>
      <w:szCs w:val="18"/>
    </w:rPr>
  </w:style>
  <w:style w:type="character" w:styleId="a8">
    <w:name w:val="annotation reference"/>
    <w:basedOn w:val="a0"/>
    <w:uiPriority w:val="99"/>
    <w:unhideWhenUsed/>
    <w:rsid w:val="00933EAC"/>
    <w:rPr>
      <w:sz w:val="16"/>
      <w:szCs w:val="16"/>
    </w:rPr>
  </w:style>
  <w:style w:type="character" w:customStyle="1" w:styleId="Char2">
    <w:name w:val="批注文字 Char"/>
    <w:basedOn w:val="a0"/>
    <w:link w:val="a9"/>
    <w:uiPriority w:val="99"/>
    <w:rsid w:val="00933EAC"/>
    <w:rPr>
      <w:sz w:val="20"/>
      <w:szCs w:val="20"/>
    </w:rPr>
  </w:style>
  <w:style w:type="paragraph" w:styleId="a9">
    <w:name w:val="annotation text"/>
    <w:basedOn w:val="a"/>
    <w:link w:val="Char2"/>
    <w:uiPriority w:val="99"/>
    <w:unhideWhenUsed/>
    <w:qFormat/>
    <w:rsid w:val="00933EAC"/>
    <w:rPr>
      <w:sz w:val="20"/>
      <w:szCs w:val="20"/>
    </w:rPr>
  </w:style>
  <w:style w:type="character" w:customStyle="1" w:styleId="Char10">
    <w:name w:val="批注文字 Char1"/>
    <w:basedOn w:val="a0"/>
    <w:uiPriority w:val="99"/>
    <w:semiHidden/>
    <w:rsid w:val="00933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831">
      <w:bodyDiv w:val="1"/>
      <w:marLeft w:val="0"/>
      <w:marRight w:val="0"/>
      <w:marTop w:val="0"/>
      <w:marBottom w:val="0"/>
      <w:divBdr>
        <w:top w:val="none" w:sz="0" w:space="0" w:color="auto"/>
        <w:left w:val="none" w:sz="0" w:space="0" w:color="auto"/>
        <w:bottom w:val="none" w:sz="0" w:space="0" w:color="auto"/>
        <w:right w:val="none" w:sz="0" w:space="0" w:color="auto"/>
      </w:divBdr>
    </w:div>
    <w:div w:id="433018645">
      <w:bodyDiv w:val="1"/>
      <w:marLeft w:val="0"/>
      <w:marRight w:val="0"/>
      <w:marTop w:val="0"/>
      <w:marBottom w:val="0"/>
      <w:divBdr>
        <w:top w:val="none" w:sz="0" w:space="0" w:color="auto"/>
        <w:left w:val="none" w:sz="0" w:space="0" w:color="auto"/>
        <w:bottom w:val="none" w:sz="0" w:space="0" w:color="auto"/>
        <w:right w:val="none" w:sz="0" w:space="0" w:color="auto"/>
      </w:divBdr>
    </w:div>
    <w:div w:id="654798703">
      <w:bodyDiv w:val="1"/>
      <w:marLeft w:val="0"/>
      <w:marRight w:val="0"/>
      <w:marTop w:val="0"/>
      <w:marBottom w:val="0"/>
      <w:divBdr>
        <w:top w:val="none" w:sz="0" w:space="0" w:color="auto"/>
        <w:left w:val="none" w:sz="0" w:space="0" w:color="auto"/>
        <w:bottom w:val="none" w:sz="0" w:space="0" w:color="auto"/>
        <w:right w:val="none" w:sz="0" w:space="0" w:color="auto"/>
      </w:divBdr>
    </w:div>
    <w:div w:id="1286426004">
      <w:bodyDiv w:val="1"/>
      <w:marLeft w:val="0"/>
      <w:marRight w:val="0"/>
      <w:marTop w:val="0"/>
      <w:marBottom w:val="0"/>
      <w:divBdr>
        <w:top w:val="none" w:sz="0" w:space="0" w:color="auto"/>
        <w:left w:val="none" w:sz="0" w:space="0" w:color="auto"/>
        <w:bottom w:val="none" w:sz="0" w:space="0" w:color="auto"/>
        <w:right w:val="none" w:sz="0" w:space="0" w:color="auto"/>
      </w:divBdr>
    </w:div>
    <w:div w:id="1469055212">
      <w:bodyDiv w:val="1"/>
      <w:marLeft w:val="0"/>
      <w:marRight w:val="0"/>
      <w:marTop w:val="0"/>
      <w:marBottom w:val="0"/>
      <w:divBdr>
        <w:top w:val="none" w:sz="0" w:space="0" w:color="auto"/>
        <w:left w:val="none" w:sz="0" w:space="0" w:color="auto"/>
        <w:bottom w:val="none" w:sz="0" w:space="0" w:color="auto"/>
        <w:right w:val="none" w:sz="0" w:space="0" w:color="auto"/>
      </w:divBdr>
    </w:div>
    <w:div w:id="19995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30</Pages>
  <Words>6192</Words>
  <Characters>35301</Characters>
  <Application>Microsoft Office Word</Application>
  <DocSecurity>0</DocSecurity>
  <Lines>294</Lines>
  <Paragraphs>82</Paragraphs>
  <ScaleCrop>false</ScaleCrop>
  <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WangJL</cp:lastModifiedBy>
  <cp:revision>124</cp:revision>
  <dcterms:created xsi:type="dcterms:W3CDTF">2017-01-17T05:13:00Z</dcterms:created>
  <dcterms:modified xsi:type="dcterms:W3CDTF">2017-05-04T06:06:00Z</dcterms:modified>
</cp:coreProperties>
</file>