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6D87F2" w14:textId="6A718A9C" w:rsidR="00B11FF0" w:rsidRPr="00463135" w:rsidRDefault="00B11FF0" w:rsidP="006A0186">
      <w:pPr>
        <w:widowControl w:val="0"/>
        <w:autoSpaceDE w:val="0"/>
        <w:autoSpaceDN w:val="0"/>
        <w:adjustRightInd w:val="0"/>
        <w:spacing w:line="360" w:lineRule="auto"/>
        <w:jc w:val="both"/>
        <w:rPr>
          <w:rFonts w:ascii="Book Antiqua" w:hAnsi="Book Antiqua" w:cs="Times"/>
          <w:b/>
          <w:szCs w:val="24"/>
          <w:lang w:eastAsia="zh-CN"/>
        </w:rPr>
      </w:pPr>
      <w:r w:rsidRPr="00463135">
        <w:rPr>
          <w:rFonts w:ascii="Book Antiqua" w:hAnsi="Book Antiqua" w:cs="Times"/>
          <w:b/>
          <w:szCs w:val="24"/>
        </w:rPr>
        <w:t xml:space="preserve">Name of Journal: </w:t>
      </w:r>
      <w:r w:rsidRPr="00463135">
        <w:rPr>
          <w:rFonts w:ascii="Book Antiqua" w:hAnsi="Book Antiqua" w:cs="Times"/>
          <w:b/>
          <w:i/>
          <w:szCs w:val="24"/>
        </w:rPr>
        <w:t>World Journal of Critical Care</w:t>
      </w:r>
      <w:r w:rsidR="006A0186">
        <w:rPr>
          <w:rFonts w:ascii="Book Antiqua" w:hAnsi="Book Antiqua" w:cs="Times" w:hint="eastAsia"/>
          <w:b/>
          <w:i/>
          <w:szCs w:val="24"/>
          <w:lang w:eastAsia="zh-CN"/>
        </w:rPr>
        <w:t xml:space="preserve"> M</w:t>
      </w:r>
      <w:r w:rsidR="006A0186">
        <w:rPr>
          <w:rFonts w:ascii="Book Antiqua" w:hAnsi="Book Antiqua" w:cs="Times"/>
          <w:b/>
          <w:i/>
          <w:szCs w:val="24"/>
          <w:lang w:eastAsia="zh-CN"/>
        </w:rPr>
        <w:t>edicine</w:t>
      </w:r>
    </w:p>
    <w:p w14:paraId="3D598FD8" w14:textId="23580983" w:rsidR="00996120" w:rsidRPr="00463135" w:rsidRDefault="00996120" w:rsidP="006254D1">
      <w:pPr>
        <w:spacing w:line="360" w:lineRule="auto"/>
        <w:jc w:val="both"/>
        <w:rPr>
          <w:rFonts w:ascii="Book Antiqua" w:eastAsia="宋体" w:hAnsi="Book Antiqua"/>
          <w:b/>
          <w:szCs w:val="24"/>
          <w:lang w:eastAsia="zh-CN"/>
        </w:rPr>
      </w:pPr>
      <w:r w:rsidRPr="00463135">
        <w:rPr>
          <w:rFonts w:ascii="Book Antiqua" w:eastAsia="宋体" w:hAnsi="Book Antiqua"/>
          <w:b/>
          <w:szCs w:val="24"/>
          <w:lang w:eastAsia="zh-CN"/>
        </w:rPr>
        <w:t xml:space="preserve">Manuscript NO: </w:t>
      </w:r>
      <w:r w:rsidRPr="00463135">
        <w:rPr>
          <w:rFonts w:ascii="Book Antiqua" w:eastAsia="宋体" w:hAnsi="Book Antiqua" w:hint="eastAsia"/>
          <w:b/>
          <w:szCs w:val="24"/>
          <w:lang w:eastAsia="zh-CN"/>
        </w:rPr>
        <w:t>33392</w:t>
      </w:r>
    </w:p>
    <w:p w14:paraId="7011AF5F" w14:textId="3BB3D049" w:rsidR="00540F5D" w:rsidRPr="00463135" w:rsidRDefault="00B11FF0" w:rsidP="006254D1">
      <w:pPr>
        <w:widowControl w:val="0"/>
        <w:autoSpaceDE w:val="0"/>
        <w:autoSpaceDN w:val="0"/>
        <w:adjustRightInd w:val="0"/>
        <w:spacing w:line="360" w:lineRule="auto"/>
        <w:jc w:val="both"/>
        <w:rPr>
          <w:rFonts w:ascii="Book Antiqua" w:hAnsi="Book Antiqua" w:cs="Times"/>
          <w:b/>
          <w:szCs w:val="24"/>
          <w:lang w:eastAsia="zh-CN"/>
        </w:rPr>
      </w:pPr>
      <w:r w:rsidRPr="00463135">
        <w:rPr>
          <w:rFonts w:ascii="Book Antiqua" w:hAnsi="Book Antiqua" w:cs="Times"/>
          <w:b/>
          <w:szCs w:val="24"/>
        </w:rPr>
        <w:t>Manuscript Type:</w:t>
      </w:r>
      <w:r w:rsidR="00540F5D" w:rsidRPr="00463135">
        <w:rPr>
          <w:rFonts w:ascii="Book Antiqua" w:hAnsi="Book Antiqua" w:cs="Times" w:hint="eastAsia"/>
          <w:b/>
          <w:szCs w:val="24"/>
          <w:lang w:eastAsia="zh-CN"/>
        </w:rPr>
        <w:t xml:space="preserve"> </w:t>
      </w:r>
      <w:r w:rsidR="00540F5D" w:rsidRPr="00463135">
        <w:rPr>
          <w:rFonts w:ascii="Book Antiqua" w:hAnsi="Book Antiqua"/>
          <w:b/>
          <w:szCs w:val="21"/>
        </w:rPr>
        <w:t>ORIGINAL ARTICLE</w:t>
      </w:r>
    </w:p>
    <w:p w14:paraId="1921F2A7" w14:textId="77777777" w:rsidR="00540F5D" w:rsidRPr="00463135" w:rsidRDefault="00540F5D" w:rsidP="006254D1">
      <w:pPr>
        <w:widowControl w:val="0"/>
        <w:autoSpaceDE w:val="0"/>
        <w:autoSpaceDN w:val="0"/>
        <w:adjustRightInd w:val="0"/>
        <w:spacing w:line="360" w:lineRule="auto"/>
        <w:jc w:val="both"/>
        <w:rPr>
          <w:rFonts w:ascii="Book Antiqua" w:hAnsi="Book Antiqua" w:cs="Times"/>
          <w:b/>
          <w:szCs w:val="24"/>
          <w:lang w:eastAsia="zh-CN"/>
        </w:rPr>
      </w:pPr>
    </w:p>
    <w:p w14:paraId="0371BAAA" w14:textId="46669CF3" w:rsidR="00996120" w:rsidRPr="00463135" w:rsidRDefault="00B11FF0" w:rsidP="006254D1">
      <w:pPr>
        <w:widowControl w:val="0"/>
        <w:autoSpaceDE w:val="0"/>
        <w:autoSpaceDN w:val="0"/>
        <w:adjustRightInd w:val="0"/>
        <w:spacing w:line="360" w:lineRule="auto"/>
        <w:jc w:val="both"/>
        <w:rPr>
          <w:rFonts w:ascii="Book Antiqua" w:hAnsi="Book Antiqua" w:cs="Times"/>
          <w:b/>
          <w:i/>
          <w:szCs w:val="24"/>
          <w:lang w:eastAsia="zh-CN"/>
        </w:rPr>
      </w:pPr>
      <w:r w:rsidRPr="00463135">
        <w:rPr>
          <w:rFonts w:ascii="Book Antiqua" w:hAnsi="Book Antiqua" w:cs="Times"/>
          <w:b/>
          <w:i/>
          <w:szCs w:val="24"/>
        </w:rPr>
        <w:t xml:space="preserve"> Retrospective Study</w:t>
      </w:r>
    </w:p>
    <w:p w14:paraId="377D7FD6" w14:textId="4AFDE317" w:rsidR="006B5FFF" w:rsidRPr="00463135" w:rsidRDefault="006B5FFF" w:rsidP="006254D1">
      <w:pPr>
        <w:widowControl w:val="0"/>
        <w:autoSpaceDE w:val="0"/>
        <w:autoSpaceDN w:val="0"/>
        <w:adjustRightInd w:val="0"/>
        <w:spacing w:line="360" w:lineRule="auto"/>
        <w:jc w:val="both"/>
        <w:rPr>
          <w:rFonts w:ascii="Book Antiqua" w:hAnsi="Book Antiqua" w:cs="Times"/>
          <w:b/>
          <w:bCs/>
          <w:szCs w:val="24"/>
        </w:rPr>
      </w:pPr>
      <w:bookmarkStart w:id="0" w:name="OLE_LINK16"/>
      <w:bookmarkStart w:id="1" w:name="OLE_LINK17"/>
      <w:r w:rsidRPr="00463135">
        <w:rPr>
          <w:rFonts w:ascii="Book Antiqua" w:hAnsi="Book Antiqua" w:cs="Times"/>
          <w:b/>
          <w:bCs/>
          <w:szCs w:val="24"/>
        </w:rPr>
        <w:t xml:space="preserve">Intensivist-based </w:t>
      </w:r>
      <w:r w:rsidR="00996120" w:rsidRPr="00463135">
        <w:rPr>
          <w:rFonts w:ascii="Book Antiqua" w:hAnsi="Book Antiqua" w:cs="Times"/>
          <w:b/>
          <w:bCs/>
          <w:szCs w:val="24"/>
        </w:rPr>
        <w:t>deep sedation using propofol for pediatric outpatient flexible bronchoscopy</w:t>
      </w:r>
    </w:p>
    <w:bookmarkEnd w:id="0"/>
    <w:bookmarkEnd w:id="1"/>
    <w:p w14:paraId="060717B2" w14:textId="77777777" w:rsidR="00996120" w:rsidRPr="00463135" w:rsidRDefault="00996120" w:rsidP="006254D1">
      <w:pPr>
        <w:widowControl w:val="0"/>
        <w:autoSpaceDE w:val="0"/>
        <w:autoSpaceDN w:val="0"/>
        <w:adjustRightInd w:val="0"/>
        <w:spacing w:line="360" w:lineRule="auto"/>
        <w:jc w:val="both"/>
        <w:rPr>
          <w:rFonts w:ascii="Book Antiqua" w:hAnsi="Book Antiqua" w:cs="Times"/>
          <w:szCs w:val="24"/>
          <w:lang w:eastAsia="zh-CN"/>
        </w:rPr>
      </w:pPr>
    </w:p>
    <w:p w14:paraId="649E1061" w14:textId="3744E4D3" w:rsidR="006B5FFF" w:rsidRPr="00463135" w:rsidRDefault="00996120"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Abulebda </w:t>
      </w:r>
      <w:r w:rsidRPr="00463135">
        <w:rPr>
          <w:rFonts w:ascii="Book Antiqua" w:hAnsi="Book Antiqua" w:cs="Times" w:hint="eastAsia"/>
          <w:szCs w:val="24"/>
          <w:lang w:eastAsia="zh-CN"/>
        </w:rPr>
        <w:t xml:space="preserve">K </w:t>
      </w:r>
      <w:r w:rsidRPr="00463135">
        <w:rPr>
          <w:rFonts w:ascii="Book Antiqua" w:eastAsia="宋体" w:hAnsi="Book Antiqua"/>
          <w:i/>
          <w:szCs w:val="24"/>
          <w:lang w:eastAsia="zh-CN"/>
        </w:rPr>
        <w:t>et al</w:t>
      </w:r>
      <w:r w:rsidRPr="00463135">
        <w:rPr>
          <w:rFonts w:ascii="Book Antiqua" w:eastAsia="宋体" w:hAnsi="Book Antiqua"/>
          <w:szCs w:val="24"/>
          <w:lang w:eastAsia="zh-CN"/>
        </w:rPr>
        <w:t>.</w:t>
      </w:r>
      <w:r w:rsidRPr="00463135">
        <w:rPr>
          <w:rFonts w:ascii="Book Antiqua" w:eastAsia="宋体" w:hAnsi="Book Antiqua" w:hint="eastAsia"/>
          <w:szCs w:val="24"/>
          <w:lang w:eastAsia="zh-CN"/>
        </w:rPr>
        <w:t xml:space="preserve"> </w:t>
      </w:r>
      <w:r w:rsidR="00B11FF0" w:rsidRPr="00463135">
        <w:rPr>
          <w:rFonts w:ascii="Book Antiqua" w:hAnsi="Book Antiqua" w:cs="Times"/>
          <w:szCs w:val="24"/>
        </w:rPr>
        <w:t>Pediatric</w:t>
      </w:r>
      <w:r w:rsidR="006B5FFF" w:rsidRPr="00463135">
        <w:rPr>
          <w:rFonts w:ascii="Book Antiqua" w:hAnsi="Book Antiqua" w:cs="Times"/>
          <w:szCs w:val="24"/>
        </w:rPr>
        <w:t xml:space="preserve"> </w:t>
      </w:r>
      <w:r w:rsidRPr="00463135">
        <w:rPr>
          <w:rFonts w:ascii="Book Antiqua" w:hAnsi="Book Antiqua" w:cs="Times"/>
          <w:szCs w:val="24"/>
        </w:rPr>
        <w:t xml:space="preserve">deep sedation for outpatient bronchoscopy </w:t>
      </w:r>
      <w:r w:rsidR="00B11FF0" w:rsidRPr="00463135">
        <w:rPr>
          <w:rFonts w:ascii="Book Antiqua" w:hAnsi="Book Antiqua" w:cs="Times"/>
          <w:szCs w:val="24"/>
        </w:rPr>
        <w:t xml:space="preserve"> </w:t>
      </w:r>
    </w:p>
    <w:p w14:paraId="32FE4AF0" w14:textId="77777777" w:rsidR="00996120" w:rsidRPr="00463135" w:rsidRDefault="00996120" w:rsidP="006254D1">
      <w:pPr>
        <w:widowControl w:val="0"/>
        <w:autoSpaceDE w:val="0"/>
        <w:autoSpaceDN w:val="0"/>
        <w:adjustRightInd w:val="0"/>
        <w:spacing w:line="360" w:lineRule="auto"/>
        <w:jc w:val="both"/>
        <w:rPr>
          <w:rFonts w:ascii="Book Antiqua" w:hAnsi="Book Antiqua" w:cs="Times"/>
          <w:szCs w:val="24"/>
          <w:lang w:eastAsia="zh-CN"/>
        </w:rPr>
      </w:pPr>
    </w:p>
    <w:p w14:paraId="1EE738B3" w14:textId="61C408DB" w:rsidR="006B5FFF" w:rsidRPr="00463135" w:rsidRDefault="006B5FFF" w:rsidP="006254D1">
      <w:pPr>
        <w:widowControl w:val="0"/>
        <w:autoSpaceDE w:val="0"/>
        <w:autoSpaceDN w:val="0"/>
        <w:adjustRightInd w:val="0"/>
        <w:spacing w:line="360" w:lineRule="auto"/>
        <w:jc w:val="both"/>
        <w:rPr>
          <w:rFonts w:ascii="Book Antiqua" w:hAnsi="Book Antiqua" w:cs="Times"/>
          <w:szCs w:val="24"/>
          <w:vertAlign w:val="superscript"/>
          <w:lang w:eastAsia="zh-CN"/>
        </w:rPr>
      </w:pPr>
      <w:r w:rsidRPr="00463135">
        <w:rPr>
          <w:rFonts w:ascii="Book Antiqua" w:hAnsi="Book Antiqua" w:cs="Times"/>
          <w:szCs w:val="24"/>
        </w:rPr>
        <w:t xml:space="preserve">Kamal Abulebda, Samer Abu-Sultaneh, Sheikh </w:t>
      </w:r>
      <w:proofErr w:type="spellStart"/>
      <w:r w:rsidRPr="00463135">
        <w:rPr>
          <w:rFonts w:ascii="Book Antiqua" w:hAnsi="Book Antiqua" w:cs="Times"/>
          <w:szCs w:val="24"/>
        </w:rPr>
        <w:t>Sohail</w:t>
      </w:r>
      <w:proofErr w:type="spellEnd"/>
      <w:r w:rsidRPr="00463135">
        <w:rPr>
          <w:rFonts w:ascii="Book Antiqua" w:hAnsi="Book Antiqua" w:cs="Times"/>
          <w:szCs w:val="24"/>
        </w:rPr>
        <w:t xml:space="preserve"> Ahmed, Elizabeth A</w:t>
      </w:r>
      <w:r w:rsidR="00927C38">
        <w:rPr>
          <w:rFonts w:ascii="Book Antiqua" w:hAnsi="Book Antiqua" w:cs="Times" w:hint="eastAsia"/>
          <w:szCs w:val="24"/>
          <w:lang w:eastAsia="zh-CN"/>
        </w:rPr>
        <w:t xml:space="preserve"> </w:t>
      </w:r>
      <w:r w:rsidRPr="00463135">
        <w:rPr>
          <w:rFonts w:ascii="Book Antiqua" w:hAnsi="Book Antiqua" w:cs="Times"/>
          <w:szCs w:val="24"/>
        </w:rPr>
        <w:t>S</w:t>
      </w:r>
      <w:r w:rsidR="00927C38">
        <w:rPr>
          <w:rFonts w:ascii="Book Antiqua" w:hAnsi="Book Antiqua" w:cs="Times" w:hint="eastAsia"/>
          <w:szCs w:val="24"/>
          <w:lang w:eastAsia="zh-CN"/>
        </w:rPr>
        <w:t xml:space="preserve"> </w:t>
      </w:r>
      <w:r w:rsidRPr="00463135">
        <w:rPr>
          <w:rFonts w:ascii="Book Antiqua" w:hAnsi="Book Antiqua" w:cs="Times"/>
          <w:szCs w:val="24"/>
        </w:rPr>
        <w:t>Moser, Renee C McKinney, Riad Lutfi</w:t>
      </w:r>
    </w:p>
    <w:p w14:paraId="2776EE3D" w14:textId="77777777" w:rsidR="00B11FF0" w:rsidRPr="00463135" w:rsidRDefault="00B11FF0" w:rsidP="006254D1">
      <w:pPr>
        <w:widowControl w:val="0"/>
        <w:autoSpaceDE w:val="0"/>
        <w:autoSpaceDN w:val="0"/>
        <w:adjustRightInd w:val="0"/>
        <w:spacing w:line="360" w:lineRule="auto"/>
        <w:jc w:val="both"/>
        <w:rPr>
          <w:rFonts w:ascii="Book Antiqua" w:hAnsi="Book Antiqua" w:cs="Times"/>
          <w:szCs w:val="24"/>
        </w:rPr>
      </w:pPr>
    </w:p>
    <w:p w14:paraId="0C92557B" w14:textId="2E1842BB" w:rsidR="00834332" w:rsidRPr="00463135" w:rsidRDefault="006B5FFF"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b/>
          <w:szCs w:val="24"/>
        </w:rPr>
        <w:t xml:space="preserve">Kamal </w:t>
      </w:r>
      <w:proofErr w:type="spellStart"/>
      <w:r w:rsidRPr="00463135">
        <w:rPr>
          <w:rFonts w:ascii="Book Antiqua" w:hAnsi="Book Antiqua" w:cs="Times"/>
          <w:b/>
          <w:szCs w:val="24"/>
        </w:rPr>
        <w:t>Abulebda</w:t>
      </w:r>
      <w:proofErr w:type="spellEnd"/>
      <w:r w:rsidRPr="00463135">
        <w:rPr>
          <w:rFonts w:ascii="Book Antiqua" w:hAnsi="Book Antiqua" w:cs="Times"/>
          <w:b/>
          <w:szCs w:val="24"/>
        </w:rPr>
        <w:t>,</w:t>
      </w:r>
      <w:r w:rsidR="00B11FF0" w:rsidRPr="00463135">
        <w:rPr>
          <w:rFonts w:ascii="Book Antiqua" w:hAnsi="Book Antiqua" w:cs="Times"/>
          <w:b/>
          <w:szCs w:val="24"/>
        </w:rPr>
        <w:t xml:space="preserve"> </w:t>
      </w:r>
      <w:proofErr w:type="spellStart"/>
      <w:r w:rsidR="00B11FF0" w:rsidRPr="00463135">
        <w:rPr>
          <w:rFonts w:ascii="Book Antiqua" w:hAnsi="Book Antiqua" w:cs="Times"/>
          <w:b/>
          <w:szCs w:val="24"/>
        </w:rPr>
        <w:t>Samer</w:t>
      </w:r>
      <w:proofErr w:type="spellEnd"/>
      <w:r w:rsidR="00B11FF0" w:rsidRPr="00463135">
        <w:rPr>
          <w:rFonts w:ascii="Book Antiqua" w:hAnsi="Book Antiqua" w:cs="Times"/>
          <w:b/>
          <w:szCs w:val="24"/>
        </w:rPr>
        <w:t xml:space="preserve"> Abu-</w:t>
      </w:r>
      <w:proofErr w:type="spellStart"/>
      <w:r w:rsidR="00B11FF0" w:rsidRPr="00463135">
        <w:rPr>
          <w:rFonts w:ascii="Book Antiqua" w:hAnsi="Book Antiqua" w:cs="Times"/>
          <w:b/>
          <w:szCs w:val="24"/>
        </w:rPr>
        <w:t>Sultaneh</w:t>
      </w:r>
      <w:proofErr w:type="spellEnd"/>
      <w:r w:rsidR="00B11FF0" w:rsidRPr="00463135">
        <w:rPr>
          <w:rFonts w:ascii="Book Antiqua" w:hAnsi="Book Antiqua" w:cs="Times"/>
          <w:b/>
          <w:szCs w:val="24"/>
        </w:rPr>
        <w:t>,</w:t>
      </w:r>
      <w:r w:rsidRPr="00463135">
        <w:rPr>
          <w:rFonts w:ascii="Book Antiqua" w:hAnsi="Book Antiqua" w:cs="Times"/>
          <w:b/>
          <w:szCs w:val="24"/>
        </w:rPr>
        <w:t xml:space="preserve"> Sheikh </w:t>
      </w:r>
      <w:proofErr w:type="spellStart"/>
      <w:r w:rsidRPr="00463135">
        <w:rPr>
          <w:rFonts w:ascii="Book Antiqua" w:hAnsi="Book Antiqua" w:cs="Times"/>
          <w:b/>
          <w:szCs w:val="24"/>
        </w:rPr>
        <w:t>Sohail</w:t>
      </w:r>
      <w:proofErr w:type="spellEnd"/>
      <w:r w:rsidRPr="00463135">
        <w:rPr>
          <w:rFonts w:ascii="Book Antiqua" w:hAnsi="Book Antiqua" w:cs="Times"/>
          <w:b/>
          <w:szCs w:val="24"/>
        </w:rPr>
        <w:t xml:space="preserve"> Ahmed, Renee C McKinney</w:t>
      </w:r>
      <w:r w:rsidR="0079440C">
        <w:rPr>
          <w:rFonts w:ascii="Book Antiqua" w:hAnsi="Book Antiqua" w:cs="Times" w:hint="eastAsia"/>
          <w:b/>
          <w:szCs w:val="24"/>
          <w:lang w:eastAsia="zh-CN"/>
        </w:rPr>
        <w:t xml:space="preserve">, </w:t>
      </w:r>
      <w:proofErr w:type="spellStart"/>
      <w:r w:rsidRPr="00463135">
        <w:rPr>
          <w:rFonts w:ascii="Book Antiqua" w:hAnsi="Book Antiqua" w:cs="Times"/>
          <w:b/>
          <w:szCs w:val="24"/>
        </w:rPr>
        <w:t>Riad</w:t>
      </w:r>
      <w:proofErr w:type="spellEnd"/>
      <w:r w:rsidRPr="00463135">
        <w:rPr>
          <w:rFonts w:ascii="Book Antiqua" w:hAnsi="Book Antiqua" w:cs="Times"/>
          <w:b/>
          <w:szCs w:val="24"/>
        </w:rPr>
        <w:t xml:space="preserve"> </w:t>
      </w:r>
      <w:proofErr w:type="spellStart"/>
      <w:r w:rsidRPr="00463135">
        <w:rPr>
          <w:rFonts w:ascii="Book Antiqua" w:hAnsi="Book Antiqua" w:cs="Times"/>
          <w:b/>
          <w:szCs w:val="24"/>
        </w:rPr>
        <w:t>Lutfi</w:t>
      </w:r>
      <w:proofErr w:type="spellEnd"/>
      <w:r w:rsidR="00834332" w:rsidRPr="00463135">
        <w:rPr>
          <w:rFonts w:ascii="Book Antiqua" w:hAnsi="Book Antiqua" w:cs="Times"/>
          <w:b/>
          <w:szCs w:val="24"/>
        </w:rPr>
        <w:t>,</w:t>
      </w:r>
      <w:r w:rsidR="00996120" w:rsidRPr="00463135">
        <w:rPr>
          <w:rFonts w:ascii="Book Antiqua" w:hAnsi="Book Antiqua" w:cs="Times"/>
          <w:szCs w:val="24"/>
        </w:rPr>
        <w:t xml:space="preserve"> </w:t>
      </w:r>
      <w:r w:rsidR="00B11FF0" w:rsidRPr="00463135">
        <w:rPr>
          <w:rFonts w:ascii="Book Antiqua" w:hAnsi="Book Antiqua" w:cs="Times"/>
          <w:szCs w:val="24"/>
        </w:rPr>
        <w:t>Department of Pediatrics, Section of Critical Care, Indiana University School of Medicine, Riley Hospital for Children at Indiana University Health, Indianapolis</w:t>
      </w:r>
      <w:r w:rsidR="00853D55">
        <w:rPr>
          <w:rFonts w:ascii="Book Antiqua" w:hAnsi="Book Antiqua" w:cs="Times" w:hint="eastAsia"/>
          <w:szCs w:val="24"/>
          <w:lang w:eastAsia="zh-CN"/>
        </w:rPr>
        <w:t>,</w:t>
      </w:r>
      <w:r w:rsidR="00B11FF0" w:rsidRPr="00463135">
        <w:rPr>
          <w:rFonts w:ascii="Book Antiqua" w:hAnsi="Book Antiqua" w:cs="Times"/>
          <w:szCs w:val="24"/>
        </w:rPr>
        <w:t xml:space="preserve"> IN</w:t>
      </w:r>
      <w:r w:rsidR="00122372" w:rsidRPr="00463135">
        <w:rPr>
          <w:rFonts w:ascii="Book Antiqua" w:hAnsi="Book Antiqua" w:cs="Times" w:hint="eastAsia"/>
          <w:szCs w:val="24"/>
          <w:lang w:eastAsia="zh-CN"/>
        </w:rPr>
        <w:t xml:space="preserve"> </w:t>
      </w:r>
      <w:r w:rsidR="00122372" w:rsidRPr="00463135">
        <w:rPr>
          <w:rFonts w:ascii="Book Antiqua" w:hAnsi="Book Antiqua" w:cs="Times"/>
          <w:szCs w:val="24"/>
        </w:rPr>
        <w:t>46202</w:t>
      </w:r>
      <w:r w:rsidR="00B11FF0" w:rsidRPr="00463135">
        <w:rPr>
          <w:rFonts w:ascii="Book Antiqua" w:hAnsi="Book Antiqua" w:cs="Times"/>
          <w:szCs w:val="24"/>
        </w:rPr>
        <w:t xml:space="preserve">, </w:t>
      </w:r>
      <w:r w:rsidR="00834332" w:rsidRPr="00463135">
        <w:rPr>
          <w:rFonts w:ascii="Book Antiqua" w:hAnsi="Book Antiqua" w:cs="Times"/>
          <w:szCs w:val="24"/>
        </w:rPr>
        <w:t xml:space="preserve"> United States</w:t>
      </w:r>
    </w:p>
    <w:p w14:paraId="11705A34" w14:textId="77777777" w:rsidR="006B5FFF" w:rsidRPr="00463135" w:rsidRDefault="006B5FFF" w:rsidP="006254D1">
      <w:pPr>
        <w:widowControl w:val="0"/>
        <w:autoSpaceDE w:val="0"/>
        <w:autoSpaceDN w:val="0"/>
        <w:adjustRightInd w:val="0"/>
        <w:spacing w:line="360" w:lineRule="auto"/>
        <w:jc w:val="both"/>
        <w:rPr>
          <w:rFonts w:ascii="Book Antiqua" w:hAnsi="Book Antiqua" w:cs="Times"/>
          <w:szCs w:val="24"/>
          <w:lang w:eastAsia="zh-CN"/>
        </w:rPr>
      </w:pPr>
    </w:p>
    <w:p w14:paraId="1E4126B4" w14:textId="4A8E3C68" w:rsidR="006B5FFF" w:rsidRPr="00463135" w:rsidRDefault="006B5FFF"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b/>
          <w:szCs w:val="24"/>
        </w:rPr>
        <w:t>Elizabeth A</w:t>
      </w:r>
      <w:r w:rsidR="00927C38">
        <w:rPr>
          <w:rFonts w:ascii="Book Antiqua" w:hAnsi="Book Antiqua" w:cs="Times" w:hint="eastAsia"/>
          <w:b/>
          <w:szCs w:val="24"/>
          <w:lang w:eastAsia="zh-CN"/>
        </w:rPr>
        <w:t xml:space="preserve"> </w:t>
      </w:r>
      <w:r w:rsidRPr="00463135">
        <w:rPr>
          <w:rFonts w:ascii="Book Antiqua" w:hAnsi="Book Antiqua" w:cs="Times"/>
          <w:b/>
          <w:szCs w:val="24"/>
        </w:rPr>
        <w:t>S</w:t>
      </w:r>
      <w:r w:rsidR="00927C38">
        <w:rPr>
          <w:rFonts w:ascii="Book Antiqua" w:hAnsi="Book Antiqua" w:cs="Times" w:hint="eastAsia"/>
          <w:b/>
          <w:szCs w:val="24"/>
          <w:lang w:eastAsia="zh-CN"/>
        </w:rPr>
        <w:t xml:space="preserve"> </w:t>
      </w:r>
      <w:r w:rsidRPr="00463135">
        <w:rPr>
          <w:rFonts w:ascii="Book Antiqua" w:hAnsi="Book Antiqua" w:cs="Times"/>
          <w:b/>
          <w:szCs w:val="24"/>
        </w:rPr>
        <w:t>Moser,</w:t>
      </w:r>
      <w:r w:rsidRPr="00463135">
        <w:rPr>
          <w:rFonts w:ascii="Book Antiqua" w:hAnsi="Book Antiqua" w:cs="Times"/>
          <w:szCs w:val="24"/>
          <w:vertAlign w:val="superscript"/>
        </w:rPr>
        <w:t xml:space="preserve"> </w:t>
      </w:r>
      <w:r w:rsidRPr="00463135">
        <w:rPr>
          <w:rFonts w:ascii="Book Antiqua" w:hAnsi="Book Antiqua" w:cs="Times"/>
          <w:szCs w:val="24"/>
        </w:rPr>
        <w:t>Department of Biostatistics, Indiana University School of Medicine and Richard M Fairbanks School of Public Health, Indianapolis</w:t>
      </w:r>
      <w:r w:rsidR="00122372" w:rsidRPr="00463135">
        <w:rPr>
          <w:rFonts w:ascii="Book Antiqua" w:hAnsi="Book Antiqua" w:cs="Times" w:hint="eastAsia"/>
          <w:szCs w:val="24"/>
          <w:lang w:eastAsia="zh-CN"/>
        </w:rPr>
        <w:t>,</w:t>
      </w:r>
      <w:r w:rsidR="00834332" w:rsidRPr="00463135">
        <w:rPr>
          <w:rFonts w:ascii="Book Antiqua" w:hAnsi="Book Antiqua" w:cs="Times" w:hint="eastAsia"/>
          <w:szCs w:val="24"/>
          <w:lang w:eastAsia="zh-CN"/>
        </w:rPr>
        <w:t xml:space="preserve"> </w:t>
      </w:r>
      <w:r w:rsidRPr="00463135">
        <w:rPr>
          <w:rFonts w:ascii="Book Antiqua" w:hAnsi="Book Antiqua" w:cs="Times"/>
          <w:szCs w:val="24"/>
        </w:rPr>
        <w:t>IN</w:t>
      </w:r>
      <w:r w:rsidR="00122372" w:rsidRPr="00463135">
        <w:rPr>
          <w:rFonts w:ascii="Book Antiqua" w:hAnsi="Book Antiqua" w:cs="Times" w:hint="eastAsia"/>
          <w:szCs w:val="24"/>
          <w:lang w:eastAsia="zh-CN"/>
        </w:rPr>
        <w:t xml:space="preserve"> </w:t>
      </w:r>
      <w:r w:rsidR="00122372" w:rsidRPr="00463135">
        <w:rPr>
          <w:rFonts w:ascii="Book Antiqua" w:hAnsi="Book Antiqua" w:cs="Times"/>
          <w:szCs w:val="24"/>
        </w:rPr>
        <w:t>46202</w:t>
      </w:r>
      <w:r w:rsidR="00834332" w:rsidRPr="00463135">
        <w:rPr>
          <w:rFonts w:ascii="Book Antiqua" w:hAnsi="Book Antiqua" w:cs="Times" w:hint="eastAsia"/>
          <w:szCs w:val="24"/>
          <w:lang w:eastAsia="zh-CN"/>
        </w:rPr>
        <w:t xml:space="preserve">, </w:t>
      </w:r>
      <w:r w:rsidR="00834332" w:rsidRPr="00463135">
        <w:rPr>
          <w:rFonts w:ascii="Book Antiqua" w:hAnsi="Book Antiqua" w:cs="Times"/>
          <w:szCs w:val="24"/>
        </w:rPr>
        <w:t>United States</w:t>
      </w:r>
    </w:p>
    <w:p w14:paraId="125F90C9" w14:textId="325C6A75" w:rsidR="006B5FFF" w:rsidRPr="00463135" w:rsidRDefault="006B5FFF" w:rsidP="006254D1">
      <w:pPr>
        <w:widowControl w:val="0"/>
        <w:autoSpaceDE w:val="0"/>
        <w:autoSpaceDN w:val="0"/>
        <w:adjustRightInd w:val="0"/>
        <w:spacing w:line="360" w:lineRule="auto"/>
        <w:jc w:val="both"/>
        <w:rPr>
          <w:rFonts w:ascii="Book Antiqua" w:hAnsi="Book Antiqua" w:cs="Times"/>
          <w:szCs w:val="24"/>
          <w:lang w:eastAsia="zh-CN"/>
        </w:rPr>
      </w:pPr>
    </w:p>
    <w:p w14:paraId="41B616D7" w14:textId="42E80234" w:rsidR="006B5FFF" w:rsidRPr="00853D55" w:rsidRDefault="00B73293" w:rsidP="006254D1">
      <w:pPr>
        <w:pStyle w:val="NoSpacing"/>
        <w:spacing w:line="360" w:lineRule="auto"/>
        <w:jc w:val="both"/>
        <w:rPr>
          <w:rFonts w:ascii="Book Antiqua" w:hAnsi="Book Antiqua"/>
          <w:lang w:eastAsia="zh-CN"/>
        </w:rPr>
      </w:pPr>
      <w:r w:rsidRPr="00463135">
        <w:rPr>
          <w:rFonts w:ascii="Book Antiqua" w:hAnsi="Book Antiqua"/>
          <w:b/>
        </w:rPr>
        <w:t xml:space="preserve">Author contributions: </w:t>
      </w:r>
      <w:proofErr w:type="spellStart"/>
      <w:r w:rsidR="005B4C7B" w:rsidRPr="00463135">
        <w:rPr>
          <w:rFonts w:ascii="Book Antiqua" w:hAnsi="Book Antiqua"/>
        </w:rPr>
        <w:t>Abulebda</w:t>
      </w:r>
      <w:proofErr w:type="spellEnd"/>
      <w:r w:rsidR="005B4C7B" w:rsidRPr="00463135">
        <w:rPr>
          <w:rFonts w:ascii="Book Antiqua" w:hAnsi="Book Antiqua"/>
        </w:rPr>
        <w:t xml:space="preserve"> K and </w:t>
      </w:r>
      <w:proofErr w:type="spellStart"/>
      <w:r w:rsidR="005B4C7B" w:rsidRPr="00463135">
        <w:rPr>
          <w:rFonts w:ascii="Book Antiqua" w:hAnsi="Book Antiqua"/>
        </w:rPr>
        <w:t>Lutfi</w:t>
      </w:r>
      <w:proofErr w:type="spellEnd"/>
      <w:r w:rsidR="005B4C7B" w:rsidRPr="00463135">
        <w:rPr>
          <w:rFonts w:ascii="Book Antiqua" w:hAnsi="Book Antiqua"/>
        </w:rPr>
        <w:t xml:space="preserve"> R contributed equally to this work; </w:t>
      </w:r>
      <w:proofErr w:type="spellStart"/>
      <w:r w:rsidR="005B4C7B" w:rsidRPr="00463135">
        <w:rPr>
          <w:rFonts w:ascii="Book Antiqua" w:hAnsi="Book Antiqua"/>
        </w:rPr>
        <w:t>Abulebda</w:t>
      </w:r>
      <w:proofErr w:type="spellEnd"/>
      <w:r w:rsidR="005B4C7B" w:rsidRPr="00463135">
        <w:rPr>
          <w:rFonts w:ascii="Book Antiqua" w:hAnsi="Book Antiqua"/>
        </w:rPr>
        <w:t xml:space="preserve"> K, Abu-</w:t>
      </w:r>
      <w:proofErr w:type="spellStart"/>
      <w:r w:rsidR="005B4C7B" w:rsidRPr="00463135">
        <w:rPr>
          <w:rFonts w:ascii="Book Antiqua" w:hAnsi="Book Antiqua"/>
        </w:rPr>
        <w:t>Sultaneh</w:t>
      </w:r>
      <w:proofErr w:type="spellEnd"/>
      <w:r w:rsidR="005B4C7B" w:rsidRPr="00463135">
        <w:rPr>
          <w:rFonts w:ascii="Book Antiqua" w:hAnsi="Book Antiqua"/>
        </w:rPr>
        <w:t xml:space="preserve"> S, Ahmed SS and </w:t>
      </w:r>
      <w:proofErr w:type="spellStart"/>
      <w:r w:rsidR="005B4C7B" w:rsidRPr="00463135">
        <w:rPr>
          <w:rFonts w:ascii="Book Antiqua" w:hAnsi="Book Antiqua"/>
        </w:rPr>
        <w:t>Lutfi</w:t>
      </w:r>
      <w:proofErr w:type="spellEnd"/>
      <w:r w:rsidR="005B4C7B" w:rsidRPr="00463135">
        <w:rPr>
          <w:rFonts w:ascii="Book Antiqua" w:hAnsi="Book Antiqua"/>
        </w:rPr>
        <w:t xml:space="preserve"> R</w:t>
      </w:r>
      <w:r w:rsidRPr="00463135">
        <w:rPr>
          <w:rFonts w:ascii="Book Antiqua" w:hAnsi="Book Antiqua"/>
        </w:rPr>
        <w:t xml:space="preserve"> </w:t>
      </w:r>
      <w:r w:rsidR="005B4C7B" w:rsidRPr="00463135">
        <w:rPr>
          <w:rFonts w:ascii="Book Antiqua" w:hAnsi="Book Antiqua"/>
        </w:rPr>
        <w:t>designed the research; McKinney R</w:t>
      </w:r>
      <w:r w:rsidR="00853D55">
        <w:rPr>
          <w:rFonts w:ascii="Book Antiqua" w:hAnsi="Book Antiqua" w:hint="eastAsia"/>
          <w:lang w:eastAsia="zh-CN"/>
        </w:rPr>
        <w:t>C</w:t>
      </w:r>
      <w:r w:rsidR="005B4C7B" w:rsidRPr="00463135">
        <w:rPr>
          <w:rFonts w:ascii="Book Antiqua" w:hAnsi="Book Antiqua"/>
        </w:rPr>
        <w:t xml:space="preserve"> </w:t>
      </w:r>
      <w:r w:rsidRPr="00463135">
        <w:rPr>
          <w:rFonts w:ascii="Book Antiqua" w:hAnsi="Book Antiqua"/>
        </w:rPr>
        <w:t>collected the data</w:t>
      </w:r>
      <w:r w:rsidR="00477A0E">
        <w:rPr>
          <w:rFonts w:ascii="Book Antiqua" w:hAnsi="Book Antiqua" w:hint="eastAsia"/>
          <w:lang w:eastAsia="zh-CN"/>
        </w:rPr>
        <w:t xml:space="preserve">; </w:t>
      </w:r>
      <w:r w:rsidR="005B4C7B" w:rsidRPr="00463135">
        <w:rPr>
          <w:rFonts w:ascii="Book Antiqua" w:hAnsi="Book Antiqua"/>
        </w:rPr>
        <w:t xml:space="preserve">Moser EA </w:t>
      </w:r>
      <w:r w:rsidRPr="00463135">
        <w:rPr>
          <w:rFonts w:ascii="Book Antiqua" w:hAnsi="Book Antiqua"/>
        </w:rPr>
        <w:t>contribute</w:t>
      </w:r>
      <w:r w:rsidR="00853D55">
        <w:rPr>
          <w:rFonts w:ascii="Book Antiqua" w:hAnsi="Book Antiqua"/>
        </w:rPr>
        <w:t>d to the statistical analysis</w:t>
      </w:r>
      <w:r w:rsidR="00477A0E">
        <w:rPr>
          <w:rFonts w:ascii="Book Antiqua" w:hAnsi="Book Antiqua" w:hint="eastAsia"/>
          <w:lang w:eastAsia="zh-CN"/>
        </w:rPr>
        <w:t xml:space="preserve">; </w:t>
      </w:r>
      <w:proofErr w:type="spellStart"/>
      <w:r w:rsidR="005B4C7B" w:rsidRPr="00463135">
        <w:rPr>
          <w:rFonts w:ascii="Book Antiqua" w:hAnsi="Book Antiqua"/>
        </w:rPr>
        <w:t>Abulebda</w:t>
      </w:r>
      <w:proofErr w:type="spellEnd"/>
      <w:r w:rsidR="005B4C7B" w:rsidRPr="00463135">
        <w:rPr>
          <w:rFonts w:ascii="Book Antiqua" w:hAnsi="Book Antiqua"/>
        </w:rPr>
        <w:t xml:space="preserve"> K</w:t>
      </w:r>
      <w:r w:rsidRPr="00463135">
        <w:rPr>
          <w:rFonts w:ascii="Book Antiqua" w:hAnsi="Book Antiqua"/>
        </w:rPr>
        <w:t xml:space="preserve"> drafted the first draft of the paper</w:t>
      </w:r>
      <w:r w:rsidR="00853D55">
        <w:rPr>
          <w:rFonts w:ascii="Book Antiqua" w:hAnsi="Book Antiqua" w:hint="eastAsia"/>
          <w:lang w:eastAsia="zh-CN"/>
        </w:rPr>
        <w:t>;</w:t>
      </w:r>
      <w:r w:rsidRPr="00463135">
        <w:rPr>
          <w:rFonts w:ascii="Book Antiqua" w:hAnsi="Book Antiqua"/>
        </w:rPr>
        <w:t xml:space="preserve"> </w:t>
      </w:r>
      <w:r w:rsidR="00853D55">
        <w:rPr>
          <w:rFonts w:ascii="Book Antiqua" w:hAnsi="Book Antiqua" w:hint="eastAsia"/>
          <w:lang w:eastAsia="zh-CN"/>
        </w:rPr>
        <w:t>t</w:t>
      </w:r>
      <w:r w:rsidRPr="00463135">
        <w:rPr>
          <w:rFonts w:ascii="Book Antiqua" w:hAnsi="Book Antiqua"/>
        </w:rPr>
        <w:t>he entire author group critically reviewed and approved the manuscript.</w:t>
      </w:r>
    </w:p>
    <w:p w14:paraId="1EEFA87F" w14:textId="77777777" w:rsidR="00853D55" w:rsidRDefault="00853D55" w:rsidP="006254D1">
      <w:pPr>
        <w:pStyle w:val="NoSpacing"/>
        <w:spacing w:line="360" w:lineRule="auto"/>
        <w:jc w:val="both"/>
        <w:rPr>
          <w:rFonts w:ascii="Book Antiqua" w:hAnsi="Book Antiqua"/>
          <w:lang w:eastAsia="zh-CN"/>
        </w:rPr>
      </w:pPr>
    </w:p>
    <w:p w14:paraId="39DCD7D2" w14:textId="2D767810" w:rsidR="00B73293" w:rsidRPr="00463135" w:rsidRDefault="00B73293" w:rsidP="006254D1">
      <w:pPr>
        <w:pStyle w:val="NoSpacing"/>
        <w:spacing w:line="360" w:lineRule="auto"/>
        <w:jc w:val="both"/>
        <w:rPr>
          <w:rFonts w:ascii="Book Antiqua" w:hAnsi="Book Antiqua"/>
          <w:lang w:eastAsia="zh-CN"/>
        </w:rPr>
      </w:pPr>
      <w:r w:rsidRPr="00463135">
        <w:rPr>
          <w:rFonts w:ascii="Book Antiqua" w:hAnsi="Book Antiqua"/>
          <w:b/>
        </w:rPr>
        <w:t>Instituti</w:t>
      </w:r>
      <w:r w:rsidR="005F42CB" w:rsidRPr="00463135">
        <w:rPr>
          <w:rFonts w:ascii="Book Antiqua" w:hAnsi="Book Antiqua"/>
          <w:b/>
        </w:rPr>
        <w:t>onal review board statement:</w:t>
      </w:r>
      <w:r w:rsidRPr="00463135">
        <w:rPr>
          <w:rFonts w:ascii="Book Antiqua" w:hAnsi="Book Antiqua"/>
          <w:b/>
        </w:rPr>
        <w:t xml:space="preserve"> </w:t>
      </w:r>
      <w:r w:rsidRPr="00463135">
        <w:rPr>
          <w:rFonts w:ascii="Book Antiqua" w:hAnsi="Book Antiqua"/>
        </w:rPr>
        <w:t>The study was reviewed and approved by the Institutional</w:t>
      </w:r>
      <w:r w:rsidR="00853D55">
        <w:rPr>
          <w:rFonts w:ascii="Book Antiqua" w:hAnsi="Book Antiqua" w:hint="eastAsia"/>
          <w:lang w:eastAsia="zh-CN"/>
        </w:rPr>
        <w:t xml:space="preserve"> </w:t>
      </w:r>
      <w:r w:rsidRPr="00463135">
        <w:rPr>
          <w:rFonts w:ascii="Book Antiqua" w:hAnsi="Book Antiqua"/>
        </w:rPr>
        <w:t>Review Board of Indiana University</w:t>
      </w:r>
      <w:r w:rsidR="00834332" w:rsidRPr="00463135">
        <w:rPr>
          <w:rFonts w:ascii="Book Antiqua" w:hAnsi="Book Antiqua" w:hint="eastAsia"/>
          <w:lang w:eastAsia="zh-CN"/>
        </w:rPr>
        <w:t>.</w:t>
      </w:r>
    </w:p>
    <w:p w14:paraId="68505F87" w14:textId="77777777" w:rsidR="00B73293" w:rsidRPr="00463135" w:rsidRDefault="00B73293" w:rsidP="006254D1">
      <w:pPr>
        <w:pStyle w:val="NoSpacing"/>
        <w:spacing w:line="360" w:lineRule="auto"/>
        <w:jc w:val="both"/>
        <w:rPr>
          <w:rFonts w:ascii="Book Antiqua" w:hAnsi="Book Antiqua"/>
        </w:rPr>
      </w:pPr>
    </w:p>
    <w:p w14:paraId="6E6DA418" w14:textId="34E8BD5A" w:rsidR="00B73293" w:rsidRPr="00463135" w:rsidRDefault="00B73293" w:rsidP="006254D1">
      <w:pPr>
        <w:spacing w:line="360" w:lineRule="auto"/>
        <w:jc w:val="both"/>
        <w:rPr>
          <w:rFonts w:ascii="Book Antiqua" w:hAnsi="Book Antiqua"/>
          <w:szCs w:val="24"/>
        </w:rPr>
      </w:pPr>
      <w:r w:rsidRPr="00463135">
        <w:rPr>
          <w:rFonts w:ascii="Book Antiqua" w:hAnsi="Book Antiqua"/>
          <w:b/>
          <w:szCs w:val="24"/>
        </w:rPr>
        <w:t>Informed consent statement:</w:t>
      </w:r>
      <w:r w:rsidRPr="00463135">
        <w:rPr>
          <w:rFonts w:ascii="Book Antiqua" w:hAnsi="Book Antiqua"/>
          <w:szCs w:val="24"/>
        </w:rPr>
        <w:t xml:space="preserve"> Patients were not required to give informed consent as the study was retrospective and all clinical patient data was de-identified before data analysis.</w:t>
      </w:r>
    </w:p>
    <w:p w14:paraId="7F3D15B1" w14:textId="77777777" w:rsidR="006B5FFF" w:rsidRPr="00463135" w:rsidRDefault="006B5FFF" w:rsidP="006254D1">
      <w:pPr>
        <w:spacing w:line="360" w:lineRule="auto"/>
        <w:jc w:val="both"/>
        <w:rPr>
          <w:rFonts w:ascii="Book Antiqua" w:hAnsi="Book Antiqua"/>
          <w:b/>
        </w:rPr>
      </w:pPr>
    </w:p>
    <w:p w14:paraId="65761392" w14:textId="77777777" w:rsidR="006B5FFF" w:rsidRPr="00463135" w:rsidRDefault="00BC7626" w:rsidP="006254D1">
      <w:pPr>
        <w:spacing w:line="360" w:lineRule="auto"/>
        <w:jc w:val="both"/>
        <w:rPr>
          <w:rFonts w:ascii="Book Antiqua" w:hAnsi="Book Antiqua"/>
          <w:szCs w:val="24"/>
        </w:rPr>
      </w:pPr>
      <w:r w:rsidRPr="00463135">
        <w:rPr>
          <w:rFonts w:ascii="Book Antiqua" w:hAnsi="Book Antiqua"/>
          <w:b/>
          <w:szCs w:val="24"/>
        </w:rPr>
        <w:t>Conflict-of-interest statement:</w:t>
      </w:r>
      <w:r w:rsidRPr="00463135">
        <w:rPr>
          <w:rFonts w:ascii="Book Antiqua" w:hAnsi="Book Antiqua"/>
          <w:szCs w:val="24"/>
        </w:rPr>
        <w:t xml:space="preserve"> We have no conflict of interest or financial relationships to disclose.</w:t>
      </w:r>
    </w:p>
    <w:p w14:paraId="7DD9B402" w14:textId="77777777" w:rsidR="006B5FFF" w:rsidRPr="00463135" w:rsidRDefault="006B5FFF" w:rsidP="006254D1">
      <w:pPr>
        <w:spacing w:line="360" w:lineRule="auto"/>
        <w:jc w:val="both"/>
        <w:rPr>
          <w:rFonts w:ascii="Book Antiqua" w:hAnsi="Book Antiqua"/>
          <w:szCs w:val="24"/>
        </w:rPr>
      </w:pPr>
    </w:p>
    <w:p w14:paraId="23DBA71E" w14:textId="77777777" w:rsidR="00BC7626" w:rsidRPr="00463135" w:rsidRDefault="00BC7626" w:rsidP="006254D1">
      <w:pPr>
        <w:spacing w:line="360" w:lineRule="auto"/>
        <w:jc w:val="both"/>
        <w:rPr>
          <w:rFonts w:ascii="Book Antiqua" w:hAnsi="Book Antiqua"/>
          <w:szCs w:val="24"/>
        </w:rPr>
      </w:pPr>
      <w:r w:rsidRPr="00463135">
        <w:rPr>
          <w:rFonts w:ascii="Book Antiqua" w:hAnsi="Book Antiqua"/>
          <w:b/>
          <w:szCs w:val="24"/>
        </w:rPr>
        <w:t>Data sharing statement:</w:t>
      </w:r>
      <w:r w:rsidRPr="00463135">
        <w:rPr>
          <w:rFonts w:ascii="Book Antiqua" w:hAnsi="Book Antiqua"/>
          <w:szCs w:val="24"/>
        </w:rPr>
        <w:t xml:space="preserve"> Data was not shared amongst institutions.</w:t>
      </w:r>
    </w:p>
    <w:p w14:paraId="3CA6DD13" w14:textId="77777777" w:rsidR="006B5FFF" w:rsidRPr="00463135" w:rsidRDefault="006B5FFF" w:rsidP="006254D1">
      <w:pPr>
        <w:pStyle w:val="NoSpacing"/>
        <w:spacing w:line="360" w:lineRule="auto"/>
        <w:jc w:val="both"/>
        <w:rPr>
          <w:rFonts w:ascii="Book Antiqua" w:hAnsi="Book Antiqua"/>
          <w:b/>
          <w:lang w:eastAsia="zh-CN"/>
        </w:rPr>
      </w:pPr>
    </w:p>
    <w:p w14:paraId="0C1DDCE4" w14:textId="285D48F1" w:rsidR="00BA3979" w:rsidRPr="00F82903" w:rsidRDefault="00BA3979" w:rsidP="006254D1">
      <w:pPr>
        <w:spacing w:line="360" w:lineRule="auto"/>
        <w:jc w:val="both"/>
        <w:rPr>
          <w:rFonts w:ascii="Book Antiqua" w:eastAsia="宋体" w:hAnsi="Book Antiqua"/>
          <w:szCs w:val="24"/>
          <w:lang w:eastAsia="zh-CN"/>
        </w:rPr>
      </w:pPr>
      <w:bookmarkStart w:id="2" w:name="OLE_LINK155"/>
      <w:bookmarkStart w:id="3" w:name="OLE_LINK441"/>
      <w:r w:rsidRPr="00463135">
        <w:rPr>
          <w:rFonts w:ascii="Book Antiqua" w:hAnsi="Book Antiqua"/>
          <w:b/>
          <w:szCs w:val="24"/>
        </w:rPr>
        <w:t xml:space="preserve">Open-Access: </w:t>
      </w:r>
      <w:bookmarkStart w:id="4" w:name="OLE_LINK19"/>
      <w:bookmarkStart w:id="5" w:name="OLE_LINK20"/>
      <w:r w:rsidRPr="00463135">
        <w:rPr>
          <w:rFonts w:ascii="Book Antiqua" w:hAnsi="Book Antiqua"/>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F82903">
        <w:rPr>
          <w:rFonts w:ascii="Book Antiqua" w:hAnsi="Book Antiqua"/>
          <w:szCs w:val="24"/>
        </w:rPr>
        <w:t xml:space="preserve">commercially, and license their derivative works on different terms, provided the original work is properly cited and the use is non-commercial. See: </w:t>
      </w:r>
      <w:hyperlink r:id="rId9" w:history="1">
        <w:r w:rsidR="00F82903" w:rsidRPr="00F82903">
          <w:rPr>
            <w:rStyle w:val="Hyperlink"/>
            <w:rFonts w:ascii="Book Antiqua" w:hAnsi="Book Antiqua"/>
            <w:color w:val="auto"/>
            <w:szCs w:val="24"/>
            <w:u w:val="none"/>
          </w:rPr>
          <w:t>http://creativecommons.org/licenses/by-nc/4.0/</w:t>
        </w:r>
      </w:hyperlink>
      <w:bookmarkEnd w:id="4"/>
      <w:bookmarkEnd w:id="5"/>
    </w:p>
    <w:p w14:paraId="70AFC4E8" w14:textId="77777777" w:rsidR="00BA3979" w:rsidRPr="00F82903" w:rsidRDefault="00BA3979" w:rsidP="006254D1">
      <w:pPr>
        <w:spacing w:line="360" w:lineRule="auto"/>
        <w:jc w:val="both"/>
        <w:rPr>
          <w:rFonts w:ascii="Book Antiqua" w:eastAsia="宋体" w:hAnsi="Book Antiqua"/>
          <w:b/>
          <w:szCs w:val="24"/>
          <w:lang w:eastAsia="zh-CN"/>
        </w:rPr>
      </w:pPr>
    </w:p>
    <w:bookmarkEnd w:id="2"/>
    <w:bookmarkEnd w:id="3"/>
    <w:p w14:paraId="0B851907" w14:textId="1B921A9C" w:rsidR="00BA3979" w:rsidRPr="00F82903" w:rsidRDefault="00BA3979" w:rsidP="006254D1">
      <w:pPr>
        <w:spacing w:line="360" w:lineRule="auto"/>
        <w:jc w:val="both"/>
        <w:rPr>
          <w:rFonts w:ascii="Book Antiqua" w:eastAsia="宋体" w:hAnsi="Book Antiqua" w:cs="Arial Unicode MS"/>
          <w:szCs w:val="24"/>
          <w:lang w:eastAsia="zh-CN"/>
        </w:rPr>
      </w:pPr>
      <w:r w:rsidRPr="00F82903">
        <w:rPr>
          <w:rFonts w:ascii="Book Antiqua" w:hAnsi="Book Antiqua" w:cs="Arial Unicode MS"/>
          <w:b/>
          <w:szCs w:val="24"/>
        </w:rPr>
        <w:t xml:space="preserve">Manuscript source: </w:t>
      </w:r>
      <w:r w:rsidRPr="00F82903">
        <w:rPr>
          <w:rFonts w:ascii="Book Antiqua" w:hAnsi="Book Antiqua" w:cs="Arial Unicode MS"/>
          <w:szCs w:val="24"/>
        </w:rPr>
        <w:t>Unsolicited manuscript</w:t>
      </w:r>
    </w:p>
    <w:p w14:paraId="4F13859F" w14:textId="77777777" w:rsidR="00E875CE" w:rsidRPr="00F82903" w:rsidRDefault="00E875CE" w:rsidP="006254D1">
      <w:pPr>
        <w:spacing w:line="360" w:lineRule="auto"/>
        <w:jc w:val="both"/>
        <w:rPr>
          <w:rFonts w:ascii="Book Antiqua" w:hAnsi="Book Antiqua"/>
          <w:b/>
          <w:lang w:eastAsia="zh-CN"/>
        </w:rPr>
      </w:pPr>
    </w:p>
    <w:p w14:paraId="5E749C1A" w14:textId="74A01329" w:rsidR="00213580" w:rsidRPr="002D3791" w:rsidRDefault="00BC7626" w:rsidP="006254D1">
      <w:pPr>
        <w:widowControl w:val="0"/>
        <w:autoSpaceDE w:val="0"/>
        <w:autoSpaceDN w:val="0"/>
        <w:adjustRightInd w:val="0"/>
        <w:spacing w:line="360" w:lineRule="auto"/>
        <w:jc w:val="both"/>
        <w:rPr>
          <w:rFonts w:ascii="Book Antiqua" w:hAnsi="Book Antiqua"/>
          <w:lang w:eastAsia="zh-CN"/>
        </w:rPr>
      </w:pPr>
      <w:bookmarkStart w:id="6" w:name="OLE_LINK15"/>
      <w:r w:rsidRPr="00F82903">
        <w:rPr>
          <w:rFonts w:ascii="Book Antiqua" w:hAnsi="Book Antiqua"/>
          <w:b/>
        </w:rPr>
        <w:t xml:space="preserve">Correspondence to: </w:t>
      </w:r>
      <w:r w:rsidR="006B5FFF" w:rsidRPr="00F82903">
        <w:rPr>
          <w:rFonts w:ascii="Book Antiqua" w:hAnsi="Book Antiqua"/>
          <w:b/>
        </w:rPr>
        <w:t xml:space="preserve">Dr. </w:t>
      </w:r>
      <w:bookmarkStart w:id="7" w:name="OLE_LINK9"/>
      <w:bookmarkStart w:id="8" w:name="OLE_LINK10"/>
      <w:r w:rsidR="00E875CE" w:rsidRPr="00F82903">
        <w:rPr>
          <w:rFonts w:ascii="Book Antiqua" w:hAnsi="Book Antiqua" w:cs="Times"/>
          <w:b/>
          <w:szCs w:val="24"/>
        </w:rPr>
        <w:t xml:space="preserve">Kamal </w:t>
      </w:r>
      <w:proofErr w:type="spellStart"/>
      <w:r w:rsidR="00E875CE" w:rsidRPr="00F82903">
        <w:rPr>
          <w:rFonts w:ascii="Book Antiqua" w:hAnsi="Book Antiqua" w:cs="Times"/>
          <w:b/>
          <w:szCs w:val="24"/>
        </w:rPr>
        <w:t>Abulebda</w:t>
      </w:r>
      <w:bookmarkEnd w:id="7"/>
      <w:bookmarkEnd w:id="8"/>
      <w:proofErr w:type="spellEnd"/>
      <w:r w:rsidR="006B5FFF" w:rsidRPr="00F82903">
        <w:rPr>
          <w:rFonts w:ascii="Book Antiqua" w:hAnsi="Book Antiqua"/>
          <w:b/>
        </w:rPr>
        <w:t>,</w:t>
      </w:r>
      <w:r w:rsidR="00213580" w:rsidRPr="00213580">
        <w:rPr>
          <w:rFonts w:ascii="Book Antiqua" w:hAnsi="Book Antiqua" w:cs="Times"/>
          <w:szCs w:val="24"/>
        </w:rPr>
        <w:t xml:space="preserve"> </w:t>
      </w:r>
      <w:r w:rsidR="00213580" w:rsidRPr="00463135">
        <w:rPr>
          <w:rFonts w:ascii="Book Antiqua" w:hAnsi="Book Antiqua" w:cs="Times"/>
          <w:szCs w:val="24"/>
        </w:rPr>
        <w:t xml:space="preserve">Department of Pediatrics, Section of Critical Care, Indiana University School of Medicine, Riley Hospital for Children at Indiana University Health, </w:t>
      </w:r>
      <w:proofErr w:type="spellStart"/>
      <w:r w:rsidR="00213580" w:rsidRPr="00F82903">
        <w:rPr>
          <w:rFonts w:ascii="Book Antiqua" w:hAnsi="Book Antiqua"/>
        </w:rPr>
        <w:t>Dr</w:t>
      </w:r>
      <w:proofErr w:type="spellEnd"/>
      <w:r w:rsidR="00213580" w:rsidRPr="00F82903">
        <w:rPr>
          <w:rFonts w:ascii="Book Antiqua" w:hAnsi="Book Antiqua"/>
        </w:rPr>
        <w:t xml:space="preserve">, Phase 2, Room 4900, </w:t>
      </w:r>
      <w:r w:rsidR="00213580" w:rsidRPr="00463135">
        <w:rPr>
          <w:rFonts w:ascii="Book Antiqua" w:hAnsi="Book Antiqua" w:cs="Times"/>
          <w:szCs w:val="24"/>
        </w:rPr>
        <w:t>Indianapolis</w:t>
      </w:r>
      <w:r w:rsidR="00213580">
        <w:rPr>
          <w:rFonts w:ascii="Book Antiqua" w:hAnsi="Book Antiqua" w:cs="Times" w:hint="eastAsia"/>
          <w:szCs w:val="24"/>
          <w:lang w:eastAsia="zh-CN"/>
        </w:rPr>
        <w:t xml:space="preserve">, </w:t>
      </w:r>
      <w:r w:rsidR="00213580" w:rsidRPr="00F82903">
        <w:rPr>
          <w:rFonts w:ascii="Book Antiqua" w:hAnsi="Book Antiqua"/>
        </w:rPr>
        <w:t>IN</w:t>
      </w:r>
      <w:r w:rsidR="00213580" w:rsidRPr="00F82903">
        <w:rPr>
          <w:rFonts w:ascii="Book Antiqua" w:hAnsi="Book Antiqua" w:hint="eastAsia"/>
          <w:lang w:eastAsia="zh-CN"/>
        </w:rPr>
        <w:t xml:space="preserve"> </w:t>
      </w:r>
      <w:r w:rsidR="00213580" w:rsidRPr="00F82903">
        <w:rPr>
          <w:rFonts w:ascii="Book Antiqua" w:hAnsi="Book Antiqua"/>
        </w:rPr>
        <w:t xml:space="preserve">46202, </w:t>
      </w:r>
      <w:r w:rsidR="00213580" w:rsidRPr="00F82903">
        <w:rPr>
          <w:rFonts w:ascii="Book Antiqua" w:hAnsi="Book Antiqua" w:cs="Times"/>
          <w:szCs w:val="24"/>
        </w:rPr>
        <w:t>United States</w:t>
      </w:r>
      <w:r w:rsidR="00213580" w:rsidRPr="00F82903">
        <w:rPr>
          <w:rFonts w:ascii="Book Antiqua" w:hAnsi="Book Antiqua" w:cs="Times" w:hint="eastAsia"/>
          <w:szCs w:val="24"/>
          <w:lang w:eastAsia="zh-CN"/>
        </w:rPr>
        <w:t xml:space="preserve">. </w:t>
      </w:r>
      <w:hyperlink r:id="rId10" w:history="1">
        <w:r w:rsidR="00213580" w:rsidRPr="00F82903">
          <w:rPr>
            <w:rStyle w:val="Hyperlink"/>
            <w:rFonts w:ascii="Book Antiqua" w:hAnsi="Book Antiqua"/>
            <w:color w:val="auto"/>
            <w:u w:val="none"/>
          </w:rPr>
          <w:t>Kabulebd@iupui.edu</w:t>
        </w:r>
      </w:hyperlink>
    </w:p>
    <w:bookmarkEnd w:id="6"/>
    <w:p w14:paraId="4B514DAA" w14:textId="59A96373" w:rsidR="00BC7626" w:rsidRPr="00463135" w:rsidRDefault="006B5FFF" w:rsidP="006254D1">
      <w:pPr>
        <w:pStyle w:val="NoSpacing"/>
        <w:spacing w:line="360" w:lineRule="auto"/>
        <w:jc w:val="both"/>
        <w:rPr>
          <w:rFonts w:ascii="Book Antiqua" w:hAnsi="Book Antiqua"/>
        </w:rPr>
      </w:pPr>
      <w:r w:rsidRPr="00463135">
        <w:rPr>
          <w:rFonts w:ascii="Book Antiqua" w:hAnsi="Book Antiqua"/>
          <w:b/>
        </w:rPr>
        <w:t>Telephone:</w:t>
      </w:r>
      <w:bookmarkStart w:id="9" w:name="OLE_LINK14"/>
      <w:bookmarkStart w:id="10" w:name="OLE_LINK18"/>
      <w:r w:rsidRPr="00463135">
        <w:rPr>
          <w:rFonts w:ascii="Book Antiqua" w:hAnsi="Book Antiqua"/>
          <w:b/>
        </w:rPr>
        <w:t xml:space="preserve"> </w:t>
      </w:r>
      <w:r w:rsidRPr="00463135">
        <w:rPr>
          <w:rFonts w:ascii="Book Antiqua" w:hAnsi="Book Antiqua"/>
        </w:rPr>
        <w:t>+1-317-9449674</w:t>
      </w:r>
      <w:bookmarkEnd w:id="9"/>
      <w:bookmarkEnd w:id="10"/>
    </w:p>
    <w:p w14:paraId="091D4C9A" w14:textId="52591575" w:rsidR="00BC7626" w:rsidRPr="00463135" w:rsidRDefault="006B5FFF" w:rsidP="006254D1">
      <w:pPr>
        <w:pStyle w:val="NoSpacing"/>
        <w:spacing w:line="360" w:lineRule="auto"/>
        <w:jc w:val="both"/>
        <w:rPr>
          <w:rFonts w:ascii="Book Antiqua" w:hAnsi="Book Antiqua"/>
        </w:rPr>
      </w:pPr>
      <w:r w:rsidRPr="00463135">
        <w:rPr>
          <w:rFonts w:ascii="Book Antiqua" w:hAnsi="Book Antiqua"/>
          <w:b/>
        </w:rPr>
        <w:t xml:space="preserve"> </w:t>
      </w:r>
      <w:r w:rsidR="00BC7626" w:rsidRPr="00463135">
        <w:rPr>
          <w:rFonts w:ascii="Book Antiqua" w:hAnsi="Book Antiqua"/>
          <w:b/>
        </w:rPr>
        <w:t xml:space="preserve">Fax: </w:t>
      </w:r>
      <w:r w:rsidR="00BC7626" w:rsidRPr="00463135">
        <w:rPr>
          <w:rFonts w:ascii="Book Antiqua" w:hAnsi="Book Antiqua"/>
        </w:rPr>
        <w:t>+1-317-9443442</w:t>
      </w:r>
    </w:p>
    <w:p w14:paraId="44105B41" w14:textId="77777777" w:rsidR="00BC7626" w:rsidRPr="00463135" w:rsidRDefault="00BC7626" w:rsidP="006254D1">
      <w:pPr>
        <w:pStyle w:val="NoSpacing"/>
        <w:spacing w:line="360" w:lineRule="auto"/>
        <w:jc w:val="both"/>
        <w:rPr>
          <w:rFonts w:ascii="Book Antiqua" w:hAnsi="Book Antiqua"/>
        </w:rPr>
      </w:pPr>
    </w:p>
    <w:p w14:paraId="32D05196" w14:textId="19EFAC24" w:rsidR="00CE26F3" w:rsidRPr="00463135" w:rsidRDefault="00CE26F3" w:rsidP="006254D1">
      <w:pPr>
        <w:spacing w:line="360" w:lineRule="auto"/>
        <w:jc w:val="both"/>
        <w:rPr>
          <w:rFonts w:ascii="Book Antiqua" w:eastAsia="宋体" w:hAnsi="Book Antiqua"/>
          <w:szCs w:val="24"/>
          <w:lang w:eastAsia="zh-CN"/>
        </w:rPr>
      </w:pPr>
      <w:r w:rsidRPr="00463135">
        <w:rPr>
          <w:rFonts w:ascii="Book Antiqua" w:hAnsi="Book Antiqua"/>
          <w:b/>
          <w:szCs w:val="24"/>
        </w:rPr>
        <w:t>Received:</w:t>
      </w:r>
      <w:r w:rsidR="00300630" w:rsidRPr="00463135">
        <w:rPr>
          <w:rFonts w:ascii="Book Antiqua" w:eastAsia="宋体" w:hAnsi="Book Antiqua"/>
          <w:szCs w:val="24"/>
          <w:lang w:eastAsia="zh-CN"/>
        </w:rPr>
        <w:t xml:space="preserve"> </w:t>
      </w:r>
      <w:hyperlink r:id="rId11" w:history="1">
        <w:r w:rsidR="00300630" w:rsidRPr="00463135">
          <w:rPr>
            <w:rFonts w:ascii="Book Antiqua" w:eastAsia="宋体" w:hAnsi="Book Antiqua"/>
            <w:szCs w:val="24"/>
            <w:lang w:eastAsia="zh-CN"/>
          </w:rPr>
          <w:t>February</w:t>
        </w:r>
      </w:hyperlink>
      <w:r w:rsidRPr="00463135">
        <w:rPr>
          <w:rFonts w:ascii="Book Antiqua" w:eastAsia="宋体" w:hAnsi="Book Antiqua"/>
          <w:b/>
          <w:szCs w:val="24"/>
          <w:lang w:eastAsia="zh-CN"/>
        </w:rPr>
        <w:t xml:space="preserve"> </w:t>
      </w:r>
      <w:r w:rsidRPr="00463135">
        <w:rPr>
          <w:rFonts w:ascii="Book Antiqua" w:eastAsia="宋体" w:hAnsi="Book Antiqua" w:hint="eastAsia"/>
          <w:szCs w:val="24"/>
          <w:lang w:eastAsia="zh-CN"/>
        </w:rPr>
        <w:t>6</w:t>
      </w:r>
      <w:r w:rsidRPr="00463135">
        <w:rPr>
          <w:rFonts w:ascii="Book Antiqua" w:eastAsia="宋体" w:hAnsi="Book Antiqua"/>
          <w:szCs w:val="24"/>
          <w:lang w:eastAsia="zh-CN"/>
        </w:rPr>
        <w:t>, 2017</w:t>
      </w:r>
    </w:p>
    <w:p w14:paraId="7CD6BCAF" w14:textId="22AFD409" w:rsidR="00CE26F3" w:rsidRPr="00463135" w:rsidRDefault="00CE26F3" w:rsidP="006254D1">
      <w:pPr>
        <w:spacing w:line="360" w:lineRule="auto"/>
        <w:jc w:val="both"/>
        <w:rPr>
          <w:rFonts w:ascii="Book Antiqua" w:eastAsia="宋体" w:hAnsi="Book Antiqua"/>
          <w:b/>
          <w:szCs w:val="24"/>
          <w:lang w:eastAsia="zh-CN"/>
        </w:rPr>
      </w:pPr>
      <w:r w:rsidRPr="00463135">
        <w:rPr>
          <w:rFonts w:ascii="Book Antiqua" w:hAnsi="Book Antiqua"/>
          <w:b/>
          <w:szCs w:val="24"/>
        </w:rPr>
        <w:t xml:space="preserve">Peer-review started: </w:t>
      </w:r>
      <w:hyperlink r:id="rId12" w:history="1">
        <w:r w:rsidRPr="00463135">
          <w:rPr>
            <w:rFonts w:ascii="Book Antiqua" w:eastAsia="宋体" w:hAnsi="Book Antiqua"/>
            <w:szCs w:val="24"/>
            <w:lang w:eastAsia="zh-CN"/>
          </w:rPr>
          <w:t>February</w:t>
        </w:r>
      </w:hyperlink>
      <w:r w:rsidRPr="00463135">
        <w:rPr>
          <w:rFonts w:ascii="Book Antiqua" w:eastAsia="宋体" w:hAnsi="Book Antiqua"/>
          <w:szCs w:val="24"/>
          <w:lang w:eastAsia="zh-CN"/>
        </w:rPr>
        <w:t xml:space="preserve"> 1</w:t>
      </w:r>
      <w:r w:rsidRPr="00463135">
        <w:rPr>
          <w:rFonts w:ascii="Book Antiqua" w:eastAsia="宋体" w:hAnsi="Book Antiqua" w:hint="eastAsia"/>
          <w:szCs w:val="24"/>
          <w:lang w:eastAsia="zh-CN"/>
        </w:rPr>
        <w:t>2</w:t>
      </w:r>
      <w:r w:rsidRPr="00463135">
        <w:rPr>
          <w:rFonts w:ascii="Book Antiqua" w:eastAsia="宋体" w:hAnsi="Book Antiqua"/>
          <w:szCs w:val="24"/>
          <w:lang w:eastAsia="zh-CN"/>
        </w:rPr>
        <w:t>, 2017</w:t>
      </w:r>
    </w:p>
    <w:p w14:paraId="55117391" w14:textId="5B1346AA" w:rsidR="00CE26F3" w:rsidRPr="00463135" w:rsidRDefault="00CE26F3" w:rsidP="006254D1">
      <w:pPr>
        <w:spacing w:line="360" w:lineRule="auto"/>
        <w:jc w:val="both"/>
        <w:rPr>
          <w:rFonts w:ascii="Book Antiqua" w:eastAsia="宋体" w:hAnsi="Book Antiqua"/>
          <w:b/>
          <w:szCs w:val="24"/>
          <w:lang w:eastAsia="zh-CN"/>
        </w:rPr>
      </w:pPr>
      <w:r w:rsidRPr="00463135">
        <w:rPr>
          <w:rFonts w:ascii="Book Antiqua" w:hAnsi="Book Antiqua"/>
          <w:b/>
          <w:szCs w:val="24"/>
        </w:rPr>
        <w:t xml:space="preserve">First decision: </w:t>
      </w:r>
      <w:r w:rsidRPr="00463135">
        <w:rPr>
          <w:rFonts w:ascii="Book Antiqua" w:eastAsia="宋体" w:hAnsi="Book Antiqua" w:hint="eastAsia"/>
          <w:szCs w:val="24"/>
          <w:lang w:eastAsia="zh-CN"/>
        </w:rPr>
        <w:t>May</w:t>
      </w:r>
      <w:r w:rsidRPr="00463135">
        <w:rPr>
          <w:rFonts w:ascii="Book Antiqua" w:eastAsia="宋体" w:hAnsi="Book Antiqua"/>
          <w:szCs w:val="24"/>
          <w:lang w:eastAsia="zh-CN"/>
        </w:rPr>
        <w:t xml:space="preserve"> 17, 2017</w:t>
      </w:r>
    </w:p>
    <w:p w14:paraId="198B7465" w14:textId="66932921" w:rsidR="00CE26F3" w:rsidRPr="00463135" w:rsidRDefault="00CE26F3" w:rsidP="006254D1">
      <w:pPr>
        <w:spacing w:line="360" w:lineRule="auto"/>
        <w:jc w:val="both"/>
        <w:rPr>
          <w:rFonts w:ascii="Book Antiqua" w:eastAsia="宋体" w:hAnsi="Book Antiqua"/>
          <w:b/>
          <w:szCs w:val="24"/>
          <w:lang w:eastAsia="zh-CN"/>
        </w:rPr>
      </w:pPr>
      <w:r w:rsidRPr="00463135">
        <w:rPr>
          <w:rFonts w:ascii="Book Antiqua" w:hAnsi="Book Antiqua"/>
          <w:b/>
          <w:szCs w:val="24"/>
        </w:rPr>
        <w:lastRenderedPageBreak/>
        <w:t xml:space="preserve">Revised: </w:t>
      </w:r>
      <w:r w:rsidR="006254D1">
        <w:rPr>
          <w:rFonts w:ascii="Book Antiqua" w:eastAsia="宋体" w:hAnsi="Book Antiqua" w:hint="eastAsia"/>
          <w:szCs w:val="24"/>
          <w:lang w:eastAsia="zh-CN"/>
        </w:rPr>
        <w:t>June</w:t>
      </w:r>
      <w:r w:rsidRPr="00463135">
        <w:rPr>
          <w:rFonts w:ascii="Book Antiqua" w:eastAsia="宋体" w:hAnsi="Book Antiqua"/>
          <w:szCs w:val="24"/>
          <w:lang w:eastAsia="zh-CN"/>
        </w:rPr>
        <w:t xml:space="preserve"> </w:t>
      </w:r>
      <w:r w:rsidRPr="00463135">
        <w:rPr>
          <w:rFonts w:ascii="Book Antiqua" w:eastAsia="宋体" w:hAnsi="Book Antiqua" w:hint="eastAsia"/>
          <w:szCs w:val="24"/>
          <w:lang w:eastAsia="zh-CN"/>
        </w:rPr>
        <w:t>30</w:t>
      </w:r>
      <w:r w:rsidRPr="00463135">
        <w:rPr>
          <w:rFonts w:ascii="Book Antiqua" w:eastAsia="宋体" w:hAnsi="Book Antiqua"/>
          <w:szCs w:val="24"/>
          <w:lang w:eastAsia="zh-CN"/>
        </w:rPr>
        <w:t>, 2017</w:t>
      </w:r>
    </w:p>
    <w:p w14:paraId="15FCFDB1" w14:textId="45DB7410" w:rsidR="00CE26F3" w:rsidRPr="00F64483" w:rsidRDefault="00CE26F3" w:rsidP="006254D1">
      <w:pPr>
        <w:spacing w:line="360" w:lineRule="auto"/>
        <w:jc w:val="both"/>
        <w:rPr>
          <w:rFonts w:ascii="Book Antiqua" w:hAnsi="Book Antiqua"/>
          <w:szCs w:val="24"/>
        </w:rPr>
      </w:pPr>
      <w:r w:rsidRPr="00463135">
        <w:rPr>
          <w:rFonts w:ascii="Book Antiqua" w:hAnsi="Book Antiqua"/>
          <w:b/>
          <w:szCs w:val="24"/>
        </w:rPr>
        <w:t>Accepted:</w:t>
      </w:r>
      <w:r w:rsidR="00F64483">
        <w:rPr>
          <w:rFonts w:ascii="Book Antiqua" w:hAnsi="Book Antiqua"/>
          <w:b/>
          <w:szCs w:val="24"/>
        </w:rPr>
        <w:t xml:space="preserve"> </w:t>
      </w:r>
      <w:r w:rsidR="00F64483">
        <w:rPr>
          <w:rFonts w:ascii="Book Antiqua" w:hAnsi="Book Antiqua"/>
          <w:szCs w:val="24"/>
        </w:rPr>
        <w:t>September 3, 2017</w:t>
      </w:r>
    </w:p>
    <w:p w14:paraId="259D2F37" w14:textId="77777777" w:rsidR="00CE26F3" w:rsidRPr="00463135" w:rsidRDefault="00CE26F3" w:rsidP="006254D1">
      <w:pPr>
        <w:spacing w:line="360" w:lineRule="auto"/>
        <w:jc w:val="both"/>
        <w:rPr>
          <w:rFonts w:ascii="Book Antiqua" w:hAnsi="Book Antiqua"/>
          <w:b/>
          <w:szCs w:val="24"/>
        </w:rPr>
      </w:pPr>
      <w:r w:rsidRPr="00463135">
        <w:rPr>
          <w:rFonts w:ascii="Book Antiqua" w:hAnsi="Book Antiqua"/>
          <w:b/>
          <w:szCs w:val="24"/>
        </w:rPr>
        <w:t>Article in press:</w:t>
      </w:r>
    </w:p>
    <w:p w14:paraId="260D1EBE" w14:textId="72F3559B" w:rsidR="00BA3979" w:rsidRPr="00463135" w:rsidRDefault="00CE26F3" w:rsidP="006254D1">
      <w:pPr>
        <w:widowControl w:val="0"/>
        <w:autoSpaceDE w:val="0"/>
        <w:autoSpaceDN w:val="0"/>
        <w:adjustRightInd w:val="0"/>
        <w:spacing w:line="360" w:lineRule="auto"/>
        <w:jc w:val="both"/>
        <w:rPr>
          <w:rFonts w:ascii="Book Antiqua" w:hAnsi="Book Antiqua" w:cs="Times"/>
          <w:b/>
          <w:szCs w:val="24"/>
          <w:lang w:eastAsia="zh-CN"/>
        </w:rPr>
      </w:pPr>
      <w:r w:rsidRPr="00463135">
        <w:rPr>
          <w:rFonts w:ascii="Book Antiqua" w:hAnsi="Book Antiqua"/>
          <w:b/>
          <w:szCs w:val="24"/>
        </w:rPr>
        <w:t>Published online:</w:t>
      </w:r>
    </w:p>
    <w:p w14:paraId="60613557"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0C482E0A"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481AEA88"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4BA44663"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782D1BC7"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758F9CFF"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2186DEA5"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4E182B18"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103A18AE"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1FD18056"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433534C4"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6B360EA7"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13DD1980"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24280E81"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2FC13DE3"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236FEAD5"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1790BE28"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6EBEB11A" w14:textId="77777777" w:rsidR="00BA3979" w:rsidRPr="00463135" w:rsidRDefault="00BA3979" w:rsidP="006254D1">
      <w:pPr>
        <w:widowControl w:val="0"/>
        <w:autoSpaceDE w:val="0"/>
        <w:autoSpaceDN w:val="0"/>
        <w:adjustRightInd w:val="0"/>
        <w:spacing w:line="360" w:lineRule="auto"/>
        <w:jc w:val="both"/>
        <w:rPr>
          <w:rFonts w:ascii="Book Antiqua" w:hAnsi="Book Antiqua" w:cs="Times"/>
          <w:b/>
          <w:szCs w:val="24"/>
          <w:lang w:eastAsia="zh-CN"/>
        </w:rPr>
      </w:pPr>
    </w:p>
    <w:p w14:paraId="1AABAC62" w14:textId="77777777" w:rsidR="00300630" w:rsidRPr="00463135" w:rsidRDefault="00300630" w:rsidP="006254D1">
      <w:pPr>
        <w:widowControl w:val="0"/>
        <w:autoSpaceDE w:val="0"/>
        <w:autoSpaceDN w:val="0"/>
        <w:adjustRightInd w:val="0"/>
        <w:spacing w:line="360" w:lineRule="auto"/>
        <w:jc w:val="both"/>
        <w:rPr>
          <w:rFonts w:ascii="Book Antiqua" w:hAnsi="Book Antiqua" w:cs="Times"/>
          <w:b/>
          <w:szCs w:val="24"/>
          <w:lang w:eastAsia="zh-CN"/>
        </w:rPr>
      </w:pPr>
    </w:p>
    <w:p w14:paraId="4700F422" w14:textId="77777777" w:rsidR="00300630" w:rsidRPr="00463135" w:rsidRDefault="00300630" w:rsidP="006254D1">
      <w:pPr>
        <w:widowControl w:val="0"/>
        <w:autoSpaceDE w:val="0"/>
        <w:autoSpaceDN w:val="0"/>
        <w:adjustRightInd w:val="0"/>
        <w:spacing w:line="360" w:lineRule="auto"/>
        <w:jc w:val="both"/>
        <w:rPr>
          <w:rFonts w:ascii="Book Antiqua" w:hAnsi="Book Antiqua" w:cs="Times"/>
          <w:b/>
          <w:szCs w:val="24"/>
          <w:lang w:eastAsia="zh-CN"/>
        </w:rPr>
      </w:pPr>
    </w:p>
    <w:p w14:paraId="0AA28F9A" w14:textId="77777777" w:rsidR="00300630" w:rsidRPr="00463135" w:rsidRDefault="00300630" w:rsidP="006254D1">
      <w:pPr>
        <w:widowControl w:val="0"/>
        <w:autoSpaceDE w:val="0"/>
        <w:autoSpaceDN w:val="0"/>
        <w:adjustRightInd w:val="0"/>
        <w:spacing w:line="360" w:lineRule="auto"/>
        <w:jc w:val="both"/>
        <w:rPr>
          <w:rFonts w:ascii="Book Antiqua" w:hAnsi="Book Antiqua" w:cs="Times"/>
          <w:b/>
          <w:szCs w:val="24"/>
          <w:lang w:eastAsia="zh-CN"/>
        </w:rPr>
      </w:pPr>
    </w:p>
    <w:p w14:paraId="28A9CE31" w14:textId="77777777" w:rsidR="00C355B3" w:rsidRPr="00463135" w:rsidRDefault="00C355B3" w:rsidP="006254D1">
      <w:pPr>
        <w:widowControl w:val="0"/>
        <w:autoSpaceDE w:val="0"/>
        <w:autoSpaceDN w:val="0"/>
        <w:adjustRightInd w:val="0"/>
        <w:spacing w:line="360" w:lineRule="auto"/>
        <w:jc w:val="both"/>
        <w:rPr>
          <w:rFonts w:ascii="Book Antiqua" w:hAnsi="Book Antiqua" w:cs="Times"/>
          <w:b/>
          <w:szCs w:val="24"/>
          <w:lang w:eastAsia="zh-CN"/>
        </w:rPr>
      </w:pPr>
    </w:p>
    <w:p w14:paraId="1D63E50A" w14:textId="77777777" w:rsidR="002D3791" w:rsidRDefault="002D3791" w:rsidP="006254D1">
      <w:pPr>
        <w:widowControl w:val="0"/>
        <w:autoSpaceDE w:val="0"/>
        <w:autoSpaceDN w:val="0"/>
        <w:adjustRightInd w:val="0"/>
        <w:spacing w:line="360" w:lineRule="auto"/>
        <w:jc w:val="both"/>
        <w:rPr>
          <w:rFonts w:ascii="Book Antiqua" w:hAnsi="Book Antiqua" w:cs="Times"/>
          <w:b/>
          <w:szCs w:val="24"/>
          <w:lang w:eastAsia="zh-CN"/>
        </w:rPr>
      </w:pPr>
    </w:p>
    <w:p w14:paraId="4337D076" w14:textId="140E7571" w:rsidR="00576DB1" w:rsidRPr="00463135" w:rsidRDefault="006C2485" w:rsidP="006254D1">
      <w:pPr>
        <w:widowControl w:val="0"/>
        <w:autoSpaceDE w:val="0"/>
        <w:autoSpaceDN w:val="0"/>
        <w:adjustRightInd w:val="0"/>
        <w:spacing w:line="360" w:lineRule="auto"/>
        <w:jc w:val="both"/>
        <w:rPr>
          <w:rFonts w:ascii="Book Antiqua" w:hAnsi="Book Antiqua" w:cs="Times"/>
          <w:b/>
          <w:szCs w:val="24"/>
          <w:lang w:eastAsia="zh-CN"/>
        </w:rPr>
      </w:pPr>
      <w:r w:rsidRPr="00463135">
        <w:rPr>
          <w:rFonts w:ascii="Book Antiqua" w:hAnsi="Book Antiqua" w:cs="Times"/>
          <w:b/>
          <w:szCs w:val="24"/>
        </w:rPr>
        <w:t>Abstract</w:t>
      </w:r>
    </w:p>
    <w:p w14:paraId="1F81FA04" w14:textId="77777777" w:rsidR="00265214" w:rsidRPr="00463135" w:rsidRDefault="00A052B1" w:rsidP="006254D1">
      <w:pPr>
        <w:widowControl w:val="0"/>
        <w:autoSpaceDE w:val="0"/>
        <w:autoSpaceDN w:val="0"/>
        <w:adjustRightInd w:val="0"/>
        <w:spacing w:line="360" w:lineRule="auto"/>
        <w:jc w:val="both"/>
        <w:rPr>
          <w:rFonts w:ascii="Book Antiqua" w:hAnsi="Book Antiqua" w:cs="Times"/>
          <w:b/>
          <w:i/>
          <w:szCs w:val="24"/>
          <w:lang w:eastAsia="zh-CN"/>
        </w:rPr>
      </w:pPr>
      <w:r w:rsidRPr="00463135">
        <w:rPr>
          <w:rFonts w:ascii="Book Antiqua" w:hAnsi="Book Antiqua" w:cs="Times"/>
          <w:b/>
          <w:i/>
          <w:szCs w:val="24"/>
        </w:rPr>
        <w:t>AIM</w:t>
      </w:r>
    </w:p>
    <w:p w14:paraId="4F451A5B" w14:textId="131E9309" w:rsidR="00640271" w:rsidRPr="00463135" w:rsidRDefault="00640271" w:rsidP="006254D1">
      <w:pPr>
        <w:widowControl w:val="0"/>
        <w:autoSpaceDE w:val="0"/>
        <w:autoSpaceDN w:val="0"/>
        <w:adjustRightInd w:val="0"/>
        <w:spacing w:line="360" w:lineRule="auto"/>
        <w:jc w:val="both"/>
        <w:rPr>
          <w:rFonts w:ascii="Book Antiqua" w:hAnsi="Book Antiqua" w:cs="Times"/>
          <w:szCs w:val="24"/>
          <w:lang w:eastAsia="zh-CN"/>
        </w:rPr>
      </w:pPr>
      <w:proofErr w:type="gramStart"/>
      <w:r w:rsidRPr="00463135">
        <w:rPr>
          <w:rFonts w:ascii="Book Antiqua" w:hAnsi="Book Antiqua" w:cs="Times"/>
          <w:szCs w:val="24"/>
        </w:rPr>
        <w:t xml:space="preserve">To evaluate the safety and efficacy of sedating pediatric patients for outpatient flexible </w:t>
      </w:r>
      <w:r w:rsidRPr="00463135">
        <w:rPr>
          <w:rFonts w:ascii="Book Antiqua" w:hAnsi="Book Antiqua" w:cs="Times"/>
          <w:szCs w:val="24"/>
        </w:rPr>
        <w:lastRenderedPageBreak/>
        <w:t>bronchoscopy.</w:t>
      </w:r>
      <w:proofErr w:type="gramEnd"/>
    </w:p>
    <w:p w14:paraId="764B1262" w14:textId="77777777" w:rsidR="00265214" w:rsidRPr="00463135" w:rsidRDefault="00265214" w:rsidP="006254D1">
      <w:pPr>
        <w:widowControl w:val="0"/>
        <w:autoSpaceDE w:val="0"/>
        <w:autoSpaceDN w:val="0"/>
        <w:adjustRightInd w:val="0"/>
        <w:spacing w:line="360" w:lineRule="auto"/>
        <w:jc w:val="both"/>
        <w:rPr>
          <w:rFonts w:ascii="Book Antiqua" w:hAnsi="Book Antiqua" w:cs="Times"/>
          <w:szCs w:val="24"/>
          <w:lang w:eastAsia="zh-CN"/>
        </w:rPr>
      </w:pPr>
    </w:p>
    <w:p w14:paraId="3D5A50C6" w14:textId="77777777" w:rsidR="00265214" w:rsidRPr="00463135" w:rsidRDefault="00A052B1" w:rsidP="006254D1">
      <w:pPr>
        <w:widowControl w:val="0"/>
        <w:autoSpaceDE w:val="0"/>
        <w:autoSpaceDN w:val="0"/>
        <w:adjustRightInd w:val="0"/>
        <w:spacing w:line="360" w:lineRule="auto"/>
        <w:jc w:val="both"/>
        <w:rPr>
          <w:rFonts w:ascii="Book Antiqua" w:hAnsi="Book Antiqua" w:cs="Times"/>
          <w:b/>
          <w:i/>
          <w:szCs w:val="24"/>
          <w:lang w:eastAsia="zh-CN"/>
        </w:rPr>
      </w:pPr>
      <w:r w:rsidRPr="00463135">
        <w:rPr>
          <w:rFonts w:ascii="Book Antiqua" w:hAnsi="Book Antiqua" w:cs="Times"/>
          <w:b/>
          <w:i/>
          <w:szCs w:val="24"/>
        </w:rPr>
        <w:t>METHODS</w:t>
      </w:r>
    </w:p>
    <w:p w14:paraId="2910E695" w14:textId="5CA6BDC1" w:rsidR="00640271" w:rsidRPr="00463135" w:rsidRDefault="00640271"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A retrospective chart review was conducted for all children, </w:t>
      </w:r>
      <w:r w:rsidR="008957D2" w:rsidRPr="00463135">
        <w:rPr>
          <w:rFonts w:ascii="Book Antiqua" w:hAnsi="Book Antiqua" w:cs="Times"/>
          <w:szCs w:val="24"/>
        </w:rPr>
        <w:t xml:space="preserve">age 17 years or under who </w:t>
      </w:r>
      <w:r w:rsidRPr="00463135">
        <w:rPr>
          <w:rFonts w:ascii="Book Antiqua" w:hAnsi="Book Antiqua" w:cs="Times"/>
          <w:szCs w:val="24"/>
        </w:rPr>
        <w:t xml:space="preserve">underwent flexible bronchoscopy under deep sedation in an outpatient hospital-based setting. Two sedation regimens were used;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only or ketamine prior to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w:t>
      </w:r>
      <w:r w:rsidR="00207E79" w:rsidRPr="00463135">
        <w:rPr>
          <w:rFonts w:ascii="Book Antiqua" w:hAnsi="Book Antiqua" w:cs="Times"/>
          <w:szCs w:val="24"/>
        </w:rPr>
        <w:t>Patients were divided into three age g</w:t>
      </w:r>
      <w:r w:rsidR="006254D1">
        <w:rPr>
          <w:rFonts w:ascii="Book Antiqua" w:hAnsi="Book Antiqua" w:cs="Times"/>
          <w:szCs w:val="24"/>
        </w:rPr>
        <w:t xml:space="preserve">roups; infants (less than 12 </w:t>
      </w:r>
      <w:proofErr w:type="spellStart"/>
      <w:r w:rsidR="006254D1">
        <w:rPr>
          <w:rFonts w:ascii="Book Antiqua" w:hAnsi="Book Antiqua" w:cs="Times"/>
          <w:szCs w:val="24"/>
        </w:rPr>
        <w:t>mo</w:t>
      </w:r>
      <w:proofErr w:type="spellEnd"/>
      <w:r w:rsidR="00207E79" w:rsidRPr="00463135">
        <w:rPr>
          <w:rFonts w:ascii="Book Antiqua" w:hAnsi="Book Antiqua" w:cs="Times"/>
          <w:szCs w:val="24"/>
        </w:rPr>
        <w:t xml:space="preserve">), toddlers (1-3 years) and children (4-17 years). </w:t>
      </w:r>
      <w:r w:rsidRPr="00463135">
        <w:rPr>
          <w:rFonts w:ascii="Book Antiqua" w:hAnsi="Book Antiqua" w:cs="Times"/>
          <w:szCs w:val="24"/>
        </w:rPr>
        <w:t xml:space="preserve">Demographics, </w:t>
      </w:r>
      <w:r w:rsidR="00BF61AA" w:rsidRPr="00463135">
        <w:rPr>
          <w:rFonts w:ascii="Book Antiqua" w:hAnsi="Book Antiqua" w:cs="Times"/>
          <w:szCs w:val="24"/>
        </w:rPr>
        <w:t>i</w:t>
      </w:r>
      <w:r w:rsidR="00F74232" w:rsidRPr="00463135">
        <w:rPr>
          <w:rFonts w:ascii="Book Antiqua" w:hAnsi="Book Antiqua" w:cs="Times"/>
          <w:szCs w:val="24"/>
        </w:rPr>
        <w:t xml:space="preserve">ndication for bronchoscopy, </w:t>
      </w:r>
      <w:r w:rsidRPr="00463135">
        <w:rPr>
          <w:rFonts w:ascii="Book Antiqua" w:hAnsi="Book Antiqua" w:cs="Times"/>
          <w:szCs w:val="24"/>
        </w:rPr>
        <w:t>sedative dos</w:t>
      </w:r>
      <w:r w:rsidR="008957D2" w:rsidRPr="00463135">
        <w:rPr>
          <w:rFonts w:ascii="Book Antiqua" w:hAnsi="Book Antiqua" w:cs="Times"/>
          <w:szCs w:val="24"/>
        </w:rPr>
        <w:t>ing, sedation and recovery time and</w:t>
      </w:r>
      <w:r w:rsidRPr="00463135">
        <w:rPr>
          <w:rFonts w:ascii="Book Antiqua" w:hAnsi="Book Antiqua" w:cs="Times"/>
          <w:szCs w:val="24"/>
        </w:rPr>
        <w:t xml:space="preserve"> adverse events were reviewed</w:t>
      </w:r>
      <w:r w:rsidR="009C60F0" w:rsidRPr="00463135">
        <w:rPr>
          <w:rFonts w:ascii="Book Antiqua" w:hAnsi="Book Antiqua" w:cs="Times"/>
          <w:szCs w:val="24"/>
        </w:rPr>
        <w:t>.</w:t>
      </w:r>
    </w:p>
    <w:p w14:paraId="4D373BAF" w14:textId="77777777" w:rsidR="00265214" w:rsidRPr="00463135" w:rsidRDefault="00265214" w:rsidP="006254D1">
      <w:pPr>
        <w:widowControl w:val="0"/>
        <w:autoSpaceDE w:val="0"/>
        <w:autoSpaceDN w:val="0"/>
        <w:adjustRightInd w:val="0"/>
        <w:spacing w:line="360" w:lineRule="auto"/>
        <w:jc w:val="both"/>
        <w:rPr>
          <w:rFonts w:ascii="Book Antiqua" w:hAnsi="Book Antiqua" w:cs="Times"/>
          <w:b/>
          <w:szCs w:val="24"/>
          <w:lang w:eastAsia="zh-CN"/>
        </w:rPr>
      </w:pPr>
    </w:p>
    <w:p w14:paraId="608A2903" w14:textId="77777777" w:rsidR="00265214" w:rsidRPr="00463135" w:rsidRDefault="00A052B1" w:rsidP="006254D1">
      <w:pPr>
        <w:widowControl w:val="0"/>
        <w:autoSpaceDE w:val="0"/>
        <w:autoSpaceDN w:val="0"/>
        <w:adjustRightInd w:val="0"/>
        <w:spacing w:line="360" w:lineRule="auto"/>
        <w:jc w:val="both"/>
        <w:rPr>
          <w:rFonts w:ascii="Book Antiqua" w:hAnsi="Book Antiqua" w:cs="Times"/>
          <w:b/>
          <w:i/>
          <w:szCs w:val="24"/>
          <w:lang w:eastAsia="zh-CN"/>
        </w:rPr>
      </w:pPr>
      <w:r w:rsidRPr="00463135">
        <w:rPr>
          <w:rFonts w:ascii="Book Antiqua" w:hAnsi="Book Antiqua" w:cs="Times"/>
          <w:b/>
          <w:i/>
          <w:szCs w:val="24"/>
        </w:rPr>
        <w:t>RESULTS</w:t>
      </w:r>
    </w:p>
    <w:p w14:paraId="086AAD96" w14:textId="0CC981DF" w:rsidR="0098193A" w:rsidRPr="00463135" w:rsidRDefault="00362C2E" w:rsidP="006254D1">
      <w:pPr>
        <w:widowControl w:val="0"/>
        <w:autoSpaceDE w:val="0"/>
        <w:autoSpaceDN w:val="0"/>
        <w:adjustRightInd w:val="0"/>
        <w:spacing w:line="360" w:lineRule="auto"/>
        <w:jc w:val="both"/>
        <w:rPr>
          <w:rFonts w:ascii="Book Antiqua" w:hAnsi="Book Antiqua" w:cs="Times"/>
          <w:i/>
          <w:szCs w:val="24"/>
        </w:rPr>
      </w:pPr>
      <w:r w:rsidRPr="00463135">
        <w:rPr>
          <w:rFonts w:ascii="Book Antiqua" w:hAnsi="Book Antiqua" w:cs="Times"/>
          <w:szCs w:val="24"/>
        </w:rPr>
        <w:t xml:space="preserve">Of the total 458 bronchoscopies performed,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only </w:t>
      </w:r>
      <w:r w:rsidR="008957D2" w:rsidRPr="00463135">
        <w:rPr>
          <w:rFonts w:ascii="Book Antiqua" w:hAnsi="Book Antiqua" w:cs="Times"/>
          <w:szCs w:val="24"/>
        </w:rPr>
        <w:t>regimen</w:t>
      </w:r>
      <w:r w:rsidRPr="00463135">
        <w:rPr>
          <w:rFonts w:ascii="Book Antiqua" w:hAnsi="Book Antiqua" w:cs="Times"/>
          <w:szCs w:val="24"/>
        </w:rPr>
        <w:t xml:space="preserve"> was used in 337 (74%) while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and ketamine was used in 121 (26%). About 99% of the procedures were successfully completed. </w:t>
      </w:r>
      <w:r w:rsidR="00BC19C9" w:rsidRPr="00463135">
        <w:rPr>
          <w:rFonts w:ascii="Book Antiqua" w:hAnsi="Book Antiqua" w:cs="Times"/>
          <w:szCs w:val="24"/>
        </w:rPr>
        <w:t xml:space="preserve">Children in the </w:t>
      </w:r>
      <w:proofErr w:type="spellStart"/>
      <w:r w:rsidR="00BC19C9" w:rsidRPr="00463135">
        <w:rPr>
          <w:rFonts w:ascii="Book Antiqua" w:hAnsi="Book Antiqua" w:cs="Times"/>
          <w:szCs w:val="24"/>
        </w:rPr>
        <w:t>propofol</w:t>
      </w:r>
      <w:proofErr w:type="spellEnd"/>
      <w:r w:rsidR="006254D1">
        <w:rPr>
          <w:rFonts w:ascii="Book Antiqua" w:hAnsi="Book Antiqua" w:cs="Times" w:hint="eastAsia"/>
          <w:szCs w:val="24"/>
          <w:lang w:eastAsia="zh-CN"/>
        </w:rPr>
        <w:t xml:space="preserve"> </w:t>
      </w:r>
      <w:r w:rsidR="00BC19C9" w:rsidRPr="00463135">
        <w:rPr>
          <w:rFonts w:ascii="Book Antiqua" w:hAnsi="Book Antiqua" w:cs="Times"/>
          <w:szCs w:val="24"/>
        </w:rPr>
        <w:t>+</w:t>
      </w:r>
      <w:r w:rsidR="006254D1">
        <w:rPr>
          <w:rFonts w:ascii="Book Antiqua" w:hAnsi="Book Antiqua" w:cs="Times" w:hint="eastAsia"/>
          <w:szCs w:val="24"/>
          <w:lang w:eastAsia="zh-CN"/>
        </w:rPr>
        <w:t xml:space="preserve"> </w:t>
      </w:r>
      <w:r w:rsidR="00BC19C9" w:rsidRPr="00463135">
        <w:rPr>
          <w:rFonts w:ascii="Book Antiqua" w:hAnsi="Book Antiqua" w:cs="Times"/>
          <w:szCs w:val="24"/>
        </w:rPr>
        <w:t>ketamine group tend to be younger and have lower weight comp</w:t>
      </w:r>
      <w:r w:rsidR="001063FF" w:rsidRPr="00463135">
        <w:rPr>
          <w:rFonts w:ascii="Book Antiqua" w:hAnsi="Book Antiqua" w:cs="Times"/>
          <w:szCs w:val="24"/>
        </w:rPr>
        <w:t xml:space="preserve">ared to the </w:t>
      </w:r>
      <w:proofErr w:type="spellStart"/>
      <w:r w:rsidR="001063FF" w:rsidRPr="00463135">
        <w:rPr>
          <w:rFonts w:ascii="Book Antiqua" w:hAnsi="Book Antiqua" w:cs="Times"/>
          <w:szCs w:val="24"/>
        </w:rPr>
        <w:t>propofol</w:t>
      </w:r>
      <w:proofErr w:type="spellEnd"/>
      <w:r w:rsidR="001063FF" w:rsidRPr="00463135">
        <w:rPr>
          <w:rFonts w:ascii="Book Antiqua" w:hAnsi="Book Antiqua" w:cs="Times"/>
          <w:szCs w:val="24"/>
        </w:rPr>
        <w:t xml:space="preserve"> only group</w:t>
      </w:r>
      <w:r w:rsidR="00BC19C9" w:rsidRPr="00463135">
        <w:rPr>
          <w:rFonts w:ascii="Book Antiqua" w:hAnsi="Book Antiqua" w:cs="Times"/>
          <w:szCs w:val="24"/>
        </w:rPr>
        <w:t xml:space="preserve">. </w:t>
      </w:r>
      <w:r w:rsidRPr="00463135">
        <w:rPr>
          <w:rFonts w:ascii="Book Antiqua" w:hAnsi="Book Antiqua" w:cs="Times"/>
          <w:szCs w:val="24"/>
        </w:rPr>
        <w:t>Adverse events including transient hypoxemia and hypotension occu</w:t>
      </w:r>
      <w:r w:rsidR="008957D2" w:rsidRPr="00463135">
        <w:rPr>
          <w:rFonts w:ascii="Book Antiqua" w:hAnsi="Book Antiqua" w:cs="Times"/>
          <w:szCs w:val="24"/>
        </w:rPr>
        <w:t>rred in 8% and 24% respectively.</w:t>
      </w:r>
      <w:r w:rsidRPr="00463135">
        <w:rPr>
          <w:rFonts w:ascii="Book Antiqua" w:hAnsi="Book Antiqua" w:cs="Times"/>
          <w:szCs w:val="24"/>
        </w:rPr>
        <w:t xml:space="preserve"> Median procedure time was 10 min while the median discharge time was 35 min. There were no differences in the</w:t>
      </w:r>
      <w:r w:rsidR="002E6D2A" w:rsidRPr="00463135">
        <w:rPr>
          <w:rFonts w:ascii="Book Antiqua" w:hAnsi="Book Antiqua" w:cs="Times"/>
          <w:szCs w:val="24"/>
        </w:rPr>
        <w:t xml:space="preserve"> indication of the procedure</w:t>
      </w:r>
      <w:r w:rsidR="00F333B0" w:rsidRPr="00463135">
        <w:rPr>
          <w:rFonts w:ascii="Book Antiqua" w:hAnsi="Book Antiqua" w:cs="Times"/>
          <w:szCs w:val="24"/>
        </w:rPr>
        <w:t>,</w:t>
      </w:r>
      <w:r w:rsidR="00E048BE" w:rsidRPr="00463135">
        <w:rPr>
          <w:rFonts w:ascii="Book Antiqua" w:hAnsi="Book Antiqua" w:cs="Times"/>
          <w:szCs w:val="24"/>
        </w:rPr>
        <w:t xml:space="preserv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dose, procedure or recovery time in either sedative regimen. When compared to other age groups, infants had a higher incidence of hypoxemia.</w:t>
      </w:r>
    </w:p>
    <w:p w14:paraId="4CB1588D" w14:textId="77777777" w:rsidR="00265214" w:rsidRPr="00463135" w:rsidRDefault="00265214" w:rsidP="006254D1">
      <w:pPr>
        <w:widowControl w:val="0"/>
        <w:autoSpaceDE w:val="0"/>
        <w:autoSpaceDN w:val="0"/>
        <w:adjustRightInd w:val="0"/>
        <w:spacing w:line="360" w:lineRule="auto"/>
        <w:jc w:val="both"/>
        <w:rPr>
          <w:rFonts w:ascii="Book Antiqua" w:hAnsi="Book Antiqua" w:cs="Times"/>
          <w:b/>
          <w:szCs w:val="24"/>
          <w:lang w:eastAsia="zh-CN"/>
        </w:rPr>
      </w:pPr>
    </w:p>
    <w:p w14:paraId="5A3F5260" w14:textId="77777777" w:rsidR="00265214" w:rsidRPr="00463135" w:rsidRDefault="00A052B1" w:rsidP="006254D1">
      <w:pPr>
        <w:widowControl w:val="0"/>
        <w:autoSpaceDE w:val="0"/>
        <w:autoSpaceDN w:val="0"/>
        <w:adjustRightInd w:val="0"/>
        <w:spacing w:line="360" w:lineRule="auto"/>
        <w:jc w:val="both"/>
        <w:rPr>
          <w:rFonts w:ascii="Book Antiqua" w:hAnsi="Book Antiqua" w:cs="Times"/>
          <w:b/>
          <w:i/>
          <w:szCs w:val="24"/>
          <w:lang w:eastAsia="zh-CN"/>
        </w:rPr>
      </w:pPr>
      <w:r w:rsidRPr="00463135">
        <w:rPr>
          <w:rFonts w:ascii="Book Antiqua" w:hAnsi="Book Antiqua" w:cs="Times"/>
          <w:b/>
          <w:i/>
          <w:szCs w:val="24"/>
        </w:rPr>
        <w:t>CONCLUSION</w:t>
      </w:r>
    </w:p>
    <w:p w14:paraId="7F920398" w14:textId="62759903" w:rsidR="00362C2E" w:rsidRPr="00463135" w:rsidRDefault="00362C2E"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Children can be effectively sedated for outpatient flexible bronchoscopy with high rate of success. This procedu</w:t>
      </w:r>
      <w:r w:rsidR="00205E39" w:rsidRPr="00463135">
        <w:rPr>
          <w:rFonts w:ascii="Book Antiqua" w:hAnsi="Book Antiqua" w:cs="Times"/>
          <w:szCs w:val="24"/>
        </w:rPr>
        <w:t xml:space="preserve">re should be performed under </w:t>
      </w:r>
      <w:r w:rsidR="004243AE" w:rsidRPr="00463135">
        <w:rPr>
          <w:rFonts w:ascii="Book Antiqua" w:hAnsi="Book Antiqua" w:cs="Times"/>
          <w:szCs w:val="24"/>
        </w:rPr>
        <w:t>vigilance of</w:t>
      </w:r>
      <w:r w:rsidRPr="00463135">
        <w:rPr>
          <w:rFonts w:ascii="Book Antiqua" w:hAnsi="Book Antiqua" w:cs="Times"/>
          <w:szCs w:val="24"/>
        </w:rPr>
        <w:t xml:space="preserve"> highly trained </w:t>
      </w:r>
      <w:r w:rsidR="0021512C" w:rsidRPr="00463135">
        <w:rPr>
          <w:rFonts w:ascii="Book Antiqua" w:hAnsi="Book Antiqua" w:cs="Times"/>
          <w:szCs w:val="24"/>
        </w:rPr>
        <w:t>providers</w:t>
      </w:r>
      <w:r w:rsidRPr="00463135">
        <w:rPr>
          <w:rFonts w:ascii="Book Antiqua" w:hAnsi="Book Antiqua" w:cs="Times"/>
          <w:szCs w:val="24"/>
        </w:rPr>
        <w:t>.</w:t>
      </w:r>
    </w:p>
    <w:p w14:paraId="6EE51754" w14:textId="77777777" w:rsidR="00265214" w:rsidRPr="00463135" w:rsidRDefault="00265214" w:rsidP="006254D1">
      <w:pPr>
        <w:widowControl w:val="0"/>
        <w:autoSpaceDE w:val="0"/>
        <w:autoSpaceDN w:val="0"/>
        <w:adjustRightInd w:val="0"/>
        <w:spacing w:line="360" w:lineRule="auto"/>
        <w:jc w:val="both"/>
        <w:rPr>
          <w:rFonts w:ascii="Book Antiqua" w:hAnsi="Book Antiqua" w:cs="Times"/>
          <w:b/>
          <w:szCs w:val="24"/>
          <w:lang w:eastAsia="zh-CN"/>
        </w:rPr>
      </w:pPr>
    </w:p>
    <w:p w14:paraId="1FA0CF96" w14:textId="66A88221" w:rsidR="00801BE7" w:rsidRPr="00463135" w:rsidRDefault="00801BE7" w:rsidP="006254D1">
      <w:pPr>
        <w:widowControl w:val="0"/>
        <w:autoSpaceDE w:val="0"/>
        <w:autoSpaceDN w:val="0"/>
        <w:adjustRightInd w:val="0"/>
        <w:spacing w:line="360" w:lineRule="auto"/>
        <w:jc w:val="both"/>
        <w:rPr>
          <w:rFonts w:ascii="Book Antiqua" w:hAnsi="Book Antiqua" w:cs="Times"/>
          <w:szCs w:val="24"/>
          <w:lang w:eastAsia="zh-CN"/>
        </w:rPr>
      </w:pPr>
      <w:r w:rsidRPr="00463135">
        <w:rPr>
          <w:rFonts w:ascii="Book Antiqua" w:hAnsi="Book Antiqua" w:cs="Times"/>
          <w:b/>
          <w:szCs w:val="24"/>
        </w:rPr>
        <w:t xml:space="preserve">Key </w:t>
      </w:r>
      <w:r w:rsidR="00265214" w:rsidRPr="00463135">
        <w:rPr>
          <w:rFonts w:ascii="Book Antiqua" w:hAnsi="Book Antiqua" w:cs="Times" w:hint="eastAsia"/>
          <w:b/>
          <w:szCs w:val="24"/>
          <w:lang w:eastAsia="zh-CN"/>
        </w:rPr>
        <w:t>w</w:t>
      </w:r>
      <w:r w:rsidR="00265214" w:rsidRPr="00463135">
        <w:rPr>
          <w:rFonts w:ascii="Book Antiqua" w:hAnsi="Book Antiqua" w:cs="Times"/>
          <w:b/>
          <w:szCs w:val="24"/>
        </w:rPr>
        <w:t>ords</w:t>
      </w:r>
      <w:r w:rsidR="00205E39" w:rsidRPr="00463135">
        <w:rPr>
          <w:rFonts w:ascii="Book Antiqua" w:hAnsi="Book Antiqua" w:cs="Times"/>
          <w:b/>
          <w:szCs w:val="24"/>
        </w:rPr>
        <w:t>:</w:t>
      </w:r>
      <w:r w:rsidRPr="00463135">
        <w:rPr>
          <w:rFonts w:ascii="Book Antiqua" w:hAnsi="Book Antiqua" w:cs="Times"/>
          <w:szCs w:val="24"/>
        </w:rPr>
        <w:t xml:space="preserve"> </w:t>
      </w:r>
      <w:r w:rsidR="00205E39" w:rsidRPr="00463135">
        <w:rPr>
          <w:rFonts w:ascii="Book Antiqua" w:hAnsi="Book Antiqua" w:cs="Times"/>
          <w:szCs w:val="24"/>
        </w:rPr>
        <w:t>Pediatric flexible bronchoscopy</w:t>
      </w:r>
      <w:r w:rsidRPr="00463135">
        <w:rPr>
          <w:rFonts w:ascii="Book Antiqua" w:hAnsi="Book Antiqua" w:cs="Times"/>
          <w:szCs w:val="24"/>
        </w:rPr>
        <w:t>;</w:t>
      </w:r>
      <w:r w:rsidR="0058495D">
        <w:rPr>
          <w:rFonts w:ascii="Book Antiqua" w:hAnsi="Book Antiqua" w:cs="Times" w:hint="eastAsia"/>
          <w:szCs w:val="24"/>
          <w:lang w:eastAsia="zh-CN"/>
        </w:rPr>
        <w:t xml:space="preserve"> </w:t>
      </w:r>
      <w:proofErr w:type="gramStart"/>
      <w:r w:rsidR="00265214" w:rsidRPr="00463135">
        <w:rPr>
          <w:rFonts w:ascii="Book Antiqua" w:hAnsi="Book Antiqua" w:cs="Times" w:hint="eastAsia"/>
          <w:szCs w:val="24"/>
          <w:lang w:eastAsia="zh-CN"/>
        </w:rPr>
        <w:t>D</w:t>
      </w:r>
      <w:r w:rsidR="00265214" w:rsidRPr="00463135">
        <w:rPr>
          <w:rFonts w:ascii="Book Antiqua" w:hAnsi="Book Antiqua" w:cs="Times"/>
          <w:szCs w:val="24"/>
        </w:rPr>
        <w:t>eep</w:t>
      </w:r>
      <w:proofErr w:type="gramEnd"/>
      <w:r w:rsidR="0058495D">
        <w:rPr>
          <w:rFonts w:ascii="Book Antiqua" w:hAnsi="Book Antiqua" w:cs="Times" w:hint="eastAsia"/>
          <w:szCs w:val="24"/>
          <w:lang w:eastAsia="zh-CN"/>
        </w:rPr>
        <w:t xml:space="preserve"> </w:t>
      </w:r>
      <w:r w:rsidR="00205E39" w:rsidRPr="00463135">
        <w:rPr>
          <w:rFonts w:ascii="Book Antiqua" w:hAnsi="Book Antiqua" w:cs="Times"/>
          <w:szCs w:val="24"/>
        </w:rPr>
        <w:t xml:space="preserve">sedation; </w:t>
      </w:r>
      <w:proofErr w:type="spellStart"/>
      <w:r w:rsidR="00265214" w:rsidRPr="00463135">
        <w:rPr>
          <w:rFonts w:ascii="Book Antiqua" w:hAnsi="Book Antiqua" w:cs="Times" w:hint="eastAsia"/>
          <w:szCs w:val="24"/>
          <w:lang w:eastAsia="zh-CN"/>
        </w:rPr>
        <w:t>P</w:t>
      </w:r>
      <w:r w:rsidR="00265214" w:rsidRPr="00463135">
        <w:rPr>
          <w:rFonts w:ascii="Book Antiqua" w:hAnsi="Book Antiqua" w:cs="Times"/>
          <w:szCs w:val="24"/>
        </w:rPr>
        <w:t>ropofol</w:t>
      </w:r>
      <w:proofErr w:type="spellEnd"/>
      <w:r w:rsidR="00205E39" w:rsidRPr="00463135">
        <w:rPr>
          <w:rFonts w:ascii="Book Antiqua" w:hAnsi="Book Antiqua" w:cs="Times"/>
          <w:szCs w:val="24"/>
        </w:rPr>
        <w:t xml:space="preserve">; </w:t>
      </w:r>
      <w:r w:rsidR="00265214" w:rsidRPr="00463135">
        <w:rPr>
          <w:rFonts w:ascii="Book Antiqua" w:hAnsi="Book Antiqua" w:cs="Times" w:hint="eastAsia"/>
          <w:szCs w:val="24"/>
          <w:lang w:eastAsia="zh-CN"/>
        </w:rPr>
        <w:t>P</w:t>
      </w:r>
      <w:r w:rsidR="00265214" w:rsidRPr="00463135">
        <w:rPr>
          <w:rFonts w:ascii="Book Antiqua" w:hAnsi="Book Antiqua" w:cs="Times"/>
          <w:szCs w:val="24"/>
        </w:rPr>
        <w:t xml:space="preserve">rocedural </w:t>
      </w:r>
      <w:r w:rsidR="00205E39" w:rsidRPr="00463135">
        <w:rPr>
          <w:rFonts w:ascii="Book Antiqua" w:hAnsi="Book Antiqua" w:cs="Times"/>
          <w:szCs w:val="24"/>
        </w:rPr>
        <w:t xml:space="preserve">sedation; </w:t>
      </w:r>
      <w:r w:rsidR="00265214" w:rsidRPr="00463135">
        <w:rPr>
          <w:rFonts w:ascii="Book Antiqua" w:hAnsi="Book Antiqua" w:cs="Times" w:hint="eastAsia"/>
          <w:szCs w:val="24"/>
          <w:lang w:eastAsia="zh-CN"/>
        </w:rPr>
        <w:t>H</w:t>
      </w:r>
      <w:r w:rsidR="00265214" w:rsidRPr="00463135">
        <w:rPr>
          <w:rFonts w:ascii="Book Antiqua" w:hAnsi="Book Antiqua" w:cs="Times"/>
          <w:szCs w:val="24"/>
        </w:rPr>
        <w:t>ypoxemia</w:t>
      </w:r>
      <w:r w:rsidR="00265214" w:rsidRPr="00463135">
        <w:rPr>
          <w:rFonts w:ascii="Book Antiqua" w:hAnsi="Book Antiqua" w:cs="Times" w:hint="eastAsia"/>
          <w:szCs w:val="24"/>
          <w:lang w:eastAsia="zh-CN"/>
        </w:rPr>
        <w:t>;</w:t>
      </w:r>
      <w:r w:rsidR="00265214" w:rsidRPr="00463135">
        <w:rPr>
          <w:rFonts w:ascii="Book Antiqua" w:hAnsi="Book Antiqua" w:cs="Times"/>
          <w:szCs w:val="24"/>
        </w:rPr>
        <w:t xml:space="preserve"> </w:t>
      </w:r>
      <w:r w:rsidR="00265214" w:rsidRPr="00463135">
        <w:rPr>
          <w:rFonts w:ascii="Book Antiqua" w:hAnsi="Book Antiqua" w:cs="Times" w:hint="eastAsia"/>
          <w:szCs w:val="24"/>
          <w:lang w:eastAsia="zh-CN"/>
        </w:rPr>
        <w:t>S</w:t>
      </w:r>
      <w:r w:rsidR="00265214" w:rsidRPr="00463135">
        <w:rPr>
          <w:rFonts w:ascii="Book Antiqua" w:hAnsi="Book Antiqua" w:cs="Times"/>
          <w:szCs w:val="24"/>
        </w:rPr>
        <w:t xml:space="preserve">edation </w:t>
      </w:r>
      <w:r w:rsidR="002C5D9F" w:rsidRPr="00463135">
        <w:rPr>
          <w:rFonts w:ascii="Book Antiqua" w:hAnsi="Book Antiqua" w:cs="Times"/>
          <w:szCs w:val="24"/>
        </w:rPr>
        <w:t>time</w:t>
      </w:r>
    </w:p>
    <w:p w14:paraId="1D040832" w14:textId="77777777" w:rsidR="00265214" w:rsidRPr="0058495D" w:rsidRDefault="00265214" w:rsidP="006254D1">
      <w:pPr>
        <w:adjustRightInd w:val="0"/>
        <w:snapToGrid w:val="0"/>
        <w:spacing w:line="360" w:lineRule="auto"/>
        <w:jc w:val="both"/>
        <w:rPr>
          <w:rFonts w:ascii="Book Antiqua" w:hAnsi="Book Antiqua"/>
          <w:b/>
          <w:szCs w:val="24"/>
          <w:lang w:eastAsia="zh-CN"/>
        </w:rPr>
      </w:pPr>
    </w:p>
    <w:p w14:paraId="17EAB3E1" w14:textId="3EBB1FDC" w:rsidR="00265214" w:rsidRPr="00463135" w:rsidRDefault="00265214" w:rsidP="006254D1">
      <w:pPr>
        <w:adjustRightInd w:val="0"/>
        <w:snapToGrid w:val="0"/>
        <w:spacing w:line="360" w:lineRule="auto"/>
        <w:jc w:val="both"/>
        <w:rPr>
          <w:rFonts w:ascii="Book Antiqua" w:eastAsia="宋体" w:hAnsi="Book Antiqua" w:cs="Arial Unicode MS"/>
          <w:szCs w:val="24"/>
          <w:lang w:eastAsia="zh-CN"/>
        </w:rPr>
      </w:pPr>
      <w:proofErr w:type="gramStart"/>
      <w:r w:rsidRPr="00463135">
        <w:rPr>
          <w:rFonts w:ascii="Book Antiqua" w:hAnsi="Book Antiqua"/>
          <w:b/>
          <w:szCs w:val="24"/>
          <w:lang w:val="en-GB"/>
        </w:rPr>
        <w:lastRenderedPageBreak/>
        <w:t xml:space="preserve">© </w:t>
      </w:r>
      <w:r w:rsidRPr="00463135">
        <w:rPr>
          <w:rFonts w:ascii="Book Antiqua" w:eastAsia="AdvTimes" w:hAnsi="Book Antiqua" w:cs="AdvTimes"/>
          <w:b/>
          <w:szCs w:val="24"/>
        </w:rPr>
        <w:t>The Author(s) 201</w:t>
      </w:r>
      <w:r w:rsidRPr="00463135">
        <w:rPr>
          <w:rFonts w:ascii="Book Antiqua" w:eastAsia="AdvTimes" w:hAnsi="Book Antiqua" w:cs="AdvTimes"/>
          <w:b/>
          <w:szCs w:val="24"/>
          <w:lang w:eastAsia="zh-CN"/>
        </w:rPr>
        <w:t>7</w:t>
      </w:r>
      <w:r w:rsidRPr="00463135">
        <w:rPr>
          <w:rFonts w:ascii="Book Antiqua" w:eastAsia="AdvTimes" w:hAnsi="Book Antiqua" w:cs="AdvTimes"/>
          <w:b/>
          <w:szCs w:val="24"/>
        </w:rPr>
        <w:t>.</w:t>
      </w:r>
      <w:proofErr w:type="gramEnd"/>
      <w:r w:rsidRPr="00463135">
        <w:rPr>
          <w:rFonts w:ascii="Book Antiqua" w:eastAsia="AdvTimes" w:hAnsi="Book Antiqua" w:cs="AdvTimes"/>
          <w:szCs w:val="24"/>
        </w:rPr>
        <w:t xml:space="preserve"> Published by </w:t>
      </w:r>
      <w:proofErr w:type="spellStart"/>
      <w:r w:rsidRPr="00463135">
        <w:rPr>
          <w:rFonts w:ascii="Book Antiqua" w:hAnsi="Book Antiqua" w:cs="Arial Unicode MS"/>
          <w:szCs w:val="24"/>
          <w:lang w:val="en-GB"/>
        </w:rPr>
        <w:t>Baishideng</w:t>
      </w:r>
      <w:proofErr w:type="spellEnd"/>
      <w:r w:rsidRPr="00463135">
        <w:rPr>
          <w:rFonts w:ascii="Book Antiqua" w:hAnsi="Book Antiqua" w:cs="Arial Unicode MS"/>
          <w:szCs w:val="24"/>
          <w:lang w:val="en-GB"/>
        </w:rPr>
        <w:t xml:space="preserve"> Publishing Group Inc.</w:t>
      </w:r>
      <w:r w:rsidRPr="00463135">
        <w:rPr>
          <w:rFonts w:ascii="Book Antiqua" w:hAnsi="Book Antiqua" w:cs="Arial Unicode MS"/>
          <w:szCs w:val="24"/>
        </w:rPr>
        <w:t xml:space="preserve"> All rights reserved.</w:t>
      </w:r>
    </w:p>
    <w:p w14:paraId="22036D45" w14:textId="77777777" w:rsidR="00265214" w:rsidRPr="00463135" w:rsidRDefault="00265214" w:rsidP="006254D1">
      <w:pPr>
        <w:widowControl w:val="0"/>
        <w:autoSpaceDE w:val="0"/>
        <w:autoSpaceDN w:val="0"/>
        <w:adjustRightInd w:val="0"/>
        <w:spacing w:line="360" w:lineRule="auto"/>
        <w:jc w:val="both"/>
        <w:rPr>
          <w:rFonts w:ascii="Book Antiqua" w:hAnsi="Book Antiqua" w:cs="Times"/>
          <w:szCs w:val="24"/>
          <w:lang w:eastAsia="zh-CN"/>
        </w:rPr>
      </w:pPr>
    </w:p>
    <w:p w14:paraId="77488096" w14:textId="44A7CC6A" w:rsidR="00860D92" w:rsidRPr="00463135" w:rsidRDefault="00801BE7"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b/>
          <w:szCs w:val="24"/>
        </w:rPr>
        <w:t xml:space="preserve">Core </w:t>
      </w:r>
      <w:r w:rsidR="00265214" w:rsidRPr="00463135">
        <w:rPr>
          <w:rFonts w:ascii="Book Antiqua" w:hAnsi="Book Antiqua" w:cs="Times" w:hint="eastAsia"/>
          <w:b/>
          <w:szCs w:val="24"/>
          <w:lang w:eastAsia="zh-CN"/>
        </w:rPr>
        <w:t>t</w:t>
      </w:r>
      <w:r w:rsidR="00265214" w:rsidRPr="00463135">
        <w:rPr>
          <w:rFonts w:ascii="Book Antiqua" w:hAnsi="Book Antiqua" w:cs="Times"/>
          <w:b/>
          <w:szCs w:val="24"/>
        </w:rPr>
        <w:t>ip</w:t>
      </w:r>
      <w:r w:rsidRPr="00463135">
        <w:rPr>
          <w:rFonts w:ascii="Book Antiqua" w:hAnsi="Book Antiqua" w:cs="Times"/>
          <w:b/>
          <w:szCs w:val="24"/>
        </w:rPr>
        <w:t xml:space="preserve">: </w:t>
      </w:r>
      <w:r w:rsidR="001D6C38" w:rsidRPr="00463135">
        <w:rPr>
          <w:rFonts w:ascii="Book Antiqua" w:hAnsi="Book Antiqua" w:cs="Times"/>
          <w:szCs w:val="24"/>
        </w:rPr>
        <w:t>In t</w:t>
      </w:r>
      <w:r w:rsidR="00860D92" w:rsidRPr="00463135">
        <w:rPr>
          <w:rFonts w:ascii="Book Antiqua" w:hAnsi="Book Antiqua" w:cs="Times"/>
          <w:szCs w:val="24"/>
        </w:rPr>
        <w:t xml:space="preserve">his retrospective study </w:t>
      </w:r>
      <w:r w:rsidR="00C355B3">
        <w:rPr>
          <w:rFonts w:ascii="Book Antiqua" w:hAnsi="Book Antiqua" w:cs="Times"/>
          <w:szCs w:val="24"/>
          <w:lang w:eastAsia="zh-CN"/>
        </w:rPr>
        <w:t>“</w:t>
      </w:r>
      <w:proofErr w:type="spellStart"/>
      <w:r w:rsidR="00860D92" w:rsidRPr="00463135">
        <w:rPr>
          <w:rFonts w:ascii="Book Antiqua" w:hAnsi="Book Antiqua" w:cs="Times"/>
          <w:szCs w:val="24"/>
        </w:rPr>
        <w:t>Intensivist</w:t>
      </w:r>
      <w:proofErr w:type="spellEnd"/>
      <w:r w:rsidR="00860D92" w:rsidRPr="00463135">
        <w:rPr>
          <w:rFonts w:ascii="Book Antiqua" w:hAnsi="Book Antiqua" w:cs="Times"/>
          <w:szCs w:val="24"/>
        </w:rPr>
        <w:t xml:space="preserve">-based </w:t>
      </w:r>
      <w:r w:rsidR="0058495D" w:rsidRPr="00463135">
        <w:rPr>
          <w:rFonts w:ascii="Book Antiqua" w:hAnsi="Book Antiqua" w:cs="Times"/>
          <w:szCs w:val="24"/>
        </w:rPr>
        <w:t xml:space="preserve">deep sedation using </w:t>
      </w:r>
      <w:proofErr w:type="spellStart"/>
      <w:r w:rsidR="0058495D" w:rsidRPr="00463135">
        <w:rPr>
          <w:rFonts w:ascii="Book Antiqua" w:hAnsi="Book Antiqua" w:cs="Times"/>
          <w:szCs w:val="24"/>
        </w:rPr>
        <w:t>propofol</w:t>
      </w:r>
      <w:proofErr w:type="spellEnd"/>
      <w:r w:rsidR="0058495D" w:rsidRPr="00463135">
        <w:rPr>
          <w:rFonts w:ascii="Book Antiqua" w:hAnsi="Book Antiqua" w:cs="Times"/>
          <w:szCs w:val="24"/>
        </w:rPr>
        <w:t xml:space="preserve"> for pediatric outpatient flexible bronchoscopy</w:t>
      </w:r>
      <w:r w:rsidR="00860D92" w:rsidRPr="00463135">
        <w:rPr>
          <w:rFonts w:ascii="Book Antiqua" w:hAnsi="Book Antiqua" w:cs="Times"/>
          <w:szCs w:val="24"/>
        </w:rPr>
        <w:t>”</w:t>
      </w:r>
      <w:r w:rsidR="00704560" w:rsidRPr="00463135">
        <w:rPr>
          <w:rFonts w:ascii="Book Antiqua" w:hAnsi="Book Antiqua" w:cs="Times" w:hint="eastAsia"/>
          <w:szCs w:val="24"/>
          <w:lang w:eastAsia="zh-CN"/>
        </w:rPr>
        <w:t>,</w:t>
      </w:r>
      <w:r w:rsidR="00704560" w:rsidRPr="00463135">
        <w:rPr>
          <w:rFonts w:ascii="Book Antiqua" w:hAnsi="Book Antiqua" w:cs="Times"/>
          <w:szCs w:val="24"/>
        </w:rPr>
        <w:t xml:space="preserve"> </w:t>
      </w:r>
      <w:r w:rsidR="00860D92" w:rsidRPr="00463135">
        <w:rPr>
          <w:rFonts w:ascii="Book Antiqua" w:hAnsi="Book Antiqua" w:cs="Times"/>
          <w:szCs w:val="24"/>
        </w:rPr>
        <w:t xml:space="preserve">we are presenting our center data on pediatric patients who </w:t>
      </w:r>
      <w:r w:rsidR="001D6C38" w:rsidRPr="00463135">
        <w:rPr>
          <w:rFonts w:ascii="Book Antiqua" w:hAnsi="Book Antiqua" w:cs="Times"/>
          <w:szCs w:val="24"/>
        </w:rPr>
        <w:t>underwent</w:t>
      </w:r>
      <w:r w:rsidR="00860D92" w:rsidRPr="00463135">
        <w:rPr>
          <w:rFonts w:ascii="Book Antiqua" w:hAnsi="Book Antiqua" w:cs="Times"/>
          <w:szCs w:val="24"/>
        </w:rPr>
        <w:t xml:space="preserve"> flexible bronchoscopy under deep sedation using </w:t>
      </w:r>
      <w:proofErr w:type="spellStart"/>
      <w:r w:rsidR="00860D92" w:rsidRPr="00463135">
        <w:rPr>
          <w:rFonts w:ascii="Book Antiqua" w:hAnsi="Book Antiqua" w:cs="Times"/>
          <w:szCs w:val="24"/>
        </w:rPr>
        <w:t>propofol</w:t>
      </w:r>
      <w:proofErr w:type="spellEnd"/>
      <w:r w:rsidR="00860D92" w:rsidRPr="00463135">
        <w:rPr>
          <w:rFonts w:ascii="Book Antiqua" w:hAnsi="Book Antiqua" w:cs="Times"/>
          <w:szCs w:val="24"/>
        </w:rPr>
        <w:t xml:space="preserve">. The study outlines our experience with </w:t>
      </w:r>
      <w:proofErr w:type="spellStart"/>
      <w:r w:rsidR="00860D92" w:rsidRPr="00463135">
        <w:rPr>
          <w:rFonts w:ascii="Book Antiqua" w:hAnsi="Book Antiqua" w:cs="Times"/>
          <w:szCs w:val="24"/>
        </w:rPr>
        <w:t>intensivist</w:t>
      </w:r>
      <w:proofErr w:type="spellEnd"/>
      <w:r w:rsidR="00860D92" w:rsidRPr="00463135">
        <w:rPr>
          <w:rFonts w:ascii="Book Antiqua" w:hAnsi="Book Antiqua" w:cs="Times"/>
          <w:szCs w:val="24"/>
        </w:rPr>
        <w:t>-based procedural sedation as a</w:t>
      </w:r>
      <w:r w:rsidR="001D6C38" w:rsidRPr="00463135">
        <w:rPr>
          <w:rFonts w:ascii="Book Antiqua" w:hAnsi="Book Antiqua" w:cs="Times"/>
          <w:szCs w:val="24"/>
        </w:rPr>
        <w:t>n</w:t>
      </w:r>
      <w:r w:rsidR="00860D92" w:rsidRPr="00463135">
        <w:rPr>
          <w:rFonts w:ascii="Book Antiqua" w:hAnsi="Book Antiqua" w:cs="Times"/>
          <w:szCs w:val="24"/>
        </w:rPr>
        <w:t xml:space="preserve"> effective strategy to facilitate successful completion of flexible bronchoscopy. This is the largest retrospective study d</w:t>
      </w:r>
      <w:r w:rsidR="001D6C38" w:rsidRPr="00463135">
        <w:rPr>
          <w:rFonts w:ascii="Book Antiqua" w:hAnsi="Book Antiqua" w:cs="Times"/>
          <w:szCs w:val="24"/>
        </w:rPr>
        <w:t xml:space="preserve">escribing the use of </w:t>
      </w:r>
      <w:proofErr w:type="spellStart"/>
      <w:r w:rsidR="00C355B3" w:rsidRPr="00463135">
        <w:rPr>
          <w:rFonts w:ascii="Book Antiqua" w:hAnsi="Book Antiqua" w:cs="Times"/>
          <w:szCs w:val="24"/>
        </w:rPr>
        <w:t>p</w:t>
      </w:r>
      <w:r w:rsidR="001D6C38" w:rsidRPr="00463135">
        <w:rPr>
          <w:rFonts w:ascii="Book Antiqua" w:hAnsi="Book Antiqua" w:cs="Times"/>
          <w:szCs w:val="24"/>
        </w:rPr>
        <w:t>ropofol</w:t>
      </w:r>
      <w:proofErr w:type="spellEnd"/>
      <w:r w:rsidR="00860D92" w:rsidRPr="00463135">
        <w:rPr>
          <w:rFonts w:ascii="Book Antiqua" w:hAnsi="Book Antiqua" w:cs="Times"/>
          <w:szCs w:val="24"/>
        </w:rPr>
        <w:t>–based procedural sedation in the outpatient settings for pediatric flexible bronchoscopy</w:t>
      </w:r>
      <w:r w:rsidR="001D6C38" w:rsidRPr="00463135">
        <w:rPr>
          <w:rFonts w:ascii="Book Antiqua" w:hAnsi="Book Antiqua" w:cs="Times"/>
          <w:szCs w:val="24"/>
        </w:rPr>
        <w:t>.</w:t>
      </w:r>
    </w:p>
    <w:p w14:paraId="401571FD" w14:textId="77777777" w:rsidR="00704560" w:rsidRPr="00463135" w:rsidRDefault="00704560" w:rsidP="006254D1">
      <w:pPr>
        <w:widowControl w:val="0"/>
        <w:autoSpaceDE w:val="0"/>
        <w:autoSpaceDN w:val="0"/>
        <w:adjustRightInd w:val="0"/>
        <w:spacing w:line="360" w:lineRule="auto"/>
        <w:jc w:val="both"/>
        <w:rPr>
          <w:rFonts w:ascii="Book Antiqua" w:hAnsi="Book Antiqua" w:cs="Times"/>
          <w:b/>
          <w:szCs w:val="24"/>
          <w:lang w:eastAsia="zh-CN"/>
        </w:rPr>
      </w:pPr>
    </w:p>
    <w:p w14:paraId="3379E531" w14:textId="2987F26C" w:rsidR="008B5E60" w:rsidRPr="00463135" w:rsidRDefault="008B5E60" w:rsidP="006254D1">
      <w:pPr>
        <w:widowControl w:val="0"/>
        <w:autoSpaceDE w:val="0"/>
        <w:autoSpaceDN w:val="0"/>
        <w:adjustRightInd w:val="0"/>
        <w:spacing w:line="360" w:lineRule="auto"/>
        <w:jc w:val="both"/>
        <w:rPr>
          <w:rFonts w:ascii="Book Antiqua" w:hAnsi="Book Antiqua" w:cs="Times"/>
          <w:bCs/>
          <w:szCs w:val="24"/>
        </w:rPr>
      </w:pPr>
      <w:bookmarkStart w:id="11" w:name="OLE_LINK21"/>
      <w:bookmarkStart w:id="12" w:name="OLE_LINK22"/>
      <w:proofErr w:type="spellStart"/>
      <w:r w:rsidRPr="00463135">
        <w:rPr>
          <w:rFonts w:ascii="Book Antiqua" w:hAnsi="Book Antiqua" w:cs="Times"/>
          <w:szCs w:val="24"/>
        </w:rPr>
        <w:t>Abulebda</w:t>
      </w:r>
      <w:proofErr w:type="spellEnd"/>
      <w:r w:rsidRPr="00463135">
        <w:rPr>
          <w:rFonts w:ascii="Book Antiqua" w:hAnsi="Book Antiqua" w:cs="Times"/>
          <w:szCs w:val="24"/>
          <w:vertAlign w:val="superscript"/>
        </w:rPr>
        <w:t xml:space="preserve"> </w:t>
      </w:r>
      <w:r w:rsidRPr="00463135">
        <w:rPr>
          <w:rFonts w:ascii="Book Antiqua" w:hAnsi="Book Antiqua" w:cs="Times"/>
          <w:szCs w:val="24"/>
        </w:rPr>
        <w:t>K,</w:t>
      </w:r>
      <w:r w:rsidRPr="00463135">
        <w:rPr>
          <w:rFonts w:ascii="Book Antiqua" w:hAnsi="Book Antiqua" w:cs="Times"/>
          <w:b/>
          <w:szCs w:val="24"/>
        </w:rPr>
        <w:t xml:space="preserve"> </w:t>
      </w:r>
      <w:r w:rsidRPr="00463135">
        <w:rPr>
          <w:rFonts w:ascii="Book Antiqua" w:hAnsi="Book Antiqua" w:cs="Times"/>
          <w:szCs w:val="24"/>
        </w:rPr>
        <w:t>Abu-</w:t>
      </w:r>
      <w:proofErr w:type="spellStart"/>
      <w:r w:rsidRPr="00463135">
        <w:rPr>
          <w:rFonts w:ascii="Book Antiqua" w:hAnsi="Book Antiqua" w:cs="Times"/>
          <w:szCs w:val="24"/>
        </w:rPr>
        <w:t>Sultaneh</w:t>
      </w:r>
      <w:proofErr w:type="spellEnd"/>
      <w:r w:rsidRPr="00463135">
        <w:rPr>
          <w:rFonts w:ascii="Book Antiqua" w:hAnsi="Book Antiqua" w:cs="Times"/>
          <w:szCs w:val="24"/>
          <w:vertAlign w:val="superscript"/>
        </w:rPr>
        <w:t xml:space="preserve"> </w:t>
      </w:r>
      <w:r w:rsidRPr="00463135">
        <w:rPr>
          <w:rFonts w:ascii="Book Antiqua" w:hAnsi="Book Antiqua" w:cs="Times"/>
          <w:szCs w:val="24"/>
        </w:rPr>
        <w:t>S, Ahmed</w:t>
      </w:r>
      <w:r w:rsidRPr="00463135">
        <w:rPr>
          <w:rFonts w:ascii="Book Antiqua" w:hAnsi="Book Antiqua" w:cs="Times"/>
          <w:szCs w:val="24"/>
          <w:vertAlign w:val="superscript"/>
        </w:rPr>
        <w:t xml:space="preserve"> </w:t>
      </w:r>
      <w:r w:rsidRPr="00463135">
        <w:rPr>
          <w:rFonts w:ascii="Book Antiqua" w:hAnsi="Book Antiqua" w:cs="Times"/>
          <w:szCs w:val="24"/>
        </w:rPr>
        <w:t>SS, Moser EA, McKinney</w:t>
      </w:r>
      <w:r w:rsidRPr="00463135">
        <w:rPr>
          <w:rFonts w:ascii="Book Antiqua" w:hAnsi="Book Antiqua" w:cs="Times"/>
          <w:szCs w:val="24"/>
          <w:vertAlign w:val="superscript"/>
        </w:rPr>
        <w:t xml:space="preserve"> </w:t>
      </w:r>
      <w:r w:rsidRPr="00463135">
        <w:rPr>
          <w:rFonts w:ascii="Book Antiqua" w:hAnsi="Book Antiqua" w:cs="Times"/>
          <w:szCs w:val="24"/>
        </w:rPr>
        <w:t xml:space="preserve">RC, </w:t>
      </w:r>
      <w:proofErr w:type="spellStart"/>
      <w:r w:rsidRPr="00463135">
        <w:rPr>
          <w:rFonts w:ascii="Book Antiqua" w:hAnsi="Book Antiqua" w:cs="Times"/>
          <w:szCs w:val="24"/>
        </w:rPr>
        <w:t>Lutfi</w:t>
      </w:r>
      <w:proofErr w:type="spellEnd"/>
      <w:r w:rsidRPr="00463135">
        <w:rPr>
          <w:rFonts w:ascii="Book Antiqua" w:hAnsi="Book Antiqua" w:cs="Times"/>
          <w:szCs w:val="24"/>
        </w:rPr>
        <w:t xml:space="preserve"> R. </w:t>
      </w:r>
      <w:proofErr w:type="spellStart"/>
      <w:r w:rsidRPr="00463135">
        <w:rPr>
          <w:rFonts w:ascii="Book Antiqua" w:hAnsi="Book Antiqua" w:cs="Times"/>
          <w:bCs/>
          <w:szCs w:val="24"/>
        </w:rPr>
        <w:t>Intensivist</w:t>
      </w:r>
      <w:proofErr w:type="spellEnd"/>
      <w:r w:rsidRPr="00463135">
        <w:rPr>
          <w:rFonts w:ascii="Book Antiqua" w:hAnsi="Book Antiqua" w:cs="Times"/>
          <w:bCs/>
          <w:szCs w:val="24"/>
        </w:rPr>
        <w:t xml:space="preserve">-based </w:t>
      </w:r>
      <w:r w:rsidR="00CE26F3" w:rsidRPr="00463135">
        <w:rPr>
          <w:rFonts w:ascii="Book Antiqua" w:hAnsi="Book Antiqua" w:cs="Times"/>
          <w:bCs/>
          <w:szCs w:val="24"/>
        </w:rPr>
        <w:t xml:space="preserve">deep sedation using </w:t>
      </w:r>
      <w:proofErr w:type="spellStart"/>
      <w:r w:rsidR="00CE26F3" w:rsidRPr="00463135">
        <w:rPr>
          <w:rFonts w:ascii="Book Antiqua" w:hAnsi="Book Antiqua" w:cs="Times"/>
          <w:bCs/>
          <w:szCs w:val="24"/>
        </w:rPr>
        <w:t>propofol</w:t>
      </w:r>
      <w:proofErr w:type="spellEnd"/>
      <w:r w:rsidR="00CE26F3" w:rsidRPr="00463135">
        <w:rPr>
          <w:rFonts w:ascii="Book Antiqua" w:hAnsi="Book Antiqua" w:cs="Times"/>
          <w:bCs/>
          <w:szCs w:val="24"/>
        </w:rPr>
        <w:t xml:space="preserve"> for pediatric outpatient flexible bronchoscopy</w:t>
      </w:r>
      <w:r w:rsidRPr="00463135">
        <w:rPr>
          <w:rFonts w:ascii="Book Antiqua" w:hAnsi="Book Antiqua" w:cs="Times"/>
          <w:bCs/>
          <w:szCs w:val="24"/>
        </w:rPr>
        <w:t xml:space="preserve">. </w:t>
      </w:r>
      <w:r w:rsidRPr="00463135">
        <w:rPr>
          <w:rFonts w:ascii="Book Antiqua" w:hAnsi="Book Antiqua" w:cs="Times"/>
          <w:bCs/>
          <w:i/>
          <w:szCs w:val="24"/>
        </w:rPr>
        <w:t xml:space="preserve">World J </w:t>
      </w:r>
      <w:proofErr w:type="spellStart"/>
      <w:r w:rsidRPr="00463135">
        <w:rPr>
          <w:rFonts w:ascii="Book Antiqua" w:hAnsi="Book Antiqua" w:cs="Times"/>
          <w:bCs/>
          <w:i/>
          <w:szCs w:val="24"/>
        </w:rPr>
        <w:t>Crit</w:t>
      </w:r>
      <w:proofErr w:type="spellEnd"/>
      <w:r w:rsidRPr="00463135">
        <w:rPr>
          <w:rFonts w:ascii="Book Antiqua" w:hAnsi="Book Antiqua" w:cs="Times"/>
          <w:bCs/>
          <w:i/>
          <w:szCs w:val="24"/>
        </w:rPr>
        <w:t xml:space="preserve"> Care </w:t>
      </w:r>
      <w:r w:rsidRPr="00463135">
        <w:rPr>
          <w:rFonts w:ascii="Book Antiqua" w:hAnsi="Book Antiqua" w:cs="Times"/>
          <w:bCs/>
          <w:szCs w:val="24"/>
        </w:rPr>
        <w:t>2017</w:t>
      </w:r>
      <w:r w:rsidR="00DF5445" w:rsidRPr="00463135">
        <w:rPr>
          <w:rFonts w:ascii="Book Antiqua" w:hAnsi="Book Antiqua"/>
          <w:szCs w:val="24"/>
        </w:rPr>
        <w:t xml:space="preserve">; </w:t>
      </w:r>
      <w:bookmarkStart w:id="13" w:name="OLE_LINK1689"/>
      <w:bookmarkStart w:id="14" w:name="OLE_LINK1298"/>
      <w:bookmarkStart w:id="15" w:name="OLE_LINK1297"/>
      <w:proofErr w:type="gramStart"/>
      <w:r w:rsidR="00DF5445" w:rsidRPr="00463135">
        <w:rPr>
          <w:rFonts w:ascii="Book Antiqua" w:hAnsi="Book Antiqua"/>
          <w:szCs w:val="24"/>
        </w:rPr>
        <w:t>In</w:t>
      </w:r>
      <w:proofErr w:type="gramEnd"/>
      <w:r w:rsidR="00DF5445" w:rsidRPr="00463135">
        <w:rPr>
          <w:rFonts w:ascii="Book Antiqua" w:hAnsi="Book Antiqua"/>
          <w:szCs w:val="24"/>
        </w:rPr>
        <w:t xml:space="preserve"> press</w:t>
      </w:r>
      <w:bookmarkEnd w:id="13"/>
      <w:bookmarkEnd w:id="14"/>
      <w:bookmarkEnd w:id="15"/>
    </w:p>
    <w:bookmarkEnd w:id="11"/>
    <w:bookmarkEnd w:id="12"/>
    <w:p w14:paraId="665A5573" w14:textId="77777777" w:rsidR="008B5E60" w:rsidRPr="00463135" w:rsidRDefault="008B5E60" w:rsidP="006254D1">
      <w:pPr>
        <w:widowControl w:val="0"/>
        <w:autoSpaceDE w:val="0"/>
        <w:autoSpaceDN w:val="0"/>
        <w:adjustRightInd w:val="0"/>
        <w:spacing w:line="360" w:lineRule="auto"/>
        <w:jc w:val="both"/>
        <w:rPr>
          <w:rFonts w:ascii="Book Antiqua" w:hAnsi="Book Antiqua" w:cs="Times"/>
          <w:b/>
          <w:bCs/>
          <w:szCs w:val="24"/>
        </w:rPr>
      </w:pPr>
    </w:p>
    <w:p w14:paraId="328D1603" w14:textId="77777777" w:rsidR="00F6349D" w:rsidRPr="00463135" w:rsidRDefault="00F6349D" w:rsidP="006254D1">
      <w:pPr>
        <w:widowControl w:val="0"/>
        <w:autoSpaceDE w:val="0"/>
        <w:autoSpaceDN w:val="0"/>
        <w:adjustRightInd w:val="0"/>
        <w:spacing w:line="360" w:lineRule="auto"/>
        <w:jc w:val="both"/>
        <w:rPr>
          <w:rFonts w:ascii="Book Antiqua" w:hAnsi="Book Antiqua" w:cs="Times"/>
          <w:szCs w:val="24"/>
        </w:rPr>
      </w:pPr>
    </w:p>
    <w:p w14:paraId="699246E1" w14:textId="77777777" w:rsidR="008B5E60" w:rsidRPr="00463135" w:rsidRDefault="008B5E60" w:rsidP="006254D1">
      <w:pPr>
        <w:widowControl w:val="0"/>
        <w:autoSpaceDE w:val="0"/>
        <w:autoSpaceDN w:val="0"/>
        <w:adjustRightInd w:val="0"/>
        <w:spacing w:line="360" w:lineRule="auto"/>
        <w:jc w:val="both"/>
        <w:rPr>
          <w:rFonts w:ascii="Book Antiqua" w:hAnsi="Book Antiqua" w:cs="Times"/>
          <w:b/>
          <w:szCs w:val="24"/>
        </w:rPr>
      </w:pPr>
    </w:p>
    <w:p w14:paraId="2BB6251E" w14:textId="77777777" w:rsidR="006151BF" w:rsidRPr="00463135" w:rsidRDefault="006151BF" w:rsidP="006254D1">
      <w:pPr>
        <w:widowControl w:val="0"/>
        <w:autoSpaceDE w:val="0"/>
        <w:autoSpaceDN w:val="0"/>
        <w:adjustRightInd w:val="0"/>
        <w:spacing w:line="360" w:lineRule="auto"/>
        <w:jc w:val="both"/>
        <w:rPr>
          <w:rFonts w:ascii="Book Antiqua" w:hAnsi="Book Antiqua" w:cs="Times"/>
          <w:b/>
          <w:bCs/>
          <w:szCs w:val="24"/>
        </w:rPr>
      </w:pPr>
    </w:p>
    <w:p w14:paraId="05BAC1A6" w14:textId="77777777" w:rsidR="006151BF" w:rsidRPr="00463135" w:rsidRDefault="006151BF" w:rsidP="006254D1">
      <w:pPr>
        <w:widowControl w:val="0"/>
        <w:autoSpaceDE w:val="0"/>
        <w:autoSpaceDN w:val="0"/>
        <w:adjustRightInd w:val="0"/>
        <w:spacing w:line="360" w:lineRule="auto"/>
        <w:jc w:val="both"/>
        <w:rPr>
          <w:rFonts w:ascii="Book Antiqua" w:hAnsi="Book Antiqua" w:cs="Times"/>
          <w:b/>
          <w:bCs/>
          <w:szCs w:val="24"/>
        </w:rPr>
      </w:pPr>
    </w:p>
    <w:p w14:paraId="68A3B74C" w14:textId="77777777" w:rsidR="00EA65A1" w:rsidRPr="00463135" w:rsidRDefault="00EA65A1" w:rsidP="006254D1">
      <w:pPr>
        <w:widowControl w:val="0"/>
        <w:autoSpaceDE w:val="0"/>
        <w:autoSpaceDN w:val="0"/>
        <w:adjustRightInd w:val="0"/>
        <w:spacing w:line="360" w:lineRule="auto"/>
        <w:jc w:val="both"/>
        <w:rPr>
          <w:rFonts w:ascii="Book Antiqua" w:hAnsi="Book Antiqua" w:cs="Times"/>
          <w:b/>
          <w:bCs/>
          <w:szCs w:val="24"/>
        </w:rPr>
      </w:pPr>
    </w:p>
    <w:p w14:paraId="6BBBCF13" w14:textId="77777777" w:rsidR="00EA65A1" w:rsidRPr="00463135" w:rsidRDefault="00EA65A1" w:rsidP="006254D1">
      <w:pPr>
        <w:widowControl w:val="0"/>
        <w:autoSpaceDE w:val="0"/>
        <w:autoSpaceDN w:val="0"/>
        <w:adjustRightInd w:val="0"/>
        <w:spacing w:line="360" w:lineRule="auto"/>
        <w:jc w:val="both"/>
        <w:rPr>
          <w:rFonts w:ascii="Book Antiqua" w:hAnsi="Book Antiqua" w:cs="Times"/>
          <w:b/>
          <w:bCs/>
          <w:szCs w:val="24"/>
        </w:rPr>
      </w:pPr>
    </w:p>
    <w:p w14:paraId="1F03FE65" w14:textId="77777777" w:rsidR="00EA65A1" w:rsidRPr="00463135" w:rsidRDefault="00EA65A1" w:rsidP="006254D1">
      <w:pPr>
        <w:widowControl w:val="0"/>
        <w:autoSpaceDE w:val="0"/>
        <w:autoSpaceDN w:val="0"/>
        <w:adjustRightInd w:val="0"/>
        <w:spacing w:line="360" w:lineRule="auto"/>
        <w:jc w:val="both"/>
        <w:rPr>
          <w:rFonts w:ascii="Book Antiqua" w:hAnsi="Book Antiqua" w:cs="Times"/>
          <w:b/>
          <w:bCs/>
          <w:szCs w:val="24"/>
        </w:rPr>
      </w:pPr>
    </w:p>
    <w:p w14:paraId="77433125" w14:textId="77777777" w:rsidR="00EA65A1" w:rsidRPr="00463135" w:rsidRDefault="00EA65A1" w:rsidP="006254D1">
      <w:pPr>
        <w:widowControl w:val="0"/>
        <w:autoSpaceDE w:val="0"/>
        <w:autoSpaceDN w:val="0"/>
        <w:adjustRightInd w:val="0"/>
        <w:spacing w:line="360" w:lineRule="auto"/>
        <w:jc w:val="both"/>
        <w:rPr>
          <w:rFonts w:ascii="Book Antiqua" w:hAnsi="Book Antiqua" w:cs="Times"/>
          <w:b/>
          <w:bCs/>
          <w:szCs w:val="24"/>
        </w:rPr>
      </w:pPr>
    </w:p>
    <w:p w14:paraId="67C14B14" w14:textId="77777777" w:rsidR="00EA65A1" w:rsidRPr="00463135" w:rsidRDefault="00EA65A1" w:rsidP="006254D1">
      <w:pPr>
        <w:widowControl w:val="0"/>
        <w:autoSpaceDE w:val="0"/>
        <w:autoSpaceDN w:val="0"/>
        <w:adjustRightInd w:val="0"/>
        <w:spacing w:line="360" w:lineRule="auto"/>
        <w:jc w:val="both"/>
        <w:rPr>
          <w:rFonts w:ascii="Book Antiqua" w:hAnsi="Book Antiqua" w:cs="Times"/>
          <w:b/>
          <w:bCs/>
          <w:szCs w:val="24"/>
        </w:rPr>
      </w:pPr>
    </w:p>
    <w:p w14:paraId="55DE2AD6" w14:textId="77777777" w:rsidR="00EA65A1" w:rsidRPr="00463135" w:rsidRDefault="00EA65A1" w:rsidP="006254D1">
      <w:pPr>
        <w:widowControl w:val="0"/>
        <w:autoSpaceDE w:val="0"/>
        <w:autoSpaceDN w:val="0"/>
        <w:adjustRightInd w:val="0"/>
        <w:spacing w:line="360" w:lineRule="auto"/>
        <w:jc w:val="both"/>
        <w:rPr>
          <w:rFonts w:ascii="Book Antiqua" w:hAnsi="Book Antiqua" w:cs="Times"/>
          <w:b/>
          <w:bCs/>
          <w:szCs w:val="24"/>
          <w:lang w:eastAsia="zh-CN"/>
        </w:rPr>
      </w:pPr>
    </w:p>
    <w:p w14:paraId="7280E859" w14:textId="77777777" w:rsidR="00300630" w:rsidRPr="00463135" w:rsidRDefault="00300630" w:rsidP="006254D1">
      <w:pPr>
        <w:widowControl w:val="0"/>
        <w:autoSpaceDE w:val="0"/>
        <w:autoSpaceDN w:val="0"/>
        <w:adjustRightInd w:val="0"/>
        <w:spacing w:line="360" w:lineRule="auto"/>
        <w:jc w:val="both"/>
        <w:rPr>
          <w:rFonts w:ascii="Book Antiqua" w:hAnsi="Book Antiqua" w:cs="Times"/>
          <w:b/>
          <w:bCs/>
          <w:szCs w:val="24"/>
          <w:lang w:eastAsia="zh-CN"/>
        </w:rPr>
      </w:pPr>
    </w:p>
    <w:p w14:paraId="471E4615" w14:textId="15979020" w:rsidR="008B5E60" w:rsidRPr="00463135" w:rsidRDefault="00704560"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b/>
          <w:bCs/>
          <w:szCs w:val="24"/>
        </w:rPr>
        <w:t>INTRODUCTION</w:t>
      </w:r>
    </w:p>
    <w:p w14:paraId="6F737482" w14:textId="7712C62A" w:rsidR="008B5E60" w:rsidRPr="00463135" w:rsidRDefault="008B5E60"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In the last two decades, flexible bronchoscopy (FB) has become an increasingly important outpatient tool used in the evaluation of pulmonary abnormalities in children</w:t>
      </w:r>
      <w:r w:rsidR="00512E0A" w:rsidRPr="00463135">
        <w:rPr>
          <w:rFonts w:ascii="Book Antiqua" w:hAnsi="Book Antiqua" w:cs="Times"/>
          <w:szCs w:val="24"/>
          <w:vertAlign w:val="superscript"/>
        </w:rPr>
        <w:fldChar w:fldCharType="begin">
          <w:fldData xml:space="preserve">PEVuZE5vdGU+PENpdGU+PEF1dGhvcj5Hb2RmcmV5PC9BdXRob3I+PFllYXI+MTk5NzwvWWVhcj48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</w:fldData>
        </w:fldChar>
      </w:r>
      <w:r w:rsidR="00715888"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PEVuZE5vdGU+PENpdGU+PEF1dGhvcj5Hb2RmcmV5PC9BdXRob3I+PFllYXI+MTk5NzwvWWVhcj48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</w:fldData>
        </w:fldChar>
      </w:r>
      <w:r w:rsidR="00715888"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1" w:tooltip="Godfrey, 1997 #1" w:history="1">
        <w:r w:rsidR="00DE1F22" w:rsidRPr="00463135">
          <w:rPr>
            <w:rFonts w:ascii="Book Antiqua" w:hAnsi="Book Antiqua" w:cs="Times"/>
            <w:noProof/>
            <w:szCs w:val="24"/>
            <w:vertAlign w:val="superscript"/>
          </w:rPr>
          <w:t>1</w:t>
        </w:r>
      </w:hyperlink>
      <w:r w:rsidR="00715888" w:rsidRPr="00463135">
        <w:rPr>
          <w:rFonts w:ascii="Book Antiqua" w:hAnsi="Book Antiqua" w:cs="Times"/>
          <w:noProof/>
          <w:szCs w:val="24"/>
          <w:vertAlign w:val="superscript"/>
        </w:rPr>
        <w:t>,</w:t>
      </w:r>
      <w:hyperlink w:anchor="_ENREF_2" w:tooltip="Barbato, 1997 #2" w:history="1">
        <w:r w:rsidR="00DE1F22" w:rsidRPr="00463135">
          <w:rPr>
            <w:rFonts w:ascii="Book Antiqua" w:hAnsi="Book Antiqua" w:cs="Times"/>
            <w:noProof/>
            <w:szCs w:val="24"/>
            <w:vertAlign w:val="superscript"/>
          </w:rPr>
          <w:t>2</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As FB allows direct visualization of the patient’s upper and lower airway </w:t>
      </w:r>
      <w:r w:rsidRPr="00463135">
        <w:rPr>
          <w:rFonts w:ascii="Book Antiqua" w:hAnsi="Book Antiqua" w:cs="Times"/>
          <w:szCs w:val="24"/>
        </w:rPr>
        <w:lastRenderedPageBreak/>
        <w:t>larynx</w:t>
      </w:r>
      <w:r w:rsidR="00512E0A" w:rsidRPr="00463135">
        <w:rPr>
          <w:rFonts w:ascii="Book Antiqua" w:hAnsi="Book Antiqua" w:cs="Times"/>
          <w:szCs w:val="24"/>
          <w:vertAlign w:val="superscript"/>
        </w:rPr>
        <w:fldChar w:fldCharType="begin"/>
      </w:r>
      <w:r w:rsidR="00715888" w:rsidRPr="00463135">
        <w:rPr>
          <w:rFonts w:ascii="Book Antiqua" w:hAnsi="Book Antiqua" w:cs="Times"/>
          <w:szCs w:val="24"/>
          <w:vertAlign w:val="superscript"/>
        </w:rPr>
        <w:instrText xml:space="preserve"> ADDIN EN.CITE &lt;EndNote&gt;&lt;Cite&gt;&lt;Author&gt;de Blic&lt;/Author&gt;&lt;Year&gt;2002&lt;/Year&gt;&lt;RecNum&gt;3&lt;/RecNum&gt;&lt;DisplayText&gt;[3]&lt;/DisplayText&gt;&lt;record&gt;&lt;rec-number&gt;3&lt;/rec-number&gt;&lt;foreign-keys&gt;&lt;key app="EN" db-id="sxew9p0sw0zvp5e2wr85p92zepzwaszrztpz" timestamp="1495745914"&gt;3&lt;/key&gt;&lt;/foreign-keys&gt;&lt;ref-type name="Journal Article"&gt;17&lt;/ref-type&gt;&lt;contributors&gt;&lt;authors&gt;&lt;author&gt;de Blic, J.&lt;/author&gt;&lt;author&gt;Marchac, V.&lt;/author&gt;&lt;author&gt;Scheinmann, P.&lt;/author&gt;&lt;/authors&gt;&lt;/contributors&gt;&lt;auth-address&gt;Paediatric pneumology and allergology unit, Hjpital Necker Enfants Malades, Paris, France. jacques.deblic@nck.ap-hop-paris.fr&lt;/auth-address&gt;&lt;titles&gt;&lt;title&gt;Complications of flexible bronchoscopy in children: prospective study of 1,328 procedures&lt;/title&gt;&lt;secondary-title&gt;Eur Respir J&lt;/secondary-title&gt;&lt;/titles&gt;&lt;periodical&gt;&lt;full-title&gt;Eur Respir J&lt;/full-title&gt;&lt;/periodical&gt;&lt;pages&gt;1271-6&lt;/pages&gt;&lt;volume&gt;20&lt;/volume&gt;&lt;number&gt;5&lt;/number&gt;&lt;keywords&gt;&lt;keyword&gt;Adolescent&lt;/keyword&gt;&lt;keyword&gt;Anesthesia&lt;/keyword&gt;&lt;keyword&gt;Bronchoscopy/*adverse effects&lt;/keyword&gt;&lt;keyword&gt;Child&lt;/keyword&gt;&lt;keyword&gt;Child, Preschool&lt;/keyword&gt;&lt;keyword&gt;Conscious Sedation&lt;/keyword&gt;&lt;keyword&gt;Cough/etiology&lt;/keyword&gt;&lt;keyword&gt;Humans&lt;/keyword&gt;&lt;keyword&gt;Infant&lt;/keyword&gt;&lt;keyword&gt;Laryngismus/etiology&lt;/keyword&gt;&lt;keyword&gt;Lung Diseases/diagnosis/therapy&lt;/keyword&gt;&lt;keyword&gt;Oxygen/blood&lt;/keyword&gt;&lt;keyword&gt;Prospective Studies&lt;/keyword&gt;&lt;keyword&gt;Risk Factors&lt;/keyword&gt;&lt;/keywords&gt;&lt;dates&gt;&lt;year&gt;2002&lt;/year&gt;&lt;pub-dates&gt;&lt;date&gt;Nov&lt;/date&gt;&lt;/pub-dates&gt;&lt;/dates&gt;&lt;isbn&gt;0903-1936 (Print)&amp;#xD;0903-1936 (Linking)&lt;/isbn&gt;&lt;accession-num&gt;12449184&lt;/accession-num&gt;&lt;urls&gt;&lt;related-urls&gt;&lt;url&gt;http://www.ncbi.nlm.nih.gov/pubmed/12449184&lt;/url&gt;&lt;/related-urls&gt;&lt;/urls&gt;&lt;/record&gt;&lt;/Cite&gt;&lt;/EndNote&gt;</w:instrText>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3" w:tooltip="de Blic, 2002 #3" w:history="1">
        <w:r w:rsidR="00DE1F22" w:rsidRPr="00463135">
          <w:rPr>
            <w:rFonts w:ascii="Book Antiqua" w:hAnsi="Book Antiqua" w:cs="Times"/>
            <w:noProof/>
            <w:szCs w:val="24"/>
            <w:vertAlign w:val="superscript"/>
          </w:rPr>
          <w:t>3</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it has been used as a diagnostic and therapeutic tool for chronic cough, wheezing, cystic fibrosis and infection etiologies in </w:t>
      </w:r>
      <w:proofErr w:type="spellStart"/>
      <w:r w:rsidRPr="00463135">
        <w:rPr>
          <w:rFonts w:ascii="Book Antiqua" w:hAnsi="Book Antiqua" w:cs="Times"/>
          <w:szCs w:val="24"/>
        </w:rPr>
        <w:t>immunocompetent</w:t>
      </w:r>
      <w:proofErr w:type="spellEnd"/>
      <w:r w:rsidRPr="00463135">
        <w:rPr>
          <w:rFonts w:ascii="Book Antiqua" w:hAnsi="Book Antiqua" w:cs="Times"/>
          <w:szCs w:val="24"/>
        </w:rPr>
        <w:t xml:space="preserve"> and </w:t>
      </w:r>
      <w:proofErr w:type="spellStart"/>
      <w:r w:rsidRPr="00463135">
        <w:rPr>
          <w:rFonts w:ascii="Book Antiqua" w:hAnsi="Book Antiqua" w:cs="Times"/>
          <w:szCs w:val="24"/>
        </w:rPr>
        <w:t>immunocompromised</w:t>
      </w:r>
      <w:proofErr w:type="spellEnd"/>
      <w:r w:rsidRPr="00463135">
        <w:rPr>
          <w:rFonts w:ascii="Book Antiqua" w:hAnsi="Book Antiqua" w:cs="Times"/>
          <w:szCs w:val="24"/>
        </w:rPr>
        <w:t xml:space="preserve"> patients</w:t>
      </w:r>
      <w:r w:rsidR="00512E0A" w:rsidRPr="00463135">
        <w:rPr>
          <w:rFonts w:ascii="Book Antiqua" w:hAnsi="Book Antiqua" w:cs="Times"/>
          <w:szCs w:val="24"/>
          <w:vertAlign w:val="superscript"/>
        </w:rPr>
        <w:fldChar w:fldCharType="begin"/>
      </w:r>
      <w:r w:rsidR="00715888" w:rsidRPr="00463135">
        <w:rPr>
          <w:rFonts w:ascii="Book Antiqua" w:hAnsi="Book Antiqua" w:cs="Times"/>
          <w:szCs w:val="24"/>
          <w:vertAlign w:val="superscript"/>
        </w:rPr>
        <w:instrText xml:space="preserve"> ADDIN EN.CITE &lt;EndNote&gt;&lt;Cite&gt;&lt;Author&gt;Wood&lt;/Author&gt;&lt;Year&gt;1985&lt;/Year&gt;&lt;RecNum&gt;4&lt;/RecNum&gt;&lt;DisplayText&gt;[4]&lt;/DisplayText&gt;&lt;record&gt;&lt;rec-number&gt;4&lt;/rec-number&gt;&lt;foreign-keys&gt;&lt;key app="EN" db-id="sxew9p0sw0zvp5e2wr85p92zepzwaszrztpz" timestamp="1495745914"&gt;4&lt;/key&gt;&lt;/foreign-keys&gt;&lt;ref-type name="Journal Article"&gt;17&lt;/ref-type&gt;&lt;contributors&gt;&lt;authors&gt;&lt;author&gt;Wood, R. E.&lt;/author&gt;&lt;/authors&gt;&lt;/contributors&gt;&lt;titles&gt;&lt;title&gt;The diagnostic effectiveness of the flexible bronchoscope in children&lt;/title&gt;&lt;secondary-title&gt;Pediatr Pulmonol&lt;/secondary-title&gt;&lt;/titles&gt;&lt;periodical&gt;&lt;full-title&gt;Pediatr Pulmonol&lt;/full-title&gt;&lt;/periodical&gt;&lt;pages&gt;188-92&lt;/pages&gt;&lt;volume&gt;1&lt;/volume&gt;&lt;number&gt;4&lt;/number&gt;&lt;keywords&gt;&lt;keyword&gt;Bronchi&lt;/keyword&gt;&lt;keyword&gt;Bronchoscopes&lt;/keyword&gt;&lt;keyword&gt;*Bronchoscopy&lt;/keyword&gt;&lt;keyword&gt;Child&lt;/keyword&gt;&lt;keyword&gt;Child, Preschool&lt;/keyword&gt;&lt;keyword&gt;Evaluation Studies as Topic&lt;/keyword&gt;&lt;keyword&gt;Fiber Optic Technology&lt;/keyword&gt;&lt;keyword&gt;Foreign Bodies/complications/diagnosis&lt;/keyword&gt;&lt;keyword&gt;Humans&lt;/keyword&gt;&lt;keyword&gt;Infant&lt;/keyword&gt;&lt;keyword&gt;Infant, Newborn&lt;/keyword&gt;&lt;keyword&gt;Lung Diseases/*diagnosis&lt;/keyword&gt;&lt;keyword&gt;Pulmonary Atelectasis/etiology&lt;/keyword&gt;&lt;keyword&gt;Respiratory Sounds/etiology&lt;/keyword&gt;&lt;keyword&gt;Tracheotomy&lt;/keyword&gt;&lt;/keywords&gt;&lt;dates&gt;&lt;year&gt;1985&lt;/year&gt;&lt;pub-dates&gt;&lt;date&gt;Jul-Aug&lt;/date&gt;&lt;/pub-dates&gt;&lt;/dates&gt;&lt;isbn&gt;8755-6863 (Print)&amp;#xD;1099-0496 (Linking)&lt;/isbn&gt;&lt;accession-num&gt;4069807&lt;/accession-num&gt;&lt;urls&gt;&lt;related-urls&gt;&lt;url&gt;http://www.ncbi.nlm.nih.gov/pubmed/4069807&lt;/url&gt;&lt;/related-urls&gt;&lt;/urls&gt;&lt;/record&gt;&lt;/Cite&gt;&lt;/EndNote&gt;</w:instrText>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4" w:tooltip="Wood, 1985 #4" w:history="1">
        <w:r w:rsidR="00DE1F22" w:rsidRPr="00463135">
          <w:rPr>
            <w:rFonts w:ascii="Book Antiqua" w:hAnsi="Book Antiqua" w:cs="Times"/>
            <w:noProof/>
            <w:szCs w:val="24"/>
            <w:vertAlign w:val="superscript"/>
          </w:rPr>
          <w:t>4</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to diagnose various congenital or acquired pediatric airway anomalies/abnormalities. </w:t>
      </w:r>
    </w:p>
    <w:p w14:paraId="3B499A1C" w14:textId="44C6EFE4"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While the need for appropriate sedation for FB is controversial in adults</w:t>
      </w:r>
      <w:r w:rsidR="00512E0A" w:rsidRPr="00463135">
        <w:rPr>
          <w:rFonts w:ascii="Book Antiqua" w:hAnsi="Book Antiqua" w:cs="Times"/>
          <w:szCs w:val="24"/>
          <w:vertAlign w:val="superscript"/>
        </w:rPr>
        <w:fldChar w:fldCharType="begin"/>
      </w:r>
      <w:r w:rsidR="00715888" w:rsidRPr="00463135">
        <w:rPr>
          <w:rFonts w:ascii="Book Antiqua" w:hAnsi="Book Antiqua" w:cs="Times"/>
          <w:szCs w:val="24"/>
          <w:vertAlign w:val="superscript"/>
        </w:rPr>
        <w:instrText xml:space="preserve"> ADDIN EN.CITE &lt;EndNote&gt;&lt;Cite&gt;&lt;Author&gt;Jose&lt;/Author&gt;&lt;Year&gt;2013&lt;/Year&gt;&lt;RecNum&gt;5&lt;/RecNum&gt;&lt;DisplayText&gt;[5]&lt;/DisplayText&gt;&lt;record&gt;&lt;rec-number&gt;5&lt;/rec-number&gt;&lt;foreign-keys&gt;&lt;key app="EN" db-id="sxew9p0sw0zvp5e2wr85p92zepzwaszrztpz" timestamp="1495745915"&gt;5&lt;/key&gt;&lt;/foreign-keys&gt;&lt;ref-type name="Journal Article"&gt;17&lt;/ref-type&gt;&lt;contributors&gt;&lt;authors&gt;&lt;author&gt;Jose, R. J.&lt;/author&gt;&lt;author&gt;Shaefi, S.&lt;/author&gt;&lt;author&gt;Navani, N.&lt;/author&gt;&lt;/authors&gt;&lt;/contributors&gt;&lt;auth-address&gt;Dept of Thoracic Medicine, University College Hospital, London, UK. r.jose@ucl.ac.uk&lt;/auth-address&gt;&lt;titles&gt;&lt;title&gt;Sedation for flexible bronchoscopy: current and emerging evidence&lt;/title&gt;&lt;secondary-title&gt;Eur Respir Rev&lt;/secondary-title&gt;&lt;/titles&gt;&lt;periodical&gt;&lt;full-title&gt;Eur Respir Rev&lt;/full-title&gt;&lt;/periodical&gt;&lt;pages&gt;106-16&lt;/pages&gt;&lt;volume&gt;22&lt;/volume&gt;&lt;number&gt;128&lt;/number&gt;&lt;keywords&gt;&lt;keyword&gt;Bronchoscopy/*methods/standards&lt;/keyword&gt;&lt;keyword&gt;Clinical Competence&lt;/keyword&gt;&lt;keyword&gt;*Conscious Sedation/adverse effects/standards&lt;/keyword&gt;&lt;keyword&gt;*Deep Sedation/adverse effects/standards&lt;/keyword&gt;&lt;keyword&gt;Humans&lt;/keyword&gt;&lt;keyword&gt;Hypnotics and Sedatives/adverse effects/*therapeutic use&lt;/keyword&gt;&lt;keyword&gt;Practice Guidelines as Topic&lt;/keyword&gt;&lt;keyword&gt;Premedication&lt;/keyword&gt;&lt;keyword&gt;Anaesthesia&lt;/keyword&gt;&lt;keyword&gt;bronchoscopy&lt;/keyword&gt;&lt;keyword&gt;midazolam&lt;/keyword&gt;&lt;keyword&gt;proceduralist administered&lt;/keyword&gt;&lt;keyword&gt;propofol&lt;/keyword&gt;&lt;keyword&gt;sedation&lt;/keyword&gt;&lt;/keywords&gt;&lt;dates&gt;&lt;year&gt;2013&lt;/year&gt;&lt;pub-dates&gt;&lt;date&gt;Jun 1&lt;/date&gt;&lt;/pub-dates&gt;&lt;/dates&gt;&lt;isbn&gt;1600-0617 (Electronic)&amp;#xD;0905-9180 (Linking)&lt;/isbn&gt;&lt;accession-num&gt;23728864&lt;/accession-num&gt;&lt;urls&gt;&lt;related-urls&gt;&lt;url&gt;http://www.ncbi.nlm.nih.gov/pubmed/23728864&lt;/url&gt;&lt;/related-urls&gt;&lt;/urls&gt;&lt;electronic-resource-num&gt;10.1183/09059180.00006412&lt;/electronic-resource-num&gt;&lt;/record&gt;&lt;/Cite&gt;&lt;/EndNote&gt;</w:instrText>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5" w:tooltip="Jose, 2013 #5" w:history="1">
        <w:r w:rsidR="00DE1F22" w:rsidRPr="00463135">
          <w:rPr>
            <w:rFonts w:ascii="Book Antiqua" w:hAnsi="Book Antiqua" w:cs="Times"/>
            <w:noProof/>
            <w:szCs w:val="24"/>
            <w:vertAlign w:val="superscript"/>
          </w:rPr>
          <w:t>5</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deep sedation is generally needed in children due to their developmental capabilities</w:t>
      </w:r>
      <w:r w:rsidR="005847D6" w:rsidRPr="00463135">
        <w:rPr>
          <w:rFonts w:ascii="Book Antiqua" w:hAnsi="Book Antiqua" w:cs="Times"/>
          <w:szCs w:val="24"/>
        </w:rPr>
        <w:t xml:space="preserve"> and airway anatomy in order to blunt the airway protective reflexes and suppress the cough stimulus</w:t>
      </w:r>
      <w:r w:rsidRPr="00463135">
        <w:rPr>
          <w:rFonts w:ascii="Book Antiqua" w:hAnsi="Book Antiqua" w:cs="Times"/>
          <w:szCs w:val="24"/>
        </w:rPr>
        <w:t xml:space="preserve">. Using deep sedation not only decreases a child’s distress and discomfort but also significantly increases the chance of a successful completion of the </w:t>
      </w:r>
      <w:proofErr w:type="gramStart"/>
      <w:r w:rsidRPr="00463135">
        <w:rPr>
          <w:rFonts w:ascii="Book Antiqua" w:hAnsi="Book Antiqua" w:cs="Times"/>
          <w:szCs w:val="24"/>
        </w:rPr>
        <w:t>procedure</w:t>
      </w:r>
      <w:r w:rsidR="001150EA" w:rsidRPr="00463135">
        <w:rPr>
          <w:rFonts w:ascii="Book Antiqua" w:hAnsi="Book Antiqua" w:cs="Times"/>
          <w:noProof/>
          <w:szCs w:val="24"/>
          <w:vertAlign w:val="superscript"/>
        </w:rPr>
        <w:t>[</w:t>
      </w:r>
      <w:proofErr w:type="gramEnd"/>
      <w:r w:rsidR="001150EA" w:rsidRPr="00463135">
        <w:rPr>
          <w:vertAlign w:val="superscript"/>
        </w:rPr>
        <w:t>1,6]</w:t>
      </w:r>
      <w:r w:rsidR="001150EA" w:rsidRPr="00463135">
        <w:rPr>
          <w:rFonts w:ascii="Book Antiqua" w:hAnsi="Book Antiqua" w:cs="Times"/>
          <w:szCs w:val="24"/>
        </w:rPr>
        <w:t xml:space="preserve">. </w:t>
      </w:r>
      <w:r w:rsidRPr="00463135">
        <w:rPr>
          <w:rFonts w:ascii="Book Antiqua" w:hAnsi="Book Antiqua" w:cs="Times"/>
          <w:szCs w:val="24"/>
        </w:rPr>
        <w:t>Multiple sedation regimens and route had been evaluation including nasal, oral, intravenous and topical anesthetic</w:t>
      </w:r>
      <w:r w:rsidR="00512E0A" w:rsidRPr="00463135">
        <w:rPr>
          <w:rFonts w:ascii="Book Antiqua" w:hAnsi="Book Antiqua" w:cs="Times"/>
          <w:szCs w:val="24"/>
          <w:vertAlign w:val="superscript"/>
        </w:rPr>
        <w:fldChar w:fldCharType="begin"/>
      </w:r>
      <w:r w:rsidR="00715888" w:rsidRPr="00463135">
        <w:rPr>
          <w:rFonts w:ascii="Book Antiqua" w:hAnsi="Book Antiqua" w:cs="Times"/>
          <w:szCs w:val="24"/>
          <w:vertAlign w:val="superscript"/>
        </w:rPr>
        <w:instrText xml:space="preserve"> ADDIN EN.CITE &lt;EndNote&gt;&lt;Cite&gt;&lt;Author&gt;Somu&lt;/Author&gt;&lt;Year&gt;1995&lt;/Year&gt;&lt;RecNum&gt;8&lt;/RecNum&gt;&lt;DisplayText&gt;[8]&lt;/DisplayText&gt;&lt;record&gt;&lt;rec-number&gt;8&lt;/rec-number&gt;&lt;foreign-keys&gt;&lt;key app="EN" db-id="sxew9p0sw0zvp5e2wr85p92zepzwaszrztpz" timestamp="1495745915"&gt;8&lt;/key&gt;&lt;/foreign-keys&gt;&lt;ref-type name="Journal Article"&gt;17&lt;/ref-type&gt;&lt;contributors&gt;&lt;authors&gt;&lt;author&gt;Somu, N.&lt;/author&gt;&lt;author&gt;Vijayasekaran, D.&lt;/author&gt;&lt;author&gt;Ashok, T. P.&lt;/author&gt;&lt;author&gt;Balachandran, A.&lt;/author&gt;&lt;author&gt;Subramanyam, L.&lt;/author&gt;&lt;/authors&gt;&lt;/contributors&gt;&lt;auth-address&gt;Department of Pediatric Respiratory Diseases, Institute of Child Health, Egmore, Madras.&lt;/auth-address&gt;&lt;titles&gt;&lt;title&gt;Flexible fibreoptic bronchoscopy in 582 children--value of route, sedation and local anesthetic&lt;/title&gt;&lt;secondary-title&gt;Indian Pediatr&lt;/secondary-title&gt;&lt;/titles&gt;&lt;periodical&gt;&lt;full-title&gt;Indian Pediatr&lt;/full-title&gt;&lt;/periodical&gt;&lt;pages&gt;543-7&lt;/pages&gt;&lt;volume&gt;32&lt;/volume&gt;&lt;number&gt;5&lt;/number&gt;&lt;keywords&gt;&lt;keyword&gt;*Anesthesia, Local/methods&lt;/keyword&gt;&lt;keyword&gt;Anesthetics, Local/therapeutic use&lt;/keyword&gt;&lt;keyword&gt;Bronchoscopy/*methods&lt;/keyword&gt;&lt;keyword&gt;Child&lt;/keyword&gt;&lt;keyword&gt;Child, Preschool&lt;/keyword&gt;&lt;keyword&gt;Female&lt;/keyword&gt;&lt;keyword&gt;Humans&lt;/keyword&gt;&lt;keyword&gt;Infant&lt;/keyword&gt;&lt;keyword&gt;Infant, Newborn&lt;/keyword&gt;&lt;keyword&gt;Intubation, Intratracheal/*methods&lt;/keyword&gt;&lt;keyword&gt;Lidocaine/therapeutic use&lt;/keyword&gt;&lt;keyword&gt;Male&lt;/keyword&gt;&lt;keyword&gt;Mouth&lt;/keyword&gt;&lt;keyword&gt;Nose&lt;/keyword&gt;&lt;/keywords&gt;&lt;dates&gt;&lt;year&gt;1995&lt;/year&gt;&lt;pub-dates&gt;&lt;date&gt;May&lt;/date&gt;&lt;/pub-dates&gt;&lt;/dates&gt;&lt;isbn&gt;0019-6061 (Print)&amp;#xD;0019-6061 (Linking)&lt;/isbn&gt;&lt;accession-num&gt;8613312&lt;/accession-num&gt;&lt;urls&gt;&lt;related-urls&gt;&lt;url&gt;https://www.ncbi.nlm.nih.gov/pubmed/8613312&lt;/url&gt;&lt;/related-urls&gt;&lt;/urls&gt;&lt;/record&gt;&lt;/Cite&gt;&lt;/EndNote&gt;</w:instrText>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8" w:tooltip="Somu, 1995 #8" w:history="1">
        <w:r w:rsidR="001150EA" w:rsidRPr="00463135">
          <w:rPr>
            <w:rFonts w:ascii="Book Antiqua" w:hAnsi="Book Antiqua" w:cs="Times"/>
            <w:noProof/>
            <w:szCs w:val="24"/>
            <w:vertAlign w:val="superscript"/>
          </w:rPr>
          <w:t>7</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 Commonly used drugs for sedation for FB include a benzodiazepine and opioids combination or ketamine with or without benzodiazepine</w:t>
      </w:r>
      <w:r w:rsidR="00512E0A" w:rsidRPr="00463135">
        <w:rPr>
          <w:rFonts w:ascii="Book Antiqua" w:hAnsi="Book Antiqua" w:cs="Times"/>
          <w:szCs w:val="24"/>
          <w:vertAlign w:val="superscript"/>
        </w:rPr>
        <w:fldChar w:fldCharType="begin">
          <w:fldData xml:space="preserve">PEVuZE5vdGU+PENpdGU+PEF1dGhvcj5TbG9uaW08L0F1dGhvcj48WWVhcj4xOTk5PC9ZZWFyPjxS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=
</w:fldData>
        </w:fldChar>
      </w:r>
      <w:r w:rsidR="00715888"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PEVuZE5vdGU+PENpdGU+PEF1dGhvcj5TbG9uaW08L0F1dGhvcj48WWVhcj4xOTk5PC9ZZWFyPjxS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=
</w:fldData>
        </w:fldChar>
      </w:r>
      <w:r w:rsidR="00715888"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7" w:tooltip="Tobias, 1997 #7" w:history="1">
        <w:r w:rsidR="001150EA" w:rsidRPr="00463135">
          <w:rPr>
            <w:rFonts w:ascii="Book Antiqua" w:hAnsi="Book Antiqua" w:cs="Times"/>
            <w:noProof/>
            <w:szCs w:val="24"/>
            <w:vertAlign w:val="superscript"/>
          </w:rPr>
          <w:t>6</w:t>
        </w:r>
      </w:hyperlink>
      <w:proofErr w:type="gramStart"/>
      <w:r w:rsidR="00715888" w:rsidRPr="00463135">
        <w:rPr>
          <w:rFonts w:ascii="Book Antiqua" w:hAnsi="Book Antiqua" w:cs="Times"/>
          <w:noProof/>
          <w:szCs w:val="24"/>
          <w:vertAlign w:val="superscript"/>
        </w:rPr>
        <w:t>,</w:t>
      </w:r>
      <w:r w:rsidR="001150EA" w:rsidRPr="00463135">
        <w:rPr>
          <w:vertAlign w:val="superscript"/>
        </w:rPr>
        <w:t>8</w:t>
      </w:r>
      <w:r w:rsidR="00715888" w:rsidRPr="00463135">
        <w:rPr>
          <w:rFonts w:ascii="Book Antiqua" w:hAnsi="Book Antiqua" w:cs="Times"/>
          <w:noProof/>
          <w:szCs w:val="24"/>
          <w:vertAlign w:val="superscript"/>
        </w:rPr>
        <w:t>,</w:t>
      </w:r>
      <w:r w:rsidR="001150EA" w:rsidRPr="00463135">
        <w:rPr>
          <w:vertAlign w:val="superscript"/>
        </w:rPr>
        <w:t>9</w:t>
      </w:r>
      <w:proofErr w:type="gramEnd"/>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w:t>
      </w:r>
    </w:p>
    <w:p w14:paraId="11A9F9D1" w14:textId="6868907C"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is an </w:t>
      </w:r>
      <w:r w:rsidR="00D4129A" w:rsidRPr="00D4129A">
        <w:rPr>
          <w:rFonts w:ascii="Book Antiqua" w:hAnsi="Book Antiqua" w:cs="Times" w:hint="eastAsia"/>
          <w:i/>
          <w:szCs w:val="24"/>
          <w:lang w:eastAsia="zh-CN"/>
        </w:rPr>
        <w:t>iv</w:t>
      </w:r>
      <w:r w:rsidR="00D4129A">
        <w:rPr>
          <w:rFonts w:ascii="Book Antiqua" w:hAnsi="Book Antiqua" w:cs="Times" w:hint="eastAsia"/>
          <w:szCs w:val="24"/>
          <w:lang w:eastAsia="zh-CN"/>
        </w:rPr>
        <w:t xml:space="preserve"> </w:t>
      </w:r>
      <w:r w:rsidRPr="00463135">
        <w:rPr>
          <w:rFonts w:ascii="Book Antiqua" w:hAnsi="Book Antiqua" w:cs="Times"/>
          <w:szCs w:val="24"/>
        </w:rPr>
        <w:t>sedative-hypnotic agent that is used for induction and maintenance of deep sedation and general anesthesia</w:t>
      </w:r>
      <w:r w:rsidR="00512E0A" w:rsidRPr="00463135">
        <w:rPr>
          <w:rFonts w:ascii="Book Antiqua" w:hAnsi="Book Antiqua" w:cs="Times"/>
          <w:szCs w:val="24"/>
          <w:vertAlign w:val="superscript"/>
        </w:rPr>
        <w:fldChar w:fldCharType="begin"/>
      </w:r>
      <w:r w:rsidR="00715888" w:rsidRPr="00463135">
        <w:rPr>
          <w:rFonts w:ascii="Book Antiqua" w:hAnsi="Book Antiqua" w:cs="Times"/>
          <w:szCs w:val="24"/>
          <w:vertAlign w:val="superscript"/>
        </w:rPr>
        <w:instrText xml:space="preserve"> ADDIN EN.CITE &lt;EndNote&gt;&lt;Cite&gt;&lt;Author&gt;Steinbacher&lt;/Author&gt;&lt;Year&gt;2001&lt;/Year&gt;&lt;RecNum&gt;11&lt;/RecNum&gt;&lt;DisplayText&gt;[11]&lt;/DisplayText&gt;&lt;record&gt;&lt;rec-number&gt;11&lt;/rec-number&gt;&lt;foreign-keys&gt;&lt;key app="EN" db-id="sxew9p0sw0zvp5e2wr85p92zepzwaszrztpz" timestamp="1495745916"&gt;11&lt;/key&gt;&lt;/foreign-keys&gt;&lt;ref-type name="Journal Article"&gt;17&lt;/ref-type&gt;&lt;contributors&gt;&lt;authors&gt;&lt;author&gt;Steinbacher, D. M.&lt;/author&gt;&lt;/authors&gt;&lt;/contributors&gt;&lt;titles&gt;&lt;title&gt;Propofol: a sedative-hypnotic anesthetic agent for use in ambulatory procedures&lt;/title&gt;&lt;secondary-title&gt;Anesth Prog&lt;/secondary-title&gt;&lt;/titles&gt;&lt;periodical&gt;&lt;full-title&gt;Anesth Prog&lt;/full-title&gt;&lt;/periodical&gt;&lt;pages&gt;66-71&lt;/pages&gt;&lt;volume&gt;48&lt;/volume&gt;&lt;number&gt;2&lt;/number&gt;&lt;keywords&gt;&lt;keyword&gt;*Ambulatory Surgical Procedures&lt;/keyword&gt;&lt;keyword&gt;Anesthesia Recovery Period&lt;/keyword&gt;&lt;keyword&gt;Anesthetics, Intravenous/*administration &amp;amp; dosage/adverse&lt;/keyword&gt;&lt;keyword&gt;effects/pharmacokinetics/pharmacology&lt;/keyword&gt;&lt;keyword&gt;Humans&lt;/keyword&gt;&lt;keyword&gt;Hypnotics and Sedatives/*administration &amp;amp; dosage/adverse&lt;/keyword&gt;&lt;keyword&gt;effects/pharmacokinetics/pharmacology&lt;/keyword&gt;&lt;keyword&gt;Propofol/*administration &amp;amp; dosage/adverse effects/pharmacokinetics/pharmacology&lt;/keyword&gt;&lt;/keywords&gt;&lt;dates&gt;&lt;year&gt;2001&lt;/year&gt;&lt;pub-dates&gt;&lt;date&gt;Spring&lt;/date&gt;&lt;/pub-dates&gt;&lt;/dates&gt;&lt;isbn&gt;0003-3006 (Print)&amp;#xD;0003-3006 (Linking)&lt;/isbn&gt;&lt;accession-num&gt;11515950&lt;/accession-num&gt;&lt;urls&gt;&lt;related-urls&gt;&lt;url&gt;http://www.ncbi.nlm.nih.gov/pubmed/11515950&lt;/url&gt;&lt;/related-urls&gt;&lt;/urls&gt;&lt;custom2&gt;PMC2007360&lt;/custom2&gt;&lt;/record&gt;&lt;/Cite&gt;&lt;/EndNote&gt;</w:instrText>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11" w:tooltip="Steinbacher, 2001 #11" w:history="1">
        <w:r w:rsidR="001150EA" w:rsidRPr="00463135">
          <w:rPr>
            <w:rFonts w:ascii="Book Antiqua" w:hAnsi="Book Antiqua" w:cs="Times"/>
            <w:noProof/>
            <w:szCs w:val="24"/>
            <w:vertAlign w:val="superscript"/>
          </w:rPr>
          <w:t>10</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has many properties, including a rapid onset, short duration of action with rapid recovery time and minimal adverse events, which makes it an ideal agent for pediatric sedation in the outpatient </w:t>
      </w:r>
      <w:proofErr w:type="gramStart"/>
      <w:r w:rsidRPr="00463135">
        <w:rPr>
          <w:rFonts w:ascii="Book Antiqua" w:hAnsi="Book Antiqua" w:cs="Times"/>
          <w:szCs w:val="24"/>
        </w:rPr>
        <w:t>setting</w:t>
      </w:r>
      <w:r w:rsidR="0058495D">
        <w:rPr>
          <w:rFonts w:ascii="Book Antiqua" w:hAnsi="Book Antiqua" w:cs="Times" w:hint="eastAsia"/>
          <w:szCs w:val="24"/>
          <w:vertAlign w:val="superscript"/>
          <w:lang w:eastAsia="zh-CN"/>
        </w:rPr>
        <w:t>[</w:t>
      </w:r>
      <w:proofErr w:type="gramEnd"/>
      <w:r w:rsidR="0058495D">
        <w:rPr>
          <w:rFonts w:ascii="Book Antiqua" w:hAnsi="Book Antiqua" w:cs="Times" w:hint="eastAsia"/>
          <w:szCs w:val="24"/>
          <w:vertAlign w:val="superscript"/>
          <w:lang w:eastAsia="zh-CN"/>
        </w:rPr>
        <w:t>11]</w:t>
      </w:r>
      <w:r w:rsidRPr="00463135">
        <w:rPr>
          <w:rFonts w:ascii="Book Antiqua" w:hAnsi="Book Antiqua" w:cs="Times"/>
          <w:szCs w:val="24"/>
        </w:rPr>
        <w:t xml:space="preserve">. Emerging data support the safety and efficacy of using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outside the operating room for pediatric outpatient procedures by qualified physicians trained in sedation with advanced airway management</w:t>
      </w:r>
      <w:r w:rsidR="00512E0A" w:rsidRPr="00463135">
        <w:rPr>
          <w:rFonts w:ascii="Book Antiqua" w:hAnsi="Book Antiqua" w:cs="Times"/>
          <w:szCs w:val="24"/>
          <w:vertAlign w:val="superscript"/>
        </w:rPr>
        <w:fldChar w:fldCharType="begin">
          <w:fldData xml:space="preserve">PEVuZE5vdGU+PENpdGU+PEF1dGhvcj5MYXJzZW48L0F1dGhvcj48WWVhcj4yMDA5PC9ZZWFyPjxS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PEVuZE5vdGU+PENpdGU+PEF1dGhvcj5MYXJzZW48L0F1dGhvcj48WWVhcj4yMDA5PC9ZZWFyPjxS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hyperlink w:anchor="_ENREF_6" w:tooltip="Berkenbosch, 2004 #6" w:history="1">
        <w:r w:rsidR="001150EA" w:rsidRPr="00463135">
          <w:rPr>
            <w:rFonts w:ascii="Book Antiqua" w:hAnsi="Book Antiqua" w:cs="Times"/>
            <w:noProof/>
            <w:szCs w:val="24"/>
            <w:vertAlign w:val="superscript"/>
          </w:rPr>
          <w:t>1</w:t>
        </w:r>
      </w:hyperlink>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12</w:t>
      </w:r>
      <w:hyperlink w:anchor="_ENREF_13" w:tooltip="Larsen, 2009 #12" w:history="1"/>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t>
      </w:r>
      <w:r w:rsidR="00B30067" w:rsidRPr="00463135">
        <w:rPr>
          <w:rFonts w:ascii="Book Antiqua" w:hAnsi="Book Antiqua" w:cs="Times"/>
          <w:szCs w:val="24"/>
        </w:rPr>
        <w:t xml:space="preserve">Additionally, </w:t>
      </w:r>
      <w:r w:rsidRPr="00463135">
        <w:rPr>
          <w:rFonts w:ascii="Book Antiqua" w:hAnsi="Book Antiqua" w:cs="Times"/>
          <w:szCs w:val="24"/>
        </w:rPr>
        <w:t xml:space="preserve">with increasing numbers of pediatric patients undergoing diagnostic and therapeutic FB and the relative shortage of anesthesiologists and operating room availability, other pediatric subspecialists, such as pediatric critical care </w:t>
      </w:r>
      <w:proofErr w:type="gramStart"/>
      <w:r w:rsidRPr="00463135">
        <w:rPr>
          <w:rFonts w:ascii="Book Antiqua" w:hAnsi="Book Antiqua" w:cs="Times"/>
          <w:szCs w:val="24"/>
        </w:rPr>
        <w:t>physicians,</w:t>
      </w:r>
      <w:proofErr w:type="gramEnd"/>
      <w:r w:rsidRPr="00463135">
        <w:rPr>
          <w:rFonts w:ascii="Book Antiqua" w:hAnsi="Book Antiqua" w:cs="Times"/>
          <w:szCs w:val="24"/>
        </w:rPr>
        <w:t xml:space="preserve"> have stepped in to provide pediatric procedural sedation</w:t>
      </w:r>
      <w:r w:rsidR="00512E0A" w:rsidRPr="00463135">
        <w:rPr>
          <w:rFonts w:ascii="Book Antiqua" w:hAnsi="Book Antiqua" w:cs="Times"/>
          <w:szCs w:val="24"/>
          <w:vertAlign w:val="superscript"/>
        </w:rPr>
        <w:fldChar w:fldCharType="begin">
          <w:fldData xml:space="preserve">PEVuZE5vdGU+PENpdGU+PEF1dGhvcj5IYXZpZGljaDwvQXV0aG9yPjxZZWFyPjIwMTI8L1llYXI+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PEVuZE5vdGU+PENpdGU+PEF1dGhvcj5IYXZpZGljaDwvQXV0aG9yPjxZZWFyPjIwMTI8L1llYXI+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hyperlink w:anchor="_ENREF_14" w:tooltip="Havidich, 2012 #13" w:history="1">
        <w:r w:rsidR="00B767F2" w:rsidRPr="00463135">
          <w:rPr>
            <w:rFonts w:ascii="Book Antiqua" w:hAnsi="Book Antiqua" w:cs="Times"/>
            <w:noProof/>
            <w:szCs w:val="24"/>
            <w:vertAlign w:val="superscript"/>
          </w:rPr>
          <w:t>13</w:t>
        </w:r>
        <w:r w:rsidR="00DE1F22" w:rsidRPr="00463135">
          <w:rPr>
            <w:rFonts w:ascii="Book Antiqua" w:hAnsi="Book Antiqua" w:cs="Times"/>
            <w:noProof/>
            <w:szCs w:val="24"/>
            <w:vertAlign w:val="superscript"/>
          </w:rPr>
          <w:t>-</w:t>
        </w:r>
      </w:hyperlink>
      <w:r w:rsidR="00B767F2" w:rsidRPr="00463135">
        <w:rPr>
          <w:rFonts w:ascii="Book Antiqua" w:hAnsi="Book Antiqua" w:cs="Times"/>
          <w:noProof/>
          <w:szCs w:val="24"/>
          <w:vertAlign w:val="superscript"/>
        </w:rPr>
        <w:t>15</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t>
      </w:r>
    </w:p>
    <w:p w14:paraId="40E19201" w14:textId="0E7BE03B" w:rsidR="00987090" w:rsidRPr="00463135" w:rsidRDefault="0098709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Ketamine is a dissociative agent that has analgesic, sedative and amnestic properties. It has been frequently used to facilitate painful procedures in children and has proven to be safe and effective in numerous studies</w:t>
      </w:r>
      <w:r w:rsidR="00512E0A" w:rsidRPr="00463135">
        <w:rPr>
          <w:rFonts w:ascii="Book Antiqua" w:hAnsi="Book Antiqua" w:cs="Times"/>
          <w:szCs w:val="24"/>
          <w:vertAlign w:val="superscript"/>
        </w:rPr>
        <w:fldChar w:fldCharType="begin"/>
      </w:r>
      <w:r w:rsidR="00DE1F22" w:rsidRPr="00463135">
        <w:rPr>
          <w:rFonts w:ascii="Book Antiqua" w:hAnsi="Book Antiqua" w:cs="Times"/>
          <w:szCs w:val="24"/>
          <w:vertAlign w:val="superscript"/>
        </w:rPr>
        <w:instrText xml:space="preserve"> ADDIN EN.CITE &lt;EndNote&gt;&lt;Cite&gt;&lt;Author&gt;Grunwell&lt;/Author&gt;&lt;Year&gt;2016&lt;/Year&gt;&lt;RecNum&gt;22&lt;/RecNum&gt;&lt;DisplayText&gt;[17]&lt;/DisplayText&gt;&lt;record&gt;&lt;rec-number&gt;22&lt;/rec-number&gt;&lt;foreign-keys&gt;&lt;key app="EN" db-id="sxew9p0sw0zvp5e2wr85p92zepzwaszrztpz" timestamp="1495745917"&gt;22&lt;/key&gt;&lt;/foreign-keys&gt;&lt;ref-type name="Journal Article"&gt;17&lt;/ref-type&gt;&lt;contributors&gt;&lt;authors&gt;&lt;author&gt;Grunwell, J. R.&lt;/author&gt;&lt;author&gt;Travers, C.&lt;/author&gt;&lt;author&gt;McCracken, C. E.&lt;/author&gt;&lt;author&gt;Scherrer, P. D.&lt;/author&gt;&lt;author&gt;Stormorken, A. G.&lt;/author&gt;&lt;author&gt;Chumpitazi, C. E.&lt;/author&gt;&lt;author&gt;Roback, M. G.&lt;/author&gt;&lt;author&gt;Stockwell, J. A.&lt;/author&gt;&lt;author&gt;Kamat, P. P.&lt;/author&gt;&lt;/authors&gt;&lt;/contributors&gt;&lt;auth-address&gt;1Department of Pediatrics, Emory University School of Medicine, Children&amp;apos;s Healthcare of Atlanta at Egleston, Atlanta, GA. 2Department of Pediatrics, Emory University School of Medicine, Atlanta, GA. 3Department of Pediatrics, Baylor College of Medicine, Children&amp;apos;s Hospital of San Antonio, San Antonio, TX. 4Department of Pediatrics, Case Western Reserve University, Rainbow Babies&amp;apos; and Children&amp;apos;s Hospital, Cleveland, OH. 5Department of Pediatrics, Baylor College of Medicine, Texas Children&amp;apos;s Hospital, Houston, TX. 6Department of Pediatrics, University of Minnesota, Minneapolis, MN.&lt;/auth-address&gt;&lt;titles&gt;&lt;title&gt;Procedural Sedation Outside of the Operating Room Using Ketamine in 22,645 Children: A Report From the Pediatric Sedation Research Consortium&lt;/title&gt;&lt;secondary-title&gt;Pediatr Crit Care Med&lt;/secondary-title&gt;&lt;/titles&gt;&lt;periodical&gt;&lt;full-title&gt;Pediatr Crit Care Med&lt;/full-title&gt;&lt;/periodical&gt;&lt;dates&gt;&lt;year&gt;2016&lt;/year&gt;&lt;pub-dates&gt;&lt;date&gt;Aug 8&lt;/date&gt;&lt;/pub-dates&gt;&lt;/dates&gt;&lt;isbn&gt;1529-7535 (Electronic)&amp;#xD;1529-7535 (Linking)&lt;/isbn&gt;&lt;accession-num&gt;27505716&lt;/accession-num&gt;&lt;urls&gt;&lt;related-urls&gt;&lt;url&gt;http://www.ncbi.nlm.nih.gov/pubmed/27505716&lt;/url&gt;&lt;/related-urls&gt;&lt;/urls&gt;&lt;electronic-resource-num&gt;10.1097/PCC.0000000000000920&lt;/electronic-resource-num&gt;&lt;/record&gt;&lt;/Cite&gt;&lt;/EndNote&gt;</w:instrText>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1</w:t>
      </w:r>
      <w:hyperlink w:anchor="_ENREF_17" w:tooltip="Grunwell, 2016 #22" w:history="1">
        <w:r w:rsidR="00B767F2" w:rsidRPr="00463135">
          <w:rPr>
            <w:rFonts w:ascii="Book Antiqua" w:hAnsi="Book Antiqua" w:cs="Times"/>
            <w:noProof/>
            <w:szCs w:val="24"/>
            <w:vertAlign w:val="superscript"/>
          </w:rPr>
          <w:t>6</w:t>
        </w:r>
      </w:hyperlink>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 However, despite the reported safety of ketamine in these studies, it had been reported that high dose ketamine could result in respiratory depression and excessive salivary secretions leading to adverse respiratory events</w:t>
      </w:r>
      <w:r w:rsidR="00512E0A" w:rsidRPr="00463135">
        <w:rPr>
          <w:rFonts w:ascii="Book Antiqua" w:hAnsi="Book Antiqua" w:cs="Times"/>
          <w:szCs w:val="24"/>
          <w:vertAlign w:val="superscript"/>
        </w:rPr>
        <w:fldChar w:fldCharType="begin"/>
      </w:r>
      <w:r w:rsidR="00DE1F22" w:rsidRPr="00463135">
        <w:rPr>
          <w:rFonts w:ascii="Book Antiqua" w:hAnsi="Book Antiqua" w:cs="Times"/>
          <w:szCs w:val="24"/>
          <w:vertAlign w:val="superscript"/>
        </w:rPr>
        <w:instrText xml:space="preserve"> ADDIN EN.CITE &lt;EndNote&gt;&lt;Cite&gt;&lt;Author&gt;Morton&lt;/Author&gt;&lt;Year&gt;2008&lt;/Year&gt;&lt;RecNum&gt;23&lt;/RecNum&gt;&lt;DisplayText&gt;[18]&lt;/DisplayText&gt;&lt;record&gt;&lt;rec-number&gt;23&lt;/rec-number&gt;&lt;foreign-keys&gt;&lt;key app="EN" db-id="sxew9p0sw0zvp5e2wr85p92zepzwaszrztpz" timestamp="1495745917"&gt;23&lt;/key&gt;&lt;/foreign-keys&gt;&lt;ref-type name="Journal Article"&gt;17&lt;/ref-type&gt;&lt;contributors&gt;&lt;authors&gt;&lt;author&gt;Morton, N. S.&lt;/author&gt;&lt;/authors&gt;&lt;/contributors&gt;&lt;auth-address&gt;Pediatric Anesthesia &amp;amp; Pain Management, Royal Hospital for Sick Children, Glasgow, UK. neilmorton@nhs.net&lt;/auth-address&gt;&lt;titles&gt;&lt;title&gt;Ketamine for procedural sedation and analgesia in pediatric emergency medicine: a UK perspective&lt;/title&gt;&lt;secondary-title&gt;Paediatr Anaesth&lt;/secondary-title&gt;&lt;/titles&gt;&lt;periodical&gt;&lt;full-title&gt;Paediatr Anaesth&lt;/full-title&gt;&lt;/periodical&gt;&lt;pages&gt;25-9&lt;/pages&gt;&lt;volume&gt;18&lt;/volume&gt;&lt;number&gt;1&lt;/number&gt;&lt;keywords&gt;&lt;keyword&gt;*Analgesia&lt;/keyword&gt;&lt;keyword&gt;*Anesthetics, Dissociative/adverse effects/pharmacokinetics/pharmacology&lt;/keyword&gt;&lt;keyword&gt;Child&lt;/keyword&gt;&lt;keyword&gt;*Conscious Sedation&lt;/keyword&gt;&lt;keyword&gt;*Emergency Medical Services&lt;/keyword&gt;&lt;keyword&gt;*Excitatory Amino Acid Antagonists/adverse effects/pharmacokinetics/pharmacology&lt;/keyword&gt;&lt;keyword&gt;Great Britain&lt;/keyword&gt;&lt;keyword&gt;Humans&lt;/keyword&gt;&lt;keyword&gt;*Ketamine/adverse effects/pharmacokinetics/pharmacology&lt;/keyword&gt;&lt;/keywords&gt;&lt;dates&gt;&lt;year&gt;2008&lt;/year&gt;&lt;pub-dates&gt;&lt;date&gt;Jan&lt;/date&gt;&lt;/pub-dates&gt;&lt;/dates&gt;&lt;isbn&gt;1155-5645 (Print)&amp;#xD;1155-5645 (Linking)&lt;/isbn&gt;&lt;accession-num&gt;18095962&lt;/accession-num&gt;&lt;urls&gt;&lt;related-urls&gt;&lt;url&gt;http://www.ncbi.nlm.nih.gov/pubmed/18095962&lt;/url&gt;&lt;/related-urls&gt;&lt;/urls&gt;&lt;electronic-resource-num&gt;10.1111/j.1460-9592.2007.02395.x&lt;/electronic-resource-num&gt;&lt;/record&gt;&lt;/Cite&gt;&lt;/EndNote&gt;</w:instrText>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1</w:t>
      </w:r>
      <w:hyperlink w:anchor="_ENREF_18" w:tooltip="Morton, 2008 #23" w:history="1">
        <w:r w:rsidR="00B767F2" w:rsidRPr="00463135">
          <w:rPr>
            <w:rFonts w:ascii="Book Antiqua" w:hAnsi="Book Antiqua" w:cs="Times"/>
            <w:noProof/>
            <w:szCs w:val="24"/>
            <w:vertAlign w:val="superscript"/>
          </w:rPr>
          <w:t>7</w:t>
        </w:r>
      </w:hyperlink>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58495D">
        <w:rPr>
          <w:rFonts w:ascii="Book Antiqua" w:hAnsi="Book Antiqua" w:cs="Times"/>
          <w:szCs w:val="24"/>
        </w:rPr>
        <w:t>.</w:t>
      </w:r>
    </w:p>
    <w:p w14:paraId="28AB0A5B" w14:textId="47FF5CC7" w:rsidR="00B30067" w:rsidRPr="00463135" w:rsidRDefault="0098709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lastRenderedPageBreak/>
        <w:t xml:space="preserve">The combination of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and ketamine for pediatric sedation had been reported to provide optimal hemodynamic stability and reduced adverse effects when compared to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alone</w:t>
      </w:r>
      <w:r w:rsidR="00512E0A" w:rsidRPr="00463135">
        <w:rPr>
          <w:rFonts w:ascii="Book Antiqua" w:hAnsi="Book Antiqua" w:cs="Times"/>
          <w:szCs w:val="24"/>
          <w:vertAlign w:val="superscript"/>
        </w:rPr>
        <w:fldChar w:fldCharType="begin">
          <w:fldData xml:space="preserve">PEVuZE5vdGU+PENpdGU+PEF1dGhvcj5BbGxldGFnPC9BdXRob3I+PFllYXI+MjAxMjwvWWVhcj48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PEVuZE5vdGU+PENpdGU+PEF1dGhvcj5BbGxldGFnPC9BdXRob3I+PFllYXI+MjAxMjwvWWVhcj48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18-20</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Additionally, the combination of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and ketamine had been shown to be beneficial in other medical fields because of allowing lower doses of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resulting in the reduction of the undesirable adverse effects</w:t>
      </w:r>
      <w:r w:rsidR="00512E0A" w:rsidRPr="00463135">
        <w:rPr>
          <w:rFonts w:ascii="Book Antiqua" w:hAnsi="Book Antiqua" w:cs="Times"/>
          <w:szCs w:val="24"/>
          <w:vertAlign w:val="superscript"/>
        </w:rPr>
        <w:fldChar w:fldCharType="begin">
          <w:fldData xml:space="preserve">PEVuZE5vdGU+PENpdGU+PEF1dGhvcj5EYXZpZDwvQXV0aG9yPjxZZWFyPjIwMTE8L1llYXI+PFJl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PEVuZE5vdGU+PENpdGU+PEF1dGhvcj5EYXZpZDwvQXV0aG9yPjxZZWFyPjIwMTE8L1llYXI+PFJl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20</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Many authors reported the advantages of </w:t>
      </w:r>
      <w:proofErr w:type="spellStart"/>
      <w:r w:rsidRPr="00463135">
        <w:rPr>
          <w:rFonts w:ascii="Book Antiqua" w:hAnsi="Book Antiqua" w:cs="Times"/>
          <w:szCs w:val="24"/>
        </w:rPr>
        <w:t>propofol</w:t>
      </w:r>
      <w:proofErr w:type="spellEnd"/>
      <w:r w:rsidRPr="00463135">
        <w:rPr>
          <w:rFonts w:ascii="Book Antiqua" w:hAnsi="Book Antiqua" w:cs="Times"/>
          <w:szCs w:val="24"/>
        </w:rPr>
        <w:t>-ketamine combination in terms of hemodynamic profile and pain control in cancer patients undergoing painful procedures</w:t>
      </w:r>
      <w:r w:rsidR="00512E0A" w:rsidRPr="00463135">
        <w:rPr>
          <w:rFonts w:ascii="Book Antiqua" w:hAnsi="Book Antiqua" w:cs="Times"/>
          <w:szCs w:val="24"/>
          <w:vertAlign w:val="superscript"/>
        </w:rPr>
        <w:fldChar w:fldCharType="begin"/>
      </w:r>
      <w:r w:rsidR="00DE1F22" w:rsidRPr="00463135">
        <w:rPr>
          <w:rFonts w:ascii="Book Antiqua" w:hAnsi="Book Antiqua" w:cs="Times"/>
          <w:szCs w:val="24"/>
          <w:vertAlign w:val="superscript"/>
        </w:rPr>
        <w:instrText xml:space="preserve"> ADDIN EN.CITE &lt;EndNote&gt;&lt;Cite&gt;&lt;Author&gt;Chiaretti&lt;/Author&gt;&lt;Year&gt;2014&lt;/Year&gt;&lt;RecNum&gt;20&lt;/RecNum&gt;&lt;DisplayText&gt;[20]&lt;/DisplayText&gt;&lt;record&gt;&lt;rec-number&gt;20&lt;/rec-number&gt;&lt;foreign-keys&gt;&lt;key app="EN" db-id="sxew9p0sw0zvp5e2wr85p92zepzwaszrztpz" timestamp="1495745917"&gt;20&lt;/key&gt;&lt;/foreign-keys&gt;&lt;ref-type name="Journal Article"&gt;17&lt;/ref-type&gt;&lt;contributors&gt;&lt;authors&gt;&lt;author&gt;Chiaretti, A.&lt;/author&gt;&lt;author&gt;Benini, F.&lt;/author&gt;&lt;author&gt;Pierri, F.&lt;/author&gt;&lt;author&gt;Vecchiato, K.&lt;/author&gt;&lt;author&gt;Ronfani, L.&lt;/author&gt;&lt;author&gt;Agosto, C.&lt;/author&gt;&lt;author&gt;Ventura, A.&lt;/author&gt;&lt;author&gt;Genovese, O.&lt;/author&gt;&lt;author&gt;Barbi, E.&lt;/author&gt;&lt;/authors&gt;&lt;/contributors&gt;&lt;auth-address&gt;Department of Paediatrics, Catholic University Medical School, Rome, Italy.&lt;/auth-address&gt;&lt;titles&gt;&lt;title&gt;Safety and efficacy of propofol administered by paediatricians during procedural sedation in children&lt;/title&gt;&lt;secondary-title&gt;Acta Paediatr&lt;/secondary-title&gt;&lt;/titles&gt;&lt;periodical&gt;&lt;full-title&gt;Acta Paediatr&lt;/full-title&gt;&lt;/periodical&gt;&lt;pages&gt;182-7&lt;/pages&gt;&lt;volume&gt;103&lt;/volume&gt;&lt;number&gt;2&lt;/number&gt;&lt;keywords&gt;&lt;keyword&gt;Child&lt;/keyword&gt;&lt;keyword&gt;Child, Preschool&lt;/keyword&gt;&lt;keyword&gt;*Deep Sedation/adverse effects/contraindications/methods&lt;/keyword&gt;&lt;keyword&gt;Female&lt;/keyword&gt;&lt;keyword&gt;Humans&lt;/keyword&gt;&lt;keyword&gt;Hypotension/chemically induced&lt;/keyword&gt;&lt;keyword&gt;Infant&lt;/keyword&gt;&lt;keyword&gt;Laryngismus/chemically induced&lt;/keyword&gt;&lt;keyword&gt;Male&lt;/keyword&gt;&lt;keyword&gt;Pediatrics/methods&lt;/keyword&gt;&lt;keyword&gt;*Propofol/adverse effects&lt;/keyword&gt;&lt;keyword&gt;Retrospective Studies&lt;/keyword&gt;&lt;keyword&gt;Children&lt;/keyword&gt;&lt;keyword&gt;Pain&lt;/keyword&gt;&lt;keyword&gt;Procedural sedation&lt;/keyword&gt;&lt;keyword&gt;Propofol&lt;/keyword&gt;&lt;/keywords&gt;&lt;dates&gt;&lt;year&gt;2014&lt;/year&gt;&lt;pub-dates&gt;&lt;date&gt;Feb&lt;/date&gt;&lt;/pub-dates&gt;&lt;/dates&gt;&lt;isbn&gt;1651-2227 (Electronic)&amp;#xD;0803-5253 (Linking)&lt;/isbn&gt;&lt;accession-num&gt;24138461&lt;/accession-num&gt;&lt;urls&gt;&lt;related-urls&gt;&lt;url&gt;http://www.ncbi.nlm.nih.gov/pubmed/24138461&lt;/url&gt;&lt;/related-urls&gt;&lt;/urls&gt;&lt;electronic-resource-num&gt;10.1111/apa.12472&lt;/electronic-resource-num&gt;&lt;/record&gt;&lt;/Cite&gt;&lt;/EndNote&gt;</w:instrText>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19</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t>
      </w:r>
    </w:p>
    <w:p w14:paraId="44B8FE4E" w14:textId="77777777"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The purpose of this study is to review our institution’s experiences using </w:t>
      </w:r>
      <w:proofErr w:type="spellStart"/>
      <w:r w:rsidRPr="00463135">
        <w:rPr>
          <w:rFonts w:ascii="Book Antiqua" w:hAnsi="Book Antiqua" w:cs="Times"/>
          <w:szCs w:val="24"/>
        </w:rPr>
        <w:t>propofol</w:t>
      </w:r>
      <w:proofErr w:type="spellEnd"/>
      <w:r w:rsidRPr="00463135">
        <w:rPr>
          <w:rFonts w:ascii="Book Antiqua" w:hAnsi="Book Antiqua" w:cs="Times"/>
          <w:szCs w:val="24"/>
        </w:rPr>
        <w:t>-based deep, procedural sedation regimens for pediatric flexible bronchoscopy in an outpatient setting.</w:t>
      </w:r>
    </w:p>
    <w:p w14:paraId="0281A9ED" w14:textId="77777777" w:rsidR="00704560" w:rsidRPr="00463135" w:rsidRDefault="00704560" w:rsidP="006254D1">
      <w:pPr>
        <w:widowControl w:val="0"/>
        <w:autoSpaceDE w:val="0"/>
        <w:autoSpaceDN w:val="0"/>
        <w:adjustRightInd w:val="0"/>
        <w:spacing w:line="360" w:lineRule="auto"/>
        <w:jc w:val="both"/>
        <w:rPr>
          <w:rFonts w:ascii="Book Antiqua" w:hAnsi="Book Antiqua" w:cs="Times"/>
          <w:b/>
          <w:bCs/>
          <w:szCs w:val="24"/>
          <w:lang w:eastAsia="zh-CN"/>
        </w:rPr>
      </w:pPr>
    </w:p>
    <w:p w14:paraId="0800C77D" w14:textId="2A972446" w:rsidR="008B5E60" w:rsidRPr="00463135" w:rsidRDefault="00704560"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b/>
          <w:bCs/>
          <w:szCs w:val="24"/>
        </w:rPr>
        <w:t>MATERIALS AND METHODS</w:t>
      </w:r>
    </w:p>
    <w:p w14:paraId="20F1AF06" w14:textId="03574D14" w:rsidR="008B5E60" w:rsidRPr="00463135" w:rsidRDefault="008B5E60"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This retrospective study was approved by the institutional review board of the Indiana University. All pediatric patients between the ages of two months to seventeen years of age undergoing deep sedation for flexible bronchoscopy from March 2007 to August 2012 were included. </w:t>
      </w:r>
      <w:bookmarkStart w:id="16" w:name="OLE_LINK1"/>
      <w:bookmarkStart w:id="17" w:name="OLE_LINK2"/>
      <w:r w:rsidRPr="00463135">
        <w:rPr>
          <w:rFonts w:ascii="Book Antiqua" w:hAnsi="Book Antiqua" w:cs="Times"/>
          <w:szCs w:val="24"/>
        </w:rPr>
        <w:t xml:space="preserve">Patients were divided into three age groups; infants (less than 12 </w:t>
      </w:r>
      <w:proofErr w:type="spellStart"/>
      <w:r w:rsidRPr="00463135">
        <w:rPr>
          <w:rFonts w:ascii="Book Antiqua" w:hAnsi="Book Antiqua" w:cs="Times"/>
          <w:szCs w:val="24"/>
        </w:rPr>
        <w:t>mo</w:t>
      </w:r>
      <w:proofErr w:type="spellEnd"/>
      <w:r w:rsidRPr="00463135">
        <w:rPr>
          <w:rFonts w:ascii="Book Antiqua" w:hAnsi="Book Antiqua" w:cs="Times"/>
          <w:szCs w:val="24"/>
        </w:rPr>
        <w:t>), toddlers (1-3 years) and children (4-17 years)</w:t>
      </w:r>
      <w:bookmarkEnd w:id="16"/>
      <w:bookmarkEnd w:id="17"/>
      <w:r w:rsidRPr="00463135">
        <w:rPr>
          <w:rFonts w:ascii="Book Antiqua" w:hAnsi="Book Antiqua" w:cs="Times"/>
          <w:szCs w:val="24"/>
        </w:rPr>
        <w:t>. Patients in whom flexible bronchoscopy evaluation was performed in the Pediatric Intensive Care Unit through tracheostomy or endotracheal tube were excluded. All bronchoscopies were performed at the Riley Hospital for Children at Indiana University Health System by a pediatric pulmonologist with the assistance of a respiratory therapist at our dedicated outpatient sedation room.</w:t>
      </w:r>
    </w:p>
    <w:p w14:paraId="72D43DE3" w14:textId="58F3B07A"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History and physical exam were performed and documented according to the American Academic of Pediatrics (AAP) guidelines for sedation</w:t>
      </w:r>
      <w:r w:rsidR="00512E0A" w:rsidRPr="00463135">
        <w:rPr>
          <w:rFonts w:ascii="Book Antiqua" w:hAnsi="Book Antiqua" w:cs="Times"/>
          <w:szCs w:val="24"/>
          <w:vertAlign w:val="superscript"/>
        </w:rPr>
        <w:fldChar w:fldCharType="begin"/>
      </w:r>
      <w:r w:rsidR="00DE1F22" w:rsidRPr="00463135">
        <w:rPr>
          <w:rFonts w:ascii="Book Antiqua" w:hAnsi="Book Antiqua" w:cs="Times"/>
          <w:szCs w:val="24"/>
          <w:vertAlign w:val="superscript"/>
        </w:rPr>
        <w:instrText xml:space="preserve"> ADDIN EN.CITE &lt;EndNote&gt;&lt;Cite&gt;&lt;Author&gt;Cote&lt;/Author&gt;&lt;Year&gt;2016&lt;/Year&gt;&lt;RecNum&gt;15&lt;/RecNum&gt;&lt;DisplayText&gt;[22]&lt;/DisplayText&gt;&lt;record&gt;&lt;rec-number&gt;15&lt;/rec-number&gt;&lt;foreign-keys&gt;&lt;key app="EN" db-id="sxew9p0sw0zvp5e2wr85p92zepzwaszrztpz" timestamp="1495745916"&gt;15&lt;/key&gt;&lt;/foreign-keys&gt;&lt;ref-type name="Journal Article"&gt;17&lt;/ref-type&gt;&lt;contributors&gt;&lt;authors&gt;&lt;author&gt;Cote, C. J.&lt;/author&gt;&lt;author&gt;Wilson, S.&lt;/author&gt;&lt;author&gt;American Academy Of, Pediatrics&lt;/author&gt;&lt;author&gt;American Academy Of Pediatric, Dentistry&lt;/author&gt;&lt;/authors&gt;&lt;/contributors&gt;&lt;titles&gt;&lt;title&gt;Guidelines for Monitoring and Management of Pediatric Patients Before, During, and After Sedation for Diagnostic and Therapeutic Procedures: Update 2016&lt;/title&gt;&lt;secondary-title&gt;Pediatrics&lt;/secondary-title&gt;&lt;/titles&gt;&lt;periodical&gt;&lt;full-title&gt;Pediatrics&lt;/full-title&gt;&lt;/periodical&gt;&lt;volume&gt;138&lt;/volume&gt;&lt;number&gt;1&lt;/number&gt;&lt;dates&gt;&lt;year&gt;2016&lt;/year&gt;&lt;pub-dates&gt;&lt;date&gt;Jul&lt;/date&gt;&lt;/pub-dates&gt;&lt;/dates&gt;&lt;isbn&gt;1098-4275 (Electronic)&amp;#xD;0031-4005 (Linking)&lt;/isbn&gt;&lt;accession-num&gt;27354454&lt;/accession-num&gt;&lt;urls&gt;&lt;related-urls&gt;&lt;url&gt;http://www.ncbi.nlm.nih.gov/pubmed/27354454&lt;/url&gt;&lt;/related-urls&gt;&lt;/urls&gt;&lt;electronic-resource-num&gt;10.1542/peds.2016-1212&lt;/electronic-resource-num&gt;&lt;/record&gt;&lt;/Cite&gt;&lt;/EndNote&gt;</w:instrText>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21</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Written consent was obtained from the parents or guardian prior to the procedure.  Sedation was performed by a sedation team consisting of a pediatric </w:t>
      </w:r>
      <w:proofErr w:type="spellStart"/>
      <w:r w:rsidRPr="00463135">
        <w:rPr>
          <w:rFonts w:ascii="Book Antiqua" w:hAnsi="Book Antiqua" w:cs="Times"/>
          <w:szCs w:val="24"/>
        </w:rPr>
        <w:t>intensivist</w:t>
      </w:r>
      <w:proofErr w:type="spellEnd"/>
      <w:r w:rsidRPr="00463135">
        <w:rPr>
          <w:rFonts w:ascii="Book Antiqua" w:hAnsi="Book Antiqua" w:cs="Times"/>
          <w:szCs w:val="24"/>
        </w:rPr>
        <w:t xml:space="preserve"> and two sedation nurses with a pediatric critical care background who monitored the patient during and after each procedure. Guidelines have been laid down by the AAP regarding monitoring, management and discharging children during procedural sedation</w:t>
      </w:r>
      <w:r w:rsidR="00512E0A" w:rsidRPr="00463135">
        <w:rPr>
          <w:rFonts w:ascii="Book Antiqua" w:hAnsi="Book Antiqua" w:cs="Times"/>
          <w:szCs w:val="24"/>
          <w:vertAlign w:val="superscript"/>
        </w:rPr>
        <w:fldChar w:fldCharType="begin"/>
      </w:r>
      <w:r w:rsidR="00DE1F22" w:rsidRPr="00463135">
        <w:rPr>
          <w:rFonts w:ascii="Book Antiqua" w:hAnsi="Book Antiqua" w:cs="Times"/>
          <w:szCs w:val="24"/>
          <w:vertAlign w:val="superscript"/>
        </w:rPr>
        <w:instrText xml:space="preserve"> ADDIN EN.CITE &lt;EndNote&gt;&lt;Cite&gt;&lt;Author&gt;Cote&lt;/Author&gt;&lt;Year&gt;2016&lt;/Year&gt;&lt;RecNum&gt;15&lt;/RecNum&gt;&lt;DisplayText&gt;[22]&lt;/DisplayText&gt;&lt;record&gt;&lt;rec-number&gt;15&lt;/rec-number&gt;&lt;foreign-keys&gt;&lt;key app="EN" db-id="sxew9p0sw0zvp5e2wr85p92zepzwaszrztpz" timestamp="1495745916"&gt;15&lt;/key&gt;&lt;/foreign-keys&gt;&lt;ref-type name="Journal Article"&gt;17&lt;/ref-type&gt;&lt;contributors&gt;&lt;authors&gt;&lt;author&gt;Cote, C. J.&lt;/author&gt;&lt;author&gt;Wilson, S.&lt;/author&gt;&lt;author&gt;American Academy Of, Pediatrics&lt;/author&gt;&lt;author&gt;American Academy Of Pediatric, Dentistry&lt;/author&gt;&lt;/authors&gt;&lt;/contributors&gt;&lt;titles&gt;&lt;title&gt;Guidelines for Monitoring and Management of Pediatric Patients Before, During, and After Sedation for Diagnostic and Therapeutic Procedures: Update 2016&lt;/title&gt;&lt;secondary-title&gt;Pediatrics&lt;/secondary-title&gt;&lt;/titles&gt;&lt;periodical&gt;&lt;full-title&gt;Pediatrics&lt;/full-title&gt;&lt;/periodical&gt;&lt;volume&gt;138&lt;/volume&gt;&lt;number&gt;1&lt;/number&gt;&lt;dates&gt;&lt;year&gt;2016&lt;/year&gt;&lt;pub-dates&gt;&lt;date&gt;Jul&lt;/date&gt;&lt;/pub-dates&gt;&lt;/dates&gt;&lt;isbn&gt;1098-4275 (Electronic)&amp;#xD;0031-4005 (Linking)&lt;/isbn&gt;&lt;accession-num&gt;27354454&lt;/accession-num&gt;&lt;urls&gt;&lt;related-urls&gt;&lt;url&gt;http://www.ncbi.nlm.nih.gov/pubmed/27354454&lt;/url&gt;&lt;/related-urls&gt;&lt;/urls&gt;&lt;electronic-resource-num&gt;10.1542/peds.2016-1212&lt;/electronic-resource-num&gt;&lt;/record&gt;&lt;/Cite&gt;&lt;/EndNote&gt;</w:instrText>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B767F2" w:rsidRPr="00463135">
        <w:rPr>
          <w:rFonts w:ascii="Book Antiqua" w:hAnsi="Book Antiqua" w:cs="Times"/>
          <w:noProof/>
          <w:szCs w:val="24"/>
          <w:vertAlign w:val="superscript"/>
        </w:rPr>
        <w:t>21</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All patients were either classified as ASA-PS II or I per American Society of Anesthesiologists-Physical </w:t>
      </w:r>
      <w:r w:rsidRPr="00463135">
        <w:rPr>
          <w:rFonts w:ascii="Book Antiqua" w:hAnsi="Book Antiqua" w:cs="Times"/>
          <w:szCs w:val="24"/>
        </w:rPr>
        <w:lastRenderedPageBreak/>
        <w:t>Status classification system. Patients were without any oral intake for at least 6 h prior to the procedure and had an intravenous catheter placed by sedation team. Physiologic parameters such as heart rate, respiratory rate, oxygen saturation and noninvasive blood pressure were measured every 5 min throughout the procedure and every 15 min after its completion until the patient was fully awake. Supplemental oxygen (2L</w:t>
      </w:r>
      <w:r w:rsidR="00704560" w:rsidRPr="00463135">
        <w:rPr>
          <w:rFonts w:ascii="Book Antiqua" w:hAnsi="Book Antiqua" w:cs="Times" w:hint="eastAsia"/>
          <w:szCs w:val="24"/>
          <w:lang w:eastAsia="zh-CN"/>
        </w:rPr>
        <w:t xml:space="preserve"> per min</w:t>
      </w:r>
      <w:r w:rsidRPr="00463135">
        <w:rPr>
          <w:rFonts w:ascii="Book Antiqua" w:hAnsi="Book Antiqua" w:cs="Times"/>
          <w:szCs w:val="24"/>
        </w:rPr>
        <w:t xml:space="preserve">) was administered via nasal cannula to the majority of the patients (92%) before and during the procedure. Prior to sedation, each patient received viscous </w:t>
      </w:r>
      <w:proofErr w:type="spellStart"/>
      <w:r w:rsidRPr="00463135">
        <w:rPr>
          <w:rFonts w:ascii="Book Antiqua" w:hAnsi="Book Antiqua" w:cs="Times"/>
          <w:szCs w:val="24"/>
        </w:rPr>
        <w:t>lidocaine</w:t>
      </w:r>
      <w:proofErr w:type="spellEnd"/>
      <w:r w:rsidRPr="00463135">
        <w:rPr>
          <w:rFonts w:ascii="Book Antiqua" w:hAnsi="Book Antiqua" w:cs="Times"/>
          <w:szCs w:val="24"/>
        </w:rPr>
        <w:t xml:space="preserve"> to the </w:t>
      </w:r>
      <w:proofErr w:type="spellStart"/>
      <w:proofErr w:type="gramStart"/>
      <w:r w:rsidRPr="00463135">
        <w:rPr>
          <w:rFonts w:ascii="Book Antiqua" w:hAnsi="Book Antiqua" w:cs="Times"/>
          <w:szCs w:val="24"/>
        </w:rPr>
        <w:t>nare</w:t>
      </w:r>
      <w:proofErr w:type="spellEnd"/>
      <w:r w:rsidR="00704560" w:rsidRPr="00463135">
        <w:rPr>
          <w:rFonts w:ascii="Book Antiqua" w:hAnsi="Book Antiqua" w:cs="Times" w:hint="eastAsia"/>
          <w:szCs w:val="24"/>
          <w:lang w:eastAsia="zh-CN"/>
        </w:rPr>
        <w:t>,</w:t>
      </w:r>
      <w:proofErr w:type="gramEnd"/>
      <w:r w:rsidR="00704560" w:rsidRPr="00463135">
        <w:rPr>
          <w:rFonts w:ascii="Book Antiqua" w:hAnsi="Book Antiqua" w:cs="Times"/>
          <w:szCs w:val="24"/>
        </w:rPr>
        <w:t xml:space="preserve"> </w:t>
      </w:r>
      <w:r w:rsidRPr="00463135">
        <w:rPr>
          <w:rFonts w:ascii="Book Antiqua" w:hAnsi="Book Antiqua" w:cs="Times"/>
          <w:szCs w:val="24"/>
        </w:rPr>
        <w:t xml:space="preserve">a </w:t>
      </w:r>
      <w:proofErr w:type="spellStart"/>
      <w:r w:rsidRPr="00463135">
        <w:rPr>
          <w:rFonts w:ascii="Book Antiqua" w:hAnsi="Book Antiqua" w:cs="Times"/>
          <w:szCs w:val="24"/>
        </w:rPr>
        <w:t>transnasal</w:t>
      </w:r>
      <w:proofErr w:type="spellEnd"/>
      <w:r w:rsidRPr="00463135">
        <w:rPr>
          <w:rFonts w:ascii="Book Antiqua" w:hAnsi="Book Antiqua" w:cs="Times"/>
          <w:szCs w:val="24"/>
        </w:rPr>
        <w:t xml:space="preserve"> approach was used for all procedures. Additional doses of </w:t>
      </w:r>
      <w:proofErr w:type="spellStart"/>
      <w:r w:rsidRPr="00463135">
        <w:rPr>
          <w:rFonts w:ascii="Book Antiqua" w:hAnsi="Book Antiqua" w:cs="Times"/>
          <w:szCs w:val="24"/>
        </w:rPr>
        <w:t>lidocaine</w:t>
      </w:r>
      <w:proofErr w:type="spellEnd"/>
      <w:r w:rsidRPr="00463135">
        <w:rPr>
          <w:rFonts w:ascii="Book Antiqua" w:hAnsi="Book Antiqua" w:cs="Times"/>
          <w:szCs w:val="24"/>
        </w:rPr>
        <w:t xml:space="preserve"> were applied to the vocal cords, trachea and major bronchi as required per pulmonologist. </w:t>
      </w:r>
    </w:p>
    <w:p w14:paraId="53571CF5" w14:textId="4D891767"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Two sedation strategies were used; intravenous (</w:t>
      </w:r>
      <w:r w:rsidR="00D4129A" w:rsidRPr="00D4129A">
        <w:rPr>
          <w:rFonts w:ascii="Book Antiqua" w:hAnsi="Book Antiqua" w:cs="Times" w:hint="eastAsia"/>
          <w:i/>
          <w:szCs w:val="24"/>
          <w:lang w:eastAsia="zh-CN"/>
        </w:rPr>
        <w:t>iv</w:t>
      </w:r>
      <w:r w:rsidRPr="00463135">
        <w:rPr>
          <w:rFonts w:ascii="Book Antiqua" w:hAnsi="Book Antiqua" w:cs="Times"/>
          <w:szCs w:val="24"/>
        </w:rPr>
        <w:t xml:space="preserv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only (P-O) and </w:t>
      </w:r>
      <w:proofErr w:type="gramStart"/>
      <w:r w:rsidR="00D4129A" w:rsidRPr="00D4129A">
        <w:rPr>
          <w:rFonts w:ascii="Book Antiqua" w:hAnsi="Book Antiqua" w:cs="Times" w:hint="eastAsia"/>
          <w:i/>
          <w:szCs w:val="24"/>
          <w:lang w:eastAsia="zh-CN"/>
        </w:rPr>
        <w:t>iv</w:t>
      </w:r>
      <w:proofErr w:type="gramEnd"/>
      <w:r w:rsidRPr="00463135">
        <w:rPr>
          <w:rFonts w:ascii="Book Antiqua" w:hAnsi="Book Antiqua" w:cs="Times"/>
          <w:szCs w:val="24"/>
        </w:rPr>
        <w:t xml:space="preserve"> ketamine prior to </w:t>
      </w:r>
      <w:r w:rsidR="00D4129A" w:rsidRPr="00D4129A">
        <w:rPr>
          <w:rFonts w:ascii="Book Antiqua" w:hAnsi="Book Antiqua" w:cs="Times" w:hint="eastAsia"/>
          <w:i/>
          <w:szCs w:val="24"/>
          <w:lang w:eastAsia="zh-CN"/>
        </w:rPr>
        <w:t>iv</w:t>
      </w:r>
      <w:r w:rsidRPr="00463135">
        <w:rPr>
          <w:rFonts w:ascii="Book Antiqua" w:hAnsi="Book Antiqua" w:cs="Times"/>
          <w:szCs w:val="24"/>
        </w:rPr>
        <w:t xml:space="preserv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(K-P), solely based on the </w:t>
      </w:r>
      <w:proofErr w:type="spellStart"/>
      <w:r w:rsidRPr="00463135">
        <w:rPr>
          <w:rFonts w:ascii="Book Antiqua" w:hAnsi="Book Antiqua" w:cs="Times"/>
          <w:szCs w:val="24"/>
        </w:rPr>
        <w:t>intensivist</w:t>
      </w:r>
      <w:proofErr w:type="spellEnd"/>
      <w:r w:rsidRPr="00463135">
        <w:rPr>
          <w:rFonts w:ascii="Book Antiqua" w:hAnsi="Book Antiqua" w:cs="Times"/>
          <w:szCs w:val="24"/>
        </w:rPr>
        <w:t xml:space="preserve"> preference. When ketamine was used, it was administered as an initial bolus of 0.5 mg/kg for patients who weigh less than 20 kg and 0.25 mg/kg for patient’s weight more than 20 kg.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was administered as an initial bolus of 1-2 mg/kg with additional boluses of 1 mg/kg as needed to achieve deep sedation (level 3) based on University of Michigan sedation scale</w:t>
      </w:r>
      <w:r w:rsidR="00512E0A" w:rsidRPr="00463135">
        <w:rPr>
          <w:rFonts w:ascii="Book Antiqua" w:hAnsi="Book Antiqua" w:cs="Times"/>
          <w:szCs w:val="24"/>
          <w:vertAlign w:val="superscript"/>
        </w:rPr>
        <w:fldChar w:fldCharType="begin"/>
      </w:r>
      <w:r w:rsidR="00DE1F22" w:rsidRPr="00463135">
        <w:rPr>
          <w:rFonts w:ascii="Book Antiqua" w:hAnsi="Book Antiqua" w:cs="Times"/>
          <w:szCs w:val="24"/>
          <w:vertAlign w:val="superscript"/>
        </w:rPr>
        <w:instrText xml:space="preserve"> ADDIN EN.CITE &lt;EndNote&gt;&lt;Cite&gt;&lt;Author&gt;Malviya&lt;/Author&gt;&lt;Year&gt;2002&lt;/Year&gt;&lt;RecNum&gt;16&lt;/RecNum&gt;&lt;DisplayText&gt;[23]&lt;/DisplayText&gt;&lt;record&gt;&lt;rec-number&gt;16&lt;/rec-number&gt;&lt;foreign-keys&gt;&lt;key app="EN" db-id="sxew9p0sw0zvp5e2wr85p92zepzwaszrztpz" timestamp="1495745916"&gt;16&lt;/key&gt;&lt;/foreign-keys&gt;&lt;ref-type name="Journal Article"&gt;17&lt;/ref-type&gt;&lt;contributors&gt;&lt;authors&gt;&lt;author&gt;Malviya, S.&lt;/author&gt;&lt;author&gt;Voepel-Lewis, T.&lt;/author&gt;&lt;author&gt;Tait, A. R.&lt;/author&gt;&lt;author&gt;Merkel, S.&lt;/author&gt;&lt;author&gt;Tremper, K.&lt;/author&gt;&lt;author&gt;Naughton, N.&lt;/author&gt;&lt;/authors&gt;&lt;/contributors&gt;&lt;auth-address&gt;Department of Anesthesiology, University of Michigan Health Systems, Ann Arbor 48109, USA.&lt;/auth-address&gt;&lt;titles&gt;&lt;title&gt;Depth of sedation in children undergoing computed tomography: validity and reliability of the University of Michigan Sedation Scale (UMSS)&lt;/title&gt;&lt;secondary-title&gt;Br J Anaesth&lt;/secondary-title&gt;&lt;/titles&gt;&lt;periodical&gt;&lt;full-title&gt;Br J Anaesth&lt;/full-title&gt;&lt;/periodical&gt;&lt;pages&gt;241-5&lt;/pages&gt;&lt;volume&gt;88&lt;/volume&gt;&lt;number&gt;2&lt;/number&gt;&lt;keywords&gt;&lt;keyword&gt;Child, Preschool&lt;/keyword&gt;&lt;keyword&gt;*Conscious Sedation&lt;/keyword&gt;&lt;keyword&gt;*Consciousness&lt;/keyword&gt;&lt;keyword&gt;Humans&lt;/keyword&gt;&lt;keyword&gt;Infant&lt;/keyword&gt;&lt;keyword&gt;Monitoring, Physiologic/methods&lt;/keyword&gt;&lt;keyword&gt;Observer Variation&lt;/keyword&gt;&lt;keyword&gt;Prospective Studies&lt;/keyword&gt;&lt;keyword&gt;Psychometrics&lt;/keyword&gt;&lt;keyword&gt;Reproducibility of Results&lt;/keyword&gt;&lt;keyword&gt;*Tomography, X-Ray Computed&lt;/keyword&gt;&lt;keyword&gt;Videotape Recording&lt;/keyword&gt;&lt;/keywords&gt;&lt;dates&gt;&lt;year&gt;2002&lt;/year&gt;&lt;pub-dates&gt;&lt;date&gt;Feb&lt;/date&gt;&lt;/pub-dates&gt;&lt;/dates&gt;&lt;isbn&gt;0007-0912 (Print)&amp;#xD;0007-0912 (Linking)&lt;/isbn&gt;&lt;accession-num&gt;11878656&lt;/accession-num&gt;&lt;urls&gt;&lt;related-urls&gt;&lt;url&gt;http://www.ncbi.nlm.nih.gov/pubmed/11878656&lt;/url&gt;&lt;/related-urls&gt;&lt;/urls&gt;&lt;/record&gt;&lt;/Cite&gt;&lt;/EndNote&gt;</w:instrText>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2039F2" w:rsidRPr="00463135">
        <w:rPr>
          <w:rFonts w:ascii="Book Antiqua" w:hAnsi="Book Antiqua" w:cs="Times"/>
          <w:noProof/>
          <w:szCs w:val="24"/>
          <w:vertAlign w:val="superscript"/>
        </w:rPr>
        <w:t>22</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t>
      </w:r>
    </w:p>
    <w:p w14:paraId="4FFEC7A2" w14:textId="4B83EFAC"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Adverse events were recorded including development of hypoxemia (oxygen saturation of less than 90% for more than 30 s), hypotension (drop in systolic blood pressure below expected for age or a drop of 20% from baseline), worsening stridor from baseline, and bleeding (hemoptysis or epistaxis). Serious adverse events such endotracheal intubation, respiratory or cardiac arrest or failure to complete the procedure were also recorded. </w:t>
      </w:r>
    </w:p>
    <w:p w14:paraId="7C3D6984" w14:textId="1F8E823D"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Procedure time was defined as the time between the first bolus of sedation until the bronchoscopy procedure completed. Recovery time (RT) was defined as the interval between the completions of the procedure until the patient’s level of conscious was back to baseline. Discharge time (DT) was defined as the interval between the start of sedation until the patient was discharged home.</w:t>
      </w:r>
    </w:p>
    <w:p w14:paraId="5B05DAB9" w14:textId="77777777"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Outcomes analyzed included: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dose, hypoxemia, hypotension, procedure and recovery times, and time to discharge. For the two sedation strategies, bivariate </w:t>
      </w:r>
      <w:r w:rsidRPr="00463135">
        <w:rPr>
          <w:rFonts w:ascii="Book Antiqua" w:hAnsi="Book Antiqua" w:cs="Times"/>
          <w:szCs w:val="24"/>
        </w:rPr>
        <w:lastRenderedPageBreak/>
        <w:t xml:space="preserve">analyses were conducted using Chi-Square and Wilcoxon Sum Rank Tests. For the three age groups, bivariate analyses were conducted using Chi-Square and </w:t>
      </w:r>
      <w:proofErr w:type="spellStart"/>
      <w:r w:rsidRPr="00463135">
        <w:rPr>
          <w:rFonts w:ascii="Book Antiqua" w:hAnsi="Book Antiqua" w:cs="Times"/>
          <w:szCs w:val="24"/>
        </w:rPr>
        <w:t>Kruskal</w:t>
      </w:r>
      <w:proofErr w:type="spellEnd"/>
      <w:r w:rsidRPr="00463135">
        <w:rPr>
          <w:rFonts w:ascii="Book Antiqua" w:hAnsi="Book Antiqua" w:cs="Times"/>
          <w:szCs w:val="24"/>
        </w:rPr>
        <w:t xml:space="preserve">-Wallis Tests. </w:t>
      </w:r>
    </w:p>
    <w:p w14:paraId="340C84CF" w14:textId="77777777" w:rsidR="00DA65B7" w:rsidRPr="00463135" w:rsidRDefault="00DA65B7" w:rsidP="006254D1">
      <w:pPr>
        <w:widowControl w:val="0"/>
        <w:autoSpaceDE w:val="0"/>
        <w:autoSpaceDN w:val="0"/>
        <w:adjustRightInd w:val="0"/>
        <w:spacing w:line="360" w:lineRule="auto"/>
        <w:jc w:val="both"/>
        <w:rPr>
          <w:rFonts w:ascii="Book Antiqua" w:hAnsi="Book Antiqua" w:cs="Times"/>
          <w:b/>
          <w:bCs/>
          <w:szCs w:val="24"/>
          <w:lang w:eastAsia="zh-CN"/>
        </w:rPr>
      </w:pPr>
    </w:p>
    <w:p w14:paraId="0AA4C919" w14:textId="39270F17" w:rsidR="008B5E60" w:rsidRPr="00463135" w:rsidRDefault="00DA65B7" w:rsidP="006254D1">
      <w:pPr>
        <w:widowControl w:val="0"/>
        <w:autoSpaceDE w:val="0"/>
        <w:autoSpaceDN w:val="0"/>
        <w:adjustRightInd w:val="0"/>
        <w:spacing w:line="360" w:lineRule="auto"/>
        <w:jc w:val="both"/>
        <w:rPr>
          <w:rFonts w:ascii="Book Antiqua" w:hAnsi="Book Antiqua" w:cs="Times"/>
          <w:b/>
          <w:szCs w:val="24"/>
          <w:lang w:eastAsia="zh-CN"/>
        </w:rPr>
      </w:pPr>
      <w:r w:rsidRPr="00463135">
        <w:rPr>
          <w:rFonts w:ascii="Book Antiqua" w:hAnsi="Book Antiqua" w:cs="Times"/>
          <w:b/>
          <w:bCs/>
          <w:szCs w:val="24"/>
        </w:rPr>
        <w:t>RESULTS</w:t>
      </w:r>
    </w:p>
    <w:p w14:paraId="6EC3680C" w14:textId="1F53ABC1" w:rsidR="008B5E60" w:rsidRPr="00463135" w:rsidRDefault="008B5E60"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During the study period, a total of 458 bronchoscopies were performed</w:t>
      </w:r>
      <w:r w:rsidR="00C22301" w:rsidRPr="00463135">
        <w:rPr>
          <w:rFonts w:ascii="Book Antiqua" w:hAnsi="Book Antiqua" w:cs="Times"/>
          <w:szCs w:val="24"/>
        </w:rPr>
        <w:t xml:space="preserve">, of which 454 </w:t>
      </w:r>
      <w:r w:rsidR="00D90FF1" w:rsidRPr="00463135">
        <w:rPr>
          <w:rFonts w:ascii="Book Antiqua" w:hAnsi="Book Antiqua" w:cs="Times"/>
          <w:szCs w:val="24"/>
        </w:rPr>
        <w:t xml:space="preserve">(99.1%) </w:t>
      </w:r>
      <w:r w:rsidR="00C22301" w:rsidRPr="00463135">
        <w:rPr>
          <w:rFonts w:ascii="Book Antiqua" w:hAnsi="Book Antiqua" w:cs="Times"/>
          <w:szCs w:val="24"/>
        </w:rPr>
        <w:t>were successfully completed.</w:t>
      </w:r>
      <w:r w:rsidRPr="00463135">
        <w:rPr>
          <w:rFonts w:ascii="Book Antiqua" w:hAnsi="Book Antiqua" w:cs="Times"/>
          <w:szCs w:val="24"/>
        </w:rPr>
        <w:t xml:space="preserve"> Patients’ demographics and indications for bronchoscopy are summarized in (Table 1). Of the 458 flexible bronchoscopies performed, 337 patients (73.6%) were sedated using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only strategy and 121 patients (26.4%) using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w:t>
      </w:r>
      <w:r w:rsidR="00DA65B7" w:rsidRPr="00463135">
        <w:rPr>
          <w:rFonts w:ascii="Book Antiqua" w:hAnsi="Book Antiqua" w:cs="Times" w:hint="eastAsia"/>
          <w:szCs w:val="24"/>
          <w:lang w:eastAsia="zh-CN"/>
        </w:rPr>
        <w:t>and</w:t>
      </w:r>
      <w:r w:rsidRPr="00463135">
        <w:rPr>
          <w:rFonts w:ascii="Book Antiqua" w:hAnsi="Book Antiqua" w:cs="Times"/>
          <w:szCs w:val="24"/>
        </w:rPr>
        <w:t xml:space="preserve"> ketamine. </w:t>
      </w:r>
      <w:r w:rsidR="00D83B92" w:rsidRPr="00463135">
        <w:rPr>
          <w:rFonts w:ascii="Book Antiqua" w:hAnsi="Book Antiqua" w:cs="Times"/>
          <w:szCs w:val="24"/>
        </w:rPr>
        <w:t xml:space="preserve">Children in the </w:t>
      </w:r>
      <w:r w:rsidR="00E012B4" w:rsidRPr="00463135">
        <w:rPr>
          <w:rFonts w:ascii="Book Antiqua" w:hAnsi="Book Antiqua" w:cs="Times"/>
          <w:szCs w:val="24"/>
        </w:rPr>
        <w:t>(K-P)</w:t>
      </w:r>
      <w:r w:rsidR="00D83B92" w:rsidRPr="00463135">
        <w:rPr>
          <w:rFonts w:ascii="Book Antiqua" w:hAnsi="Book Antiqua" w:cs="Times"/>
          <w:szCs w:val="24"/>
        </w:rPr>
        <w:t xml:space="preserve"> group tend to be younger and have lower weight compared to the </w:t>
      </w:r>
      <w:r w:rsidR="00E012B4" w:rsidRPr="00463135">
        <w:rPr>
          <w:rFonts w:ascii="Book Antiqua" w:hAnsi="Book Antiqua" w:cs="Times"/>
          <w:szCs w:val="24"/>
        </w:rPr>
        <w:t>(P-O)</w:t>
      </w:r>
      <w:r w:rsidR="00D83B92" w:rsidRPr="00463135">
        <w:rPr>
          <w:rFonts w:ascii="Book Antiqua" w:hAnsi="Book Antiqua" w:cs="Times"/>
          <w:szCs w:val="24"/>
        </w:rPr>
        <w:t xml:space="preserve"> group. </w:t>
      </w:r>
      <w:r w:rsidRPr="00463135">
        <w:rPr>
          <w:rFonts w:ascii="Book Antiqua" w:hAnsi="Book Antiqua" w:cs="Times"/>
          <w:szCs w:val="24"/>
        </w:rPr>
        <w:t>Four cases</w:t>
      </w:r>
      <w:r w:rsidR="007C6AAA" w:rsidRPr="00463135">
        <w:rPr>
          <w:rFonts w:ascii="Book Antiqua" w:hAnsi="Book Antiqua" w:cs="Times"/>
          <w:szCs w:val="24"/>
        </w:rPr>
        <w:t xml:space="preserve"> (&lt;</w:t>
      </w:r>
      <w:r w:rsidR="00DA65B7" w:rsidRPr="00463135">
        <w:rPr>
          <w:rFonts w:ascii="Book Antiqua" w:hAnsi="Book Antiqua" w:cs="Times" w:hint="eastAsia"/>
          <w:szCs w:val="24"/>
          <w:lang w:eastAsia="zh-CN"/>
        </w:rPr>
        <w:t xml:space="preserve"> </w:t>
      </w:r>
      <w:r w:rsidR="007C6AAA" w:rsidRPr="00463135">
        <w:rPr>
          <w:rFonts w:ascii="Book Antiqua" w:hAnsi="Book Antiqua" w:cs="Times"/>
          <w:szCs w:val="24"/>
        </w:rPr>
        <w:t>1%)</w:t>
      </w:r>
      <w:r w:rsidRPr="00463135">
        <w:rPr>
          <w:rFonts w:ascii="Book Antiqua" w:hAnsi="Book Antiqua" w:cs="Times"/>
          <w:szCs w:val="24"/>
        </w:rPr>
        <w:t xml:space="preserve"> </w:t>
      </w:r>
      <w:r w:rsidR="00D90FF1" w:rsidRPr="00463135">
        <w:rPr>
          <w:rFonts w:ascii="Book Antiqua" w:hAnsi="Book Antiqua" w:cs="Times"/>
          <w:szCs w:val="24"/>
        </w:rPr>
        <w:t>(</w:t>
      </w:r>
      <w:r w:rsidR="00643291" w:rsidRPr="00463135">
        <w:rPr>
          <w:rFonts w:ascii="Book Antiqua" w:hAnsi="Book Antiqua" w:cs="Times"/>
          <w:szCs w:val="24"/>
        </w:rPr>
        <w:t>3 in the P-O group, 1 in the K-P</w:t>
      </w:r>
      <w:r w:rsidR="00C01300" w:rsidRPr="00463135">
        <w:rPr>
          <w:rFonts w:ascii="Book Antiqua" w:hAnsi="Book Antiqua" w:cs="Times"/>
          <w:szCs w:val="24"/>
        </w:rPr>
        <w:t xml:space="preserve"> </w:t>
      </w:r>
      <w:r w:rsidR="00005E66" w:rsidRPr="00463135">
        <w:rPr>
          <w:rFonts w:ascii="Book Antiqua" w:hAnsi="Book Antiqua" w:cs="Times"/>
          <w:szCs w:val="24"/>
        </w:rPr>
        <w:t>group</w:t>
      </w:r>
      <w:r w:rsidR="00D90FF1" w:rsidRPr="00463135">
        <w:rPr>
          <w:rFonts w:ascii="Book Antiqua" w:hAnsi="Book Antiqua" w:cs="Times"/>
          <w:szCs w:val="24"/>
        </w:rPr>
        <w:t xml:space="preserve">) </w:t>
      </w:r>
      <w:r w:rsidR="00005E66" w:rsidRPr="00463135">
        <w:rPr>
          <w:rFonts w:ascii="Book Antiqua" w:hAnsi="Book Antiqua" w:cs="Times"/>
          <w:szCs w:val="24"/>
        </w:rPr>
        <w:t>were</w:t>
      </w:r>
      <w:r w:rsidRPr="00463135">
        <w:rPr>
          <w:rFonts w:ascii="Book Antiqua" w:hAnsi="Book Antiqua" w:cs="Times"/>
          <w:szCs w:val="24"/>
        </w:rPr>
        <w:t xml:space="preserve"> terminated early</w:t>
      </w:r>
      <w:r w:rsidR="009C163B" w:rsidRPr="00463135">
        <w:rPr>
          <w:rFonts w:ascii="Book Antiqua" w:hAnsi="Book Antiqua" w:cs="Times"/>
          <w:szCs w:val="24"/>
        </w:rPr>
        <w:t>. T</w:t>
      </w:r>
      <w:r w:rsidRPr="00463135">
        <w:rPr>
          <w:rFonts w:ascii="Book Antiqua" w:hAnsi="Book Antiqua" w:cs="Times"/>
          <w:szCs w:val="24"/>
        </w:rPr>
        <w:t xml:space="preserve">wo </w:t>
      </w:r>
      <w:r w:rsidR="009C163B" w:rsidRPr="00463135">
        <w:rPr>
          <w:rFonts w:ascii="Book Antiqua" w:hAnsi="Book Antiqua" w:cs="Times"/>
          <w:szCs w:val="24"/>
        </w:rPr>
        <w:t>patients</w:t>
      </w:r>
      <w:r w:rsidRPr="00463135">
        <w:rPr>
          <w:rFonts w:ascii="Book Antiqua" w:hAnsi="Book Antiqua" w:cs="Times"/>
          <w:szCs w:val="24"/>
        </w:rPr>
        <w:t xml:space="preserve"> </w:t>
      </w:r>
      <w:r w:rsidR="009C163B" w:rsidRPr="00463135">
        <w:rPr>
          <w:rFonts w:ascii="Book Antiqua" w:hAnsi="Book Antiqua" w:cs="Times"/>
          <w:szCs w:val="24"/>
        </w:rPr>
        <w:t>(&lt;</w:t>
      </w:r>
      <w:r w:rsidR="00DA65B7" w:rsidRPr="00463135">
        <w:rPr>
          <w:rFonts w:ascii="Book Antiqua" w:hAnsi="Book Antiqua" w:cs="Times" w:hint="eastAsia"/>
          <w:szCs w:val="24"/>
          <w:lang w:eastAsia="zh-CN"/>
        </w:rPr>
        <w:t xml:space="preserve"> </w:t>
      </w:r>
      <w:r w:rsidR="009C163B" w:rsidRPr="00463135">
        <w:rPr>
          <w:rFonts w:ascii="Book Antiqua" w:hAnsi="Book Antiqua" w:cs="Times"/>
          <w:szCs w:val="24"/>
        </w:rPr>
        <w:t xml:space="preserve">0.5%) </w:t>
      </w:r>
      <w:r w:rsidRPr="00463135">
        <w:rPr>
          <w:rFonts w:ascii="Book Antiqua" w:hAnsi="Book Antiqua" w:cs="Times"/>
          <w:szCs w:val="24"/>
        </w:rPr>
        <w:t>were admitted to the pediatri</w:t>
      </w:r>
      <w:r w:rsidR="009C163B" w:rsidRPr="00463135">
        <w:rPr>
          <w:rFonts w:ascii="Book Antiqua" w:hAnsi="Book Antiqua" w:cs="Times"/>
          <w:szCs w:val="24"/>
        </w:rPr>
        <w:t>c intensive care unit;</w:t>
      </w:r>
      <w:r w:rsidR="00D90FF1" w:rsidRPr="00463135">
        <w:rPr>
          <w:rFonts w:ascii="Book Antiqua" w:hAnsi="Book Antiqua" w:cs="Times"/>
          <w:szCs w:val="24"/>
        </w:rPr>
        <w:t xml:space="preserve"> one toddler in the P-O group</w:t>
      </w:r>
      <w:r w:rsidR="00643291" w:rsidRPr="00463135">
        <w:rPr>
          <w:rFonts w:ascii="Book Antiqua" w:hAnsi="Book Antiqua" w:cs="Times"/>
          <w:szCs w:val="24"/>
        </w:rPr>
        <w:t xml:space="preserve"> and one child in the K-P</w:t>
      </w:r>
      <w:r w:rsidR="00D90FF1" w:rsidRPr="00463135">
        <w:rPr>
          <w:rFonts w:ascii="Book Antiqua" w:hAnsi="Book Antiqua" w:cs="Times"/>
          <w:szCs w:val="24"/>
        </w:rPr>
        <w:t xml:space="preserve"> group</w:t>
      </w:r>
      <w:r w:rsidRPr="00463135">
        <w:rPr>
          <w:rFonts w:ascii="Book Antiqua" w:hAnsi="Book Antiqua" w:cs="Times"/>
          <w:szCs w:val="24"/>
        </w:rPr>
        <w:t xml:space="preserve">. One of the four patients required endotracheal intubation; two other patients required fluid resuscitation and one patient had a brief </w:t>
      </w:r>
      <w:proofErr w:type="spellStart"/>
      <w:r w:rsidRPr="00463135">
        <w:rPr>
          <w:rFonts w:ascii="Book Antiqua" w:hAnsi="Book Antiqua" w:cs="Times"/>
          <w:szCs w:val="24"/>
        </w:rPr>
        <w:t>bradycardic</w:t>
      </w:r>
      <w:proofErr w:type="spellEnd"/>
      <w:r w:rsidRPr="00463135">
        <w:rPr>
          <w:rFonts w:ascii="Book Antiqua" w:hAnsi="Book Antiqua" w:cs="Times"/>
          <w:szCs w:val="24"/>
        </w:rPr>
        <w:t xml:space="preserve"> episode. Both admitted patients were discharged home in the first 24 h of admission. Transient hypoxemia occurred in 8.3% of patients while hypotension in 23.6%. Prolonged hypoxemia necessitating the need for bag/mask ventilation happened in 5.1% of all patients (Table 2). There was no significant difference in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dosage, adverse effects or sedation times using the two sedation strategies (P-O or K-P) (Table </w:t>
      </w:r>
      <w:r w:rsidR="00D83B92" w:rsidRPr="00463135">
        <w:rPr>
          <w:rFonts w:ascii="Book Antiqua" w:hAnsi="Book Antiqua" w:cs="Times"/>
          <w:szCs w:val="24"/>
        </w:rPr>
        <w:t>2</w:t>
      </w:r>
      <w:r w:rsidRPr="00463135">
        <w:rPr>
          <w:rFonts w:ascii="Book Antiqua" w:hAnsi="Book Antiqua" w:cs="Times"/>
          <w:szCs w:val="24"/>
        </w:rPr>
        <w:t xml:space="preserve">). Analysis of the three age groups showed significantly higher hypoxemia in infants compared to toddlers and children (Table </w:t>
      </w:r>
      <w:r w:rsidR="00EC1A0B" w:rsidRPr="00463135">
        <w:rPr>
          <w:rFonts w:ascii="Book Antiqua" w:hAnsi="Book Antiqua" w:cs="Times"/>
          <w:szCs w:val="24"/>
        </w:rPr>
        <w:t>3</w:t>
      </w:r>
      <w:r w:rsidRPr="00463135">
        <w:rPr>
          <w:rFonts w:ascii="Book Antiqua" w:hAnsi="Book Antiqua" w:cs="Times"/>
          <w:szCs w:val="24"/>
        </w:rPr>
        <w:t>). A logistic regression of age groups predicting hypoxemia showed that infants have significantly higher odds of hypoxemia compared to toddlers (</w:t>
      </w:r>
      <w:r w:rsidR="00DA65B7" w:rsidRPr="00463135">
        <w:rPr>
          <w:rFonts w:ascii="Book Antiqua" w:hAnsi="Book Antiqua" w:cs="Times"/>
          <w:i/>
          <w:szCs w:val="24"/>
        </w:rPr>
        <w:t>P</w:t>
      </w:r>
      <w:r w:rsidR="00DA65B7" w:rsidRPr="00463135">
        <w:rPr>
          <w:rFonts w:ascii="Book Antiqua" w:hAnsi="Book Antiqua" w:cs="Times" w:hint="eastAsia"/>
          <w:szCs w:val="24"/>
          <w:lang w:eastAsia="zh-CN"/>
        </w:rPr>
        <w:t xml:space="preserve"> </w:t>
      </w:r>
      <w:r w:rsidRPr="00463135">
        <w:rPr>
          <w:rFonts w:ascii="Book Antiqua" w:hAnsi="Book Antiqua" w:cs="Times"/>
          <w:szCs w:val="24"/>
        </w:rPr>
        <w:t>&lt;</w:t>
      </w:r>
      <w:r w:rsidR="00DA65B7" w:rsidRPr="00463135">
        <w:rPr>
          <w:rFonts w:ascii="Book Antiqua" w:hAnsi="Book Antiqua" w:cs="Times" w:hint="eastAsia"/>
          <w:szCs w:val="24"/>
          <w:lang w:eastAsia="zh-CN"/>
        </w:rPr>
        <w:t xml:space="preserve"> </w:t>
      </w:r>
      <w:r w:rsidR="00463135" w:rsidRPr="00463135">
        <w:rPr>
          <w:rFonts w:ascii="Book Antiqua" w:hAnsi="Book Antiqua" w:cs="Times"/>
          <w:szCs w:val="24"/>
        </w:rPr>
        <w:t>0.0001, OR: 13.56, 95%</w:t>
      </w:r>
      <w:r w:rsidRPr="00463135">
        <w:rPr>
          <w:rFonts w:ascii="Book Antiqua" w:hAnsi="Book Antiqua" w:cs="Times"/>
          <w:szCs w:val="24"/>
        </w:rPr>
        <w:t>CI: 3.92, 46.91), and compared to children (</w:t>
      </w:r>
      <w:r w:rsidR="00DA65B7" w:rsidRPr="00463135">
        <w:rPr>
          <w:rFonts w:ascii="Book Antiqua" w:hAnsi="Book Antiqua" w:cs="Times"/>
          <w:i/>
          <w:szCs w:val="24"/>
        </w:rPr>
        <w:t>P</w:t>
      </w:r>
      <w:r w:rsidR="00DA65B7" w:rsidRPr="00463135" w:rsidDel="00DA65B7">
        <w:rPr>
          <w:rFonts w:ascii="Book Antiqua" w:hAnsi="Book Antiqua" w:cs="Times"/>
          <w:szCs w:val="24"/>
        </w:rPr>
        <w:t xml:space="preserve"> </w:t>
      </w:r>
      <w:r w:rsidRPr="00463135">
        <w:rPr>
          <w:rFonts w:ascii="Book Antiqua" w:hAnsi="Book Antiqua" w:cs="Times"/>
          <w:szCs w:val="24"/>
        </w:rPr>
        <w:t>&lt;</w:t>
      </w:r>
      <w:r w:rsidR="00DA65B7" w:rsidRPr="00463135">
        <w:rPr>
          <w:rFonts w:ascii="Book Antiqua" w:hAnsi="Book Antiqua" w:cs="Times" w:hint="eastAsia"/>
          <w:szCs w:val="24"/>
          <w:lang w:eastAsia="zh-CN"/>
        </w:rPr>
        <w:t xml:space="preserve"> </w:t>
      </w:r>
      <w:r w:rsidR="00463135" w:rsidRPr="00463135">
        <w:rPr>
          <w:rFonts w:ascii="Book Antiqua" w:hAnsi="Book Antiqua" w:cs="Times"/>
          <w:szCs w:val="24"/>
        </w:rPr>
        <w:t>0.0001, OR: 10.96, 95%</w:t>
      </w:r>
      <w:r w:rsidRPr="00463135">
        <w:rPr>
          <w:rFonts w:ascii="Book Antiqua" w:hAnsi="Book Antiqua" w:cs="Times"/>
          <w:szCs w:val="24"/>
        </w:rPr>
        <w:t>CI: 3.65, 32.91). However, children and toddlers do not have significantly different odds of hypoxemia (</w:t>
      </w:r>
      <w:r w:rsidR="00DA65B7" w:rsidRPr="00463135">
        <w:rPr>
          <w:rFonts w:ascii="Book Antiqua" w:hAnsi="Book Antiqua" w:cs="Times"/>
          <w:i/>
          <w:szCs w:val="24"/>
        </w:rPr>
        <w:t>P</w:t>
      </w:r>
      <w:r w:rsidR="00DA65B7" w:rsidRPr="00463135" w:rsidDel="00DA65B7">
        <w:rPr>
          <w:rFonts w:ascii="Book Antiqua" w:hAnsi="Book Antiqua" w:cs="Times"/>
          <w:szCs w:val="24"/>
        </w:rPr>
        <w:t xml:space="preserve"> </w:t>
      </w:r>
      <w:r w:rsidRPr="00463135">
        <w:rPr>
          <w:rFonts w:ascii="Book Antiqua" w:hAnsi="Book Antiqua" w:cs="Times"/>
          <w:szCs w:val="24"/>
        </w:rPr>
        <w:t>=</w:t>
      </w:r>
      <w:r w:rsidR="00DA65B7" w:rsidRPr="00463135">
        <w:rPr>
          <w:rFonts w:ascii="Book Antiqua" w:hAnsi="Book Antiqua" w:cs="Times" w:hint="eastAsia"/>
          <w:szCs w:val="24"/>
          <w:lang w:eastAsia="zh-CN"/>
        </w:rPr>
        <w:t xml:space="preserve"> </w:t>
      </w:r>
      <w:r w:rsidRPr="00463135">
        <w:rPr>
          <w:rFonts w:ascii="Book Antiqua" w:hAnsi="Book Antiqua" w:cs="Times"/>
          <w:szCs w:val="24"/>
        </w:rPr>
        <w:t>0.62).</w:t>
      </w:r>
    </w:p>
    <w:p w14:paraId="22F73D26" w14:textId="77777777" w:rsidR="00DA65B7" w:rsidRPr="00463135" w:rsidRDefault="00DA65B7" w:rsidP="006254D1">
      <w:pPr>
        <w:widowControl w:val="0"/>
        <w:autoSpaceDE w:val="0"/>
        <w:autoSpaceDN w:val="0"/>
        <w:adjustRightInd w:val="0"/>
        <w:spacing w:line="360" w:lineRule="auto"/>
        <w:jc w:val="both"/>
        <w:rPr>
          <w:rFonts w:ascii="Book Antiqua" w:hAnsi="Book Antiqua" w:cs="Times"/>
          <w:b/>
          <w:bCs/>
          <w:szCs w:val="24"/>
          <w:lang w:eastAsia="zh-CN"/>
        </w:rPr>
      </w:pPr>
    </w:p>
    <w:p w14:paraId="597B7564" w14:textId="5718C3DE" w:rsidR="008B5E60" w:rsidRPr="00463135" w:rsidRDefault="00DA65B7"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b/>
          <w:bCs/>
          <w:szCs w:val="24"/>
        </w:rPr>
        <w:t>DISCUSSION</w:t>
      </w:r>
      <w:r w:rsidR="008B5E60" w:rsidRPr="00463135">
        <w:rPr>
          <w:rFonts w:ascii="Book Antiqua" w:hAnsi="Book Antiqua" w:cs="Times"/>
          <w:b/>
          <w:szCs w:val="24"/>
        </w:rPr>
        <w:t xml:space="preserve"> </w:t>
      </w:r>
    </w:p>
    <w:p w14:paraId="3CBF3063" w14:textId="508FF1FC" w:rsidR="008B5E60" w:rsidRPr="00463135" w:rsidRDefault="008B5E60" w:rsidP="006254D1">
      <w:pPr>
        <w:widowControl w:val="0"/>
        <w:autoSpaceDE w:val="0"/>
        <w:autoSpaceDN w:val="0"/>
        <w:adjustRightInd w:val="0"/>
        <w:spacing w:line="360" w:lineRule="auto"/>
        <w:jc w:val="both"/>
        <w:rPr>
          <w:rFonts w:ascii="Book Antiqua" w:hAnsi="Book Antiqua" w:cs="Times"/>
          <w:strike/>
          <w:szCs w:val="24"/>
        </w:rPr>
      </w:pPr>
      <w:bookmarkStart w:id="18" w:name="OLE_LINK3"/>
      <w:bookmarkStart w:id="19" w:name="OLE_LINK4"/>
      <w:r w:rsidRPr="00463135">
        <w:rPr>
          <w:rFonts w:ascii="Book Antiqua" w:hAnsi="Book Antiqua" w:cs="Times"/>
          <w:szCs w:val="24"/>
        </w:rPr>
        <w:t>Flexible bronchoscopy</w:t>
      </w:r>
      <w:bookmarkEnd w:id="18"/>
      <w:bookmarkEnd w:id="19"/>
      <w:r w:rsidRPr="00463135">
        <w:rPr>
          <w:rFonts w:ascii="Book Antiqua" w:hAnsi="Book Antiqua" w:cs="Times"/>
          <w:szCs w:val="24"/>
        </w:rPr>
        <w:t xml:space="preserve"> (FB) is an essential diagnostic and therapeutic modality commonly used in various congenital and acquired pediatric pulmonary </w:t>
      </w:r>
      <w:r w:rsidR="00D4129A">
        <w:rPr>
          <w:rFonts w:ascii="Book Antiqua" w:hAnsi="Book Antiqua" w:cs="Times"/>
          <w:szCs w:val="24"/>
        </w:rPr>
        <w:t>disorders</w:t>
      </w:r>
      <w:r w:rsidR="00512E0A" w:rsidRPr="00463135">
        <w:rPr>
          <w:rFonts w:ascii="Book Antiqua" w:hAnsi="Book Antiqua" w:cs="Times"/>
          <w:szCs w:val="24"/>
          <w:vertAlign w:val="superscript"/>
        </w:rPr>
        <w:fldChar w:fldCharType="begin">
          <w:fldData xml:space="preserve">PEVuZE5vdGU+PENpdGU+PEF1dGhvcj5CZXJrZW5ib3NjaDwvQXV0aG9yPjxZZWFyPjIwMDQ8L1ll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PEVuZE5vdGU+PENpdGU+PEF1dGhvcj5CZXJrZW5ib3NjaDwvQXV0aG9yPjxZZWFyPjIwMDQ8L1ll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2039F2" w:rsidRPr="00463135">
        <w:rPr>
          <w:rFonts w:ascii="Book Antiqua" w:hAnsi="Book Antiqua" w:cs="Times"/>
          <w:noProof/>
          <w:szCs w:val="24"/>
          <w:vertAlign w:val="superscript"/>
        </w:rPr>
        <w:t>9</w:t>
      </w:r>
      <w:r w:rsidR="00DE1F22" w:rsidRPr="00463135">
        <w:rPr>
          <w:rFonts w:ascii="Book Antiqua" w:hAnsi="Book Antiqua" w:cs="Times"/>
          <w:noProof/>
          <w:szCs w:val="24"/>
          <w:vertAlign w:val="superscript"/>
        </w:rPr>
        <w:t>,</w:t>
      </w:r>
      <w:r w:rsidR="002039F2" w:rsidRPr="00463135">
        <w:rPr>
          <w:rFonts w:ascii="Book Antiqua" w:hAnsi="Book Antiqua" w:cs="Times"/>
          <w:noProof/>
          <w:szCs w:val="24"/>
          <w:vertAlign w:val="superscript"/>
        </w:rPr>
        <w:t>23</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t>
      </w:r>
    </w:p>
    <w:p w14:paraId="0DB02D72" w14:textId="7C4FD809"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lastRenderedPageBreak/>
        <w:t>To the best of our knowledge</w:t>
      </w:r>
      <w:r w:rsidR="00DA65B7" w:rsidRPr="00463135">
        <w:rPr>
          <w:rFonts w:ascii="Book Antiqua" w:hAnsi="Book Antiqua" w:cs="Times" w:hint="eastAsia"/>
          <w:szCs w:val="24"/>
          <w:lang w:eastAsia="zh-CN"/>
        </w:rPr>
        <w:t>,</w:t>
      </w:r>
      <w:r w:rsidR="00DA65B7" w:rsidRPr="00463135">
        <w:rPr>
          <w:rFonts w:ascii="Book Antiqua" w:hAnsi="Book Antiqua" w:cs="Times"/>
          <w:szCs w:val="24"/>
        </w:rPr>
        <w:t xml:space="preserve"> </w:t>
      </w:r>
      <w:r w:rsidRPr="00463135">
        <w:rPr>
          <w:rFonts w:ascii="Book Antiqua" w:hAnsi="Book Antiqua" w:cs="Times"/>
          <w:szCs w:val="24"/>
        </w:rPr>
        <w:t xml:space="preserve">this is the largest retrospective study describing the use of </w:t>
      </w:r>
      <w:proofErr w:type="spellStart"/>
      <w:r w:rsidR="00F64483">
        <w:rPr>
          <w:rFonts w:ascii="Book Antiqua" w:hAnsi="Book Antiqua" w:cs="Times"/>
          <w:szCs w:val="24"/>
        </w:rPr>
        <w:t>p</w:t>
      </w:r>
      <w:r w:rsidRPr="00463135">
        <w:rPr>
          <w:rFonts w:ascii="Book Antiqua" w:hAnsi="Book Antiqua" w:cs="Times"/>
          <w:szCs w:val="24"/>
        </w:rPr>
        <w:t>ropofol</w:t>
      </w:r>
      <w:proofErr w:type="spellEnd"/>
      <w:r w:rsidRPr="00463135">
        <w:rPr>
          <w:rFonts w:ascii="Book Antiqua" w:hAnsi="Book Antiqua" w:cs="Times"/>
          <w:szCs w:val="24"/>
        </w:rPr>
        <w:t xml:space="preserve"> with or without ketamine for procedural sedation in the outpatient settings for pediatric </w:t>
      </w:r>
      <w:r w:rsidR="00D4129A">
        <w:rPr>
          <w:rFonts w:ascii="Book Antiqua" w:hAnsi="Book Antiqua" w:cs="Times" w:hint="eastAsia"/>
          <w:szCs w:val="24"/>
          <w:lang w:eastAsia="zh-CN"/>
        </w:rPr>
        <w:t>FB</w:t>
      </w:r>
      <w:r w:rsidRPr="00463135">
        <w:rPr>
          <w:rFonts w:ascii="Book Antiqua" w:hAnsi="Book Antiqua" w:cs="Times"/>
          <w:szCs w:val="24"/>
        </w:rPr>
        <w:t>.</w:t>
      </w:r>
    </w:p>
    <w:p w14:paraId="3ACC1BF9" w14:textId="56813555"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Between 2007 and 2012, we have used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as the main intravenous sedative agent for pediatric outpatient for </w:t>
      </w:r>
      <w:r w:rsidR="00D4129A">
        <w:rPr>
          <w:rFonts w:ascii="Book Antiqua" w:hAnsi="Book Antiqua" w:cs="Times" w:hint="eastAsia"/>
          <w:szCs w:val="24"/>
          <w:lang w:eastAsia="zh-CN"/>
        </w:rPr>
        <w:t>FB</w:t>
      </w:r>
      <w:r w:rsidRPr="00463135">
        <w:rPr>
          <w:rFonts w:ascii="Book Antiqua" w:hAnsi="Book Antiqua" w:cs="Times"/>
          <w:szCs w:val="24"/>
        </w:rPr>
        <w:t xml:space="preserv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was well tolerated in the majority of pediatric patients undergoing the FB. Compared with the study of </w:t>
      </w:r>
      <w:proofErr w:type="spellStart"/>
      <w:r w:rsidRPr="00463135">
        <w:rPr>
          <w:rFonts w:ascii="Book Antiqua" w:hAnsi="Book Antiqua" w:cs="Times"/>
          <w:szCs w:val="24"/>
        </w:rPr>
        <w:t>Hasan</w:t>
      </w:r>
      <w:proofErr w:type="spellEnd"/>
      <w:r w:rsidRPr="00463135">
        <w:rPr>
          <w:rFonts w:ascii="Book Antiqua" w:hAnsi="Book Antiqua" w:cs="Times"/>
          <w:szCs w:val="24"/>
        </w:rPr>
        <w:t xml:space="preserve"> and Reddy, our RT</w:t>
      </w:r>
      <w:r w:rsidR="00D4129A">
        <w:rPr>
          <w:rFonts w:ascii="Book Antiqua" w:hAnsi="Book Antiqua" w:cs="Times" w:hint="eastAsia"/>
          <w:szCs w:val="24"/>
          <w:lang w:eastAsia="zh-CN"/>
        </w:rPr>
        <w:t xml:space="preserve"> </w:t>
      </w:r>
      <w:r w:rsidRPr="00463135">
        <w:rPr>
          <w:rFonts w:ascii="Book Antiqua" w:hAnsi="Book Antiqua" w:cs="Times"/>
          <w:szCs w:val="24"/>
        </w:rPr>
        <w:t>and discharge time DT</w:t>
      </w:r>
      <w:r w:rsidR="00D4129A">
        <w:rPr>
          <w:rFonts w:ascii="Book Antiqua" w:hAnsi="Book Antiqua" w:cs="Times" w:hint="eastAsia"/>
          <w:szCs w:val="24"/>
          <w:lang w:eastAsia="zh-CN"/>
        </w:rPr>
        <w:t xml:space="preserve"> </w:t>
      </w:r>
      <w:r w:rsidRPr="00463135">
        <w:rPr>
          <w:rFonts w:ascii="Book Antiqua" w:hAnsi="Book Antiqua" w:cs="Times"/>
          <w:szCs w:val="24"/>
        </w:rPr>
        <w:t>were significantly shorter (26.7 ± 14.3</w:t>
      </w:r>
      <w:r w:rsidR="00DA65B7" w:rsidRPr="00463135">
        <w:rPr>
          <w:rFonts w:ascii="Book Antiqua" w:hAnsi="Book Antiqua" w:cs="Times" w:hint="eastAsia"/>
          <w:szCs w:val="24"/>
          <w:lang w:eastAsia="zh-CN"/>
        </w:rPr>
        <w:t xml:space="preserve"> min</w:t>
      </w:r>
      <w:r w:rsidRPr="00463135">
        <w:rPr>
          <w:rFonts w:ascii="Book Antiqua" w:hAnsi="Book Antiqua" w:cs="Times"/>
          <w:szCs w:val="24"/>
        </w:rPr>
        <w:t xml:space="preserve"> </w:t>
      </w:r>
      <w:proofErr w:type="spellStart"/>
      <w:r w:rsidRPr="00463135">
        <w:rPr>
          <w:rFonts w:ascii="Book Antiqua" w:hAnsi="Book Antiqua" w:cs="Times"/>
          <w:i/>
          <w:szCs w:val="24"/>
        </w:rPr>
        <w:t>vs</w:t>
      </w:r>
      <w:proofErr w:type="spellEnd"/>
      <w:r w:rsidRPr="00463135">
        <w:rPr>
          <w:rFonts w:ascii="Book Antiqua" w:hAnsi="Book Antiqua" w:cs="Times"/>
          <w:szCs w:val="24"/>
        </w:rPr>
        <w:t xml:space="preserve"> 40 ± 18 min) and (37.6 ± 16.1 </w:t>
      </w:r>
      <w:r w:rsidR="00DA65B7" w:rsidRPr="00463135">
        <w:rPr>
          <w:rFonts w:ascii="Book Antiqua" w:hAnsi="Book Antiqua" w:cs="Times" w:hint="eastAsia"/>
          <w:szCs w:val="24"/>
          <w:lang w:eastAsia="zh-CN"/>
        </w:rPr>
        <w:t xml:space="preserve">min </w:t>
      </w:r>
      <w:proofErr w:type="spellStart"/>
      <w:r w:rsidRPr="00463135">
        <w:rPr>
          <w:rFonts w:ascii="Book Antiqua" w:hAnsi="Book Antiqua" w:cs="Times"/>
          <w:i/>
          <w:szCs w:val="24"/>
        </w:rPr>
        <w:t>vs</w:t>
      </w:r>
      <w:proofErr w:type="spellEnd"/>
      <w:r w:rsidRPr="00463135">
        <w:rPr>
          <w:rFonts w:ascii="Book Antiqua" w:hAnsi="Book Antiqua" w:cs="Times"/>
          <w:szCs w:val="24"/>
        </w:rPr>
        <w:t xml:space="preserve"> 80 ± 44 min) respectively</w:t>
      </w:r>
      <w:r w:rsidR="00512E0A" w:rsidRPr="00463135">
        <w:rPr>
          <w:rFonts w:ascii="Book Antiqua" w:hAnsi="Book Antiqua" w:cs="Times"/>
          <w:szCs w:val="24"/>
          <w:vertAlign w:val="superscript"/>
        </w:rPr>
        <w:fldChar w:fldCharType="begin"/>
      </w:r>
      <w:r w:rsidR="005A3763" w:rsidRPr="00463135">
        <w:rPr>
          <w:rFonts w:ascii="Book Antiqua" w:hAnsi="Book Antiqua" w:cs="Times"/>
          <w:szCs w:val="24"/>
          <w:vertAlign w:val="superscript"/>
        </w:rPr>
        <w:instrText xml:space="preserve"> ADDIN EN.CITE &lt;EndNote&gt;&lt;Cite&gt;&lt;Author&gt;Hasan&lt;/Author&gt;&lt;Year&gt;2009&lt;/Year&gt;&lt;RecNum&gt;26&lt;/RecNum&gt;&lt;DisplayText&gt;[25]&lt;/DisplayText&gt;&lt;record&gt;&lt;rec-number&gt;26&lt;/rec-number&gt;&lt;foreign-keys&gt;&lt;key app="EN" db-id="sxew9p0sw0zvp5e2wr85p92zepzwaszrztpz" timestamp="1495745918"&gt;26&lt;/key&gt;&lt;/foreign-keys&gt;&lt;ref-type name="Journal Article"&gt;17&lt;/ref-type&gt;&lt;contributors&gt;&lt;authors&gt;&lt;author&gt;Hasan, R. A.&lt;/author&gt;&lt;author&gt;Reddy, R.&lt;/author&gt;&lt;/authors&gt;&lt;/contributors&gt;&lt;auth-address&gt;St. Vincent Mercy Children&amp;apos;s Hospital, Toledo, Ohio, USA. rashedh48@gmail.com&lt;/auth-address&gt;&lt;titles&gt;&lt;title&gt;Sedation with propofol for flexible bronchoscopy in children&lt;/title&gt;&lt;secondary-title&gt;Pediatr Pulmonol&lt;/secondary-title&gt;&lt;/titles&gt;&lt;periodical&gt;&lt;full-title&gt;Pediatr Pulmonol&lt;/full-title&gt;&lt;/periodical&gt;&lt;pages&gt;373-8&lt;/pages&gt;&lt;volume&gt;44&lt;/volume&gt;&lt;number&gt;4&lt;/number&gt;&lt;keywords&gt;&lt;keyword&gt;Adolescent&lt;/keyword&gt;&lt;keyword&gt;Age Factors&lt;/keyword&gt;&lt;keyword&gt;Blood Pressure/drug effects&lt;/keyword&gt;&lt;keyword&gt;Bronchoscopy/*methods&lt;/keyword&gt;&lt;keyword&gt;Child&lt;/keyword&gt;&lt;keyword&gt;Child, Preschool&lt;/keyword&gt;&lt;keyword&gt;Deep Sedation/*methods&lt;/keyword&gt;&lt;keyword&gt;Dose-Response Relationship, Drug&lt;/keyword&gt;&lt;keyword&gt;Female&lt;/keyword&gt;&lt;keyword&gt;Humans&lt;/keyword&gt;&lt;keyword&gt;Hypnotics and Sedatives/*administration &amp;amp; dosage&lt;/keyword&gt;&lt;keyword&gt;Infant&lt;/keyword&gt;&lt;keyword&gt;Infusions, Intravenous&lt;/keyword&gt;&lt;keyword&gt;Length of Stay&lt;/keyword&gt;&lt;keyword&gt;Male&lt;/keyword&gt;&lt;keyword&gt;Propofol/*administration &amp;amp; dosage&lt;/keyword&gt;&lt;keyword&gt;Retrospective Studies&lt;/keyword&gt;&lt;keyword&gt;Treatment Outcome&lt;/keyword&gt;&lt;/keywords&gt;&lt;dates&gt;&lt;year&gt;2009&lt;/year&gt;&lt;pub-dates&gt;&lt;date&gt;Apr&lt;/date&gt;&lt;/pub-dates&gt;&lt;/dates&gt;&lt;isbn&gt;1099-0496 (Electronic)&amp;#xD;1099-0496 (Linking)&lt;/isbn&gt;&lt;accession-num&gt;19274622&lt;/accession-num&gt;&lt;urls&gt;&lt;related-urls&gt;&lt;url&gt;https://www.ncbi.nlm.nih.gov/pubmed/19274622&lt;/url&gt;&lt;/related-urls&gt;&lt;/urls&gt;&lt;electronic-resource-num&gt;10.1002/ppul.21013&lt;/electronic-resource-num&gt;&lt;/record&gt;&lt;/Cite&gt;&lt;/EndNote&gt;</w:instrText>
      </w:r>
      <w:r w:rsidR="00512E0A" w:rsidRPr="00463135">
        <w:rPr>
          <w:rFonts w:ascii="Book Antiqua" w:hAnsi="Book Antiqua" w:cs="Times"/>
          <w:szCs w:val="24"/>
          <w:vertAlign w:val="superscript"/>
        </w:rPr>
        <w:fldChar w:fldCharType="separate"/>
      </w:r>
      <w:r w:rsidR="005A3763" w:rsidRPr="00463135">
        <w:rPr>
          <w:rFonts w:ascii="Book Antiqua" w:hAnsi="Book Antiqua" w:cs="Times"/>
          <w:noProof/>
          <w:szCs w:val="24"/>
          <w:vertAlign w:val="superscript"/>
        </w:rPr>
        <w:t>[</w:t>
      </w:r>
      <w:r w:rsidR="002039F2" w:rsidRPr="00463135">
        <w:rPr>
          <w:vertAlign w:val="superscript"/>
        </w:rPr>
        <w:t>24</w:t>
      </w:r>
      <w:r w:rsidR="005A3763"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These findings can be due to the variability in indications and the practice of FB in pediatrics. Additionally, our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dose used is in line with the findings in another study to evaluate the use of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in pediatric FB</w:t>
      </w:r>
      <w:r w:rsidR="00512E0A" w:rsidRPr="00463135">
        <w:rPr>
          <w:rFonts w:ascii="Book Antiqua" w:hAnsi="Book Antiqua" w:cs="Times"/>
          <w:szCs w:val="24"/>
          <w:vertAlign w:val="superscript"/>
        </w:rPr>
        <w:fldChar w:fldCharType="begin">
          <w:fldData xml:space="preserve">PEVuZE5vdGU+PENpdGU+PEF1dGhvcj5CZXJrZW5ib3NjaDwvQXV0aG9yPjxZZWFyPjIwMDQ8L1ll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==
</w:fldData>
        </w:fldChar>
      </w:r>
      <w:r w:rsidR="00715888"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PEVuZE5vdGU+PENpdGU+PEF1dGhvcj5CZXJrZW5ib3NjaDwvQXV0aG9yPjxZZWFyPjIwMDQ8L1ll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==
</w:fldData>
        </w:fldChar>
      </w:r>
      <w:r w:rsidR="00715888"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715888" w:rsidRPr="00463135">
        <w:rPr>
          <w:rFonts w:ascii="Book Antiqua" w:hAnsi="Book Antiqua" w:cs="Times"/>
          <w:noProof/>
          <w:szCs w:val="24"/>
          <w:vertAlign w:val="superscript"/>
        </w:rPr>
        <w:t>[</w:t>
      </w:r>
      <w:hyperlink w:anchor="_ENREF_6" w:tooltip="Berkenbosch, 2004 #6" w:history="1">
        <w:r w:rsidR="002039F2" w:rsidRPr="00463135">
          <w:rPr>
            <w:rFonts w:ascii="Book Antiqua" w:hAnsi="Book Antiqua" w:cs="Times"/>
            <w:noProof/>
            <w:szCs w:val="24"/>
            <w:vertAlign w:val="superscript"/>
          </w:rPr>
          <w:t>1</w:t>
        </w:r>
      </w:hyperlink>
      <w:r w:rsidR="00715888"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with no significant difference between three age groups or sedation regimens. </w:t>
      </w:r>
    </w:p>
    <w:p w14:paraId="4359E3B8" w14:textId="7875E39A"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The routine administration of small dose ketamine prior to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has been shown in some studies to be beneficial in maintaining hemodynamic stability and decreasing side effect profile of </w:t>
      </w:r>
      <w:proofErr w:type="spellStart"/>
      <w:r w:rsidRPr="00463135">
        <w:rPr>
          <w:rFonts w:ascii="Book Antiqua" w:hAnsi="Book Antiqua" w:cs="Times"/>
          <w:szCs w:val="24"/>
        </w:rPr>
        <w:t>propofol</w:t>
      </w:r>
      <w:proofErr w:type="spellEnd"/>
      <w:r w:rsidR="00512E0A" w:rsidRPr="00463135">
        <w:rPr>
          <w:rFonts w:ascii="Book Antiqua" w:hAnsi="Book Antiqua" w:cs="Times"/>
          <w:szCs w:val="24"/>
          <w:vertAlign w:val="superscript"/>
        </w:rPr>
        <w:fldChar w:fldCharType="begin">
          <w:fldData xml:space="preserve">PEVuZE5vdGU+PENpdGU+PEF1dGhvcj5DaGlhcmV0dGk8L0F1dGhvcj48WWVhcj4yMDE0PC9ZZWFy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==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PEVuZE5vdGU+PENpdGU+PEF1dGhvcj5DaGlhcmV0dGk8L0F1dGhvcj48WWVhcj4yMDE0PC9ZZWFy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==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2039F2" w:rsidRPr="00463135">
        <w:rPr>
          <w:rFonts w:ascii="Book Antiqua" w:hAnsi="Book Antiqua" w:cs="Times"/>
          <w:noProof/>
          <w:szCs w:val="24"/>
          <w:vertAlign w:val="superscript"/>
        </w:rPr>
        <w:t>1</w:t>
      </w:r>
      <w:hyperlink w:anchor="_ENREF_19" w:tooltip="Alletag, 2012 #24" w:history="1">
        <w:r w:rsidR="002039F2" w:rsidRPr="00463135">
          <w:rPr>
            <w:rFonts w:ascii="Book Antiqua" w:hAnsi="Book Antiqua" w:cs="Times"/>
            <w:noProof/>
            <w:szCs w:val="24"/>
            <w:vertAlign w:val="superscript"/>
          </w:rPr>
          <w:t>8</w:t>
        </w:r>
      </w:hyperlink>
      <w:r w:rsidR="00DE1F22" w:rsidRPr="00463135">
        <w:rPr>
          <w:rFonts w:ascii="Book Antiqua" w:hAnsi="Book Antiqua" w:cs="Times"/>
          <w:noProof/>
          <w:szCs w:val="24"/>
          <w:vertAlign w:val="superscript"/>
        </w:rPr>
        <w:t>,</w:t>
      </w:r>
      <w:r w:rsidR="002039F2" w:rsidRPr="00463135">
        <w:rPr>
          <w:rFonts w:ascii="Book Antiqua" w:hAnsi="Book Antiqua" w:cs="Times"/>
          <w:noProof/>
          <w:szCs w:val="24"/>
          <w:vertAlign w:val="superscript"/>
        </w:rPr>
        <w:t>19</w:t>
      </w:r>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We used ketamine prior to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in only one fourth of our patient population but we did not observe significant difference in the adverse events between two groups. Also, we observed no difference in the average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dose between the groups. Additionally, RT and DT were similar in both groups. It is unclear whether there is truly no difference when adding ketamine to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or if it was due to small sample size or could be related to the fact that ketamine dose is too low to achieve anesthetic effect.  </w:t>
      </w:r>
    </w:p>
    <w:p w14:paraId="6A81CF86" w14:textId="4F474EF1"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In term of adverse events and comparing to the data from the Pediatric Sedation Research Consortium on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sedation</w:t>
      </w:r>
      <w:r w:rsidR="00715888" w:rsidRPr="00463135">
        <w:rPr>
          <w:rFonts w:ascii="Book Antiqua" w:hAnsi="Book Antiqua" w:cs="Times"/>
          <w:szCs w:val="24"/>
        </w:rPr>
        <w:t xml:space="preserve">, </w:t>
      </w:r>
      <w:r w:rsidRPr="00463135">
        <w:rPr>
          <w:rFonts w:ascii="Book Antiqua" w:hAnsi="Book Antiqua" w:cs="Times"/>
          <w:szCs w:val="24"/>
        </w:rPr>
        <w:t xml:space="preserve">we observed higher incidence of transient hypoxemia, hypoxemia required bag/mask ventilation and unexpected hospital admission in our study (8% </w:t>
      </w:r>
      <w:proofErr w:type="spellStart"/>
      <w:r w:rsidRPr="00463135">
        <w:rPr>
          <w:rFonts w:ascii="Book Antiqua" w:hAnsi="Book Antiqua" w:cs="Times"/>
          <w:i/>
          <w:szCs w:val="24"/>
        </w:rPr>
        <w:t>vs</w:t>
      </w:r>
      <w:proofErr w:type="spellEnd"/>
      <w:r w:rsidRPr="00463135">
        <w:rPr>
          <w:rFonts w:ascii="Book Antiqua" w:hAnsi="Book Antiqua" w:cs="Times"/>
          <w:szCs w:val="24"/>
        </w:rPr>
        <w:t xml:space="preserve"> 1.4%, 5% </w:t>
      </w:r>
      <w:proofErr w:type="spellStart"/>
      <w:r w:rsidRPr="00463135">
        <w:rPr>
          <w:rFonts w:ascii="Book Antiqua" w:hAnsi="Book Antiqua" w:cs="Times"/>
          <w:i/>
          <w:szCs w:val="24"/>
        </w:rPr>
        <w:t>vs</w:t>
      </w:r>
      <w:proofErr w:type="spellEnd"/>
      <w:r w:rsidRPr="00463135">
        <w:rPr>
          <w:rFonts w:ascii="Book Antiqua" w:hAnsi="Book Antiqua" w:cs="Times"/>
          <w:szCs w:val="24"/>
        </w:rPr>
        <w:t xml:space="preserve"> 1%, 0.4% </w:t>
      </w:r>
      <w:proofErr w:type="spellStart"/>
      <w:r w:rsidRPr="00463135">
        <w:rPr>
          <w:rFonts w:ascii="Book Antiqua" w:hAnsi="Book Antiqua" w:cs="Times"/>
          <w:i/>
          <w:szCs w:val="24"/>
        </w:rPr>
        <w:t>vs</w:t>
      </w:r>
      <w:proofErr w:type="spellEnd"/>
      <w:r w:rsidRPr="00463135">
        <w:rPr>
          <w:rFonts w:ascii="Book Antiqua" w:hAnsi="Book Antiqua" w:cs="Times"/>
          <w:szCs w:val="24"/>
        </w:rPr>
        <w:t xml:space="preserve"> 0.07% respectively)</w:t>
      </w:r>
      <w:r w:rsidR="00512E0A" w:rsidRPr="00463135">
        <w:rPr>
          <w:rFonts w:ascii="Book Antiqua" w:hAnsi="Book Antiqua" w:cs="Times"/>
          <w:szCs w:val="24"/>
          <w:vertAlign w:val="superscript"/>
        </w:rPr>
        <w:fldChar w:fldCharType="begin">
          <w:fldData xml:space="preserve">PEVuZE5vdGU+PENpdGU+PEF1dGhvcj5LYW1hdDwvQXV0aG9yPjxZZWFyPjIwMTU8L1llYXI+PFJl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</w:fldData>
        </w:fldChar>
      </w:r>
      <w:r w:rsidR="00DE1F22"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PEVuZE5vdGU+PENpdGU+PEF1dGhvcj5LYW1hdDwvQXV0aG9yPjxZZWFyPjIwMTU8L1llYXI+PFJl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</w:fldData>
        </w:fldChar>
      </w:r>
      <w:r w:rsidR="00DE1F22"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DE1F22" w:rsidRPr="00463135">
        <w:rPr>
          <w:rFonts w:ascii="Book Antiqua" w:hAnsi="Book Antiqua" w:cs="Times"/>
          <w:noProof/>
          <w:szCs w:val="24"/>
          <w:vertAlign w:val="superscript"/>
        </w:rPr>
        <w:t>[</w:t>
      </w:r>
      <w:r w:rsidR="002039F2" w:rsidRPr="00463135">
        <w:rPr>
          <w:rFonts w:ascii="Book Antiqua" w:hAnsi="Book Antiqua" w:cs="Times"/>
          <w:noProof/>
          <w:szCs w:val="24"/>
          <w:vertAlign w:val="superscript"/>
        </w:rPr>
        <w:t>1</w:t>
      </w:r>
      <w:hyperlink w:anchor="_ENREF_15" w:tooltip="Kamat, 2015 #14" w:history="1">
        <w:r w:rsidR="002039F2" w:rsidRPr="00463135">
          <w:rPr>
            <w:rFonts w:ascii="Book Antiqua" w:hAnsi="Book Antiqua" w:cs="Times"/>
            <w:noProof/>
            <w:szCs w:val="24"/>
            <w:vertAlign w:val="superscript"/>
          </w:rPr>
          <w:t>4</w:t>
        </w:r>
      </w:hyperlink>
      <w:r w:rsidR="00DE1F22"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The higher incidence of these adverse events could be related to the nature of the procedure. Additionally, the pediatric research consortium data did not include pediatric patients who undergo this category of procedures. However, our findings are consistent with other reported data of complications of FB in children</w:t>
      </w:r>
      <w:r w:rsidR="00512E0A" w:rsidRPr="00463135">
        <w:rPr>
          <w:rFonts w:ascii="Book Antiqua" w:hAnsi="Book Antiqua" w:cs="Times"/>
          <w:szCs w:val="24"/>
          <w:vertAlign w:val="superscript"/>
        </w:rPr>
        <w:fldChar w:fldCharType="begin">
          <w:fldData xml:space="preserve">PEVuZE5vdGU+PENpdGU+PEF1dGhvcj5kZSBCbGljPC9BdXRob3I+PFllYXI+MjAwMjwvWWVhcj48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</w:fldData>
        </w:fldChar>
      </w:r>
      <w:r w:rsidR="005A3763" w:rsidRPr="00463135">
        <w:rPr>
          <w:rFonts w:ascii="Book Antiqua" w:hAnsi="Book Antiqua" w:cs="Times"/>
          <w:szCs w:val="24"/>
          <w:vertAlign w:val="superscript"/>
        </w:rPr>
        <w:instrText xml:space="preserve"> ADDIN EN.CITE </w:instrText>
      </w:r>
      <w:r w:rsidR="00512E0A" w:rsidRPr="00463135">
        <w:rPr>
          <w:rFonts w:ascii="Book Antiqua" w:hAnsi="Book Antiqua" w:cs="Times"/>
          <w:szCs w:val="24"/>
          <w:vertAlign w:val="superscript"/>
        </w:rPr>
        <w:fldChar w:fldCharType="begin">
          <w:fldData xml:space="preserve">PEVuZE5vdGU+PENpdGU+PEF1dGhvcj5kZSBCbGljPC9BdXRob3I+PFllYXI+MjAwMjwvWWVhcj48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</w:fldData>
        </w:fldChar>
      </w:r>
      <w:r w:rsidR="005A3763" w:rsidRPr="00463135">
        <w:rPr>
          <w:rFonts w:ascii="Book Antiqua" w:hAnsi="Book Antiqua" w:cs="Times"/>
          <w:szCs w:val="24"/>
          <w:vertAlign w:val="superscript"/>
        </w:rPr>
        <w:instrText xml:space="preserve"> ADDIN EN.CITE.DATA </w:instrText>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end"/>
      </w:r>
      <w:r w:rsidR="00512E0A" w:rsidRPr="00463135">
        <w:rPr>
          <w:rFonts w:ascii="Book Antiqua" w:hAnsi="Book Antiqua" w:cs="Times"/>
          <w:szCs w:val="24"/>
          <w:vertAlign w:val="superscript"/>
        </w:rPr>
      </w:r>
      <w:r w:rsidR="00512E0A" w:rsidRPr="00463135">
        <w:rPr>
          <w:rFonts w:ascii="Book Antiqua" w:hAnsi="Book Antiqua" w:cs="Times"/>
          <w:szCs w:val="24"/>
          <w:vertAlign w:val="superscript"/>
        </w:rPr>
        <w:fldChar w:fldCharType="separate"/>
      </w:r>
      <w:r w:rsidR="005A3763" w:rsidRPr="00463135">
        <w:rPr>
          <w:rFonts w:ascii="Book Antiqua" w:hAnsi="Book Antiqua" w:cs="Times"/>
          <w:noProof/>
          <w:szCs w:val="24"/>
          <w:vertAlign w:val="superscript"/>
        </w:rPr>
        <w:t>[</w:t>
      </w:r>
      <w:hyperlink w:anchor="_ENREF_3" w:tooltip="de Blic, 2002 #3" w:history="1">
        <w:r w:rsidR="00DE1F22" w:rsidRPr="00463135">
          <w:rPr>
            <w:rFonts w:ascii="Book Antiqua" w:hAnsi="Book Antiqua" w:cs="Times"/>
            <w:noProof/>
            <w:szCs w:val="24"/>
            <w:vertAlign w:val="superscript"/>
          </w:rPr>
          <w:t>3</w:t>
        </w:r>
      </w:hyperlink>
      <w:r w:rsidR="005A3763" w:rsidRPr="00463135">
        <w:rPr>
          <w:rFonts w:ascii="Book Antiqua" w:hAnsi="Book Antiqua" w:cs="Times"/>
          <w:noProof/>
          <w:szCs w:val="24"/>
          <w:vertAlign w:val="superscript"/>
        </w:rPr>
        <w:t>,</w:t>
      </w:r>
      <w:r w:rsidR="00007E40" w:rsidRPr="00463135">
        <w:rPr>
          <w:rFonts w:ascii="Book Antiqua" w:hAnsi="Book Antiqua" w:cs="Times"/>
          <w:noProof/>
          <w:szCs w:val="24"/>
          <w:vertAlign w:val="superscript"/>
        </w:rPr>
        <w:t>25</w:t>
      </w:r>
      <w:r w:rsidR="005A3763" w:rsidRPr="00463135">
        <w:rPr>
          <w:rFonts w:ascii="Book Antiqua" w:hAnsi="Book Antiqua" w:cs="Times"/>
          <w:noProof/>
          <w:szCs w:val="24"/>
          <w:vertAlign w:val="superscript"/>
        </w:rPr>
        <w:t>]</w:t>
      </w:r>
      <w:r w:rsidR="00512E0A" w:rsidRPr="00463135">
        <w:rPr>
          <w:rFonts w:ascii="Book Antiqua" w:hAnsi="Book Antiqua" w:cs="Times"/>
          <w:szCs w:val="24"/>
          <w:vertAlign w:val="superscript"/>
        </w:rPr>
        <w:fldChar w:fldCharType="end"/>
      </w:r>
      <w:r w:rsidRPr="00463135">
        <w:rPr>
          <w:rFonts w:ascii="Book Antiqua" w:hAnsi="Book Antiqua" w:cs="Times"/>
          <w:szCs w:val="24"/>
        </w:rPr>
        <w:t xml:space="preserve">. Our infants group had a significantly higher incidence of transient hypoxemia in infants compared to toddlers </w:t>
      </w:r>
      <w:r w:rsidRPr="00463135">
        <w:rPr>
          <w:rFonts w:ascii="Book Antiqua" w:hAnsi="Book Antiqua" w:cs="Times"/>
          <w:szCs w:val="24"/>
        </w:rPr>
        <w:lastRenderedPageBreak/>
        <w:t xml:space="preserve">and children (46.7%, 6% and 7% respectively). </w:t>
      </w:r>
      <w:proofErr w:type="gramStart"/>
      <w:r w:rsidRPr="00463135">
        <w:rPr>
          <w:rFonts w:ascii="Book Antiqua" w:hAnsi="Book Antiqua" w:cs="Times"/>
          <w:szCs w:val="24"/>
        </w:rPr>
        <w:t>While</w:t>
      </w:r>
      <w:r w:rsidR="00822CA5">
        <w:rPr>
          <w:rFonts w:ascii="Book Antiqua" w:hAnsi="Book Antiqua" w:cs="Times" w:hint="eastAsia"/>
          <w:szCs w:val="24"/>
          <w:lang w:eastAsia="zh-CN"/>
        </w:rPr>
        <w:t xml:space="preserve"> </w:t>
      </w:r>
      <w:r w:rsidRPr="00463135">
        <w:rPr>
          <w:rFonts w:ascii="Book Antiqua" w:hAnsi="Book Antiqua" w:cs="Times"/>
          <w:szCs w:val="24"/>
        </w:rPr>
        <w:t>infants are only 3% of our study population.</w:t>
      </w:r>
      <w:proofErr w:type="gramEnd"/>
      <w:r w:rsidRPr="00463135">
        <w:rPr>
          <w:rFonts w:ascii="Book Antiqua" w:hAnsi="Book Antiqua" w:cs="Times"/>
          <w:szCs w:val="24"/>
        </w:rPr>
        <w:t xml:space="preserve"> This could be due to some difficulty in delivering O</w:t>
      </w:r>
      <w:r w:rsidRPr="00463135">
        <w:rPr>
          <w:rFonts w:ascii="Book Antiqua" w:hAnsi="Book Antiqua" w:cs="Times"/>
          <w:szCs w:val="24"/>
          <w:vertAlign w:val="subscript"/>
        </w:rPr>
        <w:t>2</w:t>
      </w:r>
      <w:r w:rsidRPr="00463135">
        <w:rPr>
          <w:rFonts w:ascii="Book Antiqua" w:hAnsi="Book Antiqua" w:cs="Times"/>
          <w:szCs w:val="24"/>
        </w:rPr>
        <w:t xml:space="preserve"> by nasal prongs to younger children or due to their low functional residual capacity. Given the high incidence of transient hypoxemia, infants might benefit from having their bronchoscopies performed under general anesthesia with a secure airway. Two children in our study had major unexpected complications requiring hospital admission (0.4%). Both were discharged home in the next day. </w:t>
      </w:r>
    </w:p>
    <w:p w14:paraId="1103450A" w14:textId="77777777" w:rsidR="008B5E60" w:rsidRPr="00463135" w:rsidRDefault="008B5E60" w:rsidP="00F82903">
      <w:pPr>
        <w:widowControl w:val="0"/>
        <w:autoSpaceDE w:val="0"/>
        <w:autoSpaceDN w:val="0"/>
        <w:adjustRightInd w:val="0"/>
        <w:spacing w:line="360" w:lineRule="auto"/>
        <w:ind w:firstLineChars="100" w:firstLine="240"/>
        <w:jc w:val="both"/>
        <w:rPr>
          <w:rFonts w:ascii="Book Antiqua" w:hAnsi="Book Antiqua" w:cs="Times"/>
          <w:szCs w:val="24"/>
        </w:rPr>
      </w:pPr>
      <w:r w:rsidRPr="00463135">
        <w:rPr>
          <w:rFonts w:ascii="Book Antiqua" w:hAnsi="Book Antiqua" w:cs="Times"/>
          <w:szCs w:val="24"/>
        </w:rPr>
        <w:t xml:space="preserve">Our study has a number of limitations, including its retrospective nature and the fact that it was conducted at a single institution. As a retrospective report, there are many variables that are impossible to control and any comparison of our techniques is really made impossible by the possible bias that is introduced by how our sedation providers may have chosen to deliver sedation to one patient versus another. In regards to the sedation regimen used or the need for oxygen supplementation, it was chosen by the attending physician based on personal preference and experience. However, statistical analysis showed no difference between the two sedation regimens. Lastly, we did not compare the efficacy, adverse events and the cost of performing these procedures as an outpatient setting to the operation room setting under general anesthesia, future study comparing both settings with tightly controlled protocols and well defined outcomes would provide important information. The purpose of this study was not to compare between these two approaches, rather to describe our experience </w:t>
      </w:r>
      <w:r w:rsidRPr="00463135">
        <w:rPr>
          <w:rFonts w:ascii="Book Antiqua" w:hAnsi="Book Antiqua" w:cs="Times"/>
          <w:bCs/>
          <w:szCs w:val="24"/>
        </w:rPr>
        <w:t xml:space="preserve">using </w:t>
      </w:r>
      <w:proofErr w:type="spellStart"/>
      <w:r w:rsidRPr="00463135">
        <w:rPr>
          <w:rFonts w:ascii="Book Antiqua" w:hAnsi="Book Antiqua" w:cs="Times"/>
          <w:bCs/>
          <w:szCs w:val="24"/>
        </w:rPr>
        <w:t>propofol</w:t>
      </w:r>
      <w:proofErr w:type="spellEnd"/>
      <w:r w:rsidRPr="00463135">
        <w:rPr>
          <w:rFonts w:ascii="Book Antiqua" w:hAnsi="Book Antiqua" w:cs="Times"/>
          <w:bCs/>
          <w:szCs w:val="24"/>
        </w:rPr>
        <w:t xml:space="preserve"> based sedation regimen for pediatric outpatient flexible bronchoscopy</w:t>
      </w:r>
      <w:r w:rsidRPr="00463135">
        <w:rPr>
          <w:rFonts w:ascii="Book Antiqua" w:hAnsi="Book Antiqua" w:cs="Times"/>
          <w:szCs w:val="24"/>
        </w:rPr>
        <w:t xml:space="preserve"> as an alternative approach that might be applied in certain institutions. </w:t>
      </w:r>
    </w:p>
    <w:p w14:paraId="16540093" w14:textId="77777777" w:rsidR="00DA65B7" w:rsidRPr="00463135" w:rsidRDefault="00DA65B7" w:rsidP="006254D1">
      <w:pPr>
        <w:widowControl w:val="0"/>
        <w:autoSpaceDE w:val="0"/>
        <w:autoSpaceDN w:val="0"/>
        <w:adjustRightInd w:val="0"/>
        <w:spacing w:line="360" w:lineRule="auto"/>
        <w:jc w:val="both"/>
        <w:rPr>
          <w:rFonts w:ascii="Book Antiqua" w:hAnsi="Book Antiqua" w:cs="Times"/>
          <w:b/>
          <w:bCs/>
          <w:szCs w:val="24"/>
          <w:lang w:eastAsia="zh-CN"/>
        </w:rPr>
      </w:pPr>
    </w:p>
    <w:p w14:paraId="457C3FB0" w14:textId="48F944F9" w:rsidR="008B5E60" w:rsidRPr="00463135" w:rsidRDefault="00DA65B7"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b/>
          <w:bCs/>
          <w:szCs w:val="24"/>
        </w:rPr>
        <w:t>CONCLUSION</w:t>
      </w:r>
    </w:p>
    <w:p w14:paraId="4AA41F79" w14:textId="2CC8C832" w:rsidR="008B5E60" w:rsidRPr="00463135" w:rsidRDefault="008B5E60"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Children can be sedated using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based sedation regimen for flexible bronchoscopy </w:t>
      </w:r>
      <w:proofErr w:type="spellStart"/>
      <w:r w:rsidRPr="00822CA5">
        <w:rPr>
          <w:rFonts w:ascii="Book Antiqua" w:hAnsi="Book Antiqua" w:cs="Times"/>
          <w:i/>
          <w:szCs w:val="24"/>
        </w:rPr>
        <w:t>v</w:t>
      </w:r>
      <w:r w:rsidR="005F42CB">
        <w:rPr>
          <w:rFonts w:ascii="Book Antiqua" w:hAnsi="Book Antiqua" w:cs="Times" w:hint="eastAsia"/>
          <w:i/>
          <w:szCs w:val="24"/>
          <w:lang w:eastAsia="zh-CN"/>
        </w:rPr>
        <w:t>s</w:t>
      </w:r>
      <w:proofErr w:type="spellEnd"/>
      <w:r w:rsidRPr="00463135">
        <w:rPr>
          <w:rFonts w:ascii="Book Antiqua" w:hAnsi="Book Antiqua" w:cs="Times"/>
          <w:szCs w:val="24"/>
        </w:rPr>
        <w:t xml:space="preserve"> a pediatric </w:t>
      </w:r>
      <w:proofErr w:type="spellStart"/>
      <w:r w:rsidRPr="00463135">
        <w:rPr>
          <w:rFonts w:ascii="Book Antiqua" w:hAnsi="Book Antiqua" w:cs="Times"/>
          <w:szCs w:val="24"/>
        </w:rPr>
        <w:t>intensivist</w:t>
      </w:r>
      <w:proofErr w:type="spellEnd"/>
      <w:r w:rsidRPr="00463135">
        <w:rPr>
          <w:rFonts w:ascii="Book Antiqua" w:hAnsi="Book Antiqua" w:cs="Times"/>
          <w:szCs w:val="24"/>
        </w:rPr>
        <w:t xml:space="preserve">-based team in an outpatient setting with expediency and high rate of success. Given the nature of the procedure, we observed a higher incidence of transient hypoxemia especially in infants and an overall higher incidence of hypoxemia compared to other procedures done under the same setting. This approach can be appealing since it provides an alternative valuable option to </w:t>
      </w:r>
      <w:r w:rsidRPr="00463135">
        <w:rPr>
          <w:rFonts w:ascii="Book Antiqua" w:hAnsi="Book Antiqua" w:cs="Times"/>
          <w:szCs w:val="24"/>
        </w:rPr>
        <w:lastRenderedPageBreak/>
        <w:t xml:space="preserve">general anesthesia with a short recovery and discharge time. Given the higher incidence of anticipated adverse events, the use of this sedation strategy should be restricted to practitioners highly trained in pediatric airway and cardiorespiratory monitoring and management. Future study comparing this strategy to general anesthesia to determine any economical and workflow advantages and monitor adverse events is warranted.  </w:t>
      </w:r>
    </w:p>
    <w:p w14:paraId="15584B50" w14:textId="77777777" w:rsidR="00C40F67" w:rsidRPr="00463135" w:rsidRDefault="00C40F67" w:rsidP="006254D1">
      <w:pPr>
        <w:widowControl w:val="0"/>
        <w:autoSpaceDE w:val="0"/>
        <w:autoSpaceDN w:val="0"/>
        <w:adjustRightInd w:val="0"/>
        <w:spacing w:line="360" w:lineRule="auto"/>
        <w:jc w:val="both"/>
        <w:rPr>
          <w:rFonts w:ascii="Book Antiqua" w:hAnsi="Book Antiqua" w:cs="Times"/>
          <w:b/>
          <w:szCs w:val="24"/>
        </w:rPr>
      </w:pPr>
    </w:p>
    <w:p w14:paraId="049D8ACA" w14:textId="77777777" w:rsidR="00D564BF" w:rsidRPr="00463135" w:rsidRDefault="00D564BF"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hint="eastAsia"/>
          <w:b/>
          <w:szCs w:val="24"/>
        </w:rPr>
        <w:t>COMMENTS</w:t>
      </w:r>
    </w:p>
    <w:p w14:paraId="2AE22773" w14:textId="77777777" w:rsidR="00D564BF" w:rsidRPr="00463135" w:rsidRDefault="00D564BF" w:rsidP="006254D1">
      <w:pPr>
        <w:widowControl w:val="0"/>
        <w:autoSpaceDE w:val="0"/>
        <w:autoSpaceDN w:val="0"/>
        <w:adjustRightInd w:val="0"/>
        <w:spacing w:line="360" w:lineRule="auto"/>
        <w:jc w:val="both"/>
        <w:rPr>
          <w:rFonts w:ascii="Book Antiqua" w:hAnsi="Book Antiqua" w:cs="Times"/>
          <w:b/>
          <w:bCs/>
          <w:i/>
          <w:iCs/>
          <w:szCs w:val="24"/>
        </w:rPr>
      </w:pPr>
      <w:r w:rsidRPr="00463135">
        <w:rPr>
          <w:rFonts w:ascii="Book Antiqua" w:hAnsi="Book Antiqua" w:cs="Times"/>
          <w:b/>
          <w:bCs/>
          <w:i/>
          <w:iCs/>
          <w:szCs w:val="24"/>
        </w:rPr>
        <w:t>Background</w:t>
      </w:r>
    </w:p>
    <w:p w14:paraId="411025DE" w14:textId="7EE7CAB9" w:rsidR="00D564BF" w:rsidRPr="00463135" w:rsidRDefault="00D564BF"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Flexible bronchoscopy (FB) has become an increasingly important outpatient tool used in the evaluation of pulmonary abnormalities in children. </w:t>
      </w:r>
      <w:r w:rsidR="00B34380" w:rsidRPr="00463135">
        <w:rPr>
          <w:rFonts w:ascii="Book Antiqua" w:hAnsi="Book Antiqua" w:cs="Times"/>
          <w:szCs w:val="24"/>
          <w:lang w:eastAsia="zh-CN"/>
        </w:rPr>
        <w:t>FB</w:t>
      </w:r>
      <w:r w:rsidRPr="00463135">
        <w:rPr>
          <w:rFonts w:ascii="Book Antiqua" w:hAnsi="Book Antiqua" w:cs="Times"/>
          <w:szCs w:val="24"/>
        </w:rPr>
        <w:t xml:space="preserve"> is often considered to be invasive </w:t>
      </w:r>
      <w:proofErr w:type="gramStart"/>
      <w:r w:rsidRPr="00463135">
        <w:rPr>
          <w:rFonts w:ascii="Book Antiqua" w:hAnsi="Book Antiqua" w:cs="Times"/>
          <w:szCs w:val="24"/>
        </w:rPr>
        <w:t>procedure,</w:t>
      </w:r>
      <w:proofErr w:type="gramEnd"/>
      <w:r w:rsidRPr="00463135">
        <w:rPr>
          <w:rFonts w:ascii="Book Antiqua" w:hAnsi="Book Antiqua" w:cs="Times"/>
          <w:szCs w:val="24"/>
        </w:rPr>
        <w:t xml:space="preserve"> therefore, deep sedation is usually required. Multiple sedation regimens and route had been evaluation including nasal, oral, intravenous and topical anesthetic with variable efficacy and safety profiles. </w:t>
      </w:r>
    </w:p>
    <w:p w14:paraId="21A7C4D4" w14:textId="77777777" w:rsidR="00B34380" w:rsidRPr="00463135" w:rsidRDefault="00B34380" w:rsidP="006254D1">
      <w:pPr>
        <w:widowControl w:val="0"/>
        <w:autoSpaceDE w:val="0"/>
        <w:autoSpaceDN w:val="0"/>
        <w:adjustRightInd w:val="0"/>
        <w:spacing w:line="360" w:lineRule="auto"/>
        <w:jc w:val="both"/>
        <w:rPr>
          <w:rFonts w:ascii="Book Antiqua" w:hAnsi="Book Antiqua" w:cs="Times"/>
          <w:bCs/>
          <w:i/>
          <w:iCs/>
          <w:szCs w:val="24"/>
          <w:lang w:eastAsia="zh-CN"/>
        </w:rPr>
      </w:pPr>
    </w:p>
    <w:p w14:paraId="23898D3E" w14:textId="77777777" w:rsidR="00D564BF" w:rsidRPr="00463135" w:rsidRDefault="00D564BF"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b/>
          <w:bCs/>
          <w:i/>
          <w:iCs/>
          <w:szCs w:val="24"/>
        </w:rPr>
        <w:t xml:space="preserve">Research frontiers </w:t>
      </w:r>
    </w:p>
    <w:p w14:paraId="6EFC43F6" w14:textId="3C36C020" w:rsidR="00D564BF" w:rsidRPr="00463135" w:rsidRDefault="00D564BF" w:rsidP="006254D1">
      <w:pPr>
        <w:widowControl w:val="0"/>
        <w:autoSpaceDE w:val="0"/>
        <w:autoSpaceDN w:val="0"/>
        <w:adjustRightInd w:val="0"/>
        <w:spacing w:line="360" w:lineRule="auto"/>
        <w:jc w:val="both"/>
        <w:rPr>
          <w:rFonts w:ascii="Book Antiqua" w:hAnsi="Book Antiqua" w:cs="Times"/>
          <w:szCs w:val="24"/>
          <w:lang w:eastAsia="zh-CN"/>
        </w:rPr>
      </w:pPr>
      <w:r w:rsidRPr="00463135">
        <w:rPr>
          <w:rFonts w:ascii="Book Antiqua" w:hAnsi="Book Antiqua" w:cs="Times"/>
          <w:szCs w:val="24"/>
        </w:rPr>
        <w:t xml:space="preserve">Evaluating the safety and efficacy of sedating pediatric patients for flexible bronchoscopy using </w:t>
      </w:r>
      <w:proofErr w:type="spellStart"/>
      <w:r w:rsidRPr="00463135">
        <w:rPr>
          <w:rFonts w:ascii="Book Antiqua" w:hAnsi="Book Antiqua" w:cs="Times"/>
          <w:szCs w:val="24"/>
        </w:rPr>
        <w:t>propofol</w:t>
      </w:r>
      <w:proofErr w:type="spellEnd"/>
      <w:r w:rsidRPr="00463135">
        <w:rPr>
          <w:rFonts w:ascii="Book Antiqua" w:hAnsi="Book Antiqua" w:cs="Times"/>
          <w:szCs w:val="24"/>
        </w:rPr>
        <w:t xml:space="preserve"> based sedation regimens in an outpatient setting</w:t>
      </w:r>
      <w:r w:rsidR="00B34380" w:rsidRPr="00463135">
        <w:rPr>
          <w:rFonts w:ascii="Book Antiqua" w:hAnsi="Book Antiqua" w:cs="Times"/>
          <w:szCs w:val="24"/>
          <w:lang w:eastAsia="zh-CN"/>
        </w:rPr>
        <w:t>.</w:t>
      </w:r>
    </w:p>
    <w:p w14:paraId="1B754D91" w14:textId="77777777" w:rsidR="00B34380" w:rsidRPr="00463135" w:rsidRDefault="00B34380" w:rsidP="006254D1">
      <w:pPr>
        <w:widowControl w:val="0"/>
        <w:autoSpaceDE w:val="0"/>
        <w:autoSpaceDN w:val="0"/>
        <w:adjustRightInd w:val="0"/>
        <w:spacing w:line="360" w:lineRule="auto"/>
        <w:jc w:val="both"/>
        <w:rPr>
          <w:rFonts w:ascii="Book Antiqua" w:hAnsi="Book Antiqua" w:cs="Times"/>
          <w:bCs/>
          <w:i/>
          <w:iCs/>
          <w:szCs w:val="24"/>
          <w:lang w:eastAsia="zh-CN"/>
        </w:rPr>
      </w:pPr>
    </w:p>
    <w:p w14:paraId="5EC8164C" w14:textId="77777777" w:rsidR="00D564BF" w:rsidRPr="00463135" w:rsidRDefault="00D564BF" w:rsidP="006254D1">
      <w:pPr>
        <w:widowControl w:val="0"/>
        <w:autoSpaceDE w:val="0"/>
        <w:autoSpaceDN w:val="0"/>
        <w:adjustRightInd w:val="0"/>
        <w:spacing w:line="360" w:lineRule="auto"/>
        <w:jc w:val="both"/>
        <w:rPr>
          <w:rFonts w:ascii="Book Antiqua" w:hAnsi="Book Antiqua" w:cs="Times"/>
          <w:b/>
          <w:bCs/>
          <w:i/>
          <w:iCs/>
          <w:szCs w:val="24"/>
        </w:rPr>
      </w:pPr>
      <w:r w:rsidRPr="00463135">
        <w:rPr>
          <w:rFonts w:ascii="Book Antiqua" w:hAnsi="Book Antiqua" w:cs="Times"/>
          <w:b/>
          <w:bCs/>
          <w:i/>
          <w:iCs/>
          <w:szCs w:val="24"/>
        </w:rPr>
        <w:t xml:space="preserve">Innovations and breakthroughs </w:t>
      </w:r>
    </w:p>
    <w:p w14:paraId="3D0C4B09" w14:textId="4221C9D4" w:rsidR="00D564BF" w:rsidRPr="00463135" w:rsidRDefault="00D564BF"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This is the largest retrospective study describing the use of </w:t>
      </w:r>
      <w:proofErr w:type="spellStart"/>
      <w:r w:rsidR="00F64483">
        <w:rPr>
          <w:rFonts w:ascii="Book Antiqua" w:hAnsi="Book Antiqua" w:cs="Times"/>
          <w:szCs w:val="24"/>
        </w:rPr>
        <w:t>p</w:t>
      </w:r>
      <w:bookmarkStart w:id="20" w:name="_GoBack"/>
      <w:bookmarkEnd w:id="20"/>
      <w:r w:rsidRPr="00463135">
        <w:rPr>
          <w:rFonts w:ascii="Book Antiqua" w:hAnsi="Book Antiqua" w:cs="Times"/>
          <w:szCs w:val="24"/>
        </w:rPr>
        <w:t>ropofol</w:t>
      </w:r>
      <w:proofErr w:type="spellEnd"/>
      <w:r w:rsidRPr="00463135">
        <w:rPr>
          <w:rFonts w:ascii="Book Antiqua" w:hAnsi="Book Antiqua" w:cs="Times"/>
          <w:szCs w:val="24"/>
        </w:rPr>
        <w:t xml:space="preserve"> with or without ketamine for deep sedation in the outpatient settings for pediatric flexible bronchoscopy.</w:t>
      </w:r>
    </w:p>
    <w:p w14:paraId="7E2D6127" w14:textId="77777777" w:rsidR="00B34380" w:rsidRPr="00463135" w:rsidRDefault="00B34380" w:rsidP="006254D1">
      <w:pPr>
        <w:widowControl w:val="0"/>
        <w:autoSpaceDE w:val="0"/>
        <w:autoSpaceDN w:val="0"/>
        <w:adjustRightInd w:val="0"/>
        <w:spacing w:line="360" w:lineRule="auto"/>
        <w:jc w:val="both"/>
        <w:rPr>
          <w:rFonts w:ascii="Book Antiqua" w:hAnsi="Book Antiqua" w:cs="Times"/>
          <w:bCs/>
          <w:i/>
          <w:iCs/>
          <w:szCs w:val="24"/>
          <w:lang w:eastAsia="zh-CN"/>
        </w:rPr>
      </w:pPr>
    </w:p>
    <w:p w14:paraId="1BA7618D" w14:textId="77777777" w:rsidR="00D564BF" w:rsidRPr="00463135" w:rsidRDefault="00D564BF" w:rsidP="006254D1">
      <w:pPr>
        <w:widowControl w:val="0"/>
        <w:autoSpaceDE w:val="0"/>
        <w:autoSpaceDN w:val="0"/>
        <w:adjustRightInd w:val="0"/>
        <w:spacing w:line="360" w:lineRule="auto"/>
        <w:jc w:val="both"/>
        <w:rPr>
          <w:rFonts w:ascii="Book Antiqua" w:hAnsi="Book Antiqua" w:cs="Times"/>
          <w:b/>
          <w:szCs w:val="24"/>
        </w:rPr>
      </w:pPr>
      <w:r w:rsidRPr="00463135">
        <w:rPr>
          <w:rFonts w:ascii="Book Antiqua" w:hAnsi="Book Antiqua" w:cs="Times"/>
          <w:b/>
          <w:bCs/>
          <w:i/>
          <w:iCs/>
          <w:szCs w:val="24"/>
        </w:rPr>
        <w:t xml:space="preserve">Applications </w:t>
      </w:r>
    </w:p>
    <w:p w14:paraId="7F562A6C" w14:textId="2CA753EE" w:rsidR="00D564BF" w:rsidRPr="00463135" w:rsidRDefault="00D564BF" w:rsidP="006254D1">
      <w:pPr>
        <w:widowControl w:val="0"/>
        <w:autoSpaceDE w:val="0"/>
        <w:autoSpaceDN w:val="0"/>
        <w:adjustRightInd w:val="0"/>
        <w:spacing w:line="360" w:lineRule="auto"/>
        <w:jc w:val="both"/>
        <w:rPr>
          <w:rFonts w:ascii="Book Antiqua" w:hAnsi="Book Antiqua" w:cs="Times"/>
          <w:szCs w:val="24"/>
        </w:rPr>
      </w:pPr>
      <w:r w:rsidRPr="00463135">
        <w:rPr>
          <w:rFonts w:ascii="Book Antiqua" w:hAnsi="Book Antiqua" w:cs="Times"/>
          <w:szCs w:val="24"/>
        </w:rPr>
        <w:t xml:space="preserve">Although </w:t>
      </w:r>
      <w:r w:rsidR="00463135" w:rsidRPr="00463135">
        <w:rPr>
          <w:rFonts w:ascii="Book Antiqua" w:hAnsi="Book Antiqua" w:cs="Times" w:hint="eastAsia"/>
          <w:szCs w:val="24"/>
          <w:lang w:eastAsia="zh-CN"/>
        </w:rPr>
        <w:t>the</w:t>
      </w:r>
      <w:r w:rsidRPr="00463135">
        <w:rPr>
          <w:rFonts w:ascii="Book Antiqua" w:hAnsi="Book Antiqua" w:cs="Times"/>
          <w:szCs w:val="24"/>
        </w:rPr>
        <w:t xml:space="preserve"> approach was efficacious and safe, </w:t>
      </w:r>
      <w:r w:rsidR="00463135" w:rsidRPr="00463135">
        <w:rPr>
          <w:rFonts w:ascii="Book Antiqua" w:hAnsi="Book Antiqua" w:cs="Times" w:hint="eastAsia"/>
          <w:szCs w:val="24"/>
          <w:lang w:eastAsia="zh-CN"/>
        </w:rPr>
        <w:t>but they</w:t>
      </w:r>
      <w:r w:rsidRPr="00463135">
        <w:rPr>
          <w:rFonts w:ascii="Book Antiqua" w:hAnsi="Book Antiqua" w:cs="Times"/>
          <w:szCs w:val="24"/>
        </w:rPr>
        <w:t xml:space="preserve"> did not compare the efficacy, adverse events and the cost of performing this approach as an outpatient setting to the operation room setting under general anesthesia, future study comparing both settings with tightly controlled protocols and well defined outcomes would provide important information.</w:t>
      </w:r>
    </w:p>
    <w:p w14:paraId="4B97CF02" w14:textId="77777777" w:rsidR="00C40F67" w:rsidRPr="00463135" w:rsidRDefault="00C40F67" w:rsidP="006254D1">
      <w:pPr>
        <w:widowControl w:val="0"/>
        <w:autoSpaceDE w:val="0"/>
        <w:autoSpaceDN w:val="0"/>
        <w:adjustRightInd w:val="0"/>
        <w:spacing w:line="360" w:lineRule="auto"/>
        <w:jc w:val="both"/>
        <w:rPr>
          <w:rFonts w:ascii="Book Antiqua" w:hAnsi="Book Antiqua" w:cs="Times"/>
          <w:szCs w:val="24"/>
        </w:rPr>
      </w:pPr>
    </w:p>
    <w:p w14:paraId="2B7B9CDA" w14:textId="77777777" w:rsidR="00CE26F3" w:rsidRPr="00463135" w:rsidRDefault="00CE26F3" w:rsidP="006254D1">
      <w:pPr>
        <w:spacing w:line="360" w:lineRule="auto"/>
        <w:jc w:val="both"/>
        <w:rPr>
          <w:rFonts w:ascii="Book Antiqua" w:eastAsia="宋体" w:hAnsi="Book Antiqua"/>
          <w:b/>
          <w:i/>
          <w:szCs w:val="24"/>
          <w:lang w:eastAsia="zh-CN"/>
        </w:rPr>
      </w:pPr>
      <w:r w:rsidRPr="00463135">
        <w:rPr>
          <w:rFonts w:ascii="Book Antiqua" w:hAnsi="Book Antiqua"/>
          <w:b/>
          <w:i/>
          <w:szCs w:val="24"/>
        </w:rPr>
        <w:lastRenderedPageBreak/>
        <w:t>Peer</w:t>
      </w:r>
      <w:r w:rsidRPr="00463135">
        <w:rPr>
          <w:rFonts w:ascii="Book Antiqua" w:eastAsia="宋体" w:hAnsi="Book Antiqua"/>
          <w:b/>
          <w:i/>
          <w:szCs w:val="24"/>
          <w:lang w:eastAsia="zh-CN"/>
        </w:rPr>
        <w:t>-</w:t>
      </w:r>
      <w:r w:rsidRPr="00463135">
        <w:rPr>
          <w:rFonts w:ascii="Book Antiqua" w:hAnsi="Book Antiqua"/>
          <w:b/>
          <w:i/>
          <w:szCs w:val="24"/>
        </w:rPr>
        <w:t>review</w:t>
      </w:r>
    </w:p>
    <w:p w14:paraId="799FA2AA" w14:textId="71E7457B" w:rsidR="00CE26F3" w:rsidRPr="00463135" w:rsidRDefault="00CE26F3" w:rsidP="006254D1">
      <w:pPr>
        <w:widowControl w:val="0"/>
        <w:autoSpaceDE w:val="0"/>
        <w:autoSpaceDN w:val="0"/>
        <w:adjustRightInd w:val="0"/>
        <w:spacing w:line="360" w:lineRule="auto"/>
        <w:jc w:val="both"/>
        <w:rPr>
          <w:rFonts w:ascii="Verdana" w:eastAsia="宋体" w:hAnsi="Verdana" w:cs="宋体"/>
          <w:sz w:val="18"/>
          <w:szCs w:val="18"/>
          <w:lang w:eastAsia="zh-CN"/>
        </w:rPr>
      </w:pPr>
      <w:r w:rsidRPr="00463135">
        <w:rPr>
          <w:rFonts w:ascii="Book Antiqua" w:hAnsi="Book Antiqua" w:cs="Times"/>
          <w:szCs w:val="24"/>
        </w:rPr>
        <w:t>The paper is good, nicely framed and written.</w:t>
      </w:r>
    </w:p>
    <w:p w14:paraId="19ED669B" w14:textId="77777777" w:rsidR="00FC2C6D" w:rsidRPr="00463135" w:rsidRDefault="00FC2C6D" w:rsidP="006254D1">
      <w:pPr>
        <w:widowControl w:val="0"/>
        <w:autoSpaceDE w:val="0"/>
        <w:autoSpaceDN w:val="0"/>
        <w:adjustRightInd w:val="0"/>
        <w:spacing w:line="360" w:lineRule="auto"/>
        <w:jc w:val="both"/>
        <w:rPr>
          <w:rFonts w:ascii="Book Antiqua" w:hAnsi="Book Antiqua" w:cs="Times"/>
          <w:b/>
          <w:szCs w:val="24"/>
        </w:rPr>
      </w:pPr>
    </w:p>
    <w:p w14:paraId="43860AD8" w14:textId="77777777" w:rsidR="00FC2C6D" w:rsidRPr="00463135" w:rsidRDefault="00FC2C6D" w:rsidP="006254D1">
      <w:pPr>
        <w:widowControl w:val="0"/>
        <w:autoSpaceDE w:val="0"/>
        <w:autoSpaceDN w:val="0"/>
        <w:adjustRightInd w:val="0"/>
        <w:spacing w:line="360" w:lineRule="auto"/>
        <w:jc w:val="both"/>
        <w:rPr>
          <w:rFonts w:ascii="Book Antiqua" w:hAnsi="Book Antiqua" w:cs="Times"/>
          <w:b/>
          <w:szCs w:val="24"/>
        </w:rPr>
      </w:pPr>
    </w:p>
    <w:p w14:paraId="085AE5B3" w14:textId="77777777" w:rsidR="00FC2C6D" w:rsidRPr="00463135" w:rsidRDefault="00FC2C6D" w:rsidP="006254D1">
      <w:pPr>
        <w:widowControl w:val="0"/>
        <w:autoSpaceDE w:val="0"/>
        <w:autoSpaceDN w:val="0"/>
        <w:adjustRightInd w:val="0"/>
        <w:spacing w:line="360" w:lineRule="auto"/>
        <w:jc w:val="both"/>
        <w:rPr>
          <w:rFonts w:ascii="Book Antiqua" w:hAnsi="Book Antiqua" w:cs="Times"/>
          <w:b/>
          <w:szCs w:val="24"/>
        </w:rPr>
      </w:pPr>
    </w:p>
    <w:p w14:paraId="08BD0863" w14:textId="77777777" w:rsidR="000B4D68" w:rsidRPr="00463135" w:rsidRDefault="000B4D68" w:rsidP="006254D1">
      <w:pPr>
        <w:spacing w:line="360" w:lineRule="auto"/>
        <w:jc w:val="both"/>
        <w:rPr>
          <w:rFonts w:ascii="Book Antiqua" w:hAnsi="Book Antiqua" w:cstheme="majorHAnsi"/>
          <w:b/>
          <w:bCs/>
          <w:szCs w:val="24"/>
          <w:lang w:eastAsia="zh-CN"/>
        </w:rPr>
      </w:pPr>
    </w:p>
    <w:p w14:paraId="56F7831F" w14:textId="77777777" w:rsidR="000B4D68" w:rsidRPr="00463135" w:rsidRDefault="000B4D68" w:rsidP="006254D1">
      <w:pPr>
        <w:spacing w:line="360" w:lineRule="auto"/>
        <w:jc w:val="both"/>
        <w:rPr>
          <w:rFonts w:ascii="Book Antiqua" w:hAnsi="Book Antiqua" w:cstheme="majorHAnsi"/>
          <w:b/>
          <w:bCs/>
          <w:szCs w:val="24"/>
          <w:lang w:eastAsia="zh-CN"/>
        </w:rPr>
      </w:pPr>
    </w:p>
    <w:p w14:paraId="706E2F33" w14:textId="77777777" w:rsidR="000B4D68" w:rsidRPr="00463135" w:rsidRDefault="000B4D68" w:rsidP="006254D1">
      <w:pPr>
        <w:spacing w:line="360" w:lineRule="auto"/>
        <w:jc w:val="both"/>
        <w:rPr>
          <w:rFonts w:ascii="Book Antiqua" w:hAnsi="Book Antiqua" w:cstheme="majorHAnsi"/>
          <w:b/>
          <w:bCs/>
          <w:szCs w:val="24"/>
          <w:lang w:eastAsia="zh-CN"/>
        </w:rPr>
      </w:pPr>
    </w:p>
    <w:p w14:paraId="4E15A9CB" w14:textId="77777777" w:rsidR="000B4D68" w:rsidRPr="00463135" w:rsidRDefault="000B4D68" w:rsidP="006254D1">
      <w:pPr>
        <w:spacing w:line="360" w:lineRule="auto"/>
        <w:jc w:val="both"/>
        <w:rPr>
          <w:rFonts w:ascii="Book Antiqua" w:hAnsi="Book Antiqua" w:cstheme="majorHAnsi"/>
          <w:b/>
          <w:bCs/>
          <w:szCs w:val="24"/>
          <w:lang w:eastAsia="zh-CN"/>
        </w:rPr>
      </w:pPr>
    </w:p>
    <w:p w14:paraId="2A4B8FE1" w14:textId="77777777" w:rsidR="00463135" w:rsidRPr="00463135" w:rsidRDefault="00463135" w:rsidP="006254D1">
      <w:pPr>
        <w:spacing w:line="360" w:lineRule="auto"/>
        <w:jc w:val="both"/>
        <w:rPr>
          <w:rFonts w:ascii="Book Antiqua" w:hAnsi="Book Antiqua"/>
          <w:b/>
          <w:szCs w:val="24"/>
          <w:lang w:eastAsia="zh-CN"/>
        </w:rPr>
      </w:pPr>
    </w:p>
    <w:p w14:paraId="2FDB69FB" w14:textId="77777777" w:rsidR="00463135" w:rsidRPr="00463135" w:rsidRDefault="00463135" w:rsidP="006254D1">
      <w:pPr>
        <w:spacing w:line="360" w:lineRule="auto"/>
        <w:jc w:val="both"/>
        <w:rPr>
          <w:rFonts w:ascii="Book Antiqua" w:hAnsi="Book Antiqua"/>
          <w:b/>
          <w:szCs w:val="24"/>
          <w:lang w:eastAsia="zh-CN"/>
        </w:rPr>
      </w:pPr>
    </w:p>
    <w:p w14:paraId="0F7D815A" w14:textId="77777777" w:rsidR="00463135" w:rsidRPr="00463135" w:rsidRDefault="00463135" w:rsidP="006254D1">
      <w:pPr>
        <w:spacing w:line="360" w:lineRule="auto"/>
        <w:jc w:val="both"/>
        <w:rPr>
          <w:rFonts w:ascii="Book Antiqua" w:hAnsi="Book Antiqua"/>
          <w:b/>
          <w:szCs w:val="24"/>
          <w:lang w:eastAsia="zh-CN"/>
        </w:rPr>
      </w:pPr>
    </w:p>
    <w:p w14:paraId="5CD811E4" w14:textId="77777777" w:rsidR="00463135" w:rsidRPr="00463135" w:rsidRDefault="00463135" w:rsidP="006254D1">
      <w:pPr>
        <w:spacing w:line="360" w:lineRule="auto"/>
        <w:jc w:val="both"/>
        <w:rPr>
          <w:rFonts w:ascii="Book Antiqua" w:hAnsi="Book Antiqua"/>
          <w:b/>
          <w:szCs w:val="24"/>
          <w:lang w:eastAsia="zh-CN"/>
        </w:rPr>
      </w:pPr>
    </w:p>
    <w:p w14:paraId="68333A82" w14:textId="77777777" w:rsidR="00463135" w:rsidRPr="00463135" w:rsidRDefault="00463135" w:rsidP="006254D1">
      <w:pPr>
        <w:spacing w:line="360" w:lineRule="auto"/>
        <w:jc w:val="both"/>
        <w:rPr>
          <w:rFonts w:ascii="Book Antiqua" w:hAnsi="Book Antiqua"/>
          <w:b/>
          <w:szCs w:val="24"/>
          <w:lang w:eastAsia="zh-CN"/>
        </w:rPr>
      </w:pPr>
    </w:p>
    <w:p w14:paraId="10586F89" w14:textId="77777777" w:rsidR="00463135" w:rsidRPr="00463135" w:rsidRDefault="00463135" w:rsidP="006254D1">
      <w:pPr>
        <w:spacing w:line="360" w:lineRule="auto"/>
        <w:jc w:val="both"/>
        <w:rPr>
          <w:rFonts w:ascii="Book Antiqua" w:hAnsi="Book Antiqua"/>
          <w:b/>
          <w:szCs w:val="24"/>
          <w:lang w:eastAsia="zh-CN"/>
        </w:rPr>
      </w:pPr>
    </w:p>
    <w:p w14:paraId="3DBB1570" w14:textId="77777777" w:rsidR="00C140E1" w:rsidRDefault="00C140E1" w:rsidP="006254D1">
      <w:pPr>
        <w:spacing w:line="360" w:lineRule="auto"/>
        <w:jc w:val="both"/>
        <w:rPr>
          <w:rFonts w:ascii="Book Antiqua" w:hAnsi="Book Antiqua"/>
          <w:b/>
          <w:szCs w:val="24"/>
          <w:lang w:eastAsia="zh-CN"/>
        </w:rPr>
      </w:pPr>
    </w:p>
    <w:p w14:paraId="4D323A16" w14:textId="77777777" w:rsidR="00C140E1" w:rsidRDefault="00C140E1" w:rsidP="006254D1">
      <w:pPr>
        <w:spacing w:line="360" w:lineRule="auto"/>
        <w:jc w:val="both"/>
        <w:rPr>
          <w:rFonts w:ascii="Book Antiqua" w:hAnsi="Book Antiqua"/>
          <w:b/>
          <w:szCs w:val="24"/>
          <w:lang w:eastAsia="zh-CN"/>
        </w:rPr>
      </w:pPr>
    </w:p>
    <w:p w14:paraId="1AEB3403" w14:textId="77777777" w:rsidR="00C140E1" w:rsidRDefault="00C140E1" w:rsidP="006254D1">
      <w:pPr>
        <w:spacing w:line="360" w:lineRule="auto"/>
        <w:jc w:val="both"/>
        <w:rPr>
          <w:rFonts w:ascii="Book Antiqua" w:hAnsi="Book Antiqua"/>
          <w:b/>
          <w:szCs w:val="24"/>
          <w:lang w:eastAsia="zh-CN"/>
        </w:rPr>
      </w:pPr>
    </w:p>
    <w:p w14:paraId="17C626FE" w14:textId="77777777" w:rsidR="00F82903" w:rsidRDefault="00F82903" w:rsidP="006254D1">
      <w:pPr>
        <w:spacing w:line="360" w:lineRule="auto"/>
        <w:jc w:val="both"/>
        <w:rPr>
          <w:rFonts w:ascii="Book Antiqua" w:hAnsi="Book Antiqua"/>
          <w:b/>
          <w:szCs w:val="24"/>
          <w:lang w:eastAsia="zh-CN"/>
        </w:rPr>
      </w:pPr>
    </w:p>
    <w:p w14:paraId="301FAABC" w14:textId="77777777" w:rsidR="000B4D68" w:rsidRPr="00463135" w:rsidRDefault="000B4D68" w:rsidP="006254D1">
      <w:pPr>
        <w:spacing w:line="360" w:lineRule="auto"/>
        <w:jc w:val="both"/>
        <w:rPr>
          <w:rFonts w:ascii="Book Antiqua" w:hAnsi="Book Antiqua"/>
          <w:b/>
          <w:szCs w:val="24"/>
          <w:lang w:eastAsia="zh-CN"/>
        </w:rPr>
      </w:pPr>
      <w:r w:rsidRPr="00463135">
        <w:rPr>
          <w:rFonts w:ascii="Book Antiqua" w:hAnsi="Book Antiqua"/>
          <w:b/>
          <w:szCs w:val="24"/>
        </w:rPr>
        <w:t>REFERENCES</w:t>
      </w:r>
    </w:p>
    <w:p w14:paraId="7FF67D4F" w14:textId="76226BBA"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1 </w:t>
      </w:r>
      <w:r w:rsidRPr="00B76832">
        <w:rPr>
          <w:rFonts w:ascii="Book Antiqua" w:eastAsia="宋体" w:hAnsi="Book Antiqua" w:cs="宋体"/>
          <w:b/>
          <w:bCs/>
          <w:color w:val="000000" w:themeColor="text1"/>
          <w:szCs w:val="24"/>
          <w:lang w:eastAsia="zh-CN"/>
        </w:rPr>
        <w:t>Godfrey S</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Avital</w:t>
      </w:r>
      <w:proofErr w:type="spellEnd"/>
      <w:r w:rsidRPr="00B76832">
        <w:rPr>
          <w:rFonts w:ascii="Book Antiqua" w:eastAsia="宋体" w:hAnsi="Book Antiqua" w:cs="宋体"/>
          <w:color w:val="000000" w:themeColor="text1"/>
          <w:szCs w:val="24"/>
          <w:lang w:eastAsia="zh-CN"/>
        </w:rPr>
        <w:t xml:space="preserve"> A, </w:t>
      </w:r>
      <w:proofErr w:type="spellStart"/>
      <w:r w:rsidRPr="00B76832">
        <w:rPr>
          <w:rFonts w:ascii="Book Antiqua" w:eastAsia="宋体" w:hAnsi="Book Antiqua" w:cs="宋体"/>
          <w:color w:val="000000" w:themeColor="text1"/>
          <w:szCs w:val="24"/>
          <w:lang w:eastAsia="zh-CN"/>
        </w:rPr>
        <w:t>Maayan</w:t>
      </w:r>
      <w:proofErr w:type="spellEnd"/>
      <w:r w:rsidRPr="00B76832">
        <w:rPr>
          <w:rFonts w:ascii="Book Antiqua" w:eastAsia="宋体" w:hAnsi="Book Antiqua" w:cs="宋体"/>
          <w:color w:val="000000" w:themeColor="text1"/>
          <w:szCs w:val="24"/>
          <w:lang w:eastAsia="zh-CN"/>
        </w:rPr>
        <w:t xml:space="preserve"> C, </w:t>
      </w:r>
      <w:proofErr w:type="spellStart"/>
      <w:r w:rsidRPr="00B76832">
        <w:rPr>
          <w:rFonts w:ascii="Book Antiqua" w:eastAsia="宋体" w:hAnsi="Book Antiqua" w:cs="宋体"/>
          <w:color w:val="000000" w:themeColor="text1"/>
          <w:szCs w:val="24"/>
          <w:lang w:eastAsia="zh-CN"/>
        </w:rPr>
        <w:t>Rotschild</w:t>
      </w:r>
      <w:proofErr w:type="spellEnd"/>
      <w:r w:rsidRPr="00B76832">
        <w:rPr>
          <w:rFonts w:ascii="Book Antiqua" w:eastAsia="宋体" w:hAnsi="Book Antiqua" w:cs="宋体"/>
          <w:color w:val="000000" w:themeColor="text1"/>
          <w:szCs w:val="24"/>
          <w:lang w:eastAsia="zh-CN"/>
        </w:rPr>
        <w:t xml:space="preserve"> M, Springer C. Yield from flexible bronchoscopy in children.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Pulmonol</w:t>
      </w:r>
      <w:proofErr w:type="spellEnd"/>
      <w:r w:rsidRPr="00B76832">
        <w:rPr>
          <w:rFonts w:ascii="Book Antiqua" w:eastAsia="宋体" w:hAnsi="Book Antiqua" w:cs="宋体"/>
          <w:color w:val="000000" w:themeColor="text1"/>
          <w:szCs w:val="24"/>
          <w:lang w:eastAsia="zh-CN"/>
        </w:rPr>
        <w:t> 1997; </w:t>
      </w:r>
      <w:r w:rsidRPr="00B76832">
        <w:rPr>
          <w:rFonts w:ascii="Book Antiqua" w:eastAsia="宋体" w:hAnsi="Book Antiqua" w:cs="宋体"/>
          <w:b/>
          <w:bCs/>
          <w:color w:val="000000" w:themeColor="text1"/>
          <w:szCs w:val="24"/>
          <w:lang w:eastAsia="zh-CN"/>
        </w:rPr>
        <w:t>23</w:t>
      </w:r>
      <w:r w:rsidRPr="00B76832">
        <w:rPr>
          <w:rFonts w:ascii="Book Antiqua" w:eastAsia="宋体" w:hAnsi="Book Antiqua" w:cs="宋体"/>
          <w:color w:val="000000" w:themeColor="text1"/>
          <w:szCs w:val="24"/>
          <w:lang w:eastAsia="zh-CN"/>
        </w:rPr>
        <w:t>: 261-269 [PMID: 9141111 DOI: 10.1002/</w:t>
      </w:r>
      <w:r w:rsidRPr="00B76832">
        <w:rPr>
          <w:rFonts w:ascii="Book Antiqua" w:eastAsia="宋体" w:hAnsi="Book Antiqua" w:cs="宋体" w:hint="eastAsia"/>
          <w:color w:val="000000" w:themeColor="text1"/>
          <w:szCs w:val="24"/>
          <w:lang w:eastAsia="zh-CN"/>
        </w:rPr>
        <w:t xml:space="preserve"> </w:t>
      </w:r>
      <w:r w:rsidRPr="00B76832">
        <w:rPr>
          <w:rFonts w:ascii="Book Antiqua" w:eastAsia="宋体" w:hAnsi="Book Antiqua" w:cs="宋体"/>
          <w:color w:val="000000" w:themeColor="text1"/>
          <w:szCs w:val="24"/>
          <w:lang w:eastAsia="zh-CN"/>
        </w:rPr>
        <w:t>(SICI)</w:t>
      </w:r>
      <w:r w:rsidRPr="00B76832">
        <w:rPr>
          <w:rFonts w:ascii="Book Antiqua" w:eastAsia="宋体" w:hAnsi="Book Antiqua" w:cs="宋体" w:hint="eastAsia"/>
          <w:color w:val="000000" w:themeColor="text1"/>
          <w:szCs w:val="24"/>
          <w:lang w:eastAsia="zh-CN"/>
        </w:rPr>
        <w:t xml:space="preserve"> </w:t>
      </w:r>
      <w:r w:rsidRPr="00B76832">
        <w:rPr>
          <w:rFonts w:ascii="Book Antiqua" w:eastAsia="宋体" w:hAnsi="Book Antiqua" w:cs="宋体"/>
          <w:color w:val="000000" w:themeColor="text1"/>
          <w:szCs w:val="24"/>
          <w:lang w:eastAsia="zh-CN"/>
        </w:rPr>
        <w:t>1099-0496(199704)23:4&lt;261:</w:t>
      </w:r>
      <w:r w:rsidRPr="00B76832">
        <w:rPr>
          <w:rFonts w:ascii="Book Antiqua" w:eastAsia="宋体" w:hAnsi="Book Antiqua" w:cs="宋体" w:hint="eastAsia"/>
          <w:color w:val="000000" w:themeColor="text1"/>
          <w:szCs w:val="24"/>
          <w:lang w:eastAsia="zh-CN"/>
        </w:rPr>
        <w:t xml:space="preserve"> </w:t>
      </w:r>
      <w:r w:rsidRPr="00B76832">
        <w:rPr>
          <w:rFonts w:ascii="Book Antiqua" w:eastAsia="宋体" w:hAnsi="Book Antiqua" w:cs="宋体"/>
          <w:color w:val="000000" w:themeColor="text1"/>
          <w:szCs w:val="24"/>
          <w:lang w:eastAsia="zh-CN"/>
        </w:rPr>
        <w:t>AID-PPUL3&gt;3.0.CO;</w:t>
      </w:r>
      <w:r w:rsidRPr="00B76832">
        <w:rPr>
          <w:rFonts w:ascii="Book Antiqua" w:eastAsia="宋体" w:hAnsi="Book Antiqua" w:cs="宋体" w:hint="eastAsia"/>
          <w:color w:val="000000" w:themeColor="text1"/>
          <w:szCs w:val="24"/>
          <w:lang w:eastAsia="zh-CN"/>
        </w:rPr>
        <w:t xml:space="preserve"> </w:t>
      </w:r>
      <w:r w:rsidRPr="00B76832">
        <w:rPr>
          <w:rFonts w:ascii="Book Antiqua" w:eastAsia="宋体" w:hAnsi="Book Antiqua" w:cs="宋体"/>
          <w:color w:val="000000" w:themeColor="text1"/>
          <w:szCs w:val="24"/>
          <w:lang w:eastAsia="zh-CN"/>
        </w:rPr>
        <w:t>2-P]</w:t>
      </w:r>
    </w:p>
    <w:p w14:paraId="2E323B68"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2 </w:t>
      </w:r>
      <w:proofErr w:type="spellStart"/>
      <w:r w:rsidRPr="00B76832">
        <w:rPr>
          <w:rFonts w:ascii="Book Antiqua" w:eastAsia="宋体" w:hAnsi="Book Antiqua" w:cs="宋体"/>
          <w:b/>
          <w:bCs/>
          <w:color w:val="000000" w:themeColor="text1"/>
          <w:szCs w:val="24"/>
          <w:lang w:eastAsia="zh-CN"/>
        </w:rPr>
        <w:t>Barbato</w:t>
      </w:r>
      <w:proofErr w:type="spellEnd"/>
      <w:r w:rsidRPr="00B76832">
        <w:rPr>
          <w:rFonts w:ascii="Book Antiqua" w:eastAsia="宋体" w:hAnsi="Book Antiqua" w:cs="宋体"/>
          <w:b/>
          <w:bCs/>
          <w:color w:val="000000" w:themeColor="text1"/>
          <w:szCs w:val="24"/>
          <w:lang w:eastAsia="zh-CN"/>
        </w:rPr>
        <w:t xml:space="preserve"> A</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Magarotto</w:t>
      </w:r>
      <w:proofErr w:type="spellEnd"/>
      <w:r w:rsidRPr="00B76832">
        <w:rPr>
          <w:rFonts w:ascii="Book Antiqua" w:eastAsia="宋体" w:hAnsi="Book Antiqua" w:cs="宋体"/>
          <w:color w:val="000000" w:themeColor="text1"/>
          <w:szCs w:val="24"/>
          <w:lang w:eastAsia="zh-CN"/>
        </w:rPr>
        <w:t xml:space="preserve"> M, </w:t>
      </w:r>
      <w:proofErr w:type="spellStart"/>
      <w:r w:rsidRPr="00B76832">
        <w:rPr>
          <w:rFonts w:ascii="Book Antiqua" w:eastAsia="宋体" w:hAnsi="Book Antiqua" w:cs="宋体"/>
          <w:color w:val="000000" w:themeColor="text1"/>
          <w:szCs w:val="24"/>
          <w:lang w:eastAsia="zh-CN"/>
        </w:rPr>
        <w:t>Crivellaro</w:t>
      </w:r>
      <w:proofErr w:type="spellEnd"/>
      <w:r w:rsidRPr="00B76832">
        <w:rPr>
          <w:rFonts w:ascii="Book Antiqua" w:eastAsia="宋体" w:hAnsi="Book Antiqua" w:cs="宋体"/>
          <w:color w:val="000000" w:themeColor="text1"/>
          <w:szCs w:val="24"/>
          <w:lang w:eastAsia="zh-CN"/>
        </w:rPr>
        <w:t xml:space="preserve"> M, </w:t>
      </w:r>
      <w:proofErr w:type="spellStart"/>
      <w:r w:rsidRPr="00B76832">
        <w:rPr>
          <w:rFonts w:ascii="Book Antiqua" w:eastAsia="宋体" w:hAnsi="Book Antiqua" w:cs="宋体"/>
          <w:color w:val="000000" w:themeColor="text1"/>
          <w:szCs w:val="24"/>
          <w:lang w:eastAsia="zh-CN"/>
        </w:rPr>
        <w:t>Novello</w:t>
      </w:r>
      <w:proofErr w:type="spellEnd"/>
      <w:r w:rsidRPr="00B76832">
        <w:rPr>
          <w:rFonts w:ascii="Book Antiqua" w:eastAsia="宋体" w:hAnsi="Book Antiqua" w:cs="宋体"/>
          <w:color w:val="000000" w:themeColor="text1"/>
          <w:szCs w:val="24"/>
          <w:lang w:eastAsia="zh-CN"/>
        </w:rPr>
        <w:t xml:space="preserve"> A </w:t>
      </w:r>
      <w:proofErr w:type="spellStart"/>
      <w:r w:rsidRPr="00B76832">
        <w:rPr>
          <w:rFonts w:ascii="Book Antiqua" w:eastAsia="宋体" w:hAnsi="Book Antiqua" w:cs="宋体"/>
          <w:color w:val="000000" w:themeColor="text1"/>
          <w:szCs w:val="24"/>
          <w:lang w:eastAsia="zh-CN"/>
        </w:rPr>
        <w:t>Jr</w:t>
      </w:r>
      <w:proofErr w:type="spellEnd"/>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Cracco</w:t>
      </w:r>
      <w:proofErr w:type="spellEnd"/>
      <w:r w:rsidRPr="00B76832">
        <w:rPr>
          <w:rFonts w:ascii="Book Antiqua" w:eastAsia="宋体" w:hAnsi="Book Antiqua" w:cs="宋体"/>
          <w:color w:val="000000" w:themeColor="text1"/>
          <w:szCs w:val="24"/>
          <w:lang w:eastAsia="zh-CN"/>
        </w:rPr>
        <w:t xml:space="preserve"> A, de </w:t>
      </w:r>
      <w:proofErr w:type="spellStart"/>
      <w:r w:rsidRPr="00B76832">
        <w:rPr>
          <w:rFonts w:ascii="Book Antiqua" w:eastAsia="宋体" w:hAnsi="Book Antiqua" w:cs="宋体"/>
          <w:color w:val="000000" w:themeColor="text1"/>
          <w:szCs w:val="24"/>
          <w:lang w:eastAsia="zh-CN"/>
        </w:rPr>
        <w:t>Blic</w:t>
      </w:r>
      <w:proofErr w:type="spellEnd"/>
      <w:r w:rsidRPr="00B76832">
        <w:rPr>
          <w:rFonts w:ascii="Book Antiqua" w:eastAsia="宋体" w:hAnsi="Book Antiqua" w:cs="宋体"/>
          <w:color w:val="000000" w:themeColor="text1"/>
          <w:szCs w:val="24"/>
          <w:lang w:eastAsia="zh-CN"/>
        </w:rPr>
        <w:t xml:space="preserve"> J, </w:t>
      </w:r>
      <w:proofErr w:type="spellStart"/>
      <w:r w:rsidRPr="00B76832">
        <w:rPr>
          <w:rFonts w:ascii="Book Antiqua" w:eastAsia="宋体" w:hAnsi="Book Antiqua" w:cs="宋体"/>
          <w:color w:val="000000" w:themeColor="text1"/>
          <w:szCs w:val="24"/>
          <w:lang w:eastAsia="zh-CN"/>
        </w:rPr>
        <w:t>Scheinmann</w:t>
      </w:r>
      <w:proofErr w:type="spellEnd"/>
      <w:r w:rsidRPr="00B76832">
        <w:rPr>
          <w:rFonts w:ascii="Book Antiqua" w:eastAsia="宋体" w:hAnsi="Book Antiqua" w:cs="宋体"/>
          <w:color w:val="000000" w:themeColor="text1"/>
          <w:szCs w:val="24"/>
          <w:lang w:eastAsia="zh-CN"/>
        </w:rPr>
        <w:t xml:space="preserve"> P, Warner JO, Zach M. Use of the </w:t>
      </w:r>
      <w:proofErr w:type="spellStart"/>
      <w:r w:rsidRPr="00B76832">
        <w:rPr>
          <w:rFonts w:ascii="Book Antiqua" w:eastAsia="宋体" w:hAnsi="Book Antiqua" w:cs="宋体"/>
          <w:color w:val="000000" w:themeColor="text1"/>
          <w:szCs w:val="24"/>
          <w:lang w:eastAsia="zh-CN"/>
        </w:rPr>
        <w:t>paediatric</w:t>
      </w:r>
      <w:proofErr w:type="spellEnd"/>
      <w:r w:rsidRPr="00B76832">
        <w:rPr>
          <w:rFonts w:ascii="Book Antiqua" w:eastAsia="宋体" w:hAnsi="Book Antiqua" w:cs="宋体"/>
          <w:color w:val="000000" w:themeColor="text1"/>
          <w:szCs w:val="24"/>
          <w:lang w:eastAsia="zh-CN"/>
        </w:rPr>
        <w:t xml:space="preserve"> bronchoscope, flexible and rigid, in 51 European </w:t>
      </w:r>
      <w:proofErr w:type="spellStart"/>
      <w:r w:rsidRPr="00B76832">
        <w:rPr>
          <w:rFonts w:ascii="Book Antiqua" w:eastAsia="宋体" w:hAnsi="Book Antiqua" w:cs="宋体"/>
          <w:color w:val="000000" w:themeColor="text1"/>
          <w:szCs w:val="24"/>
          <w:lang w:eastAsia="zh-CN"/>
        </w:rPr>
        <w:t>centres</w:t>
      </w:r>
      <w:proofErr w:type="spell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Eur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Respir</w:t>
      </w:r>
      <w:proofErr w:type="spellEnd"/>
      <w:r w:rsidRPr="00B76832">
        <w:rPr>
          <w:rFonts w:ascii="Book Antiqua" w:eastAsia="宋体" w:hAnsi="Book Antiqua" w:cs="宋体"/>
          <w:i/>
          <w:iCs/>
          <w:color w:val="000000" w:themeColor="text1"/>
          <w:szCs w:val="24"/>
          <w:lang w:eastAsia="zh-CN"/>
        </w:rPr>
        <w:t xml:space="preserve"> J</w:t>
      </w:r>
      <w:r w:rsidRPr="00B76832">
        <w:rPr>
          <w:rFonts w:ascii="Book Antiqua" w:eastAsia="宋体" w:hAnsi="Book Antiqua" w:cs="宋体"/>
          <w:color w:val="000000" w:themeColor="text1"/>
          <w:szCs w:val="24"/>
          <w:lang w:eastAsia="zh-CN"/>
        </w:rPr>
        <w:t> 1997; </w:t>
      </w:r>
      <w:r w:rsidRPr="00B76832">
        <w:rPr>
          <w:rFonts w:ascii="Book Antiqua" w:eastAsia="宋体" w:hAnsi="Book Antiqua" w:cs="宋体"/>
          <w:b/>
          <w:bCs/>
          <w:color w:val="000000" w:themeColor="text1"/>
          <w:szCs w:val="24"/>
          <w:lang w:eastAsia="zh-CN"/>
        </w:rPr>
        <w:t>10</w:t>
      </w:r>
      <w:r w:rsidRPr="00B76832">
        <w:rPr>
          <w:rFonts w:ascii="Book Antiqua" w:eastAsia="宋体" w:hAnsi="Book Antiqua" w:cs="宋体"/>
          <w:color w:val="000000" w:themeColor="text1"/>
          <w:szCs w:val="24"/>
          <w:lang w:eastAsia="zh-CN"/>
        </w:rPr>
        <w:t>: 1761-1766 [PMID: 9272916 DOI: 10.1183/09031936.97.10081761]</w:t>
      </w:r>
    </w:p>
    <w:p w14:paraId="581DDA6C"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3 </w:t>
      </w:r>
      <w:r w:rsidRPr="00B76832">
        <w:rPr>
          <w:rFonts w:ascii="Book Antiqua" w:eastAsia="宋体" w:hAnsi="Book Antiqua" w:cs="宋体"/>
          <w:b/>
          <w:bCs/>
          <w:color w:val="000000" w:themeColor="text1"/>
          <w:szCs w:val="24"/>
          <w:lang w:eastAsia="zh-CN"/>
        </w:rPr>
        <w:t xml:space="preserve">de </w:t>
      </w:r>
      <w:proofErr w:type="spellStart"/>
      <w:r w:rsidRPr="00B76832">
        <w:rPr>
          <w:rFonts w:ascii="Book Antiqua" w:eastAsia="宋体" w:hAnsi="Book Antiqua" w:cs="宋体"/>
          <w:b/>
          <w:bCs/>
          <w:color w:val="000000" w:themeColor="text1"/>
          <w:szCs w:val="24"/>
          <w:lang w:eastAsia="zh-CN"/>
        </w:rPr>
        <w:t>Blic</w:t>
      </w:r>
      <w:proofErr w:type="spellEnd"/>
      <w:r w:rsidRPr="00B76832">
        <w:rPr>
          <w:rFonts w:ascii="Book Antiqua" w:eastAsia="宋体" w:hAnsi="Book Antiqua" w:cs="宋体"/>
          <w:b/>
          <w:bCs/>
          <w:color w:val="000000" w:themeColor="text1"/>
          <w:szCs w:val="24"/>
          <w:lang w:eastAsia="zh-CN"/>
        </w:rPr>
        <w:t xml:space="preserve"> J</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Marchac</w:t>
      </w:r>
      <w:proofErr w:type="spellEnd"/>
      <w:r w:rsidRPr="00B76832">
        <w:rPr>
          <w:rFonts w:ascii="Book Antiqua" w:eastAsia="宋体" w:hAnsi="Book Antiqua" w:cs="宋体"/>
          <w:color w:val="000000" w:themeColor="text1"/>
          <w:szCs w:val="24"/>
          <w:lang w:eastAsia="zh-CN"/>
        </w:rPr>
        <w:t xml:space="preserve"> V, </w:t>
      </w:r>
      <w:proofErr w:type="spellStart"/>
      <w:r w:rsidRPr="00B76832">
        <w:rPr>
          <w:rFonts w:ascii="Book Antiqua" w:eastAsia="宋体" w:hAnsi="Book Antiqua" w:cs="宋体"/>
          <w:color w:val="000000" w:themeColor="text1"/>
          <w:szCs w:val="24"/>
          <w:lang w:eastAsia="zh-CN"/>
        </w:rPr>
        <w:t>Scheinmann</w:t>
      </w:r>
      <w:proofErr w:type="spellEnd"/>
      <w:r w:rsidRPr="00B76832">
        <w:rPr>
          <w:rFonts w:ascii="Book Antiqua" w:eastAsia="宋体" w:hAnsi="Book Antiqua" w:cs="宋体"/>
          <w:color w:val="000000" w:themeColor="text1"/>
          <w:szCs w:val="24"/>
          <w:lang w:eastAsia="zh-CN"/>
        </w:rPr>
        <w:t xml:space="preserve"> P. Complications of flexible bronchoscopy in children: prospective study of 1,328 procedures. </w:t>
      </w:r>
      <w:proofErr w:type="spellStart"/>
      <w:r w:rsidRPr="00B76832">
        <w:rPr>
          <w:rFonts w:ascii="Book Antiqua" w:eastAsia="宋体" w:hAnsi="Book Antiqua" w:cs="宋体"/>
          <w:i/>
          <w:iCs/>
          <w:color w:val="000000" w:themeColor="text1"/>
          <w:szCs w:val="24"/>
          <w:lang w:eastAsia="zh-CN"/>
        </w:rPr>
        <w:t>Eur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Respir</w:t>
      </w:r>
      <w:proofErr w:type="spellEnd"/>
      <w:r w:rsidRPr="00B76832">
        <w:rPr>
          <w:rFonts w:ascii="Book Antiqua" w:eastAsia="宋体" w:hAnsi="Book Antiqua" w:cs="宋体"/>
          <w:i/>
          <w:iCs/>
          <w:color w:val="000000" w:themeColor="text1"/>
          <w:szCs w:val="24"/>
          <w:lang w:eastAsia="zh-CN"/>
        </w:rPr>
        <w:t xml:space="preserve"> J</w:t>
      </w:r>
      <w:r w:rsidRPr="00B76832">
        <w:rPr>
          <w:rFonts w:ascii="Book Antiqua" w:eastAsia="宋体" w:hAnsi="Book Antiqua" w:cs="宋体"/>
          <w:color w:val="000000" w:themeColor="text1"/>
          <w:szCs w:val="24"/>
          <w:lang w:eastAsia="zh-CN"/>
        </w:rPr>
        <w:t> 2002; </w:t>
      </w:r>
      <w:r w:rsidRPr="00B76832">
        <w:rPr>
          <w:rFonts w:ascii="Book Antiqua" w:eastAsia="宋体" w:hAnsi="Book Antiqua" w:cs="宋体"/>
          <w:b/>
          <w:bCs/>
          <w:color w:val="000000" w:themeColor="text1"/>
          <w:szCs w:val="24"/>
          <w:lang w:eastAsia="zh-CN"/>
        </w:rPr>
        <w:t>20</w:t>
      </w:r>
      <w:r w:rsidRPr="00B76832">
        <w:rPr>
          <w:rFonts w:ascii="Book Antiqua" w:eastAsia="宋体" w:hAnsi="Book Antiqua" w:cs="宋体"/>
          <w:color w:val="000000" w:themeColor="text1"/>
          <w:szCs w:val="24"/>
          <w:lang w:eastAsia="zh-CN"/>
        </w:rPr>
        <w:t>: 1271-1276 [PMID: 12449184 DOI: 10.1183/09031936.02.02072001]</w:t>
      </w:r>
    </w:p>
    <w:p w14:paraId="0C5152AE"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proofErr w:type="gramStart"/>
      <w:r w:rsidRPr="00B76832">
        <w:rPr>
          <w:rFonts w:ascii="Book Antiqua" w:eastAsia="宋体" w:hAnsi="Book Antiqua" w:cs="宋体"/>
          <w:color w:val="000000" w:themeColor="text1"/>
          <w:szCs w:val="24"/>
          <w:lang w:eastAsia="zh-CN"/>
        </w:rPr>
        <w:lastRenderedPageBreak/>
        <w:t>4 </w:t>
      </w:r>
      <w:r w:rsidRPr="00B76832">
        <w:rPr>
          <w:rFonts w:ascii="Book Antiqua" w:eastAsia="宋体" w:hAnsi="Book Antiqua" w:cs="宋体"/>
          <w:b/>
          <w:bCs/>
          <w:color w:val="000000" w:themeColor="text1"/>
          <w:szCs w:val="24"/>
          <w:lang w:eastAsia="zh-CN"/>
        </w:rPr>
        <w:t>Wood RE</w:t>
      </w:r>
      <w:proofErr w:type="gramEnd"/>
      <w:r w:rsidRPr="00B76832">
        <w:rPr>
          <w:rFonts w:ascii="Book Antiqua" w:eastAsia="宋体" w:hAnsi="Book Antiqua" w:cs="宋体"/>
          <w:color w:val="000000" w:themeColor="text1"/>
          <w:szCs w:val="24"/>
          <w:lang w:eastAsia="zh-CN"/>
        </w:rPr>
        <w:t xml:space="preserve">. </w:t>
      </w:r>
      <w:proofErr w:type="gramStart"/>
      <w:r w:rsidRPr="00B76832">
        <w:rPr>
          <w:rFonts w:ascii="Book Antiqua" w:eastAsia="宋体" w:hAnsi="Book Antiqua" w:cs="宋体"/>
          <w:color w:val="000000" w:themeColor="text1"/>
          <w:szCs w:val="24"/>
          <w:lang w:eastAsia="zh-CN"/>
        </w:rPr>
        <w:t>The diagnostic effectiveness of the flexible bronchoscope in children.</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Pulmonol</w:t>
      </w:r>
      <w:proofErr w:type="spellEnd"/>
      <w:r w:rsidRPr="00B76832">
        <w:rPr>
          <w:rFonts w:ascii="Book Antiqua" w:eastAsia="宋体" w:hAnsi="Book Antiqua" w:cs="宋体"/>
          <w:color w:val="000000" w:themeColor="text1"/>
          <w:szCs w:val="24"/>
          <w:lang w:eastAsia="zh-CN"/>
        </w:rPr>
        <w:t> 1985; </w:t>
      </w:r>
      <w:r w:rsidRPr="00B76832">
        <w:rPr>
          <w:rFonts w:ascii="Book Antiqua" w:eastAsia="宋体" w:hAnsi="Book Antiqua" w:cs="宋体"/>
          <w:b/>
          <w:bCs/>
          <w:color w:val="000000" w:themeColor="text1"/>
          <w:szCs w:val="24"/>
          <w:lang w:eastAsia="zh-CN"/>
        </w:rPr>
        <w:t>1</w:t>
      </w:r>
      <w:r w:rsidRPr="00B76832">
        <w:rPr>
          <w:rFonts w:ascii="Book Antiqua" w:eastAsia="宋体" w:hAnsi="Book Antiqua" w:cs="宋体"/>
          <w:color w:val="000000" w:themeColor="text1"/>
          <w:szCs w:val="24"/>
          <w:lang w:eastAsia="zh-CN"/>
        </w:rPr>
        <w:t>: 188-192 [PMID: 4069807 DOI: 10.1002/ppul.1950010404]</w:t>
      </w:r>
    </w:p>
    <w:p w14:paraId="26DD90D7"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5 </w:t>
      </w:r>
      <w:r w:rsidRPr="00B76832">
        <w:rPr>
          <w:rFonts w:ascii="Book Antiqua" w:eastAsia="宋体" w:hAnsi="Book Antiqua" w:cs="宋体"/>
          <w:b/>
          <w:bCs/>
          <w:color w:val="000000" w:themeColor="text1"/>
          <w:szCs w:val="24"/>
          <w:lang w:eastAsia="zh-CN"/>
        </w:rPr>
        <w:t>José RJ</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Shaefi</w:t>
      </w:r>
      <w:proofErr w:type="spellEnd"/>
      <w:r w:rsidRPr="00B76832">
        <w:rPr>
          <w:rFonts w:ascii="Book Antiqua" w:eastAsia="宋体" w:hAnsi="Book Antiqua" w:cs="宋体"/>
          <w:color w:val="000000" w:themeColor="text1"/>
          <w:szCs w:val="24"/>
          <w:lang w:eastAsia="zh-CN"/>
        </w:rPr>
        <w:t xml:space="preserve"> S, </w:t>
      </w:r>
      <w:proofErr w:type="spellStart"/>
      <w:r w:rsidRPr="00B76832">
        <w:rPr>
          <w:rFonts w:ascii="Book Antiqua" w:eastAsia="宋体" w:hAnsi="Book Antiqua" w:cs="宋体"/>
          <w:color w:val="000000" w:themeColor="text1"/>
          <w:szCs w:val="24"/>
          <w:lang w:eastAsia="zh-CN"/>
        </w:rPr>
        <w:t>Navani</w:t>
      </w:r>
      <w:proofErr w:type="spellEnd"/>
      <w:r w:rsidRPr="00B76832">
        <w:rPr>
          <w:rFonts w:ascii="Book Antiqua" w:eastAsia="宋体" w:hAnsi="Book Antiqua" w:cs="宋体"/>
          <w:color w:val="000000" w:themeColor="text1"/>
          <w:szCs w:val="24"/>
          <w:lang w:eastAsia="zh-CN"/>
        </w:rPr>
        <w:t xml:space="preserve"> N. Sedation for flexible bronchoscopy: current and emerging evidence. </w:t>
      </w:r>
      <w:proofErr w:type="spellStart"/>
      <w:r w:rsidRPr="00B76832">
        <w:rPr>
          <w:rFonts w:ascii="Book Antiqua" w:eastAsia="宋体" w:hAnsi="Book Antiqua" w:cs="宋体"/>
          <w:i/>
          <w:iCs/>
          <w:color w:val="000000" w:themeColor="text1"/>
          <w:szCs w:val="24"/>
          <w:lang w:eastAsia="zh-CN"/>
        </w:rPr>
        <w:t>Eur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Respir</w:t>
      </w:r>
      <w:proofErr w:type="spellEnd"/>
      <w:r w:rsidRPr="00B76832">
        <w:rPr>
          <w:rFonts w:ascii="Book Antiqua" w:eastAsia="宋体" w:hAnsi="Book Antiqua" w:cs="宋体"/>
          <w:i/>
          <w:iCs/>
          <w:color w:val="000000" w:themeColor="text1"/>
          <w:szCs w:val="24"/>
          <w:lang w:eastAsia="zh-CN"/>
        </w:rPr>
        <w:t xml:space="preserve"> Rev</w:t>
      </w:r>
      <w:r w:rsidRPr="00B76832">
        <w:rPr>
          <w:rFonts w:ascii="Book Antiqua" w:eastAsia="宋体" w:hAnsi="Book Antiqua" w:cs="宋体"/>
          <w:color w:val="000000" w:themeColor="text1"/>
          <w:szCs w:val="24"/>
          <w:lang w:eastAsia="zh-CN"/>
        </w:rPr>
        <w:t> 2013; </w:t>
      </w:r>
      <w:r w:rsidRPr="00B76832">
        <w:rPr>
          <w:rFonts w:ascii="Book Antiqua" w:eastAsia="宋体" w:hAnsi="Book Antiqua" w:cs="宋体"/>
          <w:b/>
          <w:bCs/>
          <w:color w:val="000000" w:themeColor="text1"/>
          <w:szCs w:val="24"/>
          <w:lang w:eastAsia="zh-CN"/>
        </w:rPr>
        <w:t>22</w:t>
      </w:r>
      <w:r w:rsidRPr="00B76832">
        <w:rPr>
          <w:rFonts w:ascii="Book Antiqua" w:eastAsia="宋体" w:hAnsi="Book Antiqua" w:cs="宋体"/>
          <w:color w:val="000000" w:themeColor="text1"/>
          <w:szCs w:val="24"/>
          <w:lang w:eastAsia="zh-CN"/>
        </w:rPr>
        <w:t>: 106-116 [PMID: 23728864 DOI: 10.1183/09059180.00006412]</w:t>
      </w:r>
    </w:p>
    <w:p w14:paraId="1D0A415A"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proofErr w:type="gramStart"/>
      <w:r w:rsidRPr="00B76832">
        <w:rPr>
          <w:rFonts w:ascii="Book Antiqua" w:eastAsia="宋体" w:hAnsi="Book Antiqua" w:cs="宋体"/>
          <w:color w:val="000000" w:themeColor="text1"/>
          <w:szCs w:val="24"/>
          <w:lang w:eastAsia="zh-CN"/>
        </w:rPr>
        <w:t>6 </w:t>
      </w:r>
      <w:r w:rsidRPr="00B76832">
        <w:rPr>
          <w:rFonts w:ascii="Book Antiqua" w:eastAsia="宋体" w:hAnsi="Book Antiqua" w:cs="宋体"/>
          <w:b/>
          <w:bCs/>
          <w:color w:val="000000" w:themeColor="text1"/>
          <w:szCs w:val="24"/>
          <w:lang w:eastAsia="zh-CN"/>
        </w:rPr>
        <w:t>Tobias JD</w:t>
      </w:r>
      <w:r w:rsidRPr="00B76832">
        <w:rPr>
          <w:rFonts w:ascii="Book Antiqua" w:eastAsia="宋体" w:hAnsi="Book Antiqua" w:cs="宋体"/>
          <w:color w:val="000000" w:themeColor="text1"/>
          <w:szCs w:val="24"/>
          <w:lang w:eastAsia="zh-CN"/>
        </w:rPr>
        <w:t>.</w:t>
      </w:r>
      <w:proofErr w:type="gramEnd"/>
      <w:r w:rsidRPr="00B76832">
        <w:rPr>
          <w:rFonts w:ascii="Book Antiqua" w:eastAsia="宋体" w:hAnsi="Book Antiqua" w:cs="宋体"/>
          <w:color w:val="000000" w:themeColor="text1"/>
          <w:szCs w:val="24"/>
          <w:lang w:eastAsia="zh-CN"/>
        </w:rPr>
        <w:t xml:space="preserve"> </w:t>
      </w:r>
      <w:proofErr w:type="gramStart"/>
      <w:r w:rsidRPr="00B76832">
        <w:rPr>
          <w:rFonts w:ascii="Book Antiqua" w:eastAsia="宋体" w:hAnsi="Book Antiqua" w:cs="宋体"/>
          <w:color w:val="000000" w:themeColor="text1"/>
          <w:szCs w:val="24"/>
          <w:lang w:eastAsia="zh-CN"/>
        </w:rPr>
        <w:t>Sedation and anesthesia for pediatric bronchoscopy.</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Curr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Opin</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color w:val="000000" w:themeColor="text1"/>
          <w:szCs w:val="24"/>
          <w:lang w:eastAsia="zh-CN"/>
        </w:rPr>
        <w:t> 1997; </w:t>
      </w:r>
      <w:r w:rsidRPr="00B76832">
        <w:rPr>
          <w:rFonts w:ascii="Book Antiqua" w:eastAsia="宋体" w:hAnsi="Book Antiqua" w:cs="宋体"/>
          <w:b/>
          <w:bCs/>
          <w:color w:val="000000" w:themeColor="text1"/>
          <w:szCs w:val="24"/>
          <w:lang w:eastAsia="zh-CN"/>
        </w:rPr>
        <w:t>9</w:t>
      </w:r>
      <w:r w:rsidRPr="00B76832">
        <w:rPr>
          <w:rFonts w:ascii="Book Antiqua" w:eastAsia="宋体" w:hAnsi="Book Antiqua" w:cs="宋体"/>
          <w:color w:val="000000" w:themeColor="text1"/>
          <w:szCs w:val="24"/>
          <w:lang w:eastAsia="zh-CN"/>
        </w:rPr>
        <w:t>: 198-206 [PMID: 9229156 DOI: 10.1097/00008480-199706000-00002]</w:t>
      </w:r>
    </w:p>
    <w:p w14:paraId="2D79EAD8"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7 </w:t>
      </w:r>
      <w:proofErr w:type="spellStart"/>
      <w:r w:rsidRPr="00B76832">
        <w:rPr>
          <w:rFonts w:ascii="Book Antiqua" w:eastAsia="宋体" w:hAnsi="Book Antiqua" w:cs="宋体"/>
          <w:b/>
          <w:bCs/>
          <w:color w:val="000000" w:themeColor="text1"/>
          <w:szCs w:val="24"/>
          <w:lang w:eastAsia="zh-CN"/>
        </w:rPr>
        <w:t>Somu</w:t>
      </w:r>
      <w:proofErr w:type="spellEnd"/>
      <w:r w:rsidRPr="00B76832">
        <w:rPr>
          <w:rFonts w:ascii="Book Antiqua" w:eastAsia="宋体" w:hAnsi="Book Antiqua" w:cs="宋体"/>
          <w:b/>
          <w:bCs/>
          <w:color w:val="000000" w:themeColor="text1"/>
          <w:szCs w:val="24"/>
          <w:lang w:eastAsia="zh-CN"/>
        </w:rPr>
        <w:t xml:space="preserve"> N</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Vijayasekaran</w:t>
      </w:r>
      <w:proofErr w:type="spellEnd"/>
      <w:r w:rsidRPr="00B76832">
        <w:rPr>
          <w:rFonts w:ascii="Book Antiqua" w:eastAsia="宋体" w:hAnsi="Book Antiqua" w:cs="宋体"/>
          <w:color w:val="000000" w:themeColor="text1"/>
          <w:szCs w:val="24"/>
          <w:lang w:eastAsia="zh-CN"/>
        </w:rPr>
        <w:t xml:space="preserve"> D, Ashok TP, </w:t>
      </w:r>
      <w:proofErr w:type="spellStart"/>
      <w:r w:rsidRPr="00B76832">
        <w:rPr>
          <w:rFonts w:ascii="Book Antiqua" w:eastAsia="宋体" w:hAnsi="Book Antiqua" w:cs="宋体"/>
          <w:color w:val="000000" w:themeColor="text1"/>
          <w:szCs w:val="24"/>
          <w:lang w:eastAsia="zh-CN"/>
        </w:rPr>
        <w:t>Balachandran</w:t>
      </w:r>
      <w:proofErr w:type="spellEnd"/>
      <w:r w:rsidRPr="00B76832">
        <w:rPr>
          <w:rFonts w:ascii="Book Antiqua" w:eastAsia="宋体" w:hAnsi="Book Antiqua" w:cs="宋体"/>
          <w:color w:val="000000" w:themeColor="text1"/>
          <w:szCs w:val="24"/>
          <w:lang w:eastAsia="zh-CN"/>
        </w:rPr>
        <w:t xml:space="preserve"> A, </w:t>
      </w:r>
      <w:proofErr w:type="spellStart"/>
      <w:r w:rsidRPr="00B76832">
        <w:rPr>
          <w:rFonts w:ascii="Book Antiqua" w:eastAsia="宋体" w:hAnsi="Book Antiqua" w:cs="宋体"/>
          <w:color w:val="000000" w:themeColor="text1"/>
          <w:szCs w:val="24"/>
          <w:lang w:eastAsia="zh-CN"/>
        </w:rPr>
        <w:t>Subramanyam</w:t>
      </w:r>
      <w:proofErr w:type="spellEnd"/>
      <w:r w:rsidRPr="00B76832">
        <w:rPr>
          <w:rFonts w:ascii="Book Antiqua" w:eastAsia="宋体" w:hAnsi="Book Antiqua" w:cs="宋体"/>
          <w:color w:val="000000" w:themeColor="text1"/>
          <w:szCs w:val="24"/>
          <w:lang w:eastAsia="zh-CN"/>
        </w:rPr>
        <w:t xml:space="preserve"> L. Flexible </w:t>
      </w:r>
      <w:proofErr w:type="spellStart"/>
      <w:r w:rsidRPr="00B76832">
        <w:rPr>
          <w:rFonts w:ascii="Book Antiqua" w:eastAsia="宋体" w:hAnsi="Book Antiqua" w:cs="宋体"/>
          <w:color w:val="000000" w:themeColor="text1"/>
          <w:szCs w:val="24"/>
          <w:lang w:eastAsia="zh-CN"/>
        </w:rPr>
        <w:t>fibreoptic</w:t>
      </w:r>
      <w:proofErr w:type="spellEnd"/>
      <w:r w:rsidRPr="00B76832">
        <w:rPr>
          <w:rFonts w:ascii="Book Antiqua" w:eastAsia="宋体" w:hAnsi="Book Antiqua" w:cs="宋体"/>
          <w:color w:val="000000" w:themeColor="text1"/>
          <w:szCs w:val="24"/>
          <w:lang w:eastAsia="zh-CN"/>
        </w:rPr>
        <w:t xml:space="preserve"> bronchoscopy in 582 children--value of route, sedation and local anesthetic. </w:t>
      </w:r>
      <w:r w:rsidRPr="00B76832">
        <w:rPr>
          <w:rFonts w:ascii="Book Antiqua" w:eastAsia="宋体" w:hAnsi="Book Antiqua" w:cs="宋体"/>
          <w:i/>
          <w:iCs/>
          <w:color w:val="000000" w:themeColor="text1"/>
          <w:szCs w:val="24"/>
          <w:lang w:eastAsia="zh-CN"/>
        </w:rPr>
        <w:t xml:space="preserve">Indian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color w:val="000000" w:themeColor="text1"/>
          <w:szCs w:val="24"/>
          <w:lang w:eastAsia="zh-CN"/>
        </w:rPr>
        <w:t> 1995; </w:t>
      </w:r>
      <w:r w:rsidRPr="00B76832">
        <w:rPr>
          <w:rFonts w:ascii="Book Antiqua" w:eastAsia="宋体" w:hAnsi="Book Antiqua" w:cs="宋体"/>
          <w:b/>
          <w:bCs/>
          <w:color w:val="000000" w:themeColor="text1"/>
          <w:szCs w:val="24"/>
          <w:lang w:eastAsia="zh-CN"/>
        </w:rPr>
        <w:t>32</w:t>
      </w:r>
      <w:r w:rsidRPr="00B76832">
        <w:rPr>
          <w:rFonts w:ascii="Book Antiqua" w:eastAsia="宋体" w:hAnsi="Book Antiqua" w:cs="宋体"/>
          <w:color w:val="000000" w:themeColor="text1"/>
          <w:szCs w:val="24"/>
          <w:lang w:eastAsia="zh-CN"/>
        </w:rPr>
        <w:t>: 543-547 [PMID: 8613312]</w:t>
      </w:r>
    </w:p>
    <w:p w14:paraId="39332F72"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proofErr w:type="gramStart"/>
      <w:r w:rsidRPr="00B76832">
        <w:rPr>
          <w:rFonts w:ascii="Book Antiqua" w:eastAsia="宋体" w:hAnsi="Book Antiqua" w:cs="宋体"/>
          <w:color w:val="000000" w:themeColor="text1"/>
          <w:szCs w:val="24"/>
          <w:lang w:eastAsia="zh-CN"/>
        </w:rPr>
        <w:t>8 </w:t>
      </w:r>
      <w:proofErr w:type="spellStart"/>
      <w:r w:rsidRPr="00B76832">
        <w:rPr>
          <w:rFonts w:ascii="Book Antiqua" w:eastAsia="宋体" w:hAnsi="Book Antiqua" w:cs="宋体"/>
          <w:b/>
          <w:bCs/>
          <w:color w:val="000000" w:themeColor="text1"/>
          <w:szCs w:val="24"/>
          <w:lang w:eastAsia="zh-CN"/>
        </w:rPr>
        <w:t>Slonim</w:t>
      </w:r>
      <w:proofErr w:type="spellEnd"/>
      <w:r w:rsidRPr="00B76832">
        <w:rPr>
          <w:rFonts w:ascii="Book Antiqua" w:eastAsia="宋体" w:hAnsi="Book Antiqua" w:cs="宋体"/>
          <w:b/>
          <w:bCs/>
          <w:color w:val="000000" w:themeColor="text1"/>
          <w:szCs w:val="24"/>
          <w:lang w:eastAsia="zh-CN"/>
        </w:rPr>
        <w:t xml:space="preserve"> AD</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Ognibene</w:t>
      </w:r>
      <w:proofErr w:type="spellEnd"/>
      <w:r w:rsidRPr="00B76832">
        <w:rPr>
          <w:rFonts w:ascii="Book Antiqua" w:eastAsia="宋体" w:hAnsi="Book Antiqua" w:cs="宋体"/>
          <w:color w:val="000000" w:themeColor="text1"/>
          <w:szCs w:val="24"/>
          <w:lang w:eastAsia="zh-CN"/>
        </w:rPr>
        <w:t xml:space="preserve"> FP. Amnestic agents in pediatric bronchoscopy.</w:t>
      </w:r>
      <w:proofErr w:type="gramEnd"/>
      <w:r w:rsidRPr="00B76832">
        <w:rPr>
          <w:rFonts w:ascii="Book Antiqua" w:eastAsia="宋体" w:hAnsi="Book Antiqua" w:cs="宋体"/>
          <w:color w:val="000000" w:themeColor="text1"/>
          <w:szCs w:val="24"/>
          <w:lang w:eastAsia="zh-CN"/>
        </w:rPr>
        <w:t> </w:t>
      </w:r>
      <w:r w:rsidRPr="00B76832">
        <w:rPr>
          <w:rFonts w:ascii="Book Antiqua" w:eastAsia="宋体" w:hAnsi="Book Antiqua" w:cs="宋体"/>
          <w:i/>
          <w:iCs/>
          <w:color w:val="000000" w:themeColor="text1"/>
          <w:szCs w:val="24"/>
          <w:lang w:eastAsia="zh-CN"/>
        </w:rPr>
        <w:t>Chest</w:t>
      </w:r>
      <w:r w:rsidRPr="00B76832">
        <w:rPr>
          <w:rFonts w:ascii="Book Antiqua" w:eastAsia="宋体" w:hAnsi="Book Antiqua" w:cs="宋体"/>
          <w:color w:val="000000" w:themeColor="text1"/>
          <w:szCs w:val="24"/>
          <w:lang w:eastAsia="zh-CN"/>
        </w:rPr>
        <w:t> 1999; </w:t>
      </w:r>
      <w:r w:rsidRPr="00B76832">
        <w:rPr>
          <w:rFonts w:ascii="Book Antiqua" w:eastAsia="宋体" w:hAnsi="Book Antiqua" w:cs="宋体"/>
          <w:b/>
          <w:bCs/>
          <w:color w:val="000000" w:themeColor="text1"/>
          <w:szCs w:val="24"/>
          <w:lang w:eastAsia="zh-CN"/>
        </w:rPr>
        <w:t>116</w:t>
      </w:r>
      <w:r w:rsidRPr="00B76832">
        <w:rPr>
          <w:rFonts w:ascii="Book Antiqua" w:eastAsia="宋体" w:hAnsi="Book Antiqua" w:cs="宋体"/>
          <w:color w:val="000000" w:themeColor="text1"/>
          <w:szCs w:val="24"/>
          <w:lang w:eastAsia="zh-CN"/>
        </w:rPr>
        <w:t>: 1802-1808 [PMID: 10593809 DOI: 10.1378/chest.116.6.1802]</w:t>
      </w:r>
    </w:p>
    <w:p w14:paraId="7BAFED1F"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9 </w:t>
      </w:r>
      <w:proofErr w:type="spellStart"/>
      <w:r w:rsidRPr="00B76832">
        <w:rPr>
          <w:rFonts w:ascii="Book Antiqua" w:eastAsia="宋体" w:hAnsi="Book Antiqua" w:cs="宋体"/>
          <w:b/>
          <w:bCs/>
          <w:color w:val="000000" w:themeColor="text1"/>
          <w:szCs w:val="24"/>
          <w:lang w:eastAsia="zh-CN"/>
        </w:rPr>
        <w:t>Berkenbosch</w:t>
      </w:r>
      <w:proofErr w:type="spellEnd"/>
      <w:r w:rsidRPr="00B76832">
        <w:rPr>
          <w:rFonts w:ascii="Book Antiqua" w:eastAsia="宋体" w:hAnsi="Book Antiqua" w:cs="宋体"/>
          <w:b/>
          <w:bCs/>
          <w:color w:val="000000" w:themeColor="text1"/>
          <w:szCs w:val="24"/>
          <w:lang w:eastAsia="zh-CN"/>
        </w:rPr>
        <w:t xml:space="preserve"> JW</w:t>
      </w:r>
      <w:r w:rsidRPr="00B76832">
        <w:rPr>
          <w:rFonts w:ascii="Book Antiqua" w:eastAsia="宋体" w:hAnsi="Book Antiqua" w:cs="宋体"/>
          <w:color w:val="000000" w:themeColor="text1"/>
          <w:szCs w:val="24"/>
          <w:lang w:eastAsia="zh-CN"/>
        </w:rPr>
        <w:t xml:space="preserve">, Graff GR, Stark JM. </w:t>
      </w:r>
      <w:proofErr w:type="gramStart"/>
      <w:r w:rsidRPr="00B76832">
        <w:rPr>
          <w:rFonts w:ascii="Book Antiqua" w:eastAsia="宋体" w:hAnsi="Book Antiqua" w:cs="宋体"/>
          <w:color w:val="000000" w:themeColor="text1"/>
          <w:szCs w:val="24"/>
          <w:lang w:eastAsia="zh-CN"/>
        </w:rPr>
        <w:t xml:space="preserve">Safety and efficacy of ketamine sedation for infant flexible </w:t>
      </w:r>
      <w:proofErr w:type="spellStart"/>
      <w:r w:rsidRPr="00B76832">
        <w:rPr>
          <w:rFonts w:ascii="Book Antiqua" w:eastAsia="宋体" w:hAnsi="Book Antiqua" w:cs="宋体"/>
          <w:color w:val="000000" w:themeColor="text1"/>
          <w:szCs w:val="24"/>
          <w:lang w:eastAsia="zh-CN"/>
        </w:rPr>
        <w:t>fiberoptic</w:t>
      </w:r>
      <w:proofErr w:type="spellEnd"/>
      <w:r w:rsidRPr="00B76832">
        <w:rPr>
          <w:rFonts w:ascii="Book Antiqua" w:eastAsia="宋体" w:hAnsi="Book Antiqua" w:cs="宋体"/>
          <w:color w:val="000000" w:themeColor="text1"/>
          <w:szCs w:val="24"/>
          <w:lang w:eastAsia="zh-CN"/>
        </w:rPr>
        <w:t xml:space="preserve"> bronchoscopy.</w:t>
      </w:r>
      <w:proofErr w:type="gramEnd"/>
      <w:r w:rsidRPr="00B76832">
        <w:rPr>
          <w:rFonts w:ascii="Book Antiqua" w:eastAsia="宋体" w:hAnsi="Book Antiqua" w:cs="宋体"/>
          <w:color w:val="000000" w:themeColor="text1"/>
          <w:szCs w:val="24"/>
          <w:lang w:eastAsia="zh-CN"/>
        </w:rPr>
        <w:t> </w:t>
      </w:r>
      <w:r w:rsidRPr="00B76832">
        <w:rPr>
          <w:rFonts w:ascii="Book Antiqua" w:eastAsia="宋体" w:hAnsi="Book Antiqua" w:cs="宋体"/>
          <w:i/>
          <w:iCs/>
          <w:color w:val="000000" w:themeColor="text1"/>
          <w:szCs w:val="24"/>
          <w:lang w:eastAsia="zh-CN"/>
        </w:rPr>
        <w:t>Chest</w:t>
      </w:r>
      <w:r w:rsidRPr="00B76832">
        <w:rPr>
          <w:rFonts w:ascii="Book Antiqua" w:eastAsia="宋体" w:hAnsi="Book Antiqua" w:cs="宋体"/>
          <w:color w:val="000000" w:themeColor="text1"/>
          <w:szCs w:val="24"/>
          <w:lang w:eastAsia="zh-CN"/>
        </w:rPr>
        <w:t> 2004; </w:t>
      </w:r>
      <w:r w:rsidRPr="00B76832">
        <w:rPr>
          <w:rFonts w:ascii="Book Antiqua" w:eastAsia="宋体" w:hAnsi="Book Antiqua" w:cs="宋体"/>
          <w:b/>
          <w:bCs/>
          <w:color w:val="000000" w:themeColor="text1"/>
          <w:szCs w:val="24"/>
          <w:lang w:eastAsia="zh-CN"/>
        </w:rPr>
        <w:t>125</w:t>
      </w:r>
      <w:r w:rsidRPr="00B76832">
        <w:rPr>
          <w:rFonts w:ascii="Book Antiqua" w:eastAsia="宋体" w:hAnsi="Book Antiqua" w:cs="宋体"/>
          <w:color w:val="000000" w:themeColor="text1"/>
          <w:szCs w:val="24"/>
          <w:lang w:eastAsia="zh-CN"/>
        </w:rPr>
        <w:t>: 1132-1137 [PMID: 15006978 DOI: 10.1378/chest.125.3.1132]</w:t>
      </w:r>
    </w:p>
    <w:p w14:paraId="2728ADC2"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10 </w:t>
      </w:r>
      <w:proofErr w:type="spellStart"/>
      <w:r w:rsidRPr="00B76832">
        <w:rPr>
          <w:rFonts w:ascii="Book Antiqua" w:eastAsia="宋体" w:hAnsi="Book Antiqua" w:cs="宋体"/>
          <w:b/>
          <w:bCs/>
          <w:color w:val="000000" w:themeColor="text1"/>
          <w:szCs w:val="24"/>
          <w:lang w:eastAsia="zh-CN"/>
        </w:rPr>
        <w:t>Steinbacher</w:t>
      </w:r>
      <w:proofErr w:type="spellEnd"/>
      <w:r w:rsidRPr="00B76832">
        <w:rPr>
          <w:rFonts w:ascii="Book Antiqua" w:eastAsia="宋体" w:hAnsi="Book Antiqua" w:cs="宋体"/>
          <w:b/>
          <w:bCs/>
          <w:color w:val="000000" w:themeColor="text1"/>
          <w:szCs w:val="24"/>
          <w:lang w:eastAsia="zh-CN"/>
        </w:rPr>
        <w:t xml:space="preserve"> DM</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a sedative-hypnotic anesthetic agent for use in ambulatory procedures. </w:t>
      </w:r>
      <w:proofErr w:type="spellStart"/>
      <w:r w:rsidRPr="00B76832">
        <w:rPr>
          <w:rFonts w:ascii="Book Antiqua" w:eastAsia="宋体" w:hAnsi="Book Antiqua" w:cs="宋体"/>
          <w:i/>
          <w:iCs/>
          <w:color w:val="000000" w:themeColor="text1"/>
          <w:szCs w:val="24"/>
          <w:lang w:eastAsia="zh-CN"/>
        </w:rPr>
        <w:t>Anesth</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Prog</w:t>
      </w:r>
      <w:proofErr w:type="spellEnd"/>
      <w:r w:rsidRPr="00B76832">
        <w:rPr>
          <w:rFonts w:ascii="Book Antiqua" w:eastAsia="宋体" w:hAnsi="Book Antiqua" w:cs="宋体"/>
          <w:color w:val="000000" w:themeColor="text1"/>
          <w:szCs w:val="24"/>
          <w:lang w:eastAsia="zh-CN"/>
        </w:rPr>
        <w:t> 2001; </w:t>
      </w:r>
      <w:r w:rsidRPr="00B76832">
        <w:rPr>
          <w:rFonts w:ascii="Book Antiqua" w:eastAsia="宋体" w:hAnsi="Book Antiqua" w:cs="宋体"/>
          <w:b/>
          <w:bCs/>
          <w:color w:val="000000" w:themeColor="text1"/>
          <w:szCs w:val="24"/>
          <w:lang w:eastAsia="zh-CN"/>
        </w:rPr>
        <w:t>48</w:t>
      </w:r>
      <w:r w:rsidRPr="00B76832">
        <w:rPr>
          <w:rFonts w:ascii="Book Antiqua" w:eastAsia="宋体" w:hAnsi="Book Antiqua" w:cs="宋体"/>
          <w:color w:val="000000" w:themeColor="text1"/>
          <w:szCs w:val="24"/>
          <w:lang w:eastAsia="zh-CN"/>
        </w:rPr>
        <w:t>: 66-71 [PMID: 11515950]</w:t>
      </w:r>
    </w:p>
    <w:p w14:paraId="5E9EA9BE"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11 </w:t>
      </w:r>
      <w:proofErr w:type="spellStart"/>
      <w:r w:rsidRPr="00B76832">
        <w:rPr>
          <w:rFonts w:ascii="Book Antiqua" w:eastAsia="宋体" w:hAnsi="Book Antiqua" w:cs="宋体"/>
          <w:b/>
          <w:bCs/>
          <w:color w:val="000000" w:themeColor="text1"/>
          <w:szCs w:val="24"/>
          <w:lang w:eastAsia="zh-CN"/>
        </w:rPr>
        <w:t>Vardi</w:t>
      </w:r>
      <w:proofErr w:type="spellEnd"/>
      <w:r w:rsidRPr="00B76832">
        <w:rPr>
          <w:rFonts w:ascii="Book Antiqua" w:eastAsia="宋体" w:hAnsi="Book Antiqua" w:cs="宋体"/>
          <w:b/>
          <w:bCs/>
          <w:color w:val="000000" w:themeColor="text1"/>
          <w:szCs w:val="24"/>
          <w:lang w:eastAsia="zh-CN"/>
        </w:rPr>
        <w:t xml:space="preserve"> A</w:t>
      </w:r>
      <w:r w:rsidRPr="00B76832">
        <w:rPr>
          <w:rFonts w:ascii="Book Antiqua" w:eastAsia="宋体" w:hAnsi="Book Antiqua" w:cs="宋体"/>
          <w:color w:val="000000" w:themeColor="text1"/>
          <w:szCs w:val="24"/>
          <w:lang w:eastAsia="zh-CN"/>
        </w:rPr>
        <w:t xml:space="preserve">, Salem Y, </w:t>
      </w:r>
      <w:proofErr w:type="spellStart"/>
      <w:r w:rsidRPr="00B76832">
        <w:rPr>
          <w:rFonts w:ascii="Book Antiqua" w:eastAsia="宋体" w:hAnsi="Book Antiqua" w:cs="宋体"/>
          <w:color w:val="000000" w:themeColor="text1"/>
          <w:szCs w:val="24"/>
          <w:lang w:eastAsia="zh-CN"/>
        </w:rPr>
        <w:t>Padeh</w:t>
      </w:r>
      <w:proofErr w:type="spellEnd"/>
      <w:r w:rsidRPr="00B76832">
        <w:rPr>
          <w:rFonts w:ascii="Book Antiqua" w:eastAsia="宋体" w:hAnsi="Book Antiqua" w:cs="宋体"/>
          <w:color w:val="000000" w:themeColor="text1"/>
          <w:szCs w:val="24"/>
          <w:lang w:eastAsia="zh-CN"/>
        </w:rPr>
        <w:t xml:space="preserve"> S, </w:t>
      </w:r>
      <w:proofErr w:type="spellStart"/>
      <w:r w:rsidRPr="00B76832">
        <w:rPr>
          <w:rFonts w:ascii="Book Antiqua" w:eastAsia="宋体" w:hAnsi="Book Antiqua" w:cs="宋体"/>
          <w:color w:val="000000" w:themeColor="text1"/>
          <w:szCs w:val="24"/>
          <w:lang w:eastAsia="zh-CN"/>
        </w:rPr>
        <w:t>Paret</w:t>
      </w:r>
      <w:proofErr w:type="spellEnd"/>
      <w:r w:rsidRPr="00B76832">
        <w:rPr>
          <w:rFonts w:ascii="Book Antiqua" w:eastAsia="宋体" w:hAnsi="Book Antiqua" w:cs="宋体"/>
          <w:color w:val="000000" w:themeColor="text1"/>
          <w:szCs w:val="24"/>
          <w:lang w:eastAsia="zh-CN"/>
        </w:rPr>
        <w:t xml:space="preserve"> G, </w:t>
      </w:r>
      <w:proofErr w:type="spellStart"/>
      <w:r w:rsidRPr="00B76832">
        <w:rPr>
          <w:rFonts w:ascii="Book Antiqua" w:eastAsia="宋体" w:hAnsi="Book Antiqua" w:cs="宋体"/>
          <w:color w:val="000000" w:themeColor="text1"/>
          <w:szCs w:val="24"/>
          <w:lang w:eastAsia="zh-CN"/>
        </w:rPr>
        <w:t>Barzilay</w:t>
      </w:r>
      <w:proofErr w:type="spellEnd"/>
      <w:r w:rsidRPr="00B76832">
        <w:rPr>
          <w:rFonts w:ascii="Book Antiqua" w:eastAsia="宋体" w:hAnsi="Book Antiqua" w:cs="宋体"/>
          <w:color w:val="000000" w:themeColor="text1"/>
          <w:szCs w:val="24"/>
          <w:lang w:eastAsia="zh-CN"/>
        </w:rPr>
        <w:t xml:space="preserve"> Z. Is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safe for procedural sedation in children? </w:t>
      </w:r>
      <w:proofErr w:type="gramStart"/>
      <w:r w:rsidRPr="00B76832">
        <w:rPr>
          <w:rFonts w:ascii="Book Antiqua" w:eastAsia="宋体" w:hAnsi="Book Antiqua" w:cs="宋体"/>
          <w:color w:val="000000" w:themeColor="text1"/>
          <w:szCs w:val="24"/>
          <w:lang w:eastAsia="zh-CN"/>
        </w:rPr>
        <w:t xml:space="preserve">A prospective evaluation of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versus ketamine in pediatric critical care.</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Crit</w:t>
      </w:r>
      <w:proofErr w:type="spellEnd"/>
      <w:r w:rsidRPr="00B76832">
        <w:rPr>
          <w:rFonts w:ascii="Book Antiqua" w:eastAsia="宋体" w:hAnsi="Book Antiqua" w:cs="宋体"/>
          <w:i/>
          <w:iCs/>
          <w:color w:val="000000" w:themeColor="text1"/>
          <w:szCs w:val="24"/>
          <w:lang w:eastAsia="zh-CN"/>
        </w:rPr>
        <w:t xml:space="preserve"> Care Med</w:t>
      </w:r>
      <w:r w:rsidRPr="00B76832">
        <w:rPr>
          <w:rFonts w:ascii="Book Antiqua" w:eastAsia="宋体" w:hAnsi="Book Antiqua" w:cs="宋体"/>
          <w:color w:val="000000" w:themeColor="text1"/>
          <w:szCs w:val="24"/>
          <w:lang w:eastAsia="zh-CN"/>
        </w:rPr>
        <w:t> 2002; </w:t>
      </w:r>
      <w:r w:rsidRPr="00B76832">
        <w:rPr>
          <w:rFonts w:ascii="Book Antiqua" w:eastAsia="宋体" w:hAnsi="Book Antiqua" w:cs="宋体"/>
          <w:b/>
          <w:bCs/>
          <w:color w:val="000000" w:themeColor="text1"/>
          <w:szCs w:val="24"/>
          <w:lang w:eastAsia="zh-CN"/>
        </w:rPr>
        <w:t>30</w:t>
      </w:r>
      <w:r w:rsidRPr="00B76832">
        <w:rPr>
          <w:rFonts w:ascii="Book Antiqua" w:eastAsia="宋体" w:hAnsi="Book Antiqua" w:cs="宋体"/>
          <w:color w:val="000000" w:themeColor="text1"/>
          <w:szCs w:val="24"/>
          <w:lang w:eastAsia="zh-CN"/>
        </w:rPr>
        <w:t>: 1231-1236 [PMID: 12072673 DOI: 10.1097/00003246-200206000-00010]</w:t>
      </w:r>
    </w:p>
    <w:p w14:paraId="07E2B5B1" w14:textId="6DA6B201"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12 </w:t>
      </w:r>
      <w:r w:rsidRPr="00B76832">
        <w:rPr>
          <w:rFonts w:ascii="Book Antiqua" w:eastAsia="宋体" w:hAnsi="Book Antiqua" w:cs="宋体"/>
          <w:b/>
          <w:bCs/>
          <w:color w:val="000000" w:themeColor="text1"/>
          <w:szCs w:val="24"/>
          <w:lang w:eastAsia="zh-CN"/>
        </w:rPr>
        <w:t>Larsen R</w:t>
      </w:r>
      <w:r w:rsidRPr="00B76832">
        <w:rPr>
          <w:rFonts w:ascii="Book Antiqua" w:eastAsia="宋体" w:hAnsi="Book Antiqua" w:cs="宋体"/>
          <w:color w:val="000000" w:themeColor="text1"/>
          <w:szCs w:val="24"/>
          <w:lang w:eastAsia="zh-CN"/>
        </w:rPr>
        <w:t xml:space="preserve">, Galloway D, </w:t>
      </w:r>
      <w:proofErr w:type="spellStart"/>
      <w:r w:rsidRPr="00B76832">
        <w:rPr>
          <w:rFonts w:ascii="Book Antiqua" w:eastAsia="宋体" w:hAnsi="Book Antiqua" w:cs="宋体"/>
          <w:color w:val="000000" w:themeColor="text1"/>
          <w:szCs w:val="24"/>
          <w:lang w:eastAsia="zh-CN"/>
        </w:rPr>
        <w:t>Wadera</w:t>
      </w:r>
      <w:proofErr w:type="spellEnd"/>
      <w:r w:rsidRPr="00B76832">
        <w:rPr>
          <w:rFonts w:ascii="Book Antiqua" w:eastAsia="宋体" w:hAnsi="Book Antiqua" w:cs="宋体"/>
          <w:color w:val="000000" w:themeColor="text1"/>
          <w:szCs w:val="24"/>
          <w:lang w:eastAsia="zh-CN"/>
        </w:rPr>
        <w:t xml:space="preserve"> S, </w:t>
      </w:r>
      <w:proofErr w:type="spellStart"/>
      <w:r w:rsidRPr="00B76832">
        <w:rPr>
          <w:rFonts w:ascii="Book Antiqua" w:eastAsia="宋体" w:hAnsi="Book Antiqua" w:cs="宋体"/>
          <w:color w:val="000000" w:themeColor="text1"/>
          <w:szCs w:val="24"/>
          <w:lang w:eastAsia="zh-CN"/>
        </w:rPr>
        <w:t>Kjar</w:t>
      </w:r>
      <w:proofErr w:type="spellEnd"/>
      <w:r w:rsidRPr="00B76832">
        <w:rPr>
          <w:rFonts w:ascii="Book Antiqua" w:eastAsia="宋体" w:hAnsi="Book Antiqua" w:cs="宋体"/>
          <w:color w:val="000000" w:themeColor="text1"/>
          <w:szCs w:val="24"/>
          <w:lang w:eastAsia="zh-CN"/>
        </w:rPr>
        <w:t xml:space="preserve"> D, Hardy D, </w:t>
      </w:r>
      <w:proofErr w:type="spellStart"/>
      <w:r w:rsidRPr="00B76832">
        <w:rPr>
          <w:rFonts w:ascii="Book Antiqua" w:eastAsia="宋体" w:hAnsi="Book Antiqua" w:cs="宋体"/>
          <w:color w:val="000000" w:themeColor="text1"/>
          <w:szCs w:val="24"/>
          <w:lang w:eastAsia="zh-CN"/>
        </w:rPr>
        <w:t>Mirkes</w:t>
      </w:r>
      <w:proofErr w:type="spellEnd"/>
      <w:r w:rsidRPr="00B76832">
        <w:rPr>
          <w:rFonts w:ascii="Book Antiqua" w:eastAsia="宋体" w:hAnsi="Book Antiqua" w:cs="宋体"/>
          <w:color w:val="000000" w:themeColor="text1"/>
          <w:szCs w:val="24"/>
          <w:lang w:eastAsia="zh-CN"/>
        </w:rPr>
        <w:t xml:space="preserve"> C, Wick L, Pohl JF. </w:t>
      </w:r>
      <w:proofErr w:type="gramStart"/>
      <w:r w:rsidRPr="00B76832">
        <w:rPr>
          <w:rFonts w:ascii="Book Antiqua" w:eastAsia="宋体" w:hAnsi="Book Antiqua" w:cs="宋体"/>
          <w:color w:val="000000" w:themeColor="text1"/>
          <w:szCs w:val="24"/>
          <w:lang w:eastAsia="zh-CN"/>
        </w:rPr>
        <w:t xml:space="preserve">Safety of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sedation for pediatric outpatient procedures.</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Clin</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r w:rsidRPr="00B76832">
        <w:rPr>
          <w:rFonts w:ascii="Book Antiqua" w:eastAsia="宋体" w:hAnsi="Book Antiqua" w:cs="宋体"/>
          <w:iCs/>
          <w:color w:val="000000" w:themeColor="text1"/>
          <w:szCs w:val="24"/>
          <w:lang w:eastAsia="zh-CN"/>
        </w:rPr>
        <w:t>(</w:t>
      </w:r>
      <w:proofErr w:type="spellStart"/>
      <w:r w:rsidRPr="00B76832">
        <w:rPr>
          <w:rFonts w:ascii="Book Antiqua" w:eastAsia="宋体" w:hAnsi="Book Antiqua" w:cs="宋体"/>
          <w:iCs/>
          <w:color w:val="000000" w:themeColor="text1"/>
          <w:szCs w:val="24"/>
          <w:lang w:eastAsia="zh-CN"/>
        </w:rPr>
        <w:t>Phila</w:t>
      </w:r>
      <w:proofErr w:type="spellEnd"/>
      <w:r w:rsidRPr="00B76832">
        <w:rPr>
          <w:rFonts w:ascii="Book Antiqua" w:eastAsia="宋体" w:hAnsi="Book Antiqua" w:cs="宋体"/>
          <w:iCs/>
          <w:color w:val="000000" w:themeColor="text1"/>
          <w:szCs w:val="24"/>
          <w:lang w:eastAsia="zh-CN"/>
        </w:rPr>
        <w:t>)</w:t>
      </w:r>
      <w:r w:rsidRPr="00B76832">
        <w:rPr>
          <w:rFonts w:ascii="Book Antiqua" w:eastAsia="宋体" w:hAnsi="Book Antiqua" w:cs="宋体" w:hint="eastAsia"/>
          <w:i/>
          <w:iCs/>
          <w:color w:val="000000" w:themeColor="text1"/>
          <w:szCs w:val="24"/>
          <w:lang w:eastAsia="zh-CN"/>
        </w:rPr>
        <w:t xml:space="preserve"> </w:t>
      </w:r>
      <w:r w:rsidRPr="00B76832">
        <w:rPr>
          <w:rFonts w:ascii="Book Antiqua" w:eastAsia="宋体" w:hAnsi="Book Antiqua" w:cs="宋体"/>
          <w:color w:val="000000" w:themeColor="text1"/>
          <w:szCs w:val="24"/>
          <w:lang w:eastAsia="zh-CN"/>
        </w:rPr>
        <w:t>2009; </w:t>
      </w:r>
      <w:r w:rsidRPr="00B76832">
        <w:rPr>
          <w:rFonts w:ascii="Book Antiqua" w:eastAsia="宋体" w:hAnsi="Book Antiqua" w:cs="宋体"/>
          <w:b/>
          <w:bCs/>
          <w:color w:val="000000" w:themeColor="text1"/>
          <w:szCs w:val="24"/>
          <w:lang w:eastAsia="zh-CN"/>
        </w:rPr>
        <w:t>48</w:t>
      </w:r>
      <w:r w:rsidRPr="00B76832">
        <w:rPr>
          <w:rFonts w:ascii="Book Antiqua" w:eastAsia="宋体" w:hAnsi="Book Antiqua" w:cs="宋体"/>
          <w:color w:val="000000" w:themeColor="text1"/>
          <w:szCs w:val="24"/>
          <w:lang w:eastAsia="zh-CN"/>
        </w:rPr>
        <w:t>: 819-823 [PMID: 19483136 DOI: 10.1177/0009922809337529]</w:t>
      </w:r>
    </w:p>
    <w:p w14:paraId="1F610EB6"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13 </w:t>
      </w:r>
      <w:proofErr w:type="spellStart"/>
      <w:r w:rsidRPr="00B76832">
        <w:rPr>
          <w:rFonts w:ascii="Book Antiqua" w:eastAsia="宋体" w:hAnsi="Book Antiqua" w:cs="宋体"/>
          <w:b/>
          <w:bCs/>
          <w:color w:val="000000" w:themeColor="text1"/>
          <w:szCs w:val="24"/>
          <w:lang w:eastAsia="zh-CN"/>
        </w:rPr>
        <w:t>Havidich</w:t>
      </w:r>
      <w:proofErr w:type="spellEnd"/>
      <w:r w:rsidRPr="00B76832">
        <w:rPr>
          <w:rFonts w:ascii="Book Antiqua" w:eastAsia="宋体" w:hAnsi="Book Antiqua" w:cs="宋体"/>
          <w:b/>
          <w:bCs/>
          <w:color w:val="000000" w:themeColor="text1"/>
          <w:szCs w:val="24"/>
          <w:lang w:eastAsia="zh-CN"/>
        </w:rPr>
        <w:t xml:space="preserve"> JE</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Cravero</w:t>
      </w:r>
      <w:proofErr w:type="spellEnd"/>
      <w:r w:rsidRPr="00B76832">
        <w:rPr>
          <w:rFonts w:ascii="Book Antiqua" w:eastAsia="宋体" w:hAnsi="Book Antiqua" w:cs="宋体"/>
          <w:color w:val="000000" w:themeColor="text1"/>
          <w:szCs w:val="24"/>
          <w:lang w:eastAsia="zh-CN"/>
        </w:rPr>
        <w:t xml:space="preserve"> JP. </w:t>
      </w:r>
      <w:proofErr w:type="gramStart"/>
      <w:r w:rsidRPr="00B76832">
        <w:rPr>
          <w:rFonts w:ascii="Book Antiqua" w:eastAsia="宋体" w:hAnsi="Book Antiqua" w:cs="宋体"/>
          <w:color w:val="000000" w:themeColor="text1"/>
          <w:szCs w:val="24"/>
          <w:lang w:eastAsia="zh-CN"/>
        </w:rPr>
        <w:t>The current status of procedural sedation for pediatric patients in out-of-operating room locations.</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Curr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Opin</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Anaesthesiol</w:t>
      </w:r>
      <w:proofErr w:type="spellEnd"/>
      <w:r w:rsidRPr="00B76832">
        <w:rPr>
          <w:rFonts w:ascii="Book Antiqua" w:eastAsia="宋体" w:hAnsi="Book Antiqua" w:cs="宋体"/>
          <w:color w:val="000000" w:themeColor="text1"/>
          <w:szCs w:val="24"/>
          <w:lang w:eastAsia="zh-CN"/>
        </w:rPr>
        <w:t> 2012; </w:t>
      </w:r>
      <w:r w:rsidRPr="00B76832">
        <w:rPr>
          <w:rFonts w:ascii="Book Antiqua" w:eastAsia="宋体" w:hAnsi="Book Antiqua" w:cs="宋体"/>
          <w:b/>
          <w:bCs/>
          <w:color w:val="000000" w:themeColor="text1"/>
          <w:szCs w:val="24"/>
          <w:lang w:eastAsia="zh-CN"/>
        </w:rPr>
        <w:t>25</w:t>
      </w:r>
      <w:r w:rsidRPr="00B76832">
        <w:rPr>
          <w:rFonts w:ascii="Book Antiqua" w:eastAsia="宋体" w:hAnsi="Book Antiqua" w:cs="宋体"/>
          <w:color w:val="000000" w:themeColor="text1"/>
          <w:szCs w:val="24"/>
          <w:lang w:eastAsia="zh-CN"/>
        </w:rPr>
        <w:t>: 453-460 [PMID: 22732423 DOI: 10.1097/ACO.0b013e32835562d8]</w:t>
      </w:r>
    </w:p>
    <w:p w14:paraId="697E1390"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14 </w:t>
      </w:r>
      <w:proofErr w:type="spellStart"/>
      <w:r w:rsidRPr="00B76832">
        <w:rPr>
          <w:rFonts w:ascii="Book Antiqua" w:eastAsia="宋体" w:hAnsi="Book Antiqua" w:cs="宋体"/>
          <w:b/>
          <w:bCs/>
          <w:color w:val="000000" w:themeColor="text1"/>
          <w:szCs w:val="24"/>
          <w:lang w:eastAsia="zh-CN"/>
        </w:rPr>
        <w:t>Kamat</w:t>
      </w:r>
      <w:proofErr w:type="spellEnd"/>
      <w:r w:rsidRPr="00B76832">
        <w:rPr>
          <w:rFonts w:ascii="Book Antiqua" w:eastAsia="宋体" w:hAnsi="Book Antiqua" w:cs="宋体"/>
          <w:b/>
          <w:bCs/>
          <w:color w:val="000000" w:themeColor="text1"/>
          <w:szCs w:val="24"/>
          <w:lang w:eastAsia="zh-CN"/>
        </w:rPr>
        <w:t xml:space="preserve"> PP</w:t>
      </w:r>
      <w:r w:rsidRPr="00B76832">
        <w:rPr>
          <w:rFonts w:ascii="Book Antiqua" w:eastAsia="宋体" w:hAnsi="Book Antiqua" w:cs="宋体"/>
          <w:color w:val="000000" w:themeColor="text1"/>
          <w:szCs w:val="24"/>
          <w:lang w:eastAsia="zh-CN"/>
        </w:rPr>
        <w:t xml:space="preserve">, McCracken CE, Gillespie SE, </w:t>
      </w:r>
      <w:proofErr w:type="spellStart"/>
      <w:r w:rsidRPr="00B76832">
        <w:rPr>
          <w:rFonts w:ascii="Book Antiqua" w:eastAsia="宋体" w:hAnsi="Book Antiqua" w:cs="宋体"/>
          <w:color w:val="000000" w:themeColor="text1"/>
          <w:szCs w:val="24"/>
          <w:lang w:eastAsia="zh-CN"/>
        </w:rPr>
        <w:t>Fortenberry</w:t>
      </w:r>
      <w:proofErr w:type="spellEnd"/>
      <w:r w:rsidRPr="00B76832">
        <w:rPr>
          <w:rFonts w:ascii="Book Antiqua" w:eastAsia="宋体" w:hAnsi="Book Antiqua" w:cs="宋体"/>
          <w:color w:val="000000" w:themeColor="text1"/>
          <w:szCs w:val="24"/>
          <w:lang w:eastAsia="zh-CN"/>
        </w:rPr>
        <w:t xml:space="preserve"> JD, </w:t>
      </w:r>
      <w:proofErr w:type="spellStart"/>
      <w:r w:rsidRPr="00B76832">
        <w:rPr>
          <w:rFonts w:ascii="Book Antiqua" w:eastAsia="宋体" w:hAnsi="Book Antiqua" w:cs="宋体"/>
          <w:color w:val="000000" w:themeColor="text1"/>
          <w:szCs w:val="24"/>
          <w:lang w:eastAsia="zh-CN"/>
        </w:rPr>
        <w:t>Stockwell</w:t>
      </w:r>
      <w:proofErr w:type="spellEnd"/>
      <w:r w:rsidRPr="00B76832">
        <w:rPr>
          <w:rFonts w:ascii="Book Antiqua" w:eastAsia="宋体" w:hAnsi="Book Antiqua" w:cs="宋体"/>
          <w:color w:val="000000" w:themeColor="text1"/>
          <w:szCs w:val="24"/>
          <w:lang w:eastAsia="zh-CN"/>
        </w:rPr>
        <w:t xml:space="preserve"> JA, </w:t>
      </w:r>
      <w:proofErr w:type="spellStart"/>
      <w:r w:rsidRPr="00B76832">
        <w:rPr>
          <w:rFonts w:ascii="Book Antiqua" w:eastAsia="宋体" w:hAnsi="Book Antiqua" w:cs="宋体"/>
          <w:color w:val="000000" w:themeColor="text1"/>
          <w:szCs w:val="24"/>
          <w:lang w:eastAsia="zh-CN"/>
        </w:rPr>
        <w:t>Cravero</w:t>
      </w:r>
      <w:proofErr w:type="spellEnd"/>
      <w:r w:rsidRPr="00B76832">
        <w:rPr>
          <w:rFonts w:ascii="Book Antiqua" w:eastAsia="宋体" w:hAnsi="Book Antiqua" w:cs="宋体"/>
          <w:color w:val="000000" w:themeColor="text1"/>
          <w:szCs w:val="24"/>
          <w:lang w:eastAsia="zh-CN"/>
        </w:rPr>
        <w:t xml:space="preserve"> JP, </w:t>
      </w:r>
      <w:proofErr w:type="spellStart"/>
      <w:r w:rsidRPr="00B76832">
        <w:rPr>
          <w:rFonts w:ascii="Book Antiqua" w:eastAsia="宋体" w:hAnsi="Book Antiqua" w:cs="宋体"/>
          <w:color w:val="000000" w:themeColor="text1"/>
          <w:szCs w:val="24"/>
          <w:lang w:eastAsia="zh-CN"/>
        </w:rPr>
        <w:t>Hebbar</w:t>
      </w:r>
      <w:proofErr w:type="spellEnd"/>
      <w:r w:rsidRPr="00B76832">
        <w:rPr>
          <w:rFonts w:ascii="Book Antiqua" w:eastAsia="宋体" w:hAnsi="Book Antiqua" w:cs="宋体"/>
          <w:color w:val="000000" w:themeColor="text1"/>
          <w:szCs w:val="24"/>
          <w:lang w:eastAsia="zh-CN"/>
        </w:rPr>
        <w:t xml:space="preserve"> KB. Pediatric critical care physician-administered procedural sedation using </w:t>
      </w:r>
      <w:proofErr w:type="spellStart"/>
      <w:r w:rsidRPr="00B76832">
        <w:rPr>
          <w:rFonts w:ascii="Book Antiqua" w:eastAsia="宋体" w:hAnsi="Book Antiqua" w:cs="宋体"/>
          <w:color w:val="000000" w:themeColor="text1"/>
          <w:szCs w:val="24"/>
          <w:lang w:eastAsia="zh-CN"/>
        </w:rPr>
        <w:lastRenderedPageBreak/>
        <w:t>propofol</w:t>
      </w:r>
      <w:proofErr w:type="spellEnd"/>
      <w:r w:rsidRPr="00B76832">
        <w:rPr>
          <w:rFonts w:ascii="Book Antiqua" w:eastAsia="宋体" w:hAnsi="Book Antiqua" w:cs="宋体"/>
          <w:color w:val="000000" w:themeColor="text1"/>
          <w:szCs w:val="24"/>
          <w:lang w:eastAsia="zh-CN"/>
        </w:rPr>
        <w:t>: a report from the Pediatric Sedation Research Consortium Database.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Crit</w:t>
      </w:r>
      <w:proofErr w:type="spellEnd"/>
      <w:r w:rsidRPr="00B76832">
        <w:rPr>
          <w:rFonts w:ascii="Book Antiqua" w:eastAsia="宋体" w:hAnsi="Book Antiqua" w:cs="宋体"/>
          <w:i/>
          <w:iCs/>
          <w:color w:val="000000" w:themeColor="text1"/>
          <w:szCs w:val="24"/>
          <w:lang w:eastAsia="zh-CN"/>
        </w:rPr>
        <w:t xml:space="preserve"> Care Med</w:t>
      </w:r>
      <w:r w:rsidRPr="00B76832">
        <w:rPr>
          <w:rFonts w:ascii="Book Antiqua" w:eastAsia="宋体" w:hAnsi="Book Antiqua" w:cs="宋体"/>
          <w:color w:val="000000" w:themeColor="text1"/>
          <w:szCs w:val="24"/>
          <w:lang w:eastAsia="zh-CN"/>
        </w:rPr>
        <w:t> 2015; </w:t>
      </w:r>
      <w:r w:rsidRPr="00B76832">
        <w:rPr>
          <w:rFonts w:ascii="Book Antiqua" w:eastAsia="宋体" w:hAnsi="Book Antiqua" w:cs="宋体"/>
          <w:b/>
          <w:bCs/>
          <w:color w:val="000000" w:themeColor="text1"/>
          <w:szCs w:val="24"/>
          <w:lang w:eastAsia="zh-CN"/>
        </w:rPr>
        <w:t>16</w:t>
      </w:r>
      <w:r w:rsidRPr="00B76832">
        <w:rPr>
          <w:rFonts w:ascii="Book Antiqua" w:eastAsia="宋体" w:hAnsi="Book Antiqua" w:cs="宋体"/>
          <w:color w:val="000000" w:themeColor="text1"/>
          <w:szCs w:val="24"/>
          <w:lang w:eastAsia="zh-CN"/>
        </w:rPr>
        <w:t>: 11-20 [PMID: 25340297 DOI: 10.1097/PCC.0000000000000273]</w:t>
      </w:r>
    </w:p>
    <w:p w14:paraId="24C1650A" w14:textId="24806B72"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15 </w:t>
      </w:r>
      <w:proofErr w:type="spellStart"/>
      <w:r w:rsidRPr="00B76832">
        <w:rPr>
          <w:rFonts w:ascii="Book Antiqua" w:eastAsia="宋体" w:hAnsi="Book Antiqua" w:cs="宋体"/>
          <w:b/>
          <w:bCs/>
          <w:color w:val="000000" w:themeColor="text1"/>
          <w:szCs w:val="24"/>
          <w:lang w:eastAsia="zh-CN"/>
        </w:rPr>
        <w:t>Cravero</w:t>
      </w:r>
      <w:proofErr w:type="spellEnd"/>
      <w:r w:rsidRPr="00B76832">
        <w:rPr>
          <w:rFonts w:ascii="Book Antiqua" w:eastAsia="宋体" w:hAnsi="Book Antiqua" w:cs="宋体"/>
          <w:b/>
          <w:bCs/>
          <w:color w:val="000000" w:themeColor="text1"/>
          <w:szCs w:val="24"/>
          <w:lang w:eastAsia="zh-CN"/>
        </w:rPr>
        <w:t xml:space="preserve"> JP</w:t>
      </w:r>
      <w:r w:rsidRPr="00B76832">
        <w:rPr>
          <w:rFonts w:ascii="Book Antiqua" w:eastAsia="宋体" w:hAnsi="Book Antiqua" w:cs="宋体"/>
          <w:color w:val="000000" w:themeColor="text1"/>
          <w:szCs w:val="24"/>
          <w:lang w:eastAsia="zh-CN"/>
        </w:rPr>
        <w:t xml:space="preserve">, Beach ML, </w:t>
      </w:r>
      <w:proofErr w:type="spellStart"/>
      <w:r w:rsidRPr="00B76832">
        <w:rPr>
          <w:rFonts w:ascii="Book Antiqua" w:eastAsia="宋体" w:hAnsi="Book Antiqua" w:cs="宋体"/>
          <w:color w:val="000000" w:themeColor="text1"/>
          <w:szCs w:val="24"/>
          <w:lang w:eastAsia="zh-CN"/>
        </w:rPr>
        <w:t>Blike</w:t>
      </w:r>
      <w:proofErr w:type="spellEnd"/>
      <w:r w:rsidRPr="00B76832">
        <w:rPr>
          <w:rFonts w:ascii="Book Antiqua" w:eastAsia="宋体" w:hAnsi="Book Antiqua" w:cs="宋体"/>
          <w:color w:val="000000" w:themeColor="text1"/>
          <w:szCs w:val="24"/>
          <w:lang w:eastAsia="zh-CN"/>
        </w:rPr>
        <w:t xml:space="preserve"> GT, Gallagher SM, Hertzog JH</w:t>
      </w:r>
      <w:r w:rsidRPr="00B76832">
        <w:rPr>
          <w:rFonts w:ascii="Book Antiqua" w:eastAsia="宋体" w:hAnsi="Book Antiqua" w:cs="宋体" w:hint="eastAsia"/>
          <w:color w:val="000000" w:themeColor="text1"/>
          <w:szCs w:val="24"/>
          <w:lang w:eastAsia="zh-CN"/>
        </w:rPr>
        <w:t>.</w:t>
      </w:r>
      <w:r w:rsidRPr="00B76832">
        <w:rPr>
          <w:rFonts w:ascii="Book Antiqua" w:eastAsia="宋体" w:hAnsi="Book Antiqua" w:cs="宋体"/>
          <w:color w:val="000000" w:themeColor="text1"/>
          <w:szCs w:val="24"/>
          <w:lang w:eastAsia="zh-CN"/>
        </w:rPr>
        <w:t xml:space="preserve"> </w:t>
      </w:r>
      <w:proofErr w:type="gramStart"/>
      <w:r w:rsidRPr="00B76832">
        <w:rPr>
          <w:rFonts w:ascii="Book Antiqua" w:eastAsia="宋体" w:hAnsi="Book Antiqua" w:cs="宋体"/>
          <w:color w:val="000000" w:themeColor="text1"/>
          <w:szCs w:val="24"/>
          <w:lang w:eastAsia="zh-CN"/>
        </w:rPr>
        <w:t>Pediatric sedation research consortium.</w:t>
      </w:r>
      <w:proofErr w:type="gramEnd"/>
      <w:r w:rsidRPr="00B76832">
        <w:rPr>
          <w:rFonts w:ascii="Book Antiqua" w:eastAsia="宋体" w:hAnsi="Book Antiqua" w:cs="宋体"/>
          <w:color w:val="000000" w:themeColor="text1"/>
          <w:szCs w:val="24"/>
          <w:lang w:eastAsia="zh-CN"/>
        </w:rPr>
        <w:t xml:space="preserve"> The incidence and nature of adverse events during pediatric sedation/anesthesia with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for procedures outside the operating room: a report from the Pediatric Sedation Research Consortium. </w:t>
      </w:r>
      <w:proofErr w:type="spellStart"/>
      <w:r w:rsidRPr="00B76832">
        <w:rPr>
          <w:rFonts w:ascii="Book Antiqua" w:eastAsia="宋体" w:hAnsi="Book Antiqua" w:cs="宋体"/>
          <w:i/>
          <w:iCs/>
          <w:color w:val="000000" w:themeColor="text1"/>
          <w:szCs w:val="24"/>
          <w:lang w:eastAsia="zh-CN"/>
        </w:rPr>
        <w:t>Anesth</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Analg</w:t>
      </w:r>
      <w:proofErr w:type="spellEnd"/>
      <w:r w:rsidRPr="00B76832">
        <w:rPr>
          <w:rFonts w:ascii="Book Antiqua" w:eastAsia="宋体" w:hAnsi="Book Antiqua" w:cs="宋体" w:hint="eastAsia"/>
          <w:i/>
          <w:iCs/>
          <w:color w:val="000000" w:themeColor="text1"/>
          <w:szCs w:val="24"/>
          <w:lang w:eastAsia="zh-CN"/>
        </w:rPr>
        <w:t xml:space="preserve"> </w:t>
      </w:r>
      <w:r w:rsidRPr="00B76832">
        <w:rPr>
          <w:rFonts w:ascii="Book Antiqua" w:eastAsia="宋体" w:hAnsi="Book Antiqua" w:cs="宋体"/>
          <w:color w:val="000000" w:themeColor="text1"/>
          <w:szCs w:val="24"/>
          <w:lang w:eastAsia="zh-CN"/>
        </w:rPr>
        <w:t>2009; </w:t>
      </w:r>
      <w:r w:rsidRPr="00B76832">
        <w:rPr>
          <w:rFonts w:ascii="Book Antiqua" w:eastAsia="宋体" w:hAnsi="Book Antiqua" w:cs="宋体"/>
          <w:b/>
          <w:bCs/>
          <w:color w:val="000000" w:themeColor="text1"/>
          <w:szCs w:val="24"/>
          <w:lang w:eastAsia="zh-CN"/>
        </w:rPr>
        <w:t>108</w:t>
      </w:r>
      <w:r w:rsidRPr="00B76832">
        <w:rPr>
          <w:rFonts w:ascii="Book Antiqua" w:eastAsia="宋体" w:hAnsi="Book Antiqua" w:cs="宋体"/>
          <w:color w:val="000000" w:themeColor="text1"/>
          <w:szCs w:val="24"/>
          <w:lang w:eastAsia="zh-CN"/>
        </w:rPr>
        <w:t>: 795-804 [PMID: 19224786 DOI: 10.1213/ane.0b013e31818fc334]</w:t>
      </w:r>
    </w:p>
    <w:p w14:paraId="2A4DEF6D"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16 </w:t>
      </w:r>
      <w:proofErr w:type="spellStart"/>
      <w:r w:rsidRPr="00B76832">
        <w:rPr>
          <w:rFonts w:ascii="Book Antiqua" w:eastAsia="宋体" w:hAnsi="Book Antiqua" w:cs="宋体"/>
          <w:b/>
          <w:bCs/>
          <w:color w:val="000000" w:themeColor="text1"/>
          <w:szCs w:val="24"/>
          <w:lang w:eastAsia="zh-CN"/>
        </w:rPr>
        <w:t>Grunwell</w:t>
      </w:r>
      <w:proofErr w:type="spellEnd"/>
      <w:r w:rsidRPr="00B76832">
        <w:rPr>
          <w:rFonts w:ascii="Book Antiqua" w:eastAsia="宋体" w:hAnsi="Book Antiqua" w:cs="宋体"/>
          <w:b/>
          <w:bCs/>
          <w:color w:val="000000" w:themeColor="text1"/>
          <w:szCs w:val="24"/>
          <w:lang w:eastAsia="zh-CN"/>
        </w:rPr>
        <w:t xml:space="preserve"> JR</w:t>
      </w:r>
      <w:r w:rsidRPr="00B76832">
        <w:rPr>
          <w:rFonts w:ascii="Book Antiqua" w:eastAsia="宋体" w:hAnsi="Book Antiqua" w:cs="宋体"/>
          <w:color w:val="000000" w:themeColor="text1"/>
          <w:szCs w:val="24"/>
          <w:lang w:eastAsia="zh-CN"/>
        </w:rPr>
        <w:t xml:space="preserve">, Travers C, McCracken CE, </w:t>
      </w:r>
      <w:proofErr w:type="spellStart"/>
      <w:r w:rsidRPr="00B76832">
        <w:rPr>
          <w:rFonts w:ascii="Book Antiqua" w:eastAsia="宋体" w:hAnsi="Book Antiqua" w:cs="宋体"/>
          <w:color w:val="000000" w:themeColor="text1"/>
          <w:szCs w:val="24"/>
          <w:lang w:eastAsia="zh-CN"/>
        </w:rPr>
        <w:t>Scherrer</w:t>
      </w:r>
      <w:proofErr w:type="spellEnd"/>
      <w:r w:rsidRPr="00B76832">
        <w:rPr>
          <w:rFonts w:ascii="Book Antiqua" w:eastAsia="宋体" w:hAnsi="Book Antiqua" w:cs="宋体"/>
          <w:color w:val="000000" w:themeColor="text1"/>
          <w:szCs w:val="24"/>
          <w:lang w:eastAsia="zh-CN"/>
        </w:rPr>
        <w:t xml:space="preserve"> PD, </w:t>
      </w:r>
      <w:proofErr w:type="spellStart"/>
      <w:r w:rsidRPr="00B76832">
        <w:rPr>
          <w:rFonts w:ascii="Book Antiqua" w:eastAsia="宋体" w:hAnsi="Book Antiqua" w:cs="宋体"/>
          <w:color w:val="000000" w:themeColor="text1"/>
          <w:szCs w:val="24"/>
          <w:lang w:eastAsia="zh-CN"/>
        </w:rPr>
        <w:t>Stormorken</w:t>
      </w:r>
      <w:proofErr w:type="spellEnd"/>
      <w:r w:rsidRPr="00B76832">
        <w:rPr>
          <w:rFonts w:ascii="Book Antiqua" w:eastAsia="宋体" w:hAnsi="Book Antiqua" w:cs="宋体"/>
          <w:color w:val="000000" w:themeColor="text1"/>
          <w:szCs w:val="24"/>
          <w:lang w:eastAsia="zh-CN"/>
        </w:rPr>
        <w:t xml:space="preserve"> AG, </w:t>
      </w:r>
      <w:proofErr w:type="spellStart"/>
      <w:r w:rsidRPr="00B76832">
        <w:rPr>
          <w:rFonts w:ascii="Book Antiqua" w:eastAsia="宋体" w:hAnsi="Book Antiqua" w:cs="宋体"/>
          <w:color w:val="000000" w:themeColor="text1"/>
          <w:szCs w:val="24"/>
          <w:lang w:eastAsia="zh-CN"/>
        </w:rPr>
        <w:t>Chumpitazi</w:t>
      </w:r>
      <w:proofErr w:type="spellEnd"/>
      <w:r w:rsidRPr="00B76832">
        <w:rPr>
          <w:rFonts w:ascii="Book Antiqua" w:eastAsia="宋体" w:hAnsi="Book Antiqua" w:cs="宋体"/>
          <w:color w:val="000000" w:themeColor="text1"/>
          <w:szCs w:val="24"/>
          <w:lang w:eastAsia="zh-CN"/>
        </w:rPr>
        <w:t xml:space="preserve"> CE, </w:t>
      </w:r>
      <w:proofErr w:type="spellStart"/>
      <w:r w:rsidRPr="00B76832">
        <w:rPr>
          <w:rFonts w:ascii="Book Antiqua" w:eastAsia="宋体" w:hAnsi="Book Antiqua" w:cs="宋体"/>
          <w:color w:val="000000" w:themeColor="text1"/>
          <w:szCs w:val="24"/>
          <w:lang w:eastAsia="zh-CN"/>
        </w:rPr>
        <w:t>Roback</w:t>
      </w:r>
      <w:proofErr w:type="spellEnd"/>
      <w:r w:rsidRPr="00B76832">
        <w:rPr>
          <w:rFonts w:ascii="Book Antiqua" w:eastAsia="宋体" w:hAnsi="Book Antiqua" w:cs="宋体"/>
          <w:color w:val="000000" w:themeColor="text1"/>
          <w:szCs w:val="24"/>
          <w:lang w:eastAsia="zh-CN"/>
        </w:rPr>
        <w:t xml:space="preserve"> MG, </w:t>
      </w:r>
      <w:proofErr w:type="spellStart"/>
      <w:r w:rsidRPr="00B76832">
        <w:rPr>
          <w:rFonts w:ascii="Book Antiqua" w:eastAsia="宋体" w:hAnsi="Book Antiqua" w:cs="宋体"/>
          <w:color w:val="000000" w:themeColor="text1"/>
          <w:szCs w:val="24"/>
          <w:lang w:eastAsia="zh-CN"/>
        </w:rPr>
        <w:t>Stockwell</w:t>
      </w:r>
      <w:proofErr w:type="spellEnd"/>
      <w:r w:rsidRPr="00B76832">
        <w:rPr>
          <w:rFonts w:ascii="Book Antiqua" w:eastAsia="宋体" w:hAnsi="Book Antiqua" w:cs="宋体"/>
          <w:color w:val="000000" w:themeColor="text1"/>
          <w:szCs w:val="24"/>
          <w:lang w:eastAsia="zh-CN"/>
        </w:rPr>
        <w:t xml:space="preserve"> JA, </w:t>
      </w:r>
      <w:proofErr w:type="spellStart"/>
      <w:r w:rsidRPr="00B76832">
        <w:rPr>
          <w:rFonts w:ascii="Book Antiqua" w:eastAsia="宋体" w:hAnsi="Book Antiqua" w:cs="宋体"/>
          <w:color w:val="000000" w:themeColor="text1"/>
          <w:szCs w:val="24"/>
          <w:lang w:eastAsia="zh-CN"/>
        </w:rPr>
        <w:t>Kamat</w:t>
      </w:r>
      <w:proofErr w:type="spellEnd"/>
      <w:r w:rsidRPr="00B76832">
        <w:rPr>
          <w:rFonts w:ascii="Book Antiqua" w:eastAsia="宋体" w:hAnsi="Book Antiqua" w:cs="宋体"/>
          <w:color w:val="000000" w:themeColor="text1"/>
          <w:szCs w:val="24"/>
          <w:lang w:eastAsia="zh-CN"/>
        </w:rPr>
        <w:t xml:space="preserve"> PP. Procedural Sedation Outside of the Operating Room Using Ketamine in 22,645 Children: A Report From the Pediatric Sedation Research Consortium.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Crit</w:t>
      </w:r>
      <w:proofErr w:type="spellEnd"/>
      <w:r w:rsidRPr="00B76832">
        <w:rPr>
          <w:rFonts w:ascii="Book Antiqua" w:eastAsia="宋体" w:hAnsi="Book Antiqua" w:cs="宋体"/>
          <w:i/>
          <w:iCs/>
          <w:color w:val="000000" w:themeColor="text1"/>
          <w:szCs w:val="24"/>
          <w:lang w:eastAsia="zh-CN"/>
        </w:rPr>
        <w:t xml:space="preserve"> Care Med</w:t>
      </w:r>
      <w:r w:rsidRPr="00B76832">
        <w:rPr>
          <w:rFonts w:ascii="Book Antiqua" w:eastAsia="宋体" w:hAnsi="Book Antiqua" w:cs="宋体"/>
          <w:color w:val="000000" w:themeColor="text1"/>
          <w:szCs w:val="24"/>
          <w:lang w:eastAsia="zh-CN"/>
        </w:rPr>
        <w:t> 2016; </w:t>
      </w:r>
      <w:r w:rsidRPr="00B76832">
        <w:rPr>
          <w:rFonts w:ascii="Book Antiqua" w:eastAsia="宋体" w:hAnsi="Book Antiqua" w:cs="宋体"/>
          <w:b/>
          <w:bCs/>
          <w:color w:val="000000" w:themeColor="text1"/>
          <w:szCs w:val="24"/>
          <w:lang w:eastAsia="zh-CN"/>
        </w:rPr>
        <w:t>17</w:t>
      </w:r>
      <w:r w:rsidRPr="00B76832">
        <w:rPr>
          <w:rFonts w:ascii="Book Antiqua" w:eastAsia="宋体" w:hAnsi="Book Antiqua" w:cs="宋体"/>
          <w:color w:val="000000" w:themeColor="text1"/>
          <w:szCs w:val="24"/>
          <w:lang w:eastAsia="zh-CN"/>
        </w:rPr>
        <w:t>: 1109-1116 [PMID: 27505716 DOI: 10.1097/PCC.0000000000000920]</w:t>
      </w:r>
    </w:p>
    <w:p w14:paraId="0AE6E452"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proofErr w:type="gramStart"/>
      <w:r w:rsidRPr="00B76832">
        <w:rPr>
          <w:rFonts w:ascii="Book Antiqua" w:eastAsia="宋体" w:hAnsi="Book Antiqua" w:cs="宋体"/>
          <w:color w:val="000000" w:themeColor="text1"/>
          <w:szCs w:val="24"/>
          <w:lang w:eastAsia="zh-CN"/>
        </w:rPr>
        <w:t>17 </w:t>
      </w:r>
      <w:r w:rsidRPr="00B76832">
        <w:rPr>
          <w:rFonts w:ascii="Book Antiqua" w:eastAsia="宋体" w:hAnsi="Book Antiqua" w:cs="宋体"/>
          <w:b/>
          <w:bCs/>
          <w:color w:val="000000" w:themeColor="text1"/>
          <w:szCs w:val="24"/>
          <w:lang w:eastAsia="zh-CN"/>
        </w:rPr>
        <w:t>Morton NS</w:t>
      </w:r>
      <w:r w:rsidRPr="00B76832">
        <w:rPr>
          <w:rFonts w:ascii="Book Antiqua" w:eastAsia="宋体" w:hAnsi="Book Antiqua" w:cs="宋体"/>
          <w:color w:val="000000" w:themeColor="text1"/>
          <w:szCs w:val="24"/>
          <w:lang w:eastAsia="zh-CN"/>
        </w:rPr>
        <w:t>.</w:t>
      </w:r>
      <w:proofErr w:type="gramEnd"/>
      <w:r w:rsidRPr="00B76832">
        <w:rPr>
          <w:rFonts w:ascii="Book Antiqua" w:eastAsia="宋体" w:hAnsi="Book Antiqua" w:cs="宋体"/>
          <w:color w:val="000000" w:themeColor="text1"/>
          <w:szCs w:val="24"/>
          <w:lang w:eastAsia="zh-CN"/>
        </w:rPr>
        <w:t xml:space="preserve"> Ketamine for procedural sedation and analgesia in pediatric emergency medicine: a UK perspective. </w:t>
      </w:r>
      <w:proofErr w:type="spellStart"/>
      <w:r w:rsidRPr="00B76832">
        <w:rPr>
          <w:rFonts w:ascii="Book Antiqua" w:eastAsia="宋体" w:hAnsi="Book Antiqua" w:cs="宋体"/>
          <w:i/>
          <w:iCs/>
          <w:color w:val="000000" w:themeColor="text1"/>
          <w:szCs w:val="24"/>
          <w:lang w:eastAsia="zh-CN"/>
        </w:rPr>
        <w:t>Paediatr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Anaesth</w:t>
      </w:r>
      <w:proofErr w:type="spellEnd"/>
      <w:r w:rsidRPr="00B76832">
        <w:rPr>
          <w:rFonts w:ascii="Book Antiqua" w:eastAsia="宋体" w:hAnsi="Book Antiqua" w:cs="宋体"/>
          <w:color w:val="000000" w:themeColor="text1"/>
          <w:szCs w:val="24"/>
          <w:lang w:eastAsia="zh-CN"/>
        </w:rPr>
        <w:t> 2008; </w:t>
      </w:r>
      <w:r w:rsidRPr="00B76832">
        <w:rPr>
          <w:rFonts w:ascii="Book Antiqua" w:eastAsia="宋体" w:hAnsi="Book Antiqua" w:cs="宋体"/>
          <w:b/>
          <w:bCs/>
          <w:color w:val="000000" w:themeColor="text1"/>
          <w:szCs w:val="24"/>
          <w:lang w:eastAsia="zh-CN"/>
        </w:rPr>
        <w:t>18</w:t>
      </w:r>
      <w:r w:rsidRPr="00B76832">
        <w:rPr>
          <w:rFonts w:ascii="Book Antiqua" w:eastAsia="宋体" w:hAnsi="Book Antiqua" w:cs="宋体"/>
          <w:color w:val="000000" w:themeColor="text1"/>
          <w:szCs w:val="24"/>
          <w:lang w:eastAsia="zh-CN"/>
        </w:rPr>
        <w:t>: 25-29 [PMID: 18095962 DOI: 10.1111/j.1460-9592.2007.02395.x]</w:t>
      </w:r>
    </w:p>
    <w:p w14:paraId="56D1C859" w14:textId="03E5B6C6"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proofErr w:type="gramStart"/>
      <w:r w:rsidRPr="00B76832">
        <w:rPr>
          <w:rFonts w:ascii="Book Antiqua" w:eastAsia="宋体" w:hAnsi="Book Antiqua" w:cs="宋体"/>
          <w:color w:val="000000" w:themeColor="text1"/>
          <w:szCs w:val="24"/>
          <w:lang w:eastAsia="zh-CN"/>
        </w:rPr>
        <w:t>18 </w:t>
      </w:r>
      <w:proofErr w:type="spellStart"/>
      <w:r w:rsidRPr="00B76832">
        <w:rPr>
          <w:rFonts w:ascii="Book Antiqua" w:eastAsia="宋体" w:hAnsi="Book Antiqua" w:cs="宋体"/>
          <w:b/>
          <w:bCs/>
          <w:color w:val="000000" w:themeColor="text1"/>
          <w:szCs w:val="24"/>
          <w:lang w:eastAsia="zh-CN"/>
        </w:rPr>
        <w:t>Alletag</w:t>
      </w:r>
      <w:proofErr w:type="spellEnd"/>
      <w:r w:rsidRPr="00B76832">
        <w:rPr>
          <w:rFonts w:ascii="Book Antiqua" w:eastAsia="宋体" w:hAnsi="Book Antiqua" w:cs="宋体"/>
          <w:b/>
          <w:bCs/>
          <w:color w:val="000000" w:themeColor="text1"/>
          <w:szCs w:val="24"/>
          <w:lang w:eastAsia="zh-CN"/>
        </w:rPr>
        <w:t xml:space="preserve"> MJ</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Auerbach</w:t>
      </w:r>
      <w:proofErr w:type="spellEnd"/>
      <w:r w:rsidRPr="00B76832">
        <w:rPr>
          <w:rFonts w:ascii="Book Antiqua" w:eastAsia="宋体" w:hAnsi="Book Antiqua" w:cs="宋体"/>
          <w:color w:val="000000" w:themeColor="text1"/>
          <w:szCs w:val="24"/>
          <w:lang w:eastAsia="zh-CN"/>
        </w:rPr>
        <w:t xml:space="preserve"> MA, Baum CR. Ketamine,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and </w:t>
      </w:r>
      <w:proofErr w:type="spellStart"/>
      <w:r w:rsidRPr="00B76832">
        <w:rPr>
          <w:rFonts w:ascii="Book Antiqua" w:eastAsia="宋体" w:hAnsi="Book Antiqua" w:cs="宋体"/>
          <w:color w:val="000000" w:themeColor="text1"/>
          <w:szCs w:val="24"/>
          <w:lang w:eastAsia="zh-CN"/>
        </w:rPr>
        <w:t>ketofol</w:t>
      </w:r>
      <w:proofErr w:type="spellEnd"/>
      <w:r w:rsidRPr="00B76832">
        <w:rPr>
          <w:rFonts w:ascii="Book Antiqua" w:eastAsia="宋体" w:hAnsi="Book Antiqua" w:cs="宋体"/>
          <w:color w:val="000000" w:themeColor="text1"/>
          <w:szCs w:val="24"/>
          <w:lang w:eastAsia="zh-CN"/>
        </w:rPr>
        <w:t xml:space="preserve"> use for pediatric sedation.</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Emerg</w:t>
      </w:r>
      <w:proofErr w:type="spellEnd"/>
      <w:r w:rsidRPr="00B76832">
        <w:rPr>
          <w:rFonts w:ascii="Book Antiqua" w:eastAsia="宋体" w:hAnsi="Book Antiqua" w:cs="宋体"/>
          <w:i/>
          <w:iCs/>
          <w:color w:val="000000" w:themeColor="text1"/>
          <w:szCs w:val="24"/>
          <w:lang w:eastAsia="zh-CN"/>
        </w:rPr>
        <w:t xml:space="preserve"> Care</w:t>
      </w:r>
      <w:r w:rsidRPr="00B76832">
        <w:rPr>
          <w:rFonts w:ascii="Book Antiqua" w:eastAsia="宋体" w:hAnsi="Book Antiqua" w:cs="宋体"/>
          <w:color w:val="000000" w:themeColor="text1"/>
          <w:szCs w:val="24"/>
          <w:lang w:eastAsia="zh-CN"/>
        </w:rPr>
        <w:t> 2012; </w:t>
      </w:r>
      <w:r w:rsidRPr="00B76832">
        <w:rPr>
          <w:rFonts w:ascii="Book Antiqua" w:eastAsia="宋体" w:hAnsi="Book Antiqua" w:cs="宋体"/>
          <w:b/>
          <w:bCs/>
          <w:color w:val="000000" w:themeColor="text1"/>
          <w:szCs w:val="24"/>
          <w:lang w:eastAsia="zh-CN"/>
        </w:rPr>
        <w:t>28</w:t>
      </w:r>
      <w:r w:rsidRPr="00B76832">
        <w:rPr>
          <w:rFonts w:ascii="Book Antiqua" w:eastAsia="宋体" w:hAnsi="Book Antiqua" w:cs="宋体"/>
          <w:color w:val="000000" w:themeColor="text1"/>
          <w:szCs w:val="24"/>
          <w:lang w:eastAsia="zh-CN"/>
        </w:rPr>
        <w:t>: 1391-5; q</w:t>
      </w:r>
      <w:r w:rsidR="00F82903" w:rsidRPr="00B76832">
        <w:rPr>
          <w:rFonts w:ascii="Book Antiqua" w:eastAsia="宋体" w:hAnsi="Book Antiqua" w:cs="宋体"/>
          <w:color w:val="000000" w:themeColor="text1"/>
          <w:szCs w:val="24"/>
          <w:lang w:eastAsia="zh-CN"/>
        </w:rPr>
        <w:t>uiz 1396-8 [PMID: 23222112 DOI:</w:t>
      </w:r>
      <w:r w:rsidR="00F82903" w:rsidRPr="00B76832">
        <w:rPr>
          <w:rFonts w:ascii="Book Antiqua" w:eastAsia="宋体" w:hAnsi="Book Antiqua" w:cs="宋体" w:hint="eastAsia"/>
          <w:color w:val="000000" w:themeColor="text1"/>
          <w:szCs w:val="24"/>
          <w:lang w:eastAsia="zh-CN"/>
        </w:rPr>
        <w:t xml:space="preserve"> </w:t>
      </w:r>
      <w:r w:rsidRPr="00B76832">
        <w:rPr>
          <w:rFonts w:ascii="Book Antiqua" w:eastAsia="宋体" w:hAnsi="Book Antiqua" w:cs="宋体"/>
          <w:color w:val="000000" w:themeColor="text1"/>
          <w:szCs w:val="24"/>
          <w:lang w:eastAsia="zh-CN"/>
        </w:rPr>
        <w:t>10.1097/PEC.0b013e318276fde2]</w:t>
      </w:r>
    </w:p>
    <w:p w14:paraId="48FFDEC4"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19 </w:t>
      </w:r>
      <w:proofErr w:type="spellStart"/>
      <w:r w:rsidRPr="00B76832">
        <w:rPr>
          <w:rFonts w:ascii="Book Antiqua" w:eastAsia="宋体" w:hAnsi="Book Antiqua" w:cs="宋体"/>
          <w:b/>
          <w:bCs/>
          <w:color w:val="000000" w:themeColor="text1"/>
          <w:szCs w:val="24"/>
          <w:lang w:eastAsia="zh-CN"/>
        </w:rPr>
        <w:t>Chiaretti</w:t>
      </w:r>
      <w:proofErr w:type="spellEnd"/>
      <w:r w:rsidRPr="00B76832">
        <w:rPr>
          <w:rFonts w:ascii="Book Antiqua" w:eastAsia="宋体" w:hAnsi="Book Antiqua" w:cs="宋体"/>
          <w:b/>
          <w:bCs/>
          <w:color w:val="000000" w:themeColor="text1"/>
          <w:szCs w:val="24"/>
          <w:lang w:eastAsia="zh-CN"/>
        </w:rPr>
        <w:t xml:space="preserve"> A</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Benini</w:t>
      </w:r>
      <w:proofErr w:type="spellEnd"/>
      <w:r w:rsidRPr="00B76832">
        <w:rPr>
          <w:rFonts w:ascii="Book Antiqua" w:eastAsia="宋体" w:hAnsi="Book Antiqua" w:cs="宋体"/>
          <w:color w:val="000000" w:themeColor="text1"/>
          <w:szCs w:val="24"/>
          <w:lang w:eastAsia="zh-CN"/>
        </w:rPr>
        <w:t xml:space="preserve"> F, </w:t>
      </w:r>
      <w:proofErr w:type="spellStart"/>
      <w:r w:rsidRPr="00B76832">
        <w:rPr>
          <w:rFonts w:ascii="Book Antiqua" w:eastAsia="宋体" w:hAnsi="Book Antiqua" w:cs="宋体"/>
          <w:color w:val="000000" w:themeColor="text1"/>
          <w:szCs w:val="24"/>
          <w:lang w:eastAsia="zh-CN"/>
        </w:rPr>
        <w:t>Pierri</w:t>
      </w:r>
      <w:proofErr w:type="spellEnd"/>
      <w:r w:rsidRPr="00B76832">
        <w:rPr>
          <w:rFonts w:ascii="Book Antiqua" w:eastAsia="宋体" w:hAnsi="Book Antiqua" w:cs="宋体"/>
          <w:color w:val="000000" w:themeColor="text1"/>
          <w:szCs w:val="24"/>
          <w:lang w:eastAsia="zh-CN"/>
        </w:rPr>
        <w:t xml:space="preserve"> F, </w:t>
      </w:r>
      <w:proofErr w:type="spellStart"/>
      <w:r w:rsidRPr="00B76832">
        <w:rPr>
          <w:rFonts w:ascii="Book Antiqua" w:eastAsia="宋体" w:hAnsi="Book Antiqua" w:cs="宋体"/>
          <w:color w:val="000000" w:themeColor="text1"/>
          <w:szCs w:val="24"/>
          <w:lang w:eastAsia="zh-CN"/>
        </w:rPr>
        <w:t>Vecchiato</w:t>
      </w:r>
      <w:proofErr w:type="spellEnd"/>
      <w:r w:rsidRPr="00B76832">
        <w:rPr>
          <w:rFonts w:ascii="Book Antiqua" w:eastAsia="宋体" w:hAnsi="Book Antiqua" w:cs="宋体"/>
          <w:color w:val="000000" w:themeColor="text1"/>
          <w:szCs w:val="24"/>
          <w:lang w:eastAsia="zh-CN"/>
        </w:rPr>
        <w:t xml:space="preserve"> K, </w:t>
      </w:r>
      <w:proofErr w:type="spellStart"/>
      <w:r w:rsidRPr="00B76832">
        <w:rPr>
          <w:rFonts w:ascii="Book Antiqua" w:eastAsia="宋体" w:hAnsi="Book Antiqua" w:cs="宋体"/>
          <w:color w:val="000000" w:themeColor="text1"/>
          <w:szCs w:val="24"/>
          <w:lang w:eastAsia="zh-CN"/>
        </w:rPr>
        <w:t>Ronfani</w:t>
      </w:r>
      <w:proofErr w:type="spellEnd"/>
      <w:r w:rsidRPr="00B76832">
        <w:rPr>
          <w:rFonts w:ascii="Book Antiqua" w:eastAsia="宋体" w:hAnsi="Book Antiqua" w:cs="宋体"/>
          <w:color w:val="000000" w:themeColor="text1"/>
          <w:szCs w:val="24"/>
          <w:lang w:eastAsia="zh-CN"/>
        </w:rPr>
        <w:t xml:space="preserve"> L, </w:t>
      </w:r>
      <w:proofErr w:type="spellStart"/>
      <w:r w:rsidRPr="00B76832">
        <w:rPr>
          <w:rFonts w:ascii="Book Antiqua" w:eastAsia="宋体" w:hAnsi="Book Antiqua" w:cs="宋体"/>
          <w:color w:val="000000" w:themeColor="text1"/>
          <w:szCs w:val="24"/>
          <w:lang w:eastAsia="zh-CN"/>
        </w:rPr>
        <w:t>Agosto</w:t>
      </w:r>
      <w:proofErr w:type="spellEnd"/>
      <w:r w:rsidRPr="00B76832">
        <w:rPr>
          <w:rFonts w:ascii="Book Antiqua" w:eastAsia="宋体" w:hAnsi="Book Antiqua" w:cs="宋体"/>
          <w:color w:val="000000" w:themeColor="text1"/>
          <w:szCs w:val="24"/>
          <w:lang w:eastAsia="zh-CN"/>
        </w:rPr>
        <w:t xml:space="preserve"> C, Ventura A, Genovese O, </w:t>
      </w:r>
      <w:proofErr w:type="spellStart"/>
      <w:r w:rsidRPr="00B76832">
        <w:rPr>
          <w:rFonts w:ascii="Book Antiqua" w:eastAsia="宋体" w:hAnsi="Book Antiqua" w:cs="宋体"/>
          <w:color w:val="000000" w:themeColor="text1"/>
          <w:szCs w:val="24"/>
          <w:lang w:eastAsia="zh-CN"/>
        </w:rPr>
        <w:t>Barbi</w:t>
      </w:r>
      <w:proofErr w:type="spellEnd"/>
      <w:r w:rsidRPr="00B76832">
        <w:rPr>
          <w:rFonts w:ascii="Book Antiqua" w:eastAsia="宋体" w:hAnsi="Book Antiqua" w:cs="宋体"/>
          <w:color w:val="000000" w:themeColor="text1"/>
          <w:szCs w:val="24"/>
          <w:lang w:eastAsia="zh-CN"/>
        </w:rPr>
        <w:t xml:space="preserve"> E. Safety and efficacy of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administered by </w:t>
      </w:r>
      <w:proofErr w:type="spellStart"/>
      <w:r w:rsidRPr="00B76832">
        <w:rPr>
          <w:rFonts w:ascii="Book Antiqua" w:eastAsia="宋体" w:hAnsi="Book Antiqua" w:cs="宋体"/>
          <w:color w:val="000000" w:themeColor="text1"/>
          <w:szCs w:val="24"/>
          <w:lang w:eastAsia="zh-CN"/>
        </w:rPr>
        <w:t>paediatricians</w:t>
      </w:r>
      <w:proofErr w:type="spellEnd"/>
      <w:r w:rsidRPr="00B76832">
        <w:rPr>
          <w:rFonts w:ascii="Book Antiqua" w:eastAsia="宋体" w:hAnsi="Book Antiqua" w:cs="宋体"/>
          <w:color w:val="000000" w:themeColor="text1"/>
          <w:szCs w:val="24"/>
          <w:lang w:eastAsia="zh-CN"/>
        </w:rPr>
        <w:t xml:space="preserve"> during procedural sedation in children. </w:t>
      </w:r>
      <w:proofErr w:type="spellStart"/>
      <w:r w:rsidRPr="00B76832">
        <w:rPr>
          <w:rFonts w:ascii="Book Antiqua" w:eastAsia="宋体" w:hAnsi="Book Antiqua" w:cs="宋体"/>
          <w:i/>
          <w:iCs/>
          <w:color w:val="000000" w:themeColor="text1"/>
          <w:szCs w:val="24"/>
          <w:lang w:eastAsia="zh-CN"/>
        </w:rPr>
        <w:t>Acta</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Paediatr</w:t>
      </w:r>
      <w:proofErr w:type="spellEnd"/>
      <w:r w:rsidRPr="00B76832">
        <w:rPr>
          <w:rFonts w:ascii="Book Antiqua" w:eastAsia="宋体" w:hAnsi="Book Antiqua" w:cs="宋体"/>
          <w:color w:val="000000" w:themeColor="text1"/>
          <w:szCs w:val="24"/>
          <w:lang w:eastAsia="zh-CN"/>
        </w:rPr>
        <w:t> 2014; </w:t>
      </w:r>
      <w:r w:rsidRPr="00B76832">
        <w:rPr>
          <w:rFonts w:ascii="Book Antiqua" w:eastAsia="宋体" w:hAnsi="Book Antiqua" w:cs="宋体"/>
          <w:b/>
          <w:bCs/>
          <w:color w:val="000000" w:themeColor="text1"/>
          <w:szCs w:val="24"/>
          <w:lang w:eastAsia="zh-CN"/>
        </w:rPr>
        <w:t>103</w:t>
      </w:r>
      <w:r w:rsidRPr="00B76832">
        <w:rPr>
          <w:rFonts w:ascii="Book Antiqua" w:eastAsia="宋体" w:hAnsi="Book Antiqua" w:cs="宋体"/>
          <w:color w:val="000000" w:themeColor="text1"/>
          <w:szCs w:val="24"/>
          <w:lang w:eastAsia="zh-CN"/>
        </w:rPr>
        <w:t>: 182-187 [PMID: 24138461 DOI: 10.1111/apa.12472]</w:t>
      </w:r>
    </w:p>
    <w:p w14:paraId="1B11D647" w14:textId="7B876699"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20 </w:t>
      </w:r>
      <w:r w:rsidRPr="00B76832">
        <w:rPr>
          <w:rFonts w:ascii="Book Antiqua" w:eastAsia="宋体" w:hAnsi="Book Antiqua" w:cs="宋体"/>
          <w:b/>
          <w:bCs/>
          <w:color w:val="000000" w:themeColor="text1"/>
          <w:szCs w:val="24"/>
          <w:lang w:eastAsia="zh-CN"/>
        </w:rPr>
        <w:t>David H</w:t>
      </w:r>
      <w:r w:rsidRPr="00B76832">
        <w:rPr>
          <w:rFonts w:ascii="Book Antiqua" w:eastAsia="宋体" w:hAnsi="Book Antiqua" w:cs="宋体"/>
          <w:color w:val="000000" w:themeColor="text1"/>
          <w:szCs w:val="24"/>
          <w:lang w:eastAsia="zh-CN"/>
        </w:rPr>
        <w:t>, Shipp J. A randomized controlled trial of ketamine/</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versus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alone for emergency department procedural sedation. </w:t>
      </w:r>
      <w:r w:rsidRPr="00B76832">
        <w:rPr>
          <w:rFonts w:ascii="Book Antiqua" w:eastAsia="宋体" w:hAnsi="Book Antiqua" w:cs="宋体"/>
          <w:i/>
          <w:iCs/>
          <w:color w:val="000000" w:themeColor="text1"/>
          <w:szCs w:val="24"/>
          <w:lang w:eastAsia="zh-CN"/>
        </w:rPr>
        <w:t xml:space="preserve">Ann </w:t>
      </w:r>
      <w:proofErr w:type="spellStart"/>
      <w:r w:rsidRPr="00B76832">
        <w:rPr>
          <w:rFonts w:ascii="Book Antiqua" w:eastAsia="宋体" w:hAnsi="Book Antiqua" w:cs="宋体"/>
          <w:i/>
          <w:iCs/>
          <w:color w:val="000000" w:themeColor="text1"/>
          <w:szCs w:val="24"/>
          <w:lang w:eastAsia="zh-CN"/>
        </w:rPr>
        <w:t>Emerg</w:t>
      </w:r>
      <w:proofErr w:type="spellEnd"/>
      <w:r w:rsidRPr="00B76832">
        <w:rPr>
          <w:rFonts w:ascii="Book Antiqua" w:eastAsia="宋体" w:hAnsi="Book Antiqua" w:cs="宋体"/>
          <w:i/>
          <w:iCs/>
          <w:color w:val="000000" w:themeColor="text1"/>
          <w:szCs w:val="24"/>
          <w:lang w:eastAsia="zh-CN"/>
        </w:rPr>
        <w:t xml:space="preserve"> Med</w:t>
      </w:r>
      <w:r w:rsidRPr="00B76832">
        <w:rPr>
          <w:rFonts w:ascii="Book Antiqua" w:eastAsia="宋体" w:hAnsi="Book Antiqua" w:cs="宋体" w:hint="eastAsia"/>
          <w:i/>
          <w:iCs/>
          <w:color w:val="000000" w:themeColor="text1"/>
          <w:szCs w:val="24"/>
          <w:lang w:eastAsia="zh-CN"/>
        </w:rPr>
        <w:t xml:space="preserve"> </w:t>
      </w:r>
      <w:r w:rsidRPr="00B76832">
        <w:rPr>
          <w:rFonts w:ascii="Book Antiqua" w:eastAsia="宋体" w:hAnsi="Book Antiqua" w:cs="宋体"/>
          <w:color w:val="000000" w:themeColor="text1"/>
          <w:szCs w:val="24"/>
          <w:lang w:eastAsia="zh-CN"/>
        </w:rPr>
        <w:t>2011; </w:t>
      </w:r>
      <w:r w:rsidRPr="00B76832">
        <w:rPr>
          <w:rFonts w:ascii="Book Antiqua" w:eastAsia="宋体" w:hAnsi="Book Antiqua" w:cs="宋体"/>
          <w:b/>
          <w:bCs/>
          <w:color w:val="000000" w:themeColor="text1"/>
          <w:szCs w:val="24"/>
          <w:lang w:eastAsia="zh-CN"/>
        </w:rPr>
        <w:t>57</w:t>
      </w:r>
      <w:r w:rsidRPr="00B76832">
        <w:rPr>
          <w:rFonts w:ascii="Book Antiqua" w:eastAsia="宋体" w:hAnsi="Book Antiqua" w:cs="宋体"/>
          <w:color w:val="000000" w:themeColor="text1"/>
          <w:szCs w:val="24"/>
          <w:lang w:eastAsia="zh-CN"/>
        </w:rPr>
        <w:t>: 435-441 [PMID: 21256626 DOI: 10.1016/j.annemergmed.2010.11.025]</w:t>
      </w:r>
    </w:p>
    <w:p w14:paraId="165629CD" w14:textId="032D4A48"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21 </w:t>
      </w:r>
      <w:proofErr w:type="spellStart"/>
      <w:r w:rsidRPr="00B76832">
        <w:rPr>
          <w:rFonts w:ascii="Book Antiqua" w:eastAsia="宋体" w:hAnsi="Book Antiqua" w:cs="宋体"/>
          <w:b/>
          <w:bCs/>
          <w:color w:val="000000" w:themeColor="text1"/>
          <w:szCs w:val="24"/>
          <w:lang w:eastAsia="zh-CN"/>
        </w:rPr>
        <w:t>Coté</w:t>
      </w:r>
      <w:proofErr w:type="spellEnd"/>
      <w:r w:rsidRPr="00B76832">
        <w:rPr>
          <w:rFonts w:ascii="Book Antiqua" w:eastAsia="宋体" w:hAnsi="Book Antiqua" w:cs="宋体"/>
          <w:b/>
          <w:bCs/>
          <w:color w:val="000000" w:themeColor="text1"/>
          <w:szCs w:val="24"/>
          <w:lang w:eastAsia="zh-CN"/>
        </w:rPr>
        <w:t xml:space="preserve"> CJ</w:t>
      </w:r>
      <w:r w:rsidRPr="00B76832">
        <w:rPr>
          <w:rFonts w:ascii="Book Antiqua" w:eastAsia="宋体" w:hAnsi="Book Antiqua" w:cs="宋体"/>
          <w:color w:val="000000" w:themeColor="text1"/>
          <w:szCs w:val="24"/>
          <w:lang w:eastAsia="zh-CN"/>
        </w:rPr>
        <w:t>, Wilson S</w:t>
      </w:r>
      <w:r w:rsidRPr="00B76832">
        <w:rPr>
          <w:rFonts w:ascii="Book Antiqua" w:eastAsia="宋体" w:hAnsi="Book Antiqua" w:cs="宋体" w:hint="eastAsia"/>
          <w:color w:val="000000" w:themeColor="text1"/>
          <w:szCs w:val="24"/>
          <w:lang w:eastAsia="zh-CN"/>
        </w:rPr>
        <w:t>.</w:t>
      </w:r>
      <w:r w:rsidRPr="00B76832">
        <w:rPr>
          <w:rFonts w:ascii="Book Antiqua" w:eastAsia="宋体" w:hAnsi="Book Antiqua" w:cs="宋体"/>
          <w:color w:val="000000" w:themeColor="text1"/>
          <w:szCs w:val="24"/>
          <w:lang w:eastAsia="zh-CN"/>
        </w:rPr>
        <w:t xml:space="preserve"> American academy of pediatrics; </w:t>
      </w:r>
      <w:proofErr w:type="spellStart"/>
      <w:proofErr w:type="gramStart"/>
      <w:r w:rsidRPr="00B76832">
        <w:rPr>
          <w:rFonts w:ascii="Book Antiqua" w:eastAsia="宋体" w:hAnsi="Book Antiqua" w:cs="宋体"/>
          <w:color w:val="000000" w:themeColor="text1"/>
          <w:szCs w:val="24"/>
          <w:lang w:eastAsia="zh-CN"/>
        </w:rPr>
        <w:t>american</w:t>
      </w:r>
      <w:proofErr w:type="spellEnd"/>
      <w:proofErr w:type="gramEnd"/>
      <w:r w:rsidRPr="00B76832">
        <w:rPr>
          <w:rFonts w:ascii="Book Antiqua" w:eastAsia="宋体" w:hAnsi="Book Antiqua" w:cs="宋体"/>
          <w:color w:val="000000" w:themeColor="text1"/>
          <w:szCs w:val="24"/>
          <w:lang w:eastAsia="zh-CN"/>
        </w:rPr>
        <w:t xml:space="preserve"> academy of pediatric dentistry. Guidelines for Monitoring and Management of Pediatric Patients Before, During, and After Sedation for Diagnostic and Therapeutic Procedures: Update 2016. </w:t>
      </w:r>
      <w:r w:rsidRPr="00B76832">
        <w:rPr>
          <w:rFonts w:ascii="Book Antiqua" w:eastAsia="宋体" w:hAnsi="Book Antiqua" w:cs="宋体"/>
          <w:i/>
          <w:iCs/>
          <w:color w:val="000000" w:themeColor="text1"/>
          <w:szCs w:val="24"/>
          <w:lang w:eastAsia="zh-CN"/>
        </w:rPr>
        <w:t>Pediatrics</w:t>
      </w:r>
      <w:r w:rsidRPr="00B76832">
        <w:rPr>
          <w:rFonts w:ascii="Book Antiqua" w:eastAsia="宋体" w:hAnsi="Book Antiqua" w:cs="宋体"/>
          <w:color w:val="000000" w:themeColor="text1"/>
          <w:szCs w:val="24"/>
          <w:lang w:eastAsia="zh-CN"/>
        </w:rPr>
        <w:t> 2016; </w:t>
      </w:r>
      <w:r w:rsidRPr="00B76832">
        <w:rPr>
          <w:rFonts w:ascii="Book Antiqua" w:eastAsia="宋体" w:hAnsi="Book Antiqua" w:cs="宋体"/>
          <w:b/>
          <w:bCs/>
          <w:color w:val="000000" w:themeColor="text1"/>
          <w:szCs w:val="24"/>
          <w:lang w:eastAsia="zh-CN"/>
        </w:rPr>
        <w:t>138</w:t>
      </w:r>
      <w:r w:rsidRPr="00B76832">
        <w:rPr>
          <w:rFonts w:ascii="Book Antiqua" w:eastAsia="宋体" w:hAnsi="Book Antiqua" w:cs="宋体"/>
          <w:color w:val="000000" w:themeColor="text1"/>
          <w:szCs w:val="24"/>
          <w:lang w:eastAsia="zh-CN"/>
        </w:rPr>
        <w:t>: [PMID: 27354454]</w:t>
      </w:r>
    </w:p>
    <w:p w14:paraId="028E664F"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lastRenderedPageBreak/>
        <w:t>22 </w:t>
      </w:r>
      <w:proofErr w:type="spellStart"/>
      <w:r w:rsidRPr="00B76832">
        <w:rPr>
          <w:rFonts w:ascii="Book Antiqua" w:eastAsia="宋体" w:hAnsi="Book Antiqua" w:cs="宋体"/>
          <w:b/>
          <w:bCs/>
          <w:color w:val="000000" w:themeColor="text1"/>
          <w:szCs w:val="24"/>
          <w:lang w:eastAsia="zh-CN"/>
        </w:rPr>
        <w:t>Malviya</w:t>
      </w:r>
      <w:proofErr w:type="spellEnd"/>
      <w:r w:rsidRPr="00B76832">
        <w:rPr>
          <w:rFonts w:ascii="Book Antiqua" w:eastAsia="宋体" w:hAnsi="Book Antiqua" w:cs="宋体"/>
          <w:b/>
          <w:bCs/>
          <w:color w:val="000000" w:themeColor="text1"/>
          <w:szCs w:val="24"/>
          <w:lang w:eastAsia="zh-CN"/>
        </w:rPr>
        <w:t xml:space="preserve"> S</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Voepel</w:t>
      </w:r>
      <w:proofErr w:type="spellEnd"/>
      <w:r w:rsidRPr="00B76832">
        <w:rPr>
          <w:rFonts w:ascii="Book Antiqua" w:eastAsia="宋体" w:hAnsi="Book Antiqua" w:cs="宋体"/>
          <w:color w:val="000000" w:themeColor="text1"/>
          <w:szCs w:val="24"/>
          <w:lang w:eastAsia="zh-CN"/>
        </w:rPr>
        <w:t xml:space="preserve">-Lewis T, </w:t>
      </w:r>
      <w:proofErr w:type="spellStart"/>
      <w:r w:rsidRPr="00B76832">
        <w:rPr>
          <w:rFonts w:ascii="Book Antiqua" w:eastAsia="宋体" w:hAnsi="Book Antiqua" w:cs="宋体"/>
          <w:color w:val="000000" w:themeColor="text1"/>
          <w:szCs w:val="24"/>
          <w:lang w:eastAsia="zh-CN"/>
        </w:rPr>
        <w:t>Tait</w:t>
      </w:r>
      <w:proofErr w:type="spellEnd"/>
      <w:r w:rsidRPr="00B76832">
        <w:rPr>
          <w:rFonts w:ascii="Book Antiqua" w:eastAsia="宋体" w:hAnsi="Book Antiqua" w:cs="宋体"/>
          <w:color w:val="000000" w:themeColor="text1"/>
          <w:szCs w:val="24"/>
          <w:lang w:eastAsia="zh-CN"/>
        </w:rPr>
        <w:t xml:space="preserve"> AR, Merkel S, </w:t>
      </w:r>
      <w:proofErr w:type="spellStart"/>
      <w:r w:rsidRPr="00B76832">
        <w:rPr>
          <w:rFonts w:ascii="Book Antiqua" w:eastAsia="宋体" w:hAnsi="Book Antiqua" w:cs="宋体"/>
          <w:color w:val="000000" w:themeColor="text1"/>
          <w:szCs w:val="24"/>
          <w:lang w:eastAsia="zh-CN"/>
        </w:rPr>
        <w:t>Tremper</w:t>
      </w:r>
      <w:proofErr w:type="spellEnd"/>
      <w:r w:rsidRPr="00B76832">
        <w:rPr>
          <w:rFonts w:ascii="Book Antiqua" w:eastAsia="宋体" w:hAnsi="Book Antiqua" w:cs="宋体"/>
          <w:color w:val="000000" w:themeColor="text1"/>
          <w:szCs w:val="24"/>
          <w:lang w:eastAsia="zh-CN"/>
        </w:rPr>
        <w:t xml:space="preserve"> K, </w:t>
      </w:r>
      <w:proofErr w:type="spellStart"/>
      <w:r w:rsidRPr="00B76832">
        <w:rPr>
          <w:rFonts w:ascii="Book Antiqua" w:eastAsia="宋体" w:hAnsi="Book Antiqua" w:cs="宋体"/>
          <w:color w:val="000000" w:themeColor="text1"/>
          <w:szCs w:val="24"/>
          <w:lang w:eastAsia="zh-CN"/>
        </w:rPr>
        <w:t>Naughton</w:t>
      </w:r>
      <w:proofErr w:type="spellEnd"/>
      <w:r w:rsidRPr="00B76832">
        <w:rPr>
          <w:rFonts w:ascii="Book Antiqua" w:eastAsia="宋体" w:hAnsi="Book Antiqua" w:cs="宋体"/>
          <w:color w:val="000000" w:themeColor="text1"/>
          <w:szCs w:val="24"/>
          <w:lang w:eastAsia="zh-CN"/>
        </w:rPr>
        <w:t xml:space="preserve"> N. Depth of sedation in children undergoing computed tomography: validity and reliability of the University of Michigan Sedation Scale (UMSS). </w:t>
      </w:r>
      <w:r w:rsidRPr="00B76832">
        <w:rPr>
          <w:rFonts w:ascii="Book Antiqua" w:eastAsia="宋体" w:hAnsi="Book Antiqua" w:cs="宋体"/>
          <w:i/>
          <w:iCs/>
          <w:color w:val="000000" w:themeColor="text1"/>
          <w:szCs w:val="24"/>
          <w:lang w:eastAsia="zh-CN"/>
        </w:rPr>
        <w:t xml:space="preserve">Br J </w:t>
      </w:r>
      <w:proofErr w:type="spellStart"/>
      <w:r w:rsidRPr="00B76832">
        <w:rPr>
          <w:rFonts w:ascii="Book Antiqua" w:eastAsia="宋体" w:hAnsi="Book Antiqua" w:cs="宋体"/>
          <w:i/>
          <w:iCs/>
          <w:color w:val="000000" w:themeColor="text1"/>
          <w:szCs w:val="24"/>
          <w:lang w:eastAsia="zh-CN"/>
        </w:rPr>
        <w:t>Anaesth</w:t>
      </w:r>
      <w:proofErr w:type="spellEnd"/>
      <w:r w:rsidRPr="00B76832">
        <w:rPr>
          <w:rFonts w:ascii="Book Antiqua" w:eastAsia="宋体" w:hAnsi="Book Antiqua" w:cs="宋体"/>
          <w:color w:val="000000" w:themeColor="text1"/>
          <w:szCs w:val="24"/>
          <w:lang w:eastAsia="zh-CN"/>
        </w:rPr>
        <w:t> 2002; </w:t>
      </w:r>
      <w:r w:rsidRPr="00B76832">
        <w:rPr>
          <w:rFonts w:ascii="Book Antiqua" w:eastAsia="宋体" w:hAnsi="Book Antiqua" w:cs="宋体"/>
          <w:b/>
          <w:bCs/>
          <w:color w:val="000000" w:themeColor="text1"/>
          <w:szCs w:val="24"/>
          <w:lang w:eastAsia="zh-CN"/>
        </w:rPr>
        <w:t>88</w:t>
      </w:r>
      <w:r w:rsidRPr="00B76832">
        <w:rPr>
          <w:rFonts w:ascii="Book Antiqua" w:eastAsia="宋体" w:hAnsi="Book Antiqua" w:cs="宋体"/>
          <w:color w:val="000000" w:themeColor="text1"/>
          <w:szCs w:val="24"/>
          <w:lang w:eastAsia="zh-CN"/>
        </w:rPr>
        <w:t>: 241-245 [PMID: 11878656 DOI: 10.1093/</w:t>
      </w:r>
      <w:proofErr w:type="spellStart"/>
      <w:r w:rsidRPr="00B76832">
        <w:rPr>
          <w:rFonts w:ascii="Book Antiqua" w:eastAsia="宋体" w:hAnsi="Book Antiqua" w:cs="宋体"/>
          <w:color w:val="000000" w:themeColor="text1"/>
          <w:szCs w:val="24"/>
          <w:lang w:eastAsia="zh-CN"/>
        </w:rPr>
        <w:t>bja</w:t>
      </w:r>
      <w:proofErr w:type="spellEnd"/>
      <w:r w:rsidRPr="00B76832">
        <w:rPr>
          <w:rFonts w:ascii="Book Antiqua" w:eastAsia="宋体" w:hAnsi="Book Antiqua" w:cs="宋体"/>
          <w:color w:val="000000" w:themeColor="text1"/>
          <w:szCs w:val="24"/>
          <w:lang w:eastAsia="zh-CN"/>
        </w:rPr>
        <w:t>/88.2.241]</w:t>
      </w:r>
    </w:p>
    <w:p w14:paraId="2BF78718"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23 </w:t>
      </w:r>
      <w:r w:rsidRPr="00B76832">
        <w:rPr>
          <w:rFonts w:ascii="Book Antiqua" w:eastAsia="宋体" w:hAnsi="Book Antiqua" w:cs="宋体"/>
          <w:b/>
          <w:bCs/>
          <w:color w:val="000000" w:themeColor="text1"/>
          <w:szCs w:val="24"/>
          <w:lang w:eastAsia="zh-CN"/>
        </w:rPr>
        <w:t>Field-Ridley A</w:t>
      </w:r>
      <w:r w:rsidRPr="00B76832">
        <w:rPr>
          <w:rFonts w:ascii="Book Antiqua" w:eastAsia="宋体" w:hAnsi="Book Antiqua" w:cs="宋体"/>
          <w:color w:val="000000" w:themeColor="text1"/>
          <w:szCs w:val="24"/>
          <w:lang w:eastAsia="zh-CN"/>
        </w:rPr>
        <w:t xml:space="preserve">, </w:t>
      </w:r>
      <w:proofErr w:type="spellStart"/>
      <w:r w:rsidRPr="00B76832">
        <w:rPr>
          <w:rFonts w:ascii="Book Antiqua" w:eastAsia="宋体" w:hAnsi="Book Antiqua" w:cs="宋体"/>
          <w:color w:val="000000" w:themeColor="text1"/>
          <w:szCs w:val="24"/>
          <w:lang w:eastAsia="zh-CN"/>
        </w:rPr>
        <w:t>Sethi</w:t>
      </w:r>
      <w:proofErr w:type="spellEnd"/>
      <w:r w:rsidRPr="00B76832">
        <w:rPr>
          <w:rFonts w:ascii="Book Antiqua" w:eastAsia="宋体" w:hAnsi="Book Antiqua" w:cs="宋体"/>
          <w:color w:val="000000" w:themeColor="text1"/>
          <w:szCs w:val="24"/>
          <w:lang w:eastAsia="zh-CN"/>
        </w:rPr>
        <w:t xml:space="preserve"> V, </w:t>
      </w:r>
      <w:proofErr w:type="spellStart"/>
      <w:r w:rsidRPr="00B76832">
        <w:rPr>
          <w:rFonts w:ascii="Book Antiqua" w:eastAsia="宋体" w:hAnsi="Book Antiqua" w:cs="宋体"/>
          <w:color w:val="000000" w:themeColor="text1"/>
          <w:szCs w:val="24"/>
          <w:lang w:eastAsia="zh-CN"/>
        </w:rPr>
        <w:t>Murthi</w:t>
      </w:r>
      <w:proofErr w:type="spellEnd"/>
      <w:r w:rsidRPr="00B76832">
        <w:rPr>
          <w:rFonts w:ascii="Book Antiqua" w:eastAsia="宋体" w:hAnsi="Book Antiqua" w:cs="宋体"/>
          <w:color w:val="000000" w:themeColor="text1"/>
          <w:szCs w:val="24"/>
          <w:lang w:eastAsia="zh-CN"/>
        </w:rPr>
        <w:t xml:space="preserve"> S, </w:t>
      </w:r>
      <w:proofErr w:type="spellStart"/>
      <w:r w:rsidRPr="00B76832">
        <w:rPr>
          <w:rFonts w:ascii="Book Antiqua" w:eastAsia="宋体" w:hAnsi="Book Antiqua" w:cs="宋体"/>
          <w:color w:val="000000" w:themeColor="text1"/>
          <w:szCs w:val="24"/>
          <w:lang w:eastAsia="zh-CN"/>
        </w:rPr>
        <w:t>Nandalike</w:t>
      </w:r>
      <w:proofErr w:type="spellEnd"/>
      <w:r w:rsidRPr="00B76832">
        <w:rPr>
          <w:rFonts w:ascii="Book Antiqua" w:eastAsia="宋体" w:hAnsi="Book Antiqua" w:cs="宋体"/>
          <w:color w:val="000000" w:themeColor="text1"/>
          <w:szCs w:val="24"/>
          <w:lang w:eastAsia="zh-CN"/>
        </w:rPr>
        <w:t xml:space="preserve"> K, Li ST. Utility of flexible </w:t>
      </w:r>
      <w:proofErr w:type="spellStart"/>
      <w:r w:rsidRPr="00B76832">
        <w:rPr>
          <w:rFonts w:ascii="Book Antiqua" w:eastAsia="宋体" w:hAnsi="Book Antiqua" w:cs="宋体"/>
          <w:color w:val="000000" w:themeColor="text1"/>
          <w:szCs w:val="24"/>
          <w:lang w:eastAsia="zh-CN"/>
        </w:rPr>
        <w:t>fiberoptic</w:t>
      </w:r>
      <w:proofErr w:type="spellEnd"/>
      <w:r w:rsidRPr="00B76832">
        <w:rPr>
          <w:rFonts w:ascii="Book Antiqua" w:eastAsia="宋体" w:hAnsi="Book Antiqua" w:cs="宋体"/>
          <w:color w:val="000000" w:themeColor="text1"/>
          <w:szCs w:val="24"/>
          <w:lang w:eastAsia="zh-CN"/>
        </w:rPr>
        <w:t xml:space="preserve"> bronchoscopy for critically ill pediatric patients: A systematic review. </w:t>
      </w:r>
      <w:r w:rsidRPr="00B76832">
        <w:rPr>
          <w:rFonts w:ascii="Book Antiqua" w:eastAsia="宋体" w:hAnsi="Book Antiqua" w:cs="宋体"/>
          <w:i/>
          <w:iCs/>
          <w:color w:val="000000" w:themeColor="text1"/>
          <w:szCs w:val="24"/>
          <w:lang w:eastAsia="zh-CN"/>
        </w:rPr>
        <w:t xml:space="preserve">World J </w:t>
      </w:r>
      <w:proofErr w:type="spellStart"/>
      <w:r w:rsidRPr="00B76832">
        <w:rPr>
          <w:rFonts w:ascii="Book Antiqua" w:eastAsia="宋体" w:hAnsi="Book Antiqua" w:cs="宋体"/>
          <w:i/>
          <w:iCs/>
          <w:color w:val="000000" w:themeColor="text1"/>
          <w:szCs w:val="24"/>
          <w:lang w:eastAsia="zh-CN"/>
        </w:rPr>
        <w:t>Crit</w:t>
      </w:r>
      <w:proofErr w:type="spellEnd"/>
      <w:r w:rsidRPr="00B76832">
        <w:rPr>
          <w:rFonts w:ascii="Book Antiqua" w:eastAsia="宋体" w:hAnsi="Book Antiqua" w:cs="宋体"/>
          <w:i/>
          <w:iCs/>
          <w:color w:val="000000" w:themeColor="text1"/>
          <w:szCs w:val="24"/>
          <w:lang w:eastAsia="zh-CN"/>
        </w:rPr>
        <w:t xml:space="preserve"> Care Med</w:t>
      </w:r>
      <w:r w:rsidRPr="00B76832">
        <w:rPr>
          <w:rFonts w:ascii="Book Antiqua" w:eastAsia="宋体" w:hAnsi="Book Antiqua" w:cs="宋体"/>
          <w:color w:val="000000" w:themeColor="text1"/>
          <w:szCs w:val="24"/>
          <w:lang w:eastAsia="zh-CN"/>
        </w:rPr>
        <w:t> 2015; </w:t>
      </w:r>
      <w:r w:rsidRPr="00B76832">
        <w:rPr>
          <w:rFonts w:ascii="Book Antiqua" w:eastAsia="宋体" w:hAnsi="Book Antiqua" w:cs="宋体"/>
          <w:b/>
          <w:bCs/>
          <w:color w:val="000000" w:themeColor="text1"/>
          <w:szCs w:val="24"/>
          <w:lang w:eastAsia="zh-CN"/>
        </w:rPr>
        <w:t>4</w:t>
      </w:r>
      <w:r w:rsidRPr="00B76832">
        <w:rPr>
          <w:rFonts w:ascii="Book Antiqua" w:eastAsia="宋体" w:hAnsi="Book Antiqua" w:cs="宋体"/>
          <w:color w:val="000000" w:themeColor="text1"/>
          <w:szCs w:val="24"/>
          <w:lang w:eastAsia="zh-CN"/>
        </w:rPr>
        <w:t>: 77-88 [PMID: 25685726 DOI: 10.5492/wjccm.v4.i1.77]</w:t>
      </w:r>
    </w:p>
    <w:p w14:paraId="52066582"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proofErr w:type="gramStart"/>
      <w:r w:rsidRPr="00B76832">
        <w:rPr>
          <w:rFonts w:ascii="Book Antiqua" w:eastAsia="宋体" w:hAnsi="Book Antiqua" w:cs="宋体"/>
          <w:color w:val="000000" w:themeColor="text1"/>
          <w:szCs w:val="24"/>
          <w:lang w:eastAsia="zh-CN"/>
        </w:rPr>
        <w:t>24 </w:t>
      </w:r>
      <w:proofErr w:type="spellStart"/>
      <w:r w:rsidRPr="00B76832">
        <w:rPr>
          <w:rFonts w:ascii="Book Antiqua" w:eastAsia="宋体" w:hAnsi="Book Antiqua" w:cs="宋体"/>
          <w:b/>
          <w:bCs/>
          <w:color w:val="000000" w:themeColor="text1"/>
          <w:szCs w:val="24"/>
          <w:lang w:eastAsia="zh-CN"/>
        </w:rPr>
        <w:t>Hasan</w:t>
      </w:r>
      <w:proofErr w:type="spellEnd"/>
      <w:r w:rsidRPr="00B76832">
        <w:rPr>
          <w:rFonts w:ascii="Book Antiqua" w:eastAsia="宋体" w:hAnsi="Book Antiqua" w:cs="宋体"/>
          <w:b/>
          <w:bCs/>
          <w:color w:val="000000" w:themeColor="text1"/>
          <w:szCs w:val="24"/>
          <w:lang w:eastAsia="zh-CN"/>
        </w:rPr>
        <w:t xml:space="preserve"> RA</w:t>
      </w:r>
      <w:r w:rsidRPr="00B76832">
        <w:rPr>
          <w:rFonts w:ascii="Book Antiqua" w:eastAsia="宋体" w:hAnsi="Book Antiqua" w:cs="宋体"/>
          <w:color w:val="000000" w:themeColor="text1"/>
          <w:szCs w:val="24"/>
          <w:lang w:eastAsia="zh-CN"/>
        </w:rPr>
        <w:t xml:space="preserve">, Reddy R. Sedation with </w:t>
      </w:r>
      <w:proofErr w:type="spellStart"/>
      <w:r w:rsidRPr="00B76832">
        <w:rPr>
          <w:rFonts w:ascii="Book Antiqua" w:eastAsia="宋体" w:hAnsi="Book Antiqua" w:cs="宋体"/>
          <w:color w:val="000000" w:themeColor="text1"/>
          <w:szCs w:val="24"/>
          <w:lang w:eastAsia="zh-CN"/>
        </w:rPr>
        <w:t>propofol</w:t>
      </w:r>
      <w:proofErr w:type="spellEnd"/>
      <w:r w:rsidRPr="00B76832">
        <w:rPr>
          <w:rFonts w:ascii="Book Antiqua" w:eastAsia="宋体" w:hAnsi="Book Antiqua" w:cs="宋体"/>
          <w:color w:val="000000" w:themeColor="text1"/>
          <w:szCs w:val="24"/>
          <w:lang w:eastAsia="zh-CN"/>
        </w:rPr>
        <w:t xml:space="preserve"> for flexible bronchoscopy in children.</w:t>
      </w:r>
      <w:proofErr w:type="gramEnd"/>
      <w:r w:rsidRPr="00B76832">
        <w:rPr>
          <w:rFonts w:ascii="Book Antiqua" w:eastAsia="宋体" w:hAnsi="Book Antiqua" w:cs="宋体"/>
          <w:color w:val="000000" w:themeColor="text1"/>
          <w:szCs w:val="24"/>
          <w:lang w:eastAsia="zh-CN"/>
        </w:rPr>
        <w:t> </w:t>
      </w:r>
      <w:proofErr w:type="spellStart"/>
      <w:r w:rsidRPr="00B76832">
        <w:rPr>
          <w:rFonts w:ascii="Book Antiqua" w:eastAsia="宋体" w:hAnsi="Book Antiqua" w:cs="宋体"/>
          <w:i/>
          <w:iCs/>
          <w:color w:val="000000" w:themeColor="text1"/>
          <w:szCs w:val="24"/>
          <w:lang w:eastAsia="zh-CN"/>
        </w:rPr>
        <w:t>Pediatr</w:t>
      </w:r>
      <w:proofErr w:type="spellEnd"/>
      <w:r w:rsidRPr="00B76832">
        <w:rPr>
          <w:rFonts w:ascii="Book Antiqua" w:eastAsia="宋体" w:hAnsi="Book Antiqua" w:cs="宋体"/>
          <w:i/>
          <w:iCs/>
          <w:color w:val="000000" w:themeColor="text1"/>
          <w:szCs w:val="24"/>
          <w:lang w:eastAsia="zh-CN"/>
        </w:rPr>
        <w:t xml:space="preserve"> </w:t>
      </w:r>
      <w:proofErr w:type="spellStart"/>
      <w:r w:rsidRPr="00B76832">
        <w:rPr>
          <w:rFonts w:ascii="Book Antiqua" w:eastAsia="宋体" w:hAnsi="Book Antiqua" w:cs="宋体"/>
          <w:i/>
          <w:iCs/>
          <w:color w:val="000000" w:themeColor="text1"/>
          <w:szCs w:val="24"/>
          <w:lang w:eastAsia="zh-CN"/>
        </w:rPr>
        <w:t>Pulmonol</w:t>
      </w:r>
      <w:proofErr w:type="spellEnd"/>
      <w:r w:rsidRPr="00B76832">
        <w:rPr>
          <w:rFonts w:ascii="Book Antiqua" w:eastAsia="宋体" w:hAnsi="Book Antiqua" w:cs="宋体"/>
          <w:color w:val="000000" w:themeColor="text1"/>
          <w:szCs w:val="24"/>
          <w:lang w:eastAsia="zh-CN"/>
        </w:rPr>
        <w:t> 2009; </w:t>
      </w:r>
      <w:r w:rsidRPr="00B76832">
        <w:rPr>
          <w:rFonts w:ascii="Book Antiqua" w:eastAsia="宋体" w:hAnsi="Book Antiqua" w:cs="宋体"/>
          <w:b/>
          <w:bCs/>
          <w:color w:val="000000" w:themeColor="text1"/>
          <w:szCs w:val="24"/>
          <w:lang w:eastAsia="zh-CN"/>
        </w:rPr>
        <w:t>44</w:t>
      </w:r>
      <w:r w:rsidRPr="00B76832">
        <w:rPr>
          <w:rFonts w:ascii="Book Antiqua" w:eastAsia="宋体" w:hAnsi="Book Antiqua" w:cs="宋体"/>
          <w:color w:val="000000" w:themeColor="text1"/>
          <w:szCs w:val="24"/>
          <w:lang w:eastAsia="zh-CN"/>
        </w:rPr>
        <w:t>: 373-378 [PMID: 19274622 DOI: 10.1002/ppul.21013]</w:t>
      </w:r>
    </w:p>
    <w:p w14:paraId="5A710923" w14:textId="77777777" w:rsidR="000223A1" w:rsidRPr="00B76832" w:rsidRDefault="000223A1" w:rsidP="000223A1">
      <w:pPr>
        <w:shd w:val="clear" w:color="auto" w:fill="FFFFFF"/>
        <w:spacing w:line="360" w:lineRule="auto"/>
        <w:jc w:val="both"/>
        <w:rPr>
          <w:rFonts w:ascii="Book Antiqua" w:eastAsia="宋体" w:hAnsi="Book Antiqua" w:cs="宋体"/>
          <w:color w:val="000000" w:themeColor="text1"/>
          <w:szCs w:val="24"/>
          <w:lang w:eastAsia="zh-CN"/>
        </w:rPr>
      </w:pPr>
      <w:r w:rsidRPr="00B76832">
        <w:rPr>
          <w:rFonts w:ascii="Book Antiqua" w:eastAsia="宋体" w:hAnsi="Book Antiqua" w:cs="宋体"/>
          <w:color w:val="000000" w:themeColor="text1"/>
          <w:szCs w:val="24"/>
          <w:lang w:eastAsia="zh-CN"/>
        </w:rPr>
        <w:t>25 </w:t>
      </w:r>
      <w:proofErr w:type="spellStart"/>
      <w:r w:rsidRPr="00B76832">
        <w:rPr>
          <w:rFonts w:ascii="Book Antiqua" w:eastAsia="宋体" w:hAnsi="Book Antiqua" w:cs="宋体"/>
          <w:b/>
          <w:bCs/>
          <w:color w:val="000000" w:themeColor="text1"/>
          <w:szCs w:val="24"/>
          <w:lang w:eastAsia="zh-CN"/>
        </w:rPr>
        <w:t>Schnapf</w:t>
      </w:r>
      <w:proofErr w:type="spellEnd"/>
      <w:r w:rsidRPr="00B76832">
        <w:rPr>
          <w:rFonts w:ascii="Book Antiqua" w:eastAsia="宋体" w:hAnsi="Book Antiqua" w:cs="宋体"/>
          <w:b/>
          <w:bCs/>
          <w:color w:val="000000" w:themeColor="text1"/>
          <w:szCs w:val="24"/>
          <w:lang w:eastAsia="zh-CN"/>
        </w:rPr>
        <w:t xml:space="preserve"> BM</w:t>
      </w:r>
      <w:r w:rsidRPr="00B76832">
        <w:rPr>
          <w:rFonts w:ascii="Book Antiqua" w:eastAsia="宋体" w:hAnsi="Book Antiqua" w:cs="宋体"/>
          <w:color w:val="000000" w:themeColor="text1"/>
          <w:szCs w:val="24"/>
          <w:lang w:eastAsia="zh-CN"/>
        </w:rPr>
        <w:t xml:space="preserve">. Oxygen desaturation during </w:t>
      </w:r>
      <w:proofErr w:type="spellStart"/>
      <w:r w:rsidRPr="00B76832">
        <w:rPr>
          <w:rFonts w:ascii="Book Antiqua" w:eastAsia="宋体" w:hAnsi="Book Antiqua" w:cs="宋体"/>
          <w:color w:val="000000" w:themeColor="text1"/>
          <w:szCs w:val="24"/>
          <w:lang w:eastAsia="zh-CN"/>
        </w:rPr>
        <w:t>fiberoptic</w:t>
      </w:r>
      <w:proofErr w:type="spellEnd"/>
      <w:r w:rsidRPr="00B76832">
        <w:rPr>
          <w:rFonts w:ascii="Book Antiqua" w:eastAsia="宋体" w:hAnsi="Book Antiqua" w:cs="宋体"/>
          <w:color w:val="000000" w:themeColor="text1"/>
          <w:szCs w:val="24"/>
          <w:lang w:eastAsia="zh-CN"/>
        </w:rPr>
        <w:t xml:space="preserve"> bronchoscopy in pediatric patients. </w:t>
      </w:r>
      <w:r w:rsidRPr="00B76832">
        <w:rPr>
          <w:rFonts w:ascii="Book Antiqua" w:eastAsia="宋体" w:hAnsi="Book Antiqua" w:cs="宋体"/>
          <w:i/>
          <w:iCs/>
          <w:color w:val="000000" w:themeColor="text1"/>
          <w:szCs w:val="24"/>
          <w:lang w:eastAsia="zh-CN"/>
        </w:rPr>
        <w:t>Chest</w:t>
      </w:r>
      <w:r w:rsidRPr="00B76832">
        <w:rPr>
          <w:rFonts w:ascii="Book Antiqua" w:eastAsia="宋体" w:hAnsi="Book Antiqua" w:cs="宋体"/>
          <w:color w:val="000000" w:themeColor="text1"/>
          <w:szCs w:val="24"/>
          <w:lang w:eastAsia="zh-CN"/>
        </w:rPr>
        <w:t> 1991; </w:t>
      </w:r>
      <w:r w:rsidRPr="00B76832">
        <w:rPr>
          <w:rFonts w:ascii="Book Antiqua" w:eastAsia="宋体" w:hAnsi="Book Antiqua" w:cs="宋体"/>
          <w:b/>
          <w:bCs/>
          <w:color w:val="000000" w:themeColor="text1"/>
          <w:szCs w:val="24"/>
          <w:lang w:eastAsia="zh-CN"/>
        </w:rPr>
        <w:t>99</w:t>
      </w:r>
      <w:r w:rsidRPr="00B76832">
        <w:rPr>
          <w:rFonts w:ascii="Book Antiqua" w:eastAsia="宋体" w:hAnsi="Book Antiqua" w:cs="宋体"/>
          <w:color w:val="000000" w:themeColor="text1"/>
          <w:szCs w:val="24"/>
          <w:lang w:eastAsia="zh-CN"/>
        </w:rPr>
        <w:t>: 591-594 [PMID: 1995213 DOI: 10.1378/chest.99.3.591]</w:t>
      </w:r>
    </w:p>
    <w:p w14:paraId="34C3D72C" w14:textId="77777777" w:rsidR="005D0043" w:rsidRPr="000223A1" w:rsidRDefault="005D0043" w:rsidP="006254D1">
      <w:pPr>
        <w:spacing w:line="360" w:lineRule="auto"/>
        <w:jc w:val="both"/>
        <w:rPr>
          <w:rFonts w:ascii="Book Antiqua" w:hAnsi="Book Antiqua" w:cstheme="majorHAnsi"/>
          <w:b/>
          <w:bCs/>
          <w:szCs w:val="24"/>
          <w:lang w:eastAsia="zh-CN"/>
        </w:rPr>
      </w:pPr>
    </w:p>
    <w:p w14:paraId="58227BD0" w14:textId="218BB9AE" w:rsidR="005D0043" w:rsidRPr="00463135" w:rsidRDefault="005D0043" w:rsidP="00B76832">
      <w:pPr>
        <w:spacing w:line="360" w:lineRule="auto"/>
        <w:jc w:val="right"/>
        <w:rPr>
          <w:rFonts w:ascii="Book Antiqua" w:eastAsia="宋体" w:hAnsi="Book Antiqua"/>
          <w:b/>
          <w:bCs/>
          <w:szCs w:val="24"/>
          <w:lang w:eastAsia="zh-CN"/>
        </w:rPr>
      </w:pPr>
      <w:r w:rsidRPr="00463135">
        <w:rPr>
          <w:rStyle w:val="Strong"/>
          <w:rFonts w:ascii="Book Antiqua" w:eastAsia="宋体" w:hAnsi="Book Antiqua" w:cs="Arial"/>
          <w:noProof/>
          <w:szCs w:val="24"/>
        </w:rPr>
        <w:t>P-Reviewer</w:t>
      </w:r>
      <w:r w:rsidRPr="00463135">
        <w:rPr>
          <w:rStyle w:val="Strong"/>
          <w:rFonts w:ascii="Book Antiqua" w:eastAsia="宋体" w:hAnsi="Book Antiqua" w:cs="Arial"/>
          <w:noProof/>
          <w:szCs w:val="24"/>
          <w:lang w:eastAsia="zh-CN"/>
        </w:rPr>
        <w:t>:</w:t>
      </w:r>
      <w:r w:rsidRPr="00463135">
        <w:rPr>
          <w:rFonts w:ascii="Book Antiqua" w:hAnsi="Book Antiqua"/>
          <w:bCs/>
          <w:szCs w:val="24"/>
        </w:rPr>
        <w:t xml:space="preserve"> </w:t>
      </w:r>
      <w:proofErr w:type="spellStart"/>
      <w:r w:rsidRPr="00463135">
        <w:rPr>
          <w:rFonts w:ascii="Book Antiqua" w:hAnsi="Book Antiqua"/>
          <w:bCs/>
          <w:szCs w:val="24"/>
        </w:rPr>
        <w:t>Nenna</w:t>
      </w:r>
      <w:proofErr w:type="spellEnd"/>
      <w:r w:rsidRPr="00463135">
        <w:rPr>
          <w:rFonts w:ascii="Book Antiqua" w:hAnsi="Book Antiqua"/>
          <w:bCs/>
          <w:szCs w:val="24"/>
        </w:rPr>
        <w:t xml:space="preserve"> R</w:t>
      </w:r>
      <w:r w:rsidRPr="00463135">
        <w:rPr>
          <w:rFonts w:ascii="Book Antiqua" w:hAnsi="Book Antiqua" w:hint="eastAsia"/>
          <w:bCs/>
          <w:szCs w:val="24"/>
          <w:lang w:eastAsia="zh-CN"/>
        </w:rPr>
        <w:t>,</w:t>
      </w:r>
      <w:r w:rsidRPr="00463135">
        <w:rPr>
          <w:rFonts w:ascii="Book Antiqua" w:hAnsi="Book Antiqua"/>
          <w:bCs/>
          <w:szCs w:val="24"/>
        </w:rPr>
        <w:t xml:space="preserve"> </w:t>
      </w:r>
      <w:proofErr w:type="spellStart"/>
      <w:r w:rsidRPr="00463135">
        <w:rPr>
          <w:rFonts w:ascii="Book Antiqua" w:hAnsi="Book Antiqua"/>
          <w:bCs/>
          <w:szCs w:val="24"/>
        </w:rPr>
        <w:t>Aggarwal</w:t>
      </w:r>
      <w:proofErr w:type="spellEnd"/>
      <w:r w:rsidRPr="00463135">
        <w:rPr>
          <w:rFonts w:ascii="Book Antiqua" w:hAnsi="Book Antiqua"/>
          <w:bCs/>
          <w:szCs w:val="24"/>
        </w:rPr>
        <w:t xml:space="preserve"> D </w:t>
      </w:r>
      <w:r w:rsidRPr="00463135">
        <w:rPr>
          <w:rFonts w:ascii="Book Antiqua" w:hAnsi="Book Antiqua"/>
          <w:b/>
          <w:bCs/>
          <w:szCs w:val="24"/>
        </w:rPr>
        <w:t>S-Editor</w:t>
      </w:r>
      <w:r w:rsidRPr="00463135">
        <w:rPr>
          <w:rFonts w:ascii="Book Antiqua" w:eastAsia="宋体" w:hAnsi="Book Antiqua"/>
          <w:b/>
          <w:bCs/>
          <w:szCs w:val="24"/>
          <w:lang w:eastAsia="zh-CN"/>
        </w:rPr>
        <w:t>:</w:t>
      </w:r>
      <w:r w:rsidRPr="00463135">
        <w:rPr>
          <w:rFonts w:ascii="Book Antiqua" w:hAnsi="Book Antiqua"/>
          <w:bCs/>
          <w:szCs w:val="24"/>
        </w:rPr>
        <w:t xml:space="preserve"> </w:t>
      </w:r>
      <w:r w:rsidRPr="00463135">
        <w:rPr>
          <w:rFonts w:ascii="Book Antiqua" w:eastAsia="宋体" w:hAnsi="Book Antiqua" w:hint="eastAsia"/>
          <w:bCs/>
          <w:szCs w:val="24"/>
          <w:lang w:eastAsia="zh-CN"/>
        </w:rPr>
        <w:t xml:space="preserve">Cui LJ </w:t>
      </w:r>
      <w:r w:rsidRPr="00463135">
        <w:rPr>
          <w:rFonts w:ascii="Book Antiqua" w:hAnsi="Book Antiqua"/>
          <w:b/>
          <w:bCs/>
          <w:szCs w:val="24"/>
        </w:rPr>
        <w:t>L-Editor</w:t>
      </w:r>
      <w:r w:rsidRPr="00463135">
        <w:rPr>
          <w:rFonts w:ascii="Book Antiqua" w:eastAsia="宋体" w:hAnsi="Book Antiqua"/>
          <w:b/>
          <w:bCs/>
          <w:szCs w:val="24"/>
          <w:lang w:eastAsia="zh-CN"/>
        </w:rPr>
        <w:t>:</w:t>
      </w:r>
      <w:r w:rsidRPr="00463135">
        <w:rPr>
          <w:rFonts w:ascii="Book Antiqua" w:hAnsi="Book Antiqua"/>
          <w:b/>
          <w:bCs/>
          <w:szCs w:val="24"/>
        </w:rPr>
        <w:t xml:space="preserve">   E-Editor</w:t>
      </w:r>
      <w:r w:rsidRPr="00463135">
        <w:rPr>
          <w:rFonts w:ascii="Book Antiqua" w:eastAsia="宋体" w:hAnsi="Book Antiqua"/>
          <w:b/>
          <w:bCs/>
          <w:szCs w:val="24"/>
          <w:lang w:eastAsia="zh-CN"/>
        </w:rPr>
        <w:t>:</w:t>
      </w:r>
    </w:p>
    <w:p w14:paraId="3DF4C9AE" w14:textId="1A4518A9" w:rsidR="005D0043" w:rsidRPr="00463135" w:rsidRDefault="005D0043" w:rsidP="006254D1">
      <w:pPr>
        <w:snapToGrid w:val="0"/>
        <w:spacing w:line="360" w:lineRule="auto"/>
        <w:jc w:val="both"/>
        <w:rPr>
          <w:rFonts w:ascii="Book Antiqua" w:hAnsi="Book Antiqua" w:cs="Helvetica"/>
          <w:b/>
          <w:szCs w:val="24"/>
        </w:rPr>
      </w:pPr>
      <w:r w:rsidRPr="00463135">
        <w:rPr>
          <w:rFonts w:ascii="Book Antiqua" w:hAnsi="Book Antiqua" w:cs="Helvetica"/>
          <w:b/>
          <w:szCs w:val="24"/>
        </w:rPr>
        <w:t xml:space="preserve">Specialty type: </w:t>
      </w:r>
      <w:r w:rsidRPr="00463135">
        <w:rPr>
          <w:rFonts w:ascii="Book Antiqua" w:hAnsi="Book Antiqua" w:cs="Helvetica"/>
        </w:rPr>
        <w:t>Critical Care Medicine</w:t>
      </w:r>
    </w:p>
    <w:p w14:paraId="72EA005C" w14:textId="422DCD95" w:rsidR="005D0043" w:rsidRPr="00463135" w:rsidRDefault="005D0043" w:rsidP="006254D1">
      <w:pPr>
        <w:snapToGrid w:val="0"/>
        <w:spacing w:line="360" w:lineRule="auto"/>
        <w:jc w:val="both"/>
        <w:rPr>
          <w:rFonts w:ascii="Book Antiqua" w:hAnsi="Book Antiqua" w:cs="Helvetica"/>
          <w:b/>
          <w:szCs w:val="24"/>
        </w:rPr>
      </w:pPr>
      <w:r w:rsidRPr="00463135">
        <w:rPr>
          <w:rFonts w:ascii="Book Antiqua" w:hAnsi="Book Antiqua" w:cs="Helvetica"/>
          <w:b/>
          <w:szCs w:val="24"/>
        </w:rPr>
        <w:t xml:space="preserve">Country of origin: </w:t>
      </w:r>
      <w:r w:rsidRPr="00463135">
        <w:rPr>
          <w:rFonts w:ascii="Book Antiqua" w:eastAsia="Calibri" w:hAnsi="Book Antiqua"/>
          <w:szCs w:val="24"/>
          <w:lang w:val="en-GB" w:eastAsia="el-GR"/>
        </w:rPr>
        <w:t>United States</w:t>
      </w:r>
    </w:p>
    <w:p w14:paraId="161CB5B2" w14:textId="77777777" w:rsidR="005D0043" w:rsidRPr="00463135" w:rsidRDefault="005D0043" w:rsidP="006254D1">
      <w:pPr>
        <w:snapToGrid w:val="0"/>
        <w:spacing w:line="360" w:lineRule="auto"/>
        <w:jc w:val="both"/>
        <w:rPr>
          <w:rFonts w:ascii="Book Antiqua" w:hAnsi="Book Antiqua" w:cs="Helvetica"/>
          <w:b/>
          <w:szCs w:val="24"/>
        </w:rPr>
      </w:pPr>
      <w:r w:rsidRPr="00463135">
        <w:rPr>
          <w:rFonts w:ascii="Book Antiqua" w:hAnsi="Book Antiqua" w:cs="Helvetica"/>
          <w:b/>
          <w:szCs w:val="24"/>
        </w:rPr>
        <w:t>Peer-review report classification</w:t>
      </w:r>
    </w:p>
    <w:p w14:paraId="66733345" w14:textId="6AE2E43B" w:rsidR="005D0043" w:rsidRPr="00463135" w:rsidRDefault="005D0043" w:rsidP="006254D1">
      <w:pPr>
        <w:snapToGrid w:val="0"/>
        <w:spacing w:line="360" w:lineRule="auto"/>
        <w:jc w:val="both"/>
        <w:rPr>
          <w:rFonts w:ascii="Book Antiqua" w:hAnsi="Book Antiqua" w:cs="Helvetica"/>
          <w:szCs w:val="24"/>
          <w:lang w:eastAsia="zh-CN"/>
        </w:rPr>
      </w:pPr>
      <w:r w:rsidRPr="00463135">
        <w:rPr>
          <w:rFonts w:ascii="Book Antiqua" w:hAnsi="Book Antiqua" w:cs="Helvetica"/>
          <w:szCs w:val="24"/>
        </w:rPr>
        <w:t xml:space="preserve">Grade A (Excellent): </w:t>
      </w:r>
      <w:r w:rsidRPr="00463135">
        <w:rPr>
          <w:rFonts w:ascii="Book Antiqua" w:hAnsi="Book Antiqua" w:cs="Helvetica" w:hint="eastAsia"/>
          <w:szCs w:val="24"/>
          <w:lang w:eastAsia="zh-CN"/>
        </w:rPr>
        <w:t>A</w:t>
      </w:r>
    </w:p>
    <w:p w14:paraId="6C82D473" w14:textId="77777777" w:rsidR="005D0043" w:rsidRPr="00463135" w:rsidRDefault="005D0043" w:rsidP="006254D1">
      <w:pPr>
        <w:snapToGrid w:val="0"/>
        <w:spacing w:line="360" w:lineRule="auto"/>
        <w:jc w:val="both"/>
        <w:rPr>
          <w:rFonts w:ascii="Book Antiqua" w:hAnsi="Book Antiqua" w:cs="Helvetica"/>
          <w:szCs w:val="24"/>
        </w:rPr>
      </w:pPr>
      <w:r w:rsidRPr="00463135">
        <w:rPr>
          <w:rFonts w:ascii="Book Antiqua" w:hAnsi="Book Antiqua" w:cs="Helvetica"/>
          <w:szCs w:val="24"/>
        </w:rPr>
        <w:t>Grade B (Very good): 0</w:t>
      </w:r>
    </w:p>
    <w:p w14:paraId="721D3FAD" w14:textId="77777777" w:rsidR="005D0043" w:rsidRPr="00463135" w:rsidRDefault="005D0043" w:rsidP="006254D1">
      <w:pPr>
        <w:snapToGrid w:val="0"/>
        <w:spacing w:line="360" w:lineRule="auto"/>
        <w:jc w:val="both"/>
        <w:rPr>
          <w:rFonts w:ascii="Book Antiqua" w:eastAsia="宋体" w:hAnsi="Book Antiqua" w:cs="Helvetica"/>
          <w:szCs w:val="24"/>
          <w:lang w:eastAsia="zh-CN"/>
        </w:rPr>
      </w:pPr>
      <w:r w:rsidRPr="00463135">
        <w:rPr>
          <w:rFonts w:ascii="Book Antiqua" w:hAnsi="Book Antiqua" w:cs="Helvetica"/>
          <w:szCs w:val="24"/>
        </w:rPr>
        <w:t xml:space="preserve">Grade C (Good): </w:t>
      </w:r>
      <w:r w:rsidRPr="00463135">
        <w:rPr>
          <w:rFonts w:ascii="Book Antiqua" w:hAnsi="Book Antiqua" w:cs="Helvetica"/>
          <w:szCs w:val="24"/>
          <w:lang w:eastAsia="zh-CN"/>
        </w:rPr>
        <w:t>C</w:t>
      </w:r>
    </w:p>
    <w:p w14:paraId="6720D272" w14:textId="38C5516A" w:rsidR="005D0043" w:rsidRPr="00463135" w:rsidRDefault="005D0043" w:rsidP="006254D1">
      <w:pPr>
        <w:snapToGrid w:val="0"/>
        <w:spacing w:line="360" w:lineRule="auto"/>
        <w:jc w:val="both"/>
        <w:rPr>
          <w:rFonts w:ascii="Book Antiqua" w:eastAsia="宋体" w:hAnsi="Book Antiqua" w:cs="Helvetica"/>
          <w:szCs w:val="24"/>
          <w:lang w:eastAsia="zh-CN"/>
        </w:rPr>
      </w:pPr>
      <w:r w:rsidRPr="00463135">
        <w:rPr>
          <w:rFonts w:ascii="Book Antiqua" w:hAnsi="Book Antiqua" w:cs="Helvetica"/>
          <w:szCs w:val="24"/>
        </w:rPr>
        <w:t xml:space="preserve">Grade D (Fair): </w:t>
      </w:r>
      <w:r w:rsidRPr="00463135">
        <w:rPr>
          <w:rFonts w:ascii="Book Antiqua" w:eastAsia="宋体" w:hAnsi="Book Antiqua" w:cs="Helvetica" w:hint="eastAsia"/>
          <w:szCs w:val="24"/>
          <w:lang w:eastAsia="zh-CN"/>
        </w:rPr>
        <w:t>0</w:t>
      </w:r>
    </w:p>
    <w:p w14:paraId="71365054" w14:textId="77777777" w:rsidR="005D0043" w:rsidRPr="00463135" w:rsidRDefault="005D0043" w:rsidP="006254D1">
      <w:pPr>
        <w:snapToGrid w:val="0"/>
        <w:spacing w:line="360" w:lineRule="auto"/>
        <w:jc w:val="both"/>
        <w:rPr>
          <w:rFonts w:ascii="Book Antiqua" w:hAnsi="Book Antiqua" w:cs="Helvetica"/>
          <w:szCs w:val="24"/>
        </w:rPr>
      </w:pPr>
      <w:r w:rsidRPr="00463135">
        <w:rPr>
          <w:rFonts w:ascii="Book Antiqua" w:hAnsi="Book Antiqua" w:cs="Helvetica"/>
          <w:szCs w:val="24"/>
        </w:rPr>
        <w:t>Grade E (Poor): 0</w:t>
      </w:r>
    </w:p>
    <w:p w14:paraId="5E162748" w14:textId="085F0C79" w:rsidR="00841BE7" w:rsidRPr="000223A1" w:rsidRDefault="005D01AE" w:rsidP="006254D1">
      <w:pPr>
        <w:spacing w:line="360" w:lineRule="auto"/>
        <w:jc w:val="both"/>
        <w:rPr>
          <w:rFonts w:ascii="Book Antiqua" w:hAnsi="Book Antiqua" w:cstheme="majorHAnsi"/>
          <w:b/>
          <w:bCs/>
          <w:szCs w:val="24"/>
          <w:lang w:eastAsia="zh-CN"/>
        </w:rPr>
      </w:pPr>
      <w:r w:rsidRPr="00463135">
        <w:rPr>
          <w:rFonts w:ascii="Book Antiqua" w:eastAsia="Calibri" w:hAnsi="Book Antiqua" w:cstheme="majorHAnsi"/>
          <w:b/>
          <w:bCs/>
          <w:szCs w:val="24"/>
        </w:rPr>
        <w:br w:type="page"/>
      </w:r>
    </w:p>
    <w:tbl>
      <w:tblPr>
        <w:tblStyle w:val="TableGrid"/>
        <w:tblW w:w="109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2106"/>
        <w:gridCol w:w="2112"/>
        <w:gridCol w:w="2118"/>
        <w:gridCol w:w="1008"/>
        <w:gridCol w:w="134"/>
      </w:tblGrid>
      <w:tr w:rsidR="00463135" w:rsidRPr="00463135" w14:paraId="49363248" w14:textId="77777777" w:rsidTr="00C3028A">
        <w:trPr>
          <w:trHeight w:val="432"/>
          <w:tblHeader/>
          <w:jc w:val="center"/>
        </w:trPr>
        <w:tc>
          <w:tcPr>
            <w:tcW w:w="10952" w:type="dxa"/>
            <w:gridSpan w:val="6"/>
            <w:tcBorders>
              <w:bottom w:val="single" w:sz="4" w:space="0" w:color="auto"/>
            </w:tcBorders>
            <w:vAlign w:val="center"/>
          </w:tcPr>
          <w:p w14:paraId="12EDD5F7" w14:textId="15ADE1A5" w:rsidR="00290392" w:rsidRPr="00463135" w:rsidRDefault="00290392" w:rsidP="006254D1">
            <w:pPr>
              <w:pStyle w:val="NoSpacing"/>
              <w:spacing w:line="360" w:lineRule="auto"/>
              <w:jc w:val="both"/>
              <w:rPr>
                <w:rFonts w:ascii="Book Antiqua" w:hAnsi="Book Antiqua"/>
                <w:b/>
                <w:i/>
                <w:szCs w:val="24"/>
                <w:lang w:eastAsia="zh-CN"/>
              </w:rPr>
            </w:pPr>
            <w:r w:rsidRPr="00463135">
              <w:rPr>
                <w:rFonts w:ascii="Book Antiqua" w:hAnsi="Book Antiqua"/>
                <w:b/>
                <w:szCs w:val="24"/>
              </w:rPr>
              <w:lastRenderedPageBreak/>
              <w:t>Table 1</w:t>
            </w:r>
            <w:r w:rsidR="000B4D68" w:rsidRPr="00463135">
              <w:rPr>
                <w:rFonts w:ascii="Book Antiqua" w:hAnsi="Book Antiqua"/>
                <w:b/>
                <w:szCs w:val="24"/>
                <w:lang w:eastAsia="zh-CN"/>
              </w:rPr>
              <w:t xml:space="preserve"> </w:t>
            </w:r>
            <w:r w:rsidRPr="00463135">
              <w:rPr>
                <w:rFonts w:ascii="Book Antiqua" w:hAnsi="Book Antiqua"/>
                <w:b/>
                <w:szCs w:val="24"/>
              </w:rPr>
              <w:t xml:space="preserve">Demographics </w:t>
            </w:r>
            <w:r w:rsidR="000B4D68" w:rsidRPr="00463135">
              <w:rPr>
                <w:rFonts w:ascii="Book Antiqua" w:hAnsi="Book Antiqua"/>
                <w:b/>
                <w:szCs w:val="24"/>
              </w:rPr>
              <w:t>and indications of bronchoscopy in patients</w:t>
            </w:r>
          </w:p>
        </w:tc>
      </w:tr>
      <w:tr w:rsidR="00463135" w:rsidRPr="00463135" w14:paraId="50596B5E" w14:textId="77777777" w:rsidTr="00C3028A">
        <w:trPr>
          <w:gridAfter w:val="1"/>
          <w:wAfter w:w="134" w:type="dxa"/>
          <w:trHeight w:val="360"/>
          <w:tblHeader/>
          <w:jc w:val="center"/>
        </w:trPr>
        <w:tc>
          <w:tcPr>
            <w:tcW w:w="3474" w:type="dxa"/>
            <w:tcBorders>
              <w:top w:val="single" w:sz="4" w:space="0" w:color="auto"/>
              <w:bottom w:val="single" w:sz="4" w:space="0" w:color="auto"/>
            </w:tcBorders>
            <w:vAlign w:val="center"/>
          </w:tcPr>
          <w:p w14:paraId="3F33CDEC" w14:textId="77777777" w:rsidR="00290392" w:rsidRPr="00463135" w:rsidRDefault="00290392" w:rsidP="006254D1">
            <w:pPr>
              <w:pStyle w:val="NoSpacing"/>
              <w:spacing w:line="360" w:lineRule="auto"/>
              <w:jc w:val="both"/>
              <w:rPr>
                <w:rFonts w:ascii="Book Antiqua" w:hAnsi="Book Antiqua"/>
                <w:b/>
                <w:szCs w:val="24"/>
              </w:rPr>
            </w:pPr>
            <w:r w:rsidRPr="00463135">
              <w:rPr>
                <w:rFonts w:ascii="Book Antiqua" w:hAnsi="Book Antiqua"/>
                <w:b/>
                <w:szCs w:val="24"/>
              </w:rPr>
              <w:t>Variable</w:t>
            </w:r>
          </w:p>
        </w:tc>
        <w:tc>
          <w:tcPr>
            <w:tcW w:w="2106" w:type="dxa"/>
            <w:tcBorders>
              <w:top w:val="single" w:sz="4" w:space="0" w:color="auto"/>
              <w:bottom w:val="single" w:sz="4" w:space="0" w:color="auto"/>
            </w:tcBorders>
            <w:vAlign w:val="center"/>
          </w:tcPr>
          <w:p w14:paraId="416FA170" w14:textId="77777777" w:rsidR="00290392" w:rsidRPr="00463135" w:rsidRDefault="00290392" w:rsidP="006254D1">
            <w:pPr>
              <w:pStyle w:val="NoSpacing"/>
              <w:spacing w:line="360" w:lineRule="auto"/>
              <w:jc w:val="both"/>
              <w:rPr>
                <w:rFonts w:ascii="Book Antiqua" w:hAnsi="Book Antiqua"/>
                <w:b/>
                <w:szCs w:val="24"/>
              </w:rPr>
            </w:pPr>
            <w:r w:rsidRPr="00463135">
              <w:rPr>
                <w:rFonts w:ascii="Book Antiqua" w:hAnsi="Book Antiqua"/>
                <w:b/>
                <w:szCs w:val="24"/>
              </w:rPr>
              <w:t>Overall</w:t>
            </w:r>
          </w:p>
          <w:p w14:paraId="72912332" w14:textId="4AB62B2B" w:rsidR="00290392" w:rsidRPr="00463135" w:rsidRDefault="000B4D68" w:rsidP="006254D1">
            <w:pPr>
              <w:pStyle w:val="NoSpacing"/>
              <w:spacing w:line="360" w:lineRule="auto"/>
              <w:jc w:val="both"/>
              <w:rPr>
                <w:rFonts w:ascii="Book Antiqua" w:hAnsi="Book Antiqua"/>
                <w:b/>
                <w:szCs w:val="24"/>
              </w:rPr>
            </w:pPr>
            <w:r w:rsidRPr="00463135">
              <w:rPr>
                <w:rFonts w:ascii="Book Antiqua" w:hAnsi="Book Antiqua"/>
                <w:b/>
                <w:i/>
                <w:szCs w:val="24"/>
                <w:lang w:eastAsia="zh-CN"/>
              </w:rPr>
              <w:t>n</w:t>
            </w:r>
            <w:r w:rsidRPr="00463135">
              <w:rPr>
                <w:rFonts w:ascii="Book Antiqua" w:hAnsi="Book Antiqua" w:hint="eastAsia"/>
                <w:b/>
                <w:i/>
                <w:szCs w:val="24"/>
                <w:lang w:eastAsia="zh-CN"/>
              </w:rPr>
              <w:t xml:space="preserve"> </w:t>
            </w:r>
            <w:r w:rsidR="00290392" w:rsidRPr="00463135">
              <w:rPr>
                <w:rFonts w:ascii="Book Antiqua" w:hAnsi="Book Antiqua"/>
                <w:b/>
                <w:szCs w:val="24"/>
              </w:rPr>
              <w:t>=</w:t>
            </w:r>
            <w:r w:rsidRPr="00463135">
              <w:rPr>
                <w:rFonts w:ascii="Book Antiqua" w:hAnsi="Book Antiqua" w:hint="eastAsia"/>
                <w:b/>
                <w:szCs w:val="24"/>
                <w:lang w:eastAsia="zh-CN"/>
              </w:rPr>
              <w:t xml:space="preserve"> </w:t>
            </w:r>
            <w:r w:rsidR="00290392" w:rsidRPr="00463135">
              <w:rPr>
                <w:rFonts w:ascii="Book Antiqua" w:hAnsi="Book Antiqua"/>
                <w:b/>
                <w:szCs w:val="24"/>
              </w:rPr>
              <w:t>458</w:t>
            </w:r>
          </w:p>
        </w:tc>
        <w:tc>
          <w:tcPr>
            <w:tcW w:w="2112" w:type="dxa"/>
            <w:tcBorders>
              <w:top w:val="single" w:sz="4" w:space="0" w:color="auto"/>
              <w:bottom w:val="single" w:sz="4" w:space="0" w:color="auto"/>
            </w:tcBorders>
            <w:vAlign w:val="center"/>
          </w:tcPr>
          <w:p w14:paraId="45002961" w14:textId="49A2DB40" w:rsidR="00290392" w:rsidRPr="00463135" w:rsidRDefault="00290392" w:rsidP="006254D1">
            <w:pPr>
              <w:pStyle w:val="NoSpacing"/>
              <w:spacing w:line="360" w:lineRule="auto"/>
              <w:jc w:val="both"/>
              <w:rPr>
                <w:rFonts w:ascii="Book Antiqua" w:hAnsi="Book Antiqua"/>
                <w:b/>
                <w:szCs w:val="24"/>
              </w:rPr>
            </w:pPr>
            <w:proofErr w:type="spellStart"/>
            <w:r w:rsidRPr="00463135">
              <w:rPr>
                <w:rFonts w:ascii="Book Antiqua" w:hAnsi="Book Antiqua"/>
                <w:b/>
                <w:szCs w:val="24"/>
              </w:rPr>
              <w:t>Propofol</w:t>
            </w:r>
            <w:proofErr w:type="spellEnd"/>
            <w:r w:rsidRPr="00463135">
              <w:rPr>
                <w:rFonts w:ascii="Book Antiqua" w:hAnsi="Book Antiqua"/>
                <w:b/>
                <w:szCs w:val="24"/>
              </w:rPr>
              <w:t xml:space="preserve"> </w:t>
            </w:r>
            <w:r w:rsidR="005D0043" w:rsidRPr="00463135">
              <w:rPr>
                <w:rFonts w:ascii="Book Antiqua" w:hAnsi="Book Antiqua" w:hint="eastAsia"/>
                <w:b/>
                <w:szCs w:val="24"/>
                <w:lang w:eastAsia="zh-CN"/>
              </w:rPr>
              <w:t>o</w:t>
            </w:r>
            <w:r w:rsidR="005D0043" w:rsidRPr="00463135">
              <w:rPr>
                <w:rFonts w:ascii="Book Antiqua" w:hAnsi="Book Antiqua"/>
                <w:b/>
                <w:szCs w:val="24"/>
              </w:rPr>
              <w:t>nly</w:t>
            </w:r>
          </w:p>
          <w:p w14:paraId="32403D97" w14:textId="07C1FCCC" w:rsidR="00290392" w:rsidRPr="00463135" w:rsidRDefault="000B4D68" w:rsidP="006254D1">
            <w:pPr>
              <w:pStyle w:val="NoSpacing"/>
              <w:spacing w:line="360" w:lineRule="auto"/>
              <w:jc w:val="both"/>
              <w:rPr>
                <w:rFonts w:ascii="Book Antiqua" w:hAnsi="Book Antiqua"/>
                <w:b/>
                <w:szCs w:val="24"/>
              </w:rPr>
            </w:pPr>
            <w:r w:rsidRPr="00463135">
              <w:rPr>
                <w:rFonts w:ascii="Book Antiqua" w:hAnsi="Book Antiqua" w:hint="eastAsia"/>
                <w:b/>
                <w:i/>
                <w:szCs w:val="24"/>
                <w:lang w:eastAsia="zh-CN"/>
              </w:rPr>
              <w:t>n</w:t>
            </w:r>
            <w:r w:rsidR="00290392" w:rsidRPr="00463135">
              <w:rPr>
                <w:rFonts w:ascii="Book Antiqua" w:hAnsi="Book Antiqua"/>
                <w:b/>
                <w:szCs w:val="24"/>
              </w:rPr>
              <w:t xml:space="preserve"> = 337</w:t>
            </w:r>
          </w:p>
        </w:tc>
        <w:tc>
          <w:tcPr>
            <w:tcW w:w="2118" w:type="dxa"/>
            <w:tcBorders>
              <w:top w:val="single" w:sz="4" w:space="0" w:color="auto"/>
              <w:bottom w:val="single" w:sz="4" w:space="0" w:color="auto"/>
            </w:tcBorders>
            <w:vAlign w:val="center"/>
          </w:tcPr>
          <w:p w14:paraId="65878B0B" w14:textId="374666BE" w:rsidR="00290392" w:rsidRPr="00463135" w:rsidRDefault="00290392" w:rsidP="006254D1">
            <w:pPr>
              <w:pStyle w:val="NoSpacing"/>
              <w:spacing w:line="360" w:lineRule="auto"/>
              <w:jc w:val="both"/>
              <w:rPr>
                <w:rFonts w:ascii="Book Antiqua" w:hAnsi="Book Antiqua"/>
                <w:b/>
                <w:szCs w:val="24"/>
              </w:rPr>
            </w:pPr>
            <w:proofErr w:type="spellStart"/>
            <w:r w:rsidRPr="00463135">
              <w:rPr>
                <w:rFonts w:ascii="Book Antiqua" w:hAnsi="Book Antiqua"/>
                <w:b/>
                <w:szCs w:val="24"/>
              </w:rPr>
              <w:t>Propofol</w:t>
            </w:r>
            <w:proofErr w:type="spellEnd"/>
            <w:r w:rsidRPr="00463135">
              <w:rPr>
                <w:rFonts w:ascii="Book Antiqua" w:hAnsi="Book Antiqua"/>
                <w:b/>
                <w:szCs w:val="24"/>
              </w:rPr>
              <w:t xml:space="preserve"> </w:t>
            </w:r>
            <w:r w:rsidR="005D0043" w:rsidRPr="00463135">
              <w:rPr>
                <w:rFonts w:ascii="Book Antiqua" w:hAnsi="Book Antiqua" w:hint="eastAsia"/>
                <w:b/>
                <w:szCs w:val="24"/>
                <w:lang w:eastAsia="zh-CN"/>
              </w:rPr>
              <w:t>k</w:t>
            </w:r>
            <w:r w:rsidR="005D0043" w:rsidRPr="00463135">
              <w:rPr>
                <w:rFonts w:ascii="Book Antiqua" w:hAnsi="Book Antiqua"/>
                <w:b/>
                <w:szCs w:val="24"/>
              </w:rPr>
              <w:t>etamine</w:t>
            </w:r>
          </w:p>
          <w:p w14:paraId="1BEDFFE3" w14:textId="22E06B21" w:rsidR="00290392" w:rsidRPr="00463135" w:rsidRDefault="000B4D68" w:rsidP="006254D1">
            <w:pPr>
              <w:pStyle w:val="NoSpacing"/>
              <w:spacing w:line="360" w:lineRule="auto"/>
              <w:jc w:val="both"/>
              <w:rPr>
                <w:rFonts w:ascii="Book Antiqua" w:hAnsi="Book Antiqua"/>
                <w:b/>
                <w:szCs w:val="24"/>
              </w:rPr>
            </w:pPr>
            <w:r w:rsidRPr="00463135">
              <w:rPr>
                <w:rFonts w:ascii="Book Antiqua" w:hAnsi="Book Antiqua" w:hint="eastAsia"/>
                <w:b/>
                <w:i/>
                <w:szCs w:val="24"/>
                <w:lang w:eastAsia="zh-CN"/>
              </w:rPr>
              <w:t>n</w:t>
            </w:r>
            <w:r w:rsidR="00290392" w:rsidRPr="00463135">
              <w:rPr>
                <w:rFonts w:ascii="Book Antiqua" w:hAnsi="Book Antiqua"/>
                <w:b/>
                <w:szCs w:val="24"/>
              </w:rPr>
              <w:t xml:space="preserve"> = 121</w:t>
            </w:r>
          </w:p>
        </w:tc>
        <w:tc>
          <w:tcPr>
            <w:tcW w:w="1008" w:type="dxa"/>
            <w:tcBorders>
              <w:top w:val="single" w:sz="4" w:space="0" w:color="auto"/>
              <w:bottom w:val="single" w:sz="4" w:space="0" w:color="auto"/>
            </w:tcBorders>
            <w:vAlign w:val="center"/>
          </w:tcPr>
          <w:p w14:paraId="147E679B" w14:textId="79156E69" w:rsidR="00290392" w:rsidRPr="00463135" w:rsidRDefault="000B4D68" w:rsidP="006254D1">
            <w:pPr>
              <w:pStyle w:val="NoSpacing"/>
              <w:spacing w:line="360" w:lineRule="auto"/>
              <w:jc w:val="both"/>
              <w:rPr>
                <w:rFonts w:ascii="Book Antiqua" w:hAnsi="Book Antiqua"/>
                <w:b/>
                <w:szCs w:val="24"/>
              </w:rPr>
            </w:pPr>
            <w:r w:rsidRPr="00463135">
              <w:rPr>
                <w:rFonts w:ascii="Book Antiqua" w:hAnsi="Book Antiqua" w:hint="eastAsia"/>
                <w:b/>
                <w:i/>
                <w:szCs w:val="24"/>
                <w:lang w:eastAsia="zh-CN"/>
              </w:rPr>
              <w:t xml:space="preserve">P </w:t>
            </w:r>
            <w:r w:rsidR="00290392" w:rsidRPr="00463135">
              <w:rPr>
                <w:rFonts w:ascii="Book Antiqua" w:hAnsi="Book Antiqua"/>
                <w:b/>
                <w:szCs w:val="24"/>
              </w:rPr>
              <w:t>value</w:t>
            </w:r>
          </w:p>
        </w:tc>
      </w:tr>
      <w:tr w:rsidR="00463135" w:rsidRPr="00463135" w14:paraId="253735B9" w14:textId="77777777" w:rsidTr="00C3028A">
        <w:trPr>
          <w:gridAfter w:val="1"/>
          <w:wAfter w:w="134" w:type="dxa"/>
          <w:trHeight w:val="360"/>
          <w:jc w:val="center"/>
        </w:trPr>
        <w:tc>
          <w:tcPr>
            <w:tcW w:w="3474" w:type="dxa"/>
            <w:tcBorders>
              <w:top w:val="single" w:sz="4" w:space="0" w:color="auto"/>
            </w:tcBorders>
            <w:vAlign w:val="center"/>
          </w:tcPr>
          <w:p w14:paraId="1178C89F" w14:textId="202A9BA8" w:rsidR="00290392" w:rsidRPr="00463135" w:rsidRDefault="00290392" w:rsidP="006254D1">
            <w:pPr>
              <w:pStyle w:val="NoSpacing"/>
              <w:spacing w:line="360" w:lineRule="auto"/>
              <w:jc w:val="both"/>
              <w:rPr>
                <w:rFonts w:ascii="Book Antiqua" w:eastAsiaTheme="majorEastAsia" w:hAnsi="Book Antiqua" w:cstheme="majorBidi"/>
                <w:sz w:val="20"/>
                <w:szCs w:val="24"/>
                <w:lang w:eastAsia="zh-CN"/>
              </w:rPr>
            </w:pPr>
            <w:r w:rsidRPr="00463135">
              <w:rPr>
                <w:rFonts w:ascii="Book Antiqua" w:hAnsi="Book Antiqua"/>
                <w:szCs w:val="24"/>
              </w:rPr>
              <w:t>Age</w:t>
            </w:r>
            <w:r w:rsidR="000B4D68" w:rsidRPr="00463135">
              <w:rPr>
                <w:rFonts w:ascii="Book Antiqua" w:hAnsi="Book Antiqua" w:hint="eastAsia"/>
                <w:szCs w:val="24"/>
                <w:lang w:eastAsia="zh-CN"/>
              </w:rPr>
              <w:t>,</w:t>
            </w:r>
            <w:r w:rsidRPr="00463135">
              <w:rPr>
                <w:rFonts w:ascii="Book Antiqua" w:hAnsi="Book Antiqua"/>
                <w:szCs w:val="24"/>
              </w:rPr>
              <w:t xml:space="preserve"> </w:t>
            </w:r>
            <w:proofErr w:type="spellStart"/>
            <w:r w:rsidR="000B4D68" w:rsidRPr="00463135">
              <w:rPr>
                <w:rFonts w:ascii="Book Antiqua" w:hAnsi="Book Antiqua" w:hint="eastAsia"/>
                <w:szCs w:val="24"/>
                <w:lang w:eastAsia="zh-CN"/>
              </w:rPr>
              <w:t>yr</w:t>
            </w:r>
            <w:proofErr w:type="spellEnd"/>
          </w:p>
        </w:tc>
        <w:tc>
          <w:tcPr>
            <w:tcW w:w="2106" w:type="dxa"/>
            <w:tcBorders>
              <w:top w:val="single" w:sz="4" w:space="0" w:color="auto"/>
            </w:tcBorders>
            <w:vAlign w:val="center"/>
          </w:tcPr>
          <w:p w14:paraId="61B53C93"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5.0 (2.5, 9.1)</w:t>
            </w:r>
          </w:p>
        </w:tc>
        <w:tc>
          <w:tcPr>
            <w:tcW w:w="2112" w:type="dxa"/>
            <w:tcBorders>
              <w:top w:val="single" w:sz="4" w:space="0" w:color="auto"/>
            </w:tcBorders>
            <w:vAlign w:val="center"/>
          </w:tcPr>
          <w:p w14:paraId="00E1B1D1"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5.6 (2.8, 9.8)</w:t>
            </w:r>
          </w:p>
        </w:tc>
        <w:tc>
          <w:tcPr>
            <w:tcW w:w="2118" w:type="dxa"/>
            <w:tcBorders>
              <w:top w:val="single" w:sz="4" w:space="0" w:color="auto"/>
            </w:tcBorders>
            <w:vAlign w:val="center"/>
          </w:tcPr>
          <w:p w14:paraId="6D6F4D4E"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3.4 (1.9, 6.6)</w:t>
            </w:r>
          </w:p>
        </w:tc>
        <w:tc>
          <w:tcPr>
            <w:tcW w:w="1008" w:type="dxa"/>
            <w:tcBorders>
              <w:top w:val="single" w:sz="4" w:space="0" w:color="auto"/>
            </w:tcBorders>
            <w:vAlign w:val="center"/>
          </w:tcPr>
          <w:p w14:paraId="61F593E2" w14:textId="416E43A4"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&lt;</w:t>
            </w:r>
            <w:r w:rsidR="000223A1">
              <w:rPr>
                <w:rFonts w:ascii="Book Antiqua" w:hAnsi="Book Antiqua" w:cs="Arial" w:hint="eastAsia"/>
                <w:szCs w:val="24"/>
                <w:lang w:eastAsia="zh-CN"/>
              </w:rPr>
              <w:t xml:space="preserve"> </w:t>
            </w:r>
            <w:r w:rsidRPr="00463135">
              <w:rPr>
                <w:rFonts w:ascii="Book Antiqua" w:hAnsi="Book Antiqua" w:cs="Arial"/>
                <w:szCs w:val="24"/>
              </w:rPr>
              <w:t>0.0001</w:t>
            </w:r>
          </w:p>
        </w:tc>
      </w:tr>
      <w:tr w:rsidR="00463135" w:rsidRPr="00463135" w14:paraId="07B7EAAC" w14:textId="77777777" w:rsidTr="00C3028A">
        <w:trPr>
          <w:gridAfter w:val="1"/>
          <w:wAfter w:w="134" w:type="dxa"/>
          <w:trHeight w:val="360"/>
          <w:jc w:val="center"/>
        </w:trPr>
        <w:tc>
          <w:tcPr>
            <w:tcW w:w="3474" w:type="dxa"/>
            <w:vAlign w:val="center"/>
          </w:tcPr>
          <w:p w14:paraId="5214ADE8" w14:textId="7A17088C" w:rsidR="00290392" w:rsidRPr="00463135" w:rsidRDefault="00290392" w:rsidP="006254D1">
            <w:pPr>
              <w:pStyle w:val="NoSpacing"/>
              <w:spacing w:line="360" w:lineRule="auto"/>
              <w:jc w:val="both"/>
              <w:rPr>
                <w:rFonts w:ascii="Book Antiqua" w:hAnsi="Book Antiqua"/>
                <w:szCs w:val="24"/>
              </w:rPr>
            </w:pPr>
            <w:r w:rsidRPr="00463135">
              <w:rPr>
                <w:rFonts w:ascii="Book Antiqua" w:hAnsi="Book Antiqua"/>
                <w:szCs w:val="24"/>
              </w:rPr>
              <w:t xml:space="preserve">Age </w:t>
            </w:r>
            <w:r w:rsidR="00515ED2" w:rsidRPr="00463135">
              <w:rPr>
                <w:rFonts w:ascii="Book Antiqua" w:hAnsi="Book Antiqua" w:hint="eastAsia"/>
                <w:szCs w:val="24"/>
                <w:lang w:eastAsia="zh-CN"/>
              </w:rPr>
              <w:t>g</w:t>
            </w:r>
            <w:r w:rsidR="00515ED2" w:rsidRPr="00463135">
              <w:rPr>
                <w:rFonts w:ascii="Book Antiqua" w:hAnsi="Book Antiqua"/>
                <w:szCs w:val="24"/>
              </w:rPr>
              <w:t>roup</w:t>
            </w:r>
            <w:r w:rsidR="00765AB6">
              <w:rPr>
                <w:rFonts w:ascii="Book Antiqua" w:hAnsi="Book Antiqua" w:hint="eastAsia"/>
                <w:szCs w:val="24"/>
                <w:lang w:eastAsia="zh-CN"/>
              </w:rPr>
              <w:t>,</w:t>
            </w:r>
            <w:r w:rsidR="00765AB6" w:rsidRPr="000066EF">
              <w:rPr>
                <w:rFonts w:ascii="Book Antiqua" w:eastAsia="Gulim" w:hAnsi="Book Antiqua" w:cs="Arial"/>
                <w:bCs/>
                <w:i/>
                <w:szCs w:val="24"/>
              </w:rPr>
              <w:t xml:space="preserve"> n</w:t>
            </w:r>
            <w:r w:rsidR="00765AB6" w:rsidRPr="000066EF">
              <w:rPr>
                <w:rFonts w:ascii="Book Antiqua" w:eastAsia="宋体" w:hAnsi="Book Antiqua" w:cs="Arial"/>
                <w:bCs/>
                <w:szCs w:val="24"/>
                <w:lang w:eastAsia="zh-CN"/>
              </w:rPr>
              <w:t xml:space="preserve"> </w:t>
            </w:r>
            <w:r w:rsidR="00765AB6" w:rsidRPr="000066EF">
              <w:rPr>
                <w:rFonts w:ascii="Book Antiqua" w:eastAsia="Gulim" w:hAnsi="Book Antiqua" w:cs="Arial"/>
                <w:bCs/>
                <w:szCs w:val="24"/>
              </w:rPr>
              <w:t>(%)</w:t>
            </w:r>
          </w:p>
          <w:p w14:paraId="7E6083DB" w14:textId="54E79201"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Infant (&lt;</w:t>
            </w:r>
            <w:r w:rsidR="00C355B3">
              <w:rPr>
                <w:rFonts w:ascii="Book Antiqua" w:hAnsi="Book Antiqua" w:hint="eastAsia"/>
                <w:szCs w:val="24"/>
                <w:lang w:eastAsia="zh-CN"/>
              </w:rPr>
              <w:t xml:space="preserve"> </w:t>
            </w:r>
            <w:r w:rsidRPr="00463135">
              <w:rPr>
                <w:rFonts w:ascii="Book Antiqua" w:hAnsi="Book Antiqua"/>
                <w:szCs w:val="24"/>
              </w:rPr>
              <w:t xml:space="preserve">12 </w:t>
            </w:r>
            <w:proofErr w:type="spellStart"/>
            <w:r w:rsidRPr="00463135">
              <w:rPr>
                <w:rFonts w:ascii="Book Antiqua" w:hAnsi="Book Antiqua"/>
                <w:szCs w:val="24"/>
              </w:rPr>
              <w:t>mo</w:t>
            </w:r>
            <w:proofErr w:type="spellEnd"/>
            <w:r w:rsidRPr="00463135">
              <w:rPr>
                <w:rFonts w:ascii="Book Antiqua" w:hAnsi="Book Antiqua"/>
                <w:szCs w:val="24"/>
              </w:rPr>
              <w:t>)</w:t>
            </w:r>
          </w:p>
          <w:p w14:paraId="57AF5BF2" w14:textId="6C7688B2"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Toddler (1-3 </w:t>
            </w:r>
            <w:proofErr w:type="spellStart"/>
            <w:r w:rsidR="000B4D68" w:rsidRPr="00463135">
              <w:rPr>
                <w:rFonts w:ascii="Book Antiqua" w:hAnsi="Book Antiqua" w:hint="eastAsia"/>
                <w:szCs w:val="24"/>
                <w:lang w:eastAsia="zh-CN"/>
              </w:rPr>
              <w:t>yr</w:t>
            </w:r>
            <w:proofErr w:type="spellEnd"/>
            <w:r w:rsidRPr="00463135">
              <w:rPr>
                <w:rFonts w:ascii="Book Antiqua" w:hAnsi="Book Antiqua"/>
                <w:szCs w:val="24"/>
              </w:rPr>
              <w:t>)</w:t>
            </w:r>
          </w:p>
          <w:p w14:paraId="7D67489F" w14:textId="64974054" w:rsidR="00290392" w:rsidRPr="00463135" w:rsidRDefault="00C85F7B" w:rsidP="006254D1">
            <w:pPr>
              <w:pStyle w:val="NoSpacing"/>
              <w:spacing w:line="360" w:lineRule="auto"/>
              <w:jc w:val="both"/>
              <w:rPr>
                <w:rFonts w:ascii="Book Antiqua" w:eastAsiaTheme="majorEastAsia" w:hAnsi="Book Antiqua" w:cstheme="majorBidi"/>
                <w:sz w:val="20"/>
                <w:szCs w:val="24"/>
              </w:rPr>
            </w:pPr>
            <w:r>
              <w:rPr>
                <w:rFonts w:ascii="Book Antiqua" w:hAnsi="Book Antiqua"/>
                <w:szCs w:val="24"/>
              </w:rPr>
              <w:t xml:space="preserve">     Child (4-</w:t>
            </w:r>
            <w:r w:rsidR="00290392" w:rsidRPr="00463135">
              <w:rPr>
                <w:rFonts w:ascii="Book Antiqua" w:hAnsi="Book Antiqua"/>
                <w:szCs w:val="24"/>
              </w:rPr>
              <w:t xml:space="preserve">17 </w:t>
            </w:r>
            <w:proofErr w:type="spellStart"/>
            <w:r w:rsidR="000B4D68" w:rsidRPr="00463135">
              <w:rPr>
                <w:rFonts w:ascii="Book Antiqua" w:hAnsi="Book Antiqua" w:hint="eastAsia"/>
                <w:szCs w:val="24"/>
                <w:lang w:eastAsia="zh-CN"/>
              </w:rPr>
              <w:t>yr</w:t>
            </w:r>
            <w:proofErr w:type="spellEnd"/>
            <w:r w:rsidR="00290392" w:rsidRPr="00463135">
              <w:rPr>
                <w:rFonts w:ascii="Book Antiqua" w:hAnsi="Book Antiqua"/>
                <w:szCs w:val="24"/>
              </w:rPr>
              <w:t>)</w:t>
            </w:r>
          </w:p>
        </w:tc>
        <w:tc>
          <w:tcPr>
            <w:tcW w:w="2106" w:type="dxa"/>
            <w:vAlign w:val="center"/>
          </w:tcPr>
          <w:p w14:paraId="7E5A09AC" w14:textId="35C50448" w:rsidR="00290392" w:rsidRPr="00463135" w:rsidRDefault="00765AB6" w:rsidP="006254D1">
            <w:pPr>
              <w:pStyle w:val="NoSpacing"/>
              <w:spacing w:line="360" w:lineRule="auto"/>
              <w:jc w:val="both"/>
              <w:rPr>
                <w:rFonts w:ascii="Book Antiqua" w:eastAsiaTheme="majorEastAsia" w:hAnsi="Book Antiqua" w:cs="Arial"/>
                <w:sz w:val="20"/>
                <w:szCs w:val="24"/>
              </w:rPr>
            </w:pPr>
            <w:r>
              <w:rPr>
                <w:rFonts w:ascii="Book Antiqua" w:hAnsi="Book Antiqua" w:cs="Arial"/>
                <w:szCs w:val="24"/>
              </w:rPr>
              <w:t>15 (3.3</w:t>
            </w:r>
            <w:r w:rsidR="00290392" w:rsidRPr="00463135">
              <w:rPr>
                <w:rFonts w:ascii="Book Antiqua" w:hAnsi="Book Antiqua" w:cs="Arial"/>
                <w:szCs w:val="24"/>
              </w:rPr>
              <w:t>)</w:t>
            </w:r>
          </w:p>
          <w:p w14:paraId="5F320CE2" w14:textId="60AFEB4D"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132 (28.8)</w:t>
            </w:r>
          </w:p>
          <w:p w14:paraId="1E252E9E" w14:textId="62420B1B" w:rsidR="00290392" w:rsidRPr="00463135" w:rsidRDefault="00290392" w:rsidP="00765AB6">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311 (67.9)</w:t>
            </w:r>
          </w:p>
        </w:tc>
        <w:tc>
          <w:tcPr>
            <w:tcW w:w="2112" w:type="dxa"/>
            <w:vAlign w:val="center"/>
          </w:tcPr>
          <w:p w14:paraId="137A2830" w14:textId="1AB0F98E"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6 (1.8)</w:t>
            </w:r>
          </w:p>
          <w:p w14:paraId="5064632C" w14:textId="126281E6"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84 (24.9)</w:t>
            </w:r>
          </w:p>
          <w:p w14:paraId="363D6F7E" w14:textId="681E08B4" w:rsidR="00290392" w:rsidRPr="00463135" w:rsidRDefault="00290392" w:rsidP="00765AB6">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247 (73.3)</w:t>
            </w:r>
          </w:p>
        </w:tc>
        <w:tc>
          <w:tcPr>
            <w:tcW w:w="2118" w:type="dxa"/>
            <w:vAlign w:val="center"/>
          </w:tcPr>
          <w:p w14:paraId="6DEB0CD0" w14:textId="47C87C2C" w:rsidR="00290392" w:rsidRPr="00463135" w:rsidRDefault="00765AB6" w:rsidP="006254D1">
            <w:pPr>
              <w:pStyle w:val="NoSpacing"/>
              <w:spacing w:line="360" w:lineRule="auto"/>
              <w:jc w:val="both"/>
              <w:rPr>
                <w:rFonts w:ascii="Book Antiqua" w:eastAsiaTheme="majorEastAsia" w:hAnsi="Book Antiqua" w:cs="Arial"/>
                <w:sz w:val="20"/>
                <w:szCs w:val="24"/>
              </w:rPr>
            </w:pPr>
            <w:r>
              <w:rPr>
                <w:rFonts w:ascii="Book Antiqua" w:hAnsi="Book Antiqua" w:cs="Arial"/>
                <w:szCs w:val="24"/>
              </w:rPr>
              <w:t>9 (7.4</w:t>
            </w:r>
            <w:r w:rsidR="00290392" w:rsidRPr="00463135">
              <w:rPr>
                <w:rFonts w:ascii="Book Antiqua" w:hAnsi="Book Antiqua" w:cs="Arial"/>
                <w:szCs w:val="24"/>
              </w:rPr>
              <w:t>)</w:t>
            </w:r>
          </w:p>
          <w:p w14:paraId="6D5771CF" w14:textId="71507594"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48 (39.7)</w:t>
            </w:r>
          </w:p>
          <w:p w14:paraId="4EB601EB" w14:textId="36BBA78D" w:rsidR="00290392" w:rsidRPr="00463135" w:rsidRDefault="00290392" w:rsidP="00765AB6">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64 (52.9)</w:t>
            </w:r>
          </w:p>
        </w:tc>
        <w:tc>
          <w:tcPr>
            <w:tcW w:w="1008" w:type="dxa"/>
            <w:vAlign w:val="center"/>
          </w:tcPr>
          <w:p w14:paraId="3774679E" w14:textId="3E25C192"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&lt;</w:t>
            </w:r>
            <w:r w:rsidR="000223A1">
              <w:rPr>
                <w:rFonts w:ascii="Book Antiqua" w:hAnsi="Book Antiqua" w:cs="Arial" w:hint="eastAsia"/>
                <w:szCs w:val="24"/>
                <w:lang w:eastAsia="zh-CN"/>
              </w:rPr>
              <w:t xml:space="preserve"> </w:t>
            </w:r>
            <w:r w:rsidRPr="00463135">
              <w:rPr>
                <w:rFonts w:ascii="Book Antiqua" w:hAnsi="Book Antiqua" w:cs="Arial"/>
                <w:szCs w:val="24"/>
              </w:rPr>
              <w:t>0.0001</w:t>
            </w:r>
          </w:p>
        </w:tc>
      </w:tr>
      <w:tr w:rsidR="00463135" w:rsidRPr="00463135" w14:paraId="481C70AD" w14:textId="77777777" w:rsidTr="00C3028A">
        <w:trPr>
          <w:gridAfter w:val="1"/>
          <w:wAfter w:w="134" w:type="dxa"/>
          <w:trHeight w:val="360"/>
          <w:jc w:val="center"/>
        </w:trPr>
        <w:tc>
          <w:tcPr>
            <w:tcW w:w="3474" w:type="dxa"/>
            <w:vAlign w:val="center"/>
          </w:tcPr>
          <w:p w14:paraId="35B28CE5" w14:textId="77777777"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Weight (kg)</w:t>
            </w:r>
          </w:p>
        </w:tc>
        <w:tc>
          <w:tcPr>
            <w:tcW w:w="2106" w:type="dxa"/>
            <w:vAlign w:val="center"/>
          </w:tcPr>
          <w:p w14:paraId="1DD400D0"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18.1 (13.1, 31.8)</w:t>
            </w:r>
          </w:p>
        </w:tc>
        <w:tc>
          <w:tcPr>
            <w:tcW w:w="2112" w:type="dxa"/>
            <w:vAlign w:val="center"/>
          </w:tcPr>
          <w:p w14:paraId="692FFA4F"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20.0 (14.4, 33.0)</w:t>
            </w:r>
          </w:p>
        </w:tc>
        <w:tc>
          <w:tcPr>
            <w:tcW w:w="2118" w:type="dxa"/>
            <w:vAlign w:val="center"/>
          </w:tcPr>
          <w:p w14:paraId="70A2A53A"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14.7 (11.2, 26.0)</w:t>
            </w:r>
          </w:p>
        </w:tc>
        <w:tc>
          <w:tcPr>
            <w:tcW w:w="1008" w:type="dxa"/>
            <w:vAlign w:val="center"/>
          </w:tcPr>
          <w:p w14:paraId="2AA99DEE" w14:textId="497FD375"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&lt;</w:t>
            </w:r>
            <w:r w:rsidR="000223A1">
              <w:rPr>
                <w:rFonts w:ascii="Book Antiqua" w:hAnsi="Book Antiqua" w:cs="Arial" w:hint="eastAsia"/>
                <w:szCs w:val="24"/>
                <w:lang w:eastAsia="zh-CN"/>
              </w:rPr>
              <w:t xml:space="preserve"> </w:t>
            </w:r>
            <w:r w:rsidRPr="00463135">
              <w:rPr>
                <w:rFonts w:ascii="Book Antiqua" w:hAnsi="Book Antiqua" w:cs="Arial"/>
                <w:szCs w:val="24"/>
              </w:rPr>
              <w:t>0.0001</w:t>
            </w:r>
          </w:p>
        </w:tc>
      </w:tr>
      <w:tr w:rsidR="00463135" w:rsidRPr="00463135" w14:paraId="0575A9C4" w14:textId="77777777" w:rsidTr="00C3028A">
        <w:trPr>
          <w:gridAfter w:val="1"/>
          <w:wAfter w:w="134" w:type="dxa"/>
          <w:trHeight w:val="360"/>
          <w:jc w:val="center"/>
        </w:trPr>
        <w:tc>
          <w:tcPr>
            <w:tcW w:w="3474" w:type="dxa"/>
            <w:vAlign w:val="center"/>
          </w:tcPr>
          <w:p w14:paraId="061B860D" w14:textId="186E625F"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Female </w:t>
            </w:r>
            <w:r w:rsidR="000B4D68" w:rsidRPr="00463135">
              <w:rPr>
                <w:rFonts w:ascii="Book Antiqua" w:hAnsi="Book Antiqua" w:hint="eastAsia"/>
                <w:szCs w:val="24"/>
                <w:lang w:eastAsia="zh-CN"/>
              </w:rPr>
              <w:t>g</w:t>
            </w:r>
            <w:r w:rsidR="000B4D68" w:rsidRPr="00463135">
              <w:rPr>
                <w:rFonts w:ascii="Book Antiqua" w:hAnsi="Book Antiqua"/>
                <w:szCs w:val="24"/>
              </w:rPr>
              <w:t>ender</w:t>
            </w:r>
            <w:r w:rsidR="00765AB6">
              <w:rPr>
                <w:rFonts w:ascii="Book Antiqua" w:hAnsi="Book Antiqua" w:hint="eastAsia"/>
                <w:szCs w:val="24"/>
                <w:lang w:eastAsia="zh-CN"/>
              </w:rPr>
              <w:t>,</w:t>
            </w:r>
            <w:r w:rsidR="00765AB6" w:rsidRPr="000066EF">
              <w:rPr>
                <w:rFonts w:ascii="Book Antiqua" w:eastAsia="Gulim" w:hAnsi="Book Antiqua" w:cs="Arial"/>
                <w:bCs/>
                <w:i/>
                <w:szCs w:val="24"/>
              </w:rPr>
              <w:t xml:space="preserve"> n</w:t>
            </w:r>
            <w:r w:rsidR="00765AB6" w:rsidRPr="000066EF">
              <w:rPr>
                <w:rFonts w:ascii="Book Antiqua" w:eastAsia="宋体" w:hAnsi="Book Antiqua" w:cs="Arial"/>
                <w:bCs/>
                <w:szCs w:val="24"/>
                <w:lang w:eastAsia="zh-CN"/>
              </w:rPr>
              <w:t xml:space="preserve"> </w:t>
            </w:r>
            <w:r w:rsidR="00765AB6" w:rsidRPr="000066EF">
              <w:rPr>
                <w:rFonts w:ascii="Book Antiqua" w:eastAsia="Gulim" w:hAnsi="Book Antiqua" w:cs="Arial"/>
                <w:bCs/>
                <w:szCs w:val="24"/>
              </w:rPr>
              <w:t>(%)</w:t>
            </w:r>
          </w:p>
        </w:tc>
        <w:tc>
          <w:tcPr>
            <w:tcW w:w="2106" w:type="dxa"/>
            <w:vAlign w:val="center"/>
          </w:tcPr>
          <w:p w14:paraId="68F25518" w14:textId="5DC0A5A2" w:rsidR="00290392" w:rsidRPr="00463135" w:rsidRDefault="00290392" w:rsidP="00765AB6">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198 (43.2)</w:t>
            </w:r>
          </w:p>
        </w:tc>
        <w:tc>
          <w:tcPr>
            <w:tcW w:w="2112" w:type="dxa"/>
            <w:vAlign w:val="center"/>
          </w:tcPr>
          <w:p w14:paraId="33B778A6"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143 (42.4%)</w:t>
            </w:r>
          </w:p>
        </w:tc>
        <w:tc>
          <w:tcPr>
            <w:tcW w:w="2118" w:type="dxa"/>
            <w:vAlign w:val="center"/>
          </w:tcPr>
          <w:p w14:paraId="209C469B" w14:textId="350C1FC7" w:rsidR="00290392" w:rsidRPr="00463135" w:rsidRDefault="00765AB6" w:rsidP="006254D1">
            <w:pPr>
              <w:pStyle w:val="NoSpacing"/>
              <w:spacing w:line="360" w:lineRule="auto"/>
              <w:jc w:val="both"/>
              <w:rPr>
                <w:rFonts w:ascii="Book Antiqua" w:eastAsiaTheme="majorEastAsia" w:hAnsi="Book Antiqua" w:cs="Arial"/>
                <w:sz w:val="20"/>
                <w:szCs w:val="24"/>
              </w:rPr>
            </w:pPr>
            <w:r>
              <w:rPr>
                <w:rFonts w:ascii="Book Antiqua" w:hAnsi="Book Antiqua" w:cs="Arial"/>
                <w:szCs w:val="24"/>
              </w:rPr>
              <w:t>55 (45.5</w:t>
            </w:r>
            <w:r w:rsidR="00290392" w:rsidRPr="00463135">
              <w:rPr>
                <w:rFonts w:ascii="Book Antiqua" w:hAnsi="Book Antiqua" w:cs="Arial"/>
                <w:szCs w:val="24"/>
              </w:rPr>
              <w:t>)</w:t>
            </w:r>
          </w:p>
        </w:tc>
        <w:tc>
          <w:tcPr>
            <w:tcW w:w="1008" w:type="dxa"/>
            <w:vAlign w:val="center"/>
          </w:tcPr>
          <w:p w14:paraId="264D7B08"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0.57</w:t>
            </w:r>
          </w:p>
        </w:tc>
      </w:tr>
      <w:tr w:rsidR="00463135" w:rsidRPr="00463135" w14:paraId="33B31FAD" w14:textId="77777777" w:rsidTr="00C3028A">
        <w:trPr>
          <w:gridAfter w:val="1"/>
          <w:wAfter w:w="134" w:type="dxa"/>
          <w:trHeight w:val="3144"/>
          <w:jc w:val="center"/>
        </w:trPr>
        <w:tc>
          <w:tcPr>
            <w:tcW w:w="3474" w:type="dxa"/>
            <w:tcBorders>
              <w:bottom w:val="single" w:sz="4" w:space="0" w:color="auto"/>
            </w:tcBorders>
            <w:vAlign w:val="center"/>
          </w:tcPr>
          <w:p w14:paraId="0DFE7F1A" w14:textId="1F38320A" w:rsidR="00290392" w:rsidRPr="00463135" w:rsidRDefault="00290392" w:rsidP="006254D1">
            <w:pPr>
              <w:pStyle w:val="NoSpacing"/>
              <w:spacing w:line="360" w:lineRule="auto"/>
              <w:jc w:val="both"/>
              <w:rPr>
                <w:rFonts w:ascii="Book Antiqua" w:hAnsi="Book Antiqua"/>
                <w:szCs w:val="24"/>
              </w:rPr>
            </w:pPr>
            <w:r w:rsidRPr="00463135">
              <w:rPr>
                <w:rFonts w:ascii="Book Antiqua" w:hAnsi="Book Antiqua"/>
                <w:szCs w:val="24"/>
              </w:rPr>
              <w:t>Diagnosis</w:t>
            </w:r>
            <w:r w:rsidR="00765AB6">
              <w:rPr>
                <w:rFonts w:ascii="Book Antiqua" w:hAnsi="Book Antiqua" w:hint="eastAsia"/>
                <w:szCs w:val="24"/>
                <w:lang w:eastAsia="zh-CN"/>
              </w:rPr>
              <w:t>,</w:t>
            </w:r>
            <w:r w:rsidR="00765AB6" w:rsidRPr="000066EF">
              <w:rPr>
                <w:rFonts w:ascii="Book Antiqua" w:eastAsia="Gulim" w:hAnsi="Book Antiqua" w:cs="Arial"/>
                <w:bCs/>
                <w:i/>
                <w:szCs w:val="24"/>
              </w:rPr>
              <w:t xml:space="preserve"> n</w:t>
            </w:r>
            <w:r w:rsidR="00765AB6" w:rsidRPr="000066EF">
              <w:rPr>
                <w:rFonts w:ascii="Book Antiqua" w:eastAsia="宋体" w:hAnsi="Book Antiqua" w:cs="Arial"/>
                <w:bCs/>
                <w:szCs w:val="24"/>
                <w:lang w:eastAsia="zh-CN"/>
              </w:rPr>
              <w:t xml:space="preserve"> </w:t>
            </w:r>
            <w:r w:rsidR="00765AB6" w:rsidRPr="000066EF">
              <w:rPr>
                <w:rFonts w:ascii="Book Antiqua" w:eastAsia="Gulim" w:hAnsi="Book Antiqua" w:cs="Arial"/>
                <w:bCs/>
                <w:szCs w:val="24"/>
              </w:rPr>
              <w:t>(%)</w:t>
            </w:r>
          </w:p>
          <w:p w14:paraId="775EB314" w14:textId="18DFD8B2"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Cystic </w:t>
            </w:r>
            <w:r w:rsidR="000B4D68" w:rsidRPr="00463135">
              <w:rPr>
                <w:rFonts w:ascii="Book Antiqua" w:hAnsi="Book Antiqua" w:hint="eastAsia"/>
                <w:szCs w:val="24"/>
                <w:lang w:eastAsia="zh-CN"/>
              </w:rPr>
              <w:t>f</w:t>
            </w:r>
            <w:r w:rsidR="000B4D68" w:rsidRPr="00463135">
              <w:rPr>
                <w:rFonts w:ascii="Book Antiqua" w:hAnsi="Book Antiqua"/>
                <w:szCs w:val="24"/>
              </w:rPr>
              <w:t>ibrosis</w:t>
            </w:r>
          </w:p>
          <w:p w14:paraId="0708EDAC" w14:textId="77777777"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Cough</w:t>
            </w:r>
          </w:p>
          <w:p w14:paraId="7C928612" w14:textId="77777777"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Wheezing</w:t>
            </w:r>
          </w:p>
          <w:p w14:paraId="1C2E4F49" w14:textId="77777777" w:rsidR="00290392" w:rsidRPr="00463135" w:rsidRDefault="00290392" w:rsidP="006254D1">
            <w:pPr>
              <w:pStyle w:val="NoSpacing"/>
              <w:spacing w:line="360" w:lineRule="auto"/>
              <w:jc w:val="both"/>
              <w:rPr>
                <w:rFonts w:ascii="Book Antiqua" w:hAnsi="Book Antiqua"/>
                <w:szCs w:val="24"/>
              </w:rPr>
            </w:pPr>
            <w:r w:rsidRPr="00463135">
              <w:rPr>
                <w:rFonts w:ascii="Book Antiqua" w:hAnsi="Book Antiqua"/>
                <w:szCs w:val="24"/>
              </w:rPr>
              <w:t xml:space="preserve">     Stridor</w:t>
            </w:r>
          </w:p>
          <w:p w14:paraId="37A468FB" w14:textId="77777777"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Pneumonia</w:t>
            </w:r>
          </w:p>
          <w:p w14:paraId="395C2745" w14:textId="77777777" w:rsidR="00290392" w:rsidRPr="00463135" w:rsidRDefault="00290392" w:rsidP="006254D1">
            <w:pPr>
              <w:pStyle w:val="NoSpacing"/>
              <w:spacing w:line="360" w:lineRule="auto"/>
              <w:jc w:val="both"/>
              <w:rPr>
                <w:rFonts w:ascii="Book Antiqua" w:eastAsiaTheme="majorEastAsia" w:hAnsi="Book Antiqua" w:cstheme="majorBidi"/>
                <w:sz w:val="20"/>
                <w:szCs w:val="24"/>
              </w:rPr>
            </w:pPr>
            <w:r w:rsidRPr="00463135">
              <w:rPr>
                <w:rFonts w:ascii="Book Antiqua" w:hAnsi="Book Antiqua"/>
                <w:szCs w:val="24"/>
              </w:rPr>
              <w:t xml:space="preserve">     Tachypnea</w:t>
            </w:r>
          </w:p>
        </w:tc>
        <w:tc>
          <w:tcPr>
            <w:tcW w:w="2106" w:type="dxa"/>
            <w:tcBorders>
              <w:bottom w:val="single" w:sz="4" w:space="0" w:color="auto"/>
            </w:tcBorders>
            <w:vAlign w:val="center"/>
          </w:tcPr>
          <w:p w14:paraId="1F5B63DA" w14:textId="429F30DC" w:rsidR="00290392" w:rsidRPr="00463135" w:rsidRDefault="00290392" w:rsidP="006254D1">
            <w:pPr>
              <w:pStyle w:val="NoSpacing"/>
              <w:spacing w:line="360" w:lineRule="auto"/>
              <w:jc w:val="both"/>
              <w:rPr>
                <w:rFonts w:ascii="Book Antiqua" w:hAnsi="Book Antiqua" w:cs="Arial"/>
                <w:szCs w:val="24"/>
              </w:rPr>
            </w:pPr>
            <w:r w:rsidRPr="00463135">
              <w:rPr>
                <w:rFonts w:ascii="Book Antiqua" w:hAnsi="Book Antiqua" w:cs="Arial"/>
                <w:szCs w:val="24"/>
              </w:rPr>
              <w:t>38 (8.3)</w:t>
            </w:r>
          </w:p>
          <w:p w14:paraId="1012573F" w14:textId="70224F2C"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93 (20.3)</w:t>
            </w:r>
          </w:p>
          <w:p w14:paraId="2AA9D671" w14:textId="6F44305C"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108 (23.6)</w:t>
            </w:r>
          </w:p>
          <w:p w14:paraId="50947CA0" w14:textId="2600307C"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56 (12.2)</w:t>
            </w:r>
          </w:p>
          <w:p w14:paraId="6B7DDC37" w14:textId="7050D0A6"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57 (12.4)</w:t>
            </w:r>
          </w:p>
          <w:p w14:paraId="56761EDE" w14:textId="676154B5" w:rsidR="00290392" w:rsidRPr="00463135" w:rsidRDefault="00290392" w:rsidP="00765AB6">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106 (23.1)</w:t>
            </w:r>
          </w:p>
        </w:tc>
        <w:tc>
          <w:tcPr>
            <w:tcW w:w="2112" w:type="dxa"/>
            <w:tcBorders>
              <w:bottom w:val="single" w:sz="4" w:space="0" w:color="auto"/>
            </w:tcBorders>
            <w:vAlign w:val="center"/>
          </w:tcPr>
          <w:p w14:paraId="0C8B1247" w14:textId="1C382BA4"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29 (8.6)</w:t>
            </w:r>
          </w:p>
          <w:p w14:paraId="4E48E949" w14:textId="2F599F11"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62 (18.4)</w:t>
            </w:r>
          </w:p>
          <w:p w14:paraId="5E2A77E6" w14:textId="214D58EF"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87 (25.8)</w:t>
            </w:r>
          </w:p>
          <w:p w14:paraId="1E469F5A" w14:textId="0687C2EB"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41 (12.2)</w:t>
            </w:r>
          </w:p>
          <w:p w14:paraId="165C0FA6" w14:textId="1C586783"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42 (12.5)</w:t>
            </w:r>
          </w:p>
          <w:p w14:paraId="64D0FF83" w14:textId="1BFB8CE1" w:rsidR="00290392" w:rsidRPr="00463135" w:rsidRDefault="00290392" w:rsidP="00765AB6">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76 (22.6)</w:t>
            </w:r>
          </w:p>
        </w:tc>
        <w:tc>
          <w:tcPr>
            <w:tcW w:w="2118" w:type="dxa"/>
            <w:tcBorders>
              <w:bottom w:val="single" w:sz="4" w:space="0" w:color="auto"/>
            </w:tcBorders>
            <w:vAlign w:val="center"/>
          </w:tcPr>
          <w:p w14:paraId="40E724DF" w14:textId="31EEEB9A"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9 (7.4)</w:t>
            </w:r>
          </w:p>
          <w:p w14:paraId="7E7E6882" w14:textId="062C0370" w:rsidR="00290392" w:rsidRPr="00463135" w:rsidRDefault="00765AB6" w:rsidP="006254D1">
            <w:pPr>
              <w:pStyle w:val="NoSpacing"/>
              <w:spacing w:line="360" w:lineRule="auto"/>
              <w:jc w:val="both"/>
              <w:rPr>
                <w:rFonts w:ascii="Book Antiqua" w:eastAsiaTheme="majorEastAsia" w:hAnsi="Book Antiqua" w:cs="Arial"/>
                <w:sz w:val="20"/>
                <w:szCs w:val="24"/>
              </w:rPr>
            </w:pPr>
            <w:r>
              <w:rPr>
                <w:rFonts w:ascii="Book Antiqua" w:hAnsi="Book Antiqua" w:cs="Arial"/>
                <w:szCs w:val="24"/>
              </w:rPr>
              <w:t>31 (25.6</w:t>
            </w:r>
            <w:r w:rsidR="00290392" w:rsidRPr="00463135">
              <w:rPr>
                <w:rFonts w:ascii="Book Antiqua" w:hAnsi="Book Antiqua" w:cs="Arial"/>
                <w:szCs w:val="24"/>
              </w:rPr>
              <w:t>)</w:t>
            </w:r>
          </w:p>
          <w:p w14:paraId="527C39D6" w14:textId="68586B0A" w:rsidR="00290392" w:rsidRPr="00463135" w:rsidRDefault="00765AB6" w:rsidP="006254D1">
            <w:pPr>
              <w:pStyle w:val="NoSpacing"/>
              <w:spacing w:line="360" w:lineRule="auto"/>
              <w:jc w:val="both"/>
              <w:rPr>
                <w:rFonts w:ascii="Book Antiqua" w:eastAsiaTheme="majorEastAsia" w:hAnsi="Book Antiqua" w:cs="Arial"/>
                <w:sz w:val="20"/>
                <w:szCs w:val="24"/>
              </w:rPr>
            </w:pPr>
            <w:r>
              <w:rPr>
                <w:rFonts w:ascii="Book Antiqua" w:hAnsi="Book Antiqua" w:cs="Arial"/>
                <w:szCs w:val="24"/>
              </w:rPr>
              <w:t>21 (17.4</w:t>
            </w:r>
            <w:r w:rsidR="00290392" w:rsidRPr="00463135">
              <w:rPr>
                <w:rFonts w:ascii="Book Antiqua" w:hAnsi="Book Antiqua" w:cs="Arial"/>
                <w:szCs w:val="24"/>
              </w:rPr>
              <w:t>)</w:t>
            </w:r>
          </w:p>
          <w:p w14:paraId="02C3B544" w14:textId="230F5ADE"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15 (12.4)</w:t>
            </w:r>
          </w:p>
          <w:p w14:paraId="290DA21C" w14:textId="1F1DB045"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15 (12.4)</w:t>
            </w:r>
          </w:p>
          <w:p w14:paraId="0B10CCB1" w14:textId="510014B1" w:rsidR="00290392" w:rsidRPr="00463135" w:rsidRDefault="00290392" w:rsidP="00765AB6">
            <w:pPr>
              <w:pStyle w:val="NoSpacing"/>
              <w:spacing w:line="360" w:lineRule="auto"/>
              <w:jc w:val="both"/>
              <w:rPr>
                <w:rFonts w:ascii="Book Antiqua" w:eastAsiaTheme="majorEastAsia" w:hAnsi="Book Antiqua" w:cs="Arial"/>
                <w:sz w:val="20"/>
                <w:szCs w:val="24"/>
                <w:lang w:eastAsia="zh-CN"/>
              </w:rPr>
            </w:pPr>
            <w:r w:rsidRPr="00463135">
              <w:rPr>
                <w:rFonts w:ascii="Book Antiqua" w:hAnsi="Book Antiqua" w:cs="Arial"/>
                <w:szCs w:val="24"/>
              </w:rPr>
              <w:t>30 (24.8)</w:t>
            </w:r>
          </w:p>
        </w:tc>
        <w:tc>
          <w:tcPr>
            <w:tcW w:w="1008" w:type="dxa"/>
            <w:tcBorders>
              <w:bottom w:val="single" w:sz="4" w:space="0" w:color="auto"/>
            </w:tcBorders>
            <w:vAlign w:val="center"/>
          </w:tcPr>
          <w:p w14:paraId="1E89557B" w14:textId="77777777" w:rsidR="00290392" w:rsidRPr="00463135" w:rsidRDefault="00290392" w:rsidP="006254D1">
            <w:pPr>
              <w:pStyle w:val="NoSpacing"/>
              <w:spacing w:line="360" w:lineRule="auto"/>
              <w:jc w:val="both"/>
              <w:rPr>
                <w:rFonts w:ascii="Book Antiqua" w:hAnsi="Book Antiqua" w:cs="Arial"/>
                <w:szCs w:val="24"/>
              </w:rPr>
            </w:pPr>
          </w:p>
          <w:p w14:paraId="15A1057C" w14:textId="77777777" w:rsidR="00290392" w:rsidRPr="00463135" w:rsidRDefault="00290392" w:rsidP="006254D1">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0.38</w:t>
            </w:r>
          </w:p>
          <w:p w14:paraId="5D5C298E" w14:textId="77777777" w:rsidR="00290392" w:rsidRPr="00463135" w:rsidRDefault="00290392" w:rsidP="006254D1">
            <w:pPr>
              <w:pStyle w:val="NoSpacing"/>
              <w:spacing w:line="360" w:lineRule="auto"/>
              <w:jc w:val="both"/>
              <w:rPr>
                <w:rFonts w:ascii="Book Antiqua" w:hAnsi="Book Antiqua" w:cs="Arial"/>
                <w:szCs w:val="24"/>
              </w:rPr>
            </w:pPr>
          </w:p>
        </w:tc>
      </w:tr>
    </w:tbl>
    <w:p w14:paraId="74FE1835" w14:textId="77777777" w:rsidR="00552AB5" w:rsidRPr="00463135" w:rsidRDefault="00552AB5" w:rsidP="006254D1">
      <w:pPr>
        <w:widowControl w:val="0"/>
        <w:autoSpaceDE w:val="0"/>
        <w:autoSpaceDN w:val="0"/>
        <w:adjustRightInd w:val="0"/>
        <w:spacing w:line="360" w:lineRule="auto"/>
        <w:jc w:val="both"/>
        <w:rPr>
          <w:rFonts w:ascii="Book Antiqua" w:hAnsi="Book Antiqua" w:cs="Times"/>
          <w:szCs w:val="24"/>
          <w:lang w:eastAsia="zh-CN"/>
        </w:rPr>
      </w:pPr>
    </w:p>
    <w:p w14:paraId="52F3ABC7"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6911DB50"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6D178D16"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3B8C7CF4"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17A26F24"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4D8E6B07"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19401BCA"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lang w:eastAsia="zh-CN"/>
        </w:rPr>
      </w:pPr>
    </w:p>
    <w:tbl>
      <w:tblPr>
        <w:tblStyle w:val="TableGrid"/>
        <w:tblW w:w="11097" w:type="dxa"/>
        <w:jc w:val="center"/>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1884"/>
        <w:gridCol w:w="1885"/>
        <w:gridCol w:w="1885"/>
        <w:gridCol w:w="1022"/>
      </w:tblGrid>
      <w:tr w:rsidR="00463135" w:rsidRPr="00463135" w14:paraId="27EC4870" w14:textId="77777777" w:rsidTr="009E4C1D">
        <w:trPr>
          <w:trHeight w:val="576"/>
          <w:tblHeader/>
          <w:jc w:val="center"/>
        </w:trPr>
        <w:tc>
          <w:tcPr>
            <w:tcW w:w="11097" w:type="dxa"/>
            <w:gridSpan w:val="5"/>
            <w:tcBorders>
              <w:bottom w:val="single" w:sz="4" w:space="0" w:color="auto"/>
            </w:tcBorders>
            <w:vAlign w:val="center"/>
          </w:tcPr>
          <w:p w14:paraId="4B76CEE7" w14:textId="589EDA39" w:rsidR="008D7F2E" w:rsidRPr="00463135" w:rsidRDefault="008D7F2E" w:rsidP="0058495D">
            <w:pPr>
              <w:pStyle w:val="NoSpacing"/>
              <w:spacing w:line="360" w:lineRule="auto"/>
              <w:jc w:val="both"/>
              <w:rPr>
                <w:rFonts w:ascii="Book Antiqua" w:eastAsiaTheme="majorEastAsia" w:hAnsi="Book Antiqua" w:cstheme="majorBidi"/>
                <w:i/>
                <w:sz w:val="20"/>
                <w:szCs w:val="24"/>
                <w:lang w:eastAsia="zh-CN"/>
              </w:rPr>
            </w:pPr>
            <w:r w:rsidRPr="00463135">
              <w:rPr>
                <w:rFonts w:ascii="Book Antiqua" w:hAnsi="Book Antiqua"/>
                <w:b/>
                <w:szCs w:val="24"/>
              </w:rPr>
              <w:t>Table 2</w:t>
            </w:r>
            <w:r w:rsidR="00515ED2" w:rsidRPr="00463135">
              <w:rPr>
                <w:rFonts w:ascii="Book Antiqua" w:hAnsi="Book Antiqua" w:hint="eastAsia"/>
                <w:b/>
                <w:szCs w:val="24"/>
                <w:lang w:eastAsia="zh-CN"/>
              </w:rPr>
              <w:t xml:space="preserve"> </w:t>
            </w:r>
            <w:r w:rsidRPr="00463135">
              <w:rPr>
                <w:rFonts w:ascii="Book Antiqua" w:hAnsi="Book Antiqua"/>
                <w:b/>
                <w:szCs w:val="24"/>
              </w:rPr>
              <w:t xml:space="preserve">Average </w:t>
            </w:r>
            <w:r w:rsidR="00515ED2" w:rsidRPr="00463135">
              <w:rPr>
                <w:rFonts w:ascii="Book Antiqua" w:hAnsi="Book Antiqua"/>
                <w:b/>
                <w:szCs w:val="24"/>
              </w:rPr>
              <w:t>doses</w:t>
            </w:r>
            <w:r w:rsidR="0058495D">
              <w:rPr>
                <w:rFonts w:ascii="Book Antiqua" w:hAnsi="Book Antiqua" w:hint="eastAsia"/>
                <w:b/>
                <w:szCs w:val="24"/>
                <w:lang w:eastAsia="zh-CN"/>
              </w:rPr>
              <w:t xml:space="preserve">, </w:t>
            </w:r>
            <w:r w:rsidR="00515ED2" w:rsidRPr="00463135">
              <w:rPr>
                <w:rFonts w:ascii="Book Antiqua" w:hAnsi="Book Antiqua"/>
                <w:b/>
                <w:szCs w:val="24"/>
              </w:rPr>
              <w:t>sedation times and adverse events</w:t>
            </w:r>
          </w:p>
        </w:tc>
      </w:tr>
      <w:tr w:rsidR="00463135" w:rsidRPr="00463135" w14:paraId="638EA684" w14:textId="77777777" w:rsidTr="009E4C1D">
        <w:trPr>
          <w:trHeight w:val="360"/>
          <w:tblHeader/>
          <w:jc w:val="center"/>
        </w:trPr>
        <w:tc>
          <w:tcPr>
            <w:tcW w:w="4421" w:type="dxa"/>
            <w:tcBorders>
              <w:top w:val="single" w:sz="4" w:space="0" w:color="auto"/>
              <w:bottom w:val="single" w:sz="4" w:space="0" w:color="auto"/>
            </w:tcBorders>
            <w:vAlign w:val="center"/>
          </w:tcPr>
          <w:p w14:paraId="2EA3C655" w14:textId="77777777" w:rsidR="008D7F2E" w:rsidRPr="00463135" w:rsidRDefault="008D7F2E" w:rsidP="006254D1">
            <w:pPr>
              <w:pStyle w:val="NoSpacing"/>
              <w:spacing w:line="360" w:lineRule="auto"/>
              <w:jc w:val="both"/>
              <w:rPr>
                <w:rFonts w:ascii="Book Antiqua" w:hAnsi="Book Antiqua"/>
                <w:b/>
                <w:szCs w:val="24"/>
              </w:rPr>
            </w:pPr>
            <w:r w:rsidRPr="00463135">
              <w:rPr>
                <w:rFonts w:ascii="Book Antiqua" w:hAnsi="Book Antiqua"/>
                <w:b/>
                <w:szCs w:val="24"/>
              </w:rPr>
              <w:lastRenderedPageBreak/>
              <w:t>Variable</w:t>
            </w:r>
          </w:p>
        </w:tc>
        <w:tc>
          <w:tcPr>
            <w:tcW w:w="1884" w:type="dxa"/>
            <w:tcBorders>
              <w:top w:val="single" w:sz="4" w:space="0" w:color="auto"/>
              <w:bottom w:val="single" w:sz="4" w:space="0" w:color="auto"/>
            </w:tcBorders>
            <w:vAlign w:val="center"/>
          </w:tcPr>
          <w:p w14:paraId="5BFC75F5" w14:textId="77777777" w:rsidR="008D7F2E" w:rsidRPr="00463135" w:rsidRDefault="008D7F2E" w:rsidP="00AB3248">
            <w:pPr>
              <w:pStyle w:val="NoSpacing"/>
              <w:spacing w:line="360" w:lineRule="auto"/>
              <w:jc w:val="both"/>
              <w:rPr>
                <w:rFonts w:ascii="Book Antiqua" w:hAnsi="Book Antiqua"/>
                <w:b/>
                <w:szCs w:val="24"/>
              </w:rPr>
            </w:pPr>
            <w:r w:rsidRPr="00463135">
              <w:rPr>
                <w:rFonts w:ascii="Book Antiqua" w:hAnsi="Book Antiqua"/>
                <w:b/>
                <w:szCs w:val="24"/>
              </w:rPr>
              <w:t>Overall</w:t>
            </w:r>
          </w:p>
          <w:p w14:paraId="7F4611FD" w14:textId="6E8325EA" w:rsidR="008D7F2E" w:rsidRPr="00463135" w:rsidRDefault="00B34380" w:rsidP="00AB3248">
            <w:pPr>
              <w:pStyle w:val="NoSpacing"/>
              <w:spacing w:line="360" w:lineRule="auto"/>
              <w:jc w:val="both"/>
              <w:rPr>
                <w:rFonts w:ascii="Book Antiqua" w:hAnsi="Book Antiqua"/>
                <w:b/>
                <w:szCs w:val="24"/>
              </w:rPr>
            </w:pPr>
            <w:r w:rsidRPr="00463135">
              <w:rPr>
                <w:rFonts w:ascii="Book Antiqua" w:hAnsi="Book Antiqua"/>
                <w:b/>
                <w:i/>
                <w:szCs w:val="24"/>
                <w:lang w:eastAsia="zh-CN"/>
              </w:rPr>
              <w:t>n</w:t>
            </w:r>
            <w:r w:rsidRPr="00463135">
              <w:rPr>
                <w:rFonts w:ascii="Book Antiqua" w:hAnsi="Book Antiqua" w:hint="eastAsia"/>
                <w:b/>
                <w:i/>
                <w:szCs w:val="24"/>
                <w:lang w:eastAsia="zh-CN"/>
              </w:rPr>
              <w:t xml:space="preserve"> </w:t>
            </w:r>
            <w:r w:rsidR="008D7F2E" w:rsidRPr="00463135">
              <w:rPr>
                <w:rFonts w:ascii="Book Antiqua" w:hAnsi="Book Antiqua"/>
                <w:b/>
                <w:szCs w:val="24"/>
              </w:rPr>
              <w:t>=</w:t>
            </w:r>
            <w:r w:rsidRPr="00463135">
              <w:rPr>
                <w:rFonts w:ascii="Book Antiqua" w:hAnsi="Book Antiqua" w:hint="eastAsia"/>
                <w:b/>
                <w:szCs w:val="24"/>
                <w:lang w:eastAsia="zh-CN"/>
              </w:rPr>
              <w:t xml:space="preserve"> </w:t>
            </w:r>
            <w:r w:rsidR="008D7F2E" w:rsidRPr="00463135">
              <w:rPr>
                <w:rFonts w:ascii="Book Antiqua" w:hAnsi="Book Antiqua"/>
                <w:b/>
                <w:szCs w:val="24"/>
              </w:rPr>
              <w:t>458</w:t>
            </w:r>
          </w:p>
        </w:tc>
        <w:tc>
          <w:tcPr>
            <w:tcW w:w="1885" w:type="dxa"/>
            <w:tcBorders>
              <w:top w:val="single" w:sz="4" w:space="0" w:color="auto"/>
              <w:bottom w:val="single" w:sz="4" w:space="0" w:color="auto"/>
            </w:tcBorders>
            <w:vAlign w:val="center"/>
          </w:tcPr>
          <w:p w14:paraId="3E2D1CE2" w14:textId="38528489" w:rsidR="008D7F2E" w:rsidRPr="00463135" w:rsidRDefault="008D7F2E" w:rsidP="00AB3248">
            <w:pPr>
              <w:pStyle w:val="NoSpacing"/>
              <w:spacing w:line="360" w:lineRule="auto"/>
              <w:jc w:val="both"/>
              <w:rPr>
                <w:rFonts w:ascii="Book Antiqua" w:hAnsi="Book Antiqua"/>
                <w:b/>
                <w:szCs w:val="24"/>
              </w:rPr>
            </w:pPr>
            <w:proofErr w:type="spellStart"/>
            <w:r w:rsidRPr="00463135">
              <w:rPr>
                <w:rFonts w:ascii="Book Antiqua" w:hAnsi="Book Antiqua"/>
                <w:b/>
                <w:szCs w:val="24"/>
              </w:rPr>
              <w:t>Propofol</w:t>
            </w:r>
            <w:proofErr w:type="spellEnd"/>
            <w:r w:rsidRPr="00463135">
              <w:rPr>
                <w:rFonts w:ascii="Book Antiqua" w:hAnsi="Book Antiqua"/>
                <w:b/>
                <w:szCs w:val="24"/>
              </w:rPr>
              <w:t xml:space="preserve"> </w:t>
            </w:r>
            <w:r w:rsidR="005D0043" w:rsidRPr="00463135">
              <w:rPr>
                <w:rFonts w:ascii="Book Antiqua" w:hAnsi="Book Antiqua" w:hint="eastAsia"/>
                <w:b/>
                <w:szCs w:val="24"/>
                <w:lang w:eastAsia="zh-CN"/>
              </w:rPr>
              <w:t>o</w:t>
            </w:r>
            <w:r w:rsidR="005D0043" w:rsidRPr="00463135">
              <w:rPr>
                <w:rFonts w:ascii="Book Antiqua" w:hAnsi="Book Antiqua"/>
                <w:b/>
                <w:szCs w:val="24"/>
              </w:rPr>
              <w:t>nly</w:t>
            </w:r>
          </w:p>
          <w:p w14:paraId="63B9DB3F" w14:textId="50B33F47" w:rsidR="008D7F2E" w:rsidRPr="00463135" w:rsidRDefault="00B34380" w:rsidP="00AB3248">
            <w:pPr>
              <w:pStyle w:val="NoSpacing"/>
              <w:spacing w:line="360" w:lineRule="auto"/>
              <w:jc w:val="both"/>
              <w:rPr>
                <w:rFonts w:ascii="Book Antiqua" w:hAnsi="Book Antiqua"/>
                <w:b/>
                <w:szCs w:val="24"/>
              </w:rPr>
            </w:pPr>
            <w:r w:rsidRPr="00463135">
              <w:rPr>
                <w:rFonts w:ascii="Book Antiqua" w:hAnsi="Book Antiqua" w:hint="eastAsia"/>
                <w:b/>
                <w:i/>
                <w:szCs w:val="24"/>
                <w:lang w:eastAsia="zh-CN"/>
              </w:rPr>
              <w:t>n</w:t>
            </w:r>
            <w:r w:rsidR="008D7F2E" w:rsidRPr="00463135">
              <w:rPr>
                <w:rFonts w:ascii="Book Antiqua" w:hAnsi="Book Antiqua"/>
                <w:b/>
                <w:szCs w:val="24"/>
              </w:rPr>
              <w:t xml:space="preserve"> = 337</w:t>
            </w:r>
          </w:p>
        </w:tc>
        <w:tc>
          <w:tcPr>
            <w:tcW w:w="1885" w:type="dxa"/>
            <w:tcBorders>
              <w:top w:val="single" w:sz="4" w:space="0" w:color="auto"/>
              <w:bottom w:val="single" w:sz="4" w:space="0" w:color="auto"/>
            </w:tcBorders>
            <w:vAlign w:val="center"/>
          </w:tcPr>
          <w:p w14:paraId="6C1CF539" w14:textId="078F79E3" w:rsidR="008D7F2E" w:rsidRPr="00463135" w:rsidRDefault="008D7F2E" w:rsidP="00AB3248">
            <w:pPr>
              <w:pStyle w:val="NoSpacing"/>
              <w:spacing w:line="360" w:lineRule="auto"/>
              <w:jc w:val="both"/>
              <w:rPr>
                <w:rFonts w:ascii="Book Antiqua" w:hAnsi="Book Antiqua"/>
                <w:b/>
                <w:szCs w:val="24"/>
              </w:rPr>
            </w:pPr>
            <w:proofErr w:type="spellStart"/>
            <w:r w:rsidRPr="00463135">
              <w:rPr>
                <w:rFonts w:ascii="Book Antiqua" w:hAnsi="Book Antiqua"/>
                <w:b/>
                <w:szCs w:val="24"/>
              </w:rPr>
              <w:t>Propofol</w:t>
            </w:r>
            <w:proofErr w:type="spellEnd"/>
            <w:r w:rsidRPr="00463135">
              <w:rPr>
                <w:rFonts w:ascii="Book Antiqua" w:hAnsi="Book Antiqua"/>
                <w:b/>
                <w:szCs w:val="24"/>
              </w:rPr>
              <w:t xml:space="preserve"> </w:t>
            </w:r>
            <w:r w:rsidR="005D0043" w:rsidRPr="00463135">
              <w:rPr>
                <w:rFonts w:ascii="Book Antiqua" w:hAnsi="Book Antiqua" w:hint="eastAsia"/>
                <w:b/>
                <w:szCs w:val="24"/>
                <w:lang w:eastAsia="zh-CN"/>
              </w:rPr>
              <w:t>k</w:t>
            </w:r>
            <w:r w:rsidR="005D0043" w:rsidRPr="00463135">
              <w:rPr>
                <w:rFonts w:ascii="Book Antiqua" w:hAnsi="Book Antiqua"/>
                <w:b/>
                <w:szCs w:val="24"/>
              </w:rPr>
              <w:t>etamine</w:t>
            </w:r>
          </w:p>
          <w:p w14:paraId="2DF876C8" w14:textId="2643ACF1" w:rsidR="008D7F2E" w:rsidRPr="00463135" w:rsidRDefault="00B34380" w:rsidP="00AB3248">
            <w:pPr>
              <w:pStyle w:val="NoSpacing"/>
              <w:spacing w:line="360" w:lineRule="auto"/>
              <w:jc w:val="both"/>
              <w:rPr>
                <w:rFonts w:ascii="Book Antiqua" w:hAnsi="Book Antiqua"/>
                <w:b/>
                <w:szCs w:val="24"/>
              </w:rPr>
            </w:pPr>
            <w:r w:rsidRPr="00463135">
              <w:rPr>
                <w:rFonts w:ascii="Book Antiqua" w:hAnsi="Book Antiqua" w:hint="eastAsia"/>
                <w:b/>
                <w:i/>
                <w:szCs w:val="24"/>
                <w:lang w:eastAsia="zh-CN"/>
              </w:rPr>
              <w:t>n</w:t>
            </w:r>
            <w:r w:rsidR="008D7F2E" w:rsidRPr="00463135">
              <w:rPr>
                <w:rFonts w:ascii="Book Antiqua" w:hAnsi="Book Antiqua"/>
                <w:b/>
                <w:szCs w:val="24"/>
              </w:rPr>
              <w:t xml:space="preserve"> = 121</w:t>
            </w:r>
          </w:p>
        </w:tc>
        <w:tc>
          <w:tcPr>
            <w:tcW w:w="1022" w:type="dxa"/>
            <w:tcBorders>
              <w:top w:val="single" w:sz="4" w:space="0" w:color="auto"/>
              <w:bottom w:val="single" w:sz="4" w:space="0" w:color="auto"/>
            </w:tcBorders>
            <w:vAlign w:val="center"/>
          </w:tcPr>
          <w:p w14:paraId="2FF19FDD" w14:textId="49E465BA" w:rsidR="008D7F2E" w:rsidRPr="00463135" w:rsidRDefault="00B34380" w:rsidP="00AB3248">
            <w:pPr>
              <w:pStyle w:val="NoSpacing"/>
              <w:spacing w:line="360" w:lineRule="auto"/>
              <w:jc w:val="both"/>
              <w:rPr>
                <w:rFonts w:ascii="Book Antiqua" w:hAnsi="Book Antiqua"/>
                <w:b/>
                <w:szCs w:val="24"/>
              </w:rPr>
            </w:pPr>
            <w:r w:rsidRPr="00463135">
              <w:rPr>
                <w:rFonts w:ascii="Book Antiqua" w:hAnsi="Book Antiqua"/>
                <w:b/>
                <w:i/>
                <w:szCs w:val="24"/>
              </w:rPr>
              <w:t>P</w:t>
            </w:r>
            <w:r w:rsidR="00765AB6">
              <w:rPr>
                <w:rFonts w:ascii="Book Antiqua" w:hAnsi="Book Antiqua" w:hint="eastAsia"/>
                <w:b/>
                <w:i/>
                <w:szCs w:val="24"/>
                <w:lang w:eastAsia="zh-CN"/>
              </w:rPr>
              <w:t xml:space="preserve"> </w:t>
            </w:r>
            <w:r w:rsidR="008D7F2E" w:rsidRPr="00463135">
              <w:rPr>
                <w:rFonts w:ascii="Book Antiqua" w:hAnsi="Book Antiqua"/>
                <w:b/>
                <w:szCs w:val="24"/>
              </w:rPr>
              <w:t>value</w:t>
            </w:r>
          </w:p>
        </w:tc>
      </w:tr>
      <w:tr w:rsidR="00463135" w:rsidRPr="00463135" w14:paraId="63C1440A" w14:textId="77777777" w:rsidTr="009E4C1D">
        <w:trPr>
          <w:trHeight w:val="360"/>
          <w:jc w:val="center"/>
        </w:trPr>
        <w:tc>
          <w:tcPr>
            <w:tcW w:w="4421" w:type="dxa"/>
            <w:vAlign w:val="center"/>
          </w:tcPr>
          <w:p w14:paraId="72970FDC" w14:textId="14744319" w:rsidR="008D7F2E" w:rsidRPr="009E4C1D" w:rsidRDefault="008D7F2E" w:rsidP="006254D1">
            <w:pPr>
              <w:pStyle w:val="NoSpacing"/>
              <w:spacing w:line="360" w:lineRule="auto"/>
              <w:jc w:val="both"/>
              <w:rPr>
                <w:rFonts w:ascii="Book Antiqua" w:eastAsiaTheme="majorEastAsia" w:hAnsi="Book Antiqua" w:cstheme="majorBidi"/>
                <w:sz w:val="20"/>
                <w:szCs w:val="24"/>
              </w:rPr>
            </w:pPr>
            <w:proofErr w:type="spellStart"/>
            <w:r w:rsidRPr="009E4C1D">
              <w:rPr>
                <w:rFonts w:ascii="Book Antiqua" w:hAnsi="Book Antiqua"/>
                <w:szCs w:val="24"/>
              </w:rPr>
              <w:t>Propofol</w:t>
            </w:r>
            <w:proofErr w:type="spellEnd"/>
            <w:r w:rsidRPr="009E4C1D">
              <w:rPr>
                <w:rFonts w:ascii="Book Antiqua" w:hAnsi="Book Antiqua"/>
                <w:szCs w:val="24"/>
              </w:rPr>
              <w:t xml:space="preserve"> </w:t>
            </w:r>
            <w:r w:rsidR="00515ED2" w:rsidRPr="009E4C1D">
              <w:rPr>
                <w:rFonts w:ascii="Book Antiqua" w:hAnsi="Book Antiqua" w:hint="eastAsia"/>
                <w:szCs w:val="24"/>
                <w:lang w:eastAsia="zh-CN"/>
              </w:rPr>
              <w:t>d</w:t>
            </w:r>
            <w:r w:rsidR="00515ED2" w:rsidRPr="009E4C1D">
              <w:rPr>
                <w:rFonts w:ascii="Book Antiqua" w:hAnsi="Book Antiqua"/>
                <w:szCs w:val="24"/>
              </w:rPr>
              <w:t xml:space="preserve">ose </w:t>
            </w:r>
            <w:r w:rsidRPr="009E4C1D">
              <w:rPr>
                <w:rFonts w:ascii="Book Antiqua" w:hAnsi="Book Antiqua"/>
                <w:szCs w:val="24"/>
              </w:rPr>
              <w:t>(mg/kg)</w:t>
            </w:r>
          </w:p>
        </w:tc>
        <w:tc>
          <w:tcPr>
            <w:tcW w:w="1884" w:type="dxa"/>
            <w:vAlign w:val="center"/>
          </w:tcPr>
          <w:p w14:paraId="28485911"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4.1 (2.7, 5.6)</w:t>
            </w:r>
          </w:p>
        </w:tc>
        <w:tc>
          <w:tcPr>
            <w:tcW w:w="1885" w:type="dxa"/>
            <w:vAlign w:val="center"/>
          </w:tcPr>
          <w:p w14:paraId="7A8DBB9C"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4.2 (2.7, 5.6)</w:t>
            </w:r>
          </w:p>
        </w:tc>
        <w:tc>
          <w:tcPr>
            <w:tcW w:w="1885" w:type="dxa"/>
            <w:vAlign w:val="center"/>
          </w:tcPr>
          <w:p w14:paraId="2A635918"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3.7 (2.8, 5.2)</w:t>
            </w:r>
          </w:p>
        </w:tc>
        <w:tc>
          <w:tcPr>
            <w:tcW w:w="1022" w:type="dxa"/>
            <w:vAlign w:val="center"/>
          </w:tcPr>
          <w:p w14:paraId="405DA64A"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0.30</w:t>
            </w:r>
          </w:p>
        </w:tc>
      </w:tr>
      <w:tr w:rsidR="00463135" w:rsidRPr="00463135" w14:paraId="1186C348" w14:textId="77777777" w:rsidTr="009E4C1D">
        <w:trPr>
          <w:trHeight w:val="360"/>
          <w:jc w:val="center"/>
        </w:trPr>
        <w:tc>
          <w:tcPr>
            <w:tcW w:w="4421" w:type="dxa"/>
            <w:vAlign w:val="center"/>
          </w:tcPr>
          <w:p w14:paraId="085C27B3" w14:textId="4B3EE44F"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Procedure </w:t>
            </w:r>
            <w:r w:rsidR="00515ED2" w:rsidRPr="009E4C1D">
              <w:rPr>
                <w:rFonts w:ascii="Book Antiqua" w:hAnsi="Book Antiqua" w:hint="eastAsia"/>
                <w:szCs w:val="24"/>
                <w:lang w:eastAsia="zh-CN"/>
              </w:rPr>
              <w:t>t</w:t>
            </w:r>
            <w:r w:rsidR="00515ED2" w:rsidRPr="009E4C1D">
              <w:rPr>
                <w:rFonts w:ascii="Book Antiqua" w:hAnsi="Book Antiqua"/>
                <w:szCs w:val="24"/>
              </w:rPr>
              <w:t xml:space="preserve">ime </w:t>
            </w:r>
            <w:r w:rsidRPr="009E4C1D">
              <w:rPr>
                <w:rFonts w:ascii="Book Antiqua" w:hAnsi="Book Antiqua"/>
                <w:szCs w:val="24"/>
              </w:rPr>
              <w:t>(min)</w:t>
            </w:r>
          </w:p>
        </w:tc>
        <w:tc>
          <w:tcPr>
            <w:tcW w:w="1884" w:type="dxa"/>
            <w:vAlign w:val="center"/>
          </w:tcPr>
          <w:p w14:paraId="526BBF5D" w14:textId="77777777" w:rsidR="008D7F2E" w:rsidRPr="00463135" w:rsidRDefault="008D7F2E" w:rsidP="00AB3248">
            <w:pPr>
              <w:pStyle w:val="NoSpacing"/>
              <w:spacing w:line="360" w:lineRule="auto"/>
              <w:jc w:val="both"/>
              <w:rPr>
                <w:rFonts w:ascii="Book Antiqua" w:hAnsi="Book Antiqua" w:cs="Arial"/>
                <w:szCs w:val="24"/>
              </w:rPr>
            </w:pPr>
            <w:r w:rsidRPr="00463135">
              <w:rPr>
                <w:rFonts w:ascii="Book Antiqua" w:hAnsi="Book Antiqua" w:cs="Arial"/>
                <w:szCs w:val="24"/>
              </w:rPr>
              <w:t>10 (6, 15)</w:t>
            </w:r>
          </w:p>
        </w:tc>
        <w:tc>
          <w:tcPr>
            <w:tcW w:w="1885" w:type="dxa"/>
            <w:vAlign w:val="center"/>
          </w:tcPr>
          <w:p w14:paraId="0A993B9D"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10 (7, 12)</w:t>
            </w:r>
          </w:p>
        </w:tc>
        <w:tc>
          <w:tcPr>
            <w:tcW w:w="1885" w:type="dxa"/>
            <w:vAlign w:val="center"/>
          </w:tcPr>
          <w:p w14:paraId="3390ADEF"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10 (5, 15)</w:t>
            </w:r>
          </w:p>
        </w:tc>
        <w:tc>
          <w:tcPr>
            <w:tcW w:w="1022" w:type="dxa"/>
            <w:vAlign w:val="center"/>
          </w:tcPr>
          <w:p w14:paraId="506D70A1"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0.30</w:t>
            </w:r>
          </w:p>
        </w:tc>
      </w:tr>
      <w:tr w:rsidR="00463135" w:rsidRPr="00463135" w14:paraId="5A988CA8" w14:textId="77777777" w:rsidTr="009E4C1D">
        <w:trPr>
          <w:trHeight w:val="360"/>
          <w:jc w:val="center"/>
        </w:trPr>
        <w:tc>
          <w:tcPr>
            <w:tcW w:w="4421" w:type="dxa"/>
            <w:vAlign w:val="center"/>
          </w:tcPr>
          <w:p w14:paraId="79FE5F1E" w14:textId="46C97674"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Recovery </w:t>
            </w:r>
            <w:r w:rsidR="00515ED2" w:rsidRPr="009E4C1D">
              <w:rPr>
                <w:rFonts w:ascii="Book Antiqua" w:hAnsi="Book Antiqua" w:hint="eastAsia"/>
                <w:szCs w:val="24"/>
                <w:lang w:eastAsia="zh-CN"/>
              </w:rPr>
              <w:t>t</w:t>
            </w:r>
            <w:r w:rsidR="00515ED2" w:rsidRPr="009E4C1D">
              <w:rPr>
                <w:rFonts w:ascii="Book Antiqua" w:hAnsi="Book Antiqua"/>
                <w:szCs w:val="24"/>
              </w:rPr>
              <w:t xml:space="preserve">ime </w:t>
            </w:r>
            <w:r w:rsidRPr="009E4C1D">
              <w:rPr>
                <w:rFonts w:ascii="Book Antiqua" w:hAnsi="Book Antiqua"/>
                <w:szCs w:val="24"/>
              </w:rPr>
              <w:t>(min)</w:t>
            </w:r>
          </w:p>
        </w:tc>
        <w:tc>
          <w:tcPr>
            <w:tcW w:w="1884" w:type="dxa"/>
            <w:vAlign w:val="center"/>
          </w:tcPr>
          <w:p w14:paraId="2E940A6B"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25 (20, 30)</w:t>
            </w:r>
          </w:p>
        </w:tc>
        <w:tc>
          <w:tcPr>
            <w:tcW w:w="1885" w:type="dxa"/>
            <w:vAlign w:val="center"/>
          </w:tcPr>
          <w:p w14:paraId="006082EB"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25 (20, 30)</w:t>
            </w:r>
          </w:p>
        </w:tc>
        <w:tc>
          <w:tcPr>
            <w:tcW w:w="1885" w:type="dxa"/>
            <w:vAlign w:val="center"/>
          </w:tcPr>
          <w:p w14:paraId="118B0EE5"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25 (20, 35)</w:t>
            </w:r>
          </w:p>
        </w:tc>
        <w:tc>
          <w:tcPr>
            <w:tcW w:w="1022" w:type="dxa"/>
            <w:vAlign w:val="center"/>
          </w:tcPr>
          <w:p w14:paraId="1EC73066"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0.63</w:t>
            </w:r>
          </w:p>
        </w:tc>
      </w:tr>
      <w:tr w:rsidR="00463135" w:rsidRPr="00463135" w14:paraId="14A6847B" w14:textId="77777777" w:rsidTr="009E4C1D">
        <w:trPr>
          <w:trHeight w:val="360"/>
          <w:jc w:val="center"/>
        </w:trPr>
        <w:tc>
          <w:tcPr>
            <w:tcW w:w="4421" w:type="dxa"/>
            <w:vAlign w:val="center"/>
          </w:tcPr>
          <w:p w14:paraId="2958DFA6" w14:textId="39D20C1E"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Time to </w:t>
            </w:r>
            <w:r w:rsidR="00515ED2" w:rsidRPr="009E4C1D">
              <w:rPr>
                <w:rFonts w:ascii="Book Antiqua" w:hAnsi="Book Antiqua" w:hint="eastAsia"/>
                <w:szCs w:val="24"/>
                <w:lang w:eastAsia="zh-CN"/>
              </w:rPr>
              <w:t>d</w:t>
            </w:r>
            <w:r w:rsidR="00515ED2" w:rsidRPr="009E4C1D">
              <w:rPr>
                <w:rFonts w:ascii="Book Antiqua" w:hAnsi="Book Antiqua"/>
                <w:szCs w:val="24"/>
              </w:rPr>
              <w:t xml:space="preserve">ischarge </w:t>
            </w:r>
            <w:r w:rsidRPr="009E4C1D">
              <w:rPr>
                <w:rFonts w:ascii="Book Antiqua" w:hAnsi="Book Antiqua"/>
                <w:szCs w:val="24"/>
              </w:rPr>
              <w:t>(min)</w:t>
            </w:r>
          </w:p>
        </w:tc>
        <w:tc>
          <w:tcPr>
            <w:tcW w:w="1884" w:type="dxa"/>
            <w:vAlign w:val="center"/>
          </w:tcPr>
          <w:p w14:paraId="5188BC3E"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35 (30, 43)</w:t>
            </w:r>
          </w:p>
        </w:tc>
        <w:tc>
          <w:tcPr>
            <w:tcW w:w="1885" w:type="dxa"/>
            <w:vAlign w:val="center"/>
          </w:tcPr>
          <w:p w14:paraId="05AA87AB"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35 (30, 40)</w:t>
            </w:r>
          </w:p>
        </w:tc>
        <w:tc>
          <w:tcPr>
            <w:tcW w:w="1885" w:type="dxa"/>
            <w:vAlign w:val="center"/>
          </w:tcPr>
          <w:p w14:paraId="7A23693C"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35 (30, 45)</w:t>
            </w:r>
          </w:p>
        </w:tc>
        <w:tc>
          <w:tcPr>
            <w:tcW w:w="1022" w:type="dxa"/>
            <w:vAlign w:val="center"/>
          </w:tcPr>
          <w:p w14:paraId="3B8912E4"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0.31</w:t>
            </w:r>
          </w:p>
        </w:tc>
      </w:tr>
      <w:tr w:rsidR="00463135" w:rsidRPr="00463135" w14:paraId="7D22EAEA" w14:textId="77777777" w:rsidTr="009E4C1D">
        <w:trPr>
          <w:trHeight w:val="360"/>
          <w:jc w:val="center"/>
        </w:trPr>
        <w:tc>
          <w:tcPr>
            <w:tcW w:w="4421" w:type="dxa"/>
            <w:vAlign w:val="center"/>
          </w:tcPr>
          <w:p w14:paraId="49CCC8E4" w14:textId="715BBC2C" w:rsidR="008D7F2E" w:rsidRPr="009E4C1D" w:rsidRDefault="008D7F2E" w:rsidP="006254D1">
            <w:pPr>
              <w:pStyle w:val="NoSpacing"/>
              <w:spacing w:line="360" w:lineRule="auto"/>
              <w:jc w:val="both"/>
              <w:rPr>
                <w:rFonts w:ascii="Book Antiqua" w:hAnsi="Book Antiqua"/>
                <w:szCs w:val="24"/>
                <w:lang w:eastAsia="zh-CN"/>
              </w:rPr>
            </w:pPr>
            <w:r w:rsidRPr="009E4C1D">
              <w:rPr>
                <w:rFonts w:ascii="Book Antiqua" w:hAnsi="Book Antiqua"/>
                <w:szCs w:val="24"/>
              </w:rPr>
              <w:t xml:space="preserve">Respiratory </w:t>
            </w:r>
            <w:r w:rsidR="00515ED2" w:rsidRPr="009E4C1D">
              <w:rPr>
                <w:rFonts w:ascii="Book Antiqua" w:hAnsi="Book Antiqua" w:hint="eastAsia"/>
                <w:szCs w:val="24"/>
                <w:lang w:eastAsia="zh-CN"/>
              </w:rPr>
              <w:t>e</w:t>
            </w:r>
            <w:r w:rsidR="00515ED2" w:rsidRPr="009E4C1D">
              <w:rPr>
                <w:rFonts w:ascii="Book Antiqua" w:hAnsi="Book Antiqua"/>
                <w:szCs w:val="24"/>
              </w:rPr>
              <w:t>vents</w:t>
            </w:r>
          </w:p>
        </w:tc>
        <w:tc>
          <w:tcPr>
            <w:tcW w:w="1884" w:type="dxa"/>
            <w:vAlign w:val="center"/>
          </w:tcPr>
          <w:p w14:paraId="5043B176" w14:textId="77777777" w:rsidR="008D7F2E" w:rsidRPr="00463135" w:rsidRDefault="008D7F2E" w:rsidP="00AB3248">
            <w:pPr>
              <w:pStyle w:val="NoSpacing"/>
              <w:spacing w:line="360" w:lineRule="auto"/>
              <w:jc w:val="both"/>
              <w:rPr>
                <w:rFonts w:ascii="Book Antiqua" w:hAnsi="Book Antiqua" w:cs="Arial"/>
                <w:szCs w:val="24"/>
              </w:rPr>
            </w:pPr>
          </w:p>
        </w:tc>
        <w:tc>
          <w:tcPr>
            <w:tcW w:w="1885" w:type="dxa"/>
            <w:vAlign w:val="center"/>
          </w:tcPr>
          <w:p w14:paraId="4FFBE584" w14:textId="77777777" w:rsidR="008D7F2E" w:rsidRPr="00463135" w:rsidRDefault="008D7F2E" w:rsidP="00AB3248">
            <w:pPr>
              <w:pStyle w:val="NoSpacing"/>
              <w:spacing w:line="360" w:lineRule="auto"/>
              <w:jc w:val="both"/>
              <w:rPr>
                <w:rFonts w:ascii="Book Antiqua" w:hAnsi="Book Antiqua" w:cs="Arial"/>
                <w:szCs w:val="24"/>
              </w:rPr>
            </w:pPr>
          </w:p>
        </w:tc>
        <w:tc>
          <w:tcPr>
            <w:tcW w:w="1885" w:type="dxa"/>
            <w:vAlign w:val="center"/>
          </w:tcPr>
          <w:p w14:paraId="0DA0D724" w14:textId="77777777" w:rsidR="008D7F2E" w:rsidRPr="00463135" w:rsidRDefault="008D7F2E" w:rsidP="00AB3248">
            <w:pPr>
              <w:pStyle w:val="NoSpacing"/>
              <w:spacing w:line="360" w:lineRule="auto"/>
              <w:jc w:val="both"/>
              <w:rPr>
                <w:rFonts w:ascii="Book Antiqua" w:hAnsi="Book Antiqua" w:cs="Arial"/>
                <w:szCs w:val="24"/>
              </w:rPr>
            </w:pPr>
          </w:p>
        </w:tc>
        <w:tc>
          <w:tcPr>
            <w:tcW w:w="1022" w:type="dxa"/>
            <w:vAlign w:val="center"/>
          </w:tcPr>
          <w:p w14:paraId="6E6A3FEA" w14:textId="77777777" w:rsidR="008D7F2E" w:rsidRPr="00463135" w:rsidRDefault="008D7F2E" w:rsidP="00AB3248">
            <w:pPr>
              <w:pStyle w:val="NoSpacing"/>
              <w:spacing w:line="360" w:lineRule="auto"/>
              <w:jc w:val="both"/>
              <w:rPr>
                <w:rFonts w:ascii="Book Antiqua" w:hAnsi="Book Antiqua" w:cs="Arial"/>
                <w:szCs w:val="24"/>
              </w:rPr>
            </w:pPr>
          </w:p>
        </w:tc>
      </w:tr>
      <w:tr w:rsidR="00463135" w:rsidRPr="00463135" w14:paraId="63B0C8A4" w14:textId="77777777" w:rsidTr="009E4C1D">
        <w:trPr>
          <w:trHeight w:val="360"/>
          <w:jc w:val="center"/>
        </w:trPr>
        <w:tc>
          <w:tcPr>
            <w:tcW w:w="4421" w:type="dxa"/>
            <w:vAlign w:val="center"/>
          </w:tcPr>
          <w:p w14:paraId="3F9B1D67" w14:textId="453F5C3A"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Prophylactic </w:t>
            </w:r>
            <w:r w:rsidR="00515ED2" w:rsidRPr="009E4C1D">
              <w:rPr>
                <w:rFonts w:ascii="Book Antiqua" w:hAnsi="Book Antiqua" w:hint="eastAsia"/>
                <w:szCs w:val="24"/>
                <w:lang w:eastAsia="zh-CN"/>
              </w:rPr>
              <w:t>u</w:t>
            </w:r>
            <w:r w:rsidR="00515ED2" w:rsidRPr="009E4C1D">
              <w:rPr>
                <w:rFonts w:ascii="Book Antiqua" w:hAnsi="Book Antiqua"/>
                <w:szCs w:val="24"/>
              </w:rPr>
              <w:t xml:space="preserve">se </w:t>
            </w:r>
            <w:r w:rsidRPr="009E4C1D">
              <w:rPr>
                <w:rFonts w:ascii="Book Antiqua" w:hAnsi="Book Antiqua"/>
                <w:szCs w:val="24"/>
              </w:rPr>
              <w:t>of O</w:t>
            </w:r>
            <w:r w:rsidRPr="009E4C1D">
              <w:rPr>
                <w:rFonts w:ascii="Book Antiqua" w:hAnsi="Book Antiqua"/>
                <w:szCs w:val="24"/>
                <w:vertAlign w:val="subscript"/>
              </w:rPr>
              <w:t>2</w:t>
            </w:r>
            <w:r w:rsidRPr="009E4C1D">
              <w:rPr>
                <w:rFonts w:ascii="Book Antiqua" w:hAnsi="Book Antiqua"/>
                <w:szCs w:val="24"/>
              </w:rPr>
              <w:t xml:space="preserve"> </w:t>
            </w:r>
            <w:r w:rsidR="00515ED2" w:rsidRPr="009E4C1D">
              <w:rPr>
                <w:rFonts w:ascii="Book Antiqua" w:hAnsi="Book Antiqua" w:hint="eastAsia"/>
                <w:szCs w:val="24"/>
                <w:lang w:eastAsia="zh-CN"/>
              </w:rPr>
              <w:t>s</w:t>
            </w:r>
            <w:r w:rsidR="00515ED2" w:rsidRPr="009E4C1D">
              <w:rPr>
                <w:rFonts w:ascii="Book Antiqua" w:hAnsi="Book Antiqua"/>
                <w:szCs w:val="24"/>
              </w:rPr>
              <w:t xml:space="preserve">upplementation </w:t>
            </w:r>
            <w:r w:rsidR="00515ED2" w:rsidRPr="009E4C1D">
              <w:rPr>
                <w:rFonts w:ascii="Book Antiqua" w:hAnsi="Book Antiqua" w:hint="eastAsia"/>
                <w:szCs w:val="24"/>
                <w:lang w:eastAsia="zh-CN"/>
              </w:rPr>
              <w:t>p</w:t>
            </w:r>
            <w:r w:rsidR="00515ED2" w:rsidRPr="009E4C1D">
              <w:rPr>
                <w:rFonts w:ascii="Book Antiqua" w:hAnsi="Book Antiqua"/>
                <w:szCs w:val="24"/>
              </w:rPr>
              <w:t xml:space="preserve">rior </w:t>
            </w:r>
            <w:r w:rsidRPr="009E4C1D">
              <w:rPr>
                <w:rFonts w:ascii="Book Antiqua" w:hAnsi="Book Antiqua"/>
                <w:szCs w:val="24"/>
              </w:rPr>
              <w:t xml:space="preserve">to </w:t>
            </w:r>
            <w:r w:rsidR="00515ED2" w:rsidRPr="009E4C1D">
              <w:rPr>
                <w:rFonts w:ascii="Book Antiqua" w:hAnsi="Book Antiqua" w:hint="eastAsia"/>
                <w:szCs w:val="24"/>
                <w:lang w:eastAsia="zh-CN"/>
              </w:rPr>
              <w:t>b</w:t>
            </w:r>
            <w:r w:rsidR="00515ED2" w:rsidRPr="009E4C1D">
              <w:rPr>
                <w:rFonts w:ascii="Book Antiqua" w:hAnsi="Book Antiqua"/>
                <w:szCs w:val="24"/>
              </w:rPr>
              <w:t>ronchoscopy</w:t>
            </w:r>
            <w:r w:rsidR="009E4C1D">
              <w:rPr>
                <w:rFonts w:ascii="Book Antiqua" w:hAnsi="Book Antiqua" w:hint="eastAsia"/>
                <w:szCs w:val="24"/>
                <w:lang w:eastAsia="zh-CN"/>
              </w:rPr>
              <w:t>,</w:t>
            </w:r>
            <w:r w:rsidR="009E4C1D" w:rsidRPr="000066EF">
              <w:rPr>
                <w:rFonts w:ascii="Book Antiqua" w:eastAsia="Gulim" w:hAnsi="Book Antiqua"/>
                <w:bCs/>
                <w:i/>
                <w:szCs w:val="24"/>
              </w:rPr>
              <w:t xml:space="preserve"> </w:t>
            </w:r>
            <w:bookmarkStart w:id="21" w:name="OLE_LINK7"/>
            <w:bookmarkStart w:id="22" w:name="OLE_LINK8"/>
            <w:r w:rsidR="009E4C1D" w:rsidRPr="000066EF">
              <w:rPr>
                <w:rFonts w:ascii="Book Antiqua" w:eastAsia="Gulim" w:hAnsi="Book Antiqua" w:cs="Arial"/>
                <w:bCs/>
                <w:i/>
                <w:szCs w:val="24"/>
              </w:rPr>
              <w:t>n</w:t>
            </w:r>
            <w:r w:rsidR="009E4C1D" w:rsidRPr="001B5852">
              <w:rPr>
                <w:rFonts w:ascii="Book Antiqua" w:eastAsia="宋体" w:hAnsi="Book Antiqua" w:cs="Arial"/>
                <w:bCs/>
                <w:szCs w:val="24"/>
                <w:lang w:eastAsia="zh-CN"/>
              </w:rPr>
              <w:t xml:space="preserve"> </w:t>
            </w:r>
            <w:r w:rsidR="009E4C1D" w:rsidRPr="001B5852">
              <w:rPr>
                <w:rFonts w:ascii="Book Antiqua" w:eastAsia="Gulim" w:hAnsi="Book Antiqua" w:cs="Arial"/>
                <w:bCs/>
                <w:szCs w:val="24"/>
              </w:rPr>
              <w:t>(%)</w:t>
            </w:r>
            <w:bookmarkEnd w:id="21"/>
            <w:bookmarkEnd w:id="22"/>
          </w:p>
        </w:tc>
        <w:tc>
          <w:tcPr>
            <w:tcW w:w="1884" w:type="dxa"/>
            <w:vAlign w:val="center"/>
          </w:tcPr>
          <w:p w14:paraId="3CC3BEC7" w14:textId="6374ACE6"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423 (92.4)</w:t>
            </w:r>
          </w:p>
        </w:tc>
        <w:tc>
          <w:tcPr>
            <w:tcW w:w="1885" w:type="dxa"/>
            <w:vAlign w:val="center"/>
          </w:tcPr>
          <w:p w14:paraId="3C7AA146" w14:textId="0E19CCF3"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311 (92.3)</w:t>
            </w:r>
          </w:p>
        </w:tc>
        <w:tc>
          <w:tcPr>
            <w:tcW w:w="1885" w:type="dxa"/>
            <w:vAlign w:val="center"/>
          </w:tcPr>
          <w:p w14:paraId="4789D11F" w14:textId="0ED82E24"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112 (92.6)</w:t>
            </w:r>
          </w:p>
        </w:tc>
        <w:tc>
          <w:tcPr>
            <w:tcW w:w="1022" w:type="dxa"/>
            <w:vAlign w:val="center"/>
          </w:tcPr>
          <w:p w14:paraId="0D28722C"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0.92</w:t>
            </w:r>
          </w:p>
        </w:tc>
      </w:tr>
      <w:tr w:rsidR="00463135" w:rsidRPr="00463135" w14:paraId="5E92C84F" w14:textId="77777777" w:rsidTr="009E4C1D">
        <w:trPr>
          <w:trHeight w:val="360"/>
          <w:jc w:val="center"/>
        </w:trPr>
        <w:tc>
          <w:tcPr>
            <w:tcW w:w="4421" w:type="dxa"/>
            <w:vAlign w:val="center"/>
          </w:tcPr>
          <w:p w14:paraId="100E206F" w14:textId="5236A62E"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Hypoxemia</w:t>
            </w:r>
            <w:r w:rsidR="009E4C1D">
              <w:rPr>
                <w:rFonts w:ascii="Book Antiqua" w:hAnsi="Book Antiqua" w:hint="eastAsia"/>
                <w:szCs w:val="24"/>
                <w:lang w:eastAsia="zh-CN"/>
              </w:rPr>
              <w:t>,</w:t>
            </w:r>
            <w:r w:rsidR="009E4C1D" w:rsidRPr="000066EF">
              <w:rPr>
                <w:rFonts w:ascii="Book Antiqua" w:eastAsia="Gulim" w:hAnsi="Book Antiqua" w:cs="Arial"/>
                <w:bCs/>
                <w:i/>
                <w:szCs w:val="24"/>
              </w:rPr>
              <w:t xml:space="preserve"> n</w:t>
            </w:r>
            <w:r w:rsidR="009E4C1D" w:rsidRPr="001B5852">
              <w:rPr>
                <w:rFonts w:ascii="Book Antiqua" w:eastAsia="宋体" w:hAnsi="Book Antiqua" w:cs="Arial"/>
                <w:bCs/>
                <w:szCs w:val="24"/>
                <w:lang w:eastAsia="zh-CN"/>
              </w:rPr>
              <w:t xml:space="preserve"> </w:t>
            </w:r>
            <w:r w:rsidR="009E4C1D" w:rsidRPr="001B5852">
              <w:rPr>
                <w:rFonts w:ascii="Book Antiqua" w:eastAsia="Gulim" w:hAnsi="Book Antiqua" w:cs="Arial"/>
                <w:bCs/>
                <w:szCs w:val="24"/>
              </w:rPr>
              <w:t>(%)</w:t>
            </w:r>
          </w:p>
        </w:tc>
        <w:tc>
          <w:tcPr>
            <w:tcW w:w="1884" w:type="dxa"/>
            <w:vAlign w:val="center"/>
          </w:tcPr>
          <w:p w14:paraId="08FF0889" w14:textId="2284A608"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38 (8.3</w:t>
            </w:r>
            <w:r w:rsidR="008D7F2E" w:rsidRPr="00463135">
              <w:rPr>
                <w:rFonts w:ascii="Book Antiqua" w:hAnsi="Book Antiqua" w:cs="Arial"/>
                <w:szCs w:val="24"/>
              </w:rPr>
              <w:t>)</w:t>
            </w:r>
          </w:p>
        </w:tc>
        <w:tc>
          <w:tcPr>
            <w:tcW w:w="1885" w:type="dxa"/>
            <w:vAlign w:val="center"/>
          </w:tcPr>
          <w:p w14:paraId="3AF72AD0" w14:textId="623FA26D"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29 (8.6</w:t>
            </w:r>
            <w:r w:rsidR="008D7F2E" w:rsidRPr="00463135">
              <w:rPr>
                <w:rFonts w:ascii="Book Antiqua" w:hAnsi="Book Antiqua" w:cs="Arial"/>
                <w:szCs w:val="24"/>
              </w:rPr>
              <w:t>)</w:t>
            </w:r>
          </w:p>
        </w:tc>
        <w:tc>
          <w:tcPr>
            <w:tcW w:w="1885" w:type="dxa"/>
            <w:vAlign w:val="center"/>
          </w:tcPr>
          <w:p w14:paraId="37324C7F" w14:textId="49D9B5FA"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9 (7.4</w:t>
            </w:r>
            <w:r w:rsidR="008D7F2E" w:rsidRPr="00463135">
              <w:rPr>
                <w:rFonts w:ascii="Book Antiqua" w:hAnsi="Book Antiqua" w:cs="Arial"/>
                <w:szCs w:val="24"/>
              </w:rPr>
              <w:t>)</w:t>
            </w:r>
          </w:p>
        </w:tc>
        <w:tc>
          <w:tcPr>
            <w:tcW w:w="1022" w:type="dxa"/>
            <w:vAlign w:val="center"/>
          </w:tcPr>
          <w:p w14:paraId="1FAD834C"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0.69</w:t>
            </w:r>
          </w:p>
        </w:tc>
      </w:tr>
      <w:tr w:rsidR="00463135" w:rsidRPr="00463135" w14:paraId="1E6860EB" w14:textId="77777777" w:rsidTr="009E4C1D">
        <w:trPr>
          <w:trHeight w:val="360"/>
          <w:jc w:val="center"/>
        </w:trPr>
        <w:tc>
          <w:tcPr>
            <w:tcW w:w="4421" w:type="dxa"/>
            <w:vAlign w:val="center"/>
          </w:tcPr>
          <w:p w14:paraId="401B6666" w14:textId="0E69167F" w:rsidR="008D7F2E" w:rsidRPr="009E4C1D" w:rsidRDefault="008D7F2E" w:rsidP="006254D1">
            <w:pPr>
              <w:pStyle w:val="NoSpacing"/>
              <w:spacing w:line="360" w:lineRule="auto"/>
              <w:jc w:val="both"/>
              <w:rPr>
                <w:rFonts w:ascii="Book Antiqua" w:eastAsiaTheme="majorEastAsia" w:hAnsi="Book Antiqua" w:cstheme="majorBidi"/>
                <w:sz w:val="20"/>
                <w:szCs w:val="24"/>
                <w:lang w:eastAsia="zh-CN"/>
              </w:rPr>
            </w:pPr>
            <w:r w:rsidRPr="009E4C1D">
              <w:rPr>
                <w:rFonts w:ascii="Book Antiqua" w:hAnsi="Book Antiqua"/>
                <w:szCs w:val="24"/>
              </w:rPr>
              <w:t>BMV/</w:t>
            </w:r>
            <w:r w:rsidR="0058495D">
              <w:rPr>
                <w:rFonts w:ascii="Book Antiqua" w:hAnsi="Book Antiqua" w:hint="eastAsia"/>
                <w:szCs w:val="24"/>
                <w:lang w:eastAsia="zh-CN"/>
              </w:rPr>
              <w:t>s</w:t>
            </w:r>
            <w:r w:rsidRPr="009E4C1D">
              <w:rPr>
                <w:rFonts w:ascii="Book Antiqua" w:hAnsi="Book Antiqua"/>
                <w:szCs w:val="24"/>
              </w:rPr>
              <w:t xml:space="preserve">ignificant </w:t>
            </w:r>
            <w:r w:rsidR="00515ED2" w:rsidRPr="009E4C1D">
              <w:rPr>
                <w:rFonts w:ascii="Book Antiqua" w:hAnsi="Book Antiqua" w:hint="eastAsia"/>
                <w:szCs w:val="24"/>
                <w:lang w:eastAsia="zh-CN"/>
              </w:rPr>
              <w:t>d</w:t>
            </w:r>
            <w:r w:rsidR="00515ED2" w:rsidRPr="009E4C1D">
              <w:rPr>
                <w:rFonts w:ascii="Book Antiqua" w:hAnsi="Book Antiqua"/>
                <w:szCs w:val="24"/>
              </w:rPr>
              <w:t>esaturation</w:t>
            </w:r>
            <w:r w:rsidR="00C3028A" w:rsidRPr="00C3028A">
              <w:rPr>
                <w:rFonts w:ascii="Book Antiqua" w:hAnsi="Book Antiqua" w:hint="eastAsia"/>
                <w:szCs w:val="24"/>
                <w:vertAlign w:val="superscript"/>
                <w:lang w:eastAsia="zh-CN"/>
              </w:rPr>
              <w:t>1</w:t>
            </w:r>
            <w:r w:rsidR="009E4C1D">
              <w:rPr>
                <w:rFonts w:ascii="Book Antiqua" w:hAnsi="Book Antiqua" w:hint="eastAsia"/>
                <w:szCs w:val="24"/>
                <w:lang w:eastAsia="zh-CN"/>
              </w:rPr>
              <w:t>,</w:t>
            </w:r>
            <w:r w:rsidR="009E4C1D" w:rsidRPr="000066EF">
              <w:rPr>
                <w:rFonts w:ascii="Book Antiqua" w:eastAsia="Gulim" w:hAnsi="Book Antiqua" w:cs="Arial"/>
                <w:bCs/>
                <w:i/>
                <w:szCs w:val="24"/>
              </w:rPr>
              <w:t xml:space="preserve"> n</w:t>
            </w:r>
            <w:r w:rsidR="009E4C1D" w:rsidRPr="001B5852">
              <w:rPr>
                <w:rFonts w:ascii="Book Antiqua" w:eastAsia="宋体" w:hAnsi="Book Antiqua" w:cs="Arial"/>
                <w:bCs/>
                <w:szCs w:val="24"/>
                <w:lang w:eastAsia="zh-CN"/>
              </w:rPr>
              <w:t xml:space="preserve"> </w:t>
            </w:r>
            <w:r w:rsidR="009E4C1D" w:rsidRPr="001B5852">
              <w:rPr>
                <w:rFonts w:ascii="Book Antiqua" w:eastAsia="Gulim" w:hAnsi="Book Antiqua" w:cs="Arial"/>
                <w:bCs/>
                <w:szCs w:val="24"/>
              </w:rPr>
              <w:t>(%)</w:t>
            </w:r>
          </w:p>
          <w:p w14:paraId="76343FE0" w14:textId="77777777"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     Neither</w:t>
            </w:r>
          </w:p>
          <w:p w14:paraId="4D8378FF" w14:textId="15BEDC96"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     BMV+ </w:t>
            </w:r>
            <w:r w:rsidR="00515ED2" w:rsidRPr="009E4C1D">
              <w:rPr>
                <w:rFonts w:ascii="Book Antiqua" w:hAnsi="Book Antiqua" w:hint="eastAsia"/>
                <w:szCs w:val="24"/>
                <w:lang w:eastAsia="zh-CN"/>
              </w:rPr>
              <w:t>s</w:t>
            </w:r>
            <w:r w:rsidR="00515ED2" w:rsidRPr="009E4C1D">
              <w:rPr>
                <w:rFonts w:ascii="Book Antiqua" w:hAnsi="Book Antiqua"/>
                <w:szCs w:val="24"/>
              </w:rPr>
              <w:t xml:space="preserve">ignificant </w:t>
            </w:r>
            <w:r w:rsidR="00515ED2" w:rsidRPr="009E4C1D">
              <w:rPr>
                <w:rFonts w:ascii="Book Antiqua" w:hAnsi="Book Antiqua" w:hint="eastAsia"/>
                <w:szCs w:val="24"/>
                <w:lang w:eastAsia="zh-CN"/>
              </w:rPr>
              <w:t>d</w:t>
            </w:r>
            <w:r w:rsidR="00515ED2" w:rsidRPr="009E4C1D">
              <w:rPr>
                <w:rFonts w:ascii="Book Antiqua" w:hAnsi="Book Antiqua"/>
                <w:szCs w:val="24"/>
              </w:rPr>
              <w:t>esaturation</w:t>
            </w:r>
          </w:p>
          <w:p w14:paraId="47C5BBF5" w14:textId="59786B49"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     Significant </w:t>
            </w:r>
            <w:r w:rsidR="00515ED2" w:rsidRPr="009E4C1D">
              <w:rPr>
                <w:rFonts w:ascii="Book Antiqua" w:hAnsi="Book Antiqua" w:hint="eastAsia"/>
                <w:szCs w:val="24"/>
                <w:lang w:eastAsia="zh-CN"/>
              </w:rPr>
              <w:t>d</w:t>
            </w:r>
            <w:r w:rsidR="00515ED2" w:rsidRPr="009E4C1D">
              <w:rPr>
                <w:rFonts w:ascii="Book Antiqua" w:hAnsi="Book Antiqua"/>
                <w:szCs w:val="24"/>
              </w:rPr>
              <w:t xml:space="preserve">esaturation </w:t>
            </w:r>
            <w:r w:rsidR="00515ED2" w:rsidRPr="009E4C1D">
              <w:rPr>
                <w:rFonts w:ascii="Book Antiqua" w:hAnsi="Book Antiqua" w:hint="eastAsia"/>
                <w:szCs w:val="24"/>
                <w:lang w:eastAsia="zh-CN"/>
              </w:rPr>
              <w:t>o</w:t>
            </w:r>
            <w:r w:rsidR="00515ED2" w:rsidRPr="009E4C1D">
              <w:rPr>
                <w:rFonts w:ascii="Book Antiqua" w:hAnsi="Book Antiqua"/>
                <w:szCs w:val="24"/>
              </w:rPr>
              <w:t>nly</w:t>
            </w:r>
          </w:p>
          <w:p w14:paraId="07C8805F" w14:textId="7AA9ED86"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     BMV </w:t>
            </w:r>
            <w:r w:rsidR="00515ED2" w:rsidRPr="009E4C1D">
              <w:rPr>
                <w:rFonts w:ascii="Book Antiqua" w:hAnsi="Book Antiqua" w:hint="eastAsia"/>
                <w:szCs w:val="24"/>
                <w:lang w:eastAsia="zh-CN"/>
              </w:rPr>
              <w:t>u</w:t>
            </w:r>
            <w:r w:rsidR="00515ED2" w:rsidRPr="009E4C1D">
              <w:rPr>
                <w:rFonts w:ascii="Book Antiqua" w:hAnsi="Book Antiqua"/>
                <w:szCs w:val="24"/>
              </w:rPr>
              <w:t xml:space="preserve">se </w:t>
            </w:r>
            <w:r w:rsidR="00515ED2" w:rsidRPr="009E4C1D">
              <w:rPr>
                <w:rFonts w:ascii="Book Antiqua" w:hAnsi="Book Antiqua" w:hint="eastAsia"/>
                <w:szCs w:val="24"/>
                <w:lang w:eastAsia="zh-CN"/>
              </w:rPr>
              <w:t>o</w:t>
            </w:r>
            <w:r w:rsidR="00515ED2" w:rsidRPr="009E4C1D">
              <w:rPr>
                <w:rFonts w:ascii="Book Antiqua" w:hAnsi="Book Antiqua"/>
                <w:szCs w:val="24"/>
              </w:rPr>
              <w:t>nly</w:t>
            </w:r>
          </w:p>
        </w:tc>
        <w:tc>
          <w:tcPr>
            <w:tcW w:w="1884" w:type="dxa"/>
            <w:vAlign w:val="center"/>
          </w:tcPr>
          <w:p w14:paraId="31F1723D" w14:textId="798E259B"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413 (91.2</w:t>
            </w:r>
            <w:r w:rsidR="008D7F2E" w:rsidRPr="00463135">
              <w:rPr>
                <w:rFonts w:ascii="Book Antiqua" w:hAnsi="Book Antiqua" w:cs="Arial"/>
                <w:szCs w:val="24"/>
              </w:rPr>
              <w:t>)</w:t>
            </w:r>
          </w:p>
          <w:p w14:paraId="16B84AB4" w14:textId="54BD732B"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23 (5.1</w:t>
            </w:r>
            <w:r w:rsidR="008D7F2E" w:rsidRPr="00463135">
              <w:rPr>
                <w:rFonts w:ascii="Book Antiqua" w:hAnsi="Book Antiqua" w:cs="Arial"/>
                <w:szCs w:val="24"/>
              </w:rPr>
              <w:t>)</w:t>
            </w:r>
          </w:p>
          <w:p w14:paraId="3716AC3D" w14:textId="006ABBBE"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16 (3.5</w:t>
            </w:r>
            <w:r w:rsidR="008D7F2E" w:rsidRPr="00463135">
              <w:rPr>
                <w:rFonts w:ascii="Book Antiqua" w:hAnsi="Book Antiqua" w:cs="Arial"/>
                <w:szCs w:val="24"/>
              </w:rPr>
              <w:t>)</w:t>
            </w:r>
          </w:p>
          <w:p w14:paraId="7BDA799F" w14:textId="3C0E33EF"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1 (0.2</w:t>
            </w:r>
            <w:r w:rsidR="008D7F2E" w:rsidRPr="00463135">
              <w:rPr>
                <w:rFonts w:ascii="Book Antiqua" w:hAnsi="Book Antiqua" w:cs="Arial"/>
                <w:szCs w:val="24"/>
              </w:rPr>
              <w:t>)</w:t>
            </w:r>
          </w:p>
        </w:tc>
        <w:tc>
          <w:tcPr>
            <w:tcW w:w="1885" w:type="dxa"/>
            <w:vAlign w:val="center"/>
          </w:tcPr>
          <w:p w14:paraId="0778C452" w14:textId="6FEE21ED"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302 (90.7</w:t>
            </w:r>
            <w:r w:rsidR="008D7F2E" w:rsidRPr="00463135">
              <w:rPr>
                <w:rFonts w:ascii="Book Antiqua" w:hAnsi="Book Antiqua" w:cs="Arial"/>
                <w:szCs w:val="24"/>
              </w:rPr>
              <w:t>)</w:t>
            </w:r>
          </w:p>
          <w:p w14:paraId="3F10457F" w14:textId="53A4CC5B"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16 (4.8</w:t>
            </w:r>
            <w:r w:rsidR="008D7F2E" w:rsidRPr="00463135">
              <w:rPr>
                <w:rFonts w:ascii="Book Antiqua" w:hAnsi="Book Antiqua" w:cs="Arial"/>
                <w:szCs w:val="24"/>
              </w:rPr>
              <w:t>)</w:t>
            </w:r>
          </w:p>
          <w:p w14:paraId="6E46EC74" w14:textId="53D3C57E"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14 (4.2</w:t>
            </w:r>
            <w:r w:rsidR="008D7F2E" w:rsidRPr="00463135">
              <w:rPr>
                <w:rFonts w:ascii="Book Antiqua" w:hAnsi="Book Antiqua" w:cs="Arial"/>
                <w:szCs w:val="24"/>
              </w:rPr>
              <w:t>)</w:t>
            </w:r>
          </w:p>
          <w:p w14:paraId="31EA1DBF" w14:textId="657A795E" w:rsidR="008D7F2E" w:rsidRPr="00463135" w:rsidRDefault="009E4C1D" w:rsidP="00AB3248">
            <w:pPr>
              <w:pStyle w:val="NoSpacing"/>
              <w:spacing w:line="360" w:lineRule="auto"/>
              <w:jc w:val="both"/>
              <w:rPr>
                <w:rFonts w:ascii="Book Antiqua" w:eastAsiaTheme="majorEastAsia" w:hAnsi="Book Antiqua" w:cs="Arial"/>
                <w:sz w:val="20"/>
                <w:szCs w:val="24"/>
              </w:rPr>
            </w:pPr>
            <w:r>
              <w:rPr>
                <w:rFonts w:ascii="Book Antiqua" w:hAnsi="Book Antiqua" w:cs="Arial"/>
                <w:szCs w:val="24"/>
              </w:rPr>
              <w:t>1 (0.3</w:t>
            </w:r>
            <w:r w:rsidR="008D7F2E" w:rsidRPr="00463135">
              <w:rPr>
                <w:rFonts w:ascii="Book Antiqua" w:hAnsi="Book Antiqua" w:cs="Arial"/>
                <w:szCs w:val="24"/>
              </w:rPr>
              <w:t>)</w:t>
            </w:r>
          </w:p>
        </w:tc>
        <w:tc>
          <w:tcPr>
            <w:tcW w:w="1885" w:type="dxa"/>
            <w:vAlign w:val="center"/>
          </w:tcPr>
          <w:p w14:paraId="7D83E8BF" w14:textId="1D988101"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111 (92.5)</w:t>
            </w:r>
          </w:p>
          <w:p w14:paraId="4884E8B6" w14:textId="7E99B93C"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 (5.8)</w:t>
            </w:r>
          </w:p>
          <w:p w14:paraId="2DE07BBD" w14:textId="6A6423A3"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2 (1.7)</w:t>
            </w:r>
          </w:p>
          <w:p w14:paraId="17F7D189" w14:textId="1EB81330"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 (0)</w:t>
            </w:r>
          </w:p>
        </w:tc>
        <w:tc>
          <w:tcPr>
            <w:tcW w:w="1022" w:type="dxa"/>
            <w:vAlign w:val="center"/>
          </w:tcPr>
          <w:p w14:paraId="192E4060"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0.58</w:t>
            </w:r>
          </w:p>
        </w:tc>
      </w:tr>
      <w:tr w:rsidR="00463135" w:rsidRPr="00463135" w14:paraId="75CD8CCA" w14:textId="77777777" w:rsidTr="009E4C1D">
        <w:trPr>
          <w:trHeight w:val="360"/>
          <w:jc w:val="center"/>
        </w:trPr>
        <w:tc>
          <w:tcPr>
            <w:tcW w:w="4421" w:type="dxa"/>
            <w:vAlign w:val="center"/>
          </w:tcPr>
          <w:p w14:paraId="79CA26D0" w14:textId="757DC99F" w:rsidR="008D7F2E" w:rsidRPr="009E4C1D" w:rsidRDefault="008D7F2E" w:rsidP="006254D1">
            <w:pPr>
              <w:pStyle w:val="NoSpacing"/>
              <w:spacing w:line="360" w:lineRule="auto"/>
              <w:jc w:val="both"/>
              <w:rPr>
                <w:rFonts w:ascii="Book Antiqua" w:eastAsiaTheme="majorEastAsia" w:hAnsi="Book Antiqua" w:cstheme="majorBidi"/>
                <w:i/>
                <w:sz w:val="20"/>
                <w:szCs w:val="24"/>
                <w:lang w:eastAsia="zh-CN"/>
              </w:rPr>
            </w:pPr>
            <w:r w:rsidRPr="009E4C1D">
              <w:rPr>
                <w:rFonts w:ascii="Book Antiqua" w:hAnsi="Book Antiqua"/>
                <w:szCs w:val="24"/>
              </w:rPr>
              <w:t xml:space="preserve">Cardiac </w:t>
            </w:r>
            <w:r w:rsidR="005D0043" w:rsidRPr="009E4C1D">
              <w:rPr>
                <w:rFonts w:ascii="Book Antiqua" w:hAnsi="Book Antiqua" w:hint="eastAsia"/>
                <w:szCs w:val="24"/>
                <w:lang w:eastAsia="zh-CN"/>
              </w:rPr>
              <w:t>e</w:t>
            </w:r>
            <w:r w:rsidR="005D0043" w:rsidRPr="009E4C1D">
              <w:rPr>
                <w:rFonts w:ascii="Book Antiqua" w:hAnsi="Book Antiqua"/>
                <w:szCs w:val="24"/>
              </w:rPr>
              <w:t>vents</w:t>
            </w:r>
          </w:p>
        </w:tc>
        <w:tc>
          <w:tcPr>
            <w:tcW w:w="1884" w:type="dxa"/>
            <w:vAlign w:val="center"/>
          </w:tcPr>
          <w:p w14:paraId="5B3FFE69" w14:textId="77777777" w:rsidR="008D7F2E" w:rsidRPr="00463135" w:rsidRDefault="008D7F2E" w:rsidP="00AB3248">
            <w:pPr>
              <w:pStyle w:val="NoSpacing"/>
              <w:spacing w:line="360" w:lineRule="auto"/>
              <w:jc w:val="both"/>
              <w:rPr>
                <w:rFonts w:ascii="Book Antiqua" w:hAnsi="Book Antiqua" w:cs="Arial"/>
                <w:szCs w:val="24"/>
              </w:rPr>
            </w:pPr>
          </w:p>
        </w:tc>
        <w:tc>
          <w:tcPr>
            <w:tcW w:w="1885" w:type="dxa"/>
            <w:vAlign w:val="center"/>
          </w:tcPr>
          <w:p w14:paraId="410FDDEF" w14:textId="77777777" w:rsidR="008D7F2E" w:rsidRPr="00463135" w:rsidRDefault="008D7F2E" w:rsidP="00AB3248">
            <w:pPr>
              <w:pStyle w:val="NoSpacing"/>
              <w:spacing w:line="360" w:lineRule="auto"/>
              <w:jc w:val="both"/>
              <w:rPr>
                <w:rFonts w:ascii="Book Antiqua" w:hAnsi="Book Antiqua" w:cs="Arial"/>
                <w:szCs w:val="24"/>
              </w:rPr>
            </w:pPr>
          </w:p>
        </w:tc>
        <w:tc>
          <w:tcPr>
            <w:tcW w:w="1885" w:type="dxa"/>
            <w:vAlign w:val="center"/>
          </w:tcPr>
          <w:p w14:paraId="18C1E0DC" w14:textId="77777777" w:rsidR="008D7F2E" w:rsidRPr="00463135" w:rsidRDefault="008D7F2E" w:rsidP="00AB3248">
            <w:pPr>
              <w:pStyle w:val="NoSpacing"/>
              <w:spacing w:line="360" w:lineRule="auto"/>
              <w:jc w:val="both"/>
              <w:rPr>
                <w:rFonts w:ascii="Book Antiqua" w:hAnsi="Book Antiqua" w:cs="Arial"/>
                <w:szCs w:val="24"/>
              </w:rPr>
            </w:pPr>
          </w:p>
        </w:tc>
        <w:tc>
          <w:tcPr>
            <w:tcW w:w="1022" w:type="dxa"/>
            <w:vAlign w:val="center"/>
          </w:tcPr>
          <w:p w14:paraId="60DC12E4" w14:textId="77777777" w:rsidR="008D7F2E" w:rsidRPr="00463135" w:rsidRDefault="008D7F2E" w:rsidP="00AB3248">
            <w:pPr>
              <w:pStyle w:val="NoSpacing"/>
              <w:spacing w:line="360" w:lineRule="auto"/>
              <w:jc w:val="both"/>
              <w:rPr>
                <w:rFonts w:ascii="Book Antiqua" w:hAnsi="Book Antiqua" w:cs="Arial"/>
                <w:szCs w:val="24"/>
              </w:rPr>
            </w:pPr>
          </w:p>
        </w:tc>
      </w:tr>
      <w:tr w:rsidR="00463135" w:rsidRPr="00463135" w14:paraId="15421188" w14:textId="77777777" w:rsidTr="009E4C1D">
        <w:trPr>
          <w:trHeight w:val="360"/>
          <w:jc w:val="center"/>
        </w:trPr>
        <w:tc>
          <w:tcPr>
            <w:tcW w:w="4421" w:type="dxa"/>
            <w:vAlign w:val="center"/>
          </w:tcPr>
          <w:p w14:paraId="699F2B06" w14:textId="77777777"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Start MBP</w:t>
            </w:r>
          </w:p>
        </w:tc>
        <w:tc>
          <w:tcPr>
            <w:tcW w:w="1884" w:type="dxa"/>
            <w:vAlign w:val="center"/>
          </w:tcPr>
          <w:p w14:paraId="1A4278F2" w14:textId="4100A458"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77.7 (70.3, 86.7)</w:t>
            </w:r>
          </w:p>
        </w:tc>
        <w:tc>
          <w:tcPr>
            <w:tcW w:w="1885" w:type="dxa"/>
            <w:vAlign w:val="center"/>
          </w:tcPr>
          <w:p w14:paraId="0326A7BF"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78.3 (71.3, 86.3)</w:t>
            </w:r>
          </w:p>
        </w:tc>
        <w:tc>
          <w:tcPr>
            <w:tcW w:w="1885" w:type="dxa"/>
            <w:vAlign w:val="center"/>
          </w:tcPr>
          <w:p w14:paraId="7CFDF6F7"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76.3 (68.0, 88.7)</w:t>
            </w:r>
          </w:p>
        </w:tc>
        <w:tc>
          <w:tcPr>
            <w:tcW w:w="1022" w:type="dxa"/>
            <w:vAlign w:val="center"/>
          </w:tcPr>
          <w:p w14:paraId="35F864DC"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0.58</w:t>
            </w:r>
          </w:p>
        </w:tc>
      </w:tr>
      <w:tr w:rsidR="00463135" w:rsidRPr="00463135" w14:paraId="30637E96" w14:textId="77777777" w:rsidTr="009E4C1D">
        <w:trPr>
          <w:trHeight w:val="360"/>
          <w:jc w:val="center"/>
        </w:trPr>
        <w:tc>
          <w:tcPr>
            <w:tcW w:w="4421" w:type="dxa"/>
            <w:vAlign w:val="center"/>
          </w:tcPr>
          <w:p w14:paraId="22A75E6F" w14:textId="77777777"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End MBP</w:t>
            </w:r>
          </w:p>
        </w:tc>
        <w:tc>
          <w:tcPr>
            <w:tcW w:w="1884" w:type="dxa"/>
            <w:vAlign w:val="center"/>
          </w:tcPr>
          <w:p w14:paraId="09DE7B81"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70.3 (63.0, 78.7)</w:t>
            </w:r>
          </w:p>
        </w:tc>
        <w:tc>
          <w:tcPr>
            <w:tcW w:w="1885" w:type="dxa"/>
            <w:vAlign w:val="center"/>
          </w:tcPr>
          <w:p w14:paraId="3734B9AA"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71.0 (64.0, 79.3)</w:t>
            </w:r>
          </w:p>
        </w:tc>
        <w:tc>
          <w:tcPr>
            <w:tcW w:w="1885" w:type="dxa"/>
            <w:vAlign w:val="center"/>
          </w:tcPr>
          <w:p w14:paraId="7CC37244" w14:textId="77777777" w:rsidR="008D7F2E" w:rsidRPr="00463135" w:rsidRDefault="008D7F2E" w:rsidP="00AB3248">
            <w:pPr>
              <w:pStyle w:val="NoSpacing"/>
              <w:spacing w:line="360" w:lineRule="auto"/>
              <w:jc w:val="both"/>
              <w:rPr>
                <w:rFonts w:ascii="Book Antiqua" w:hAnsi="Book Antiqua" w:cs="Arial"/>
                <w:szCs w:val="24"/>
              </w:rPr>
            </w:pPr>
            <w:r w:rsidRPr="00463135">
              <w:rPr>
                <w:rFonts w:ascii="Book Antiqua" w:hAnsi="Book Antiqua" w:cs="Arial"/>
                <w:szCs w:val="24"/>
              </w:rPr>
              <w:t>68.7 (61.7, 76.3)</w:t>
            </w:r>
          </w:p>
        </w:tc>
        <w:tc>
          <w:tcPr>
            <w:tcW w:w="1022" w:type="dxa"/>
            <w:vAlign w:val="center"/>
          </w:tcPr>
          <w:p w14:paraId="71038DCA"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0.04</w:t>
            </w:r>
          </w:p>
        </w:tc>
      </w:tr>
      <w:tr w:rsidR="00463135" w:rsidRPr="00463135" w14:paraId="57512834" w14:textId="77777777" w:rsidTr="009E4C1D">
        <w:trPr>
          <w:trHeight w:val="360"/>
          <w:jc w:val="center"/>
        </w:trPr>
        <w:tc>
          <w:tcPr>
            <w:tcW w:w="4421" w:type="dxa"/>
            <w:vAlign w:val="center"/>
          </w:tcPr>
          <w:p w14:paraId="73FC123C" w14:textId="77777777"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Difference in MBP</w:t>
            </w:r>
          </w:p>
        </w:tc>
        <w:tc>
          <w:tcPr>
            <w:tcW w:w="1884" w:type="dxa"/>
            <w:vAlign w:val="center"/>
          </w:tcPr>
          <w:p w14:paraId="28548E85"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-7.5 (-17.0, 2.0)</w:t>
            </w:r>
          </w:p>
        </w:tc>
        <w:tc>
          <w:tcPr>
            <w:tcW w:w="1885" w:type="dxa"/>
            <w:vAlign w:val="center"/>
          </w:tcPr>
          <w:p w14:paraId="4EEC4E92"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-6.7 (-16.0, 2.7)</w:t>
            </w:r>
          </w:p>
        </w:tc>
        <w:tc>
          <w:tcPr>
            <w:tcW w:w="1885" w:type="dxa"/>
            <w:vAlign w:val="center"/>
          </w:tcPr>
          <w:p w14:paraId="5A8F111A"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-8.7 (-19.0, 0.7)</w:t>
            </w:r>
          </w:p>
        </w:tc>
        <w:tc>
          <w:tcPr>
            <w:tcW w:w="1022" w:type="dxa"/>
            <w:vAlign w:val="center"/>
          </w:tcPr>
          <w:p w14:paraId="3D8FF906"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0.12</w:t>
            </w:r>
          </w:p>
        </w:tc>
      </w:tr>
      <w:tr w:rsidR="00463135" w:rsidRPr="00463135" w14:paraId="7E91EB51" w14:textId="77777777" w:rsidTr="009E4C1D">
        <w:trPr>
          <w:trHeight w:val="360"/>
          <w:jc w:val="center"/>
        </w:trPr>
        <w:tc>
          <w:tcPr>
            <w:tcW w:w="4421" w:type="dxa"/>
            <w:vAlign w:val="center"/>
          </w:tcPr>
          <w:p w14:paraId="5F80489A" w14:textId="01FB39B1"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 Change MBP from </w:t>
            </w:r>
            <w:r w:rsidR="005D0043" w:rsidRPr="009E4C1D">
              <w:rPr>
                <w:rFonts w:ascii="Book Antiqua" w:hAnsi="Book Antiqua" w:hint="eastAsia"/>
                <w:szCs w:val="24"/>
                <w:lang w:eastAsia="zh-CN"/>
              </w:rPr>
              <w:t>s</w:t>
            </w:r>
            <w:r w:rsidR="005D0043" w:rsidRPr="009E4C1D">
              <w:rPr>
                <w:rFonts w:ascii="Book Antiqua" w:hAnsi="Book Antiqua"/>
                <w:szCs w:val="24"/>
              </w:rPr>
              <w:t xml:space="preserve">tart </w:t>
            </w:r>
            <w:r w:rsidRPr="009E4C1D">
              <w:rPr>
                <w:rFonts w:ascii="Book Antiqua" w:hAnsi="Book Antiqua"/>
                <w:szCs w:val="24"/>
              </w:rPr>
              <w:t xml:space="preserve">of </w:t>
            </w:r>
            <w:r w:rsidR="005D0043" w:rsidRPr="009E4C1D">
              <w:rPr>
                <w:rFonts w:ascii="Book Antiqua" w:hAnsi="Book Antiqua" w:hint="eastAsia"/>
                <w:szCs w:val="24"/>
                <w:lang w:eastAsia="zh-CN"/>
              </w:rPr>
              <w:t>p</w:t>
            </w:r>
            <w:r w:rsidR="005D0043" w:rsidRPr="009E4C1D">
              <w:rPr>
                <w:rFonts w:ascii="Book Antiqua" w:hAnsi="Book Antiqua"/>
                <w:szCs w:val="24"/>
              </w:rPr>
              <w:t>rocedure</w:t>
            </w:r>
          </w:p>
        </w:tc>
        <w:tc>
          <w:tcPr>
            <w:tcW w:w="1884" w:type="dxa"/>
            <w:vAlign w:val="center"/>
          </w:tcPr>
          <w:p w14:paraId="576E237F"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-9.8 (-20.0, 3.0)</w:t>
            </w:r>
          </w:p>
        </w:tc>
        <w:tc>
          <w:tcPr>
            <w:tcW w:w="1885" w:type="dxa"/>
            <w:vAlign w:val="center"/>
          </w:tcPr>
          <w:p w14:paraId="37549A07"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-9.2 (-18.8, 4.3)</w:t>
            </w:r>
          </w:p>
        </w:tc>
        <w:tc>
          <w:tcPr>
            <w:tcW w:w="1885" w:type="dxa"/>
            <w:vAlign w:val="center"/>
          </w:tcPr>
          <w:p w14:paraId="43A5BEAF"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-10.5 (-22.8, 0.7)</w:t>
            </w:r>
          </w:p>
        </w:tc>
        <w:tc>
          <w:tcPr>
            <w:tcW w:w="1022" w:type="dxa"/>
            <w:vAlign w:val="center"/>
          </w:tcPr>
          <w:p w14:paraId="489105A2"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0.12</w:t>
            </w:r>
          </w:p>
        </w:tc>
      </w:tr>
      <w:tr w:rsidR="00463135" w:rsidRPr="00463135" w14:paraId="62257CC5" w14:textId="77777777" w:rsidTr="009E4C1D">
        <w:trPr>
          <w:trHeight w:val="360"/>
          <w:jc w:val="center"/>
        </w:trPr>
        <w:tc>
          <w:tcPr>
            <w:tcW w:w="4421" w:type="dxa"/>
            <w:tcBorders>
              <w:bottom w:val="single" w:sz="4" w:space="0" w:color="auto"/>
            </w:tcBorders>
            <w:vAlign w:val="center"/>
          </w:tcPr>
          <w:p w14:paraId="3EFD8FF7" w14:textId="3EAE6D92" w:rsidR="008D7F2E" w:rsidRPr="009E4C1D" w:rsidRDefault="008D7F2E" w:rsidP="006254D1">
            <w:pPr>
              <w:pStyle w:val="NoSpacing"/>
              <w:spacing w:line="360" w:lineRule="auto"/>
              <w:jc w:val="both"/>
              <w:rPr>
                <w:rFonts w:ascii="Book Antiqua" w:eastAsiaTheme="majorEastAsia" w:hAnsi="Book Antiqua" w:cstheme="majorBidi"/>
                <w:sz w:val="20"/>
                <w:szCs w:val="24"/>
              </w:rPr>
            </w:pPr>
            <w:r w:rsidRPr="009E4C1D">
              <w:rPr>
                <w:rFonts w:ascii="Book Antiqua" w:hAnsi="Book Antiqua"/>
                <w:szCs w:val="24"/>
              </w:rPr>
              <w:t xml:space="preserve">Blood </w:t>
            </w:r>
            <w:r w:rsidR="005D0043" w:rsidRPr="009E4C1D">
              <w:rPr>
                <w:rFonts w:ascii="Book Antiqua" w:hAnsi="Book Antiqua" w:hint="eastAsia"/>
                <w:szCs w:val="24"/>
                <w:lang w:eastAsia="zh-CN"/>
              </w:rPr>
              <w:t>p</w:t>
            </w:r>
            <w:r w:rsidR="005D0043" w:rsidRPr="009E4C1D">
              <w:rPr>
                <w:rFonts w:ascii="Book Antiqua" w:hAnsi="Book Antiqua"/>
                <w:szCs w:val="24"/>
              </w:rPr>
              <w:t xml:space="preserve">ressure </w:t>
            </w:r>
            <w:r w:rsidR="005D0043" w:rsidRPr="009E4C1D">
              <w:rPr>
                <w:rFonts w:ascii="Book Antiqua" w:hAnsi="Book Antiqua" w:hint="eastAsia"/>
                <w:szCs w:val="24"/>
                <w:lang w:eastAsia="zh-CN"/>
              </w:rPr>
              <w:t>d</w:t>
            </w:r>
            <w:r w:rsidR="005D0043" w:rsidRPr="009E4C1D">
              <w:rPr>
                <w:rFonts w:ascii="Book Antiqua" w:hAnsi="Book Antiqua"/>
                <w:szCs w:val="24"/>
              </w:rPr>
              <w:t xml:space="preserve">rop </w:t>
            </w:r>
            <w:r w:rsidR="005D0043" w:rsidRPr="009E4C1D">
              <w:rPr>
                <w:rFonts w:ascii="Book Antiqua" w:hAnsi="Book Antiqua" w:hint="eastAsia"/>
                <w:szCs w:val="24"/>
                <w:lang w:eastAsia="zh-CN"/>
              </w:rPr>
              <w:t>m</w:t>
            </w:r>
            <w:r w:rsidR="005D0043" w:rsidRPr="009E4C1D">
              <w:rPr>
                <w:rFonts w:ascii="Book Antiqua" w:hAnsi="Book Antiqua"/>
                <w:szCs w:val="24"/>
              </w:rPr>
              <w:t xml:space="preserve">ore </w:t>
            </w:r>
            <w:r w:rsidRPr="009E4C1D">
              <w:rPr>
                <w:rFonts w:ascii="Book Antiqua" w:hAnsi="Book Antiqua"/>
                <w:szCs w:val="24"/>
              </w:rPr>
              <w:t xml:space="preserve">than 20% from the </w:t>
            </w:r>
            <w:r w:rsidR="005D0043" w:rsidRPr="009E4C1D">
              <w:rPr>
                <w:rFonts w:ascii="Book Antiqua" w:hAnsi="Book Antiqua" w:hint="eastAsia"/>
                <w:szCs w:val="24"/>
                <w:lang w:eastAsia="zh-CN"/>
              </w:rPr>
              <w:t>b</w:t>
            </w:r>
            <w:r w:rsidR="005D0043" w:rsidRPr="009E4C1D">
              <w:rPr>
                <w:rFonts w:ascii="Book Antiqua" w:hAnsi="Book Antiqua"/>
                <w:szCs w:val="24"/>
              </w:rPr>
              <w:t xml:space="preserve">aseline </w:t>
            </w:r>
            <w:r w:rsidRPr="009E4C1D">
              <w:rPr>
                <w:rFonts w:ascii="Book Antiqua" w:hAnsi="Book Antiqua"/>
                <w:szCs w:val="24"/>
              </w:rPr>
              <w:t>(</w:t>
            </w:r>
            <w:r w:rsidR="005D0043" w:rsidRPr="009E4C1D">
              <w:rPr>
                <w:rFonts w:ascii="Book Antiqua" w:hAnsi="Book Antiqua" w:hint="eastAsia"/>
                <w:szCs w:val="24"/>
                <w:lang w:eastAsia="zh-CN"/>
              </w:rPr>
              <w:t>h</w:t>
            </w:r>
            <w:r w:rsidR="005D0043" w:rsidRPr="009E4C1D">
              <w:rPr>
                <w:rFonts w:ascii="Book Antiqua" w:hAnsi="Book Antiqua"/>
                <w:szCs w:val="24"/>
              </w:rPr>
              <w:t>ypotension</w:t>
            </w:r>
            <w:r w:rsidRPr="009E4C1D">
              <w:rPr>
                <w:rFonts w:ascii="Book Antiqua" w:hAnsi="Book Antiqua"/>
                <w:szCs w:val="24"/>
              </w:rPr>
              <w:t>)</w:t>
            </w:r>
          </w:p>
        </w:tc>
        <w:tc>
          <w:tcPr>
            <w:tcW w:w="1884" w:type="dxa"/>
            <w:tcBorders>
              <w:bottom w:val="single" w:sz="4" w:space="0" w:color="auto"/>
            </w:tcBorders>
            <w:vAlign w:val="center"/>
          </w:tcPr>
          <w:p w14:paraId="2088D538" w14:textId="77777777" w:rsidR="008D7F2E" w:rsidRPr="00463135" w:rsidRDefault="008D7F2E" w:rsidP="00AB3248">
            <w:pPr>
              <w:pStyle w:val="NoSpacing"/>
              <w:spacing w:line="360" w:lineRule="auto"/>
              <w:jc w:val="both"/>
              <w:rPr>
                <w:rFonts w:ascii="Book Antiqua" w:hAnsi="Book Antiqua" w:cs="Arial"/>
                <w:szCs w:val="24"/>
              </w:rPr>
            </w:pPr>
            <w:r w:rsidRPr="00463135">
              <w:rPr>
                <w:rFonts w:ascii="Book Antiqua" w:hAnsi="Book Antiqua" w:cs="Arial"/>
                <w:szCs w:val="24"/>
              </w:rPr>
              <w:t>108 (23.6%)</w:t>
            </w:r>
          </w:p>
        </w:tc>
        <w:tc>
          <w:tcPr>
            <w:tcW w:w="1885" w:type="dxa"/>
            <w:tcBorders>
              <w:bottom w:val="single" w:sz="4" w:space="0" w:color="auto"/>
            </w:tcBorders>
            <w:vAlign w:val="center"/>
          </w:tcPr>
          <w:p w14:paraId="3C687AB1"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76 (22.6%)</w:t>
            </w:r>
          </w:p>
        </w:tc>
        <w:tc>
          <w:tcPr>
            <w:tcW w:w="1885" w:type="dxa"/>
            <w:tcBorders>
              <w:bottom w:val="single" w:sz="4" w:space="0" w:color="auto"/>
            </w:tcBorders>
            <w:vAlign w:val="center"/>
          </w:tcPr>
          <w:p w14:paraId="0F37BEBB"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32 (26.4%)</w:t>
            </w:r>
          </w:p>
        </w:tc>
        <w:tc>
          <w:tcPr>
            <w:tcW w:w="1022" w:type="dxa"/>
            <w:tcBorders>
              <w:bottom w:val="single" w:sz="4" w:space="0" w:color="auto"/>
            </w:tcBorders>
            <w:vAlign w:val="center"/>
          </w:tcPr>
          <w:p w14:paraId="689CCB05" w14:textId="77777777" w:rsidR="008D7F2E" w:rsidRPr="00463135" w:rsidRDefault="008D7F2E" w:rsidP="00AB3248">
            <w:pPr>
              <w:pStyle w:val="NoSpacing"/>
              <w:spacing w:line="360" w:lineRule="auto"/>
              <w:jc w:val="both"/>
              <w:rPr>
                <w:rFonts w:ascii="Book Antiqua" w:eastAsiaTheme="majorEastAsia" w:hAnsi="Book Antiqua" w:cs="Arial"/>
                <w:sz w:val="20"/>
                <w:szCs w:val="24"/>
              </w:rPr>
            </w:pPr>
            <w:r w:rsidRPr="00463135">
              <w:rPr>
                <w:rFonts w:ascii="Book Antiqua" w:hAnsi="Book Antiqua" w:cs="Arial"/>
                <w:szCs w:val="24"/>
              </w:rPr>
              <w:t>0.40</w:t>
            </w:r>
          </w:p>
        </w:tc>
      </w:tr>
      <w:tr w:rsidR="00463135" w:rsidRPr="00463135" w14:paraId="6B52C7B5" w14:textId="77777777" w:rsidTr="009E4C1D">
        <w:trPr>
          <w:trHeight w:val="1008"/>
          <w:jc w:val="center"/>
        </w:trPr>
        <w:tc>
          <w:tcPr>
            <w:tcW w:w="11097" w:type="dxa"/>
            <w:gridSpan w:val="5"/>
            <w:tcBorders>
              <w:top w:val="single" w:sz="4" w:space="0" w:color="auto"/>
            </w:tcBorders>
            <w:vAlign w:val="center"/>
          </w:tcPr>
          <w:p w14:paraId="1652389E" w14:textId="46F48C82" w:rsidR="008D7F2E" w:rsidRPr="00C3028A" w:rsidRDefault="005D0043" w:rsidP="00C3028A">
            <w:pPr>
              <w:pStyle w:val="NoSpacing"/>
              <w:spacing w:line="360" w:lineRule="auto"/>
              <w:jc w:val="both"/>
              <w:rPr>
                <w:rFonts w:ascii="Book Antiqua" w:hAnsi="Book Antiqua" w:cs="Arial"/>
                <w:szCs w:val="24"/>
              </w:rPr>
            </w:pPr>
            <w:r w:rsidRPr="00C3028A">
              <w:rPr>
                <w:rFonts w:ascii="Book Antiqua" w:hAnsi="Book Antiqua" w:cs="Arial"/>
                <w:szCs w:val="24"/>
                <w:vertAlign w:val="superscript"/>
              </w:rPr>
              <w:t>1</w:t>
            </w:r>
            <w:r w:rsidR="008D7F2E" w:rsidRPr="00463135">
              <w:rPr>
                <w:rFonts w:ascii="Book Antiqua" w:hAnsi="Book Antiqua" w:cs="Arial"/>
                <w:szCs w:val="24"/>
              </w:rPr>
              <w:t>Significant desaturation defined as oxygen saturation of less than 90% for more than 30 s</w:t>
            </w:r>
            <w:r w:rsidR="00C3028A">
              <w:rPr>
                <w:rFonts w:ascii="Book Antiqua" w:hAnsi="Book Antiqua" w:cs="Arial" w:hint="eastAsia"/>
                <w:szCs w:val="24"/>
                <w:lang w:eastAsia="zh-CN"/>
              </w:rPr>
              <w:t xml:space="preserve">; </w:t>
            </w:r>
            <w:r w:rsidR="008D7F2E" w:rsidRPr="00463135">
              <w:rPr>
                <w:rFonts w:ascii="Book Antiqua" w:hAnsi="Book Antiqua" w:cs="Arial"/>
                <w:szCs w:val="24"/>
              </w:rPr>
              <w:t>BMV:</w:t>
            </w:r>
            <w:r w:rsidR="009E4C1D">
              <w:rPr>
                <w:rFonts w:ascii="Book Antiqua" w:hAnsi="Book Antiqua" w:cs="Arial" w:hint="eastAsia"/>
                <w:szCs w:val="24"/>
                <w:lang w:eastAsia="zh-CN"/>
              </w:rPr>
              <w:t xml:space="preserve"> </w:t>
            </w:r>
            <w:r w:rsidR="00515ED2" w:rsidRPr="00463135">
              <w:rPr>
                <w:rFonts w:ascii="Book Antiqua" w:hAnsi="Book Antiqua" w:cs="Arial" w:hint="eastAsia"/>
                <w:szCs w:val="24"/>
              </w:rPr>
              <w:t>B</w:t>
            </w:r>
            <w:r w:rsidR="00515ED2" w:rsidRPr="00463135">
              <w:rPr>
                <w:rFonts w:ascii="Book Antiqua" w:hAnsi="Book Antiqua" w:cs="Arial"/>
                <w:szCs w:val="24"/>
              </w:rPr>
              <w:t xml:space="preserve">ag </w:t>
            </w:r>
            <w:r w:rsidR="008D7F2E" w:rsidRPr="00463135">
              <w:rPr>
                <w:rFonts w:ascii="Book Antiqua" w:hAnsi="Book Antiqua" w:cs="Arial"/>
                <w:szCs w:val="24"/>
              </w:rPr>
              <w:t xml:space="preserve">mask ventilation; MBP: </w:t>
            </w:r>
            <w:r w:rsidR="00515ED2" w:rsidRPr="00463135">
              <w:rPr>
                <w:rFonts w:ascii="Book Antiqua" w:hAnsi="Book Antiqua" w:cs="Arial" w:hint="eastAsia"/>
                <w:szCs w:val="24"/>
              </w:rPr>
              <w:t>M</w:t>
            </w:r>
            <w:r w:rsidR="00515ED2" w:rsidRPr="00463135">
              <w:rPr>
                <w:rFonts w:ascii="Book Antiqua" w:hAnsi="Book Antiqua" w:cs="Arial"/>
                <w:szCs w:val="24"/>
              </w:rPr>
              <w:t xml:space="preserve">ean </w:t>
            </w:r>
            <w:r w:rsidR="008D7F2E" w:rsidRPr="00463135">
              <w:rPr>
                <w:rFonts w:ascii="Book Antiqua" w:hAnsi="Book Antiqua" w:cs="Arial"/>
                <w:szCs w:val="24"/>
              </w:rPr>
              <w:t>arterial pressure</w:t>
            </w:r>
            <w:r w:rsidR="00515ED2" w:rsidRPr="00463135">
              <w:rPr>
                <w:rFonts w:ascii="Book Antiqua" w:hAnsi="Book Antiqua" w:cs="Arial" w:hint="eastAsia"/>
                <w:szCs w:val="24"/>
              </w:rPr>
              <w:t>.</w:t>
            </w:r>
          </w:p>
        </w:tc>
      </w:tr>
    </w:tbl>
    <w:p w14:paraId="1B8C9494" w14:textId="77777777" w:rsidR="008D7F2E" w:rsidRPr="00C3028A" w:rsidRDefault="008D7F2E" w:rsidP="006254D1">
      <w:pPr>
        <w:widowControl w:val="0"/>
        <w:autoSpaceDE w:val="0"/>
        <w:autoSpaceDN w:val="0"/>
        <w:adjustRightInd w:val="0"/>
        <w:spacing w:line="360" w:lineRule="auto"/>
        <w:jc w:val="both"/>
        <w:rPr>
          <w:rFonts w:ascii="Book Antiqua" w:hAnsi="Book Antiqua" w:cs="Times"/>
          <w:szCs w:val="24"/>
          <w:lang w:eastAsia="zh-CN"/>
        </w:rPr>
      </w:pPr>
    </w:p>
    <w:tbl>
      <w:tblPr>
        <w:tblStyle w:val="TableGrid1"/>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016"/>
        <w:gridCol w:w="2016"/>
        <w:gridCol w:w="2016"/>
        <w:gridCol w:w="1022"/>
      </w:tblGrid>
      <w:tr w:rsidR="00463135" w:rsidRPr="00463135" w14:paraId="7A14231B" w14:textId="77777777" w:rsidTr="00765AB6">
        <w:trPr>
          <w:trHeight w:val="576"/>
        </w:trPr>
        <w:tc>
          <w:tcPr>
            <w:tcW w:w="10090" w:type="dxa"/>
            <w:gridSpan w:val="5"/>
            <w:tcBorders>
              <w:bottom w:val="single" w:sz="4" w:space="0" w:color="auto"/>
            </w:tcBorders>
            <w:vAlign w:val="center"/>
          </w:tcPr>
          <w:p w14:paraId="7B2CA072" w14:textId="0115CC35"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 xml:space="preserve">Table 3 </w:t>
            </w:r>
            <w:r w:rsidR="00B34380" w:rsidRPr="00463135">
              <w:rPr>
                <w:rFonts w:ascii="Book Antiqua" w:eastAsiaTheme="minorEastAsia" w:hAnsi="Book Antiqua" w:hint="eastAsia"/>
                <w:b/>
                <w:szCs w:val="24"/>
                <w:lang w:eastAsia="zh-CN"/>
              </w:rPr>
              <w:t xml:space="preserve"> </w:t>
            </w:r>
            <w:r w:rsidRPr="00463135">
              <w:rPr>
                <w:rFonts w:ascii="Book Antiqua" w:hAnsi="Book Antiqua"/>
                <w:b/>
                <w:szCs w:val="24"/>
              </w:rPr>
              <w:t>Analysis</w:t>
            </w:r>
            <w:r w:rsidR="00B34380" w:rsidRPr="00463135">
              <w:rPr>
                <w:rFonts w:ascii="Book Antiqua" w:hAnsi="Book Antiqua"/>
                <w:b/>
                <w:szCs w:val="24"/>
              </w:rPr>
              <w:t xml:space="preserve"> of adverse events, </w:t>
            </w:r>
            <w:proofErr w:type="spellStart"/>
            <w:r w:rsidR="00B34380" w:rsidRPr="00463135">
              <w:rPr>
                <w:rFonts w:ascii="Book Antiqua" w:hAnsi="Book Antiqua"/>
                <w:b/>
                <w:szCs w:val="24"/>
              </w:rPr>
              <w:t>propofol</w:t>
            </w:r>
            <w:proofErr w:type="spellEnd"/>
            <w:r w:rsidR="00B34380" w:rsidRPr="00463135">
              <w:rPr>
                <w:rFonts w:ascii="Book Antiqua" w:hAnsi="Book Antiqua"/>
                <w:b/>
                <w:szCs w:val="24"/>
              </w:rPr>
              <w:t xml:space="preserve"> dose and sedation times in three age groups</w:t>
            </w:r>
          </w:p>
        </w:tc>
      </w:tr>
      <w:tr w:rsidR="00463135" w:rsidRPr="00463135" w14:paraId="36702537" w14:textId="77777777" w:rsidTr="00D564BF">
        <w:trPr>
          <w:trHeight w:val="720"/>
        </w:trPr>
        <w:tc>
          <w:tcPr>
            <w:tcW w:w="3020" w:type="dxa"/>
            <w:tcBorders>
              <w:top w:val="single" w:sz="4" w:space="0" w:color="auto"/>
              <w:bottom w:val="single" w:sz="4" w:space="0" w:color="auto"/>
            </w:tcBorders>
            <w:vAlign w:val="center"/>
          </w:tcPr>
          <w:p w14:paraId="7193C003" w14:textId="77777777"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lastRenderedPageBreak/>
              <w:t>Variable</w:t>
            </w:r>
          </w:p>
        </w:tc>
        <w:tc>
          <w:tcPr>
            <w:tcW w:w="2016" w:type="dxa"/>
            <w:tcBorders>
              <w:top w:val="single" w:sz="4" w:space="0" w:color="auto"/>
              <w:bottom w:val="single" w:sz="4" w:space="0" w:color="auto"/>
            </w:tcBorders>
            <w:vAlign w:val="center"/>
          </w:tcPr>
          <w:p w14:paraId="4C3A2102" w14:textId="77777777"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Infants</w:t>
            </w:r>
          </w:p>
          <w:p w14:paraId="6D11358C" w14:textId="1C14109E"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w:t>
            </w:r>
            <w:r w:rsidRPr="00463135">
              <w:rPr>
                <w:rFonts w:ascii="Book Antiqua" w:hAnsi="Book Antiqua"/>
                <w:b/>
                <w:i/>
                <w:szCs w:val="24"/>
              </w:rPr>
              <w:t>n</w:t>
            </w:r>
            <w:r w:rsidR="00B34380" w:rsidRPr="00463135">
              <w:rPr>
                <w:rFonts w:ascii="Book Antiqua" w:eastAsiaTheme="minorEastAsia" w:hAnsi="Book Antiqua" w:hint="eastAsia"/>
                <w:b/>
                <w:i/>
                <w:szCs w:val="24"/>
                <w:lang w:eastAsia="zh-CN"/>
              </w:rPr>
              <w:t xml:space="preserve"> </w:t>
            </w:r>
            <w:r w:rsidRPr="00463135">
              <w:rPr>
                <w:rFonts w:ascii="Book Antiqua" w:hAnsi="Book Antiqua"/>
                <w:b/>
                <w:szCs w:val="24"/>
              </w:rPr>
              <w:t>=</w:t>
            </w:r>
            <w:r w:rsidR="00B34380" w:rsidRPr="00463135">
              <w:rPr>
                <w:rFonts w:ascii="Book Antiqua" w:eastAsiaTheme="minorEastAsia" w:hAnsi="Book Antiqua" w:hint="eastAsia"/>
                <w:b/>
                <w:szCs w:val="24"/>
                <w:lang w:eastAsia="zh-CN"/>
              </w:rPr>
              <w:t xml:space="preserve"> </w:t>
            </w:r>
            <w:r w:rsidRPr="00463135">
              <w:rPr>
                <w:rFonts w:ascii="Book Antiqua" w:hAnsi="Book Antiqua"/>
                <w:b/>
                <w:szCs w:val="24"/>
              </w:rPr>
              <w:t>15)</w:t>
            </w:r>
          </w:p>
        </w:tc>
        <w:tc>
          <w:tcPr>
            <w:tcW w:w="2016" w:type="dxa"/>
            <w:tcBorders>
              <w:top w:val="single" w:sz="4" w:space="0" w:color="auto"/>
              <w:bottom w:val="single" w:sz="4" w:space="0" w:color="auto"/>
            </w:tcBorders>
            <w:vAlign w:val="center"/>
          </w:tcPr>
          <w:p w14:paraId="4840244F" w14:textId="77777777"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Toddlers</w:t>
            </w:r>
          </w:p>
          <w:p w14:paraId="5FBDCCA1" w14:textId="2D46643B"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w:t>
            </w:r>
            <w:r w:rsidRPr="00463135">
              <w:rPr>
                <w:rFonts w:ascii="Book Antiqua" w:hAnsi="Book Antiqua"/>
                <w:b/>
                <w:i/>
                <w:szCs w:val="24"/>
              </w:rPr>
              <w:t>n</w:t>
            </w:r>
            <w:r w:rsidR="00B34380" w:rsidRPr="00463135">
              <w:rPr>
                <w:rFonts w:ascii="Book Antiqua" w:eastAsiaTheme="minorEastAsia" w:hAnsi="Book Antiqua" w:hint="eastAsia"/>
                <w:b/>
                <w:szCs w:val="24"/>
                <w:lang w:eastAsia="zh-CN"/>
              </w:rPr>
              <w:t xml:space="preserve"> </w:t>
            </w:r>
            <w:r w:rsidRPr="00463135">
              <w:rPr>
                <w:rFonts w:ascii="Book Antiqua" w:hAnsi="Book Antiqua"/>
                <w:b/>
                <w:szCs w:val="24"/>
              </w:rPr>
              <w:t>=</w:t>
            </w:r>
            <w:r w:rsidR="00B34380" w:rsidRPr="00463135">
              <w:rPr>
                <w:rFonts w:ascii="Book Antiqua" w:eastAsiaTheme="minorEastAsia" w:hAnsi="Book Antiqua" w:hint="eastAsia"/>
                <w:b/>
                <w:szCs w:val="24"/>
                <w:lang w:eastAsia="zh-CN"/>
              </w:rPr>
              <w:t xml:space="preserve"> </w:t>
            </w:r>
            <w:r w:rsidRPr="00463135">
              <w:rPr>
                <w:rFonts w:ascii="Book Antiqua" w:hAnsi="Book Antiqua"/>
                <w:b/>
                <w:szCs w:val="24"/>
              </w:rPr>
              <w:t xml:space="preserve">132)      </w:t>
            </w:r>
          </w:p>
        </w:tc>
        <w:tc>
          <w:tcPr>
            <w:tcW w:w="2016" w:type="dxa"/>
            <w:tcBorders>
              <w:top w:val="single" w:sz="4" w:space="0" w:color="auto"/>
              <w:bottom w:val="single" w:sz="4" w:space="0" w:color="auto"/>
            </w:tcBorders>
            <w:vAlign w:val="center"/>
          </w:tcPr>
          <w:p w14:paraId="0F6025D7" w14:textId="77777777"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Children</w:t>
            </w:r>
          </w:p>
          <w:p w14:paraId="76986B6A" w14:textId="4AEC9960" w:rsidR="008D7F2E" w:rsidRPr="00463135" w:rsidRDefault="008D7F2E" w:rsidP="006254D1">
            <w:pPr>
              <w:spacing w:line="360" w:lineRule="auto"/>
              <w:jc w:val="both"/>
              <w:rPr>
                <w:rFonts w:ascii="Book Antiqua" w:hAnsi="Book Antiqua"/>
                <w:b/>
                <w:szCs w:val="24"/>
              </w:rPr>
            </w:pPr>
            <w:r w:rsidRPr="00463135">
              <w:rPr>
                <w:rFonts w:ascii="Book Antiqua" w:hAnsi="Book Antiqua"/>
                <w:b/>
                <w:szCs w:val="24"/>
              </w:rPr>
              <w:t>(</w:t>
            </w:r>
            <w:r w:rsidRPr="00463135">
              <w:rPr>
                <w:rFonts w:ascii="Book Antiqua" w:hAnsi="Book Antiqua"/>
                <w:b/>
                <w:i/>
                <w:szCs w:val="24"/>
              </w:rPr>
              <w:t>n</w:t>
            </w:r>
            <w:r w:rsidR="00B34380" w:rsidRPr="00463135">
              <w:rPr>
                <w:rFonts w:ascii="Book Antiqua" w:eastAsiaTheme="minorEastAsia" w:hAnsi="Book Antiqua" w:hint="eastAsia"/>
                <w:b/>
                <w:szCs w:val="24"/>
                <w:lang w:eastAsia="zh-CN"/>
              </w:rPr>
              <w:t xml:space="preserve"> </w:t>
            </w:r>
            <w:r w:rsidRPr="00463135">
              <w:rPr>
                <w:rFonts w:ascii="Book Antiqua" w:hAnsi="Book Antiqua"/>
                <w:b/>
                <w:szCs w:val="24"/>
              </w:rPr>
              <w:t>=</w:t>
            </w:r>
            <w:r w:rsidR="00B34380" w:rsidRPr="00463135">
              <w:rPr>
                <w:rFonts w:ascii="Book Antiqua" w:eastAsiaTheme="minorEastAsia" w:hAnsi="Book Antiqua" w:hint="eastAsia"/>
                <w:b/>
                <w:szCs w:val="24"/>
                <w:lang w:eastAsia="zh-CN"/>
              </w:rPr>
              <w:t xml:space="preserve"> </w:t>
            </w:r>
            <w:r w:rsidRPr="00463135">
              <w:rPr>
                <w:rFonts w:ascii="Book Antiqua" w:hAnsi="Book Antiqua"/>
                <w:b/>
                <w:szCs w:val="24"/>
              </w:rPr>
              <w:t>311)</w:t>
            </w:r>
          </w:p>
        </w:tc>
        <w:tc>
          <w:tcPr>
            <w:tcW w:w="1022" w:type="dxa"/>
            <w:tcBorders>
              <w:top w:val="single" w:sz="4" w:space="0" w:color="auto"/>
              <w:bottom w:val="single" w:sz="4" w:space="0" w:color="auto"/>
            </w:tcBorders>
            <w:vAlign w:val="center"/>
          </w:tcPr>
          <w:p w14:paraId="505DB832" w14:textId="3C47CA9F" w:rsidR="008D7F2E" w:rsidRPr="00463135" w:rsidRDefault="00B34380" w:rsidP="006254D1">
            <w:pPr>
              <w:spacing w:line="360" w:lineRule="auto"/>
              <w:jc w:val="both"/>
              <w:rPr>
                <w:rFonts w:ascii="Book Antiqua" w:hAnsi="Book Antiqua"/>
                <w:b/>
                <w:szCs w:val="24"/>
              </w:rPr>
            </w:pPr>
            <w:r w:rsidRPr="00463135">
              <w:rPr>
                <w:rFonts w:ascii="Book Antiqua" w:hAnsi="Book Antiqua"/>
                <w:b/>
                <w:i/>
                <w:iCs/>
                <w:szCs w:val="24"/>
              </w:rPr>
              <w:t>P</w:t>
            </w:r>
            <w:r w:rsidRPr="00463135">
              <w:rPr>
                <w:rFonts w:ascii="Book Antiqua" w:eastAsiaTheme="minorEastAsia" w:hAnsi="Book Antiqua" w:hint="eastAsia"/>
                <w:b/>
                <w:i/>
                <w:iCs/>
                <w:szCs w:val="24"/>
                <w:lang w:eastAsia="zh-CN"/>
              </w:rPr>
              <w:t xml:space="preserve"> </w:t>
            </w:r>
            <w:r w:rsidR="008D7F2E" w:rsidRPr="00463135">
              <w:rPr>
                <w:rFonts w:ascii="Book Antiqua" w:hAnsi="Book Antiqua"/>
                <w:b/>
                <w:szCs w:val="24"/>
              </w:rPr>
              <w:t>value</w:t>
            </w:r>
          </w:p>
        </w:tc>
      </w:tr>
      <w:tr w:rsidR="00463135" w:rsidRPr="00463135" w14:paraId="24A1721A" w14:textId="77777777" w:rsidTr="00D564BF">
        <w:trPr>
          <w:trHeight w:val="360"/>
        </w:trPr>
        <w:tc>
          <w:tcPr>
            <w:tcW w:w="3020" w:type="dxa"/>
            <w:tcBorders>
              <w:top w:val="single" w:sz="4" w:space="0" w:color="auto"/>
            </w:tcBorders>
            <w:vAlign w:val="center"/>
          </w:tcPr>
          <w:p w14:paraId="07507AA9" w14:textId="59418DDE"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Hypoxemia</w:t>
            </w:r>
            <w:r w:rsidR="00765AB6">
              <w:rPr>
                <w:rFonts w:ascii="Book Antiqua" w:eastAsiaTheme="minorEastAsia" w:hAnsi="Book Antiqua" w:hint="eastAsia"/>
                <w:szCs w:val="24"/>
                <w:lang w:eastAsia="zh-CN"/>
              </w:rPr>
              <w:t>,</w:t>
            </w:r>
            <w:r w:rsidR="00765AB6" w:rsidRPr="000066EF">
              <w:rPr>
                <w:rFonts w:ascii="Book Antiqua" w:eastAsia="Gulim" w:hAnsi="Book Antiqua"/>
                <w:bCs/>
                <w:i/>
                <w:sz w:val="24"/>
                <w:szCs w:val="24"/>
              </w:rPr>
              <w:t xml:space="preserve"> n</w:t>
            </w:r>
            <w:r w:rsidR="00765AB6" w:rsidRPr="001B5852">
              <w:rPr>
                <w:rFonts w:ascii="Book Antiqua" w:eastAsia="宋体" w:hAnsi="Book Antiqua"/>
                <w:bCs/>
                <w:sz w:val="24"/>
                <w:szCs w:val="24"/>
                <w:lang w:eastAsia="zh-CN"/>
              </w:rPr>
              <w:t xml:space="preserve"> </w:t>
            </w:r>
            <w:r w:rsidR="00765AB6" w:rsidRPr="001B5852">
              <w:rPr>
                <w:rFonts w:ascii="Book Antiqua" w:eastAsia="Gulim" w:hAnsi="Book Antiqua"/>
                <w:bCs/>
                <w:sz w:val="24"/>
                <w:szCs w:val="24"/>
              </w:rPr>
              <w:t>(%)</w:t>
            </w:r>
          </w:p>
        </w:tc>
        <w:tc>
          <w:tcPr>
            <w:tcW w:w="2016" w:type="dxa"/>
            <w:tcBorders>
              <w:top w:val="single" w:sz="4" w:space="0" w:color="auto"/>
            </w:tcBorders>
            <w:vAlign w:val="center"/>
          </w:tcPr>
          <w:p w14:paraId="357E6A68" w14:textId="42EC54CA" w:rsidR="008D7F2E" w:rsidRPr="00463135" w:rsidRDefault="008D7F2E" w:rsidP="00765AB6">
            <w:pPr>
              <w:spacing w:line="360" w:lineRule="auto"/>
              <w:jc w:val="both"/>
              <w:rPr>
                <w:rFonts w:ascii="Book Antiqua" w:eastAsiaTheme="minorEastAsia" w:hAnsi="Book Antiqua" w:cs="Times New Roman"/>
                <w:sz w:val="24"/>
                <w:szCs w:val="24"/>
              </w:rPr>
            </w:pPr>
            <w:r w:rsidRPr="00463135">
              <w:rPr>
                <w:rFonts w:ascii="Book Antiqua" w:hAnsi="Book Antiqua"/>
                <w:szCs w:val="24"/>
              </w:rPr>
              <w:t>7 (46.7)</w:t>
            </w:r>
          </w:p>
        </w:tc>
        <w:tc>
          <w:tcPr>
            <w:tcW w:w="2016" w:type="dxa"/>
            <w:tcBorders>
              <w:top w:val="single" w:sz="4" w:space="0" w:color="auto"/>
            </w:tcBorders>
            <w:vAlign w:val="center"/>
          </w:tcPr>
          <w:p w14:paraId="4DC4D66C" w14:textId="7F7DACBC" w:rsidR="008D7F2E" w:rsidRPr="00463135" w:rsidRDefault="008D7F2E" w:rsidP="00765AB6">
            <w:pPr>
              <w:spacing w:line="360" w:lineRule="auto"/>
              <w:jc w:val="both"/>
              <w:rPr>
                <w:rFonts w:ascii="Book Antiqua" w:eastAsiaTheme="minorEastAsia" w:hAnsi="Book Antiqua" w:cs="Times New Roman"/>
                <w:sz w:val="24"/>
                <w:szCs w:val="24"/>
              </w:rPr>
            </w:pPr>
            <w:r w:rsidRPr="00463135">
              <w:rPr>
                <w:rFonts w:ascii="Book Antiqua" w:hAnsi="Book Antiqua"/>
                <w:szCs w:val="24"/>
              </w:rPr>
              <w:t>8 (6.1)</w:t>
            </w:r>
          </w:p>
        </w:tc>
        <w:tc>
          <w:tcPr>
            <w:tcW w:w="2016" w:type="dxa"/>
            <w:tcBorders>
              <w:top w:val="single" w:sz="4" w:space="0" w:color="auto"/>
            </w:tcBorders>
            <w:vAlign w:val="center"/>
          </w:tcPr>
          <w:p w14:paraId="1362C162" w14:textId="1358A2F5" w:rsidR="008D7F2E" w:rsidRPr="00463135" w:rsidRDefault="008D7F2E" w:rsidP="00765AB6">
            <w:pPr>
              <w:spacing w:line="360" w:lineRule="auto"/>
              <w:jc w:val="both"/>
              <w:rPr>
                <w:rFonts w:ascii="Book Antiqua" w:eastAsiaTheme="minorEastAsia" w:hAnsi="Book Antiqua" w:cs="Times New Roman"/>
                <w:sz w:val="24"/>
                <w:szCs w:val="24"/>
              </w:rPr>
            </w:pPr>
            <w:r w:rsidRPr="00463135">
              <w:rPr>
                <w:rFonts w:ascii="Book Antiqua" w:hAnsi="Book Antiqua"/>
                <w:szCs w:val="24"/>
              </w:rPr>
              <w:t>23 (7.4)</w:t>
            </w:r>
          </w:p>
        </w:tc>
        <w:tc>
          <w:tcPr>
            <w:tcW w:w="1022" w:type="dxa"/>
            <w:tcBorders>
              <w:top w:val="single" w:sz="4" w:space="0" w:color="auto"/>
            </w:tcBorders>
            <w:vAlign w:val="center"/>
          </w:tcPr>
          <w:p w14:paraId="4EA17F67" w14:textId="277430FC"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&lt;</w:t>
            </w:r>
            <w:r w:rsidR="009E4C1D">
              <w:rPr>
                <w:rFonts w:ascii="Book Antiqua" w:eastAsiaTheme="minorEastAsia" w:hAnsi="Book Antiqua" w:hint="eastAsia"/>
                <w:szCs w:val="24"/>
                <w:lang w:eastAsia="zh-CN"/>
              </w:rPr>
              <w:t xml:space="preserve"> </w:t>
            </w:r>
            <w:r w:rsidRPr="00463135">
              <w:rPr>
                <w:rFonts w:ascii="Book Antiqua" w:hAnsi="Book Antiqua"/>
                <w:szCs w:val="24"/>
              </w:rPr>
              <w:t>0.0001</w:t>
            </w:r>
          </w:p>
        </w:tc>
      </w:tr>
      <w:tr w:rsidR="00463135" w:rsidRPr="00463135" w14:paraId="1AB87A65" w14:textId="77777777" w:rsidTr="00D564BF">
        <w:trPr>
          <w:trHeight w:val="360"/>
        </w:trPr>
        <w:tc>
          <w:tcPr>
            <w:tcW w:w="3020" w:type="dxa"/>
            <w:vAlign w:val="center"/>
          </w:tcPr>
          <w:p w14:paraId="60A3278F" w14:textId="405B7751"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Hypotension</w:t>
            </w:r>
            <w:bookmarkStart w:id="23" w:name="OLE_LINK5"/>
            <w:bookmarkStart w:id="24" w:name="OLE_LINK6"/>
            <w:r w:rsidR="00765AB6">
              <w:rPr>
                <w:rFonts w:ascii="Book Antiqua" w:eastAsiaTheme="minorEastAsia" w:hAnsi="Book Antiqua" w:hint="eastAsia"/>
                <w:szCs w:val="24"/>
                <w:lang w:eastAsia="zh-CN"/>
              </w:rPr>
              <w:t>,</w:t>
            </w:r>
            <w:r w:rsidR="00765AB6" w:rsidRPr="000066EF">
              <w:rPr>
                <w:rFonts w:ascii="Book Antiqua" w:eastAsia="Gulim" w:hAnsi="Book Antiqua"/>
                <w:bCs/>
                <w:i/>
                <w:sz w:val="24"/>
                <w:szCs w:val="24"/>
              </w:rPr>
              <w:t xml:space="preserve"> n</w:t>
            </w:r>
            <w:r w:rsidR="00765AB6" w:rsidRPr="001B5852">
              <w:rPr>
                <w:rFonts w:ascii="Book Antiqua" w:eastAsia="宋体" w:hAnsi="Book Antiqua"/>
                <w:bCs/>
                <w:sz w:val="24"/>
                <w:szCs w:val="24"/>
                <w:lang w:eastAsia="zh-CN"/>
              </w:rPr>
              <w:t xml:space="preserve"> </w:t>
            </w:r>
            <w:r w:rsidR="00765AB6" w:rsidRPr="001B5852">
              <w:rPr>
                <w:rFonts w:ascii="Book Antiqua" w:eastAsia="Gulim" w:hAnsi="Book Antiqua"/>
                <w:bCs/>
                <w:sz w:val="24"/>
                <w:szCs w:val="24"/>
              </w:rPr>
              <w:t>(%)</w:t>
            </w:r>
            <w:bookmarkEnd w:id="23"/>
            <w:bookmarkEnd w:id="24"/>
          </w:p>
        </w:tc>
        <w:tc>
          <w:tcPr>
            <w:tcW w:w="2016" w:type="dxa"/>
            <w:vAlign w:val="center"/>
          </w:tcPr>
          <w:p w14:paraId="6E318A2A" w14:textId="5643C0FC" w:rsidR="008D7F2E" w:rsidRPr="00463135" w:rsidRDefault="008D7F2E" w:rsidP="00765AB6">
            <w:pPr>
              <w:spacing w:line="360" w:lineRule="auto"/>
              <w:jc w:val="both"/>
              <w:rPr>
                <w:rFonts w:ascii="Book Antiqua" w:eastAsiaTheme="minorEastAsia" w:hAnsi="Book Antiqua" w:cs="Times New Roman"/>
                <w:sz w:val="24"/>
                <w:szCs w:val="24"/>
              </w:rPr>
            </w:pPr>
            <w:r w:rsidRPr="00463135">
              <w:rPr>
                <w:rFonts w:ascii="Book Antiqua" w:hAnsi="Book Antiqua"/>
                <w:szCs w:val="24"/>
              </w:rPr>
              <w:t>2 (13.3)</w:t>
            </w:r>
          </w:p>
        </w:tc>
        <w:tc>
          <w:tcPr>
            <w:tcW w:w="2016" w:type="dxa"/>
            <w:vAlign w:val="center"/>
          </w:tcPr>
          <w:p w14:paraId="7D8E58B4" w14:textId="51FF9D56" w:rsidR="008D7F2E" w:rsidRPr="00463135" w:rsidRDefault="008D7F2E" w:rsidP="00765AB6">
            <w:pPr>
              <w:spacing w:line="360" w:lineRule="auto"/>
              <w:jc w:val="both"/>
              <w:rPr>
                <w:rFonts w:ascii="Book Antiqua" w:eastAsiaTheme="minorEastAsia" w:hAnsi="Book Antiqua" w:cs="Times New Roman"/>
                <w:sz w:val="24"/>
                <w:szCs w:val="24"/>
              </w:rPr>
            </w:pPr>
            <w:r w:rsidRPr="00463135">
              <w:rPr>
                <w:rFonts w:ascii="Book Antiqua" w:hAnsi="Book Antiqua"/>
                <w:szCs w:val="24"/>
              </w:rPr>
              <w:t>35 (26.5)</w:t>
            </w:r>
          </w:p>
        </w:tc>
        <w:tc>
          <w:tcPr>
            <w:tcW w:w="2016" w:type="dxa"/>
            <w:vAlign w:val="center"/>
          </w:tcPr>
          <w:p w14:paraId="58EDDD83" w14:textId="4A7051D1" w:rsidR="008D7F2E" w:rsidRPr="00463135" w:rsidRDefault="008D7F2E" w:rsidP="00765AB6">
            <w:pPr>
              <w:spacing w:line="360" w:lineRule="auto"/>
              <w:jc w:val="both"/>
              <w:rPr>
                <w:rFonts w:ascii="Book Antiqua" w:eastAsiaTheme="minorEastAsia" w:hAnsi="Book Antiqua" w:cs="Times New Roman"/>
                <w:sz w:val="24"/>
                <w:szCs w:val="24"/>
              </w:rPr>
            </w:pPr>
            <w:r w:rsidRPr="00463135">
              <w:rPr>
                <w:rFonts w:ascii="Book Antiqua" w:hAnsi="Book Antiqua"/>
                <w:szCs w:val="24"/>
              </w:rPr>
              <w:t>71 (22.9)</w:t>
            </w:r>
          </w:p>
        </w:tc>
        <w:tc>
          <w:tcPr>
            <w:tcW w:w="1022" w:type="dxa"/>
            <w:vAlign w:val="center"/>
          </w:tcPr>
          <w:p w14:paraId="3857C8A0"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0.45</w:t>
            </w:r>
          </w:p>
        </w:tc>
      </w:tr>
      <w:tr w:rsidR="00463135" w:rsidRPr="00463135" w14:paraId="4F34CFDD" w14:textId="77777777" w:rsidTr="00D564BF">
        <w:trPr>
          <w:trHeight w:val="360"/>
        </w:trPr>
        <w:tc>
          <w:tcPr>
            <w:tcW w:w="3020" w:type="dxa"/>
            <w:vAlign w:val="center"/>
          </w:tcPr>
          <w:p w14:paraId="323C271F" w14:textId="3CD3E13A" w:rsidR="008D7F2E" w:rsidRPr="00463135" w:rsidRDefault="008D7F2E" w:rsidP="006254D1">
            <w:pPr>
              <w:spacing w:line="360" w:lineRule="auto"/>
              <w:jc w:val="both"/>
              <w:rPr>
                <w:rFonts w:ascii="Book Antiqua" w:eastAsiaTheme="minorEastAsia" w:hAnsi="Book Antiqua" w:cs="Times New Roman"/>
                <w:i/>
                <w:iCs/>
                <w:sz w:val="24"/>
                <w:szCs w:val="24"/>
              </w:rPr>
            </w:pPr>
            <w:proofErr w:type="spellStart"/>
            <w:r w:rsidRPr="00463135">
              <w:rPr>
                <w:rFonts w:ascii="Book Antiqua" w:hAnsi="Book Antiqua"/>
                <w:szCs w:val="24"/>
              </w:rPr>
              <w:t>Propofol</w:t>
            </w:r>
            <w:proofErr w:type="spellEnd"/>
            <w:r w:rsidRPr="00463135">
              <w:rPr>
                <w:rFonts w:ascii="Book Antiqua" w:hAnsi="Book Antiqua"/>
                <w:szCs w:val="24"/>
              </w:rPr>
              <w:t xml:space="preserve"> </w:t>
            </w:r>
            <w:r w:rsidR="00B34380" w:rsidRPr="00463135">
              <w:rPr>
                <w:rFonts w:ascii="Book Antiqua" w:eastAsiaTheme="minorEastAsia" w:hAnsi="Book Antiqua" w:hint="eastAsia"/>
                <w:szCs w:val="24"/>
                <w:lang w:eastAsia="zh-CN"/>
              </w:rPr>
              <w:t>o</w:t>
            </w:r>
            <w:r w:rsidRPr="00463135">
              <w:rPr>
                <w:rFonts w:ascii="Book Antiqua" w:hAnsi="Book Antiqua"/>
                <w:szCs w:val="24"/>
              </w:rPr>
              <w:t xml:space="preserve">nly </w:t>
            </w:r>
            <w:r w:rsidR="00B34380" w:rsidRPr="00463135">
              <w:rPr>
                <w:rFonts w:ascii="Book Antiqua" w:eastAsiaTheme="minorEastAsia" w:hAnsi="Book Antiqua" w:hint="eastAsia"/>
                <w:szCs w:val="24"/>
                <w:lang w:eastAsia="zh-CN"/>
              </w:rPr>
              <w:t>r</w:t>
            </w:r>
            <w:r w:rsidRPr="00463135">
              <w:rPr>
                <w:rFonts w:ascii="Book Antiqua" w:hAnsi="Book Antiqua"/>
                <w:szCs w:val="24"/>
              </w:rPr>
              <w:t>egimen</w:t>
            </w:r>
            <w:r w:rsidR="009E4C1D">
              <w:rPr>
                <w:rFonts w:ascii="Book Antiqua" w:eastAsiaTheme="minorEastAsia" w:hAnsi="Book Antiqua" w:hint="eastAsia"/>
                <w:szCs w:val="24"/>
                <w:lang w:eastAsia="zh-CN"/>
              </w:rPr>
              <w:t>,</w:t>
            </w:r>
            <w:r w:rsidR="009E4C1D" w:rsidRPr="000066EF">
              <w:rPr>
                <w:rFonts w:ascii="Book Antiqua" w:eastAsia="Gulim" w:hAnsi="Book Antiqua"/>
                <w:bCs/>
                <w:i/>
                <w:sz w:val="24"/>
                <w:szCs w:val="24"/>
              </w:rPr>
              <w:t xml:space="preserve"> n</w:t>
            </w:r>
            <w:r w:rsidR="009E4C1D" w:rsidRPr="001B5852">
              <w:rPr>
                <w:rFonts w:ascii="Book Antiqua" w:eastAsia="宋体" w:hAnsi="Book Antiqua"/>
                <w:bCs/>
                <w:sz w:val="24"/>
                <w:szCs w:val="24"/>
                <w:lang w:eastAsia="zh-CN"/>
              </w:rPr>
              <w:t xml:space="preserve"> </w:t>
            </w:r>
            <w:r w:rsidR="009E4C1D" w:rsidRPr="001B5852">
              <w:rPr>
                <w:rFonts w:ascii="Book Antiqua" w:eastAsia="Gulim" w:hAnsi="Book Antiqua"/>
                <w:bCs/>
                <w:sz w:val="24"/>
                <w:szCs w:val="24"/>
              </w:rPr>
              <w:t>(%)</w:t>
            </w:r>
          </w:p>
        </w:tc>
        <w:tc>
          <w:tcPr>
            <w:tcW w:w="2016" w:type="dxa"/>
            <w:vAlign w:val="center"/>
          </w:tcPr>
          <w:p w14:paraId="48B58D1A" w14:textId="004F6E19" w:rsidR="008D7F2E" w:rsidRPr="00463135" w:rsidRDefault="008D7F2E" w:rsidP="00765AB6">
            <w:pPr>
              <w:pStyle w:val="NormalWeb"/>
              <w:spacing w:before="0" w:beforeAutospacing="0" w:after="0" w:afterAutospacing="0" w:line="360" w:lineRule="auto"/>
              <w:jc w:val="both"/>
              <w:rPr>
                <w:rFonts w:ascii="Book Antiqua" w:eastAsiaTheme="minorEastAsia" w:hAnsi="Book Antiqua" w:cs="Calibri"/>
              </w:rPr>
            </w:pPr>
            <w:r w:rsidRPr="00463135">
              <w:rPr>
                <w:rFonts w:ascii="Book Antiqua" w:hAnsi="Book Antiqua" w:cs="Calibri"/>
              </w:rPr>
              <w:t>6 (40.0)</w:t>
            </w:r>
          </w:p>
        </w:tc>
        <w:tc>
          <w:tcPr>
            <w:tcW w:w="2016" w:type="dxa"/>
            <w:vAlign w:val="center"/>
          </w:tcPr>
          <w:p w14:paraId="77F30B2A" w14:textId="023F73CD" w:rsidR="008D7F2E" w:rsidRPr="00463135" w:rsidRDefault="008D7F2E" w:rsidP="00765AB6">
            <w:pPr>
              <w:pStyle w:val="NormalWeb"/>
              <w:spacing w:before="0" w:beforeAutospacing="0" w:after="0" w:afterAutospacing="0" w:line="360" w:lineRule="auto"/>
              <w:jc w:val="both"/>
              <w:rPr>
                <w:rFonts w:ascii="Book Antiqua" w:eastAsiaTheme="minorEastAsia" w:hAnsi="Book Antiqua" w:cs="Calibri"/>
              </w:rPr>
            </w:pPr>
            <w:r w:rsidRPr="00463135">
              <w:rPr>
                <w:rFonts w:ascii="Book Antiqua" w:hAnsi="Book Antiqua" w:cs="Calibri"/>
              </w:rPr>
              <w:t>84 (63.6)</w:t>
            </w:r>
          </w:p>
        </w:tc>
        <w:tc>
          <w:tcPr>
            <w:tcW w:w="2016" w:type="dxa"/>
            <w:vAlign w:val="center"/>
          </w:tcPr>
          <w:p w14:paraId="4200399A" w14:textId="574A3439" w:rsidR="008D7F2E" w:rsidRPr="00463135" w:rsidRDefault="008D7F2E" w:rsidP="00765AB6">
            <w:pPr>
              <w:pStyle w:val="NormalWeb"/>
              <w:spacing w:before="0" w:beforeAutospacing="0" w:after="0" w:afterAutospacing="0" w:line="360" w:lineRule="auto"/>
              <w:jc w:val="both"/>
              <w:rPr>
                <w:rFonts w:ascii="Book Antiqua" w:eastAsiaTheme="minorEastAsia" w:hAnsi="Book Antiqua" w:cs="Calibri"/>
              </w:rPr>
            </w:pPr>
            <w:r w:rsidRPr="00463135">
              <w:rPr>
                <w:rFonts w:ascii="Book Antiqua" w:hAnsi="Book Antiqua" w:cs="Calibri"/>
              </w:rPr>
              <w:t>247 (79.4)</w:t>
            </w:r>
          </w:p>
        </w:tc>
        <w:tc>
          <w:tcPr>
            <w:tcW w:w="1022" w:type="dxa"/>
            <w:vAlign w:val="center"/>
          </w:tcPr>
          <w:p w14:paraId="1DAE9FCA" w14:textId="2F87EEE4"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&lt;</w:t>
            </w:r>
            <w:r w:rsidR="009E4C1D">
              <w:rPr>
                <w:rFonts w:ascii="Book Antiqua" w:eastAsiaTheme="minorEastAsia" w:hAnsi="Book Antiqua" w:hint="eastAsia"/>
                <w:szCs w:val="24"/>
                <w:lang w:eastAsia="zh-CN"/>
              </w:rPr>
              <w:t xml:space="preserve"> </w:t>
            </w:r>
            <w:r w:rsidRPr="00463135">
              <w:rPr>
                <w:rFonts w:ascii="Book Antiqua" w:hAnsi="Book Antiqua"/>
                <w:szCs w:val="24"/>
              </w:rPr>
              <w:t>0.0001</w:t>
            </w:r>
          </w:p>
        </w:tc>
      </w:tr>
      <w:tr w:rsidR="00463135" w:rsidRPr="00463135" w14:paraId="76D2F402" w14:textId="77777777" w:rsidTr="00D564BF">
        <w:trPr>
          <w:trHeight w:val="360"/>
        </w:trPr>
        <w:tc>
          <w:tcPr>
            <w:tcW w:w="3020" w:type="dxa"/>
            <w:vAlign w:val="center"/>
          </w:tcPr>
          <w:p w14:paraId="38173611" w14:textId="65583E3B" w:rsidR="008D7F2E" w:rsidRPr="00463135" w:rsidRDefault="008D7F2E" w:rsidP="006254D1">
            <w:pPr>
              <w:spacing w:line="360" w:lineRule="auto"/>
              <w:jc w:val="both"/>
              <w:rPr>
                <w:rFonts w:ascii="Book Antiqua" w:eastAsiaTheme="minorEastAsia" w:hAnsi="Book Antiqua" w:cs="Times New Roman"/>
                <w:i/>
                <w:iCs/>
                <w:sz w:val="24"/>
                <w:szCs w:val="24"/>
              </w:rPr>
            </w:pPr>
            <w:proofErr w:type="spellStart"/>
            <w:r w:rsidRPr="00463135">
              <w:rPr>
                <w:rFonts w:ascii="Book Antiqua" w:hAnsi="Book Antiqua"/>
                <w:szCs w:val="24"/>
              </w:rPr>
              <w:t>Propofol</w:t>
            </w:r>
            <w:proofErr w:type="spellEnd"/>
            <w:r w:rsidRPr="00463135">
              <w:rPr>
                <w:rFonts w:ascii="Book Antiqua" w:hAnsi="Book Antiqua"/>
                <w:szCs w:val="24"/>
              </w:rPr>
              <w:t xml:space="preserve"> </w:t>
            </w:r>
            <w:r w:rsidR="00B34380" w:rsidRPr="00463135">
              <w:rPr>
                <w:rFonts w:ascii="Book Antiqua" w:eastAsiaTheme="minorEastAsia" w:hAnsi="Book Antiqua" w:hint="eastAsia"/>
                <w:szCs w:val="24"/>
                <w:lang w:eastAsia="zh-CN"/>
              </w:rPr>
              <w:t>d</w:t>
            </w:r>
            <w:r w:rsidRPr="00463135">
              <w:rPr>
                <w:rFonts w:ascii="Book Antiqua" w:hAnsi="Book Antiqua"/>
                <w:szCs w:val="24"/>
              </w:rPr>
              <w:t>ose (mg/kg)</w:t>
            </w:r>
          </w:p>
        </w:tc>
        <w:tc>
          <w:tcPr>
            <w:tcW w:w="2016" w:type="dxa"/>
            <w:vAlign w:val="center"/>
          </w:tcPr>
          <w:p w14:paraId="6D81E96A"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4.3 (2.4, 5.4)</w:t>
            </w:r>
          </w:p>
        </w:tc>
        <w:tc>
          <w:tcPr>
            <w:tcW w:w="2016" w:type="dxa"/>
            <w:vAlign w:val="center"/>
          </w:tcPr>
          <w:p w14:paraId="2BE46D0A"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4.34 (3.3, 5.3)</w:t>
            </w:r>
          </w:p>
        </w:tc>
        <w:tc>
          <w:tcPr>
            <w:tcW w:w="2016" w:type="dxa"/>
            <w:vAlign w:val="center"/>
          </w:tcPr>
          <w:p w14:paraId="7537D0E7"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3.7 (2.5, 5.7)</w:t>
            </w:r>
          </w:p>
        </w:tc>
        <w:tc>
          <w:tcPr>
            <w:tcW w:w="1022" w:type="dxa"/>
            <w:vAlign w:val="center"/>
          </w:tcPr>
          <w:p w14:paraId="79561790"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0.06</w:t>
            </w:r>
          </w:p>
        </w:tc>
      </w:tr>
      <w:tr w:rsidR="00463135" w:rsidRPr="00463135" w14:paraId="4D0CA376" w14:textId="77777777" w:rsidTr="00D564BF">
        <w:trPr>
          <w:trHeight w:val="360"/>
        </w:trPr>
        <w:tc>
          <w:tcPr>
            <w:tcW w:w="3020" w:type="dxa"/>
            <w:vAlign w:val="center"/>
          </w:tcPr>
          <w:p w14:paraId="15E7E4F1" w14:textId="05583A6C" w:rsidR="008D7F2E" w:rsidRPr="00463135" w:rsidRDefault="008D7F2E" w:rsidP="006254D1">
            <w:pPr>
              <w:spacing w:line="360" w:lineRule="auto"/>
              <w:jc w:val="both"/>
              <w:rPr>
                <w:rFonts w:ascii="Book Antiqua" w:eastAsiaTheme="minorEastAsia" w:hAnsi="Book Antiqua" w:cs="Times New Roman"/>
                <w:i/>
                <w:iCs/>
                <w:sz w:val="24"/>
                <w:szCs w:val="24"/>
              </w:rPr>
            </w:pPr>
            <w:r w:rsidRPr="00463135">
              <w:rPr>
                <w:rFonts w:ascii="Book Antiqua" w:hAnsi="Book Antiqua"/>
                <w:szCs w:val="24"/>
              </w:rPr>
              <w:t xml:space="preserve">Recovery </w:t>
            </w:r>
            <w:r w:rsidR="00B34380" w:rsidRPr="00463135">
              <w:rPr>
                <w:rFonts w:ascii="Book Antiqua" w:eastAsiaTheme="minorEastAsia" w:hAnsi="Book Antiqua" w:hint="eastAsia"/>
                <w:szCs w:val="24"/>
                <w:lang w:eastAsia="zh-CN"/>
              </w:rPr>
              <w:t>t</w:t>
            </w:r>
            <w:r w:rsidR="00B34380" w:rsidRPr="00463135">
              <w:rPr>
                <w:rFonts w:ascii="Book Antiqua" w:hAnsi="Book Antiqua"/>
                <w:szCs w:val="24"/>
              </w:rPr>
              <w:t xml:space="preserve">ime </w:t>
            </w:r>
            <w:r w:rsidRPr="00463135">
              <w:rPr>
                <w:rFonts w:ascii="Book Antiqua" w:hAnsi="Book Antiqua"/>
                <w:szCs w:val="24"/>
              </w:rPr>
              <w:t>(min)</w:t>
            </w:r>
          </w:p>
        </w:tc>
        <w:tc>
          <w:tcPr>
            <w:tcW w:w="2016" w:type="dxa"/>
            <w:vAlign w:val="center"/>
          </w:tcPr>
          <w:p w14:paraId="7C46C0E6"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25 (15, 30)</w:t>
            </w:r>
          </w:p>
        </w:tc>
        <w:tc>
          <w:tcPr>
            <w:tcW w:w="2016" w:type="dxa"/>
            <w:vAlign w:val="center"/>
          </w:tcPr>
          <w:p w14:paraId="41631F1B"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25 (20, 35)</w:t>
            </w:r>
          </w:p>
        </w:tc>
        <w:tc>
          <w:tcPr>
            <w:tcW w:w="2016" w:type="dxa"/>
            <w:vAlign w:val="center"/>
          </w:tcPr>
          <w:p w14:paraId="12AD29D9"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25 (20, 30)</w:t>
            </w:r>
          </w:p>
        </w:tc>
        <w:tc>
          <w:tcPr>
            <w:tcW w:w="1022" w:type="dxa"/>
            <w:vAlign w:val="center"/>
          </w:tcPr>
          <w:p w14:paraId="182B37E9"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0.39</w:t>
            </w:r>
          </w:p>
        </w:tc>
      </w:tr>
      <w:tr w:rsidR="00463135" w:rsidRPr="00463135" w14:paraId="7A547BAE" w14:textId="77777777" w:rsidTr="00D564BF">
        <w:trPr>
          <w:trHeight w:val="360"/>
        </w:trPr>
        <w:tc>
          <w:tcPr>
            <w:tcW w:w="3020" w:type="dxa"/>
            <w:vAlign w:val="center"/>
          </w:tcPr>
          <w:p w14:paraId="78E7BA15" w14:textId="24C604AC" w:rsidR="008D7F2E" w:rsidRPr="00463135" w:rsidRDefault="008D7F2E" w:rsidP="006254D1">
            <w:pPr>
              <w:spacing w:line="360" w:lineRule="auto"/>
              <w:jc w:val="both"/>
              <w:rPr>
                <w:rFonts w:ascii="Book Antiqua" w:eastAsiaTheme="minorEastAsia" w:hAnsi="Book Antiqua" w:cs="Times New Roman"/>
                <w:i/>
                <w:iCs/>
                <w:sz w:val="24"/>
                <w:szCs w:val="24"/>
              </w:rPr>
            </w:pPr>
            <w:r w:rsidRPr="00463135">
              <w:rPr>
                <w:rFonts w:ascii="Book Antiqua" w:hAnsi="Book Antiqua"/>
                <w:szCs w:val="24"/>
              </w:rPr>
              <w:t xml:space="preserve">Procedure </w:t>
            </w:r>
            <w:r w:rsidR="00B34380" w:rsidRPr="00463135">
              <w:rPr>
                <w:rFonts w:ascii="Book Antiqua" w:eastAsiaTheme="minorEastAsia" w:hAnsi="Book Antiqua" w:hint="eastAsia"/>
                <w:szCs w:val="24"/>
                <w:lang w:eastAsia="zh-CN"/>
              </w:rPr>
              <w:t>t</w:t>
            </w:r>
            <w:r w:rsidR="00B34380" w:rsidRPr="00463135">
              <w:rPr>
                <w:rFonts w:ascii="Book Antiqua" w:hAnsi="Book Antiqua"/>
                <w:szCs w:val="24"/>
              </w:rPr>
              <w:t xml:space="preserve">ime </w:t>
            </w:r>
            <w:r w:rsidRPr="00463135">
              <w:rPr>
                <w:rFonts w:ascii="Book Antiqua" w:hAnsi="Book Antiqua"/>
                <w:szCs w:val="24"/>
              </w:rPr>
              <w:t xml:space="preserve">(min)         </w:t>
            </w:r>
          </w:p>
        </w:tc>
        <w:tc>
          <w:tcPr>
            <w:tcW w:w="2016" w:type="dxa"/>
            <w:vAlign w:val="center"/>
          </w:tcPr>
          <w:p w14:paraId="6CDABE1F"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10 (7, 15)</w:t>
            </w:r>
          </w:p>
        </w:tc>
        <w:tc>
          <w:tcPr>
            <w:tcW w:w="2016" w:type="dxa"/>
            <w:vAlign w:val="center"/>
          </w:tcPr>
          <w:p w14:paraId="1EBCAD44"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10 (5, 11.5)</w:t>
            </w:r>
          </w:p>
        </w:tc>
        <w:tc>
          <w:tcPr>
            <w:tcW w:w="2016" w:type="dxa"/>
            <w:vAlign w:val="center"/>
          </w:tcPr>
          <w:p w14:paraId="474FC2E0"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10 (8, 15)</w:t>
            </w:r>
          </w:p>
        </w:tc>
        <w:tc>
          <w:tcPr>
            <w:tcW w:w="1022" w:type="dxa"/>
            <w:vAlign w:val="center"/>
          </w:tcPr>
          <w:p w14:paraId="59F3D58E"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0.16</w:t>
            </w:r>
          </w:p>
        </w:tc>
      </w:tr>
      <w:tr w:rsidR="00463135" w:rsidRPr="00463135" w14:paraId="7DEE9AC4" w14:textId="77777777" w:rsidTr="00765AB6">
        <w:trPr>
          <w:trHeight w:val="360"/>
        </w:trPr>
        <w:tc>
          <w:tcPr>
            <w:tcW w:w="3020" w:type="dxa"/>
            <w:tcBorders>
              <w:bottom w:val="single" w:sz="4" w:space="0" w:color="auto"/>
            </w:tcBorders>
            <w:vAlign w:val="center"/>
          </w:tcPr>
          <w:p w14:paraId="1619ACE9" w14:textId="5BAE003E" w:rsidR="008D7F2E" w:rsidRPr="00463135" w:rsidRDefault="008D7F2E" w:rsidP="006254D1">
            <w:pPr>
              <w:spacing w:line="360" w:lineRule="auto"/>
              <w:jc w:val="both"/>
              <w:rPr>
                <w:rFonts w:ascii="Book Antiqua" w:eastAsiaTheme="minorEastAsia" w:hAnsi="Book Antiqua" w:cs="Times New Roman"/>
                <w:i/>
                <w:iCs/>
                <w:sz w:val="24"/>
                <w:szCs w:val="24"/>
              </w:rPr>
            </w:pPr>
            <w:r w:rsidRPr="00463135">
              <w:rPr>
                <w:rFonts w:ascii="Book Antiqua" w:hAnsi="Book Antiqua"/>
                <w:szCs w:val="24"/>
              </w:rPr>
              <w:t xml:space="preserve">Time to </w:t>
            </w:r>
            <w:r w:rsidR="00B34380" w:rsidRPr="00463135">
              <w:rPr>
                <w:rFonts w:ascii="Book Antiqua" w:eastAsiaTheme="minorEastAsia" w:hAnsi="Book Antiqua" w:hint="eastAsia"/>
                <w:szCs w:val="24"/>
                <w:lang w:eastAsia="zh-CN"/>
              </w:rPr>
              <w:t>d</w:t>
            </w:r>
            <w:r w:rsidR="00B34380" w:rsidRPr="00463135">
              <w:rPr>
                <w:rFonts w:ascii="Book Antiqua" w:hAnsi="Book Antiqua"/>
                <w:szCs w:val="24"/>
              </w:rPr>
              <w:t xml:space="preserve">ischarge </w:t>
            </w:r>
            <w:r w:rsidRPr="00463135">
              <w:rPr>
                <w:rFonts w:ascii="Book Antiqua" w:hAnsi="Book Antiqua"/>
                <w:szCs w:val="24"/>
              </w:rPr>
              <w:t xml:space="preserve">(min)                 </w:t>
            </w:r>
          </w:p>
        </w:tc>
        <w:tc>
          <w:tcPr>
            <w:tcW w:w="2016" w:type="dxa"/>
            <w:tcBorders>
              <w:bottom w:val="single" w:sz="4" w:space="0" w:color="auto"/>
            </w:tcBorders>
            <w:vAlign w:val="center"/>
          </w:tcPr>
          <w:p w14:paraId="720B334B"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35 (25, 40)</w:t>
            </w:r>
          </w:p>
        </w:tc>
        <w:tc>
          <w:tcPr>
            <w:tcW w:w="2016" w:type="dxa"/>
            <w:tcBorders>
              <w:bottom w:val="single" w:sz="4" w:space="0" w:color="auto"/>
            </w:tcBorders>
            <w:vAlign w:val="center"/>
          </w:tcPr>
          <w:p w14:paraId="32BBBD7B"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35 (30, 45)</w:t>
            </w:r>
          </w:p>
        </w:tc>
        <w:tc>
          <w:tcPr>
            <w:tcW w:w="2016" w:type="dxa"/>
            <w:tcBorders>
              <w:bottom w:val="single" w:sz="4" w:space="0" w:color="auto"/>
            </w:tcBorders>
            <w:vAlign w:val="center"/>
          </w:tcPr>
          <w:p w14:paraId="6760EDA0"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35 (30, 40)</w:t>
            </w:r>
          </w:p>
        </w:tc>
        <w:tc>
          <w:tcPr>
            <w:tcW w:w="1022" w:type="dxa"/>
            <w:tcBorders>
              <w:bottom w:val="single" w:sz="4" w:space="0" w:color="auto"/>
            </w:tcBorders>
            <w:vAlign w:val="center"/>
          </w:tcPr>
          <w:p w14:paraId="0C88FA14" w14:textId="77777777" w:rsidR="008D7F2E" w:rsidRPr="00463135" w:rsidRDefault="008D7F2E" w:rsidP="006254D1">
            <w:pPr>
              <w:spacing w:line="360" w:lineRule="auto"/>
              <w:jc w:val="both"/>
              <w:rPr>
                <w:rFonts w:ascii="Book Antiqua" w:eastAsiaTheme="minorEastAsia" w:hAnsi="Book Antiqua" w:cs="Times New Roman"/>
                <w:sz w:val="24"/>
                <w:szCs w:val="24"/>
              </w:rPr>
            </w:pPr>
            <w:r w:rsidRPr="00463135">
              <w:rPr>
                <w:rFonts w:ascii="Book Antiqua" w:hAnsi="Book Antiqua"/>
                <w:szCs w:val="24"/>
              </w:rPr>
              <w:t>0.56</w:t>
            </w:r>
          </w:p>
        </w:tc>
      </w:tr>
      <w:tr w:rsidR="00463135" w:rsidRPr="00463135" w14:paraId="3DC85EED" w14:textId="77777777" w:rsidTr="00765AB6">
        <w:trPr>
          <w:trHeight w:val="720"/>
        </w:trPr>
        <w:tc>
          <w:tcPr>
            <w:tcW w:w="10090" w:type="dxa"/>
            <w:gridSpan w:val="5"/>
            <w:tcBorders>
              <w:top w:val="single" w:sz="4" w:space="0" w:color="auto"/>
            </w:tcBorders>
            <w:vAlign w:val="center"/>
          </w:tcPr>
          <w:p w14:paraId="32BAA7E9" w14:textId="77777777" w:rsidR="008D7F2E" w:rsidRPr="00463135" w:rsidRDefault="008D7F2E" w:rsidP="006254D1">
            <w:pPr>
              <w:spacing w:line="360" w:lineRule="auto"/>
              <w:jc w:val="both"/>
              <w:rPr>
                <w:rFonts w:ascii="Book Antiqua" w:eastAsiaTheme="minorEastAsia" w:hAnsi="Book Antiqua" w:cs="Times New Roman"/>
                <w:sz w:val="24"/>
                <w:szCs w:val="24"/>
              </w:rPr>
            </w:pPr>
          </w:p>
        </w:tc>
      </w:tr>
    </w:tbl>
    <w:p w14:paraId="4AEE764D"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393D3766"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7C830C35"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4A784A62"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03CA78A2" w14:textId="77777777" w:rsidR="008D7F2E" w:rsidRPr="00463135" w:rsidRDefault="008D7F2E" w:rsidP="006254D1">
      <w:pPr>
        <w:widowControl w:val="0"/>
        <w:autoSpaceDE w:val="0"/>
        <w:autoSpaceDN w:val="0"/>
        <w:adjustRightInd w:val="0"/>
        <w:spacing w:line="360" w:lineRule="auto"/>
        <w:jc w:val="both"/>
        <w:rPr>
          <w:rFonts w:ascii="Book Antiqua" w:hAnsi="Book Antiqua" w:cs="Times"/>
          <w:szCs w:val="24"/>
        </w:rPr>
      </w:pPr>
    </w:p>
    <w:p w14:paraId="098288F7"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6FCD225A"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2BABC07F"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77048DE4"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04C46828"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7DDC719D"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0CFF7EE3" w14:textId="77777777" w:rsidR="002D7F1E" w:rsidRPr="00463135" w:rsidRDefault="002D7F1E" w:rsidP="006254D1">
      <w:pPr>
        <w:widowControl w:val="0"/>
        <w:autoSpaceDE w:val="0"/>
        <w:autoSpaceDN w:val="0"/>
        <w:adjustRightInd w:val="0"/>
        <w:spacing w:line="360" w:lineRule="auto"/>
        <w:jc w:val="both"/>
        <w:rPr>
          <w:rFonts w:ascii="Book Antiqua" w:hAnsi="Book Antiqua" w:cs="Times"/>
          <w:szCs w:val="24"/>
        </w:rPr>
      </w:pPr>
    </w:p>
    <w:p w14:paraId="40B37ED7" w14:textId="77777777" w:rsidR="006D119A" w:rsidRPr="00463135" w:rsidRDefault="006D119A" w:rsidP="006254D1">
      <w:pPr>
        <w:widowControl w:val="0"/>
        <w:autoSpaceDE w:val="0"/>
        <w:autoSpaceDN w:val="0"/>
        <w:adjustRightInd w:val="0"/>
        <w:spacing w:line="360" w:lineRule="auto"/>
        <w:jc w:val="both"/>
        <w:rPr>
          <w:rFonts w:ascii="Book Antiqua" w:hAnsi="Book Antiqua" w:cs="Times"/>
          <w:szCs w:val="24"/>
        </w:rPr>
      </w:pPr>
    </w:p>
    <w:p w14:paraId="4115D6AC" w14:textId="77777777" w:rsidR="008D7F2E" w:rsidRPr="00463135" w:rsidRDefault="008D7F2E" w:rsidP="006254D1">
      <w:pPr>
        <w:spacing w:line="360" w:lineRule="auto"/>
        <w:jc w:val="both"/>
        <w:rPr>
          <w:rFonts w:ascii="Book Antiqua" w:hAnsi="Book Antiqua"/>
          <w:b/>
          <w:szCs w:val="24"/>
        </w:rPr>
      </w:pPr>
    </w:p>
    <w:p w14:paraId="7DD952C8" w14:textId="77777777" w:rsidR="008D7F2E" w:rsidRPr="00463135" w:rsidRDefault="008D7F2E" w:rsidP="006254D1">
      <w:pPr>
        <w:spacing w:line="360" w:lineRule="auto"/>
        <w:jc w:val="both"/>
        <w:rPr>
          <w:rFonts w:ascii="Book Antiqua" w:hAnsi="Book Antiqua"/>
          <w:b/>
          <w:szCs w:val="24"/>
        </w:rPr>
      </w:pPr>
    </w:p>
    <w:p w14:paraId="1549BBBE" w14:textId="77777777" w:rsidR="008D7F2E" w:rsidRPr="00463135" w:rsidRDefault="008D7F2E" w:rsidP="006254D1">
      <w:pPr>
        <w:spacing w:line="360" w:lineRule="auto"/>
        <w:jc w:val="both"/>
        <w:rPr>
          <w:rFonts w:ascii="Book Antiqua" w:hAnsi="Book Antiqua"/>
          <w:b/>
          <w:szCs w:val="24"/>
        </w:rPr>
      </w:pPr>
    </w:p>
    <w:p w14:paraId="642CBF7B" w14:textId="514281F0" w:rsidR="001E7552" w:rsidRPr="00463135" w:rsidRDefault="001E7552" w:rsidP="006254D1">
      <w:pPr>
        <w:spacing w:line="360" w:lineRule="auto"/>
        <w:jc w:val="both"/>
      </w:pPr>
    </w:p>
    <w:sectPr w:rsidR="001E7552" w:rsidRPr="00463135" w:rsidSect="003D4D9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42616" w15:done="0"/>
  <w15:commentEx w15:paraId="6EE1DF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A00EB" w14:textId="77777777" w:rsidR="006E0863" w:rsidRDefault="006E0863" w:rsidP="0024375B">
      <w:r>
        <w:separator/>
      </w:r>
    </w:p>
  </w:endnote>
  <w:endnote w:type="continuationSeparator" w:id="0">
    <w:p w14:paraId="105D94BE" w14:textId="77777777" w:rsidR="006E0863" w:rsidRDefault="006E0863" w:rsidP="0024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4F425" w14:textId="77777777" w:rsidR="006E0863" w:rsidRDefault="006E0863" w:rsidP="0024375B">
      <w:r>
        <w:separator/>
      </w:r>
    </w:p>
  </w:footnote>
  <w:footnote w:type="continuationSeparator" w:id="0">
    <w:p w14:paraId="5C8C4680" w14:textId="77777777" w:rsidR="006E0863" w:rsidRDefault="006E0863" w:rsidP="002437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F64"/>
    <w:multiLevelType w:val="hybridMultilevel"/>
    <w:tmpl w:val="4B0A57D6"/>
    <w:lvl w:ilvl="0" w:tplc="47B201A8">
      <w:start w:val="1"/>
      <w:numFmt w:val="bullet"/>
      <w:lvlText w:val="•"/>
      <w:lvlJc w:val="left"/>
      <w:pPr>
        <w:tabs>
          <w:tab w:val="num" w:pos="720"/>
        </w:tabs>
        <w:ind w:left="720" w:hanging="360"/>
      </w:pPr>
      <w:rPr>
        <w:rFonts w:ascii="Times" w:hAnsi="Times" w:hint="default"/>
      </w:rPr>
    </w:lvl>
    <w:lvl w:ilvl="1" w:tplc="E4BA73E6">
      <w:start w:val="1"/>
      <w:numFmt w:val="bullet"/>
      <w:lvlText w:val="•"/>
      <w:lvlJc w:val="left"/>
      <w:pPr>
        <w:tabs>
          <w:tab w:val="num" w:pos="1440"/>
        </w:tabs>
        <w:ind w:left="1440" w:hanging="360"/>
      </w:pPr>
      <w:rPr>
        <w:rFonts w:ascii="Times" w:hAnsi="Times" w:hint="default"/>
      </w:rPr>
    </w:lvl>
    <w:lvl w:ilvl="2" w:tplc="D9A29346" w:tentative="1">
      <w:start w:val="1"/>
      <w:numFmt w:val="bullet"/>
      <w:lvlText w:val="•"/>
      <w:lvlJc w:val="left"/>
      <w:pPr>
        <w:tabs>
          <w:tab w:val="num" w:pos="2160"/>
        </w:tabs>
        <w:ind w:left="2160" w:hanging="360"/>
      </w:pPr>
      <w:rPr>
        <w:rFonts w:ascii="Times" w:hAnsi="Times" w:hint="default"/>
      </w:rPr>
    </w:lvl>
    <w:lvl w:ilvl="3" w:tplc="863A09A6">
      <w:start w:val="164"/>
      <w:numFmt w:val="bullet"/>
      <w:lvlText w:val="•"/>
      <w:lvlJc w:val="left"/>
      <w:pPr>
        <w:tabs>
          <w:tab w:val="num" w:pos="2880"/>
        </w:tabs>
        <w:ind w:left="2880" w:hanging="360"/>
      </w:pPr>
      <w:rPr>
        <w:rFonts w:ascii="Times" w:hAnsi="Times" w:hint="default"/>
      </w:rPr>
    </w:lvl>
    <w:lvl w:ilvl="4" w:tplc="8D0EC23E" w:tentative="1">
      <w:start w:val="1"/>
      <w:numFmt w:val="bullet"/>
      <w:lvlText w:val="•"/>
      <w:lvlJc w:val="left"/>
      <w:pPr>
        <w:tabs>
          <w:tab w:val="num" w:pos="3600"/>
        </w:tabs>
        <w:ind w:left="3600" w:hanging="360"/>
      </w:pPr>
      <w:rPr>
        <w:rFonts w:ascii="Times" w:hAnsi="Times" w:hint="default"/>
      </w:rPr>
    </w:lvl>
    <w:lvl w:ilvl="5" w:tplc="3C563CAE" w:tentative="1">
      <w:start w:val="1"/>
      <w:numFmt w:val="bullet"/>
      <w:lvlText w:val="•"/>
      <w:lvlJc w:val="left"/>
      <w:pPr>
        <w:tabs>
          <w:tab w:val="num" w:pos="4320"/>
        </w:tabs>
        <w:ind w:left="4320" w:hanging="360"/>
      </w:pPr>
      <w:rPr>
        <w:rFonts w:ascii="Times" w:hAnsi="Times" w:hint="default"/>
      </w:rPr>
    </w:lvl>
    <w:lvl w:ilvl="6" w:tplc="2C728618" w:tentative="1">
      <w:start w:val="1"/>
      <w:numFmt w:val="bullet"/>
      <w:lvlText w:val="•"/>
      <w:lvlJc w:val="left"/>
      <w:pPr>
        <w:tabs>
          <w:tab w:val="num" w:pos="5040"/>
        </w:tabs>
        <w:ind w:left="5040" w:hanging="360"/>
      </w:pPr>
      <w:rPr>
        <w:rFonts w:ascii="Times" w:hAnsi="Times" w:hint="default"/>
      </w:rPr>
    </w:lvl>
    <w:lvl w:ilvl="7" w:tplc="DF3CADEA" w:tentative="1">
      <w:start w:val="1"/>
      <w:numFmt w:val="bullet"/>
      <w:lvlText w:val="•"/>
      <w:lvlJc w:val="left"/>
      <w:pPr>
        <w:tabs>
          <w:tab w:val="num" w:pos="5760"/>
        </w:tabs>
        <w:ind w:left="5760" w:hanging="360"/>
      </w:pPr>
      <w:rPr>
        <w:rFonts w:ascii="Times" w:hAnsi="Times" w:hint="default"/>
      </w:rPr>
    </w:lvl>
    <w:lvl w:ilvl="8" w:tplc="7262A22A" w:tentative="1">
      <w:start w:val="1"/>
      <w:numFmt w:val="bullet"/>
      <w:lvlText w:val="•"/>
      <w:lvlJc w:val="left"/>
      <w:pPr>
        <w:tabs>
          <w:tab w:val="num" w:pos="6480"/>
        </w:tabs>
        <w:ind w:left="6480" w:hanging="360"/>
      </w:pPr>
      <w:rPr>
        <w:rFonts w:ascii="Times" w:hAnsi="Times" w:hint="default"/>
      </w:rPr>
    </w:lvl>
  </w:abstractNum>
  <w:abstractNum w:abstractNumId="1">
    <w:nsid w:val="1EE331B0"/>
    <w:multiLevelType w:val="hybridMultilevel"/>
    <w:tmpl w:val="D8D87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1B3B82"/>
    <w:multiLevelType w:val="hybridMultilevel"/>
    <w:tmpl w:val="1D0A9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AD1FB0"/>
    <w:multiLevelType w:val="hybridMultilevel"/>
    <w:tmpl w:val="C7DCBBE6"/>
    <w:lvl w:ilvl="0" w:tplc="0BF662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9290BF6"/>
    <w:multiLevelType w:val="hybridMultilevel"/>
    <w:tmpl w:val="F844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54DF0"/>
    <w:multiLevelType w:val="hybridMultilevel"/>
    <w:tmpl w:val="4C06F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35F5F"/>
    <w:multiLevelType w:val="hybridMultilevel"/>
    <w:tmpl w:val="154441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ulebda, Kamal">
    <w15:presenceInfo w15:providerId="AD" w15:userId="S-1-5-21-1085031214-1292428093-527237240-1555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ew9p0sw0zvp5e2wr85p92zepzwaszrztpz&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record-ids&gt;&lt;/item&gt;&lt;/Libraries&gt;"/>
  </w:docVars>
  <w:rsids>
    <w:rsidRoot w:val="005B2FC5"/>
    <w:rsid w:val="00001324"/>
    <w:rsid w:val="00001905"/>
    <w:rsid w:val="00002020"/>
    <w:rsid w:val="00005E66"/>
    <w:rsid w:val="00006545"/>
    <w:rsid w:val="00007E40"/>
    <w:rsid w:val="000104AE"/>
    <w:rsid w:val="00015C50"/>
    <w:rsid w:val="000223A1"/>
    <w:rsid w:val="00030E4C"/>
    <w:rsid w:val="000347E1"/>
    <w:rsid w:val="00034E0D"/>
    <w:rsid w:val="00034EF5"/>
    <w:rsid w:val="00034F46"/>
    <w:rsid w:val="00036667"/>
    <w:rsid w:val="000379B3"/>
    <w:rsid w:val="00041608"/>
    <w:rsid w:val="0004487F"/>
    <w:rsid w:val="00056418"/>
    <w:rsid w:val="00070653"/>
    <w:rsid w:val="00074FB9"/>
    <w:rsid w:val="0008016C"/>
    <w:rsid w:val="00083009"/>
    <w:rsid w:val="000904AF"/>
    <w:rsid w:val="0009097C"/>
    <w:rsid w:val="000970E7"/>
    <w:rsid w:val="000A3557"/>
    <w:rsid w:val="000B20FC"/>
    <w:rsid w:val="000B4D68"/>
    <w:rsid w:val="000C7247"/>
    <w:rsid w:val="000D183D"/>
    <w:rsid w:val="000D292A"/>
    <w:rsid w:val="000D2C72"/>
    <w:rsid w:val="000D5E07"/>
    <w:rsid w:val="001025BB"/>
    <w:rsid w:val="001063FF"/>
    <w:rsid w:val="001150EA"/>
    <w:rsid w:val="001221B6"/>
    <w:rsid w:val="00122372"/>
    <w:rsid w:val="001338B2"/>
    <w:rsid w:val="001408FD"/>
    <w:rsid w:val="00150761"/>
    <w:rsid w:val="00151B31"/>
    <w:rsid w:val="00161FC8"/>
    <w:rsid w:val="001633B8"/>
    <w:rsid w:val="001649C3"/>
    <w:rsid w:val="0016739B"/>
    <w:rsid w:val="00182603"/>
    <w:rsid w:val="00186430"/>
    <w:rsid w:val="001B1BAB"/>
    <w:rsid w:val="001B43CB"/>
    <w:rsid w:val="001C00D9"/>
    <w:rsid w:val="001C1B7C"/>
    <w:rsid w:val="001C612F"/>
    <w:rsid w:val="001D6C38"/>
    <w:rsid w:val="001D784A"/>
    <w:rsid w:val="001E1181"/>
    <w:rsid w:val="001E7552"/>
    <w:rsid w:val="002039F2"/>
    <w:rsid w:val="002041FF"/>
    <w:rsid w:val="00205E39"/>
    <w:rsid w:val="00207E79"/>
    <w:rsid w:val="00210010"/>
    <w:rsid w:val="00213580"/>
    <w:rsid w:val="0021512C"/>
    <w:rsid w:val="002153C2"/>
    <w:rsid w:val="0021651E"/>
    <w:rsid w:val="00217E8D"/>
    <w:rsid w:val="0022065E"/>
    <w:rsid w:val="00221B84"/>
    <w:rsid w:val="00226CB4"/>
    <w:rsid w:val="002304EB"/>
    <w:rsid w:val="00231032"/>
    <w:rsid w:val="0024375B"/>
    <w:rsid w:val="00246BD5"/>
    <w:rsid w:val="0025252D"/>
    <w:rsid w:val="002548C0"/>
    <w:rsid w:val="00254A7D"/>
    <w:rsid w:val="0026108A"/>
    <w:rsid w:val="00262114"/>
    <w:rsid w:val="0026307B"/>
    <w:rsid w:val="00265214"/>
    <w:rsid w:val="0027514D"/>
    <w:rsid w:val="00281876"/>
    <w:rsid w:val="00282504"/>
    <w:rsid w:val="00287373"/>
    <w:rsid w:val="00290392"/>
    <w:rsid w:val="002B394F"/>
    <w:rsid w:val="002C41B5"/>
    <w:rsid w:val="002C5D9F"/>
    <w:rsid w:val="002D2091"/>
    <w:rsid w:val="002D3791"/>
    <w:rsid w:val="002D6861"/>
    <w:rsid w:val="002D7F1E"/>
    <w:rsid w:val="002E43E0"/>
    <w:rsid w:val="002E5299"/>
    <w:rsid w:val="002E5B5C"/>
    <w:rsid w:val="002E6D2A"/>
    <w:rsid w:val="002E742C"/>
    <w:rsid w:val="002E78A6"/>
    <w:rsid w:val="002F0572"/>
    <w:rsid w:val="00300630"/>
    <w:rsid w:val="0030083F"/>
    <w:rsid w:val="0031170A"/>
    <w:rsid w:val="00313866"/>
    <w:rsid w:val="00324F40"/>
    <w:rsid w:val="00330540"/>
    <w:rsid w:val="00334136"/>
    <w:rsid w:val="003414C1"/>
    <w:rsid w:val="00342E9A"/>
    <w:rsid w:val="00344781"/>
    <w:rsid w:val="00354062"/>
    <w:rsid w:val="00362C2E"/>
    <w:rsid w:val="00373327"/>
    <w:rsid w:val="00376425"/>
    <w:rsid w:val="003768D9"/>
    <w:rsid w:val="003820E3"/>
    <w:rsid w:val="00387150"/>
    <w:rsid w:val="00387FC3"/>
    <w:rsid w:val="00397F92"/>
    <w:rsid w:val="003C73E7"/>
    <w:rsid w:val="003D0367"/>
    <w:rsid w:val="003D23CC"/>
    <w:rsid w:val="003D339B"/>
    <w:rsid w:val="003D4D9E"/>
    <w:rsid w:val="003E1566"/>
    <w:rsid w:val="003F0B00"/>
    <w:rsid w:val="003F14EB"/>
    <w:rsid w:val="003F199F"/>
    <w:rsid w:val="003F236A"/>
    <w:rsid w:val="00401407"/>
    <w:rsid w:val="0040471F"/>
    <w:rsid w:val="00410091"/>
    <w:rsid w:val="00412266"/>
    <w:rsid w:val="004204D2"/>
    <w:rsid w:val="00420E65"/>
    <w:rsid w:val="004243AE"/>
    <w:rsid w:val="00432534"/>
    <w:rsid w:val="00457B2F"/>
    <w:rsid w:val="004607AB"/>
    <w:rsid w:val="00463135"/>
    <w:rsid w:val="004633F8"/>
    <w:rsid w:val="004654BF"/>
    <w:rsid w:val="00471D38"/>
    <w:rsid w:val="00477A0E"/>
    <w:rsid w:val="004C4B9C"/>
    <w:rsid w:val="004C66D3"/>
    <w:rsid w:val="004D0B3A"/>
    <w:rsid w:val="004D2275"/>
    <w:rsid w:val="004D293C"/>
    <w:rsid w:val="004E07BD"/>
    <w:rsid w:val="00512E0A"/>
    <w:rsid w:val="00515ED2"/>
    <w:rsid w:val="00515F20"/>
    <w:rsid w:val="00523B4F"/>
    <w:rsid w:val="00524E83"/>
    <w:rsid w:val="00533AAD"/>
    <w:rsid w:val="005358A2"/>
    <w:rsid w:val="005367D7"/>
    <w:rsid w:val="00540F5D"/>
    <w:rsid w:val="00542696"/>
    <w:rsid w:val="0054432A"/>
    <w:rsid w:val="00552AB5"/>
    <w:rsid w:val="005569C0"/>
    <w:rsid w:val="005622FE"/>
    <w:rsid w:val="0056559B"/>
    <w:rsid w:val="005711E7"/>
    <w:rsid w:val="0057450B"/>
    <w:rsid w:val="00576DB1"/>
    <w:rsid w:val="00581F01"/>
    <w:rsid w:val="005847D6"/>
    <w:rsid w:val="0058495D"/>
    <w:rsid w:val="00586F81"/>
    <w:rsid w:val="00590674"/>
    <w:rsid w:val="00591EDF"/>
    <w:rsid w:val="00593F6F"/>
    <w:rsid w:val="005A31BB"/>
    <w:rsid w:val="005A3763"/>
    <w:rsid w:val="005B2FC5"/>
    <w:rsid w:val="005B4C7B"/>
    <w:rsid w:val="005B72E9"/>
    <w:rsid w:val="005C0838"/>
    <w:rsid w:val="005C109B"/>
    <w:rsid w:val="005C4188"/>
    <w:rsid w:val="005C4907"/>
    <w:rsid w:val="005C6341"/>
    <w:rsid w:val="005C7C6B"/>
    <w:rsid w:val="005D0043"/>
    <w:rsid w:val="005D01AE"/>
    <w:rsid w:val="005D13E7"/>
    <w:rsid w:val="005E0C49"/>
    <w:rsid w:val="005E3B9F"/>
    <w:rsid w:val="005F0C1D"/>
    <w:rsid w:val="005F42CB"/>
    <w:rsid w:val="005F5A05"/>
    <w:rsid w:val="005F7739"/>
    <w:rsid w:val="005F7D00"/>
    <w:rsid w:val="0061176E"/>
    <w:rsid w:val="006151BF"/>
    <w:rsid w:val="0062092A"/>
    <w:rsid w:val="0062131B"/>
    <w:rsid w:val="006245BB"/>
    <w:rsid w:val="006254D1"/>
    <w:rsid w:val="0062689A"/>
    <w:rsid w:val="00630FF3"/>
    <w:rsid w:val="00636D8F"/>
    <w:rsid w:val="00640271"/>
    <w:rsid w:val="00643291"/>
    <w:rsid w:val="00646BE0"/>
    <w:rsid w:val="00651FA9"/>
    <w:rsid w:val="006724BD"/>
    <w:rsid w:val="00675C90"/>
    <w:rsid w:val="00676735"/>
    <w:rsid w:val="006A0186"/>
    <w:rsid w:val="006B2466"/>
    <w:rsid w:val="006B5FFF"/>
    <w:rsid w:val="006C00B7"/>
    <w:rsid w:val="006C1196"/>
    <w:rsid w:val="006C2485"/>
    <w:rsid w:val="006C6EBB"/>
    <w:rsid w:val="006D119A"/>
    <w:rsid w:val="006D1B7F"/>
    <w:rsid w:val="006D7FA7"/>
    <w:rsid w:val="006E0863"/>
    <w:rsid w:val="006E1915"/>
    <w:rsid w:val="006E3C72"/>
    <w:rsid w:val="006E63FB"/>
    <w:rsid w:val="006F2678"/>
    <w:rsid w:val="006F5D60"/>
    <w:rsid w:val="00704560"/>
    <w:rsid w:val="00713362"/>
    <w:rsid w:val="00715888"/>
    <w:rsid w:val="007220D1"/>
    <w:rsid w:val="007302A2"/>
    <w:rsid w:val="00731CB4"/>
    <w:rsid w:val="00732B2F"/>
    <w:rsid w:val="00734C2D"/>
    <w:rsid w:val="00735445"/>
    <w:rsid w:val="00736ED3"/>
    <w:rsid w:val="00744374"/>
    <w:rsid w:val="00745A7A"/>
    <w:rsid w:val="00762656"/>
    <w:rsid w:val="00765AB6"/>
    <w:rsid w:val="007666A4"/>
    <w:rsid w:val="00773568"/>
    <w:rsid w:val="0079020D"/>
    <w:rsid w:val="0079440C"/>
    <w:rsid w:val="007947A6"/>
    <w:rsid w:val="00795FA4"/>
    <w:rsid w:val="007A4F21"/>
    <w:rsid w:val="007A6326"/>
    <w:rsid w:val="007B0FDE"/>
    <w:rsid w:val="007C2767"/>
    <w:rsid w:val="007C6AAA"/>
    <w:rsid w:val="007D7682"/>
    <w:rsid w:val="007E01A6"/>
    <w:rsid w:val="007E5529"/>
    <w:rsid w:val="007F160E"/>
    <w:rsid w:val="007F201F"/>
    <w:rsid w:val="007F3107"/>
    <w:rsid w:val="007F621C"/>
    <w:rsid w:val="00801BE7"/>
    <w:rsid w:val="00804BBE"/>
    <w:rsid w:val="00811A32"/>
    <w:rsid w:val="00813E2E"/>
    <w:rsid w:val="008204B9"/>
    <w:rsid w:val="00822625"/>
    <w:rsid w:val="00822CA5"/>
    <w:rsid w:val="00834332"/>
    <w:rsid w:val="00841BE7"/>
    <w:rsid w:val="00842EC8"/>
    <w:rsid w:val="00853D55"/>
    <w:rsid w:val="008563AB"/>
    <w:rsid w:val="00860D92"/>
    <w:rsid w:val="00881E71"/>
    <w:rsid w:val="00885FD4"/>
    <w:rsid w:val="00893502"/>
    <w:rsid w:val="008957D2"/>
    <w:rsid w:val="008960C1"/>
    <w:rsid w:val="008A5A59"/>
    <w:rsid w:val="008B09A1"/>
    <w:rsid w:val="008B21CB"/>
    <w:rsid w:val="008B5E60"/>
    <w:rsid w:val="008B64D7"/>
    <w:rsid w:val="008C5E9F"/>
    <w:rsid w:val="008D7F2E"/>
    <w:rsid w:val="008E0E5F"/>
    <w:rsid w:val="008E4B2F"/>
    <w:rsid w:val="008E609C"/>
    <w:rsid w:val="008E68CF"/>
    <w:rsid w:val="008E7DC1"/>
    <w:rsid w:val="008F077D"/>
    <w:rsid w:val="0090025C"/>
    <w:rsid w:val="00900B4C"/>
    <w:rsid w:val="00900BFF"/>
    <w:rsid w:val="00905572"/>
    <w:rsid w:val="00906B74"/>
    <w:rsid w:val="00913394"/>
    <w:rsid w:val="00921432"/>
    <w:rsid w:val="009247C7"/>
    <w:rsid w:val="00926482"/>
    <w:rsid w:val="00927C38"/>
    <w:rsid w:val="00927D89"/>
    <w:rsid w:val="0094572A"/>
    <w:rsid w:val="00947941"/>
    <w:rsid w:val="00953C0C"/>
    <w:rsid w:val="00961E41"/>
    <w:rsid w:val="00964A4B"/>
    <w:rsid w:val="00973310"/>
    <w:rsid w:val="009741F0"/>
    <w:rsid w:val="00975D8A"/>
    <w:rsid w:val="0098193A"/>
    <w:rsid w:val="00984466"/>
    <w:rsid w:val="00987090"/>
    <w:rsid w:val="00995B72"/>
    <w:rsid w:val="00996120"/>
    <w:rsid w:val="009A1C36"/>
    <w:rsid w:val="009A22B9"/>
    <w:rsid w:val="009A25D6"/>
    <w:rsid w:val="009B34C9"/>
    <w:rsid w:val="009B3D43"/>
    <w:rsid w:val="009B4E9F"/>
    <w:rsid w:val="009B558A"/>
    <w:rsid w:val="009C163B"/>
    <w:rsid w:val="009C205C"/>
    <w:rsid w:val="009C60F0"/>
    <w:rsid w:val="009D13D5"/>
    <w:rsid w:val="009D3396"/>
    <w:rsid w:val="009D4641"/>
    <w:rsid w:val="009D59F0"/>
    <w:rsid w:val="009D5F4D"/>
    <w:rsid w:val="009D7B06"/>
    <w:rsid w:val="009E4AF0"/>
    <w:rsid w:val="009E4C1D"/>
    <w:rsid w:val="009E6BFE"/>
    <w:rsid w:val="009F1BE1"/>
    <w:rsid w:val="009F5F89"/>
    <w:rsid w:val="009F614E"/>
    <w:rsid w:val="00A00AD4"/>
    <w:rsid w:val="00A0204D"/>
    <w:rsid w:val="00A052B1"/>
    <w:rsid w:val="00A05C8A"/>
    <w:rsid w:val="00A109F6"/>
    <w:rsid w:val="00A30222"/>
    <w:rsid w:val="00A41C14"/>
    <w:rsid w:val="00A42016"/>
    <w:rsid w:val="00A573AE"/>
    <w:rsid w:val="00A66ED5"/>
    <w:rsid w:val="00A67E9A"/>
    <w:rsid w:val="00A74305"/>
    <w:rsid w:val="00A76DFD"/>
    <w:rsid w:val="00A81AD4"/>
    <w:rsid w:val="00A953E7"/>
    <w:rsid w:val="00A978F6"/>
    <w:rsid w:val="00AA09CC"/>
    <w:rsid w:val="00AA6BC0"/>
    <w:rsid w:val="00AB2468"/>
    <w:rsid w:val="00AB3248"/>
    <w:rsid w:val="00AB3AFA"/>
    <w:rsid w:val="00AC2618"/>
    <w:rsid w:val="00AC4043"/>
    <w:rsid w:val="00AD7515"/>
    <w:rsid w:val="00AF43A6"/>
    <w:rsid w:val="00AF6640"/>
    <w:rsid w:val="00B052AD"/>
    <w:rsid w:val="00B063C2"/>
    <w:rsid w:val="00B06A33"/>
    <w:rsid w:val="00B070C3"/>
    <w:rsid w:val="00B11FF0"/>
    <w:rsid w:val="00B243B6"/>
    <w:rsid w:val="00B251B5"/>
    <w:rsid w:val="00B30067"/>
    <w:rsid w:val="00B34380"/>
    <w:rsid w:val="00B366F0"/>
    <w:rsid w:val="00B42E69"/>
    <w:rsid w:val="00B5277B"/>
    <w:rsid w:val="00B556D2"/>
    <w:rsid w:val="00B607D8"/>
    <w:rsid w:val="00B64B1B"/>
    <w:rsid w:val="00B73293"/>
    <w:rsid w:val="00B767F2"/>
    <w:rsid w:val="00B76832"/>
    <w:rsid w:val="00B77C93"/>
    <w:rsid w:val="00B83796"/>
    <w:rsid w:val="00B86B8A"/>
    <w:rsid w:val="00B90057"/>
    <w:rsid w:val="00B906AA"/>
    <w:rsid w:val="00B90A8F"/>
    <w:rsid w:val="00B918CD"/>
    <w:rsid w:val="00BA3979"/>
    <w:rsid w:val="00BA68C1"/>
    <w:rsid w:val="00BB16CC"/>
    <w:rsid w:val="00BB1A26"/>
    <w:rsid w:val="00BC19C9"/>
    <w:rsid w:val="00BC4B03"/>
    <w:rsid w:val="00BC7626"/>
    <w:rsid w:val="00BE3B99"/>
    <w:rsid w:val="00BE5FDC"/>
    <w:rsid w:val="00BE65D2"/>
    <w:rsid w:val="00BF49CD"/>
    <w:rsid w:val="00BF513A"/>
    <w:rsid w:val="00BF61AA"/>
    <w:rsid w:val="00BF6B3C"/>
    <w:rsid w:val="00C01300"/>
    <w:rsid w:val="00C03C9B"/>
    <w:rsid w:val="00C04761"/>
    <w:rsid w:val="00C13030"/>
    <w:rsid w:val="00C140E1"/>
    <w:rsid w:val="00C17BCC"/>
    <w:rsid w:val="00C22301"/>
    <w:rsid w:val="00C2251F"/>
    <w:rsid w:val="00C3028A"/>
    <w:rsid w:val="00C31E2C"/>
    <w:rsid w:val="00C32C5E"/>
    <w:rsid w:val="00C34E36"/>
    <w:rsid w:val="00C355B3"/>
    <w:rsid w:val="00C37AAA"/>
    <w:rsid w:val="00C37C94"/>
    <w:rsid w:val="00C40F67"/>
    <w:rsid w:val="00C45854"/>
    <w:rsid w:val="00C50E62"/>
    <w:rsid w:val="00C55594"/>
    <w:rsid w:val="00C61D26"/>
    <w:rsid w:val="00C71B1D"/>
    <w:rsid w:val="00C84143"/>
    <w:rsid w:val="00C85F7B"/>
    <w:rsid w:val="00C864C6"/>
    <w:rsid w:val="00C86F9B"/>
    <w:rsid w:val="00C87E5D"/>
    <w:rsid w:val="00CA182C"/>
    <w:rsid w:val="00CA39C6"/>
    <w:rsid w:val="00CB1C48"/>
    <w:rsid w:val="00CB3614"/>
    <w:rsid w:val="00CB6DCF"/>
    <w:rsid w:val="00CC3989"/>
    <w:rsid w:val="00CC43D7"/>
    <w:rsid w:val="00CC4CCE"/>
    <w:rsid w:val="00CD33E3"/>
    <w:rsid w:val="00CE26F3"/>
    <w:rsid w:val="00CE6AC5"/>
    <w:rsid w:val="00CE6EE3"/>
    <w:rsid w:val="00CE7D2C"/>
    <w:rsid w:val="00D03772"/>
    <w:rsid w:val="00D073C7"/>
    <w:rsid w:val="00D22CE9"/>
    <w:rsid w:val="00D22D20"/>
    <w:rsid w:val="00D22DF8"/>
    <w:rsid w:val="00D2427B"/>
    <w:rsid w:val="00D310D9"/>
    <w:rsid w:val="00D32441"/>
    <w:rsid w:val="00D3555C"/>
    <w:rsid w:val="00D403D3"/>
    <w:rsid w:val="00D4129A"/>
    <w:rsid w:val="00D42031"/>
    <w:rsid w:val="00D46784"/>
    <w:rsid w:val="00D564BF"/>
    <w:rsid w:val="00D56E83"/>
    <w:rsid w:val="00D56E91"/>
    <w:rsid w:val="00D701FE"/>
    <w:rsid w:val="00D7120B"/>
    <w:rsid w:val="00D72C5B"/>
    <w:rsid w:val="00D74088"/>
    <w:rsid w:val="00D83B92"/>
    <w:rsid w:val="00D83F4A"/>
    <w:rsid w:val="00D87A27"/>
    <w:rsid w:val="00D90FF1"/>
    <w:rsid w:val="00D92050"/>
    <w:rsid w:val="00D923D5"/>
    <w:rsid w:val="00D94CCC"/>
    <w:rsid w:val="00D9753F"/>
    <w:rsid w:val="00DA65B7"/>
    <w:rsid w:val="00DB3B35"/>
    <w:rsid w:val="00DB52E9"/>
    <w:rsid w:val="00DB7947"/>
    <w:rsid w:val="00DC03EF"/>
    <w:rsid w:val="00DC39C2"/>
    <w:rsid w:val="00DC4376"/>
    <w:rsid w:val="00DC7A6F"/>
    <w:rsid w:val="00DD19C9"/>
    <w:rsid w:val="00DD6445"/>
    <w:rsid w:val="00DD6CF7"/>
    <w:rsid w:val="00DE1F22"/>
    <w:rsid w:val="00DE4A91"/>
    <w:rsid w:val="00DF5445"/>
    <w:rsid w:val="00DF7D69"/>
    <w:rsid w:val="00E00DFE"/>
    <w:rsid w:val="00E012B4"/>
    <w:rsid w:val="00E048BE"/>
    <w:rsid w:val="00E14A4C"/>
    <w:rsid w:val="00E17379"/>
    <w:rsid w:val="00E17BE9"/>
    <w:rsid w:val="00E30958"/>
    <w:rsid w:val="00E319C7"/>
    <w:rsid w:val="00E327FD"/>
    <w:rsid w:val="00E44929"/>
    <w:rsid w:val="00E467A7"/>
    <w:rsid w:val="00E528EA"/>
    <w:rsid w:val="00E53FA7"/>
    <w:rsid w:val="00E563F6"/>
    <w:rsid w:val="00E57FEB"/>
    <w:rsid w:val="00E60AB6"/>
    <w:rsid w:val="00E65BB6"/>
    <w:rsid w:val="00E73EA1"/>
    <w:rsid w:val="00E75B42"/>
    <w:rsid w:val="00E7658D"/>
    <w:rsid w:val="00E8650A"/>
    <w:rsid w:val="00E875CE"/>
    <w:rsid w:val="00E87A0A"/>
    <w:rsid w:val="00EA6599"/>
    <w:rsid w:val="00EA65A1"/>
    <w:rsid w:val="00EB168D"/>
    <w:rsid w:val="00EB18A8"/>
    <w:rsid w:val="00EB6ED6"/>
    <w:rsid w:val="00EB78C4"/>
    <w:rsid w:val="00EC0E3C"/>
    <w:rsid w:val="00EC1A0B"/>
    <w:rsid w:val="00EC1A38"/>
    <w:rsid w:val="00ED2DC2"/>
    <w:rsid w:val="00EE25F2"/>
    <w:rsid w:val="00EE313F"/>
    <w:rsid w:val="00EE5550"/>
    <w:rsid w:val="00EE743A"/>
    <w:rsid w:val="00EF0654"/>
    <w:rsid w:val="00EF191F"/>
    <w:rsid w:val="00EF53A2"/>
    <w:rsid w:val="00EF67CA"/>
    <w:rsid w:val="00EF71E7"/>
    <w:rsid w:val="00EF798C"/>
    <w:rsid w:val="00F0092D"/>
    <w:rsid w:val="00F046BA"/>
    <w:rsid w:val="00F05208"/>
    <w:rsid w:val="00F10234"/>
    <w:rsid w:val="00F10F7B"/>
    <w:rsid w:val="00F12D6F"/>
    <w:rsid w:val="00F15023"/>
    <w:rsid w:val="00F15DD5"/>
    <w:rsid w:val="00F17D47"/>
    <w:rsid w:val="00F22F33"/>
    <w:rsid w:val="00F24564"/>
    <w:rsid w:val="00F2798B"/>
    <w:rsid w:val="00F27A9B"/>
    <w:rsid w:val="00F27AE9"/>
    <w:rsid w:val="00F333B0"/>
    <w:rsid w:val="00F46584"/>
    <w:rsid w:val="00F46649"/>
    <w:rsid w:val="00F47A5D"/>
    <w:rsid w:val="00F53CA8"/>
    <w:rsid w:val="00F60707"/>
    <w:rsid w:val="00F60CB8"/>
    <w:rsid w:val="00F61184"/>
    <w:rsid w:val="00F6349D"/>
    <w:rsid w:val="00F64483"/>
    <w:rsid w:val="00F71EFF"/>
    <w:rsid w:val="00F74232"/>
    <w:rsid w:val="00F82903"/>
    <w:rsid w:val="00F85D40"/>
    <w:rsid w:val="00F9158E"/>
    <w:rsid w:val="00F91861"/>
    <w:rsid w:val="00F91A5E"/>
    <w:rsid w:val="00F92C97"/>
    <w:rsid w:val="00F934E9"/>
    <w:rsid w:val="00F94FD9"/>
    <w:rsid w:val="00FA5CE0"/>
    <w:rsid w:val="00FB1F10"/>
    <w:rsid w:val="00FB2D6A"/>
    <w:rsid w:val="00FB40C4"/>
    <w:rsid w:val="00FB42C2"/>
    <w:rsid w:val="00FB61A0"/>
    <w:rsid w:val="00FC2C6D"/>
    <w:rsid w:val="00FC4898"/>
    <w:rsid w:val="00FC6CBD"/>
    <w:rsid w:val="00FD4D5D"/>
    <w:rsid w:val="00FD7BC4"/>
    <w:rsid w:val="00FE4F60"/>
    <w:rsid w:val="00FE62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
    </o:shapedefaults>
    <o:shapelayout v:ext="edit">
      <o:idmap v:ext="edit" data="1"/>
    </o:shapelayout>
  </w:shapeDefaults>
  <w:decimalSymbol w:val="."/>
  <w:listSeparator w:val=","/>
  <w14:docId w14:val="6B82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72"/>
    <w:rPr>
      <w:rFonts w:ascii="Times New Roman" w:hAnsi="Times New Roman"/>
      <w:szCs w:val="20"/>
    </w:rPr>
  </w:style>
  <w:style w:type="paragraph" w:styleId="Heading1">
    <w:name w:val="heading 1"/>
    <w:basedOn w:val="Normal"/>
    <w:link w:val="Heading1Char"/>
    <w:uiPriority w:val="9"/>
    <w:qFormat/>
    <w:rsid w:val="00FB61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61A0"/>
    <w:rPr>
      <w:rFonts w:ascii="Times" w:hAnsi="Times" w:cs="Times New Roman"/>
      <w:b/>
      <w:bCs/>
      <w:kern w:val="36"/>
      <w:sz w:val="48"/>
      <w:szCs w:val="48"/>
    </w:rPr>
  </w:style>
  <w:style w:type="paragraph" w:styleId="ListParagraph">
    <w:name w:val="List Paragraph"/>
    <w:basedOn w:val="Normal"/>
    <w:uiPriority w:val="34"/>
    <w:qFormat/>
    <w:rsid w:val="002F0572"/>
    <w:pPr>
      <w:ind w:left="720"/>
      <w:contextualSpacing/>
    </w:pPr>
  </w:style>
  <w:style w:type="table" w:styleId="TableGrid">
    <w:name w:val="Table Grid"/>
    <w:basedOn w:val="TableNormal"/>
    <w:uiPriority w:val="39"/>
    <w:rsid w:val="00034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143"/>
    <w:rPr>
      <w:rFonts w:ascii="Tahoma" w:hAnsi="Tahoma" w:cs="Tahoma"/>
      <w:sz w:val="16"/>
      <w:szCs w:val="16"/>
    </w:rPr>
  </w:style>
  <w:style w:type="character" w:styleId="Hyperlink">
    <w:name w:val="Hyperlink"/>
    <w:basedOn w:val="DefaultParagraphFont"/>
    <w:uiPriority w:val="99"/>
    <w:unhideWhenUsed/>
    <w:rsid w:val="001D784A"/>
    <w:rPr>
      <w:rFonts w:cs="Times New Roman"/>
      <w:color w:val="0000FF" w:themeColor="hyperlink"/>
      <w:u w:val="single"/>
    </w:rPr>
  </w:style>
  <w:style w:type="paragraph" w:styleId="Header">
    <w:name w:val="header"/>
    <w:basedOn w:val="Normal"/>
    <w:link w:val="HeaderChar"/>
    <w:uiPriority w:val="99"/>
    <w:unhideWhenUsed/>
    <w:rsid w:val="0024375B"/>
    <w:pPr>
      <w:tabs>
        <w:tab w:val="center" w:pos="4320"/>
        <w:tab w:val="right" w:pos="8640"/>
      </w:tabs>
    </w:pPr>
  </w:style>
  <w:style w:type="character" w:customStyle="1" w:styleId="HeaderChar">
    <w:name w:val="Header Char"/>
    <w:basedOn w:val="DefaultParagraphFont"/>
    <w:link w:val="Header"/>
    <w:uiPriority w:val="99"/>
    <w:locked/>
    <w:rsid w:val="0024375B"/>
    <w:rPr>
      <w:rFonts w:ascii="Times New Roman" w:hAnsi="Times New Roman" w:cs="Times New Roman"/>
      <w:sz w:val="20"/>
      <w:szCs w:val="20"/>
    </w:rPr>
  </w:style>
  <w:style w:type="paragraph" w:styleId="Footer">
    <w:name w:val="footer"/>
    <w:basedOn w:val="Normal"/>
    <w:link w:val="FooterChar"/>
    <w:uiPriority w:val="99"/>
    <w:unhideWhenUsed/>
    <w:rsid w:val="0024375B"/>
    <w:pPr>
      <w:tabs>
        <w:tab w:val="center" w:pos="4320"/>
        <w:tab w:val="right" w:pos="8640"/>
      </w:tabs>
    </w:pPr>
  </w:style>
  <w:style w:type="character" w:customStyle="1" w:styleId="FooterChar">
    <w:name w:val="Footer Char"/>
    <w:basedOn w:val="DefaultParagraphFont"/>
    <w:link w:val="Footer"/>
    <w:uiPriority w:val="99"/>
    <w:locked/>
    <w:rsid w:val="0024375B"/>
    <w:rPr>
      <w:rFonts w:ascii="Times New Roman" w:hAnsi="Times New Roman" w:cs="Times New Roman"/>
      <w:sz w:val="20"/>
      <w:szCs w:val="20"/>
    </w:rPr>
  </w:style>
  <w:style w:type="character" w:customStyle="1" w:styleId="cit">
    <w:name w:val="cit"/>
    <w:basedOn w:val="DefaultParagraphFont"/>
    <w:rsid w:val="00FB61A0"/>
    <w:rPr>
      <w:rFonts w:cs="Times New Roman"/>
    </w:rPr>
  </w:style>
  <w:style w:type="character" w:customStyle="1" w:styleId="fm-vol-iss-date">
    <w:name w:val="fm-vol-iss-date"/>
    <w:basedOn w:val="DefaultParagraphFont"/>
    <w:rsid w:val="00FB61A0"/>
    <w:rPr>
      <w:rFonts w:cs="Times New Roman"/>
    </w:rPr>
  </w:style>
  <w:style w:type="character" w:customStyle="1" w:styleId="apple-converted-space">
    <w:name w:val="apple-converted-space"/>
    <w:basedOn w:val="DefaultParagraphFont"/>
    <w:rsid w:val="00FB61A0"/>
    <w:rPr>
      <w:rFonts w:cs="Times New Roman"/>
    </w:rPr>
  </w:style>
  <w:style w:type="character" w:customStyle="1" w:styleId="doi">
    <w:name w:val="doi"/>
    <w:basedOn w:val="DefaultParagraphFont"/>
    <w:rsid w:val="00FB61A0"/>
    <w:rPr>
      <w:rFonts w:cs="Times New Roman"/>
    </w:rPr>
  </w:style>
  <w:style w:type="character" w:customStyle="1" w:styleId="fm-citation-ids-label">
    <w:name w:val="fm-citation-ids-label"/>
    <w:basedOn w:val="DefaultParagraphFont"/>
    <w:rsid w:val="00FB61A0"/>
    <w:rPr>
      <w:rFonts w:cs="Times New Roman"/>
    </w:rPr>
  </w:style>
  <w:style w:type="character" w:styleId="CommentReference">
    <w:name w:val="annotation reference"/>
    <w:basedOn w:val="DefaultParagraphFont"/>
    <w:uiPriority w:val="99"/>
    <w:semiHidden/>
    <w:unhideWhenUsed/>
    <w:rsid w:val="00745A7A"/>
    <w:rPr>
      <w:rFonts w:cs="Times New Roman"/>
      <w:sz w:val="16"/>
      <w:szCs w:val="16"/>
    </w:rPr>
  </w:style>
  <w:style w:type="paragraph" w:styleId="CommentText">
    <w:name w:val="annotation text"/>
    <w:basedOn w:val="Normal"/>
    <w:link w:val="CommentTextChar"/>
    <w:uiPriority w:val="99"/>
    <w:semiHidden/>
    <w:unhideWhenUsed/>
    <w:rsid w:val="00745A7A"/>
    <w:rPr>
      <w:sz w:val="20"/>
    </w:rPr>
  </w:style>
  <w:style w:type="character" w:customStyle="1" w:styleId="CommentTextChar">
    <w:name w:val="Comment Text Char"/>
    <w:basedOn w:val="DefaultParagraphFont"/>
    <w:link w:val="CommentText"/>
    <w:uiPriority w:val="99"/>
    <w:semiHidden/>
    <w:locked/>
    <w:rsid w:val="00745A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5A7A"/>
    <w:rPr>
      <w:b/>
      <w:bCs/>
    </w:rPr>
  </w:style>
  <w:style w:type="character" w:customStyle="1" w:styleId="CommentSubjectChar">
    <w:name w:val="Comment Subject Char"/>
    <w:basedOn w:val="CommentTextChar"/>
    <w:link w:val="CommentSubject"/>
    <w:uiPriority w:val="99"/>
    <w:semiHidden/>
    <w:locked/>
    <w:rsid w:val="00745A7A"/>
    <w:rPr>
      <w:rFonts w:ascii="Times New Roman" w:hAnsi="Times New Roman" w:cs="Times New Roman"/>
      <w:b/>
      <w:bCs/>
      <w:sz w:val="20"/>
      <w:szCs w:val="20"/>
    </w:rPr>
  </w:style>
  <w:style w:type="paragraph" w:styleId="NormalWeb">
    <w:name w:val="Normal (Web)"/>
    <w:basedOn w:val="Normal"/>
    <w:uiPriority w:val="99"/>
    <w:unhideWhenUsed/>
    <w:rsid w:val="00591EDF"/>
    <w:pPr>
      <w:spacing w:before="100" w:beforeAutospacing="1" w:after="100" w:afterAutospacing="1"/>
    </w:pPr>
    <w:rPr>
      <w:rFonts w:ascii="Times" w:hAnsi="Times"/>
      <w:sz w:val="20"/>
    </w:rPr>
  </w:style>
  <w:style w:type="paragraph" w:styleId="NoSpacing">
    <w:name w:val="No Spacing"/>
    <w:uiPriority w:val="1"/>
    <w:qFormat/>
    <w:rsid w:val="00342E9A"/>
    <w:rPr>
      <w:rFonts w:ascii="Times New Roman" w:hAnsi="Times New Roman"/>
      <w:szCs w:val="20"/>
    </w:rPr>
  </w:style>
  <w:style w:type="table" w:customStyle="1" w:styleId="TableGrid1">
    <w:name w:val="Table Grid1"/>
    <w:basedOn w:val="TableNormal"/>
    <w:next w:val="TableGrid"/>
    <w:uiPriority w:val="39"/>
    <w:rsid w:val="002D7F1E"/>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D5F4D"/>
    <w:pPr>
      <w:jc w:val="center"/>
    </w:pPr>
    <w:rPr>
      <w:noProof/>
    </w:rPr>
  </w:style>
  <w:style w:type="character" w:customStyle="1" w:styleId="EndNoteBibliographyTitleChar">
    <w:name w:val="EndNote Bibliography Title Char"/>
    <w:basedOn w:val="DefaultParagraphFont"/>
    <w:link w:val="EndNoteBibliographyTitle"/>
    <w:rsid w:val="009D5F4D"/>
    <w:rPr>
      <w:rFonts w:ascii="Times New Roman" w:hAnsi="Times New Roman"/>
      <w:noProof/>
      <w:szCs w:val="20"/>
    </w:rPr>
  </w:style>
  <w:style w:type="paragraph" w:customStyle="1" w:styleId="EndNoteBibliography">
    <w:name w:val="EndNote Bibliography"/>
    <w:basedOn w:val="Normal"/>
    <w:link w:val="EndNoteBibliographyChar"/>
    <w:rsid w:val="009D5F4D"/>
    <w:rPr>
      <w:noProof/>
    </w:rPr>
  </w:style>
  <w:style w:type="character" w:customStyle="1" w:styleId="EndNoteBibliographyChar">
    <w:name w:val="EndNote Bibliography Char"/>
    <w:basedOn w:val="DefaultParagraphFont"/>
    <w:link w:val="EndNoteBibliography"/>
    <w:rsid w:val="009D5F4D"/>
    <w:rPr>
      <w:rFonts w:ascii="Times New Roman" w:hAnsi="Times New Roman"/>
      <w:noProof/>
      <w:szCs w:val="20"/>
    </w:rPr>
  </w:style>
  <w:style w:type="character" w:customStyle="1" w:styleId="shorttext">
    <w:name w:val="short_text"/>
    <w:basedOn w:val="DefaultParagraphFont"/>
    <w:rsid w:val="00834332"/>
  </w:style>
  <w:style w:type="character" w:styleId="Strong">
    <w:name w:val="Strong"/>
    <w:uiPriority w:val="22"/>
    <w:qFormat/>
    <w:rsid w:val="005D00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72"/>
    <w:rPr>
      <w:rFonts w:ascii="Times New Roman" w:hAnsi="Times New Roman"/>
      <w:szCs w:val="20"/>
    </w:rPr>
  </w:style>
  <w:style w:type="paragraph" w:styleId="Heading1">
    <w:name w:val="heading 1"/>
    <w:basedOn w:val="Normal"/>
    <w:link w:val="Heading1Char"/>
    <w:uiPriority w:val="9"/>
    <w:qFormat/>
    <w:rsid w:val="00FB61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61A0"/>
    <w:rPr>
      <w:rFonts w:ascii="Times" w:hAnsi="Times" w:cs="Times New Roman"/>
      <w:b/>
      <w:bCs/>
      <w:kern w:val="36"/>
      <w:sz w:val="48"/>
      <w:szCs w:val="48"/>
    </w:rPr>
  </w:style>
  <w:style w:type="paragraph" w:styleId="ListParagraph">
    <w:name w:val="List Paragraph"/>
    <w:basedOn w:val="Normal"/>
    <w:uiPriority w:val="34"/>
    <w:qFormat/>
    <w:rsid w:val="002F0572"/>
    <w:pPr>
      <w:ind w:left="720"/>
      <w:contextualSpacing/>
    </w:pPr>
  </w:style>
  <w:style w:type="table" w:styleId="TableGrid">
    <w:name w:val="Table Grid"/>
    <w:basedOn w:val="TableNormal"/>
    <w:uiPriority w:val="39"/>
    <w:rsid w:val="00034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143"/>
    <w:rPr>
      <w:rFonts w:ascii="Tahoma" w:hAnsi="Tahoma" w:cs="Tahoma"/>
      <w:sz w:val="16"/>
      <w:szCs w:val="16"/>
    </w:rPr>
  </w:style>
  <w:style w:type="character" w:styleId="Hyperlink">
    <w:name w:val="Hyperlink"/>
    <w:basedOn w:val="DefaultParagraphFont"/>
    <w:uiPriority w:val="99"/>
    <w:unhideWhenUsed/>
    <w:rsid w:val="001D784A"/>
    <w:rPr>
      <w:rFonts w:cs="Times New Roman"/>
      <w:color w:val="0000FF" w:themeColor="hyperlink"/>
      <w:u w:val="single"/>
    </w:rPr>
  </w:style>
  <w:style w:type="paragraph" w:styleId="Header">
    <w:name w:val="header"/>
    <w:basedOn w:val="Normal"/>
    <w:link w:val="HeaderChar"/>
    <w:uiPriority w:val="99"/>
    <w:unhideWhenUsed/>
    <w:rsid w:val="0024375B"/>
    <w:pPr>
      <w:tabs>
        <w:tab w:val="center" w:pos="4320"/>
        <w:tab w:val="right" w:pos="8640"/>
      </w:tabs>
    </w:pPr>
  </w:style>
  <w:style w:type="character" w:customStyle="1" w:styleId="HeaderChar">
    <w:name w:val="Header Char"/>
    <w:basedOn w:val="DefaultParagraphFont"/>
    <w:link w:val="Header"/>
    <w:uiPriority w:val="99"/>
    <w:locked/>
    <w:rsid w:val="0024375B"/>
    <w:rPr>
      <w:rFonts w:ascii="Times New Roman" w:hAnsi="Times New Roman" w:cs="Times New Roman"/>
      <w:sz w:val="20"/>
      <w:szCs w:val="20"/>
    </w:rPr>
  </w:style>
  <w:style w:type="paragraph" w:styleId="Footer">
    <w:name w:val="footer"/>
    <w:basedOn w:val="Normal"/>
    <w:link w:val="FooterChar"/>
    <w:uiPriority w:val="99"/>
    <w:unhideWhenUsed/>
    <w:rsid w:val="0024375B"/>
    <w:pPr>
      <w:tabs>
        <w:tab w:val="center" w:pos="4320"/>
        <w:tab w:val="right" w:pos="8640"/>
      </w:tabs>
    </w:pPr>
  </w:style>
  <w:style w:type="character" w:customStyle="1" w:styleId="FooterChar">
    <w:name w:val="Footer Char"/>
    <w:basedOn w:val="DefaultParagraphFont"/>
    <w:link w:val="Footer"/>
    <w:uiPriority w:val="99"/>
    <w:locked/>
    <w:rsid w:val="0024375B"/>
    <w:rPr>
      <w:rFonts w:ascii="Times New Roman" w:hAnsi="Times New Roman" w:cs="Times New Roman"/>
      <w:sz w:val="20"/>
      <w:szCs w:val="20"/>
    </w:rPr>
  </w:style>
  <w:style w:type="character" w:customStyle="1" w:styleId="cit">
    <w:name w:val="cit"/>
    <w:basedOn w:val="DefaultParagraphFont"/>
    <w:rsid w:val="00FB61A0"/>
    <w:rPr>
      <w:rFonts w:cs="Times New Roman"/>
    </w:rPr>
  </w:style>
  <w:style w:type="character" w:customStyle="1" w:styleId="fm-vol-iss-date">
    <w:name w:val="fm-vol-iss-date"/>
    <w:basedOn w:val="DefaultParagraphFont"/>
    <w:rsid w:val="00FB61A0"/>
    <w:rPr>
      <w:rFonts w:cs="Times New Roman"/>
    </w:rPr>
  </w:style>
  <w:style w:type="character" w:customStyle="1" w:styleId="apple-converted-space">
    <w:name w:val="apple-converted-space"/>
    <w:basedOn w:val="DefaultParagraphFont"/>
    <w:rsid w:val="00FB61A0"/>
    <w:rPr>
      <w:rFonts w:cs="Times New Roman"/>
    </w:rPr>
  </w:style>
  <w:style w:type="character" w:customStyle="1" w:styleId="doi">
    <w:name w:val="doi"/>
    <w:basedOn w:val="DefaultParagraphFont"/>
    <w:rsid w:val="00FB61A0"/>
    <w:rPr>
      <w:rFonts w:cs="Times New Roman"/>
    </w:rPr>
  </w:style>
  <w:style w:type="character" w:customStyle="1" w:styleId="fm-citation-ids-label">
    <w:name w:val="fm-citation-ids-label"/>
    <w:basedOn w:val="DefaultParagraphFont"/>
    <w:rsid w:val="00FB61A0"/>
    <w:rPr>
      <w:rFonts w:cs="Times New Roman"/>
    </w:rPr>
  </w:style>
  <w:style w:type="character" w:styleId="CommentReference">
    <w:name w:val="annotation reference"/>
    <w:basedOn w:val="DefaultParagraphFont"/>
    <w:uiPriority w:val="99"/>
    <w:semiHidden/>
    <w:unhideWhenUsed/>
    <w:rsid w:val="00745A7A"/>
    <w:rPr>
      <w:rFonts w:cs="Times New Roman"/>
      <w:sz w:val="16"/>
      <w:szCs w:val="16"/>
    </w:rPr>
  </w:style>
  <w:style w:type="paragraph" w:styleId="CommentText">
    <w:name w:val="annotation text"/>
    <w:basedOn w:val="Normal"/>
    <w:link w:val="CommentTextChar"/>
    <w:uiPriority w:val="99"/>
    <w:semiHidden/>
    <w:unhideWhenUsed/>
    <w:rsid w:val="00745A7A"/>
    <w:rPr>
      <w:sz w:val="20"/>
    </w:rPr>
  </w:style>
  <w:style w:type="character" w:customStyle="1" w:styleId="CommentTextChar">
    <w:name w:val="Comment Text Char"/>
    <w:basedOn w:val="DefaultParagraphFont"/>
    <w:link w:val="CommentText"/>
    <w:uiPriority w:val="99"/>
    <w:semiHidden/>
    <w:locked/>
    <w:rsid w:val="00745A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5A7A"/>
    <w:rPr>
      <w:b/>
      <w:bCs/>
    </w:rPr>
  </w:style>
  <w:style w:type="character" w:customStyle="1" w:styleId="CommentSubjectChar">
    <w:name w:val="Comment Subject Char"/>
    <w:basedOn w:val="CommentTextChar"/>
    <w:link w:val="CommentSubject"/>
    <w:uiPriority w:val="99"/>
    <w:semiHidden/>
    <w:locked/>
    <w:rsid w:val="00745A7A"/>
    <w:rPr>
      <w:rFonts w:ascii="Times New Roman" w:hAnsi="Times New Roman" w:cs="Times New Roman"/>
      <w:b/>
      <w:bCs/>
      <w:sz w:val="20"/>
      <w:szCs w:val="20"/>
    </w:rPr>
  </w:style>
  <w:style w:type="paragraph" w:styleId="NormalWeb">
    <w:name w:val="Normal (Web)"/>
    <w:basedOn w:val="Normal"/>
    <w:uiPriority w:val="99"/>
    <w:unhideWhenUsed/>
    <w:rsid w:val="00591EDF"/>
    <w:pPr>
      <w:spacing w:before="100" w:beforeAutospacing="1" w:after="100" w:afterAutospacing="1"/>
    </w:pPr>
    <w:rPr>
      <w:rFonts w:ascii="Times" w:hAnsi="Times"/>
      <w:sz w:val="20"/>
    </w:rPr>
  </w:style>
  <w:style w:type="paragraph" w:styleId="NoSpacing">
    <w:name w:val="No Spacing"/>
    <w:uiPriority w:val="1"/>
    <w:qFormat/>
    <w:rsid w:val="00342E9A"/>
    <w:rPr>
      <w:rFonts w:ascii="Times New Roman" w:hAnsi="Times New Roman"/>
      <w:szCs w:val="20"/>
    </w:rPr>
  </w:style>
  <w:style w:type="table" w:customStyle="1" w:styleId="TableGrid1">
    <w:name w:val="Table Grid1"/>
    <w:basedOn w:val="TableNormal"/>
    <w:next w:val="TableGrid"/>
    <w:uiPriority w:val="39"/>
    <w:rsid w:val="002D7F1E"/>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D5F4D"/>
    <w:pPr>
      <w:jc w:val="center"/>
    </w:pPr>
    <w:rPr>
      <w:noProof/>
    </w:rPr>
  </w:style>
  <w:style w:type="character" w:customStyle="1" w:styleId="EndNoteBibliographyTitleChar">
    <w:name w:val="EndNote Bibliography Title Char"/>
    <w:basedOn w:val="DefaultParagraphFont"/>
    <w:link w:val="EndNoteBibliographyTitle"/>
    <w:rsid w:val="009D5F4D"/>
    <w:rPr>
      <w:rFonts w:ascii="Times New Roman" w:hAnsi="Times New Roman"/>
      <w:noProof/>
      <w:szCs w:val="20"/>
    </w:rPr>
  </w:style>
  <w:style w:type="paragraph" w:customStyle="1" w:styleId="EndNoteBibliography">
    <w:name w:val="EndNote Bibliography"/>
    <w:basedOn w:val="Normal"/>
    <w:link w:val="EndNoteBibliographyChar"/>
    <w:rsid w:val="009D5F4D"/>
    <w:rPr>
      <w:noProof/>
    </w:rPr>
  </w:style>
  <w:style w:type="character" w:customStyle="1" w:styleId="EndNoteBibliographyChar">
    <w:name w:val="EndNote Bibliography Char"/>
    <w:basedOn w:val="DefaultParagraphFont"/>
    <w:link w:val="EndNoteBibliography"/>
    <w:rsid w:val="009D5F4D"/>
    <w:rPr>
      <w:rFonts w:ascii="Times New Roman" w:hAnsi="Times New Roman"/>
      <w:noProof/>
      <w:szCs w:val="20"/>
    </w:rPr>
  </w:style>
  <w:style w:type="character" w:customStyle="1" w:styleId="shorttext">
    <w:name w:val="short_text"/>
    <w:basedOn w:val="DefaultParagraphFont"/>
    <w:rsid w:val="00834332"/>
  </w:style>
  <w:style w:type="character" w:styleId="Strong">
    <w:name w:val="Strong"/>
    <w:uiPriority w:val="22"/>
    <w:qFormat/>
    <w:rsid w:val="005D0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948">
      <w:bodyDiv w:val="1"/>
      <w:marLeft w:val="0"/>
      <w:marRight w:val="0"/>
      <w:marTop w:val="0"/>
      <w:marBottom w:val="0"/>
      <w:divBdr>
        <w:top w:val="none" w:sz="0" w:space="0" w:color="auto"/>
        <w:left w:val="none" w:sz="0" w:space="0" w:color="auto"/>
        <w:bottom w:val="none" w:sz="0" w:space="0" w:color="auto"/>
        <w:right w:val="none" w:sz="0" w:space="0" w:color="auto"/>
      </w:divBdr>
    </w:div>
    <w:div w:id="319431080">
      <w:bodyDiv w:val="1"/>
      <w:marLeft w:val="0"/>
      <w:marRight w:val="0"/>
      <w:marTop w:val="0"/>
      <w:marBottom w:val="0"/>
      <w:divBdr>
        <w:top w:val="none" w:sz="0" w:space="0" w:color="auto"/>
        <w:left w:val="none" w:sz="0" w:space="0" w:color="auto"/>
        <w:bottom w:val="none" w:sz="0" w:space="0" w:color="auto"/>
        <w:right w:val="none" w:sz="0" w:space="0" w:color="auto"/>
      </w:divBdr>
    </w:div>
    <w:div w:id="446048231">
      <w:bodyDiv w:val="1"/>
      <w:marLeft w:val="0"/>
      <w:marRight w:val="0"/>
      <w:marTop w:val="0"/>
      <w:marBottom w:val="0"/>
      <w:divBdr>
        <w:top w:val="none" w:sz="0" w:space="0" w:color="auto"/>
        <w:left w:val="none" w:sz="0" w:space="0" w:color="auto"/>
        <w:bottom w:val="none" w:sz="0" w:space="0" w:color="auto"/>
        <w:right w:val="none" w:sz="0" w:space="0" w:color="auto"/>
      </w:divBdr>
    </w:div>
    <w:div w:id="616644112">
      <w:bodyDiv w:val="1"/>
      <w:marLeft w:val="0"/>
      <w:marRight w:val="0"/>
      <w:marTop w:val="0"/>
      <w:marBottom w:val="0"/>
      <w:divBdr>
        <w:top w:val="none" w:sz="0" w:space="0" w:color="auto"/>
        <w:left w:val="none" w:sz="0" w:space="0" w:color="auto"/>
        <w:bottom w:val="none" w:sz="0" w:space="0" w:color="auto"/>
        <w:right w:val="none" w:sz="0" w:space="0" w:color="auto"/>
      </w:divBdr>
      <w:divsChild>
        <w:div w:id="150564916">
          <w:marLeft w:val="0"/>
          <w:marRight w:val="0"/>
          <w:marTop w:val="0"/>
          <w:marBottom w:val="0"/>
          <w:divBdr>
            <w:top w:val="single" w:sz="2" w:space="0" w:color="2E2E2E"/>
            <w:left w:val="single" w:sz="2" w:space="0" w:color="2E2E2E"/>
            <w:bottom w:val="single" w:sz="2" w:space="0" w:color="2E2E2E"/>
            <w:right w:val="single" w:sz="2" w:space="0" w:color="2E2E2E"/>
          </w:divBdr>
          <w:divsChild>
            <w:div w:id="2077511132">
              <w:marLeft w:val="0"/>
              <w:marRight w:val="0"/>
              <w:marTop w:val="0"/>
              <w:marBottom w:val="0"/>
              <w:divBdr>
                <w:top w:val="single" w:sz="6" w:space="0" w:color="C9C9C9"/>
                <w:left w:val="none" w:sz="0" w:space="0" w:color="auto"/>
                <w:bottom w:val="none" w:sz="0" w:space="0" w:color="auto"/>
                <w:right w:val="none" w:sz="0" w:space="0" w:color="auto"/>
              </w:divBdr>
              <w:divsChild>
                <w:div w:id="65424619">
                  <w:marLeft w:val="0"/>
                  <w:marRight w:val="0"/>
                  <w:marTop w:val="0"/>
                  <w:marBottom w:val="0"/>
                  <w:divBdr>
                    <w:top w:val="none" w:sz="0" w:space="0" w:color="auto"/>
                    <w:left w:val="none" w:sz="0" w:space="0" w:color="auto"/>
                    <w:bottom w:val="none" w:sz="0" w:space="0" w:color="auto"/>
                    <w:right w:val="none" w:sz="0" w:space="0" w:color="auto"/>
                  </w:divBdr>
                  <w:divsChild>
                    <w:div w:id="1517966489">
                      <w:marLeft w:val="0"/>
                      <w:marRight w:val="0"/>
                      <w:marTop w:val="0"/>
                      <w:marBottom w:val="0"/>
                      <w:divBdr>
                        <w:top w:val="none" w:sz="0" w:space="0" w:color="auto"/>
                        <w:left w:val="none" w:sz="0" w:space="0" w:color="auto"/>
                        <w:bottom w:val="none" w:sz="0" w:space="0" w:color="auto"/>
                        <w:right w:val="none" w:sz="0" w:space="0" w:color="auto"/>
                      </w:divBdr>
                      <w:divsChild>
                        <w:div w:id="950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8736">
      <w:bodyDiv w:val="1"/>
      <w:marLeft w:val="0"/>
      <w:marRight w:val="0"/>
      <w:marTop w:val="0"/>
      <w:marBottom w:val="0"/>
      <w:divBdr>
        <w:top w:val="none" w:sz="0" w:space="0" w:color="auto"/>
        <w:left w:val="none" w:sz="0" w:space="0" w:color="auto"/>
        <w:bottom w:val="none" w:sz="0" w:space="0" w:color="auto"/>
        <w:right w:val="none" w:sz="0" w:space="0" w:color="auto"/>
      </w:divBdr>
    </w:div>
    <w:div w:id="1008755413">
      <w:bodyDiv w:val="1"/>
      <w:marLeft w:val="0"/>
      <w:marRight w:val="0"/>
      <w:marTop w:val="0"/>
      <w:marBottom w:val="0"/>
      <w:divBdr>
        <w:top w:val="none" w:sz="0" w:space="0" w:color="auto"/>
        <w:left w:val="none" w:sz="0" w:space="0" w:color="auto"/>
        <w:bottom w:val="none" w:sz="0" w:space="0" w:color="auto"/>
        <w:right w:val="none" w:sz="0" w:space="0" w:color="auto"/>
      </w:divBdr>
    </w:div>
    <w:div w:id="1143885860">
      <w:bodyDiv w:val="1"/>
      <w:marLeft w:val="0"/>
      <w:marRight w:val="0"/>
      <w:marTop w:val="0"/>
      <w:marBottom w:val="0"/>
      <w:divBdr>
        <w:top w:val="none" w:sz="0" w:space="0" w:color="auto"/>
        <w:left w:val="none" w:sz="0" w:space="0" w:color="auto"/>
        <w:bottom w:val="none" w:sz="0" w:space="0" w:color="auto"/>
        <w:right w:val="none" w:sz="0" w:space="0" w:color="auto"/>
      </w:divBdr>
      <w:divsChild>
        <w:div w:id="1942958030">
          <w:marLeft w:val="0"/>
          <w:marRight w:val="0"/>
          <w:marTop w:val="0"/>
          <w:marBottom w:val="0"/>
          <w:divBdr>
            <w:top w:val="none" w:sz="0" w:space="0" w:color="auto"/>
            <w:left w:val="none" w:sz="0" w:space="0" w:color="auto"/>
            <w:bottom w:val="none" w:sz="0" w:space="0" w:color="auto"/>
            <w:right w:val="none" w:sz="0" w:space="0" w:color="auto"/>
          </w:divBdr>
          <w:divsChild>
            <w:div w:id="1169097721">
              <w:marLeft w:val="0"/>
              <w:marRight w:val="60"/>
              <w:marTop w:val="0"/>
              <w:marBottom w:val="0"/>
              <w:divBdr>
                <w:top w:val="none" w:sz="0" w:space="0" w:color="auto"/>
                <w:left w:val="none" w:sz="0" w:space="0" w:color="auto"/>
                <w:bottom w:val="none" w:sz="0" w:space="0" w:color="auto"/>
                <w:right w:val="none" w:sz="0" w:space="0" w:color="auto"/>
              </w:divBdr>
              <w:divsChild>
                <w:div w:id="1204754977">
                  <w:marLeft w:val="0"/>
                  <w:marRight w:val="0"/>
                  <w:marTop w:val="0"/>
                  <w:marBottom w:val="120"/>
                  <w:divBdr>
                    <w:top w:val="single" w:sz="6" w:space="0" w:color="C0C0C0"/>
                    <w:left w:val="single" w:sz="6" w:space="0" w:color="D9D9D9"/>
                    <w:bottom w:val="single" w:sz="6" w:space="0" w:color="D9D9D9"/>
                    <w:right w:val="single" w:sz="6" w:space="0" w:color="D9D9D9"/>
                  </w:divBdr>
                  <w:divsChild>
                    <w:div w:id="974217840">
                      <w:marLeft w:val="0"/>
                      <w:marRight w:val="0"/>
                      <w:marTop w:val="0"/>
                      <w:marBottom w:val="0"/>
                      <w:divBdr>
                        <w:top w:val="none" w:sz="0" w:space="0" w:color="auto"/>
                        <w:left w:val="none" w:sz="0" w:space="0" w:color="auto"/>
                        <w:bottom w:val="none" w:sz="0" w:space="0" w:color="auto"/>
                        <w:right w:val="none" w:sz="0" w:space="0" w:color="auto"/>
                      </w:divBdr>
                    </w:div>
                    <w:div w:id="2070489930">
                      <w:marLeft w:val="0"/>
                      <w:marRight w:val="0"/>
                      <w:marTop w:val="0"/>
                      <w:marBottom w:val="0"/>
                      <w:divBdr>
                        <w:top w:val="none" w:sz="0" w:space="0" w:color="auto"/>
                        <w:left w:val="none" w:sz="0" w:space="0" w:color="auto"/>
                        <w:bottom w:val="none" w:sz="0" w:space="0" w:color="auto"/>
                        <w:right w:val="none" w:sz="0" w:space="0" w:color="auto"/>
                      </w:divBdr>
                    </w:div>
                  </w:divsChild>
                </w:div>
                <w:div w:id="9891941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982584960">
          <w:marLeft w:val="0"/>
          <w:marRight w:val="0"/>
          <w:marTop w:val="0"/>
          <w:marBottom w:val="0"/>
          <w:divBdr>
            <w:top w:val="none" w:sz="0" w:space="0" w:color="auto"/>
            <w:left w:val="none" w:sz="0" w:space="0" w:color="auto"/>
            <w:bottom w:val="none" w:sz="0" w:space="0" w:color="auto"/>
            <w:right w:val="none" w:sz="0" w:space="0" w:color="auto"/>
          </w:divBdr>
          <w:divsChild>
            <w:div w:id="108204338">
              <w:marLeft w:val="60"/>
              <w:marRight w:val="0"/>
              <w:marTop w:val="0"/>
              <w:marBottom w:val="0"/>
              <w:divBdr>
                <w:top w:val="none" w:sz="0" w:space="0" w:color="auto"/>
                <w:left w:val="none" w:sz="0" w:space="0" w:color="auto"/>
                <w:bottom w:val="none" w:sz="0" w:space="0" w:color="auto"/>
                <w:right w:val="none" w:sz="0" w:space="0" w:color="auto"/>
              </w:divBdr>
              <w:divsChild>
                <w:div w:id="1377509458">
                  <w:marLeft w:val="0"/>
                  <w:marRight w:val="0"/>
                  <w:marTop w:val="0"/>
                  <w:marBottom w:val="0"/>
                  <w:divBdr>
                    <w:top w:val="none" w:sz="0" w:space="0" w:color="auto"/>
                    <w:left w:val="none" w:sz="0" w:space="0" w:color="auto"/>
                    <w:bottom w:val="none" w:sz="0" w:space="0" w:color="auto"/>
                    <w:right w:val="none" w:sz="0" w:space="0" w:color="auto"/>
                  </w:divBdr>
                  <w:divsChild>
                    <w:div w:id="1976638021">
                      <w:marLeft w:val="0"/>
                      <w:marRight w:val="0"/>
                      <w:marTop w:val="0"/>
                      <w:marBottom w:val="120"/>
                      <w:divBdr>
                        <w:top w:val="single" w:sz="6" w:space="0" w:color="F5F5F5"/>
                        <w:left w:val="single" w:sz="6" w:space="0" w:color="F5F5F5"/>
                        <w:bottom w:val="single" w:sz="6" w:space="0" w:color="F5F5F5"/>
                        <w:right w:val="single" w:sz="6" w:space="0" w:color="F5F5F5"/>
                      </w:divBdr>
                      <w:divsChild>
                        <w:div w:id="835271560">
                          <w:marLeft w:val="0"/>
                          <w:marRight w:val="0"/>
                          <w:marTop w:val="0"/>
                          <w:marBottom w:val="0"/>
                          <w:divBdr>
                            <w:top w:val="none" w:sz="0" w:space="0" w:color="auto"/>
                            <w:left w:val="none" w:sz="0" w:space="0" w:color="auto"/>
                            <w:bottom w:val="none" w:sz="0" w:space="0" w:color="auto"/>
                            <w:right w:val="none" w:sz="0" w:space="0" w:color="auto"/>
                          </w:divBdr>
                          <w:divsChild>
                            <w:div w:id="3892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75607">
      <w:bodyDiv w:val="1"/>
      <w:marLeft w:val="0"/>
      <w:marRight w:val="0"/>
      <w:marTop w:val="0"/>
      <w:marBottom w:val="0"/>
      <w:divBdr>
        <w:top w:val="none" w:sz="0" w:space="0" w:color="auto"/>
        <w:left w:val="none" w:sz="0" w:space="0" w:color="auto"/>
        <w:bottom w:val="none" w:sz="0" w:space="0" w:color="auto"/>
        <w:right w:val="none" w:sz="0" w:space="0" w:color="auto"/>
      </w:divBdr>
    </w:div>
    <w:div w:id="1981883745">
      <w:marLeft w:val="0"/>
      <w:marRight w:val="0"/>
      <w:marTop w:val="0"/>
      <w:marBottom w:val="0"/>
      <w:divBdr>
        <w:top w:val="none" w:sz="0" w:space="0" w:color="auto"/>
        <w:left w:val="none" w:sz="0" w:space="0" w:color="auto"/>
        <w:bottom w:val="none" w:sz="0" w:space="0" w:color="auto"/>
        <w:right w:val="none" w:sz="0" w:space="0" w:color="auto"/>
      </w:divBdr>
      <w:divsChild>
        <w:div w:id="1981883735">
          <w:marLeft w:val="1138"/>
          <w:marRight w:val="0"/>
          <w:marTop w:val="110"/>
          <w:marBottom w:val="0"/>
          <w:divBdr>
            <w:top w:val="none" w:sz="0" w:space="0" w:color="auto"/>
            <w:left w:val="none" w:sz="0" w:space="0" w:color="auto"/>
            <w:bottom w:val="none" w:sz="0" w:space="0" w:color="auto"/>
            <w:right w:val="none" w:sz="0" w:space="0" w:color="auto"/>
          </w:divBdr>
        </w:div>
        <w:div w:id="1981883736">
          <w:marLeft w:val="1138"/>
          <w:marRight w:val="0"/>
          <w:marTop w:val="110"/>
          <w:marBottom w:val="0"/>
          <w:divBdr>
            <w:top w:val="none" w:sz="0" w:space="0" w:color="auto"/>
            <w:left w:val="none" w:sz="0" w:space="0" w:color="auto"/>
            <w:bottom w:val="none" w:sz="0" w:space="0" w:color="auto"/>
            <w:right w:val="none" w:sz="0" w:space="0" w:color="auto"/>
          </w:divBdr>
        </w:div>
        <w:div w:id="1981883738">
          <w:marLeft w:val="2016"/>
          <w:marRight w:val="0"/>
          <w:marTop w:val="86"/>
          <w:marBottom w:val="0"/>
          <w:divBdr>
            <w:top w:val="none" w:sz="0" w:space="0" w:color="auto"/>
            <w:left w:val="none" w:sz="0" w:space="0" w:color="auto"/>
            <w:bottom w:val="none" w:sz="0" w:space="0" w:color="auto"/>
            <w:right w:val="none" w:sz="0" w:space="0" w:color="auto"/>
          </w:divBdr>
        </w:div>
        <w:div w:id="1981883739">
          <w:marLeft w:val="2016"/>
          <w:marRight w:val="0"/>
          <w:marTop w:val="86"/>
          <w:marBottom w:val="0"/>
          <w:divBdr>
            <w:top w:val="none" w:sz="0" w:space="0" w:color="auto"/>
            <w:left w:val="none" w:sz="0" w:space="0" w:color="auto"/>
            <w:bottom w:val="none" w:sz="0" w:space="0" w:color="auto"/>
            <w:right w:val="none" w:sz="0" w:space="0" w:color="auto"/>
          </w:divBdr>
        </w:div>
        <w:div w:id="1981883742">
          <w:marLeft w:val="2016"/>
          <w:marRight w:val="0"/>
          <w:marTop w:val="86"/>
          <w:marBottom w:val="0"/>
          <w:divBdr>
            <w:top w:val="none" w:sz="0" w:space="0" w:color="auto"/>
            <w:left w:val="none" w:sz="0" w:space="0" w:color="auto"/>
            <w:bottom w:val="none" w:sz="0" w:space="0" w:color="auto"/>
            <w:right w:val="none" w:sz="0" w:space="0" w:color="auto"/>
          </w:divBdr>
        </w:div>
        <w:div w:id="1981883748">
          <w:marLeft w:val="1138"/>
          <w:marRight w:val="0"/>
          <w:marTop w:val="110"/>
          <w:marBottom w:val="0"/>
          <w:divBdr>
            <w:top w:val="none" w:sz="0" w:space="0" w:color="auto"/>
            <w:left w:val="none" w:sz="0" w:space="0" w:color="auto"/>
            <w:bottom w:val="none" w:sz="0" w:space="0" w:color="auto"/>
            <w:right w:val="none" w:sz="0" w:space="0" w:color="auto"/>
          </w:divBdr>
        </w:div>
        <w:div w:id="1981883753">
          <w:marLeft w:val="2016"/>
          <w:marRight w:val="0"/>
          <w:marTop w:val="86"/>
          <w:marBottom w:val="0"/>
          <w:divBdr>
            <w:top w:val="none" w:sz="0" w:space="0" w:color="auto"/>
            <w:left w:val="none" w:sz="0" w:space="0" w:color="auto"/>
            <w:bottom w:val="none" w:sz="0" w:space="0" w:color="auto"/>
            <w:right w:val="none" w:sz="0" w:space="0" w:color="auto"/>
          </w:divBdr>
        </w:div>
        <w:div w:id="1981883754">
          <w:marLeft w:val="2016"/>
          <w:marRight w:val="0"/>
          <w:marTop w:val="86"/>
          <w:marBottom w:val="0"/>
          <w:divBdr>
            <w:top w:val="none" w:sz="0" w:space="0" w:color="auto"/>
            <w:left w:val="none" w:sz="0" w:space="0" w:color="auto"/>
            <w:bottom w:val="none" w:sz="0" w:space="0" w:color="auto"/>
            <w:right w:val="none" w:sz="0" w:space="0" w:color="auto"/>
          </w:divBdr>
        </w:div>
        <w:div w:id="1981883755">
          <w:marLeft w:val="2016"/>
          <w:marRight w:val="0"/>
          <w:marTop w:val="86"/>
          <w:marBottom w:val="0"/>
          <w:divBdr>
            <w:top w:val="none" w:sz="0" w:space="0" w:color="auto"/>
            <w:left w:val="none" w:sz="0" w:space="0" w:color="auto"/>
            <w:bottom w:val="none" w:sz="0" w:space="0" w:color="auto"/>
            <w:right w:val="none" w:sz="0" w:space="0" w:color="auto"/>
          </w:divBdr>
        </w:div>
      </w:divsChild>
    </w:div>
    <w:div w:id="1981883752">
      <w:marLeft w:val="0"/>
      <w:marRight w:val="0"/>
      <w:marTop w:val="0"/>
      <w:marBottom w:val="0"/>
      <w:divBdr>
        <w:top w:val="none" w:sz="0" w:space="0" w:color="auto"/>
        <w:left w:val="none" w:sz="0" w:space="0" w:color="auto"/>
        <w:bottom w:val="none" w:sz="0" w:space="0" w:color="auto"/>
        <w:right w:val="none" w:sz="0" w:space="0" w:color="auto"/>
      </w:divBdr>
      <w:divsChild>
        <w:div w:id="1981883743">
          <w:marLeft w:val="0"/>
          <w:marRight w:val="0"/>
          <w:marTop w:val="0"/>
          <w:marBottom w:val="166"/>
          <w:divBdr>
            <w:top w:val="none" w:sz="0" w:space="0" w:color="auto"/>
            <w:left w:val="none" w:sz="0" w:space="0" w:color="auto"/>
            <w:bottom w:val="none" w:sz="0" w:space="0" w:color="auto"/>
            <w:right w:val="none" w:sz="0" w:space="0" w:color="auto"/>
          </w:divBdr>
          <w:divsChild>
            <w:div w:id="1981883747">
              <w:marLeft w:val="0"/>
              <w:marRight w:val="0"/>
              <w:marTop w:val="0"/>
              <w:marBottom w:val="0"/>
              <w:divBdr>
                <w:top w:val="none" w:sz="0" w:space="0" w:color="auto"/>
                <w:left w:val="none" w:sz="0" w:space="0" w:color="auto"/>
                <w:bottom w:val="none" w:sz="0" w:space="0" w:color="auto"/>
                <w:right w:val="none" w:sz="0" w:space="0" w:color="auto"/>
              </w:divBdr>
              <w:divsChild>
                <w:div w:id="1981883741">
                  <w:marLeft w:val="0"/>
                  <w:marRight w:val="0"/>
                  <w:marTop w:val="0"/>
                  <w:marBottom w:val="0"/>
                  <w:divBdr>
                    <w:top w:val="none" w:sz="0" w:space="0" w:color="auto"/>
                    <w:left w:val="none" w:sz="0" w:space="0" w:color="auto"/>
                    <w:bottom w:val="none" w:sz="0" w:space="0" w:color="auto"/>
                    <w:right w:val="none" w:sz="0" w:space="0" w:color="auto"/>
                  </w:divBdr>
                  <w:divsChild>
                    <w:div w:id="1981883737">
                      <w:marLeft w:val="0"/>
                      <w:marRight w:val="0"/>
                      <w:marTop w:val="0"/>
                      <w:marBottom w:val="0"/>
                      <w:divBdr>
                        <w:top w:val="none" w:sz="0" w:space="0" w:color="auto"/>
                        <w:left w:val="none" w:sz="0" w:space="0" w:color="auto"/>
                        <w:bottom w:val="none" w:sz="0" w:space="0" w:color="auto"/>
                        <w:right w:val="none" w:sz="0" w:space="0" w:color="auto"/>
                      </w:divBdr>
                    </w:div>
                  </w:divsChild>
                </w:div>
                <w:div w:id="1981883751">
                  <w:marLeft w:val="0"/>
                  <w:marRight w:val="0"/>
                  <w:marTop w:val="0"/>
                  <w:marBottom w:val="0"/>
                  <w:divBdr>
                    <w:top w:val="none" w:sz="0" w:space="0" w:color="auto"/>
                    <w:left w:val="none" w:sz="0" w:space="0" w:color="auto"/>
                    <w:bottom w:val="none" w:sz="0" w:space="0" w:color="auto"/>
                    <w:right w:val="none" w:sz="0" w:space="0" w:color="auto"/>
                  </w:divBdr>
                  <w:divsChild>
                    <w:div w:id="1981883749">
                      <w:marLeft w:val="0"/>
                      <w:marRight w:val="0"/>
                      <w:marTop w:val="0"/>
                      <w:marBottom w:val="0"/>
                      <w:divBdr>
                        <w:top w:val="none" w:sz="0" w:space="0" w:color="auto"/>
                        <w:left w:val="none" w:sz="0" w:space="0" w:color="auto"/>
                        <w:bottom w:val="none" w:sz="0" w:space="0" w:color="auto"/>
                        <w:right w:val="none" w:sz="0" w:space="0" w:color="auto"/>
                      </w:divBdr>
                      <w:divsChild>
                        <w:div w:id="1981883740">
                          <w:marLeft w:val="0"/>
                          <w:marRight w:val="0"/>
                          <w:marTop w:val="0"/>
                          <w:marBottom w:val="0"/>
                          <w:divBdr>
                            <w:top w:val="none" w:sz="0" w:space="0" w:color="auto"/>
                            <w:left w:val="none" w:sz="0" w:space="0" w:color="auto"/>
                            <w:bottom w:val="none" w:sz="0" w:space="0" w:color="auto"/>
                            <w:right w:val="none" w:sz="0" w:space="0" w:color="auto"/>
                          </w:divBdr>
                        </w:div>
                        <w:div w:id="1981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3744">
          <w:marLeft w:val="0"/>
          <w:marRight w:val="0"/>
          <w:marTop w:val="166"/>
          <w:marBottom w:val="166"/>
          <w:divBdr>
            <w:top w:val="none" w:sz="0" w:space="0" w:color="auto"/>
            <w:left w:val="none" w:sz="0" w:space="0" w:color="auto"/>
            <w:bottom w:val="none" w:sz="0" w:space="0" w:color="auto"/>
            <w:right w:val="none" w:sz="0" w:space="0" w:color="auto"/>
          </w:divBdr>
          <w:divsChild>
            <w:div w:id="19818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2623">
      <w:bodyDiv w:val="1"/>
      <w:marLeft w:val="0"/>
      <w:marRight w:val="0"/>
      <w:marTop w:val="0"/>
      <w:marBottom w:val="0"/>
      <w:divBdr>
        <w:top w:val="none" w:sz="0" w:space="0" w:color="auto"/>
        <w:left w:val="none" w:sz="0" w:space="0" w:color="auto"/>
        <w:bottom w:val="none" w:sz="0" w:space="0" w:color="auto"/>
        <w:right w:val="none" w:sz="0" w:space="0" w:color="auto"/>
      </w:divBdr>
    </w:div>
    <w:div w:id="1991324404">
      <w:bodyDiv w:val="1"/>
      <w:marLeft w:val="0"/>
      <w:marRight w:val="0"/>
      <w:marTop w:val="0"/>
      <w:marBottom w:val="0"/>
      <w:divBdr>
        <w:top w:val="none" w:sz="0" w:space="0" w:color="auto"/>
        <w:left w:val="none" w:sz="0" w:space="0" w:color="auto"/>
        <w:bottom w:val="none" w:sz="0" w:space="0" w:color="auto"/>
        <w:right w:val="none" w:sz="0" w:space="0" w:color="auto"/>
      </w:divBdr>
    </w:div>
    <w:div w:id="21160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abulebd@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EEC2-CCE8-494B-B139-2A4597EE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7642</Words>
  <Characters>43565</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51105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Zee-Cheng</dc:creator>
  <cp:lastModifiedBy>Na Ma</cp:lastModifiedBy>
  <cp:revision>2</cp:revision>
  <cp:lastPrinted>2016-09-28T13:43:00Z</cp:lastPrinted>
  <dcterms:created xsi:type="dcterms:W3CDTF">2017-09-04T00:01:00Z</dcterms:created>
  <dcterms:modified xsi:type="dcterms:W3CDTF">2017-09-04T00:01:00Z</dcterms:modified>
</cp:coreProperties>
</file>