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723E2" w14:textId="77777777" w:rsidR="002D6904" w:rsidRPr="00497BE8" w:rsidRDefault="002D6904" w:rsidP="009421C4">
      <w:pPr>
        <w:spacing w:line="360" w:lineRule="auto"/>
        <w:rPr>
          <w:rFonts w:ascii="Book Antiqua" w:hAnsi="Book Antiqua" w:cs="Arial"/>
          <w:b/>
          <w:color w:val="222222"/>
          <w:sz w:val="24"/>
          <w:szCs w:val="24"/>
          <w:shd w:val="clear" w:color="auto" w:fill="FFFFFF"/>
        </w:rPr>
      </w:pPr>
      <w:r w:rsidRPr="00497BE8">
        <w:rPr>
          <w:rFonts w:ascii="Book Antiqua" w:hAnsi="Book Antiqua" w:cs="Arial"/>
          <w:b/>
          <w:color w:val="222222"/>
          <w:sz w:val="24"/>
          <w:szCs w:val="24"/>
          <w:shd w:val="clear" w:color="auto" w:fill="FFFFFF"/>
        </w:rPr>
        <w:t>Name of Journal: World Journal of Gastroenterology</w:t>
      </w:r>
    </w:p>
    <w:p w14:paraId="36385F5B" w14:textId="54C4FDB8" w:rsidR="002D6904" w:rsidRPr="00497BE8" w:rsidRDefault="002D6904" w:rsidP="009421C4">
      <w:pPr>
        <w:spacing w:line="360" w:lineRule="auto"/>
        <w:rPr>
          <w:rFonts w:ascii="Book Antiqua" w:hAnsi="Book Antiqua" w:cs="Arial"/>
          <w:b/>
          <w:color w:val="222222"/>
          <w:sz w:val="24"/>
          <w:szCs w:val="24"/>
          <w:shd w:val="clear" w:color="auto" w:fill="FFFFFF"/>
        </w:rPr>
      </w:pPr>
      <w:r w:rsidRPr="00497BE8">
        <w:rPr>
          <w:rFonts w:ascii="Book Antiqua" w:hAnsi="Book Antiqua" w:cs="Arial"/>
          <w:b/>
          <w:color w:val="222222"/>
          <w:sz w:val="24"/>
          <w:szCs w:val="24"/>
          <w:shd w:val="clear" w:color="auto" w:fill="FFFFFF"/>
        </w:rPr>
        <w:t>Manuscript NO: 33464</w:t>
      </w:r>
    </w:p>
    <w:p w14:paraId="2BAF0020" w14:textId="77777777" w:rsidR="002D6904" w:rsidRPr="00497BE8" w:rsidRDefault="002D6904" w:rsidP="009421C4">
      <w:pPr>
        <w:spacing w:line="360" w:lineRule="auto"/>
        <w:rPr>
          <w:rFonts w:ascii="Book Antiqua" w:hAnsi="Book Antiqua" w:cs="Arial"/>
          <w:b/>
          <w:color w:val="222222"/>
          <w:sz w:val="24"/>
          <w:szCs w:val="24"/>
          <w:shd w:val="clear" w:color="auto" w:fill="FFFFFF"/>
        </w:rPr>
      </w:pPr>
      <w:r w:rsidRPr="00497BE8">
        <w:rPr>
          <w:rFonts w:ascii="Book Antiqua" w:hAnsi="Book Antiqua" w:cs="Arial"/>
          <w:b/>
          <w:color w:val="222222"/>
          <w:sz w:val="24"/>
          <w:szCs w:val="24"/>
          <w:shd w:val="clear" w:color="auto" w:fill="FFFFFF"/>
        </w:rPr>
        <w:t>Manuscript Type: ORIGINAL ARTICLE</w:t>
      </w:r>
    </w:p>
    <w:p w14:paraId="29966A80" w14:textId="77777777" w:rsidR="00347DC6" w:rsidRDefault="00347DC6" w:rsidP="009421C4">
      <w:pPr>
        <w:spacing w:line="360" w:lineRule="auto"/>
        <w:rPr>
          <w:rFonts w:ascii="Book Antiqua" w:hAnsi="Book Antiqua" w:cs="Times New Roman"/>
          <w:b/>
          <w:i/>
          <w:sz w:val="24"/>
          <w:szCs w:val="24"/>
        </w:rPr>
      </w:pPr>
    </w:p>
    <w:p w14:paraId="0A958423" w14:textId="79721B83" w:rsidR="006A3444" w:rsidRPr="00497BE8" w:rsidRDefault="006A3444" w:rsidP="009421C4">
      <w:pPr>
        <w:spacing w:line="360" w:lineRule="auto"/>
        <w:rPr>
          <w:rFonts w:ascii="Book Antiqua" w:hAnsi="Book Antiqua" w:cs="Times New Roman"/>
          <w:b/>
          <w:sz w:val="24"/>
          <w:szCs w:val="24"/>
        </w:rPr>
      </w:pPr>
      <w:r w:rsidRPr="00497BE8">
        <w:rPr>
          <w:rFonts w:ascii="Book Antiqua" w:hAnsi="Book Antiqua" w:cs="Times New Roman"/>
          <w:b/>
          <w:i/>
          <w:sz w:val="24"/>
          <w:szCs w:val="24"/>
        </w:rPr>
        <w:t>Observational Study</w:t>
      </w:r>
    </w:p>
    <w:p w14:paraId="24FADBB4" w14:textId="4F86F8C4" w:rsidR="00454D0F" w:rsidRPr="00497BE8" w:rsidRDefault="004577E9" w:rsidP="009421C4">
      <w:pPr>
        <w:spacing w:line="360" w:lineRule="auto"/>
        <w:rPr>
          <w:rFonts w:ascii="Book Antiqua" w:hAnsi="Book Antiqua" w:cs="Times New Roman"/>
          <w:b/>
          <w:sz w:val="24"/>
          <w:szCs w:val="24"/>
        </w:rPr>
      </w:pPr>
      <w:r w:rsidRPr="00497BE8">
        <w:rPr>
          <w:rFonts w:ascii="Book Antiqua" w:hAnsi="Book Antiqua" w:cs="Times New Roman"/>
          <w:b/>
          <w:sz w:val="24"/>
          <w:szCs w:val="24"/>
        </w:rPr>
        <w:t>Efficacy a</w:t>
      </w:r>
      <w:r w:rsidR="006A3444" w:rsidRPr="00497BE8">
        <w:rPr>
          <w:rFonts w:ascii="Book Antiqua" w:hAnsi="Book Antiqua" w:cs="Times New Roman"/>
          <w:b/>
          <w:sz w:val="24"/>
          <w:szCs w:val="24"/>
        </w:rPr>
        <w:t xml:space="preserve">nd safety of </w:t>
      </w:r>
      <w:r w:rsidR="00C37781" w:rsidRPr="00497BE8">
        <w:rPr>
          <w:rFonts w:ascii="Book Antiqua" w:hAnsi="Book Antiqua" w:cs="Times New Roman"/>
          <w:b/>
          <w:sz w:val="24"/>
          <w:szCs w:val="24"/>
        </w:rPr>
        <w:t xml:space="preserve">combined </w:t>
      </w:r>
      <w:r w:rsidR="006A3444" w:rsidRPr="00497BE8">
        <w:rPr>
          <w:rFonts w:ascii="Book Antiqua" w:hAnsi="Book Antiqua" w:cs="Times New Roman"/>
          <w:b/>
          <w:sz w:val="24"/>
          <w:szCs w:val="24"/>
        </w:rPr>
        <w:t xml:space="preserve">directly acting antivirals for the treatment of </w:t>
      </w:r>
      <w:r w:rsidR="00834A22" w:rsidRPr="00497BE8">
        <w:rPr>
          <w:rFonts w:ascii="Book Antiqua" w:hAnsi="Book Antiqua" w:cs="Times New Roman"/>
          <w:b/>
          <w:sz w:val="24"/>
          <w:szCs w:val="24"/>
        </w:rPr>
        <w:t>C</w:t>
      </w:r>
      <w:r w:rsidR="00C37781" w:rsidRPr="00497BE8">
        <w:rPr>
          <w:rFonts w:ascii="Book Antiqua" w:hAnsi="Book Antiqua" w:cs="Times New Roman"/>
          <w:b/>
          <w:sz w:val="24"/>
          <w:szCs w:val="24"/>
        </w:rPr>
        <w:t xml:space="preserve">hinese </w:t>
      </w:r>
      <w:r w:rsidR="006A3444" w:rsidRPr="00497BE8">
        <w:rPr>
          <w:rFonts w:ascii="Book Antiqua" w:hAnsi="Book Antiqua" w:cs="Times New Roman"/>
          <w:b/>
          <w:sz w:val="24"/>
          <w:szCs w:val="24"/>
        </w:rPr>
        <w:t xml:space="preserve">chronic hepatitis </w:t>
      </w:r>
      <w:r w:rsidR="006A3444" w:rsidRPr="00497BE8">
        <w:rPr>
          <w:rFonts w:ascii="Book Antiqua" w:hAnsi="Book Antiqua" w:cs="Times New Roman"/>
          <w:b/>
          <w:caps/>
          <w:sz w:val="24"/>
          <w:szCs w:val="24"/>
        </w:rPr>
        <w:t>c</w:t>
      </w:r>
      <w:r w:rsidR="006A3444" w:rsidRPr="00497BE8">
        <w:rPr>
          <w:rFonts w:ascii="Book Antiqua" w:hAnsi="Book Antiqua" w:cs="Times New Roman"/>
          <w:b/>
          <w:sz w:val="24"/>
          <w:szCs w:val="24"/>
        </w:rPr>
        <w:t xml:space="preserve"> patients in a real-world se</w:t>
      </w:r>
      <w:r w:rsidR="002F68EA" w:rsidRPr="00497BE8">
        <w:rPr>
          <w:rFonts w:ascii="Book Antiqua" w:hAnsi="Book Antiqua" w:cs="Times New Roman"/>
          <w:b/>
          <w:sz w:val="24"/>
          <w:szCs w:val="24"/>
        </w:rPr>
        <w:t>tting</w:t>
      </w:r>
    </w:p>
    <w:p w14:paraId="46CB4994" w14:textId="77777777" w:rsidR="006A3444" w:rsidRPr="00497BE8" w:rsidRDefault="006A3444" w:rsidP="009421C4">
      <w:pPr>
        <w:spacing w:line="360" w:lineRule="auto"/>
        <w:rPr>
          <w:rFonts w:ascii="Book Antiqua" w:hAnsi="Book Antiqua" w:cs="Times New Roman"/>
          <w:b/>
          <w:sz w:val="24"/>
          <w:szCs w:val="24"/>
        </w:rPr>
      </w:pPr>
    </w:p>
    <w:p w14:paraId="7FD28DA6" w14:textId="6CD9A657" w:rsidR="008E3750" w:rsidRPr="00497BE8" w:rsidRDefault="00497BE8" w:rsidP="009421C4">
      <w:pPr>
        <w:spacing w:line="360" w:lineRule="auto"/>
        <w:rPr>
          <w:rFonts w:ascii="Book Antiqua" w:hAnsi="Book Antiqua" w:cs="Times New Roman"/>
          <w:b/>
          <w:sz w:val="24"/>
          <w:szCs w:val="24"/>
        </w:rPr>
      </w:pPr>
      <w:r w:rsidRPr="00497BE8">
        <w:rPr>
          <w:rFonts w:ascii="Book Antiqua" w:hAnsi="Book Antiqua" w:cs="Times New Roman"/>
          <w:sz w:val="24"/>
          <w:szCs w:val="24"/>
        </w:rPr>
        <w:t xml:space="preserve">Chen </w:t>
      </w:r>
      <w:r w:rsidRPr="00497BE8">
        <w:rPr>
          <w:rFonts w:ascii="Book Antiqua" w:hAnsi="Book Antiqua" w:cs="Times New Roman" w:hint="eastAsia"/>
          <w:sz w:val="24"/>
          <w:szCs w:val="24"/>
        </w:rPr>
        <w:t xml:space="preserve">JH </w:t>
      </w:r>
      <w:r w:rsidRPr="00497BE8">
        <w:rPr>
          <w:rFonts w:ascii="Book Antiqua" w:hAnsi="Book Antiqua" w:cs="Times New Roman" w:hint="eastAsia"/>
          <w:i/>
          <w:sz w:val="24"/>
          <w:szCs w:val="24"/>
        </w:rPr>
        <w:t>et al</w:t>
      </w:r>
      <w:r w:rsidRPr="00497BE8">
        <w:rPr>
          <w:rFonts w:ascii="Book Antiqua" w:hAnsi="Book Antiqua" w:cs="Times New Roman" w:hint="eastAsia"/>
          <w:sz w:val="24"/>
          <w:szCs w:val="24"/>
        </w:rPr>
        <w:t xml:space="preserve">. </w:t>
      </w:r>
      <w:r w:rsidR="008E3750" w:rsidRPr="00497BE8">
        <w:rPr>
          <w:rFonts w:ascii="Book Antiqua" w:hAnsi="Book Antiqua" w:cs="Times New Roman"/>
          <w:sz w:val="24"/>
          <w:szCs w:val="24"/>
        </w:rPr>
        <w:t>Efficac</w:t>
      </w:r>
      <w:r w:rsidR="006A3444" w:rsidRPr="00497BE8">
        <w:rPr>
          <w:rFonts w:ascii="Book Antiqua" w:hAnsi="Book Antiqua" w:cs="Times New Roman"/>
          <w:sz w:val="24"/>
          <w:szCs w:val="24"/>
        </w:rPr>
        <w:t>y and saf</w:t>
      </w:r>
      <w:r w:rsidR="008E3750" w:rsidRPr="00497BE8">
        <w:rPr>
          <w:rFonts w:ascii="Book Antiqua" w:hAnsi="Book Antiqua" w:cs="Times New Roman"/>
          <w:sz w:val="24"/>
          <w:szCs w:val="24"/>
        </w:rPr>
        <w:t>ety of DAAs in Chinese</w:t>
      </w:r>
      <w:r w:rsidR="00E94A83" w:rsidRPr="00497BE8">
        <w:rPr>
          <w:rFonts w:ascii="Book Antiqua" w:hAnsi="Book Antiqua" w:cs="Times New Roman"/>
          <w:sz w:val="24"/>
          <w:szCs w:val="24"/>
        </w:rPr>
        <w:t xml:space="preserve"> CHC </w:t>
      </w:r>
      <w:r w:rsidR="006A3444" w:rsidRPr="00497BE8">
        <w:rPr>
          <w:rFonts w:ascii="Book Antiqua" w:hAnsi="Book Antiqua" w:cs="Times New Roman"/>
          <w:sz w:val="24"/>
          <w:szCs w:val="24"/>
        </w:rPr>
        <w:t>p</w:t>
      </w:r>
      <w:r w:rsidR="00E94A83" w:rsidRPr="00497BE8">
        <w:rPr>
          <w:rFonts w:ascii="Book Antiqua" w:hAnsi="Book Antiqua" w:cs="Times New Roman"/>
          <w:sz w:val="24"/>
          <w:szCs w:val="24"/>
        </w:rPr>
        <w:t>atient</w:t>
      </w:r>
      <w:r w:rsidR="008E3750" w:rsidRPr="00497BE8">
        <w:rPr>
          <w:rFonts w:ascii="Book Antiqua" w:hAnsi="Book Antiqua" w:cs="Times New Roman"/>
          <w:sz w:val="24"/>
          <w:szCs w:val="24"/>
        </w:rPr>
        <w:t>s</w:t>
      </w:r>
    </w:p>
    <w:p w14:paraId="4B91262B" w14:textId="77777777" w:rsidR="006A3444" w:rsidRPr="00497BE8" w:rsidRDefault="006A3444" w:rsidP="009421C4">
      <w:pPr>
        <w:spacing w:line="360" w:lineRule="auto"/>
        <w:rPr>
          <w:rFonts w:ascii="Book Antiqua" w:hAnsi="Book Antiqua" w:cs="Times New Roman"/>
          <w:b/>
          <w:sz w:val="24"/>
          <w:szCs w:val="24"/>
        </w:rPr>
      </w:pPr>
    </w:p>
    <w:p w14:paraId="1C7A5E2C" w14:textId="78B5A72C" w:rsidR="004E6EF6" w:rsidRPr="00497BE8" w:rsidRDefault="004E6EF6" w:rsidP="009421C4">
      <w:pPr>
        <w:spacing w:line="360" w:lineRule="auto"/>
        <w:rPr>
          <w:rFonts w:ascii="Book Antiqua" w:hAnsi="Book Antiqua" w:cs="Times New Roman"/>
          <w:sz w:val="24"/>
          <w:szCs w:val="24"/>
          <w:vertAlign w:val="superscript"/>
        </w:rPr>
      </w:pPr>
      <w:r w:rsidRPr="00497BE8">
        <w:rPr>
          <w:rFonts w:ascii="Book Antiqua" w:hAnsi="Book Antiqua" w:cs="Times New Roman"/>
          <w:sz w:val="24"/>
          <w:szCs w:val="24"/>
        </w:rPr>
        <w:t>Jian-Hong Chen, Zheng Zeng, Xia-Xia Zhang, Yu Zhang, Ren-Wen Zhang, Shuai Wang, Chi-Hong Wu, Min Yu, Dan Liu, Hong-Li Xi, Yi-Xing Zhou, Yao-Yu An, Xiao-Yuan Xu</w:t>
      </w:r>
    </w:p>
    <w:p w14:paraId="4E770D95" w14:textId="77777777" w:rsidR="004E6EF6" w:rsidRPr="00497BE8" w:rsidRDefault="004E6EF6" w:rsidP="009421C4">
      <w:pPr>
        <w:spacing w:line="360" w:lineRule="auto"/>
        <w:rPr>
          <w:rFonts w:ascii="Book Antiqua" w:hAnsi="Book Antiqua" w:cs="Times New Roman"/>
          <w:sz w:val="24"/>
          <w:szCs w:val="24"/>
        </w:rPr>
      </w:pPr>
    </w:p>
    <w:p w14:paraId="29107578" w14:textId="196DF9F4" w:rsidR="00640105" w:rsidRDefault="00810F5E" w:rsidP="009421C4">
      <w:pPr>
        <w:spacing w:line="360" w:lineRule="auto"/>
        <w:rPr>
          <w:rFonts w:ascii="Book Antiqua" w:hAnsi="Book Antiqua" w:cs="Times New Roman"/>
          <w:sz w:val="24"/>
          <w:szCs w:val="24"/>
        </w:rPr>
      </w:pPr>
      <w:r w:rsidRPr="00810F5E">
        <w:rPr>
          <w:rFonts w:ascii="Book Antiqua" w:hAnsi="Book Antiqua" w:cs="Times New Roman"/>
          <w:b/>
          <w:sz w:val="24"/>
          <w:szCs w:val="24"/>
        </w:rPr>
        <w:t>Jian-Hong Chen, Zheng Zeng, Xia-Xia Zhang, Yu Zhang, Ren-Wen Zhang, Chi-Hong Wu, Min Yu, Dan Liu, Hong-Li Xi, Yi-Xing Zhou, Yao-Yu An, Xiao-Yuan Xu</w:t>
      </w:r>
      <w:r w:rsidRPr="00810F5E">
        <w:rPr>
          <w:rFonts w:ascii="Book Antiqua" w:hAnsi="Book Antiqua" w:cs="Times New Roman" w:hint="eastAsia"/>
          <w:b/>
          <w:sz w:val="24"/>
          <w:szCs w:val="24"/>
        </w:rPr>
        <w:t>,</w:t>
      </w:r>
      <w:r w:rsidRPr="00497BE8">
        <w:rPr>
          <w:rFonts w:ascii="Book Antiqua" w:hAnsi="Book Antiqua" w:cs="Times New Roman"/>
          <w:sz w:val="24"/>
          <w:szCs w:val="24"/>
        </w:rPr>
        <w:t xml:space="preserve"> </w:t>
      </w:r>
      <w:r w:rsidR="00640105" w:rsidRPr="00497BE8">
        <w:rPr>
          <w:rFonts w:ascii="Book Antiqua" w:hAnsi="Book Antiqua" w:cs="Times New Roman"/>
          <w:sz w:val="24"/>
          <w:szCs w:val="24"/>
        </w:rPr>
        <w:t>Department of Infectious Disease, Peking University First Hospital, Xicheng District, Beijing 100034, China</w:t>
      </w:r>
    </w:p>
    <w:p w14:paraId="74CF587B" w14:textId="77777777" w:rsidR="00497BE8" w:rsidRPr="00497BE8" w:rsidRDefault="00497BE8" w:rsidP="009421C4">
      <w:pPr>
        <w:spacing w:line="360" w:lineRule="auto"/>
        <w:rPr>
          <w:rFonts w:ascii="Book Antiqua" w:hAnsi="Book Antiqua" w:cs="Times New Roman"/>
          <w:sz w:val="24"/>
          <w:szCs w:val="24"/>
        </w:rPr>
      </w:pPr>
    </w:p>
    <w:p w14:paraId="77773D67" w14:textId="61FE8BA6" w:rsidR="00640105" w:rsidRDefault="00810F5E" w:rsidP="009421C4">
      <w:pPr>
        <w:spacing w:line="360" w:lineRule="auto"/>
        <w:rPr>
          <w:rFonts w:ascii="Book Antiqua" w:hAnsi="Book Antiqua" w:cs="Times New Roman"/>
          <w:sz w:val="24"/>
          <w:szCs w:val="24"/>
        </w:rPr>
      </w:pPr>
      <w:r w:rsidRPr="00810F5E">
        <w:rPr>
          <w:rFonts w:ascii="Book Antiqua" w:hAnsi="Book Antiqua" w:cs="Times New Roman"/>
          <w:b/>
          <w:sz w:val="24"/>
          <w:szCs w:val="24"/>
        </w:rPr>
        <w:t>Shuai Wang,</w:t>
      </w:r>
      <w:r>
        <w:rPr>
          <w:rFonts w:ascii="Book Antiqua" w:hAnsi="Book Antiqua" w:cs="Times New Roman" w:hint="eastAsia"/>
          <w:sz w:val="24"/>
          <w:szCs w:val="24"/>
        </w:rPr>
        <w:t xml:space="preserve"> </w:t>
      </w:r>
      <w:r w:rsidR="00640105" w:rsidRPr="00497BE8">
        <w:rPr>
          <w:rFonts w:ascii="Book Antiqua" w:hAnsi="Book Antiqua" w:cs="Times New Roman"/>
          <w:sz w:val="24"/>
          <w:szCs w:val="24"/>
        </w:rPr>
        <w:t>Department of liver disease, General Hospital of Beijing Military Region, Beijing 100700, China</w:t>
      </w:r>
    </w:p>
    <w:p w14:paraId="23FF9090" w14:textId="77777777" w:rsidR="00810F5E" w:rsidRPr="00497BE8" w:rsidRDefault="00810F5E" w:rsidP="009421C4">
      <w:pPr>
        <w:spacing w:line="360" w:lineRule="auto"/>
        <w:rPr>
          <w:rFonts w:ascii="Book Antiqua" w:hAnsi="Book Antiqua" w:cs="Times New Roman"/>
          <w:sz w:val="24"/>
          <w:szCs w:val="24"/>
        </w:rPr>
      </w:pPr>
    </w:p>
    <w:p w14:paraId="347B9D31" w14:textId="6459CD68" w:rsidR="00007F6B" w:rsidRDefault="00007F6B" w:rsidP="009421C4">
      <w:pPr>
        <w:spacing w:line="360" w:lineRule="auto"/>
        <w:rPr>
          <w:rFonts w:ascii="Book Antiqua" w:hAnsi="Book Antiqua" w:cs="Times New Roman"/>
          <w:b/>
          <w:sz w:val="24"/>
          <w:szCs w:val="24"/>
        </w:rPr>
      </w:pPr>
      <w:r w:rsidRPr="00497BE8">
        <w:rPr>
          <w:rFonts w:ascii="Book Antiqua" w:hAnsi="Book Antiqua" w:cs="Times New Roman"/>
          <w:b/>
          <w:sz w:val="24"/>
          <w:szCs w:val="24"/>
        </w:rPr>
        <w:t xml:space="preserve">Author </w:t>
      </w:r>
      <w:r w:rsidR="00810F5E" w:rsidRPr="00497BE8">
        <w:rPr>
          <w:rFonts w:ascii="Book Antiqua" w:hAnsi="Book Antiqua" w:cs="Times New Roman"/>
          <w:b/>
          <w:sz w:val="24"/>
          <w:szCs w:val="24"/>
        </w:rPr>
        <w:t>c</w:t>
      </w:r>
      <w:r w:rsidRPr="00497BE8">
        <w:rPr>
          <w:rFonts w:ascii="Book Antiqua" w:hAnsi="Book Antiqua" w:cs="Times New Roman"/>
          <w:b/>
          <w:sz w:val="24"/>
          <w:szCs w:val="24"/>
        </w:rPr>
        <w:t>ontributions:</w:t>
      </w:r>
      <w:r w:rsidRPr="00497BE8">
        <w:rPr>
          <w:rFonts w:ascii="Book Antiqua" w:hAnsi="Book Antiqua" w:cs="Times New Roman"/>
          <w:sz w:val="24"/>
          <w:szCs w:val="24"/>
        </w:rPr>
        <w:t xml:space="preserve"> Xu XY designed the</w:t>
      </w:r>
      <w:r w:rsidR="009052FF" w:rsidRPr="00497BE8">
        <w:rPr>
          <w:rFonts w:ascii="Book Antiqua" w:hAnsi="Book Antiqua" w:cs="Times New Roman"/>
          <w:sz w:val="24"/>
          <w:szCs w:val="24"/>
        </w:rPr>
        <w:t xml:space="preserve"> research; Chen JH </w:t>
      </w:r>
      <w:r w:rsidRPr="00497BE8">
        <w:rPr>
          <w:rFonts w:ascii="Book Antiqua" w:hAnsi="Book Antiqua" w:cs="Times New Roman"/>
          <w:sz w:val="24"/>
          <w:szCs w:val="24"/>
        </w:rPr>
        <w:t>performed the research</w:t>
      </w:r>
      <w:r w:rsidR="00810F5E">
        <w:rPr>
          <w:rFonts w:ascii="Book Antiqua" w:hAnsi="Book Antiqua" w:cs="Times New Roman" w:hint="eastAsia"/>
          <w:sz w:val="24"/>
          <w:szCs w:val="24"/>
        </w:rPr>
        <w:t>;</w:t>
      </w:r>
      <w:r w:rsidRPr="00497BE8">
        <w:rPr>
          <w:rFonts w:ascii="Book Antiqua" w:hAnsi="Book Antiqua" w:cs="Times New Roman"/>
          <w:sz w:val="24"/>
          <w:szCs w:val="24"/>
        </w:rPr>
        <w:t xml:space="preserve"> </w:t>
      </w:r>
      <w:r w:rsidR="00D214E5" w:rsidRPr="00497BE8">
        <w:rPr>
          <w:rFonts w:ascii="Book Antiqua" w:hAnsi="Book Antiqua" w:cs="Times New Roman"/>
          <w:sz w:val="24"/>
          <w:szCs w:val="24"/>
        </w:rPr>
        <w:t xml:space="preserve">Chen JH, </w:t>
      </w:r>
      <w:r w:rsidRPr="00497BE8">
        <w:rPr>
          <w:rFonts w:ascii="Book Antiqua" w:hAnsi="Book Antiqua" w:cs="Times New Roman"/>
          <w:sz w:val="24"/>
          <w:szCs w:val="24"/>
        </w:rPr>
        <w:t xml:space="preserve">Zeng Z, </w:t>
      </w:r>
      <w:r w:rsidR="009052FF" w:rsidRPr="00497BE8">
        <w:rPr>
          <w:rFonts w:ascii="Book Antiqua" w:hAnsi="Book Antiqua" w:cs="Times New Roman"/>
          <w:sz w:val="24"/>
          <w:szCs w:val="24"/>
        </w:rPr>
        <w:t xml:space="preserve">Zhang XX, </w:t>
      </w:r>
      <w:r w:rsidRPr="00497BE8">
        <w:rPr>
          <w:rFonts w:ascii="Book Antiqua" w:hAnsi="Book Antiqua" w:cs="Times New Roman"/>
          <w:sz w:val="24"/>
          <w:szCs w:val="24"/>
        </w:rPr>
        <w:t xml:space="preserve">Zhang Y, Zhang RW, Wang S, Wu </w:t>
      </w:r>
      <w:r w:rsidR="00810F5E">
        <w:rPr>
          <w:rFonts w:ascii="Book Antiqua" w:hAnsi="Book Antiqua" w:cs="Times New Roman"/>
          <w:sz w:val="24"/>
          <w:szCs w:val="24"/>
        </w:rPr>
        <w:t>CH, Yu M, Liu D, Xi HL, Zhou YX</w:t>
      </w:r>
      <w:r w:rsidRPr="00497BE8">
        <w:rPr>
          <w:rFonts w:ascii="Book Antiqua" w:hAnsi="Book Antiqua" w:cs="Times New Roman"/>
          <w:sz w:val="24"/>
          <w:szCs w:val="24"/>
        </w:rPr>
        <w:t xml:space="preserve"> and An YY contributed to data collection; Chen JH analysed the data and wrote the </w:t>
      </w:r>
      <w:r w:rsidR="00E94A83" w:rsidRPr="00497BE8">
        <w:rPr>
          <w:rFonts w:ascii="Book Antiqua" w:hAnsi="Book Antiqua" w:cs="Times New Roman"/>
          <w:sz w:val="24"/>
          <w:szCs w:val="24"/>
        </w:rPr>
        <w:t>paper</w:t>
      </w:r>
      <w:r w:rsidRPr="00497BE8">
        <w:rPr>
          <w:rFonts w:ascii="Book Antiqua" w:hAnsi="Book Antiqua" w:cs="Times New Roman"/>
          <w:sz w:val="24"/>
          <w:szCs w:val="24"/>
        </w:rPr>
        <w:t>.</w:t>
      </w:r>
      <w:r w:rsidRPr="00497BE8">
        <w:rPr>
          <w:rFonts w:ascii="Book Antiqua" w:hAnsi="Book Antiqua" w:cs="Times New Roman"/>
          <w:b/>
          <w:sz w:val="24"/>
          <w:szCs w:val="24"/>
        </w:rPr>
        <w:t xml:space="preserve"> </w:t>
      </w:r>
    </w:p>
    <w:p w14:paraId="642A0278" w14:textId="77777777" w:rsidR="00810F5E" w:rsidRPr="00497BE8" w:rsidRDefault="00810F5E" w:rsidP="009421C4">
      <w:pPr>
        <w:spacing w:line="360" w:lineRule="auto"/>
        <w:rPr>
          <w:rFonts w:ascii="Book Antiqua" w:hAnsi="Book Antiqua" w:cs="Times New Roman"/>
          <w:b/>
          <w:sz w:val="24"/>
          <w:szCs w:val="24"/>
        </w:rPr>
      </w:pPr>
    </w:p>
    <w:p w14:paraId="054A358C" w14:textId="6E7DE522" w:rsidR="00007F6B" w:rsidRDefault="00007F6B"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 xml:space="preserve">Supported by </w:t>
      </w:r>
      <w:r w:rsidRPr="00497BE8">
        <w:rPr>
          <w:rFonts w:ascii="Book Antiqua" w:hAnsi="Book Antiqua" w:cs="Times New Roman"/>
          <w:sz w:val="24"/>
          <w:szCs w:val="24"/>
        </w:rPr>
        <w:t>National Natural Science Foundation of China</w:t>
      </w:r>
      <w:r w:rsidR="00CE7276" w:rsidRPr="00497BE8">
        <w:rPr>
          <w:rFonts w:ascii="Book Antiqua" w:hAnsi="Book Antiqua" w:cs="Times New Roman"/>
          <w:sz w:val="24"/>
          <w:szCs w:val="24"/>
        </w:rPr>
        <w:t>, N</w:t>
      </w:r>
      <w:r w:rsidR="00810F5E" w:rsidRPr="00497BE8">
        <w:rPr>
          <w:rFonts w:ascii="Book Antiqua" w:hAnsi="Book Antiqua" w:cs="Times New Roman"/>
          <w:sz w:val="24"/>
          <w:szCs w:val="24"/>
        </w:rPr>
        <w:t>o</w:t>
      </w:r>
      <w:r w:rsidR="00CE7276" w:rsidRPr="00497BE8">
        <w:rPr>
          <w:rFonts w:ascii="Book Antiqua" w:hAnsi="Book Antiqua" w:cs="Times New Roman"/>
          <w:sz w:val="24"/>
          <w:szCs w:val="24"/>
        </w:rPr>
        <w:t xml:space="preserve">. </w:t>
      </w:r>
      <w:r w:rsidRPr="00497BE8">
        <w:rPr>
          <w:rFonts w:ascii="Book Antiqua" w:hAnsi="Book Antiqua" w:cs="Times New Roman"/>
          <w:sz w:val="24"/>
          <w:szCs w:val="24"/>
        </w:rPr>
        <w:t>813</w:t>
      </w:r>
      <w:r w:rsidR="00CE7276" w:rsidRPr="00497BE8">
        <w:rPr>
          <w:rFonts w:ascii="Book Antiqua" w:hAnsi="Book Antiqua" w:cs="Times New Roman"/>
          <w:sz w:val="24"/>
          <w:szCs w:val="24"/>
        </w:rPr>
        <w:t xml:space="preserve">73056; </w:t>
      </w:r>
      <w:r w:rsidRPr="00497BE8">
        <w:rPr>
          <w:rFonts w:ascii="Book Antiqua" w:hAnsi="Book Antiqua" w:cs="Times New Roman"/>
          <w:sz w:val="24"/>
          <w:szCs w:val="24"/>
        </w:rPr>
        <w:t>Beijing Municipal Committee of Science and Technology</w:t>
      </w:r>
      <w:r w:rsidR="00CE7276" w:rsidRPr="00497BE8">
        <w:rPr>
          <w:rFonts w:ascii="Book Antiqua" w:hAnsi="Book Antiqua" w:cs="Times New Roman"/>
          <w:sz w:val="24"/>
          <w:szCs w:val="24"/>
        </w:rPr>
        <w:t>, N</w:t>
      </w:r>
      <w:r w:rsidR="00810F5E" w:rsidRPr="00497BE8">
        <w:rPr>
          <w:rFonts w:ascii="Book Antiqua" w:hAnsi="Book Antiqua" w:cs="Times New Roman"/>
          <w:sz w:val="24"/>
          <w:szCs w:val="24"/>
        </w:rPr>
        <w:t>o</w:t>
      </w:r>
      <w:r w:rsidR="00CE7276" w:rsidRPr="00497BE8">
        <w:rPr>
          <w:rFonts w:ascii="Book Antiqua" w:hAnsi="Book Antiqua" w:cs="Times New Roman"/>
          <w:sz w:val="24"/>
          <w:szCs w:val="24"/>
        </w:rPr>
        <w:t xml:space="preserve">. </w:t>
      </w:r>
      <w:r w:rsidRPr="00497BE8">
        <w:rPr>
          <w:rFonts w:ascii="Book Antiqua" w:hAnsi="Book Antiqua" w:cs="Times New Roman"/>
          <w:sz w:val="24"/>
          <w:szCs w:val="24"/>
        </w:rPr>
        <w:t>D161100002716003</w:t>
      </w:r>
      <w:r w:rsidR="00CE7276" w:rsidRPr="00497BE8">
        <w:rPr>
          <w:rFonts w:ascii="Book Antiqua" w:hAnsi="Book Antiqua" w:cs="Times New Roman"/>
          <w:sz w:val="24"/>
          <w:szCs w:val="24"/>
        </w:rPr>
        <w:t>; National Major Project for Infectious Diseases Control, N</w:t>
      </w:r>
      <w:r w:rsidR="00810F5E" w:rsidRPr="00497BE8">
        <w:rPr>
          <w:rFonts w:ascii="Book Antiqua" w:hAnsi="Book Antiqua" w:cs="Times New Roman"/>
          <w:sz w:val="24"/>
          <w:szCs w:val="24"/>
        </w:rPr>
        <w:t>o</w:t>
      </w:r>
      <w:r w:rsidR="00CE7276" w:rsidRPr="00497BE8">
        <w:rPr>
          <w:rFonts w:ascii="Book Antiqua" w:hAnsi="Book Antiqua" w:cs="Times New Roman"/>
          <w:sz w:val="24"/>
          <w:szCs w:val="24"/>
        </w:rPr>
        <w:t xml:space="preserve">. </w:t>
      </w:r>
      <w:r w:rsidR="00CE7276" w:rsidRPr="00497BE8">
        <w:rPr>
          <w:rFonts w:ascii="Book Antiqua" w:hAnsi="Book Antiqua" w:cs="Times New Roman"/>
          <w:sz w:val="24"/>
          <w:szCs w:val="24"/>
        </w:rPr>
        <w:lastRenderedPageBreak/>
        <w:t>2012ZX10002</w:t>
      </w:r>
      <w:r w:rsidR="001229C0" w:rsidRPr="00497BE8">
        <w:rPr>
          <w:rFonts w:ascii="Book Antiqua" w:hAnsi="Book Antiqua" w:cs="Times New Roman"/>
          <w:sz w:val="24"/>
          <w:szCs w:val="24"/>
        </w:rPr>
        <w:t>003-004-003</w:t>
      </w:r>
      <w:r w:rsidRPr="00497BE8">
        <w:rPr>
          <w:rFonts w:ascii="Book Antiqua" w:hAnsi="Book Antiqua" w:cs="Times New Roman"/>
          <w:sz w:val="24"/>
          <w:szCs w:val="24"/>
        </w:rPr>
        <w:t>.</w:t>
      </w:r>
    </w:p>
    <w:p w14:paraId="6ECC3DDD" w14:textId="77777777" w:rsidR="00810F5E" w:rsidRPr="00497BE8" w:rsidRDefault="00810F5E" w:rsidP="009421C4">
      <w:pPr>
        <w:spacing w:line="360" w:lineRule="auto"/>
        <w:rPr>
          <w:rFonts w:ascii="Book Antiqua" w:hAnsi="Book Antiqua" w:cs="Times New Roman"/>
          <w:sz w:val="24"/>
          <w:szCs w:val="24"/>
        </w:rPr>
      </w:pPr>
    </w:p>
    <w:p w14:paraId="0AF5000C" w14:textId="77777777" w:rsidR="00D500E3" w:rsidRDefault="00D500E3"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Institutional review board statement:</w:t>
      </w:r>
      <w:r w:rsidRPr="00497BE8">
        <w:rPr>
          <w:rFonts w:ascii="Book Antiqua" w:hAnsi="Book Antiqua" w:cs="Times New Roman"/>
          <w:sz w:val="24"/>
          <w:szCs w:val="24"/>
        </w:rPr>
        <w:t xml:space="preserve"> The study was reviewed and approved by Peking University People Hospital Institutional Review Board.</w:t>
      </w:r>
    </w:p>
    <w:p w14:paraId="2C6E3282" w14:textId="77777777" w:rsidR="00810F5E" w:rsidRPr="00497BE8" w:rsidRDefault="00810F5E" w:rsidP="009421C4">
      <w:pPr>
        <w:spacing w:line="360" w:lineRule="auto"/>
        <w:rPr>
          <w:rFonts w:ascii="Book Antiqua" w:hAnsi="Book Antiqua" w:cs="Times New Roman"/>
          <w:sz w:val="24"/>
          <w:szCs w:val="24"/>
        </w:rPr>
      </w:pPr>
    </w:p>
    <w:p w14:paraId="740F8B12" w14:textId="77777777" w:rsidR="00D500E3" w:rsidRDefault="00D500E3"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Informed consent statement:</w:t>
      </w:r>
      <w:r w:rsidRPr="00497BE8">
        <w:rPr>
          <w:rFonts w:ascii="Book Antiqua" w:hAnsi="Book Antiqua" w:cs="Times New Roman"/>
          <w:sz w:val="24"/>
          <w:szCs w:val="24"/>
        </w:rPr>
        <w:t xml:space="preserve"> All study participants provided informed written consent prior to study enrollment.</w:t>
      </w:r>
    </w:p>
    <w:p w14:paraId="1A947C5F" w14:textId="77777777" w:rsidR="00810F5E" w:rsidRPr="00497BE8" w:rsidRDefault="00810F5E" w:rsidP="009421C4">
      <w:pPr>
        <w:spacing w:line="360" w:lineRule="auto"/>
        <w:rPr>
          <w:rFonts w:ascii="Book Antiqua" w:hAnsi="Book Antiqua" w:cs="Times New Roman"/>
          <w:sz w:val="24"/>
          <w:szCs w:val="24"/>
        </w:rPr>
      </w:pPr>
    </w:p>
    <w:p w14:paraId="13573305" w14:textId="77777777" w:rsidR="00007F6B" w:rsidRDefault="00007F6B"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 xml:space="preserve">Conflict-of-interest statement: </w:t>
      </w:r>
      <w:r w:rsidRPr="00497BE8">
        <w:rPr>
          <w:rFonts w:ascii="Book Antiqua" w:hAnsi="Book Antiqua" w:cs="Times New Roman"/>
          <w:sz w:val="24"/>
          <w:szCs w:val="24"/>
        </w:rPr>
        <w:t>The authors declare that no conflict of interest exists.</w:t>
      </w:r>
    </w:p>
    <w:p w14:paraId="4D740581" w14:textId="77777777" w:rsidR="00810F5E" w:rsidRPr="00497BE8" w:rsidRDefault="00810F5E" w:rsidP="009421C4">
      <w:pPr>
        <w:spacing w:line="360" w:lineRule="auto"/>
        <w:rPr>
          <w:rFonts w:ascii="Book Antiqua" w:hAnsi="Book Antiqua" w:cs="Times New Roman"/>
          <w:sz w:val="24"/>
          <w:szCs w:val="24"/>
        </w:rPr>
      </w:pPr>
    </w:p>
    <w:p w14:paraId="70156AE4" w14:textId="0D7D875D" w:rsidR="00500EFF" w:rsidRDefault="00500EFF"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Data sharing statement:</w:t>
      </w:r>
      <w:r w:rsidRPr="00497BE8">
        <w:rPr>
          <w:rFonts w:ascii="Book Antiqua" w:hAnsi="Book Antiqua" w:cs="Times New Roman"/>
          <w:sz w:val="24"/>
          <w:szCs w:val="24"/>
        </w:rPr>
        <w:t xml:space="preserve"> No additional data are available.</w:t>
      </w:r>
    </w:p>
    <w:p w14:paraId="7703FA28" w14:textId="77777777" w:rsidR="00810F5E" w:rsidRPr="00497BE8" w:rsidRDefault="00810F5E" w:rsidP="009421C4">
      <w:pPr>
        <w:spacing w:line="360" w:lineRule="auto"/>
        <w:rPr>
          <w:rFonts w:ascii="Book Antiqua" w:hAnsi="Book Antiqua" w:cs="Times New Roman"/>
          <w:sz w:val="24"/>
          <w:szCs w:val="24"/>
        </w:rPr>
      </w:pPr>
    </w:p>
    <w:p w14:paraId="7E4CD589" w14:textId="22D3A2DD" w:rsidR="00D244CD" w:rsidRDefault="00D244CD"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Open-Access:</w:t>
      </w:r>
      <w:r w:rsidRPr="00497BE8">
        <w:rPr>
          <w:rFonts w:ascii="Book Antiqua" w:hAnsi="Book Antiqua" w:cs="Times New Roman"/>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97BE8">
          <w:rPr>
            <w:rStyle w:val="ab"/>
            <w:rFonts w:ascii="Book Antiqua" w:hAnsi="Book Antiqua" w:cs="Times New Roman"/>
            <w:sz w:val="24"/>
            <w:szCs w:val="24"/>
          </w:rPr>
          <w:t>http://creativecommons.org/</w:t>
        </w:r>
      </w:hyperlink>
      <w:r w:rsidRPr="00497BE8">
        <w:rPr>
          <w:rFonts w:ascii="Book Antiqua" w:hAnsi="Book Antiqua" w:cs="Times New Roman"/>
          <w:sz w:val="24"/>
          <w:szCs w:val="24"/>
        </w:rPr>
        <w:t xml:space="preserve"> licenses/by-nc/4.0/</w:t>
      </w:r>
    </w:p>
    <w:p w14:paraId="6EA0B7A1" w14:textId="77777777" w:rsidR="00810F5E" w:rsidRDefault="00810F5E" w:rsidP="009421C4">
      <w:pPr>
        <w:spacing w:line="360" w:lineRule="auto"/>
        <w:rPr>
          <w:rFonts w:ascii="Book Antiqua" w:hAnsi="Book Antiqua" w:cs="Times New Roman"/>
          <w:sz w:val="24"/>
          <w:szCs w:val="24"/>
        </w:rPr>
      </w:pPr>
    </w:p>
    <w:p w14:paraId="26B1994B" w14:textId="350584A1" w:rsidR="00810F5E" w:rsidRDefault="0042678D" w:rsidP="009421C4">
      <w:pPr>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2FBDEB55" w14:textId="77777777" w:rsidR="0042678D" w:rsidRPr="00497BE8" w:rsidRDefault="0042678D" w:rsidP="009421C4">
      <w:pPr>
        <w:spacing w:line="360" w:lineRule="auto"/>
        <w:rPr>
          <w:rFonts w:ascii="Book Antiqua" w:hAnsi="Book Antiqua" w:cs="Times New Roman"/>
          <w:sz w:val="24"/>
          <w:szCs w:val="24"/>
        </w:rPr>
      </w:pPr>
    </w:p>
    <w:p w14:paraId="134CF580" w14:textId="77777777" w:rsidR="00007F6B" w:rsidRPr="00497BE8" w:rsidRDefault="00007F6B"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Cor</w:t>
      </w:r>
      <w:r w:rsidR="006C781F" w:rsidRPr="00497BE8">
        <w:rPr>
          <w:rFonts w:ascii="Book Antiqua" w:hAnsi="Book Antiqua" w:cs="Times New Roman"/>
          <w:b/>
          <w:sz w:val="24"/>
          <w:szCs w:val="24"/>
        </w:rPr>
        <w:t>respondence to: Xiao-Yuan Xu</w:t>
      </w:r>
      <w:r w:rsidRPr="00497BE8">
        <w:rPr>
          <w:rFonts w:ascii="Book Antiqua" w:hAnsi="Book Antiqua" w:cs="Times New Roman"/>
          <w:b/>
          <w:sz w:val="24"/>
          <w:szCs w:val="24"/>
        </w:rPr>
        <w:t>, Professor,</w:t>
      </w:r>
      <w:r w:rsidRPr="00497BE8">
        <w:rPr>
          <w:rFonts w:ascii="Book Antiqua" w:hAnsi="Book Antiqua" w:cs="Times New Roman"/>
          <w:sz w:val="24"/>
          <w:szCs w:val="24"/>
        </w:rPr>
        <w:t xml:space="preserve"> Department of Infectious Disease, Peking University First Hospital, Xicheng District, Beijing 100034, China. xiaoyuanxu6@163.com</w:t>
      </w:r>
    </w:p>
    <w:p w14:paraId="0A72E933" w14:textId="77777777" w:rsidR="00007F6B" w:rsidRPr="00497BE8" w:rsidRDefault="00007F6B"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Telephone:</w:t>
      </w:r>
      <w:r w:rsidRPr="00497BE8">
        <w:rPr>
          <w:rFonts w:ascii="Book Antiqua" w:hAnsi="Book Antiqua" w:cs="Times New Roman"/>
          <w:sz w:val="24"/>
          <w:szCs w:val="24"/>
        </w:rPr>
        <w:t xml:space="preserve"> +86-10-83575787</w:t>
      </w:r>
    </w:p>
    <w:p w14:paraId="23F9E35D" w14:textId="77777777" w:rsidR="0042678D" w:rsidRDefault="00007F6B"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Fax:</w:t>
      </w:r>
      <w:r w:rsidRPr="00497BE8">
        <w:rPr>
          <w:rFonts w:ascii="Book Antiqua" w:hAnsi="Book Antiqua" w:cs="Times New Roman"/>
          <w:sz w:val="24"/>
          <w:szCs w:val="24"/>
        </w:rPr>
        <w:t xml:space="preserve"> +86-10-83575787</w:t>
      </w:r>
    </w:p>
    <w:p w14:paraId="0263FB22" w14:textId="77777777" w:rsidR="0042678D" w:rsidRDefault="0042678D" w:rsidP="009421C4">
      <w:pPr>
        <w:spacing w:line="360" w:lineRule="auto"/>
        <w:rPr>
          <w:rFonts w:ascii="Book Antiqua" w:hAnsi="Book Antiqua" w:cs="Times New Roman"/>
          <w:sz w:val="24"/>
          <w:szCs w:val="24"/>
        </w:rPr>
      </w:pPr>
    </w:p>
    <w:p w14:paraId="102AAD24" w14:textId="6783AF5B" w:rsidR="009F452F" w:rsidRPr="00867A3A" w:rsidRDefault="009F452F" w:rsidP="009421C4">
      <w:pPr>
        <w:spacing w:line="360" w:lineRule="auto"/>
        <w:rPr>
          <w:rFonts w:ascii="Book Antiqua" w:hAnsi="Book Antiqua"/>
          <w:b/>
          <w:sz w:val="24"/>
        </w:rPr>
      </w:pPr>
      <w:r w:rsidRPr="00867A3A">
        <w:rPr>
          <w:rFonts w:ascii="Book Antiqua" w:hAnsi="Book Antiqua"/>
          <w:b/>
          <w:sz w:val="24"/>
        </w:rPr>
        <w:lastRenderedPageBreak/>
        <w:t xml:space="preserve">Received: </w:t>
      </w:r>
      <w:r w:rsidR="00E70B45" w:rsidRPr="00A11C75">
        <w:rPr>
          <w:rFonts w:ascii="Book Antiqua" w:hAnsi="Book Antiqua"/>
          <w:sz w:val="24"/>
        </w:rPr>
        <w:t>February</w:t>
      </w:r>
      <w:r w:rsidR="00E70B45">
        <w:rPr>
          <w:rFonts w:ascii="Book Antiqua" w:hAnsi="Book Antiqua" w:hint="eastAsia"/>
          <w:sz w:val="24"/>
        </w:rPr>
        <w:t xml:space="preserve"> 9, 2017</w:t>
      </w:r>
      <w:r w:rsidRPr="00867A3A">
        <w:rPr>
          <w:rFonts w:ascii="Book Antiqua" w:hAnsi="Book Antiqua"/>
          <w:b/>
          <w:sz w:val="24"/>
        </w:rPr>
        <w:t xml:space="preserve">  </w:t>
      </w:r>
    </w:p>
    <w:p w14:paraId="5040E9B0" w14:textId="6BC38ED9" w:rsidR="009F452F" w:rsidRPr="00867A3A" w:rsidRDefault="009F452F" w:rsidP="009421C4">
      <w:pPr>
        <w:spacing w:line="360" w:lineRule="auto"/>
        <w:rPr>
          <w:rFonts w:ascii="Book Antiqua" w:hAnsi="Book Antiqua"/>
          <w:b/>
          <w:sz w:val="24"/>
        </w:rPr>
      </w:pPr>
      <w:r w:rsidRPr="00867A3A">
        <w:rPr>
          <w:rFonts w:ascii="Book Antiqua" w:hAnsi="Book Antiqua"/>
          <w:b/>
          <w:sz w:val="24"/>
        </w:rPr>
        <w:t>Peer-review started:</w:t>
      </w:r>
      <w:r w:rsidR="00E413F0">
        <w:rPr>
          <w:rFonts w:ascii="Book Antiqua" w:hAnsi="Book Antiqua" w:hint="eastAsia"/>
          <w:b/>
          <w:sz w:val="24"/>
        </w:rPr>
        <w:t xml:space="preserve"> </w:t>
      </w:r>
      <w:r w:rsidR="00E413F0" w:rsidRPr="00A11C75">
        <w:rPr>
          <w:rFonts w:ascii="Book Antiqua" w:hAnsi="Book Antiqua"/>
          <w:sz w:val="24"/>
        </w:rPr>
        <w:t>February</w:t>
      </w:r>
      <w:r w:rsidR="00E413F0">
        <w:rPr>
          <w:rFonts w:ascii="Book Antiqua" w:hAnsi="Book Antiqua" w:hint="eastAsia"/>
          <w:sz w:val="24"/>
        </w:rPr>
        <w:t xml:space="preserve"> 11, 2017</w:t>
      </w:r>
    </w:p>
    <w:p w14:paraId="6551D3D6" w14:textId="359E9FBA" w:rsidR="009F452F" w:rsidRPr="00867A3A" w:rsidRDefault="009F452F" w:rsidP="009421C4">
      <w:pPr>
        <w:spacing w:line="360" w:lineRule="auto"/>
        <w:rPr>
          <w:rFonts w:ascii="Book Antiqua" w:hAnsi="Book Antiqua"/>
          <w:b/>
          <w:sz w:val="24"/>
        </w:rPr>
      </w:pPr>
      <w:r w:rsidRPr="00867A3A">
        <w:rPr>
          <w:rFonts w:ascii="Book Antiqua" w:hAnsi="Book Antiqua"/>
          <w:b/>
          <w:sz w:val="24"/>
        </w:rPr>
        <w:t>First decision:</w:t>
      </w:r>
      <w:r w:rsidR="00BB5461">
        <w:rPr>
          <w:rFonts w:ascii="Book Antiqua" w:hAnsi="Book Antiqua" w:hint="eastAsia"/>
          <w:b/>
          <w:sz w:val="24"/>
        </w:rPr>
        <w:t xml:space="preserve"> </w:t>
      </w:r>
      <w:r w:rsidR="00BB5461" w:rsidRPr="00A11C75">
        <w:rPr>
          <w:rFonts w:ascii="Book Antiqua" w:hAnsi="Book Antiqua"/>
          <w:sz w:val="24"/>
        </w:rPr>
        <w:t>March</w:t>
      </w:r>
      <w:r w:rsidR="00BB5461">
        <w:rPr>
          <w:rFonts w:ascii="Book Antiqua" w:hAnsi="Book Antiqua" w:hint="eastAsia"/>
          <w:sz w:val="24"/>
        </w:rPr>
        <w:t xml:space="preserve"> 3, 2017</w:t>
      </w:r>
    </w:p>
    <w:p w14:paraId="0F389CDA" w14:textId="06D20A30" w:rsidR="009F452F" w:rsidRPr="00867A3A" w:rsidRDefault="009F452F" w:rsidP="009421C4">
      <w:pPr>
        <w:spacing w:line="360" w:lineRule="auto"/>
        <w:rPr>
          <w:rFonts w:ascii="Book Antiqua" w:hAnsi="Book Antiqua"/>
          <w:b/>
          <w:sz w:val="24"/>
        </w:rPr>
      </w:pPr>
      <w:r w:rsidRPr="00867A3A">
        <w:rPr>
          <w:rFonts w:ascii="Book Antiqua" w:hAnsi="Book Antiqua"/>
          <w:b/>
          <w:sz w:val="24"/>
        </w:rPr>
        <w:t xml:space="preserve">Revised: </w:t>
      </w:r>
      <w:r w:rsidR="008D67DA" w:rsidRPr="00A11C75">
        <w:rPr>
          <w:rFonts w:ascii="Book Antiqua" w:hAnsi="Book Antiqua"/>
          <w:sz w:val="24"/>
        </w:rPr>
        <w:t>March</w:t>
      </w:r>
      <w:r w:rsidR="008D67DA">
        <w:rPr>
          <w:rFonts w:ascii="Book Antiqua" w:hAnsi="Book Antiqua" w:hint="eastAsia"/>
          <w:sz w:val="24"/>
        </w:rPr>
        <w:t xml:space="preserve"> 16, 2017</w:t>
      </w:r>
      <w:r w:rsidRPr="00867A3A">
        <w:rPr>
          <w:rFonts w:ascii="Book Antiqua" w:hAnsi="Book Antiqua"/>
          <w:b/>
          <w:sz w:val="24"/>
        </w:rPr>
        <w:t xml:space="preserve"> </w:t>
      </w:r>
    </w:p>
    <w:p w14:paraId="09E5FE16" w14:textId="7BD4969A" w:rsidR="009F452F" w:rsidRPr="00B00707" w:rsidRDefault="009F452F" w:rsidP="009421C4">
      <w:pPr>
        <w:spacing w:line="360" w:lineRule="auto"/>
        <w:rPr>
          <w:rFonts w:ascii="Book Antiqua" w:hAnsi="Book Antiqua"/>
          <w:color w:val="000000"/>
          <w:sz w:val="24"/>
        </w:rPr>
      </w:pPr>
      <w:r w:rsidRPr="00867A3A">
        <w:rPr>
          <w:rFonts w:ascii="Book Antiqua" w:hAnsi="Book Antiqua"/>
          <w:b/>
          <w:sz w:val="24"/>
        </w:rPr>
        <w:t>Accepted:</w:t>
      </w:r>
      <w:bookmarkStart w:id="0" w:name="OLE_LINK116"/>
      <w:bookmarkStart w:id="1" w:name="OLE_LINK117"/>
      <w:bookmarkStart w:id="2" w:name="OLE_LINK118"/>
      <w:r w:rsidR="00B00707" w:rsidRPr="00B00707">
        <w:rPr>
          <w:rFonts w:ascii="Book Antiqua" w:hAnsi="Book Antiqua"/>
          <w:color w:val="000000"/>
          <w:sz w:val="24"/>
        </w:rPr>
        <w:t xml:space="preserve"> </w:t>
      </w:r>
      <w:r w:rsidR="00B00707">
        <w:rPr>
          <w:rFonts w:ascii="Book Antiqua" w:hAnsi="Book Antiqua"/>
          <w:color w:val="000000"/>
          <w:sz w:val="24"/>
        </w:rPr>
        <w:t>April 12, 2017</w:t>
      </w:r>
      <w:bookmarkEnd w:id="0"/>
      <w:bookmarkEnd w:id="1"/>
      <w:bookmarkEnd w:id="2"/>
      <w:r w:rsidRPr="00867A3A">
        <w:rPr>
          <w:rFonts w:ascii="Book Antiqua" w:hAnsi="Book Antiqua"/>
          <w:b/>
          <w:sz w:val="24"/>
        </w:rPr>
        <w:t xml:space="preserve">  </w:t>
      </w:r>
    </w:p>
    <w:p w14:paraId="57514FE2" w14:textId="77777777" w:rsidR="009F452F" w:rsidRPr="00867A3A" w:rsidRDefault="009F452F" w:rsidP="009421C4">
      <w:pPr>
        <w:spacing w:line="360" w:lineRule="auto"/>
        <w:rPr>
          <w:rFonts w:ascii="Book Antiqua" w:hAnsi="Book Antiqua"/>
          <w:b/>
          <w:sz w:val="24"/>
        </w:rPr>
      </w:pPr>
      <w:r w:rsidRPr="00867A3A">
        <w:rPr>
          <w:rFonts w:ascii="Book Antiqua" w:hAnsi="Book Antiqua"/>
          <w:b/>
          <w:sz w:val="24"/>
        </w:rPr>
        <w:t>Article in press:</w:t>
      </w:r>
    </w:p>
    <w:p w14:paraId="65726C4A" w14:textId="77777777" w:rsidR="009F452F" w:rsidRPr="009E3692" w:rsidRDefault="009F452F" w:rsidP="009421C4">
      <w:pPr>
        <w:spacing w:line="360" w:lineRule="auto"/>
        <w:rPr>
          <w:rFonts w:ascii="Book Antiqua" w:hAnsi="Book Antiqua"/>
          <w:sz w:val="24"/>
        </w:rPr>
      </w:pPr>
      <w:r w:rsidRPr="00867A3A">
        <w:rPr>
          <w:rFonts w:ascii="Book Antiqua" w:hAnsi="Book Antiqua"/>
          <w:b/>
          <w:sz w:val="24"/>
        </w:rPr>
        <w:t>Published online:</w:t>
      </w:r>
    </w:p>
    <w:p w14:paraId="50A60684" w14:textId="77777777" w:rsidR="0042678D" w:rsidRDefault="0042678D" w:rsidP="009421C4">
      <w:pPr>
        <w:spacing w:line="360" w:lineRule="auto"/>
        <w:rPr>
          <w:rFonts w:ascii="Book Antiqua" w:hAnsi="Book Antiqua" w:cs="Times New Roman"/>
          <w:sz w:val="24"/>
          <w:szCs w:val="24"/>
        </w:rPr>
      </w:pPr>
    </w:p>
    <w:p w14:paraId="53D8066D" w14:textId="44942533" w:rsidR="00640105" w:rsidRPr="00497BE8" w:rsidRDefault="00640105"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br w:type="page"/>
      </w:r>
    </w:p>
    <w:p w14:paraId="217B5FB0" w14:textId="77777777" w:rsidR="004577E9" w:rsidRPr="00497BE8" w:rsidRDefault="00454D0F" w:rsidP="009421C4">
      <w:pPr>
        <w:spacing w:line="360" w:lineRule="auto"/>
        <w:rPr>
          <w:rFonts w:ascii="Book Antiqua" w:hAnsi="Book Antiqua" w:cs="Times New Roman"/>
          <w:b/>
          <w:sz w:val="24"/>
          <w:szCs w:val="24"/>
        </w:rPr>
      </w:pPr>
      <w:r w:rsidRPr="00497BE8">
        <w:rPr>
          <w:rFonts w:ascii="Book Antiqua" w:hAnsi="Book Antiqua" w:cs="Times New Roman"/>
          <w:b/>
          <w:sz w:val="24"/>
          <w:szCs w:val="24"/>
        </w:rPr>
        <w:lastRenderedPageBreak/>
        <w:t>Abstract</w:t>
      </w:r>
    </w:p>
    <w:p w14:paraId="15129F7C" w14:textId="77777777" w:rsidR="000C5E2B" w:rsidRPr="00497BE8" w:rsidRDefault="000C5E2B" w:rsidP="009421C4">
      <w:pPr>
        <w:spacing w:line="360" w:lineRule="auto"/>
        <w:rPr>
          <w:rFonts w:ascii="Book Antiqua" w:hAnsi="Book Antiqua" w:cs="Times New Roman"/>
          <w:b/>
          <w:i/>
          <w:sz w:val="24"/>
          <w:szCs w:val="24"/>
        </w:rPr>
      </w:pPr>
      <w:bookmarkStart w:id="3" w:name="OLE_LINK26"/>
      <w:bookmarkStart w:id="4" w:name="OLE_LINK27"/>
      <w:bookmarkStart w:id="5" w:name="OLE_LINK4"/>
      <w:r w:rsidRPr="00497BE8">
        <w:rPr>
          <w:rFonts w:ascii="Book Antiqua" w:hAnsi="Book Antiqua" w:cs="Times New Roman"/>
          <w:b/>
          <w:i/>
          <w:sz w:val="24"/>
          <w:szCs w:val="24"/>
        </w:rPr>
        <w:t>AIM</w:t>
      </w:r>
    </w:p>
    <w:p w14:paraId="067D0289" w14:textId="77777777" w:rsidR="004577E9" w:rsidRPr="00497BE8" w:rsidRDefault="004577E9" w:rsidP="009421C4">
      <w:pPr>
        <w:spacing w:line="360" w:lineRule="auto"/>
        <w:rPr>
          <w:rFonts w:ascii="Book Antiqua" w:hAnsi="Book Antiqua" w:cs="Times New Roman"/>
          <w:sz w:val="24"/>
          <w:szCs w:val="24"/>
        </w:rPr>
      </w:pPr>
      <w:r w:rsidRPr="00497BE8">
        <w:rPr>
          <w:rFonts w:ascii="Book Antiqua" w:hAnsi="Book Antiqua" w:cs="Times New Roman"/>
          <w:caps/>
          <w:sz w:val="24"/>
          <w:szCs w:val="24"/>
        </w:rPr>
        <w:t>t</w:t>
      </w:r>
      <w:r w:rsidRPr="00497BE8">
        <w:rPr>
          <w:rFonts w:ascii="Book Antiqua" w:hAnsi="Book Antiqua" w:cs="Times New Roman"/>
          <w:sz w:val="24"/>
          <w:szCs w:val="24"/>
        </w:rPr>
        <w:t xml:space="preserve">o explore </w:t>
      </w:r>
      <w:bookmarkStart w:id="6" w:name="OLE_LINK7"/>
      <w:bookmarkStart w:id="7" w:name="OLE_LINK8"/>
      <w:r w:rsidR="00D14E2C" w:rsidRPr="00497BE8">
        <w:rPr>
          <w:rFonts w:ascii="Book Antiqua" w:hAnsi="Book Antiqua" w:cs="Times New Roman"/>
          <w:sz w:val="24"/>
          <w:szCs w:val="24"/>
        </w:rPr>
        <w:t xml:space="preserve">the </w:t>
      </w:r>
      <w:r w:rsidRPr="00497BE8">
        <w:rPr>
          <w:rFonts w:ascii="Book Antiqua" w:hAnsi="Book Antiqua" w:cs="Times New Roman"/>
          <w:sz w:val="24"/>
          <w:szCs w:val="24"/>
        </w:rPr>
        <w:t xml:space="preserve">efficacy and safety of </w:t>
      </w:r>
      <w:r w:rsidR="00C37781" w:rsidRPr="00497BE8">
        <w:rPr>
          <w:rFonts w:ascii="Book Antiqua" w:hAnsi="Book Antiqua" w:cs="Times New Roman"/>
          <w:sz w:val="24"/>
          <w:szCs w:val="24"/>
        </w:rPr>
        <w:t xml:space="preserve">combined </w:t>
      </w:r>
      <w:r w:rsidR="00373FD1" w:rsidRPr="00497BE8">
        <w:rPr>
          <w:rFonts w:ascii="Book Antiqua" w:hAnsi="Book Antiqua" w:cs="Times New Roman"/>
          <w:sz w:val="24"/>
          <w:szCs w:val="24"/>
        </w:rPr>
        <w:t>direct</w:t>
      </w:r>
      <w:r w:rsidR="00FC01DF" w:rsidRPr="00497BE8">
        <w:rPr>
          <w:rFonts w:ascii="Book Antiqua" w:hAnsi="Book Antiqua" w:cs="Times New Roman"/>
          <w:sz w:val="24"/>
          <w:szCs w:val="24"/>
        </w:rPr>
        <w:t>ly</w:t>
      </w:r>
      <w:r w:rsidR="00373FD1" w:rsidRPr="00497BE8">
        <w:rPr>
          <w:rFonts w:ascii="Book Antiqua" w:hAnsi="Book Antiqua" w:cs="Times New Roman"/>
          <w:sz w:val="24"/>
          <w:szCs w:val="24"/>
        </w:rPr>
        <w:t xml:space="preserve"> acting antiviral</w:t>
      </w:r>
      <w:r w:rsidR="00FC01DF" w:rsidRPr="00497BE8">
        <w:rPr>
          <w:rFonts w:ascii="Book Antiqua" w:hAnsi="Book Antiqua" w:cs="Times New Roman"/>
          <w:sz w:val="24"/>
          <w:szCs w:val="24"/>
        </w:rPr>
        <w:t>s</w:t>
      </w:r>
      <w:r w:rsidR="00373FD1" w:rsidRPr="00497BE8">
        <w:rPr>
          <w:rFonts w:ascii="Book Antiqua" w:hAnsi="Book Antiqua" w:cs="Times New Roman"/>
          <w:sz w:val="24"/>
          <w:szCs w:val="24"/>
        </w:rPr>
        <w:t xml:space="preserve"> (DAA</w:t>
      </w:r>
      <w:r w:rsidR="00FC01DF" w:rsidRPr="00497BE8">
        <w:rPr>
          <w:rFonts w:ascii="Book Antiqua" w:hAnsi="Book Antiqua" w:cs="Times New Roman"/>
          <w:sz w:val="24"/>
          <w:szCs w:val="24"/>
        </w:rPr>
        <w:t>s</w:t>
      </w:r>
      <w:r w:rsidR="00373FD1" w:rsidRPr="00497BE8">
        <w:rPr>
          <w:rFonts w:ascii="Book Antiqua" w:hAnsi="Book Antiqua" w:cs="Times New Roman"/>
          <w:sz w:val="24"/>
          <w:szCs w:val="24"/>
        </w:rPr>
        <w:t>)</w:t>
      </w:r>
      <w:r w:rsidR="00FC01DF"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for </w:t>
      </w:r>
      <w:r w:rsidR="002F68EA" w:rsidRPr="00497BE8">
        <w:rPr>
          <w:rFonts w:ascii="Book Antiqua" w:hAnsi="Book Antiqua" w:cs="Times New Roman"/>
          <w:sz w:val="24"/>
          <w:szCs w:val="24"/>
        </w:rPr>
        <w:t xml:space="preserve">the </w:t>
      </w:r>
      <w:r w:rsidR="00FC01DF" w:rsidRPr="00497BE8">
        <w:rPr>
          <w:rFonts w:ascii="Book Antiqua" w:hAnsi="Book Antiqua" w:cs="Times New Roman"/>
          <w:sz w:val="24"/>
          <w:szCs w:val="24"/>
        </w:rPr>
        <w:t xml:space="preserve">treatment of </w:t>
      </w:r>
      <w:r w:rsidRPr="00497BE8">
        <w:rPr>
          <w:rFonts w:ascii="Book Antiqua" w:hAnsi="Book Antiqua" w:cs="Times New Roman"/>
          <w:sz w:val="24"/>
          <w:szCs w:val="24"/>
        </w:rPr>
        <w:t xml:space="preserve">Chinese chronic hepatitis C (CHC) patients </w:t>
      </w:r>
      <w:r w:rsidR="002F68EA" w:rsidRPr="00497BE8">
        <w:rPr>
          <w:rFonts w:ascii="Book Antiqua" w:hAnsi="Book Antiqua" w:cs="Times New Roman"/>
          <w:sz w:val="24"/>
          <w:szCs w:val="24"/>
        </w:rPr>
        <w:t>in a Real-World setting</w:t>
      </w:r>
      <w:r w:rsidRPr="00497BE8">
        <w:rPr>
          <w:rFonts w:ascii="Book Antiqua" w:hAnsi="Book Antiqua" w:cs="Times New Roman"/>
          <w:sz w:val="24"/>
          <w:szCs w:val="24"/>
        </w:rPr>
        <w:t>.</w:t>
      </w:r>
      <w:bookmarkEnd w:id="3"/>
      <w:bookmarkEnd w:id="4"/>
      <w:bookmarkEnd w:id="6"/>
      <w:bookmarkEnd w:id="7"/>
    </w:p>
    <w:p w14:paraId="1C6FBAA4" w14:textId="77777777" w:rsidR="004E6EF6" w:rsidRPr="00497BE8" w:rsidRDefault="004E6EF6" w:rsidP="009421C4">
      <w:pPr>
        <w:spacing w:line="360" w:lineRule="auto"/>
        <w:rPr>
          <w:rFonts w:ascii="Book Antiqua" w:hAnsi="Book Antiqua" w:cs="Times New Roman"/>
          <w:sz w:val="24"/>
          <w:szCs w:val="24"/>
        </w:rPr>
      </w:pPr>
    </w:p>
    <w:p w14:paraId="04D6F4E0" w14:textId="77777777" w:rsidR="000C5E2B" w:rsidRPr="00497BE8" w:rsidRDefault="000C5E2B" w:rsidP="009421C4">
      <w:pPr>
        <w:spacing w:line="360" w:lineRule="auto"/>
        <w:rPr>
          <w:rFonts w:ascii="Book Antiqua" w:hAnsi="Book Antiqua" w:cs="Times New Roman"/>
          <w:b/>
          <w:i/>
          <w:sz w:val="24"/>
          <w:szCs w:val="24"/>
        </w:rPr>
      </w:pPr>
      <w:r w:rsidRPr="00497BE8">
        <w:rPr>
          <w:rFonts w:ascii="Book Antiqua" w:hAnsi="Book Antiqua" w:cs="Times New Roman"/>
          <w:b/>
          <w:i/>
          <w:sz w:val="24"/>
          <w:szCs w:val="24"/>
        </w:rPr>
        <w:t>METHODS</w:t>
      </w:r>
    </w:p>
    <w:p w14:paraId="457CE435" w14:textId="25DAE1E4" w:rsidR="007E3476" w:rsidRPr="00497BE8" w:rsidRDefault="004577E9" w:rsidP="009421C4">
      <w:pPr>
        <w:spacing w:line="360" w:lineRule="auto"/>
        <w:rPr>
          <w:rFonts w:ascii="Book Antiqua" w:hAnsi="Book Antiqua" w:cs="Times New Roman"/>
          <w:sz w:val="24"/>
          <w:szCs w:val="24"/>
        </w:rPr>
      </w:pPr>
      <w:r w:rsidRPr="00497BE8">
        <w:rPr>
          <w:rFonts w:ascii="Book Antiqua" w:hAnsi="Book Antiqua" w:cs="Times New Roman"/>
          <w:sz w:val="24"/>
          <w:szCs w:val="24"/>
        </w:rPr>
        <w:t xml:space="preserve">CHC patients </w:t>
      </w:r>
      <w:r w:rsidR="002F68EA" w:rsidRPr="00497BE8">
        <w:rPr>
          <w:rFonts w:ascii="Book Antiqua" w:hAnsi="Book Antiqua" w:cs="Times New Roman"/>
          <w:sz w:val="24"/>
          <w:szCs w:val="24"/>
        </w:rPr>
        <w:t xml:space="preserve">who were </w:t>
      </w:r>
      <w:r w:rsidRPr="00497BE8">
        <w:rPr>
          <w:rFonts w:ascii="Book Antiqua" w:hAnsi="Book Antiqua" w:cs="Times New Roman"/>
          <w:sz w:val="24"/>
          <w:szCs w:val="24"/>
        </w:rPr>
        <w:t xml:space="preserve">treated with DAAs </w:t>
      </w:r>
      <w:r w:rsidR="002F68EA" w:rsidRPr="00497BE8">
        <w:rPr>
          <w:rFonts w:ascii="Book Antiqua" w:hAnsi="Book Antiqua" w:cs="Times New Roman"/>
          <w:sz w:val="24"/>
          <w:szCs w:val="24"/>
        </w:rPr>
        <w:t>while</w:t>
      </w:r>
      <w:r w:rsidR="00D14E2C"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hospitalized in Peking University </w:t>
      </w:r>
      <w:r w:rsidR="00FC01DF" w:rsidRPr="00497BE8">
        <w:rPr>
          <w:rFonts w:ascii="Book Antiqua" w:hAnsi="Book Antiqua" w:cs="Times New Roman"/>
          <w:sz w:val="24"/>
          <w:szCs w:val="24"/>
        </w:rPr>
        <w:t>First Hospital</w:t>
      </w:r>
      <w:r w:rsidR="007F75DF"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between January 2015 and </w:t>
      </w:r>
      <w:r w:rsidR="00236DDE" w:rsidRPr="00497BE8">
        <w:rPr>
          <w:rFonts w:ascii="Book Antiqua" w:hAnsi="Book Antiqua" w:cs="Times New Roman"/>
          <w:sz w:val="24"/>
          <w:szCs w:val="24"/>
        </w:rPr>
        <w:t>December</w:t>
      </w:r>
      <w:r w:rsidRPr="00497BE8">
        <w:rPr>
          <w:rFonts w:ascii="Book Antiqua" w:hAnsi="Book Antiqua" w:cs="Times New Roman"/>
          <w:sz w:val="24"/>
          <w:szCs w:val="24"/>
        </w:rPr>
        <w:t xml:space="preserve"> 2016 were enrolled. Samples and clinical data </w:t>
      </w:r>
      <w:r w:rsidR="00D14E2C" w:rsidRPr="00497BE8">
        <w:rPr>
          <w:rFonts w:ascii="Book Antiqua" w:hAnsi="Book Antiqua" w:cs="Times New Roman"/>
          <w:sz w:val="24"/>
          <w:szCs w:val="24"/>
        </w:rPr>
        <w:t xml:space="preserve">were collected </w:t>
      </w:r>
      <w:r w:rsidRPr="00497BE8">
        <w:rPr>
          <w:rFonts w:ascii="Book Antiqua" w:hAnsi="Book Antiqua" w:cs="Times New Roman"/>
          <w:sz w:val="24"/>
          <w:szCs w:val="24"/>
        </w:rPr>
        <w:t xml:space="preserve">at </w:t>
      </w:r>
      <w:r w:rsidR="0005574C" w:rsidRPr="00497BE8">
        <w:rPr>
          <w:rFonts w:ascii="Book Antiqua" w:hAnsi="Book Antiqua" w:cs="Times New Roman"/>
          <w:sz w:val="24"/>
          <w:szCs w:val="24"/>
        </w:rPr>
        <w:t>0 wk,</w:t>
      </w:r>
      <w:r w:rsidRPr="00497BE8">
        <w:rPr>
          <w:rFonts w:ascii="Book Antiqua" w:hAnsi="Book Antiqua" w:cs="Times New Roman"/>
          <w:sz w:val="24"/>
          <w:szCs w:val="24"/>
        </w:rPr>
        <w:t xml:space="preserve"> 2</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4</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8</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12</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or 24</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xml:space="preserve"> during DAA</w:t>
      </w:r>
      <w:r w:rsidR="00FC01DF" w:rsidRPr="00497BE8">
        <w:rPr>
          <w:rFonts w:ascii="Book Antiqua" w:hAnsi="Book Antiqua" w:cs="Times New Roman"/>
          <w:sz w:val="24"/>
          <w:szCs w:val="24"/>
        </w:rPr>
        <w:t>s</w:t>
      </w:r>
      <w:r w:rsidR="00D14E2C"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treatment and </w:t>
      </w:r>
      <w:r w:rsidR="00D14E2C" w:rsidRPr="00497BE8">
        <w:rPr>
          <w:rFonts w:ascii="Book Antiqua" w:hAnsi="Book Antiqua" w:cs="Times New Roman"/>
          <w:sz w:val="24"/>
          <w:szCs w:val="24"/>
        </w:rPr>
        <w:t xml:space="preserve">at </w:t>
      </w:r>
      <w:r w:rsidRPr="00497BE8">
        <w:rPr>
          <w:rFonts w:ascii="Book Antiqua" w:hAnsi="Book Antiqua" w:cs="Times New Roman"/>
          <w:sz w:val="24"/>
          <w:szCs w:val="24"/>
        </w:rPr>
        <w:t>4</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12</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xml:space="preserve">, </w:t>
      </w:r>
      <w:r w:rsidR="00D14E2C" w:rsidRPr="00497BE8">
        <w:rPr>
          <w:rFonts w:ascii="Book Antiqua" w:hAnsi="Book Antiqua" w:cs="Times New Roman"/>
          <w:sz w:val="24"/>
          <w:szCs w:val="24"/>
        </w:rPr>
        <w:t xml:space="preserve">and </w:t>
      </w:r>
      <w:r w:rsidRPr="00497BE8">
        <w:rPr>
          <w:rFonts w:ascii="Book Antiqua" w:hAnsi="Book Antiqua" w:cs="Times New Roman"/>
          <w:sz w:val="24"/>
          <w:szCs w:val="24"/>
        </w:rPr>
        <w:t>24</w:t>
      </w:r>
      <w:r w:rsidR="008D67DA">
        <w:rPr>
          <w:rFonts w:ascii="Book Antiqua" w:hAnsi="Book Antiqua" w:cs="Times New Roman" w:hint="eastAsia"/>
          <w:sz w:val="24"/>
          <w:szCs w:val="24"/>
        </w:rPr>
        <w:t xml:space="preserve"> </w:t>
      </w:r>
      <w:r w:rsidR="008D67DA" w:rsidRPr="00497BE8">
        <w:rPr>
          <w:rFonts w:ascii="Book Antiqua" w:hAnsi="Book Antiqua" w:cs="Times New Roman"/>
          <w:sz w:val="24"/>
          <w:szCs w:val="24"/>
        </w:rPr>
        <w:t>wk</w:t>
      </w:r>
      <w:r w:rsidRPr="00497BE8">
        <w:rPr>
          <w:rFonts w:ascii="Book Antiqua" w:hAnsi="Book Antiqua" w:cs="Times New Roman"/>
          <w:sz w:val="24"/>
          <w:szCs w:val="24"/>
        </w:rPr>
        <w:t xml:space="preserve"> after the </w:t>
      </w:r>
      <w:r w:rsidR="0032039E" w:rsidRPr="00497BE8">
        <w:rPr>
          <w:rFonts w:ascii="Book Antiqua" w:hAnsi="Book Antiqua" w:cs="Times New Roman"/>
          <w:sz w:val="24"/>
          <w:szCs w:val="24"/>
        </w:rPr>
        <w:t>end</w:t>
      </w:r>
      <w:r w:rsidRPr="00497BE8">
        <w:rPr>
          <w:rFonts w:ascii="Book Antiqua" w:hAnsi="Book Antiqua" w:cs="Times New Roman"/>
          <w:sz w:val="24"/>
          <w:szCs w:val="24"/>
        </w:rPr>
        <w:t xml:space="preserve"> of treatment</w:t>
      </w:r>
      <w:r w:rsidR="00D14E2C" w:rsidRPr="00497BE8">
        <w:rPr>
          <w:rFonts w:ascii="Book Antiqua" w:hAnsi="Book Antiqua" w:cs="Times New Roman"/>
          <w:sz w:val="24"/>
          <w:szCs w:val="24"/>
        </w:rPr>
        <w:t>.</w:t>
      </w:r>
      <w:r w:rsidR="00865BE3" w:rsidRPr="00497BE8">
        <w:rPr>
          <w:rFonts w:ascii="Book Antiqua" w:hAnsi="Book Antiqua" w:cs="Times New Roman"/>
          <w:sz w:val="24"/>
          <w:szCs w:val="24"/>
        </w:rPr>
        <w:t xml:space="preserve"> </w:t>
      </w:r>
    </w:p>
    <w:p w14:paraId="0557E9C5" w14:textId="77777777" w:rsidR="004E6EF6" w:rsidRPr="00497BE8" w:rsidRDefault="004E6EF6" w:rsidP="009421C4">
      <w:pPr>
        <w:spacing w:line="360" w:lineRule="auto"/>
        <w:rPr>
          <w:rFonts w:ascii="Book Antiqua" w:hAnsi="Book Antiqua" w:cs="Times New Roman"/>
          <w:sz w:val="24"/>
          <w:szCs w:val="24"/>
        </w:rPr>
      </w:pPr>
    </w:p>
    <w:p w14:paraId="634B8CE2" w14:textId="77777777" w:rsidR="000C5E2B" w:rsidRPr="00497BE8" w:rsidRDefault="000C5E2B" w:rsidP="009421C4">
      <w:pPr>
        <w:spacing w:line="360" w:lineRule="auto"/>
        <w:rPr>
          <w:rFonts w:ascii="Book Antiqua" w:hAnsi="Book Antiqua" w:cs="Times New Roman"/>
          <w:sz w:val="24"/>
          <w:szCs w:val="24"/>
        </w:rPr>
      </w:pPr>
      <w:r w:rsidRPr="00497BE8">
        <w:rPr>
          <w:rFonts w:ascii="Book Antiqua" w:hAnsi="Book Antiqua" w:cs="Times New Roman"/>
          <w:b/>
          <w:i/>
          <w:sz w:val="24"/>
          <w:szCs w:val="24"/>
        </w:rPr>
        <w:t>RESULTS</w:t>
      </w:r>
    </w:p>
    <w:p w14:paraId="6468ACD1" w14:textId="11EAB928" w:rsidR="009B2A60" w:rsidRPr="00497BE8" w:rsidRDefault="004577E9" w:rsidP="009421C4">
      <w:pPr>
        <w:spacing w:line="360" w:lineRule="auto"/>
        <w:rPr>
          <w:rFonts w:ascii="Book Antiqua" w:hAnsi="Book Antiqua" w:cs="Times New Roman"/>
          <w:sz w:val="24"/>
          <w:szCs w:val="24"/>
        </w:rPr>
      </w:pPr>
      <w:r w:rsidRPr="00497BE8">
        <w:rPr>
          <w:rFonts w:ascii="Book Antiqua" w:hAnsi="Book Antiqua" w:cs="Times New Roman"/>
          <w:sz w:val="24"/>
          <w:szCs w:val="24"/>
        </w:rPr>
        <w:t>Fifty-four patients</w:t>
      </w:r>
      <w:r w:rsidR="00D14E2C" w:rsidRPr="00497BE8">
        <w:rPr>
          <w:rFonts w:ascii="Book Antiqua" w:hAnsi="Book Antiqua" w:cs="Times New Roman"/>
          <w:sz w:val="24"/>
          <w:szCs w:val="24"/>
        </w:rPr>
        <w:t xml:space="preserve"> who underwent</w:t>
      </w:r>
      <w:r w:rsidRPr="00497BE8">
        <w:rPr>
          <w:rFonts w:ascii="Book Antiqua" w:hAnsi="Book Antiqua" w:cs="Times New Roman"/>
          <w:sz w:val="24"/>
          <w:szCs w:val="24"/>
        </w:rPr>
        <w:t xml:space="preserve"> DAA</w:t>
      </w:r>
      <w:r w:rsidR="00FC01DF" w:rsidRPr="00497BE8">
        <w:rPr>
          <w:rFonts w:ascii="Book Antiqua" w:hAnsi="Book Antiqua" w:cs="Times New Roman"/>
          <w:sz w:val="24"/>
          <w:szCs w:val="24"/>
        </w:rPr>
        <w:t>s</w:t>
      </w:r>
      <w:r w:rsidRPr="00497BE8">
        <w:rPr>
          <w:rFonts w:ascii="Book Antiqua" w:hAnsi="Book Antiqua" w:cs="Times New Roman"/>
          <w:sz w:val="24"/>
          <w:szCs w:val="24"/>
        </w:rPr>
        <w:t xml:space="preserve"> treatment</w:t>
      </w:r>
      <w:r w:rsidR="00D14E2C" w:rsidRPr="00497BE8">
        <w:rPr>
          <w:rFonts w:ascii="Book Antiqua" w:hAnsi="Book Antiqua" w:cs="Times New Roman"/>
          <w:sz w:val="24"/>
          <w:szCs w:val="24"/>
        </w:rPr>
        <w:t xml:space="preserve"> were included in our study</w:t>
      </w:r>
      <w:bookmarkStart w:id="8" w:name="OLE_LINK19"/>
      <w:bookmarkStart w:id="9" w:name="OLE_LINK20"/>
      <w:r w:rsidR="004F4947" w:rsidRPr="00497BE8">
        <w:rPr>
          <w:rFonts w:ascii="Book Antiqua" w:hAnsi="Book Antiqua" w:cs="Times New Roman"/>
          <w:sz w:val="24"/>
          <w:szCs w:val="24"/>
        </w:rPr>
        <w:t xml:space="preserve">. </w:t>
      </w:r>
      <w:r w:rsidRPr="00497BE8">
        <w:rPr>
          <w:rFonts w:ascii="Book Antiqua" w:hAnsi="Book Antiqua" w:cs="Times New Roman"/>
          <w:sz w:val="24"/>
          <w:szCs w:val="24"/>
        </w:rPr>
        <w:t>8</w:t>
      </w:r>
      <w:r w:rsidR="00871503" w:rsidRPr="00497BE8">
        <w:rPr>
          <w:rFonts w:ascii="Book Antiqua" w:hAnsi="Book Antiqua" w:cs="Times New Roman"/>
          <w:sz w:val="24"/>
          <w:szCs w:val="24"/>
        </w:rPr>
        <w:t>3.3</w:t>
      </w:r>
      <w:r w:rsidRPr="00497BE8">
        <w:rPr>
          <w:rFonts w:ascii="Book Antiqua" w:hAnsi="Book Antiqua" w:cs="Times New Roman"/>
          <w:sz w:val="24"/>
          <w:szCs w:val="24"/>
        </w:rPr>
        <w:t>% (4</w:t>
      </w:r>
      <w:r w:rsidR="00871503" w:rsidRPr="00497BE8">
        <w:rPr>
          <w:rFonts w:ascii="Book Antiqua" w:hAnsi="Book Antiqua" w:cs="Times New Roman"/>
          <w:sz w:val="24"/>
          <w:szCs w:val="24"/>
        </w:rPr>
        <w:t>5</w:t>
      </w:r>
      <w:r w:rsidRPr="00497BE8">
        <w:rPr>
          <w:rFonts w:ascii="Book Antiqua" w:hAnsi="Book Antiqua" w:cs="Times New Roman"/>
          <w:sz w:val="24"/>
          <w:szCs w:val="24"/>
        </w:rPr>
        <w:t xml:space="preserve">/54) </w:t>
      </w:r>
      <w:r w:rsidR="000115EC" w:rsidRPr="00497BE8">
        <w:rPr>
          <w:rFonts w:ascii="Book Antiqua" w:hAnsi="Book Antiqua" w:cs="Times New Roman"/>
          <w:sz w:val="24"/>
          <w:szCs w:val="24"/>
        </w:rPr>
        <w:t>patients achieved rapid vir</w:t>
      </w:r>
      <w:r w:rsidR="002967E6" w:rsidRPr="00497BE8">
        <w:rPr>
          <w:rFonts w:ascii="Book Antiqua" w:hAnsi="Book Antiqua" w:cs="Times New Roman"/>
          <w:sz w:val="24"/>
          <w:szCs w:val="24"/>
        </w:rPr>
        <w:t>o</w:t>
      </w:r>
      <w:r w:rsidR="000115EC" w:rsidRPr="00497BE8">
        <w:rPr>
          <w:rFonts w:ascii="Book Antiqua" w:hAnsi="Book Antiqua" w:cs="Times New Roman"/>
          <w:sz w:val="24"/>
          <w:szCs w:val="24"/>
        </w:rPr>
        <w:t>logical response</w:t>
      </w:r>
      <w:r w:rsidRPr="00497BE8">
        <w:rPr>
          <w:rFonts w:ascii="Book Antiqua" w:hAnsi="Book Antiqua" w:cs="Times New Roman"/>
          <w:sz w:val="24"/>
          <w:szCs w:val="24"/>
        </w:rPr>
        <w:t xml:space="preserve"> </w:t>
      </w:r>
      <w:r w:rsidR="00C7612F" w:rsidRPr="00497BE8">
        <w:rPr>
          <w:rFonts w:ascii="Book Antiqua" w:hAnsi="Book Antiqua" w:cs="Times New Roman"/>
          <w:sz w:val="24"/>
          <w:szCs w:val="24"/>
        </w:rPr>
        <w:t>at</w:t>
      </w:r>
      <w:r w:rsidR="00477284"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2w </w:t>
      </w:r>
      <w:r w:rsidR="00D14E2C" w:rsidRPr="00497BE8">
        <w:rPr>
          <w:rFonts w:ascii="Book Antiqua" w:hAnsi="Book Antiqua" w:cs="Times New Roman"/>
          <w:sz w:val="24"/>
          <w:szCs w:val="24"/>
        </w:rPr>
        <w:t>after</w:t>
      </w:r>
      <w:r w:rsidRPr="00497BE8">
        <w:rPr>
          <w:rFonts w:ascii="Book Antiqua" w:hAnsi="Book Antiqua" w:cs="Times New Roman"/>
          <w:sz w:val="24"/>
          <w:szCs w:val="24"/>
        </w:rPr>
        <w:t xml:space="preserve"> treatment</w:t>
      </w:r>
      <w:r w:rsidR="00D14E2C" w:rsidRPr="00497BE8">
        <w:rPr>
          <w:rFonts w:ascii="Book Antiqua" w:hAnsi="Book Antiqua" w:cs="Times New Roman"/>
          <w:sz w:val="24"/>
          <w:szCs w:val="24"/>
        </w:rPr>
        <w:t xml:space="preserve"> initiation</w:t>
      </w:r>
      <w:r w:rsidR="000115EC" w:rsidRPr="00497BE8">
        <w:rPr>
          <w:rFonts w:ascii="Book Antiqua" w:hAnsi="Book Antiqua" w:cs="Times New Roman"/>
          <w:sz w:val="24"/>
          <w:szCs w:val="24"/>
        </w:rPr>
        <w:t xml:space="preserve"> (RVR 2)</w:t>
      </w:r>
      <w:r w:rsidR="0032039E" w:rsidRPr="00497BE8">
        <w:rPr>
          <w:rFonts w:ascii="Book Antiqua" w:hAnsi="Book Antiqua" w:cs="Times New Roman"/>
          <w:sz w:val="24"/>
          <w:szCs w:val="24"/>
        </w:rPr>
        <w:t xml:space="preserve">; </w:t>
      </w:r>
      <w:r w:rsidR="00580AC7" w:rsidRPr="00497BE8">
        <w:rPr>
          <w:rFonts w:ascii="Book Antiqua" w:hAnsi="Book Antiqua" w:cs="Times New Roman"/>
          <w:sz w:val="24"/>
          <w:szCs w:val="24"/>
        </w:rPr>
        <w:t xml:space="preserve">94.4% (51/54) patients </w:t>
      </w:r>
      <w:r w:rsidR="00871503" w:rsidRPr="00497BE8">
        <w:rPr>
          <w:rFonts w:ascii="Book Antiqua" w:hAnsi="Book Antiqua" w:cs="Times New Roman"/>
          <w:sz w:val="24"/>
          <w:szCs w:val="24"/>
        </w:rPr>
        <w:t xml:space="preserve">achieved </w:t>
      </w:r>
      <w:r w:rsidR="000115EC" w:rsidRPr="00497BE8">
        <w:rPr>
          <w:rFonts w:ascii="Book Antiqua" w:hAnsi="Book Antiqua" w:cs="Times New Roman"/>
          <w:sz w:val="24"/>
          <w:szCs w:val="24"/>
        </w:rPr>
        <w:t>sustained virologic</w:t>
      </w:r>
      <w:r w:rsidR="002967E6" w:rsidRPr="00497BE8">
        <w:rPr>
          <w:rFonts w:ascii="Book Antiqua" w:hAnsi="Book Antiqua" w:cs="Times New Roman"/>
          <w:sz w:val="24"/>
          <w:szCs w:val="24"/>
        </w:rPr>
        <w:t>al</w:t>
      </w:r>
      <w:r w:rsidR="000115EC" w:rsidRPr="00497BE8">
        <w:rPr>
          <w:rFonts w:ascii="Book Antiqua" w:hAnsi="Book Antiqua" w:cs="Times New Roman"/>
          <w:sz w:val="24"/>
          <w:szCs w:val="24"/>
        </w:rPr>
        <w:t xml:space="preserve"> response at 24</w:t>
      </w:r>
      <w:r w:rsidR="008D67DA">
        <w:rPr>
          <w:rFonts w:ascii="Book Antiqua" w:hAnsi="Book Antiqua" w:cs="Times New Roman"/>
          <w:sz w:val="24"/>
          <w:szCs w:val="24"/>
        </w:rPr>
        <w:t xml:space="preserve"> w</w:t>
      </w:r>
      <w:r w:rsidR="0032039E" w:rsidRPr="00497BE8">
        <w:rPr>
          <w:rFonts w:ascii="Book Antiqua" w:hAnsi="Book Antiqua" w:cs="Times New Roman"/>
          <w:sz w:val="24"/>
          <w:szCs w:val="24"/>
        </w:rPr>
        <w:t>k</w:t>
      </w:r>
      <w:r w:rsidR="00871503" w:rsidRPr="00497BE8">
        <w:rPr>
          <w:rFonts w:ascii="Book Antiqua" w:hAnsi="Book Antiqua" w:cs="Times New Roman"/>
          <w:sz w:val="24"/>
          <w:szCs w:val="24"/>
        </w:rPr>
        <w:t xml:space="preserve"> after the end of treatment (SVR 24)</w:t>
      </w:r>
      <w:r w:rsidRPr="00497BE8">
        <w:rPr>
          <w:rFonts w:ascii="Book Antiqua" w:hAnsi="Book Antiqua" w:cs="Times New Roman"/>
          <w:sz w:val="24"/>
          <w:szCs w:val="24"/>
        </w:rPr>
        <w:t xml:space="preserve">. </w:t>
      </w:r>
      <w:bookmarkEnd w:id="8"/>
      <w:bookmarkEnd w:id="9"/>
      <w:r w:rsidR="006934F6" w:rsidRPr="00497BE8">
        <w:rPr>
          <w:rFonts w:ascii="Book Antiqua" w:hAnsi="Book Antiqua" w:cs="Times New Roman"/>
          <w:sz w:val="24"/>
          <w:szCs w:val="24"/>
        </w:rPr>
        <w:t>S</w:t>
      </w:r>
      <w:r w:rsidRPr="00497BE8">
        <w:rPr>
          <w:rFonts w:ascii="Book Antiqua" w:hAnsi="Book Antiqua" w:cs="Times New Roman"/>
          <w:sz w:val="24"/>
          <w:szCs w:val="24"/>
        </w:rPr>
        <w:t>erum creatinine</w:t>
      </w:r>
      <w:bookmarkStart w:id="10" w:name="OLE_LINK48"/>
      <w:r w:rsidRPr="00497BE8">
        <w:rPr>
          <w:rFonts w:ascii="Book Antiqua" w:hAnsi="Book Antiqua" w:cs="Times New Roman"/>
          <w:sz w:val="24"/>
          <w:szCs w:val="24"/>
        </w:rPr>
        <w:t xml:space="preserve"> and uric acid levels </w:t>
      </w:r>
      <w:r w:rsidR="00972B61" w:rsidRPr="00497BE8">
        <w:rPr>
          <w:rFonts w:ascii="Book Antiqua" w:hAnsi="Book Antiqua" w:cs="Times New Roman"/>
          <w:sz w:val="24"/>
          <w:szCs w:val="24"/>
        </w:rPr>
        <w:t xml:space="preserve">at the end of treatment </w:t>
      </w:r>
      <w:r w:rsidR="00D14E2C" w:rsidRPr="00497BE8">
        <w:rPr>
          <w:rFonts w:ascii="Book Antiqua" w:hAnsi="Book Antiqua" w:cs="Times New Roman"/>
          <w:sz w:val="24"/>
          <w:szCs w:val="24"/>
        </w:rPr>
        <w:t xml:space="preserve">were </w:t>
      </w:r>
      <w:r w:rsidR="00C37781" w:rsidRPr="00497BE8">
        <w:rPr>
          <w:rFonts w:ascii="Book Antiqua" w:hAnsi="Book Antiqua" w:cs="Times New Roman"/>
          <w:sz w:val="24"/>
          <w:szCs w:val="24"/>
        </w:rPr>
        <w:t>significantly increased than baseline levels</w:t>
      </w:r>
      <w:r w:rsidR="00C37781" w:rsidRPr="00497BE8" w:rsidDel="00C37781">
        <w:rPr>
          <w:rFonts w:ascii="Book Antiqua" w:hAnsi="Book Antiqua" w:cs="Times New Roman"/>
          <w:sz w:val="24"/>
          <w:szCs w:val="24"/>
        </w:rPr>
        <w:t xml:space="preserve"> </w:t>
      </w:r>
      <w:r w:rsidR="00C7612F" w:rsidRPr="00497BE8">
        <w:rPr>
          <w:rFonts w:ascii="Book Antiqua" w:hAnsi="Book Antiqua" w:cs="Times New Roman"/>
          <w:sz w:val="24"/>
          <w:szCs w:val="24"/>
        </w:rPr>
        <w:t>(</w:t>
      </w:r>
      <w:r w:rsidR="00C77E65" w:rsidRPr="00497BE8">
        <w:rPr>
          <w:rFonts w:ascii="Book Antiqua" w:hAnsi="Book Antiqua" w:cs="Times New Roman"/>
          <w:sz w:val="24"/>
          <w:szCs w:val="24"/>
        </w:rPr>
        <w:t>83.6</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17.9</w:t>
      </w:r>
      <w:r w:rsidR="00C7612F" w:rsidRPr="00497BE8">
        <w:rPr>
          <w:rFonts w:ascii="Book Antiqua" w:hAnsi="Book Antiqua" w:cs="Times New Roman"/>
          <w:sz w:val="24"/>
          <w:szCs w:val="24"/>
        </w:rPr>
        <w:t xml:space="preserve"> </w:t>
      </w:r>
      <w:r w:rsidR="008D67DA" w:rsidRPr="008D67DA">
        <w:rPr>
          <w:rFonts w:ascii="Book Antiqua" w:hAnsi="Book Antiqua" w:cs="Times New Roman"/>
          <w:i/>
          <w:sz w:val="24"/>
          <w:szCs w:val="24"/>
        </w:rPr>
        <w:t>vs</w:t>
      </w:r>
      <w:r w:rsidR="00C7612F" w:rsidRPr="00497BE8">
        <w:rPr>
          <w:rFonts w:ascii="Book Antiqua" w:hAnsi="Book Antiqua" w:cs="Times New Roman"/>
          <w:sz w:val="24"/>
          <w:szCs w:val="24"/>
        </w:rPr>
        <w:t xml:space="preserve"> </w:t>
      </w:r>
      <w:r w:rsidR="00C77E65" w:rsidRPr="00497BE8">
        <w:rPr>
          <w:rFonts w:ascii="Book Antiqua" w:hAnsi="Book Antiqua" w:cs="Times New Roman"/>
          <w:sz w:val="24"/>
          <w:szCs w:val="24"/>
        </w:rPr>
        <w:t>88.8±19.4</w:t>
      </w:r>
      <w:r w:rsidR="00C7612F" w:rsidRPr="00497BE8">
        <w:rPr>
          <w:rFonts w:ascii="Book Antiqua" w:hAnsi="Book Antiqua" w:cs="Times New Roman"/>
          <w:sz w:val="24"/>
          <w:szCs w:val="24"/>
        </w:rPr>
        <w:t xml:space="preserve">, </w:t>
      </w:r>
      <w:r w:rsidR="00B530B8"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01</w:t>
      </w:r>
      <w:r w:rsidR="008D67DA">
        <w:rPr>
          <w:rFonts w:ascii="Book Antiqua" w:hAnsi="Book Antiqua" w:cs="Times New Roman" w:hint="eastAsia"/>
          <w:sz w:val="24"/>
          <w:szCs w:val="24"/>
          <w:vertAlign w:val="subscript"/>
        </w:rPr>
        <w:t xml:space="preserve"> </w:t>
      </w:r>
      <w:r w:rsidR="00C77E65" w:rsidRPr="00497BE8">
        <w:rPr>
          <w:rFonts w:ascii="Book Antiqua" w:hAnsi="Book Antiqua" w:cs="Times New Roman"/>
          <w:sz w:val="24"/>
          <w:szCs w:val="24"/>
        </w:rPr>
        <w:t>&lt;</w:t>
      </w:r>
      <w:r w:rsidR="008D67DA">
        <w:rPr>
          <w:rFonts w:ascii="Book Antiqua" w:hAnsi="Book Antiqua" w:cs="Times New Roman" w:hint="eastAsia"/>
          <w:sz w:val="24"/>
          <w:szCs w:val="24"/>
        </w:rPr>
        <w:t xml:space="preserve"> </w:t>
      </w:r>
      <w:r w:rsidR="00C7612F" w:rsidRPr="00497BE8">
        <w:rPr>
          <w:rFonts w:ascii="Book Antiqua" w:hAnsi="Book Antiqua" w:cs="Times New Roman"/>
          <w:sz w:val="24"/>
          <w:szCs w:val="24"/>
        </w:rPr>
        <w:t>0.00</w:t>
      </w:r>
      <w:r w:rsidR="00C77E65" w:rsidRPr="00497BE8">
        <w:rPr>
          <w:rFonts w:ascii="Book Antiqua" w:hAnsi="Book Antiqua" w:cs="Times New Roman"/>
          <w:sz w:val="24"/>
          <w:szCs w:val="24"/>
        </w:rPr>
        <w:t>1; 320.8</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 xml:space="preserve">76.3 </w:t>
      </w:r>
      <w:r w:rsidR="008D67DA" w:rsidRPr="008D67DA">
        <w:rPr>
          <w:rFonts w:ascii="Book Antiqua" w:hAnsi="Book Antiqua" w:cs="Times New Roman"/>
          <w:i/>
          <w:sz w:val="24"/>
          <w:szCs w:val="24"/>
        </w:rPr>
        <w:t>vs</w:t>
      </w:r>
      <w:r w:rsidR="00C77E65" w:rsidRPr="00497BE8">
        <w:rPr>
          <w:rFonts w:ascii="Book Antiqua" w:hAnsi="Book Antiqua" w:cs="Times New Roman"/>
          <w:sz w:val="24"/>
          <w:szCs w:val="24"/>
        </w:rPr>
        <w:t xml:space="preserve"> 354.5</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 xml:space="preserve">87.6, </w:t>
      </w:r>
      <w:r w:rsidR="00B530B8"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01</w:t>
      </w:r>
      <w:r w:rsidR="008D67DA">
        <w:rPr>
          <w:rFonts w:ascii="Book Antiqua" w:hAnsi="Book Antiqua" w:cs="Times New Roman" w:hint="eastAsia"/>
          <w:sz w:val="24"/>
          <w:szCs w:val="24"/>
          <w:vertAlign w:val="subscript"/>
        </w:rPr>
        <w:t xml:space="preserve"> </w:t>
      </w:r>
      <w:r w:rsidR="00C77E65" w:rsidRPr="00497BE8">
        <w:rPr>
          <w:rFonts w:ascii="Book Antiqua" w:hAnsi="Book Antiqua" w:cs="Times New Roman"/>
          <w:sz w:val="24"/>
          <w:szCs w:val="24"/>
        </w:rPr>
        <w:t>&lt;</w:t>
      </w:r>
      <w:r w:rsidR="008D67DA">
        <w:rPr>
          <w:rFonts w:ascii="Book Antiqua" w:hAnsi="Book Antiqua" w:cs="Times New Roman" w:hint="eastAsia"/>
          <w:sz w:val="24"/>
          <w:szCs w:val="24"/>
        </w:rPr>
        <w:t xml:space="preserve"> </w:t>
      </w:r>
      <w:r w:rsidR="00C77E65" w:rsidRPr="00497BE8">
        <w:rPr>
          <w:rFonts w:ascii="Book Antiqua" w:hAnsi="Book Antiqua" w:cs="Times New Roman"/>
          <w:sz w:val="24"/>
          <w:szCs w:val="24"/>
        </w:rPr>
        <w:t>0.001</w:t>
      </w:r>
      <w:r w:rsidR="00EC24BA" w:rsidRPr="00497BE8">
        <w:rPr>
          <w:rFonts w:ascii="Book Antiqua" w:hAnsi="Book Antiqua" w:cs="Times New Roman"/>
          <w:sz w:val="24"/>
          <w:szCs w:val="24"/>
        </w:rPr>
        <w:t>)</w:t>
      </w:r>
      <w:r w:rsidRPr="00497BE8">
        <w:rPr>
          <w:rFonts w:ascii="Book Antiqua" w:hAnsi="Book Antiqua" w:cs="Times New Roman"/>
          <w:sz w:val="24"/>
          <w:szCs w:val="24"/>
        </w:rPr>
        <w:t xml:space="preserve">, and no </w:t>
      </w:r>
      <w:r w:rsidR="00C77E65" w:rsidRPr="00497BE8">
        <w:rPr>
          <w:rFonts w:ascii="Book Antiqua" w:hAnsi="Book Antiqua" w:cs="Times New Roman"/>
          <w:sz w:val="24"/>
          <w:szCs w:val="24"/>
        </w:rPr>
        <w:t>significant improvements</w:t>
      </w:r>
      <w:r w:rsidR="00D14E2C" w:rsidRPr="00497BE8">
        <w:rPr>
          <w:rFonts w:ascii="Book Antiqua" w:hAnsi="Book Antiqua" w:cs="Times New Roman"/>
          <w:sz w:val="24"/>
          <w:szCs w:val="24"/>
        </w:rPr>
        <w:t xml:space="preserve"> were observed </w:t>
      </w:r>
      <w:r w:rsidRPr="00497BE8">
        <w:rPr>
          <w:rFonts w:ascii="Book Antiqua" w:hAnsi="Book Antiqua" w:cs="Times New Roman"/>
          <w:sz w:val="24"/>
          <w:szCs w:val="24"/>
        </w:rPr>
        <w:t xml:space="preserve">at 24w after the </w:t>
      </w:r>
      <w:r w:rsidR="0032039E" w:rsidRPr="00497BE8">
        <w:rPr>
          <w:rFonts w:ascii="Book Antiqua" w:hAnsi="Book Antiqua" w:cs="Times New Roman"/>
          <w:sz w:val="24"/>
          <w:szCs w:val="24"/>
        </w:rPr>
        <w:t>end</w:t>
      </w:r>
      <w:r w:rsidRPr="00497BE8">
        <w:rPr>
          <w:rFonts w:ascii="Book Antiqua" w:hAnsi="Book Antiqua" w:cs="Times New Roman"/>
          <w:sz w:val="24"/>
          <w:szCs w:val="24"/>
        </w:rPr>
        <w:t xml:space="preserve"> of treatment</w:t>
      </w:r>
      <w:r w:rsidR="00C77E65" w:rsidRPr="00497BE8">
        <w:rPr>
          <w:rFonts w:ascii="Book Antiqua" w:hAnsi="Book Antiqua" w:cs="Times New Roman"/>
          <w:sz w:val="24"/>
          <w:szCs w:val="24"/>
        </w:rPr>
        <w:t xml:space="preserve"> (83.6</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 xml:space="preserve">17.9 </w:t>
      </w:r>
      <w:r w:rsidR="008D67DA" w:rsidRPr="008D67DA">
        <w:rPr>
          <w:rFonts w:ascii="Book Antiqua" w:hAnsi="Book Antiqua" w:cs="Times New Roman"/>
          <w:i/>
          <w:sz w:val="24"/>
          <w:szCs w:val="24"/>
        </w:rPr>
        <w:t>vs</w:t>
      </w:r>
      <w:r w:rsidR="00C77E65" w:rsidRPr="00497BE8">
        <w:rPr>
          <w:rFonts w:ascii="Book Antiqua" w:hAnsi="Book Antiqua" w:cs="Times New Roman"/>
          <w:sz w:val="24"/>
          <w:szCs w:val="24"/>
        </w:rPr>
        <w:t xml:space="preserve"> 86.8</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 xml:space="preserve">19.1, </w:t>
      </w:r>
      <w:r w:rsidR="00B530B8"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02</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0.039; 320.8</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 xml:space="preserve">76.3 </w:t>
      </w:r>
      <w:r w:rsidR="008D67DA" w:rsidRPr="008D67DA">
        <w:rPr>
          <w:rFonts w:ascii="Book Antiqua" w:hAnsi="Book Antiqua" w:cs="Times New Roman"/>
          <w:i/>
          <w:sz w:val="24"/>
          <w:szCs w:val="24"/>
        </w:rPr>
        <w:t>vs</w:t>
      </w:r>
      <w:r w:rsidR="00C77E65" w:rsidRPr="00497BE8">
        <w:rPr>
          <w:rFonts w:ascii="Book Antiqua" w:hAnsi="Book Antiqua" w:cs="Times New Roman"/>
          <w:sz w:val="24"/>
          <w:szCs w:val="24"/>
        </w:rPr>
        <w:t xml:space="preserve"> 345.9</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 xml:space="preserve">89.4, </w:t>
      </w:r>
      <w:r w:rsidR="00B530B8"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02</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C77E65" w:rsidRPr="00497BE8">
        <w:rPr>
          <w:rFonts w:ascii="Book Antiqua" w:hAnsi="Book Antiqua" w:cs="Times New Roman"/>
          <w:sz w:val="24"/>
          <w:szCs w:val="24"/>
        </w:rPr>
        <w:t>0.001)</w:t>
      </w:r>
      <w:r w:rsidRPr="00497BE8">
        <w:rPr>
          <w:rFonts w:ascii="Book Antiqua" w:hAnsi="Book Antiqua" w:cs="Times New Roman"/>
          <w:sz w:val="24"/>
          <w:szCs w:val="24"/>
        </w:rPr>
        <w:t>.</w:t>
      </w:r>
      <w:r w:rsidR="00B600A7" w:rsidRPr="00497BE8">
        <w:rPr>
          <w:rFonts w:ascii="Book Antiqua" w:hAnsi="Book Antiqua" w:cs="Times New Roman"/>
          <w:sz w:val="24"/>
          <w:szCs w:val="24"/>
        </w:rPr>
        <w:t xml:space="preserve"> </w:t>
      </w:r>
      <w:r w:rsidRPr="00497BE8">
        <w:rPr>
          <w:rFonts w:ascii="Book Antiqua" w:hAnsi="Book Antiqua" w:cs="Times New Roman"/>
          <w:sz w:val="24"/>
          <w:szCs w:val="24"/>
        </w:rPr>
        <w:t>T</w:t>
      </w:r>
      <w:r w:rsidR="00D14E2C" w:rsidRPr="00497BE8">
        <w:rPr>
          <w:rFonts w:ascii="Book Antiqua" w:hAnsi="Book Antiqua" w:cs="Times New Roman"/>
          <w:sz w:val="24"/>
          <w:szCs w:val="24"/>
        </w:rPr>
        <w:t xml:space="preserve">he </w:t>
      </w:r>
      <w:r w:rsidR="004F4947" w:rsidRPr="00497BE8">
        <w:rPr>
          <w:rFonts w:ascii="Book Antiqua" w:hAnsi="Book Antiqua" w:cs="Times New Roman"/>
          <w:sz w:val="24"/>
          <w:szCs w:val="24"/>
        </w:rPr>
        <w:t xml:space="preserve">total </w:t>
      </w:r>
      <w:r w:rsidR="00BC670A" w:rsidRPr="00497BE8">
        <w:rPr>
          <w:rFonts w:ascii="Book Antiqua" w:hAnsi="Book Antiqua" w:cs="Times New Roman"/>
          <w:sz w:val="24"/>
          <w:szCs w:val="24"/>
        </w:rPr>
        <w:t>frequency</w:t>
      </w:r>
      <w:r w:rsidR="00D14E2C" w:rsidRPr="00497BE8">
        <w:rPr>
          <w:rFonts w:ascii="Book Antiqua" w:hAnsi="Book Antiqua" w:cs="Times New Roman"/>
          <w:sz w:val="24"/>
          <w:szCs w:val="24"/>
        </w:rPr>
        <w:t xml:space="preserve"> </w:t>
      </w:r>
      <w:r w:rsidRPr="00497BE8">
        <w:rPr>
          <w:rFonts w:ascii="Book Antiqua" w:hAnsi="Book Antiqua" w:cs="Times New Roman"/>
          <w:sz w:val="24"/>
          <w:szCs w:val="24"/>
        </w:rPr>
        <w:t>of adverse events</w:t>
      </w:r>
      <w:r w:rsidR="00FA1B17" w:rsidRPr="00497BE8">
        <w:rPr>
          <w:rFonts w:ascii="Book Antiqua" w:hAnsi="Book Antiqua" w:cs="Times New Roman"/>
          <w:sz w:val="24"/>
          <w:szCs w:val="24"/>
        </w:rPr>
        <w:t xml:space="preserve"> (AEs)</w:t>
      </w:r>
      <w:r w:rsidRPr="00497BE8">
        <w:rPr>
          <w:rFonts w:ascii="Book Antiqua" w:hAnsi="Book Antiqua" w:cs="Times New Roman"/>
          <w:sz w:val="24"/>
          <w:szCs w:val="24"/>
        </w:rPr>
        <w:t xml:space="preserve"> during treatment w</w:t>
      </w:r>
      <w:r w:rsidR="00D14E2C" w:rsidRPr="00497BE8">
        <w:rPr>
          <w:rFonts w:ascii="Book Antiqua" w:hAnsi="Book Antiqua" w:cs="Times New Roman"/>
          <w:sz w:val="24"/>
          <w:szCs w:val="24"/>
        </w:rPr>
        <w:t>as</w:t>
      </w:r>
      <w:r w:rsidRPr="00497BE8">
        <w:rPr>
          <w:rFonts w:ascii="Book Antiqua" w:hAnsi="Book Antiqua" w:cs="Times New Roman"/>
          <w:sz w:val="24"/>
          <w:szCs w:val="24"/>
        </w:rPr>
        <w:t xml:space="preserve"> 3</w:t>
      </w:r>
      <w:r w:rsidR="004B458B" w:rsidRPr="00497BE8">
        <w:rPr>
          <w:rFonts w:ascii="Book Antiqua" w:hAnsi="Book Antiqua" w:cs="Times New Roman"/>
          <w:sz w:val="24"/>
          <w:szCs w:val="24"/>
        </w:rPr>
        <w:t>3.3</w:t>
      </w:r>
      <w:r w:rsidRPr="00497BE8">
        <w:rPr>
          <w:rFonts w:ascii="Book Antiqua" w:hAnsi="Book Antiqua" w:cs="Times New Roman"/>
          <w:sz w:val="24"/>
          <w:szCs w:val="24"/>
        </w:rPr>
        <w:t>% (1</w:t>
      </w:r>
      <w:r w:rsidR="004B458B" w:rsidRPr="00497BE8">
        <w:rPr>
          <w:rFonts w:ascii="Book Antiqua" w:hAnsi="Book Antiqua" w:cs="Times New Roman"/>
          <w:sz w:val="24"/>
          <w:szCs w:val="24"/>
        </w:rPr>
        <w:t>8</w:t>
      </w:r>
      <w:r w:rsidRPr="00497BE8">
        <w:rPr>
          <w:rFonts w:ascii="Book Antiqua" w:hAnsi="Book Antiqua" w:cs="Times New Roman"/>
          <w:sz w:val="24"/>
          <w:szCs w:val="24"/>
        </w:rPr>
        <w:t>/54)</w:t>
      </w:r>
      <w:r w:rsidR="00FA1B17" w:rsidRPr="00497BE8">
        <w:rPr>
          <w:rFonts w:ascii="Book Antiqua" w:hAnsi="Book Antiqua" w:cs="Times New Roman"/>
          <w:sz w:val="24"/>
          <w:szCs w:val="24"/>
        </w:rPr>
        <w:t xml:space="preserve">, </w:t>
      </w:r>
      <w:r w:rsidR="00E419DC" w:rsidRPr="00497BE8">
        <w:rPr>
          <w:rFonts w:ascii="Book Antiqua" w:hAnsi="Book Antiqua" w:cs="Times New Roman"/>
          <w:sz w:val="24"/>
          <w:szCs w:val="24"/>
        </w:rPr>
        <w:t>the major</w:t>
      </w:r>
      <w:r w:rsidR="00517448" w:rsidRPr="00497BE8">
        <w:rPr>
          <w:rFonts w:ascii="Book Antiqua" w:hAnsi="Book Antiqua" w:cs="Times New Roman"/>
          <w:sz w:val="24"/>
          <w:szCs w:val="24"/>
        </w:rPr>
        <w:t xml:space="preserve"> AEs</w:t>
      </w:r>
      <w:r w:rsidR="00E419DC" w:rsidRPr="00497BE8">
        <w:rPr>
          <w:rFonts w:ascii="Book Antiqua" w:hAnsi="Book Antiqua" w:cs="Times New Roman"/>
          <w:sz w:val="24"/>
          <w:szCs w:val="24"/>
        </w:rPr>
        <w:t xml:space="preserve"> wer</w:t>
      </w:r>
      <w:r w:rsidR="00871020" w:rsidRPr="00497BE8">
        <w:rPr>
          <w:rFonts w:ascii="Book Antiqua" w:hAnsi="Book Antiqua" w:cs="Times New Roman"/>
          <w:sz w:val="24"/>
          <w:szCs w:val="24"/>
        </w:rPr>
        <w:t xml:space="preserve">e fatigue (16.7%), headache (7.4%), </w:t>
      </w:r>
      <w:r w:rsidR="00E419DC" w:rsidRPr="00497BE8">
        <w:rPr>
          <w:rFonts w:ascii="Book Antiqua" w:hAnsi="Book Antiqua" w:cs="Times New Roman"/>
          <w:sz w:val="24"/>
          <w:szCs w:val="24"/>
        </w:rPr>
        <w:t xml:space="preserve">anorexia (7.4%), </w:t>
      </w:r>
      <w:r w:rsidR="00871020" w:rsidRPr="00497BE8">
        <w:rPr>
          <w:rFonts w:ascii="Book Antiqua" w:hAnsi="Book Antiqua" w:cs="Times New Roman"/>
          <w:sz w:val="24"/>
          <w:szCs w:val="24"/>
        </w:rPr>
        <w:t>and insomnia (5.6%)</w:t>
      </w:r>
      <w:r w:rsidRPr="00497BE8">
        <w:rPr>
          <w:rFonts w:ascii="Book Antiqua" w:hAnsi="Book Antiqua" w:cs="Times New Roman"/>
          <w:sz w:val="24"/>
          <w:szCs w:val="24"/>
        </w:rPr>
        <w:t>.</w:t>
      </w:r>
      <w:bookmarkEnd w:id="10"/>
      <w:r w:rsidR="00865BE3" w:rsidRPr="00497BE8">
        <w:rPr>
          <w:rFonts w:ascii="Book Antiqua" w:hAnsi="Book Antiqua" w:cs="Times New Roman"/>
          <w:sz w:val="24"/>
          <w:szCs w:val="24"/>
        </w:rPr>
        <w:t xml:space="preserve"> </w:t>
      </w:r>
    </w:p>
    <w:p w14:paraId="18AFCE6C" w14:textId="77777777" w:rsidR="004E6EF6" w:rsidRPr="00497BE8" w:rsidRDefault="004E6EF6" w:rsidP="009421C4">
      <w:pPr>
        <w:spacing w:line="360" w:lineRule="auto"/>
        <w:rPr>
          <w:rFonts w:ascii="Book Antiqua" w:hAnsi="Book Antiqua" w:cs="Times New Roman"/>
          <w:sz w:val="24"/>
          <w:szCs w:val="24"/>
        </w:rPr>
      </w:pPr>
    </w:p>
    <w:p w14:paraId="1EBAAB4A" w14:textId="77777777" w:rsidR="000C5E2B" w:rsidRPr="00497BE8" w:rsidRDefault="000C5E2B" w:rsidP="009421C4">
      <w:pPr>
        <w:spacing w:line="360" w:lineRule="auto"/>
        <w:rPr>
          <w:rFonts w:ascii="Book Antiqua" w:hAnsi="Book Antiqua" w:cs="Times New Roman"/>
          <w:sz w:val="24"/>
          <w:szCs w:val="24"/>
        </w:rPr>
      </w:pPr>
      <w:r w:rsidRPr="00497BE8">
        <w:rPr>
          <w:rFonts w:ascii="Book Antiqua" w:hAnsi="Book Antiqua" w:cs="Times New Roman"/>
          <w:b/>
          <w:i/>
          <w:sz w:val="24"/>
          <w:szCs w:val="24"/>
        </w:rPr>
        <w:t>CONCLUSION</w:t>
      </w:r>
    </w:p>
    <w:p w14:paraId="7A49F5CB" w14:textId="3206CA03" w:rsidR="00E419DC" w:rsidRPr="00497BE8" w:rsidRDefault="004577E9" w:rsidP="009421C4">
      <w:pPr>
        <w:spacing w:line="360" w:lineRule="auto"/>
        <w:rPr>
          <w:rFonts w:ascii="Book Antiqua" w:hAnsi="Book Antiqua" w:cs="Times New Roman"/>
          <w:color w:val="FF0000"/>
          <w:sz w:val="24"/>
          <w:szCs w:val="24"/>
        </w:rPr>
      </w:pPr>
      <w:r w:rsidRPr="00497BE8">
        <w:rPr>
          <w:rFonts w:ascii="Book Antiqua" w:hAnsi="Book Antiqua" w:cs="Times New Roman"/>
          <w:sz w:val="24"/>
          <w:szCs w:val="24"/>
        </w:rPr>
        <w:t>Though based in</w:t>
      </w:r>
      <w:r w:rsidR="00E419DC" w:rsidRPr="00497BE8">
        <w:rPr>
          <w:rFonts w:ascii="Book Antiqua" w:hAnsi="Book Antiqua" w:cs="Times New Roman"/>
          <w:sz w:val="24"/>
          <w:szCs w:val="24"/>
        </w:rPr>
        <w:t xml:space="preserve"> a</w:t>
      </w:r>
      <w:r w:rsidRPr="00497BE8">
        <w:rPr>
          <w:rFonts w:ascii="Book Antiqua" w:hAnsi="Book Antiqua" w:cs="Times New Roman"/>
          <w:sz w:val="24"/>
          <w:szCs w:val="24"/>
        </w:rPr>
        <w:t xml:space="preserve"> </w:t>
      </w:r>
      <w:r w:rsidR="00E419DC" w:rsidRPr="00497BE8">
        <w:rPr>
          <w:rFonts w:ascii="Book Antiqua" w:hAnsi="Book Antiqua" w:cs="Times New Roman"/>
          <w:sz w:val="24"/>
          <w:szCs w:val="24"/>
        </w:rPr>
        <w:t xml:space="preserve">small </w:t>
      </w:r>
      <w:r w:rsidRPr="00497BE8">
        <w:rPr>
          <w:rFonts w:ascii="Book Antiqua" w:hAnsi="Book Antiqua" w:cs="Times New Roman"/>
          <w:sz w:val="24"/>
          <w:szCs w:val="24"/>
        </w:rPr>
        <w:t>cohort of patients, the abnormal change</w:t>
      </w:r>
      <w:r w:rsidR="00DF693E" w:rsidRPr="00497BE8">
        <w:rPr>
          <w:rFonts w:ascii="Book Antiqua" w:hAnsi="Book Antiqua" w:cs="Times New Roman"/>
          <w:sz w:val="24"/>
          <w:szCs w:val="24"/>
        </w:rPr>
        <w:t>s</w:t>
      </w:r>
      <w:r w:rsidRPr="00497BE8">
        <w:rPr>
          <w:rFonts w:ascii="Book Antiqua" w:hAnsi="Book Antiqua" w:cs="Times New Roman"/>
          <w:sz w:val="24"/>
          <w:szCs w:val="24"/>
        </w:rPr>
        <w:t xml:space="preserve"> </w:t>
      </w:r>
      <w:r w:rsidR="00D14E2C" w:rsidRPr="00497BE8">
        <w:rPr>
          <w:rFonts w:ascii="Book Antiqua" w:hAnsi="Book Antiqua" w:cs="Times New Roman"/>
          <w:sz w:val="24"/>
          <w:szCs w:val="24"/>
        </w:rPr>
        <w:t>in</w:t>
      </w:r>
      <w:r w:rsidRPr="00497BE8">
        <w:rPr>
          <w:rFonts w:ascii="Book Antiqua" w:hAnsi="Book Antiqua" w:cs="Times New Roman"/>
          <w:sz w:val="24"/>
          <w:szCs w:val="24"/>
        </w:rPr>
        <w:t xml:space="preserve"> renal </w:t>
      </w:r>
      <w:r w:rsidR="00E419DC" w:rsidRPr="00497BE8">
        <w:rPr>
          <w:rFonts w:ascii="Book Antiqua" w:hAnsi="Book Antiqua" w:cs="Times New Roman"/>
          <w:sz w:val="24"/>
          <w:szCs w:val="24"/>
        </w:rPr>
        <w:t xml:space="preserve">function </w:t>
      </w:r>
      <w:r w:rsidR="004E1617" w:rsidRPr="00497BE8">
        <w:rPr>
          <w:rFonts w:ascii="Book Antiqua" w:hAnsi="Book Antiqua" w:cs="Times New Roman"/>
          <w:sz w:val="24"/>
          <w:szCs w:val="24"/>
        </w:rPr>
        <w:t>indice</w:t>
      </w:r>
      <w:r w:rsidR="00E419DC" w:rsidRPr="00497BE8">
        <w:rPr>
          <w:rFonts w:ascii="Book Antiqua" w:hAnsi="Book Antiqua" w:cs="Times New Roman"/>
          <w:sz w:val="24"/>
          <w:szCs w:val="24"/>
        </w:rPr>
        <w:t>s and</w:t>
      </w:r>
      <w:r w:rsidR="00842D75" w:rsidRPr="00497BE8">
        <w:rPr>
          <w:rFonts w:ascii="Book Antiqua" w:hAnsi="Book Antiqua" w:cs="Times New Roman"/>
          <w:sz w:val="24"/>
          <w:szCs w:val="24"/>
        </w:rPr>
        <w:t xml:space="preserve"> </w:t>
      </w:r>
      <w:r w:rsidR="008B1096" w:rsidRPr="00497BE8">
        <w:rPr>
          <w:rFonts w:ascii="Book Antiqua" w:hAnsi="Book Antiqua" w:cs="Times New Roman"/>
          <w:sz w:val="24"/>
          <w:szCs w:val="24"/>
        </w:rPr>
        <w:t>relative high</w:t>
      </w:r>
      <w:r w:rsidR="00842D75" w:rsidRPr="00497BE8">
        <w:rPr>
          <w:rFonts w:ascii="Book Antiqua" w:hAnsi="Book Antiqua" w:cs="Times New Roman"/>
          <w:sz w:val="24"/>
          <w:szCs w:val="24"/>
        </w:rPr>
        <w:t xml:space="preserve"> </w:t>
      </w:r>
      <w:r w:rsidR="00BC670A" w:rsidRPr="00497BE8">
        <w:rPr>
          <w:rFonts w:ascii="Book Antiqua" w:hAnsi="Book Antiqua" w:cs="Times New Roman"/>
          <w:sz w:val="24"/>
          <w:szCs w:val="24"/>
        </w:rPr>
        <w:t>frequency</w:t>
      </w:r>
      <w:r w:rsidR="0074118A" w:rsidRPr="00497BE8">
        <w:rPr>
          <w:rFonts w:ascii="Book Antiqua" w:hAnsi="Book Antiqua" w:cs="Times New Roman"/>
          <w:sz w:val="24"/>
          <w:szCs w:val="24"/>
        </w:rPr>
        <w:t xml:space="preserve"> of AEs</w:t>
      </w:r>
      <w:r w:rsidRPr="00497BE8">
        <w:rPr>
          <w:rFonts w:ascii="Book Antiqua" w:hAnsi="Book Antiqua" w:cs="Times New Roman"/>
          <w:sz w:val="24"/>
          <w:szCs w:val="24"/>
        </w:rPr>
        <w:t xml:space="preserve"> during </w:t>
      </w:r>
      <w:r w:rsidR="00C37781" w:rsidRPr="00497BE8">
        <w:rPr>
          <w:rFonts w:ascii="Book Antiqua" w:hAnsi="Book Antiqua" w:cs="Times New Roman"/>
          <w:sz w:val="24"/>
          <w:szCs w:val="24"/>
        </w:rPr>
        <w:t xml:space="preserve">combined DAAs </w:t>
      </w:r>
      <w:r w:rsidRPr="00497BE8">
        <w:rPr>
          <w:rFonts w:ascii="Book Antiqua" w:hAnsi="Book Antiqua" w:cs="Times New Roman"/>
          <w:sz w:val="24"/>
          <w:szCs w:val="24"/>
        </w:rPr>
        <w:t>treatment should be taken as a note of caution</w:t>
      </w:r>
      <w:r w:rsidR="009B2A60" w:rsidRPr="00497BE8">
        <w:rPr>
          <w:rFonts w:ascii="Book Antiqua" w:hAnsi="Book Antiqua" w:cs="Times New Roman"/>
          <w:sz w:val="24"/>
          <w:szCs w:val="24"/>
        </w:rPr>
        <w:t>.</w:t>
      </w:r>
    </w:p>
    <w:p w14:paraId="423EAC0F" w14:textId="77777777" w:rsidR="001D3590" w:rsidRPr="00497BE8" w:rsidRDefault="001D3590" w:rsidP="009421C4">
      <w:pPr>
        <w:spacing w:line="360" w:lineRule="auto"/>
        <w:rPr>
          <w:rFonts w:ascii="Book Antiqua" w:hAnsi="Book Antiqua" w:cs="Times New Roman"/>
          <w:b/>
          <w:sz w:val="24"/>
          <w:szCs w:val="24"/>
        </w:rPr>
      </w:pPr>
      <w:bookmarkStart w:id="11" w:name="_GoBack"/>
      <w:bookmarkEnd w:id="5"/>
      <w:bookmarkEnd w:id="11"/>
    </w:p>
    <w:p w14:paraId="795B950F" w14:textId="77777777" w:rsidR="006F1384" w:rsidRPr="00497BE8" w:rsidRDefault="004577E9"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K</w:t>
      </w:r>
      <w:r w:rsidR="00FE3299" w:rsidRPr="00497BE8">
        <w:rPr>
          <w:rFonts w:ascii="Book Antiqua" w:hAnsi="Book Antiqua" w:cs="Times New Roman"/>
          <w:b/>
          <w:sz w:val="24"/>
          <w:szCs w:val="24"/>
        </w:rPr>
        <w:t xml:space="preserve">ey words: </w:t>
      </w:r>
      <w:r w:rsidR="00FE3299" w:rsidRPr="00497BE8">
        <w:rPr>
          <w:rFonts w:ascii="Book Antiqua" w:hAnsi="Book Antiqua" w:cs="Times New Roman"/>
          <w:sz w:val="24"/>
          <w:szCs w:val="24"/>
        </w:rPr>
        <w:t>Chronic hepatitis C; Directly acting antivirals</w:t>
      </w:r>
      <w:r w:rsidR="0086236C" w:rsidRPr="00497BE8">
        <w:rPr>
          <w:rFonts w:ascii="Book Antiqua" w:hAnsi="Book Antiqua" w:cs="Times New Roman"/>
          <w:sz w:val="24"/>
          <w:szCs w:val="24"/>
        </w:rPr>
        <w:t>; Efficacy; Safety</w:t>
      </w:r>
      <w:r w:rsidR="00B46E56" w:rsidRPr="00497BE8">
        <w:rPr>
          <w:rFonts w:ascii="Book Antiqua" w:hAnsi="Book Antiqua" w:cs="Times New Roman"/>
          <w:sz w:val="24"/>
          <w:szCs w:val="24"/>
        </w:rPr>
        <w:t>; China</w:t>
      </w:r>
    </w:p>
    <w:p w14:paraId="497269F1" w14:textId="77777777" w:rsidR="007F1490" w:rsidRDefault="007F1490" w:rsidP="009421C4">
      <w:pPr>
        <w:widowControl/>
        <w:spacing w:line="360" w:lineRule="auto"/>
        <w:rPr>
          <w:rFonts w:ascii="Book Antiqua" w:hAnsi="Book Antiqua" w:cs="Times New Roman"/>
          <w:b/>
          <w:sz w:val="24"/>
          <w:szCs w:val="24"/>
        </w:rPr>
      </w:pPr>
    </w:p>
    <w:p w14:paraId="3CFE8E5A" w14:textId="1F416B6E" w:rsidR="008D67DA" w:rsidRDefault="008D67DA" w:rsidP="009421C4">
      <w:pPr>
        <w:widowControl/>
        <w:spacing w:line="360" w:lineRule="auto"/>
        <w:rPr>
          <w:rFonts w:ascii="Book Antiqua" w:hAnsi="Book Antiqua" w:cs="Arial Unicode MS"/>
          <w:sz w:val="24"/>
        </w:rPr>
      </w:pPr>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宋体" w:hAnsi="宋体"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p>
    <w:p w14:paraId="2BC31807" w14:textId="77777777" w:rsidR="008D67DA" w:rsidRPr="00497BE8" w:rsidRDefault="008D67DA" w:rsidP="009421C4">
      <w:pPr>
        <w:widowControl/>
        <w:spacing w:line="360" w:lineRule="auto"/>
        <w:rPr>
          <w:rFonts w:ascii="Book Antiqua" w:hAnsi="Book Antiqua" w:cs="Times New Roman"/>
          <w:b/>
          <w:sz w:val="24"/>
          <w:szCs w:val="24"/>
        </w:rPr>
      </w:pPr>
    </w:p>
    <w:p w14:paraId="45572861" w14:textId="766924E7" w:rsidR="008B4FAF" w:rsidRPr="00497BE8" w:rsidRDefault="008B4FAF" w:rsidP="009421C4">
      <w:pPr>
        <w:spacing w:line="360" w:lineRule="auto"/>
        <w:rPr>
          <w:rFonts w:ascii="Book Antiqua" w:hAnsi="Book Antiqua" w:cs="Times New Roman"/>
          <w:sz w:val="24"/>
          <w:szCs w:val="24"/>
        </w:rPr>
      </w:pPr>
      <w:r w:rsidRPr="00497BE8">
        <w:rPr>
          <w:rFonts w:ascii="Book Antiqua" w:hAnsi="Book Antiqua" w:cs="Times New Roman"/>
          <w:b/>
          <w:sz w:val="24"/>
          <w:szCs w:val="24"/>
        </w:rPr>
        <w:t xml:space="preserve">Core tip: </w:t>
      </w:r>
      <w:r w:rsidRPr="00497BE8">
        <w:rPr>
          <w:rFonts w:ascii="Book Antiqua" w:hAnsi="Book Antiqua" w:cs="Times New Roman"/>
          <w:sz w:val="24"/>
          <w:szCs w:val="24"/>
        </w:rPr>
        <w:t xml:space="preserve">Treatment of </w:t>
      </w:r>
      <w:r w:rsidR="008D67DA" w:rsidRPr="00497BE8">
        <w:rPr>
          <w:rFonts w:ascii="Book Antiqua" w:hAnsi="Book Antiqua" w:cs="Times New Roman"/>
          <w:sz w:val="24"/>
          <w:szCs w:val="24"/>
        </w:rPr>
        <w:t>hepatitis C virus (HCV)</w:t>
      </w:r>
      <w:r w:rsidR="008D67DA">
        <w:rPr>
          <w:rFonts w:ascii="Book Antiqua" w:hAnsi="Book Antiqua" w:cs="Times New Roman" w:hint="eastAsia"/>
          <w:sz w:val="24"/>
          <w:szCs w:val="24"/>
        </w:rPr>
        <w:t xml:space="preserve"> </w:t>
      </w:r>
      <w:r w:rsidRPr="00497BE8">
        <w:rPr>
          <w:rFonts w:ascii="Book Antiqua" w:hAnsi="Book Antiqua" w:cs="Times New Roman"/>
          <w:sz w:val="24"/>
          <w:szCs w:val="24"/>
        </w:rPr>
        <w:t xml:space="preserve">infection has reached a new era with the </w:t>
      </w:r>
      <w:r w:rsidR="00F9541A" w:rsidRPr="00497BE8">
        <w:rPr>
          <w:rFonts w:ascii="Book Antiqua" w:hAnsi="Book Antiqua" w:cs="Times New Roman"/>
          <w:sz w:val="24"/>
          <w:szCs w:val="24"/>
        </w:rPr>
        <w:t>approval of</w:t>
      </w:r>
      <w:r w:rsidR="003E7CFC"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directly acting antivirals (DAAs), while there had been limited data on the use of DAAs treatment in a real-world setting in China. We explored the changes of hepatorenal function indices before </w:t>
      </w:r>
      <w:r w:rsidR="003E7CFC" w:rsidRPr="00497BE8">
        <w:rPr>
          <w:rFonts w:ascii="Book Antiqua" w:hAnsi="Book Antiqua" w:cs="Times New Roman"/>
          <w:sz w:val="24"/>
          <w:szCs w:val="24"/>
        </w:rPr>
        <w:t>a</w:t>
      </w:r>
      <w:r w:rsidRPr="00497BE8">
        <w:rPr>
          <w:rFonts w:ascii="Book Antiqua" w:hAnsi="Book Antiqua" w:cs="Times New Roman"/>
          <w:sz w:val="24"/>
          <w:szCs w:val="24"/>
        </w:rPr>
        <w:t xml:space="preserve">nd after DAAs treatment and found that serum creatinine and uric acid levels at the end of treatment were significantly </w:t>
      </w:r>
      <w:r w:rsidR="00C37781" w:rsidRPr="00497BE8">
        <w:rPr>
          <w:rFonts w:ascii="Book Antiqua" w:hAnsi="Book Antiqua" w:cs="Times New Roman"/>
          <w:sz w:val="24"/>
          <w:szCs w:val="24"/>
        </w:rPr>
        <w:t>increased</w:t>
      </w:r>
      <w:r w:rsidRPr="00497BE8">
        <w:rPr>
          <w:rFonts w:ascii="Book Antiqua" w:hAnsi="Book Antiqua" w:cs="Times New Roman"/>
          <w:sz w:val="24"/>
          <w:szCs w:val="24"/>
        </w:rPr>
        <w:t xml:space="preserve"> than baseline levels, and no significant improvements were observed at 24</w:t>
      </w:r>
      <w:r w:rsidR="008D67DA">
        <w:rPr>
          <w:rFonts w:ascii="Book Antiqua" w:hAnsi="Book Antiqua" w:cs="Times New Roman" w:hint="eastAsia"/>
          <w:sz w:val="24"/>
          <w:szCs w:val="24"/>
        </w:rPr>
        <w:t xml:space="preserve"> </w:t>
      </w:r>
      <w:r w:rsidRPr="00497BE8">
        <w:rPr>
          <w:rFonts w:ascii="Book Antiqua" w:hAnsi="Book Antiqua" w:cs="Times New Roman"/>
          <w:sz w:val="24"/>
          <w:szCs w:val="24"/>
        </w:rPr>
        <w:t>w</w:t>
      </w:r>
      <w:r w:rsidR="008D67DA">
        <w:rPr>
          <w:rFonts w:ascii="Book Antiqua" w:hAnsi="Book Antiqua" w:cs="Times New Roman" w:hint="eastAsia"/>
          <w:sz w:val="24"/>
          <w:szCs w:val="24"/>
        </w:rPr>
        <w:t>k</w:t>
      </w:r>
      <w:r w:rsidRPr="00497BE8">
        <w:rPr>
          <w:rFonts w:ascii="Book Antiqua" w:hAnsi="Book Antiqua" w:cs="Times New Roman"/>
          <w:sz w:val="24"/>
          <w:szCs w:val="24"/>
        </w:rPr>
        <w:t xml:space="preserve"> after the end of treatment. This study may serve as a reminder to clinicians to implement close renal function monitoring in patients receiving </w:t>
      </w:r>
      <w:r w:rsidR="003E7CFC" w:rsidRPr="00497BE8">
        <w:rPr>
          <w:rFonts w:ascii="Book Antiqua" w:hAnsi="Book Antiqua" w:cs="Times New Roman"/>
          <w:sz w:val="24"/>
          <w:szCs w:val="24"/>
        </w:rPr>
        <w:t xml:space="preserve">combined </w:t>
      </w:r>
      <w:r w:rsidRPr="00497BE8">
        <w:rPr>
          <w:rFonts w:ascii="Book Antiqua" w:hAnsi="Book Antiqua" w:cs="Times New Roman"/>
          <w:sz w:val="24"/>
          <w:szCs w:val="24"/>
        </w:rPr>
        <w:t>DAAs treatment.</w:t>
      </w:r>
    </w:p>
    <w:p w14:paraId="652D09FE" w14:textId="77777777" w:rsidR="008B4FAF" w:rsidRDefault="008B4FAF" w:rsidP="009421C4">
      <w:pPr>
        <w:widowControl/>
        <w:spacing w:line="360" w:lineRule="auto"/>
        <w:rPr>
          <w:rFonts w:ascii="Book Antiqua" w:hAnsi="Book Antiqua" w:cs="Times New Roman"/>
          <w:b/>
          <w:sz w:val="24"/>
          <w:szCs w:val="24"/>
        </w:rPr>
      </w:pPr>
    </w:p>
    <w:p w14:paraId="11D44D9D" w14:textId="3D58E1DA" w:rsidR="004815FA" w:rsidRPr="004815FA" w:rsidRDefault="004815FA" w:rsidP="009421C4">
      <w:pPr>
        <w:spacing w:line="360" w:lineRule="auto"/>
      </w:pPr>
      <w:r w:rsidRPr="00497BE8">
        <w:rPr>
          <w:rFonts w:ascii="Book Antiqua" w:hAnsi="Book Antiqua" w:cs="Times New Roman"/>
          <w:sz w:val="24"/>
          <w:szCs w:val="24"/>
        </w:rPr>
        <w:t>Chen</w:t>
      </w:r>
      <w:r>
        <w:rPr>
          <w:rFonts w:ascii="Book Antiqua" w:hAnsi="Book Antiqua" w:cs="Times New Roman" w:hint="eastAsia"/>
          <w:sz w:val="24"/>
          <w:szCs w:val="24"/>
        </w:rPr>
        <w:t xml:space="preserve"> JH</w:t>
      </w:r>
      <w:r w:rsidRPr="00497BE8">
        <w:rPr>
          <w:rFonts w:ascii="Book Antiqua" w:hAnsi="Book Antiqua" w:cs="Times New Roman"/>
          <w:sz w:val="24"/>
          <w:szCs w:val="24"/>
        </w:rPr>
        <w:t>, Zeng</w:t>
      </w:r>
      <w:r>
        <w:rPr>
          <w:rFonts w:ascii="Book Antiqua" w:hAnsi="Book Antiqua" w:cs="Times New Roman" w:hint="eastAsia"/>
          <w:sz w:val="24"/>
          <w:szCs w:val="24"/>
        </w:rPr>
        <w:t xml:space="preserve"> Z</w:t>
      </w:r>
      <w:r w:rsidRPr="00497BE8">
        <w:rPr>
          <w:rFonts w:ascii="Book Antiqua" w:hAnsi="Book Antiqua" w:cs="Times New Roman"/>
          <w:sz w:val="24"/>
          <w:szCs w:val="24"/>
        </w:rPr>
        <w:t>, Zhang</w:t>
      </w:r>
      <w:r>
        <w:rPr>
          <w:rFonts w:ascii="Book Antiqua" w:hAnsi="Book Antiqua" w:cs="Times New Roman" w:hint="eastAsia"/>
          <w:sz w:val="24"/>
          <w:szCs w:val="24"/>
        </w:rPr>
        <w:t xml:space="preserve"> XX</w:t>
      </w:r>
      <w:r w:rsidRPr="00497BE8">
        <w:rPr>
          <w:rFonts w:ascii="Book Antiqua" w:hAnsi="Book Antiqua" w:cs="Times New Roman"/>
          <w:sz w:val="24"/>
          <w:szCs w:val="24"/>
        </w:rPr>
        <w:t>, Zhang</w:t>
      </w:r>
      <w:r>
        <w:rPr>
          <w:rFonts w:ascii="Book Antiqua" w:hAnsi="Book Antiqua" w:cs="Times New Roman" w:hint="eastAsia"/>
          <w:sz w:val="24"/>
          <w:szCs w:val="24"/>
        </w:rPr>
        <w:t xml:space="preserve"> Y</w:t>
      </w:r>
      <w:r w:rsidRPr="00497BE8">
        <w:rPr>
          <w:rFonts w:ascii="Book Antiqua" w:hAnsi="Book Antiqua" w:cs="Times New Roman"/>
          <w:sz w:val="24"/>
          <w:szCs w:val="24"/>
        </w:rPr>
        <w:t>, Zhang</w:t>
      </w:r>
      <w:r>
        <w:rPr>
          <w:rFonts w:ascii="Book Antiqua" w:hAnsi="Book Antiqua" w:cs="Times New Roman" w:hint="eastAsia"/>
          <w:sz w:val="24"/>
          <w:szCs w:val="24"/>
        </w:rPr>
        <w:t xml:space="preserve"> RW</w:t>
      </w:r>
      <w:r w:rsidRPr="00497BE8">
        <w:rPr>
          <w:rFonts w:ascii="Book Antiqua" w:hAnsi="Book Antiqua" w:cs="Times New Roman"/>
          <w:sz w:val="24"/>
          <w:szCs w:val="24"/>
        </w:rPr>
        <w:t>, Wang</w:t>
      </w:r>
      <w:r>
        <w:rPr>
          <w:rFonts w:ascii="Book Antiqua" w:hAnsi="Book Antiqua" w:cs="Times New Roman" w:hint="eastAsia"/>
          <w:sz w:val="24"/>
          <w:szCs w:val="24"/>
        </w:rPr>
        <w:t xml:space="preserve"> S</w:t>
      </w:r>
      <w:r w:rsidRPr="00497BE8">
        <w:rPr>
          <w:rFonts w:ascii="Book Antiqua" w:hAnsi="Book Antiqua" w:cs="Times New Roman"/>
          <w:sz w:val="24"/>
          <w:szCs w:val="24"/>
        </w:rPr>
        <w:t>, Wu</w:t>
      </w:r>
      <w:r>
        <w:rPr>
          <w:rFonts w:ascii="Book Antiqua" w:hAnsi="Book Antiqua" w:cs="Times New Roman" w:hint="eastAsia"/>
          <w:sz w:val="24"/>
          <w:szCs w:val="24"/>
        </w:rPr>
        <w:t xml:space="preserve"> CH</w:t>
      </w:r>
      <w:r w:rsidRPr="00497BE8">
        <w:rPr>
          <w:rFonts w:ascii="Book Antiqua" w:hAnsi="Book Antiqua" w:cs="Times New Roman"/>
          <w:sz w:val="24"/>
          <w:szCs w:val="24"/>
        </w:rPr>
        <w:t>, Yu</w:t>
      </w:r>
      <w:r>
        <w:rPr>
          <w:rFonts w:ascii="Book Antiqua" w:hAnsi="Book Antiqua" w:cs="Times New Roman" w:hint="eastAsia"/>
          <w:sz w:val="24"/>
          <w:szCs w:val="24"/>
        </w:rPr>
        <w:t xml:space="preserve"> M</w:t>
      </w:r>
      <w:r w:rsidRPr="00497BE8">
        <w:rPr>
          <w:rFonts w:ascii="Book Antiqua" w:hAnsi="Book Antiqua" w:cs="Times New Roman"/>
          <w:sz w:val="24"/>
          <w:szCs w:val="24"/>
        </w:rPr>
        <w:t>, Liu</w:t>
      </w:r>
      <w:r>
        <w:rPr>
          <w:rFonts w:ascii="Book Antiqua" w:hAnsi="Book Antiqua" w:cs="Times New Roman" w:hint="eastAsia"/>
          <w:sz w:val="24"/>
          <w:szCs w:val="24"/>
        </w:rPr>
        <w:t xml:space="preserve"> D</w:t>
      </w:r>
      <w:r w:rsidRPr="00497BE8">
        <w:rPr>
          <w:rFonts w:ascii="Book Antiqua" w:hAnsi="Book Antiqua" w:cs="Times New Roman"/>
          <w:sz w:val="24"/>
          <w:szCs w:val="24"/>
        </w:rPr>
        <w:t>, Xi</w:t>
      </w:r>
      <w:r>
        <w:rPr>
          <w:rFonts w:ascii="Book Antiqua" w:hAnsi="Book Antiqua" w:cs="Times New Roman" w:hint="eastAsia"/>
          <w:sz w:val="24"/>
          <w:szCs w:val="24"/>
        </w:rPr>
        <w:t xml:space="preserve"> HL</w:t>
      </w:r>
      <w:r w:rsidRPr="00497BE8">
        <w:rPr>
          <w:rFonts w:ascii="Book Antiqua" w:hAnsi="Book Antiqua" w:cs="Times New Roman"/>
          <w:sz w:val="24"/>
          <w:szCs w:val="24"/>
        </w:rPr>
        <w:t>, Zhou</w:t>
      </w:r>
      <w:r>
        <w:rPr>
          <w:rFonts w:ascii="Book Antiqua" w:hAnsi="Book Antiqua" w:cs="Times New Roman" w:hint="eastAsia"/>
          <w:sz w:val="24"/>
          <w:szCs w:val="24"/>
        </w:rPr>
        <w:t xml:space="preserve"> YX</w:t>
      </w:r>
      <w:r w:rsidRPr="00497BE8">
        <w:rPr>
          <w:rFonts w:ascii="Book Antiqua" w:hAnsi="Book Antiqua" w:cs="Times New Roman"/>
          <w:sz w:val="24"/>
          <w:szCs w:val="24"/>
        </w:rPr>
        <w:t>, An</w:t>
      </w:r>
      <w:r>
        <w:rPr>
          <w:rFonts w:ascii="Book Antiqua" w:hAnsi="Book Antiqua" w:cs="Times New Roman" w:hint="eastAsia"/>
          <w:sz w:val="24"/>
          <w:szCs w:val="24"/>
        </w:rPr>
        <w:t xml:space="preserve"> YY</w:t>
      </w:r>
      <w:r w:rsidRPr="00497BE8">
        <w:rPr>
          <w:rFonts w:ascii="Book Antiqua" w:hAnsi="Book Antiqua" w:cs="Times New Roman"/>
          <w:sz w:val="24"/>
          <w:szCs w:val="24"/>
        </w:rPr>
        <w:t>, Xu</w:t>
      </w:r>
      <w:r>
        <w:rPr>
          <w:rFonts w:ascii="Book Antiqua" w:hAnsi="Book Antiqua" w:cs="Times New Roman" w:hint="eastAsia"/>
          <w:sz w:val="24"/>
          <w:szCs w:val="24"/>
        </w:rPr>
        <w:t xml:space="preserve"> XY. </w:t>
      </w:r>
      <w:r w:rsidRPr="004815FA">
        <w:rPr>
          <w:rFonts w:ascii="Book Antiqua" w:hAnsi="Book Antiqua" w:cs="Times New Roman"/>
          <w:sz w:val="24"/>
          <w:szCs w:val="24"/>
        </w:rPr>
        <w:t xml:space="preserve">Efficacy and safety of combined directly acting antivirals for the treatment of Chinese chronic hepatitis </w:t>
      </w:r>
      <w:r w:rsidRPr="004815FA">
        <w:rPr>
          <w:rFonts w:ascii="Book Antiqua" w:hAnsi="Book Antiqua" w:cs="Times New Roman"/>
          <w:caps/>
          <w:sz w:val="24"/>
          <w:szCs w:val="24"/>
        </w:rPr>
        <w:t>c</w:t>
      </w:r>
      <w:r w:rsidRPr="004815FA">
        <w:rPr>
          <w:rFonts w:ascii="Book Antiqua" w:hAnsi="Book Antiqua" w:cs="Times New Roman"/>
          <w:sz w:val="24"/>
          <w:szCs w:val="24"/>
        </w:rPr>
        <w:t xml:space="preserve"> patients in a real-world setting</w:t>
      </w:r>
      <w:r>
        <w:rPr>
          <w:rFonts w:ascii="Book Antiqua" w:hAnsi="Book Antiqua" w:cs="Times New Roman" w:hint="eastAsia"/>
          <w:sz w:val="24"/>
          <w:szCs w:val="24"/>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In press</w:t>
      </w:r>
    </w:p>
    <w:p w14:paraId="3AB9B591" w14:textId="66015082" w:rsidR="004815FA" w:rsidRDefault="004815FA" w:rsidP="009421C4">
      <w:pPr>
        <w:widowControl/>
        <w:spacing w:line="360" w:lineRule="auto"/>
        <w:rPr>
          <w:rFonts w:ascii="Book Antiqua" w:hAnsi="Book Antiqua" w:cs="Times New Roman"/>
          <w:b/>
          <w:sz w:val="24"/>
          <w:szCs w:val="24"/>
        </w:rPr>
      </w:pPr>
      <w:r>
        <w:rPr>
          <w:rFonts w:ascii="Book Antiqua" w:hAnsi="Book Antiqua" w:cs="Times New Roman"/>
          <w:b/>
          <w:sz w:val="24"/>
          <w:szCs w:val="24"/>
        </w:rPr>
        <w:br w:type="page"/>
      </w:r>
    </w:p>
    <w:p w14:paraId="0BE55362" w14:textId="77777777" w:rsidR="00EB6E22" w:rsidRPr="00497BE8" w:rsidRDefault="00EB6E22" w:rsidP="009421C4">
      <w:pPr>
        <w:widowControl/>
        <w:spacing w:line="360" w:lineRule="auto"/>
        <w:rPr>
          <w:rFonts w:ascii="Book Antiqua" w:hAnsi="Book Antiqua" w:cs="Times New Roman"/>
          <w:b/>
          <w:sz w:val="24"/>
          <w:szCs w:val="24"/>
        </w:rPr>
      </w:pPr>
      <w:r w:rsidRPr="00497BE8">
        <w:rPr>
          <w:rFonts w:ascii="Book Antiqua" w:hAnsi="Book Antiqua" w:cs="Times New Roman"/>
          <w:b/>
          <w:sz w:val="24"/>
          <w:szCs w:val="24"/>
        </w:rPr>
        <w:lastRenderedPageBreak/>
        <w:t>INTRODUCTION</w:t>
      </w:r>
    </w:p>
    <w:p w14:paraId="735A38EA" w14:textId="6D1A6F5B" w:rsidR="007D46A5" w:rsidRPr="00497BE8" w:rsidRDefault="0024363C" w:rsidP="009421C4">
      <w:pPr>
        <w:spacing w:line="360" w:lineRule="auto"/>
        <w:rPr>
          <w:rFonts w:ascii="Book Antiqua" w:hAnsi="Book Antiqua" w:cs="Times New Roman"/>
          <w:sz w:val="24"/>
          <w:szCs w:val="24"/>
        </w:rPr>
      </w:pPr>
      <w:r w:rsidRPr="00497BE8">
        <w:rPr>
          <w:rFonts w:ascii="Book Antiqua" w:hAnsi="Book Antiqua" w:cs="Times New Roman"/>
          <w:sz w:val="24"/>
          <w:szCs w:val="24"/>
        </w:rPr>
        <w:t>Chronic hepatitis C virus (HCV) infection</w:t>
      </w:r>
      <w:r w:rsidR="00B56657" w:rsidRPr="00497BE8">
        <w:rPr>
          <w:rFonts w:ascii="Book Antiqua" w:hAnsi="Book Antiqua" w:cs="Times New Roman"/>
          <w:sz w:val="24"/>
          <w:szCs w:val="24"/>
        </w:rPr>
        <w:t>s</w:t>
      </w:r>
      <w:r w:rsidR="0058705D" w:rsidRPr="00497BE8">
        <w:rPr>
          <w:rFonts w:ascii="Book Antiqua" w:hAnsi="Book Antiqua" w:cs="Times New Roman"/>
          <w:sz w:val="24"/>
          <w:szCs w:val="24"/>
        </w:rPr>
        <w:t xml:space="preserve"> affect approximate</w:t>
      </w:r>
      <w:r w:rsidRPr="00497BE8">
        <w:rPr>
          <w:rFonts w:ascii="Book Antiqua" w:hAnsi="Book Antiqua" w:cs="Times New Roman"/>
          <w:sz w:val="24"/>
          <w:szCs w:val="24"/>
        </w:rPr>
        <w:t xml:space="preserve"> </w:t>
      </w:r>
      <w:r w:rsidR="00CA0259" w:rsidRPr="00497BE8">
        <w:rPr>
          <w:rFonts w:ascii="Book Antiqua" w:hAnsi="Book Antiqua" w:cs="Times New Roman"/>
          <w:sz w:val="24"/>
          <w:szCs w:val="24"/>
        </w:rPr>
        <w:t>130-150</w:t>
      </w:r>
      <w:r w:rsidRPr="00497BE8">
        <w:rPr>
          <w:rFonts w:ascii="Book Antiqua" w:hAnsi="Book Antiqua" w:cs="Times New Roman"/>
          <w:sz w:val="24"/>
          <w:szCs w:val="24"/>
        </w:rPr>
        <w:t xml:space="preserve"> million people worldwide</w:t>
      </w:r>
      <w:r w:rsidR="00B56657" w:rsidRPr="00497BE8">
        <w:rPr>
          <w:rFonts w:ascii="Book Antiqua" w:hAnsi="Book Antiqua" w:cs="Times New Roman"/>
          <w:sz w:val="24"/>
          <w:szCs w:val="24"/>
        </w:rPr>
        <w:t>,</w:t>
      </w:r>
      <w:r w:rsidRPr="00497BE8">
        <w:rPr>
          <w:rFonts w:ascii="Book Antiqua" w:hAnsi="Book Antiqua" w:cs="Times New Roman"/>
          <w:sz w:val="24"/>
          <w:szCs w:val="24"/>
        </w:rPr>
        <w:t xml:space="preserve"> </w:t>
      </w:r>
      <w:r w:rsidR="00A87945" w:rsidRPr="00497BE8">
        <w:rPr>
          <w:rFonts w:ascii="Book Antiqua" w:hAnsi="Book Antiqua" w:cs="Times New Roman"/>
          <w:sz w:val="24"/>
          <w:szCs w:val="24"/>
        </w:rPr>
        <w:t>as</w:t>
      </w:r>
      <w:r w:rsidR="00B56657" w:rsidRPr="00497BE8">
        <w:rPr>
          <w:rFonts w:ascii="Book Antiqua" w:hAnsi="Book Antiqua" w:cs="Times New Roman"/>
          <w:sz w:val="24"/>
          <w:szCs w:val="24"/>
        </w:rPr>
        <w:t xml:space="preserve"> </w:t>
      </w:r>
      <w:r w:rsidR="00CA0259" w:rsidRPr="00497BE8">
        <w:rPr>
          <w:rFonts w:ascii="Book Antiqua" w:hAnsi="Book Antiqua" w:cs="Times New Roman"/>
          <w:sz w:val="24"/>
          <w:szCs w:val="24"/>
        </w:rPr>
        <w:t xml:space="preserve">a major cause of </w:t>
      </w:r>
      <w:r w:rsidRPr="00497BE8">
        <w:rPr>
          <w:rFonts w:ascii="Book Antiqua" w:hAnsi="Book Antiqua" w:cs="Times New Roman"/>
          <w:sz w:val="24"/>
          <w:szCs w:val="24"/>
        </w:rPr>
        <w:t xml:space="preserve">liver cirrhosis and </w:t>
      </w:r>
      <w:r w:rsidR="006E0B8B" w:rsidRPr="00497BE8">
        <w:rPr>
          <w:rFonts w:ascii="Book Antiqua" w:hAnsi="Book Antiqua" w:cs="Times New Roman"/>
          <w:sz w:val="24"/>
          <w:szCs w:val="24"/>
        </w:rPr>
        <w:t>hepatocellular carcinoma</w:t>
      </w:r>
      <w:r w:rsidR="006E0B8B" w:rsidRPr="00497BE8">
        <w:rPr>
          <w:rFonts w:ascii="Book Antiqua" w:hAnsi="Book Antiqua" w:cs="Times New Roman"/>
          <w:sz w:val="24"/>
          <w:szCs w:val="24"/>
          <w:vertAlign w:val="superscript"/>
        </w:rPr>
        <w:t>[</w:t>
      </w:r>
      <w:r w:rsidR="00CA0259" w:rsidRPr="00497BE8">
        <w:rPr>
          <w:rFonts w:ascii="Book Antiqua" w:hAnsi="Book Antiqua" w:cs="Times New Roman"/>
          <w:sz w:val="24"/>
          <w:szCs w:val="24"/>
          <w:vertAlign w:val="superscript"/>
        </w:rPr>
        <w:t>1</w:t>
      </w:r>
      <w:r w:rsidR="002676F8" w:rsidRPr="00497BE8">
        <w:rPr>
          <w:rFonts w:ascii="Book Antiqua" w:hAnsi="Book Antiqua" w:cs="Times New Roman"/>
          <w:sz w:val="24"/>
          <w:szCs w:val="24"/>
          <w:vertAlign w:val="superscript"/>
        </w:rPr>
        <w:t>-3</w:t>
      </w:r>
      <w:r w:rsidR="006E0B8B" w:rsidRPr="00497BE8">
        <w:rPr>
          <w:rFonts w:ascii="Book Antiqua" w:hAnsi="Book Antiqua" w:cs="Times New Roman"/>
          <w:sz w:val="24"/>
          <w:szCs w:val="24"/>
          <w:vertAlign w:val="superscript"/>
        </w:rPr>
        <w:t>]</w:t>
      </w:r>
      <w:r w:rsidR="00BB1C34" w:rsidRPr="00497BE8">
        <w:rPr>
          <w:rFonts w:ascii="Book Antiqua" w:hAnsi="Book Antiqua" w:cs="Times New Roman"/>
          <w:sz w:val="24"/>
          <w:szCs w:val="24"/>
        </w:rPr>
        <w:t>.</w:t>
      </w:r>
      <w:r w:rsidR="00CA0259" w:rsidRPr="00497BE8">
        <w:rPr>
          <w:rFonts w:ascii="Book Antiqua" w:hAnsi="Book Antiqua" w:cs="Times New Roman"/>
          <w:sz w:val="24"/>
          <w:szCs w:val="24"/>
        </w:rPr>
        <w:t xml:space="preserve"> </w:t>
      </w:r>
      <w:r w:rsidR="00102027" w:rsidRPr="00497BE8">
        <w:rPr>
          <w:rFonts w:ascii="Book Antiqua" w:hAnsi="Book Antiqua" w:cs="Times New Roman"/>
          <w:sz w:val="24"/>
          <w:szCs w:val="24"/>
        </w:rPr>
        <w:t xml:space="preserve">Treatment of HCV infection has </w:t>
      </w:r>
      <w:r w:rsidR="00B56657" w:rsidRPr="00497BE8">
        <w:rPr>
          <w:rFonts w:ascii="Book Antiqua" w:hAnsi="Book Antiqua" w:cs="Times New Roman"/>
          <w:sz w:val="24"/>
          <w:szCs w:val="24"/>
        </w:rPr>
        <w:t xml:space="preserve">reached </w:t>
      </w:r>
      <w:r w:rsidR="00102027" w:rsidRPr="00497BE8">
        <w:rPr>
          <w:rFonts w:ascii="Book Antiqua" w:hAnsi="Book Antiqua" w:cs="Times New Roman"/>
          <w:sz w:val="24"/>
          <w:szCs w:val="24"/>
        </w:rPr>
        <w:t>a new era with the approval of first generation direct</w:t>
      </w:r>
      <w:r w:rsidR="0070505D" w:rsidRPr="00497BE8">
        <w:rPr>
          <w:rFonts w:ascii="Book Antiqua" w:hAnsi="Book Antiqua" w:cs="Times New Roman"/>
          <w:sz w:val="24"/>
          <w:szCs w:val="24"/>
        </w:rPr>
        <w:t>ly</w:t>
      </w:r>
      <w:r w:rsidR="00102027" w:rsidRPr="00497BE8">
        <w:rPr>
          <w:rFonts w:ascii="Book Antiqua" w:hAnsi="Book Antiqua" w:cs="Times New Roman"/>
          <w:sz w:val="24"/>
          <w:szCs w:val="24"/>
        </w:rPr>
        <w:t xml:space="preserve"> acting antivirals (DAAs) in 201</w:t>
      </w:r>
      <w:r w:rsidR="00F8344A" w:rsidRPr="00497BE8">
        <w:rPr>
          <w:rFonts w:ascii="Book Antiqua" w:hAnsi="Book Antiqua" w:cs="Times New Roman"/>
          <w:sz w:val="24"/>
          <w:szCs w:val="24"/>
        </w:rPr>
        <w:t>1</w:t>
      </w:r>
      <w:r w:rsidR="00102027" w:rsidRPr="00497BE8">
        <w:rPr>
          <w:rFonts w:ascii="Book Antiqua" w:hAnsi="Book Antiqua" w:cs="Times New Roman"/>
          <w:sz w:val="24"/>
          <w:szCs w:val="24"/>
        </w:rPr>
        <w:t xml:space="preserve"> and the subsequent development of interferon (IFN)-free, all-oral DAA</w:t>
      </w:r>
      <w:r w:rsidR="005F7039" w:rsidRPr="00497BE8">
        <w:rPr>
          <w:rFonts w:ascii="Book Antiqua" w:hAnsi="Book Antiqua" w:cs="Times New Roman"/>
          <w:sz w:val="24"/>
          <w:szCs w:val="24"/>
        </w:rPr>
        <w:t>s</w:t>
      </w:r>
      <w:r w:rsidR="00102027" w:rsidRPr="00497BE8">
        <w:rPr>
          <w:rFonts w:ascii="Book Antiqua" w:hAnsi="Book Antiqua" w:cs="Times New Roman"/>
          <w:sz w:val="24"/>
          <w:szCs w:val="24"/>
        </w:rPr>
        <w:t xml:space="preserve"> combination regimens</w:t>
      </w:r>
      <w:r w:rsidR="006E0B8B" w:rsidRPr="00497BE8">
        <w:rPr>
          <w:rFonts w:ascii="Book Antiqua" w:hAnsi="Book Antiqua" w:cs="Times New Roman"/>
          <w:sz w:val="24"/>
          <w:szCs w:val="24"/>
          <w:vertAlign w:val="superscript"/>
        </w:rPr>
        <w:t>[</w:t>
      </w:r>
      <w:r w:rsidR="002676F8" w:rsidRPr="00497BE8">
        <w:rPr>
          <w:rFonts w:ascii="Book Antiqua" w:hAnsi="Book Antiqua" w:cs="Times New Roman"/>
          <w:sz w:val="24"/>
          <w:szCs w:val="24"/>
          <w:vertAlign w:val="superscript"/>
        </w:rPr>
        <w:t>4</w:t>
      </w:r>
      <w:r w:rsidR="006E0B8B" w:rsidRPr="00497BE8">
        <w:rPr>
          <w:rFonts w:ascii="Book Antiqua" w:hAnsi="Book Antiqua" w:cs="Times New Roman"/>
          <w:sz w:val="24"/>
          <w:szCs w:val="24"/>
          <w:vertAlign w:val="superscript"/>
        </w:rPr>
        <w:t>]</w:t>
      </w:r>
      <w:r w:rsidR="00102027" w:rsidRPr="00497BE8">
        <w:rPr>
          <w:rFonts w:ascii="Book Antiqua" w:hAnsi="Book Antiqua" w:cs="Times New Roman"/>
          <w:sz w:val="24"/>
          <w:szCs w:val="24"/>
        </w:rPr>
        <w:t>.</w:t>
      </w:r>
      <w:r w:rsidR="00AE1004" w:rsidRPr="00497BE8">
        <w:rPr>
          <w:rFonts w:ascii="Book Antiqua" w:hAnsi="Book Antiqua" w:cs="Times New Roman"/>
          <w:sz w:val="24"/>
          <w:szCs w:val="24"/>
        </w:rPr>
        <w:t xml:space="preserve"> </w:t>
      </w:r>
      <w:r w:rsidR="00947076" w:rsidRPr="00497BE8">
        <w:rPr>
          <w:rFonts w:ascii="Book Antiqua" w:hAnsi="Book Antiqua" w:cs="Times New Roman"/>
          <w:sz w:val="24"/>
          <w:szCs w:val="24"/>
        </w:rPr>
        <w:t>All-oral DAAs combination regimens</w:t>
      </w:r>
      <w:r w:rsidR="006C0FB2" w:rsidRPr="00497BE8">
        <w:rPr>
          <w:rFonts w:ascii="Book Antiqua" w:hAnsi="Book Antiqua" w:cs="Times New Roman"/>
          <w:sz w:val="24"/>
          <w:szCs w:val="24"/>
        </w:rPr>
        <w:t xml:space="preserve"> simplified the treatment and improved compliance of</w:t>
      </w:r>
      <w:r w:rsidR="00947076" w:rsidRPr="00497BE8">
        <w:rPr>
          <w:rFonts w:ascii="Book Antiqua" w:hAnsi="Book Antiqua" w:cs="Times New Roman"/>
          <w:sz w:val="24"/>
          <w:szCs w:val="24"/>
        </w:rPr>
        <w:t xml:space="preserve"> patients who </w:t>
      </w:r>
      <w:r w:rsidR="006C0FB2" w:rsidRPr="00497BE8">
        <w:rPr>
          <w:rFonts w:ascii="Book Antiqua" w:hAnsi="Book Antiqua" w:cs="Times New Roman"/>
          <w:sz w:val="24"/>
          <w:szCs w:val="24"/>
        </w:rPr>
        <w:t>disliked</w:t>
      </w:r>
      <w:r w:rsidR="00947076" w:rsidRPr="00497BE8">
        <w:rPr>
          <w:rFonts w:ascii="Book Antiqua" w:hAnsi="Book Antiqua" w:cs="Times New Roman"/>
          <w:sz w:val="24"/>
          <w:szCs w:val="24"/>
        </w:rPr>
        <w:t xml:space="preserve"> injections </w:t>
      </w:r>
      <w:r w:rsidR="006C0FB2" w:rsidRPr="00497BE8">
        <w:rPr>
          <w:rFonts w:ascii="Book Antiqua" w:hAnsi="Book Antiqua" w:cs="Times New Roman"/>
          <w:sz w:val="24"/>
          <w:szCs w:val="24"/>
        </w:rPr>
        <w:t>or were intolerable to</w:t>
      </w:r>
      <w:r w:rsidR="00947076" w:rsidRPr="00497BE8">
        <w:rPr>
          <w:rFonts w:ascii="Book Antiqua" w:hAnsi="Book Antiqua" w:cs="Times New Roman"/>
          <w:sz w:val="24"/>
          <w:szCs w:val="24"/>
        </w:rPr>
        <w:t xml:space="preserve"> them</w:t>
      </w:r>
      <w:r w:rsidR="00A44A12" w:rsidRPr="00497BE8">
        <w:rPr>
          <w:rFonts w:ascii="Book Antiqua" w:hAnsi="Book Antiqua" w:cs="Times New Roman"/>
          <w:sz w:val="24"/>
          <w:szCs w:val="24"/>
          <w:vertAlign w:val="superscript"/>
        </w:rPr>
        <w:t>[</w:t>
      </w:r>
      <w:r w:rsidR="00C70E0D" w:rsidRPr="00497BE8">
        <w:rPr>
          <w:rFonts w:ascii="Book Antiqua" w:hAnsi="Book Antiqua" w:cs="Times New Roman"/>
          <w:sz w:val="24"/>
          <w:szCs w:val="24"/>
          <w:vertAlign w:val="superscript"/>
        </w:rPr>
        <w:t>5</w:t>
      </w:r>
      <w:r w:rsidR="00A44A12" w:rsidRPr="00497BE8">
        <w:rPr>
          <w:rFonts w:ascii="Book Antiqua" w:hAnsi="Book Antiqua" w:cs="Times New Roman"/>
          <w:sz w:val="24"/>
          <w:szCs w:val="24"/>
          <w:vertAlign w:val="superscript"/>
        </w:rPr>
        <w:t>]</w:t>
      </w:r>
      <w:r w:rsidR="006C0FB2" w:rsidRPr="00497BE8">
        <w:rPr>
          <w:rFonts w:ascii="Book Antiqua" w:hAnsi="Book Antiqua" w:cs="Times New Roman"/>
          <w:sz w:val="24"/>
          <w:szCs w:val="24"/>
        </w:rPr>
        <w:t xml:space="preserve">; </w:t>
      </w:r>
      <w:r w:rsidR="00CE2A3D" w:rsidRPr="00497BE8">
        <w:rPr>
          <w:rFonts w:ascii="Book Antiqua" w:hAnsi="Book Antiqua" w:cs="Times New Roman"/>
          <w:sz w:val="24"/>
          <w:szCs w:val="24"/>
        </w:rPr>
        <w:t>combined DAAs</w:t>
      </w:r>
      <w:r w:rsidR="00DF62F8" w:rsidRPr="00497BE8">
        <w:rPr>
          <w:rFonts w:ascii="Book Antiqua" w:hAnsi="Book Antiqua" w:cs="Times New Roman"/>
          <w:sz w:val="24"/>
          <w:szCs w:val="24"/>
        </w:rPr>
        <w:t xml:space="preserve"> regimens </w:t>
      </w:r>
      <w:r w:rsidR="00DC4A5A" w:rsidRPr="00497BE8">
        <w:rPr>
          <w:rFonts w:ascii="Book Antiqua" w:hAnsi="Book Antiqua" w:cs="Times New Roman"/>
          <w:sz w:val="24"/>
          <w:szCs w:val="24"/>
        </w:rPr>
        <w:t xml:space="preserve">shortened treatment durations </w:t>
      </w:r>
      <w:r w:rsidR="00F81DFB" w:rsidRPr="00497BE8">
        <w:rPr>
          <w:rFonts w:ascii="Book Antiqua" w:hAnsi="Book Antiqua" w:cs="Times New Roman"/>
          <w:sz w:val="24"/>
          <w:szCs w:val="24"/>
        </w:rPr>
        <w:t>from</w:t>
      </w:r>
      <w:r w:rsidR="00DC4A5A" w:rsidRPr="00497BE8">
        <w:rPr>
          <w:rFonts w:ascii="Book Antiqua" w:hAnsi="Book Antiqua" w:cs="Times New Roman"/>
          <w:sz w:val="24"/>
          <w:szCs w:val="24"/>
        </w:rPr>
        <w:t xml:space="preserve"> 48</w:t>
      </w:r>
      <w:r w:rsidR="00F81DFB" w:rsidRPr="00497BE8">
        <w:rPr>
          <w:rFonts w:ascii="Book Antiqua" w:hAnsi="Book Antiqua" w:cs="Times New Roman"/>
          <w:sz w:val="24"/>
          <w:szCs w:val="24"/>
        </w:rPr>
        <w:t xml:space="preserve"> </w:t>
      </w:r>
      <w:r w:rsidR="002B45DE">
        <w:rPr>
          <w:rFonts w:ascii="Book Antiqua" w:hAnsi="Book Antiqua" w:cs="Times New Roman"/>
          <w:sz w:val="24"/>
          <w:szCs w:val="24"/>
        </w:rPr>
        <w:t>w</w:t>
      </w:r>
      <w:r w:rsidR="00DC4A5A" w:rsidRPr="00497BE8">
        <w:rPr>
          <w:rFonts w:ascii="Book Antiqua" w:hAnsi="Book Antiqua" w:cs="Times New Roman"/>
          <w:sz w:val="24"/>
          <w:szCs w:val="24"/>
        </w:rPr>
        <w:t>k to 12</w:t>
      </w:r>
      <w:r w:rsidR="00F81DFB" w:rsidRPr="00497BE8">
        <w:rPr>
          <w:rFonts w:ascii="Book Antiqua" w:hAnsi="Book Antiqua" w:cs="Times New Roman"/>
          <w:sz w:val="24"/>
          <w:szCs w:val="24"/>
        </w:rPr>
        <w:t xml:space="preserve"> </w:t>
      </w:r>
      <w:r w:rsidR="006C082A">
        <w:rPr>
          <w:rFonts w:ascii="Book Antiqua" w:hAnsi="Book Antiqua" w:cs="Times New Roman"/>
          <w:sz w:val="24"/>
          <w:szCs w:val="24"/>
        </w:rPr>
        <w:t>w</w:t>
      </w:r>
      <w:r w:rsidR="00DC4A5A" w:rsidRPr="00497BE8">
        <w:rPr>
          <w:rFonts w:ascii="Book Antiqua" w:hAnsi="Book Antiqua" w:cs="Times New Roman"/>
          <w:sz w:val="24"/>
          <w:szCs w:val="24"/>
        </w:rPr>
        <w:t xml:space="preserve">k or </w:t>
      </w:r>
      <w:r w:rsidR="00F81DFB" w:rsidRPr="00497BE8">
        <w:rPr>
          <w:rFonts w:ascii="Book Antiqua" w:hAnsi="Book Antiqua" w:cs="Times New Roman"/>
          <w:sz w:val="24"/>
          <w:szCs w:val="24"/>
        </w:rPr>
        <w:t xml:space="preserve">24 </w:t>
      </w:r>
      <w:r w:rsidR="006C082A">
        <w:rPr>
          <w:rFonts w:ascii="Book Antiqua" w:hAnsi="Book Antiqua" w:cs="Times New Roman"/>
          <w:sz w:val="24"/>
          <w:szCs w:val="24"/>
        </w:rPr>
        <w:t>w</w:t>
      </w:r>
      <w:r w:rsidR="00DC4A5A" w:rsidRPr="00497BE8">
        <w:rPr>
          <w:rFonts w:ascii="Book Antiqua" w:hAnsi="Book Antiqua" w:cs="Times New Roman"/>
          <w:sz w:val="24"/>
          <w:szCs w:val="24"/>
        </w:rPr>
        <w:t>k period</w:t>
      </w:r>
      <w:r w:rsidR="00F81DFB" w:rsidRPr="00497BE8">
        <w:rPr>
          <w:rFonts w:ascii="Book Antiqua" w:hAnsi="Book Antiqua" w:cs="Times New Roman"/>
          <w:sz w:val="24"/>
          <w:szCs w:val="24"/>
        </w:rPr>
        <w:t xml:space="preserve">, </w:t>
      </w:r>
      <w:r w:rsidR="00ED4EAD" w:rsidRPr="00497BE8">
        <w:rPr>
          <w:rFonts w:ascii="Book Antiqua" w:hAnsi="Book Antiqua" w:cs="Times New Roman"/>
          <w:sz w:val="24"/>
          <w:szCs w:val="24"/>
        </w:rPr>
        <w:t>Sofosbuvir (SOF)/Velpatasvir</w:t>
      </w:r>
      <w:r w:rsidR="00F81DFB" w:rsidRPr="00497BE8">
        <w:rPr>
          <w:rFonts w:ascii="Book Antiqua" w:hAnsi="Book Antiqua" w:cs="Times New Roman"/>
          <w:sz w:val="24"/>
          <w:szCs w:val="24"/>
        </w:rPr>
        <w:t xml:space="preserve"> </w:t>
      </w:r>
      <w:r w:rsidR="00DC4A5A" w:rsidRPr="00497BE8">
        <w:rPr>
          <w:rFonts w:ascii="Book Antiqua" w:hAnsi="Book Antiqua" w:cs="Times New Roman"/>
          <w:sz w:val="24"/>
          <w:szCs w:val="24"/>
        </w:rPr>
        <w:t xml:space="preserve">also attained </w:t>
      </w:r>
      <w:r w:rsidR="006C082A">
        <w:rPr>
          <w:rFonts w:ascii="Book Antiqua" w:hAnsi="Book Antiqua" w:cs="Times New Roman"/>
          <w:sz w:val="24"/>
          <w:szCs w:val="24"/>
        </w:rPr>
        <w:t>a promising efficacy at 8 wk</w:t>
      </w:r>
      <w:r w:rsidR="00F81DFB" w:rsidRPr="00497BE8">
        <w:rPr>
          <w:rFonts w:ascii="Book Antiqua" w:hAnsi="Book Antiqua" w:cs="Times New Roman"/>
          <w:sz w:val="24"/>
          <w:szCs w:val="24"/>
        </w:rPr>
        <w:t>, and some studies tried to</w:t>
      </w:r>
      <w:r w:rsidR="00AF23E0" w:rsidRPr="00497BE8">
        <w:rPr>
          <w:rFonts w:ascii="Book Antiqua" w:hAnsi="Book Antiqua" w:cs="Times New Roman"/>
          <w:sz w:val="24"/>
          <w:szCs w:val="24"/>
        </w:rPr>
        <w:t xml:space="preserve"> shorten</w:t>
      </w:r>
      <w:r w:rsidR="00D73DCE" w:rsidRPr="00497BE8">
        <w:rPr>
          <w:rFonts w:ascii="Book Antiqua" w:hAnsi="Book Antiqua" w:cs="Times New Roman"/>
          <w:sz w:val="24"/>
          <w:szCs w:val="24"/>
        </w:rPr>
        <w:t xml:space="preserve"> </w:t>
      </w:r>
      <w:r w:rsidR="003B6897" w:rsidRPr="00497BE8">
        <w:rPr>
          <w:rFonts w:ascii="Book Antiqua" w:hAnsi="Book Antiqua" w:cs="Times New Roman"/>
          <w:sz w:val="24"/>
          <w:szCs w:val="24"/>
        </w:rPr>
        <w:t>treatment times</w:t>
      </w:r>
      <w:r w:rsidR="00AF23E0" w:rsidRPr="00497BE8">
        <w:rPr>
          <w:rFonts w:ascii="Book Antiqua" w:hAnsi="Book Antiqua" w:cs="Times New Roman"/>
          <w:sz w:val="24"/>
          <w:szCs w:val="24"/>
        </w:rPr>
        <w:t xml:space="preserve"> even further</w:t>
      </w:r>
      <w:r w:rsidR="00F81DFB" w:rsidRPr="00497BE8">
        <w:rPr>
          <w:rFonts w:ascii="Book Antiqua" w:hAnsi="Book Antiqua" w:cs="Times New Roman"/>
          <w:sz w:val="24"/>
          <w:szCs w:val="24"/>
          <w:vertAlign w:val="superscript"/>
        </w:rPr>
        <w:t>[</w:t>
      </w:r>
      <w:r w:rsidR="00C70E0D" w:rsidRPr="00497BE8">
        <w:rPr>
          <w:rFonts w:ascii="Book Antiqua" w:hAnsi="Book Antiqua" w:cs="Times New Roman"/>
          <w:sz w:val="24"/>
          <w:szCs w:val="24"/>
          <w:vertAlign w:val="superscript"/>
        </w:rPr>
        <w:t>6</w:t>
      </w:r>
      <w:r w:rsidR="00F81DFB" w:rsidRPr="00497BE8">
        <w:rPr>
          <w:rFonts w:ascii="Book Antiqua" w:hAnsi="Book Antiqua" w:cs="Times New Roman"/>
          <w:sz w:val="24"/>
          <w:szCs w:val="24"/>
          <w:vertAlign w:val="superscript"/>
        </w:rPr>
        <w:t>]</w:t>
      </w:r>
      <w:r w:rsidR="00F81DFB" w:rsidRPr="00497BE8">
        <w:rPr>
          <w:rFonts w:ascii="Book Antiqua" w:hAnsi="Book Antiqua" w:cs="Times New Roman"/>
          <w:sz w:val="24"/>
          <w:szCs w:val="24"/>
        </w:rPr>
        <w:t>;</w:t>
      </w:r>
      <w:r w:rsidR="00AF23E0" w:rsidRPr="00497BE8">
        <w:rPr>
          <w:rFonts w:ascii="Book Antiqua" w:hAnsi="Book Antiqua" w:cs="Times New Roman"/>
          <w:sz w:val="24"/>
          <w:szCs w:val="24"/>
        </w:rPr>
        <w:t xml:space="preserve"> </w:t>
      </w:r>
      <w:r w:rsidR="00DF62F8" w:rsidRPr="00497BE8">
        <w:rPr>
          <w:rFonts w:ascii="Book Antiqua" w:hAnsi="Book Antiqua" w:cs="Times New Roman"/>
          <w:sz w:val="24"/>
          <w:szCs w:val="24"/>
        </w:rPr>
        <w:t>similar to cocktail therapies against human immunodeficiency virus, combination therapies that target different stages of the HCV life cycle have been conc</w:t>
      </w:r>
      <w:r w:rsidR="006C082A">
        <w:rPr>
          <w:rFonts w:ascii="Book Antiqua" w:hAnsi="Book Antiqua" w:cs="Times New Roman"/>
          <w:sz w:val="24"/>
          <w:szCs w:val="24"/>
        </w:rPr>
        <w:t>eived to avoid cross-resistance</w:t>
      </w:r>
      <w:r w:rsidR="00DF62F8" w:rsidRPr="00497BE8">
        <w:rPr>
          <w:rFonts w:ascii="Book Antiqua" w:hAnsi="Book Antiqua" w:cs="Times New Roman"/>
          <w:sz w:val="24"/>
          <w:szCs w:val="24"/>
          <w:vertAlign w:val="superscript"/>
        </w:rPr>
        <w:t>[</w:t>
      </w:r>
      <w:r w:rsidR="00C70E0D" w:rsidRPr="00497BE8">
        <w:rPr>
          <w:rFonts w:ascii="Book Antiqua" w:hAnsi="Book Antiqua" w:cs="Times New Roman"/>
          <w:sz w:val="24"/>
          <w:szCs w:val="24"/>
          <w:vertAlign w:val="superscript"/>
        </w:rPr>
        <w:t>7</w:t>
      </w:r>
      <w:r w:rsidR="00DF62F8" w:rsidRPr="00497BE8">
        <w:rPr>
          <w:rFonts w:ascii="Book Antiqua" w:hAnsi="Book Antiqua" w:cs="Times New Roman"/>
          <w:sz w:val="24"/>
          <w:szCs w:val="24"/>
          <w:vertAlign w:val="superscript"/>
        </w:rPr>
        <w:t>]</w:t>
      </w:r>
      <w:r w:rsidR="00DF62F8" w:rsidRPr="00497BE8">
        <w:rPr>
          <w:rFonts w:ascii="Book Antiqua" w:hAnsi="Book Antiqua" w:cs="Times New Roman"/>
          <w:sz w:val="24"/>
          <w:szCs w:val="24"/>
        </w:rPr>
        <w:t xml:space="preserve">; importantly, all-oral combination regimens </w:t>
      </w:r>
      <w:r w:rsidR="00AF23E0" w:rsidRPr="00497BE8">
        <w:rPr>
          <w:rFonts w:ascii="Book Antiqua" w:hAnsi="Book Antiqua" w:cs="Times New Roman"/>
          <w:sz w:val="24"/>
          <w:szCs w:val="24"/>
        </w:rPr>
        <w:t>increased sustained virological response (SVR) rates</w:t>
      </w:r>
      <w:r w:rsidR="00947076" w:rsidRPr="00497BE8">
        <w:rPr>
          <w:rFonts w:ascii="Book Antiqua" w:hAnsi="Book Antiqua" w:cs="Times New Roman"/>
          <w:sz w:val="24"/>
          <w:szCs w:val="24"/>
        </w:rPr>
        <w:t xml:space="preserve"> to more than 90%</w:t>
      </w:r>
      <w:r w:rsidR="00672A85" w:rsidRPr="00497BE8">
        <w:rPr>
          <w:rFonts w:ascii="Book Antiqua" w:hAnsi="Book Antiqua" w:cs="Times New Roman"/>
          <w:sz w:val="24"/>
          <w:szCs w:val="24"/>
        </w:rPr>
        <w:t xml:space="preserve"> </w:t>
      </w:r>
      <w:r w:rsidR="00DE389D" w:rsidRPr="00497BE8">
        <w:rPr>
          <w:rFonts w:ascii="Book Antiqua" w:hAnsi="Book Antiqua" w:cs="Times New Roman"/>
          <w:sz w:val="24"/>
          <w:szCs w:val="24"/>
        </w:rPr>
        <w:t xml:space="preserve">with fewer contraindications and adverse events (AEs) </w:t>
      </w:r>
      <w:r w:rsidR="00672A85" w:rsidRPr="00497BE8">
        <w:rPr>
          <w:rFonts w:ascii="Book Antiqua" w:hAnsi="Book Antiqua" w:cs="Times New Roman"/>
          <w:sz w:val="24"/>
          <w:szCs w:val="24"/>
        </w:rPr>
        <w:t xml:space="preserve">in patients with </w:t>
      </w:r>
      <w:r w:rsidR="00C860EC" w:rsidRPr="00497BE8">
        <w:rPr>
          <w:rFonts w:ascii="Book Antiqua" w:hAnsi="Book Antiqua" w:cs="Times New Roman"/>
          <w:sz w:val="24"/>
          <w:szCs w:val="24"/>
        </w:rPr>
        <w:t>different</w:t>
      </w:r>
      <w:r w:rsidR="00672A85" w:rsidRPr="00497BE8">
        <w:rPr>
          <w:rFonts w:ascii="Book Antiqua" w:hAnsi="Book Antiqua" w:cs="Times New Roman"/>
          <w:sz w:val="24"/>
          <w:szCs w:val="24"/>
        </w:rPr>
        <w:t xml:space="preserve"> </w:t>
      </w:r>
      <w:r w:rsidR="00C3716A" w:rsidRPr="00497BE8">
        <w:rPr>
          <w:rFonts w:ascii="Book Antiqua" w:hAnsi="Book Antiqua" w:cs="Times New Roman"/>
          <w:sz w:val="24"/>
          <w:szCs w:val="24"/>
        </w:rPr>
        <w:t xml:space="preserve">HCV </w:t>
      </w:r>
      <w:r w:rsidR="00672A85" w:rsidRPr="00497BE8">
        <w:rPr>
          <w:rFonts w:ascii="Book Antiqua" w:hAnsi="Book Antiqua" w:cs="Times New Roman"/>
          <w:sz w:val="24"/>
          <w:szCs w:val="24"/>
        </w:rPr>
        <w:t>genotype</w:t>
      </w:r>
      <w:r w:rsidR="005F7039" w:rsidRPr="00497BE8">
        <w:rPr>
          <w:rFonts w:ascii="Book Antiqua" w:hAnsi="Book Antiqua" w:cs="Times New Roman"/>
          <w:sz w:val="24"/>
          <w:szCs w:val="24"/>
        </w:rPr>
        <w:t xml:space="preserve"> (GT)</w:t>
      </w:r>
      <w:r w:rsidR="00C860EC" w:rsidRPr="00497BE8">
        <w:rPr>
          <w:rFonts w:ascii="Book Antiqua" w:hAnsi="Book Antiqua" w:cs="Times New Roman"/>
          <w:sz w:val="24"/>
          <w:szCs w:val="24"/>
        </w:rPr>
        <w:t xml:space="preserve"> infection</w:t>
      </w:r>
      <w:r w:rsidR="00672A85" w:rsidRPr="00497BE8">
        <w:rPr>
          <w:rFonts w:ascii="Book Antiqua" w:hAnsi="Book Antiqua" w:cs="Times New Roman"/>
          <w:sz w:val="24"/>
          <w:szCs w:val="24"/>
        </w:rPr>
        <w:t xml:space="preserve">, </w:t>
      </w:r>
      <w:r w:rsidR="00C902D8" w:rsidRPr="00497BE8">
        <w:rPr>
          <w:rFonts w:ascii="Book Antiqua" w:hAnsi="Book Antiqua" w:cs="Times New Roman"/>
          <w:sz w:val="24"/>
          <w:szCs w:val="24"/>
        </w:rPr>
        <w:t xml:space="preserve">liver conditions, </w:t>
      </w:r>
      <w:r w:rsidR="00672A85" w:rsidRPr="00497BE8">
        <w:rPr>
          <w:rFonts w:ascii="Book Antiqua" w:hAnsi="Book Antiqua" w:cs="Times New Roman"/>
          <w:sz w:val="24"/>
          <w:szCs w:val="24"/>
        </w:rPr>
        <w:t>treatment experiences</w:t>
      </w:r>
      <w:r w:rsidR="00C902D8" w:rsidRPr="00497BE8">
        <w:rPr>
          <w:rFonts w:ascii="Book Antiqua" w:hAnsi="Book Antiqua" w:cs="Times New Roman"/>
          <w:sz w:val="24"/>
          <w:szCs w:val="24"/>
        </w:rPr>
        <w:t xml:space="preserve"> and concomitant diseases</w:t>
      </w:r>
      <w:r w:rsidR="006E0B8B" w:rsidRPr="00497BE8">
        <w:rPr>
          <w:rFonts w:ascii="Book Antiqua" w:hAnsi="Book Antiqua" w:cs="Times New Roman"/>
          <w:sz w:val="24"/>
          <w:szCs w:val="24"/>
          <w:vertAlign w:val="superscript"/>
        </w:rPr>
        <w:t>[</w:t>
      </w:r>
      <w:r w:rsidR="00C70E0D" w:rsidRPr="00497BE8">
        <w:rPr>
          <w:rFonts w:ascii="Book Antiqua" w:hAnsi="Book Antiqua" w:cs="Times New Roman"/>
          <w:sz w:val="24"/>
          <w:szCs w:val="24"/>
          <w:vertAlign w:val="superscript"/>
        </w:rPr>
        <w:t>8-14</w:t>
      </w:r>
      <w:r w:rsidR="006E0B8B" w:rsidRPr="00497BE8">
        <w:rPr>
          <w:rFonts w:ascii="Book Antiqua" w:hAnsi="Book Antiqua" w:cs="Times New Roman"/>
          <w:sz w:val="24"/>
          <w:szCs w:val="24"/>
          <w:vertAlign w:val="superscript"/>
        </w:rPr>
        <w:t>]</w:t>
      </w:r>
      <w:r w:rsidR="00ED4EAD" w:rsidRPr="00497BE8">
        <w:rPr>
          <w:rFonts w:ascii="Book Antiqua" w:hAnsi="Book Antiqua" w:cs="Times New Roman"/>
          <w:sz w:val="24"/>
          <w:szCs w:val="24"/>
        </w:rPr>
        <w:t xml:space="preserve">; Sofosbuvir </w:t>
      </w:r>
      <w:r w:rsidR="007D46A5" w:rsidRPr="00497BE8">
        <w:rPr>
          <w:rFonts w:ascii="Book Antiqua" w:hAnsi="Book Antiqua" w:cs="Times New Roman"/>
          <w:sz w:val="24"/>
          <w:szCs w:val="24"/>
        </w:rPr>
        <w:t xml:space="preserve">(SOF)/Velpatasvir combination regimen </w:t>
      </w:r>
      <w:r w:rsidR="00BB1C34" w:rsidRPr="00497BE8">
        <w:rPr>
          <w:rFonts w:ascii="Book Antiqua" w:hAnsi="Book Antiqua" w:cs="Times New Roman"/>
          <w:sz w:val="24"/>
          <w:szCs w:val="24"/>
        </w:rPr>
        <w:t>might</w:t>
      </w:r>
      <w:r w:rsidR="007D46A5" w:rsidRPr="00497BE8">
        <w:rPr>
          <w:rFonts w:ascii="Book Antiqua" w:hAnsi="Book Antiqua" w:cs="Times New Roman"/>
          <w:sz w:val="24"/>
          <w:szCs w:val="24"/>
        </w:rPr>
        <w:t xml:space="preserve"> even provide complete pan-genotypic treatment for patients with HCV infection</w:t>
      </w:r>
      <w:r w:rsidR="007D46A5" w:rsidRPr="00497BE8">
        <w:rPr>
          <w:rFonts w:ascii="Book Antiqua" w:hAnsi="Book Antiqua" w:cs="Times New Roman"/>
          <w:sz w:val="24"/>
          <w:szCs w:val="24"/>
          <w:vertAlign w:val="superscript"/>
        </w:rPr>
        <w:t>[</w:t>
      </w:r>
      <w:r w:rsidR="006C082A">
        <w:rPr>
          <w:rFonts w:ascii="Book Antiqua" w:hAnsi="Book Antiqua" w:cs="Times New Roman"/>
          <w:sz w:val="24"/>
          <w:szCs w:val="24"/>
          <w:vertAlign w:val="superscript"/>
        </w:rPr>
        <w:t>15,</w:t>
      </w:r>
      <w:r w:rsidR="00C70E0D" w:rsidRPr="00497BE8">
        <w:rPr>
          <w:rFonts w:ascii="Book Antiqua" w:hAnsi="Book Antiqua" w:cs="Times New Roman"/>
          <w:sz w:val="24"/>
          <w:szCs w:val="24"/>
          <w:vertAlign w:val="superscript"/>
        </w:rPr>
        <w:t>16</w:t>
      </w:r>
      <w:r w:rsidR="007D46A5" w:rsidRPr="00497BE8">
        <w:rPr>
          <w:rFonts w:ascii="Book Antiqua" w:hAnsi="Book Antiqua" w:cs="Times New Roman"/>
          <w:sz w:val="24"/>
          <w:szCs w:val="24"/>
          <w:vertAlign w:val="superscript"/>
        </w:rPr>
        <w:t>]</w:t>
      </w:r>
      <w:r w:rsidR="007D46A5" w:rsidRPr="00497BE8">
        <w:rPr>
          <w:rFonts w:ascii="Book Antiqua" w:hAnsi="Book Antiqua" w:cs="Times New Roman"/>
          <w:sz w:val="24"/>
          <w:szCs w:val="24"/>
        </w:rPr>
        <w:t>.</w:t>
      </w:r>
      <w:r w:rsidR="00DF62F8" w:rsidRPr="00497BE8">
        <w:rPr>
          <w:rFonts w:ascii="Book Antiqua" w:hAnsi="Book Antiqua" w:cs="Times New Roman"/>
          <w:sz w:val="24"/>
          <w:szCs w:val="24"/>
        </w:rPr>
        <w:t xml:space="preserve"> </w:t>
      </w:r>
      <w:r w:rsidR="00FE3CE5" w:rsidRPr="00497BE8">
        <w:rPr>
          <w:rFonts w:ascii="Book Antiqua" w:hAnsi="Book Antiqua" w:cs="Times New Roman"/>
          <w:sz w:val="24"/>
          <w:szCs w:val="24"/>
        </w:rPr>
        <w:t>Though price decreases for HCV drugs have already been announced for</w:t>
      </w:r>
      <w:r w:rsidR="00296EFC" w:rsidRPr="00497BE8">
        <w:rPr>
          <w:rFonts w:ascii="Book Antiqua" w:hAnsi="Book Antiqua" w:cs="Times New Roman"/>
          <w:sz w:val="24"/>
          <w:szCs w:val="24"/>
        </w:rPr>
        <w:t xml:space="preserve"> </w:t>
      </w:r>
      <w:r w:rsidR="00FE3CE5" w:rsidRPr="00497BE8">
        <w:rPr>
          <w:rFonts w:ascii="Book Antiqua" w:hAnsi="Book Antiqua" w:cs="Times New Roman"/>
          <w:sz w:val="24"/>
          <w:szCs w:val="24"/>
        </w:rPr>
        <w:t>some DAAs, most of them are currently too expensive for governments worldwide to deliver on their promise to cure and eliminate the disease, especially in l</w:t>
      </w:r>
      <w:r w:rsidR="006C082A">
        <w:rPr>
          <w:rFonts w:ascii="Book Antiqua" w:hAnsi="Book Antiqua" w:cs="Times New Roman"/>
          <w:sz w:val="24"/>
          <w:szCs w:val="24"/>
        </w:rPr>
        <w:t>ow- and middle-income countries</w:t>
      </w:r>
      <w:r w:rsidR="00FE3CE5" w:rsidRPr="00497BE8">
        <w:rPr>
          <w:rFonts w:ascii="Book Antiqua" w:hAnsi="Book Antiqua" w:cs="Times New Roman"/>
          <w:sz w:val="24"/>
          <w:szCs w:val="24"/>
          <w:vertAlign w:val="superscript"/>
        </w:rPr>
        <w:t>[</w:t>
      </w:r>
      <w:r w:rsidR="00483799" w:rsidRPr="00497BE8">
        <w:rPr>
          <w:rFonts w:ascii="Book Antiqua" w:hAnsi="Book Antiqua" w:cs="Times New Roman"/>
          <w:sz w:val="24"/>
          <w:szCs w:val="24"/>
          <w:vertAlign w:val="superscript"/>
        </w:rPr>
        <w:t>17</w:t>
      </w:r>
      <w:r w:rsidR="00FE3CE5" w:rsidRPr="00497BE8">
        <w:rPr>
          <w:rFonts w:ascii="Book Antiqua" w:hAnsi="Book Antiqua" w:cs="Times New Roman"/>
          <w:sz w:val="24"/>
          <w:szCs w:val="24"/>
          <w:vertAlign w:val="superscript"/>
        </w:rPr>
        <w:t>]</w:t>
      </w:r>
      <w:r w:rsidR="00FE3CE5" w:rsidRPr="00497BE8">
        <w:rPr>
          <w:rFonts w:ascii="Book Antiqua" w:hAnsi="Book Antiqua" w:cs="Times New Roman"/>
          <w:sz w:val="24"/>
          <w:szCs w:val="24"/>
        </w:rPr>
        <w:t>.</w:t>
      </w:r>
    </w:p>
    <w:p w14:paraId="155226BA" w14:textId="3FAB674C" w:rsidR="00CE0BE0" w:rsidRPr="00497BE8" w:rsidRDefault="005E72F3" w:rsidP="009421C4">
      <w:pPr>
        <w:spacing w:line="360" w:lineRule="auto"/>
        <w:ind w:firstLineChars="200" w:firstLine="480"/>
        <w:rPr>
          <w:rFonts w:ascii="Book Antiqua" w:hAnsi="Book Antiqua" w:cs="Times New Roman"/>
          <w:sz w:val="24"/>
          <w:szCs w:val="24"/>
        </w:rPr>
      </w:pPr>
      <w:r w:rsidRPr="00497BE8">
        <w:rPr>
          <w:rFonts w:ascii="Book Antiqua" w:hAnsi="Book Antiqua" w:cs="Times New Roman"/>
          <w:sz w:val="24"/>
          <w:szCs w:val="24"/>
        </w:rPr>
        <w:t xml:space="preserve">China has the </w:t>
      </w:r>
      <w:r w:rsidR="00A35E4D" w:rsidRPr="00497BE8">
        <w:rPr>
          <w:rFonts w:ascii="Book Antiqua" w:hAnsi="Book Antiqua" w:cs="Times New Roman"/>
          <w:sz w:val="24"/>
          <w:szCs w:val="24"/>
        </w:rPr>
        <w:t>greatest number</w:t>
      </w:r>
      <w:r w:rsidRPr="00497BE8">
        <w:rPr>
          <w:rFonts w:ascii="Book Antiqua" w:hAnsi="Book Antiqua" w:cs="Times New Roman"/>
          <w:sz w:val="24"/>
          <w:szCs w:val="24"/>
        </w:rPr>
        <w:t xml:space="preserve"> of </w:t>
      </w:r>
      <w:r w:rsidR="00A35E4D" w:rsidRPr="00497BE8">
        <w:rPr>
          <w:rFonts w:ascii="Book Antiqua" w:hAnsi="Book Antiqua" w:cs="Times New Roman"/>
          <w:sz w:val="24"/>
          <w:szCs w:val="24"/>
        </w:rPr>
        <w:t xml:space="preserve">chronic hepatitis C (CHC) cases </w:t>
      </w:r>
      <w:r w:rsidRPr="00497BE8">
        <w:rPr>
          <w:rFonts w:ascii="Book Antiqua" w:hAnsi="Book Antiqua" w:cs="Times New Roman"/>
          <w:sz w:val="24"/>
          <w:szCs w:val="24"/>
        </w:rPr>
        <w:t xml:space="preserve">worldwide, with an estimated 29.8 million </w:t>
      </w:r>
      <w:r w:rsidR="0070505D" w:rsidRPr="00497BE8">
        <w:rPr>
          <w:rFonts w:ascii="Book Antiqua" w:hAnsi="Book Antiqua" w:cs="Times New Roman"/>
          <w:sz w:val="24"/>
          <w:szCs w:val="24"/>
        </w:rPr>
        <w:t>patients</w:t>
      </w:r>
      <w:r w:rsidR="00B56657" w:rsidRPr="00497BE8">
        <w:rPr>
          <w:rFonts w:ascii="Book Antiqua" w:hAnsi="Book Antiqua" w:cs="Times New Roman"/>
          <w:sz w:val="24"/>
          <w:szCs w:val="24"/>
        </w:rPr>
        <w:t xml:space="preserve"> infected</w:t>
      </w:r>
      <w:r w:rsidR="006F15FA" w:rsidRPr="00497BE8">
        <w:rPr>
          <w:rFonts w:ascii="Book Antiqua" w:hAnsi="Book Antiqua" w:cs="Times New Roman"/>
          <w:sz w:val="24"/>
          <w:szCs w:val="24"/>
        </w:rPr>
        <w:t xml:space="preserve">, GT 1b and GT 2a </w:t>
      </w:r>
      <w:r w:rsidR="00BB1C34" w:rsidRPr="00497BE8">
        <w:rPr>
          <w:rFonts w:ascii="Book Antiqua" w:hAnsi="Book Antiqua" w:cs="Times New Roman"/>
          <w:sz w:val="24"/>
          <w:szCs w:val="24"/>
        </w:rPr>
        <w:t>are</w:t>
      </w:r>
      <w:r w:rsidR="006F15FA" w:rsidRPr="00497BE8">
        <w:rPr>
          <w:rFonts w:ascii="Book Antiqua" w:hAnsi="Book Antiqua" w:cs="Times New Roman"/>
          <w:sz w:val="24"/>
          <w:szCs w:val="24"/>
        </w:rPr>
        <w:t xml:space="preserve"> the two major HCV subty</w:t>
      </w:r>
      <w:r w:rsidR="006C082A">
        <w:rPr>
          <w:rFonts w:ascii="Book Antiqua" w:hAnsi="Book Antiqua" w:cs="Times New Roman"/>
          <w:sz w:val="24"/>
          <w:szCs w:val="24"/>
        </w:rPr>
        <w:t>pes, accounting for 62.78% (95%</w:t>
      </w:r>
      <w:r w:rsidR="006F15FA" w:rsidRPr="00497BE8">
        <w:rPr>
          <w:rFonts w:ascii="Book Antiqua" w:hAnsi="Book Antiqua" w:cs="Times New Roman"/>
          <w:sz w:val="24"/>
          <w:szCs w:val="24"/>
        </w:rPr>
        <w:t>CI</w:t>
      </w:r>
      <w:r w:rsidR="006C082A">
        <w:rPr>
          <w:rFonts w:ascii="Book Antiqua" w:hAnsi="Book Antiqua" w:cs="Times New Roman"/>
          <w:sz w:val="24"/>
          <w:szCs w:val="24"/>
        </w:rPr>
        <w:t>: 59.54</w:t>
      </w:r>
      <w:r w:rsidR="008311FB">
        <w:rPr>
          <w:rFonts w:ascii="Book Antiqua" w:hAnsi="Book Antiqua" w:cs="Times New Roman" w:hint="eastAsia"/>
          <w:sz w:val="24"/>
          <w:szCs w:val="24"/>
        </w:rPr>
        <w:t>%</w:t>
      </w:r>
      <w:r w:rsidR="006C082A">
        <w:rPr>
          <w:rFonts w:ascii="Book Antiqua" w:hAnsi="Book Antiqua" w:cs="Times New Roman"/>
          <w:sz w:val="24"/>
          <w:szCs w:val="24"/>
        </w:rPr>
        <w:t>–66.02%) and 17.39% (95%</w:t>
      </w:r>
      <w:r w:rsidR="006F15FA" w:rsidRPr="00497BE8">
        <w:rPr>
          <w:rFonts w:ascii="Book Antiqua" w:hAnsi="Book Antiqua" w:cs="Times New Roman"/>
          <w:sz w:val="24"/>
          <w:szCs w:val="24"/>
        </w:rPr>
        <w:t>CI: 15.67</w:t>
      </w:r>
      <w:r w:rsidR="008311FB">
        <w:rPr>
          <w:rFonts w:ascii="Book Antiqua" w:hAnsi="Book Antiqua" w:cs="Times New Roman" w:hint="eastAsia"/>
          <w:sz w:val="24"/>
          <w:szCs w:val="24"/>
        </w:rPr>
        <w:t>%</w:t>
      </w:r>
      <w:r w:rsidR="006F15FA" w:rsidRPr="00497BE8">
        <w:rPr>
          <w:rFonts w:ascii="Book Antiqua" w:hAnsi="Book Antiqua" w:cs="Times New Roman"/>
          <w:sz w:val="24"/>
          <w:szCs w:val="24"/>
        </w:rPr>
        <w:t xml:space="preserve">–19.11%), </w:t>
      </w:r>
      <w:r w:rsidR="00627616" w:rsidRPr="00497BE8">
        <w:rPr>
          <w:rFonts w:ascii="Book Antiqua" w:hAnsi="Book Antiqua" w:cs="Times New Roman"/>
          <w:sz w:val="24"/>
          <w:szCs w:val="24"/>
        </w:rPr>
        <w:t>respectively</w:t>
      </w:r>
      <w:r w:rsidR="006E0B8B" w:rsidRPr="00497BE8">
        <w:rPr>
          <w:rFonts w:ascii="Book Antiqua" w:hAnsi="Book Antiqua" w:cs="Times New Roman"/>
          <w:sz w:val="24"/>
          <w:szCs w:val="24"/>
          <w:vertAlign w:val="superscript"/>
        </w:rPr>
        <w:t>[</w:t>
      </w:r>
      <w:r w:rsidR="006C082A">
        <w:rPr>
          <w:rFonts w:ascii="Book Antiqua" w:hAnsi="Book Antiqua" w:cs="Times New Roman"/>
          <w:sz w:val="24"/>
          <w:szCs w:val="24"/>
          <w:vertAlign w:val="superscript"/>
        </w:rPr>
        <w:t>18,</w:t>
      </w:r>
      <w:r w:rsidR="00C70E0D" w:rsidRPr="00497BE8">
        <w:rPr>
          <w:rFonts w:ascii="Book Antiqua" w:hAnsi="Book Antiqua" w:cs="Times New Roman"/>
          <w:sz w:val="24"/>
          <w:szCs w:val="24"/>
          <w:vertAlign w:val="superscript"/>
        </w:rPr>
        <w:t>19</w:t>
      </w:r>
      <w:r w:rsidR="006E0B8B" w:rsidRPr="00497BE8">
        <w:rPr>
          <w:rFonts w:ascii="Book Antiqua" w:hAnsi="Book Antiqua" w:cs="Times New Roman"/>
          <w:sz w:val="24"/>
          <w:szCs w:val="24"/>
          <w:vertAlign w:val="superscript"/>
        </w:rPr>
        <w:t>]</w:t>
      </w:r>
      <w:r w:rsidR="00465354" w:rsidRPr="00497BE8">
        <w:rPr>
          <w:rFonts w:ascii="Book Antiqua" w:hAnsi="Book Antiqua" w:cs="Times New Roman"/>
          <w:sz w:val="24"/>
          <w:szCs w:val="24"/>
        </w:rPr>
        <w:t>. T</w:t>
      </w:r>
      <w:r w:rsidR="009E6FC7" w:rsidRPr="00497BE8">
        <w:rPr>
          <w:rFonts w:ascii="Book Antiqua" w:hAnsi="Book Antiqua" w:cs="Times New Roman"/>
          <w:sz w:val="24"/>
          <w:szCs w:val="24"/>
        </w:rPr>
        <w:t xml:space="preserve">he </w:t>
      </w:r>
      <w:r w:rsidR="00C1595C" w:rsidRPr="00497BE8">
        <w:rPr>
          <w:rFonts w:ascii="Book Antiqua" w:hAnsi="Book Antiqua" w:cs="Times New Roman"/>
          <w:sz w:val="24"/>
          <w:szCs w:val="24"/>
        </w:rPr>
        <w:t>traditional</w:t>
      </w:r>
      <w:r w:rsidR="009E6FC7" w:rsidRPr="00497BE8">
        <w:rPr>
          <w:rFonts w:ascii="Book Antiqua" w:hAnsi="Book Antiqua" w:cs="Times New Roman"/>
          <w:sz w:val="24"/>
          <w:szCs w:val="24"/>
        </w:rPr>
        <w:t xml:space="preserve"> treatment for </w:t>
      </w:r>
      <w:r w:rsidR="00B56657" w:rsidRPr="00497BE8">
        <w:rPr>
          <w:rFonts w:ascii="Book Antiqua" w:hAnsi="Book Antiqua" w:cs="Times New Roman"/>
          <w:sz w:val="24"/>
          <w:szCs w:val="24"/>
        </w:rPr>
        <w:t xml:space="preserve">patients with </w:t>
      </w:r>
      <w:r w:rsidR="00A35E4D" w:rsidRPr="00497BE8">
        <w:rPr>
          <w:rFonts w:ascii="Book Antiqua" w:hAnsi="Book Antiqua" w:cs="Times New Roman"/>
          <w:sz w:val="24"/>
          <w:szCs w:val="24"/>
        </w:rPr>
        <w:t>CHC</w:t>
      </w:r>
      <w:r w:rsidR="009E6FC7" w:rsidRPr="00497BE8">
        <w:rPr>
          <w:rFonts w:ascii="Book Antiqua" w:hAnsi="Book Antiqua" w:cs="Times New Roman"/>
          <w:sz w:val="24"/>
          <w:szCs w:val="24"/>
        </w:rPr>
        <w:t xml:space="preserve"> in China </w:t>
      </w:r>
      <w:r w:rsidR="00BB1C34" w:rsidRPr="00497BE8">
        <w:rPr>
          <w:rFonts w:ascii="Book Antiqua" w:hAnsi="Book Antiqua" w:cs="Times New Roman"/>
          <w:sz w:val="24"/>
          <w:szCs w:val="24"/>
        </w:rPr>
        <w:t>is</w:t>
      </w:r>
      <w:r w:rsidR="009E6FC7" w:rsidRPr="00497BE8">
        <w:rPr>
          <w:rFonts w:ascii="Book Antiqua" w:hAnsi="Book Antiqua" w:cs="Times New Roman"/>
          <w:sz w:val="24"/>
          <w:szCs w:val="24"/>
        </w:rPr>
        <w:t xml:space="preserve"> peginterferon in combination with ribavirin (PegIFNα-2a/RBV</w:t>
      </w:r>
      <w:r w:rsidR="007351C1" w:rsidRPr="00497BE8">
        <w:rPr>
          <w:rFonts w:ascii="Book Antiqua" w:hAnsi="Book Antiqua" w:cs="Times New Roman"/>
          <w:sz w:val="24"/>
          <w:szCs w:val="24"/>
        </w:rPr>
        <w:t>, PR</w:t>
      </w:r>
      <w:r w:rsidR="009E6FC7" w:rsidRPr="00497BE8">
        <w:rPr>
          <w:rFonts w:ascii="Book Antiqua" w:hAnsi="Book Antiqua" w:cs="Times New Roman"/>
          <w:sz w:val="24"/>
          <w:szCs w:val="24"/>
        </w:rPr>
        <w:t>)</w:t>
      </w:r>
      <w:r w:rsidR="00B56657" w:rsidRPr="00497BE8">
        <w:rPr>
          <w:rFonts w:ascii="Book Antiqua" w:hAnsi="Book Antiqua" w:cs="Times New Roman"/>
          <w:sz w:val="24"/>
          <w:szCs w:val="24"/>
        </w:rPr>
        <w:t xml:space="preserve">, which was found to be associated </w:t>
      </w:r>
      <w:r w:rsidR="000420BE" w:rsidRPr="00497BE8">
        <w:rPr>
          <w:rFonts w:ascii="Book Antiqua" w:hAnsi="Book Antiqua" w:cs="Times New Roman"/>
          <w:sz w:val="24"/>
          <w:szCs w:val="24"/>
        </w:rPr>
        <w:t>with</w:t>
      </w:r>
      <w:r w:rsidR="009E6FC7" w:rsidRPr="00497BE8">
        <w:rPr>
          <w:rFonts w:ascii="Book Antiqua" w:hAnsi="Book Antiqua" w:cs="Times New Roman"/>
          <w:sz w:val="24"/>
          <w:szCs w:val="24"/>
        </w:rPr>
        <w:t xml:space="preserve"> </w:t>
      </w:r>
      <w:r w:rsidR="000420BE" w:rsidRPr="00497BE8">
        <w:rPr>
          <w:rFonts w:ascii="Book Antiqua" w:hAnsi="Book Antiqua" w:cs="Times New Roman"/>
          <w:sz w:val="24"/>
          <w:szCs w:val="24"/>
        </w:rPr>
        <w:lastRenderedPageBreak/>
        <w:t xml:space="preserve">lower </w:t>
      </w:r>
      <w:r w:rsidR="00A35E4D" w:rsidRPr="00497BE8">
        <w:rPr>
          <w:rFonts w:ascii="Book Antiqua" w:hAnsi="Book Antiqua" w:cs="Times New Roman"/>
          <w:sz w:val="24"/>
          <w:szCs w:val="24"/>
        </w:rPr>
        <w:t>SVR</w:t>
      </w:r>
      <w:r w:rsidR="009E6FC7" w:rsidRPr="00497BE8">
        <w:rPr>
          <w:rFonts w:ascii="Book Antiqua" w:hAnsi="Book Antiqua" w:cs="Times New Roman"/>
          <w:sz w:val="24"/>
          <w:szCs w:val="24"/>
        </w:rPr>
        <w:t xml:space="preserve"> rate</w:t>
      </w:r>
      <w:r w:rsidR="000420BE" w:rsidRPr="00497BE8">
        <w:rPr>
          <w:rFonts w:ascii="Book Antiqua" w:hAnsi="Book Antiqua" w:cs="Times New Roman"/>
          <w:sz w:val="24"/>
          <w:szCs w:val="24"/>
        </w:rPr>
        <w:t>s</w:t>
      </w:r>
      <w:r w:rsidR="009E6FC7" w:rsidRPr="00497BE8">
        <w:rPr>
          <w:rFonts w:ascii="Book Antiqua" w:hAnsi="Book Antiqua" w:cs="Times New Roman"/>
          <w:sz w:val="24"/>
          <w:szCs w:val="24"/>
        </w:rPr>
        <w:t xml:space="preserve"> and more </w:t>
      </w:r>
      <w:r w:rsidR="00F2177B" w:rsidRPr="00497BE8">
        <w:rPr>
          <w:rFonts w:ascii="Book Antiqua" w:hAnsi="Book Antiqua" w:cs="Times New Roman"/>
          <w:sz w:val="24"/>
          <w:szCs w:val="24"/>
        </w:rPr>
        <w:t>AEs</w:t>
      </w:r>
      <w:r w:rsidR="006E0B8B" w:rsidRPr="00497BE8">
        <w:rPr>
          <w:rFonts w:ascii="Book Antiqua" w:hAnsi="Book Antiqua" w:cs="Times New Roman"/>
          <w:sz w:val="24"/>
          <w:szCs w:val="24"/>
          <w:vertAlign w:val="superscript"/>
        </w:rPr>
        <w:t>[</w:t>
      </w:r>
      <w:r w:rsidR="00C70E0D" w:rsidRPr="00497BE8">
        <w:rPr>
          <w:rFonts w:ascii="Book Antiqua" w:hAnsi="Book Antiqua" w:cs="Times New Roman"/>
          <w:sz w:val="24"/>
          <w:szCs w:val="24"/>
          <w:vertAlign w:val="superscript"/>
        </w:rPr>
        <w:t>20</w:t>
      </w:r>
      <w:r w:rsidR="006E0B8B" w:rsidRPr="00497BE8">
        <w:rPr>
          <w:rFonts w:ascii="Book Antiqua" w:hAnsi="Book Antiqua" w:cs="Times New Roman"/>
          <w:sz w:val="24"/>
          <w:szCs w:val="24"/>
          <w:vertAlign w:val="superscript"/>
        </w:rPr>
        <w:t>]</w:t>
      </w:r>
      <w:r w:rsidR="009E6FC7" w:rsidRPr="00497BE8">
        <w:rPr>
          <w:rFonts w:ascii="Book Antiqua" w:hAnsi="Book Antiqua" w:cs="Times New Roman"/>
          <w:sz w:val="24"/>
          <w:szCs w:val="24"/>
        </w:rPr>
        <w:t>.</w:t>
      </w:r>
      <w:r w:rsidRPr="00497BE8">
        <w:rPr>
          <w:rFonts w:ascii="Book Antiqua" w:hAnsi="Book Antiqua" w:cs="Times New Roman"/>
          <w:sz w:val="24"/>
          <w:szCs w:val="24"/>
        </w:rPr>
        <w:t xml:space="preserve"> </w:t>
      </w:r>
      <w:bookmarkStart w:id="12" w:name="OLE_LINK3"/>
      <w:r w:rsidR="00465354" w:rsidRPr="00497BE8">
        <w:rPr>
          <w:rFonts w:ascii="Book Antiqua" w:hAnsi="Book Antiqua" w:cs="Times New Roman"/>
          <w:sz w:val="24"/>
          <w:szCs w:val="24"/>
        </w:rPr>
        <w:t>R</w:t>
      </w:r>
      <w:r w:rsidR="009E6FC7" w:rsidRPr="00497BE8">
        <w:rPr>
          <w:rFonts w:ascii="Book Antiqua" w:hAnsi="Book Antiqua" w:cs="Times New Roman"/>
          <w:sz w:val="24"/>
          <w:szCs w:val="24"/>
        </w:rPr>
        <w:t xml:space="preserve">efractory </w:t>
      </w:r>
      <w:r w:rsidR="0054771D" w:rsidRPr="00497BE8">
        <w:rPr>
          <w:rFonts w:ascii="Book Antiqua" w:hAnsi="Book Antiqua" w:cs="Times New Roman"/>
          <w:sz w:val="24"/>
          <w:szCs w:val="24"/>
        </w:rPr>
        <w:t>CHC</w:t>
      </w:r>
      <w:r w:rsidR="009E6FC7" w:rsidRPr="00497BE8">
        <w:rPr>
          <w:rFonts w:ascii="Book Antiqua" w:hAnsi="Book Antiqua" w:cs="Times New Roman"/>
          <w:sz w:val="24"/>
          <w:szCs w:val="24"/>
        </w:rPr>
        <w:t xml:space="preserve"> patients</w:t>
      </w:r>
      <w:r w:rsidR="00B56657" w:rsidRPr="00497BE8">
        <w:rPr>
          <w:rFonts w:ascii="Book Antiqua" w:hAnsi="Book Antiqua" w:cs="Times New Roman"/>
          <w:sz w:val="24"/>
          <w:szCs w:val="24"/>
        </w:rPr>
        <w:t xml:space="preserve"> and</w:t>
      </w:r>
      <w:r w:rsidR="009E6FC7" w:rsidRPr="00497BE8">
        <w:rPr>
          <w:rFonts w:ascii="Book Antiqua" w:hAnsi="Book Antiqua" w:cs="Times New Roman"/>
          <w:sz w:val="24"/>
          <w:szCs w:val="24"/>
        </w:rPr>
        <w:t xml:space="preserve"> patients with</w:t>
      </w:r>
      <w:r w:rsidR="0054771D" w:rsidRPr="00497BE8">
        <w:rPr>
          <w:rFonts w:ascii="Book Antiqua" w:hAnsi="Book Antiqua" w:cs="Times New Roman"/>
          <w:sz w:val="24"/>
          <w:szCs w:val="24"/>
        </w:rPr>
        <w:t xml:space="preserve"> contraindication</w:t>
      </w:r>
      <w:r w:rsidR="00B56657" w:rsidRPr="00497BE8">
        <w:rPr>
          <w:rFonts w:ascii="Book Antiqua" w:hAnsi="Book Antiqua" w:cs="Times New Roman"/>
          <w:sz w:val="24"/>
          <w:szCs w:val="24"/>
        </w:rPr>
        <w:t>s</w:t>
      </w:r>
      <w:r w:rsidR="0054771D" w:rsidRPr="00497BE8">
        <w:rPr>
          <w:rFonts w:ascii="Book Antiqua" w:hAnsi="Book Antiqua" w:cs="Times New Roman"/>
          <w:sz w:val="24"/>
          <w:szCs w:val="24"/>
        </w:rPr>
        <w:t xml:space="preserve"> and</w:t>
      </w:r>
      <w:r w:rsidR="009E6FC7" w:rsidRPr="00497BE8">
        <w:rPr>
          <w:rFonts w:ascii="Book Antiqua" w:hAnsi="Book Antiqua" w:cs="Times New Roman"/>
          <w:sz w:val="24"/>
          <w:szCs w:val="24"/>
        </w:rPr>
        <w:t xml:space="preserve"> intoleran</w:t>
      </w:r>
      <w:r w:rsidR="00B56657" w:rsidRPr="00497BE8">
        <w:rPr>
          <w:rFonts w:ascii="Book Antiqua" w:hAnsi="Book Antiqua" w:cs="Times New Roman"/>
          <w:sz w:val="24"/>
          <w:szCs w:val="24"/>
        </w:rPr>
        <w:t>ces</w:t>
      </w:r>
      <w:r w:rsidR="009E6FC7" w:rsidRPr="00497BE8">
        <w:rPr>
          <w:rFonts w:ascii="Book Antiqua" w:hAnsi="Book Antiqua" w:cs="Times New Roman"/>
          <w:sz w:val="24"/>
          <w:szCs w:val="24"/>
        </w:rPr>
        <w:t xml:space="preserve"> to the </w:t>
      </w:r>
      <w:r w:rsidR="00F2177B" w:rsidRPr="00497BE8">
        <w:rPr>
          <w:rFonts w:ascii="Book Antiqua" w:hAnsi="Book Antiqua" w:cs="Times New Roman"/>
          <w:sz w:val="24"/>
          <w:szCs w:val="24"/>
        </w:rPr>
        <w:t>AE</w:t>
      </w:r>
      <w:r w:rsidR="009E6FC7" w:rsidRPr="00497BE8">
        <w:rPr>
          <w:rFonts w:ascii="Book Antiqua" w:hAnsi="Book Antiqua" w:cs="Times New Roman"/>
          <w:sz w:val="24"/>
          <w:szCs w:val="24"/>
        </w:rPr>
        <w:t xml:space="preserve">s </w:t>
      </w:r>
      <w:r w:rsidR="00B56657" w:rsidRPr="00497BE8">
        <w:rPr>
          <w:rFonts w:ascii="Book Antiqua" w:hAnsi="Book Antiqua" w:cs="Times New Roman"/>
          <w:sz w:val="24"/>
          <w:szCs w:val="24"/>
        </w:rPr>
        <w:t>associated with</w:t>
      </w:r>
      <w:r w:rsidR="009E6FC7" w:rsidRPr="00497BE8">
        <w:rPr>
          <w:rFonts w:ascii="Book Antiqua" w:hAnsi="Book Antiqua" w:cs="Times New Roman"/>
          <w:sz w:val="24"/>
          <w:szCs w:val="24"/>
        </w:rPr>
        <w:t xml:space="preserve"> </w:t>
      </w:r>
      <w:r w:rsidR="000420BE" w:rsidRPr="00497BE8">
        <w:rPr>
          <w:rFonts w:ascii="Book Antiqua" w:hAnsi="Book Antiqua" w:cs="Times New Roman"/>
          <w:sz w:val="24"/>
          <w:szCs w:val="24"/>
        </w:rPr>
        <w:t>PR</w:t>
      </w:r>
      <w:r w:rsidR="009E6FC7" w:rsidRPr="00497BE8">
        <w:rPr>
          <w:rFonts w:ascii="Book Antiqua" w:hAnsi="Book Antiqua" w:cs="Times New Roman"/>
          <w:sz w:val="24"/>
          <w:szCs w:val="24"/>
        </w:rPr>
        <w:t xml:space="preserve"> </w:t>
      </w:r>
      <w:r w:rsidR="000B33FE" w:rsidRPr="00497BE8">
        <w:rPr>
          <w:rFonts w:ascii="Book Antiqua" w:hAnsi="Book Antiqua" w:cs="Times New Roman"/>
          <w:sz w:val="24"/>
          <w:szCs w:val="24"/>
        </w:rPr>
        <w:t>treatment</w:t>
      </w:r>
      <w:r w:rsidR="00B56657" w:rsidRPr="00497BE8">
        <w:rPr>
          <w:rFonts w:ascii="Book Antiqua" w:hAnsi="Book Antiqua" w:cs="Times New Roman"/>
          <w:sz w:val="24"/>
          <w:szCs w:val="24"/>
        </w:rPr>
        <w:t xml:space="preserve"> </w:t>
      </w:r>
      <w:r w:rsidR="009E6FC7" w:rsidRPr="00497BE8">
        <w:rPr>
          <w:rFonts w:ascii="Book Antiqua" w:hAnsi="Book Antiqua" w:cs="Times New Roman"/>
          <w:sz w:val="24"/>
          <w:szCs w:val="24"/>
        </w:rPr>
        <w:t>tr</w:t>
      </w:r>
      <w:r w:rsidR="00BB1C34" w:rsidRPr="00497BE8">
        <w:rPr>
          <w:rFonts w:ascii="Book Antiqua" w:hAnsi="Book Antiqua" w:cs="Times New Roman"/>
          <w:sz w:val="24"/>
          <w:szCs w:val="24"/>
        </w:rPr>
        <w:t>y</w:t>
      </w:r>
      <w:r w:rsidR="009E6FC7" w:rsidRPr="00497BE8">
        <w:rPr>
          <w:rFonts w:ascii="Book Antiqua" w:hAnsi="Book Antiqua" w:cs="Times New Roman"/>
          <w:sz w:val="24"/>
          <w:szCs w:val="24"/>
        </w:rPr>
        <w:t xml:space="preserve"> to </w:t>
      </w:r>
      <w:r w:rsidR="00B56657" w:rsidRPr="00497BE8">
        <w:rPr>
          <w:rFonts w:ascii="Book Antiqua" w:hAnsi="Book Antiqua" w:cs="Times New Roman"/>
          <w:sz w:val="24"/>
          <w:szCs w:val="24"/>
        </w:rPr>
        <w:t xml:space="preserve">initiate </w:t>
      </w:r>
      <w:r w:rsidR="0054771D" w:rsidRPr="00497BE8">
        <w:rPr>
          <w:rFonts w:ascii="Book Antiqua" w:hAnsi="Book Antiqua" w:cs="Times New Roman"/>
          <w:sz w:val="24"/>
          <w:szCs w:val="24"/>
        </w:rPr>
        <w:t>DAA</w:t>
      </w:r>
      <w:r w:rsidR="0070505D" w:rsidRPr="00497BE8">
        <w:rPr>
          <w:rFonts w:ascii="Book Antiqua" w:hAnsi="Book Antiqua" w:cs="Times New Roman"/>
          <w:sz w:val="24"/>
          <w:szCs w:val="24"/>
        </w:rPr>
        <w:t>s</w:t>
      </w:r>
      <w:r w:rsidR="0054771D" w:rsidRPr="00497BE8">
        <w:rPr>
          <w:rFonts w:ascii="Book Antiqua" w:hAnsi="Book Antiqua" w:cs="Times New Roman"/>
          <w:sz w:val="24"/>
          <w:szCs w:val="24"/>
        </w:rPr>
        <w:t xml:space="preserve"> treatment</w:t>
      </w:r>
      <w:r w:rsidR="009E6FC7" w:rsidRPr="00497BE8">
        <w:rPr>
          <w:rFonts w:ascii="Book Antiqua" w:hAnsi="Book Antiqua" w:cs="Times New Roman"/>
          <w:sz w:val="24"/>
          <w:szCs w:val="24"/>
        </w:rPr>
        <w:t>.</w:t>
      </w:r>
      <w:r w:rsidRPr="00497BE8">
        <w:rPr>
          <w:rFonts w:ascii="Book Antiqua" w:hAnsi="Book Antiqua" w:cs="Times New Roman"/>
          <w:sz w:val="24"/>
          <w:szCs w:val="24"/>
        </w:rPr>
        <w:t xml:space="preserve"> </w:t>
      </w:r>
    </w:p>
    <w:p w14:paraId="0BA47162" w14:textId="2C5EFDD7" w:rsidR="003908EA" w:rsidRDefault="00B14DB3" w:rsidP="009421C4">
      <w:pPr>
        <w:spacing w:line="360" w:lineRule="auto"/>
        <w:ind w:firstLineChars="200" w:firstLine="480"/>
        <w:rPr>
          <w:rFonts w:ascii="Book Antiqua" w:hAnsi="Book Antiqua" w:cs="Times New Roman"/>
          <w:sz w:val="24"/>
          <w:szCs w:val="24"/>
        </w:rPr>
      </w:pPr>
      <w:bookmarkStart w:id="13" w:name="OLE_LINK11"/>
      <w:bookmarkStart w:id="14" w:name="OLE_LINK12"/>
      <w:bookmarkStart w:id="15" w:name="OLE_LINK6"/>
      <w:bookmarkStart w:id="16" w:name="OLE_LINK9"/>
      <w:bookmarkStart w:id="17" w:name="OLE_LINK17"/>
      <w:bookmarkStart w:id="18" w:name="OLE_LINK18"/>
      <w:bookmarkEnd w:id="12"/>
      <w:r w:rsidRPr="00497BE8">
        <w:rPr>
          <w:rFonts w:ascii="Book Antiqua" w:hAnsi="Book Antiqua" w:cs="Times New Roman"/>
          <w:sz w:val="24"/>
          <w:szCs w:val="24"/>
        </w:rPr>
        <w:t xml:space="preserve">So far, there had been limited data on the use of </w:t>
      </w:r>
      <w:r w:rsidR="003E7CFC" w:rsidRPr="00497BE8">
        <w:rPr>
          <w:rFonts w:ascii="Book Antiqua" w:hAnsi="Book Antiqua" w:cs="Times New Roman"/>
          <w:sz w:val="24"/>
          <w:szCs w:val="24"/>
        </w:rPr>
        <w:t xml:space="preserve">combined </w:t>
      </w:r>
      <w:r w:rsidRPr="00497BE8">
        <w:rPr>
          <w:rFonts w:ascii="Book Antiqua" w:hAnsi="Book Antiqua" w:cs="Times New Roman"/>
          <w:sz w:val="24"/>
          <w:szCs w:val="24"/>
        </w:rPr>
        <w:t>DAAs treatment in a real-world setting in China</w:t>
      </w:r>
      <w:bookmarkEnd w:id="13"/>
      <w:bookmarkEnd w:id="14"/>
      <w:r w:rsidRPr="00497BE8">
        <w:rPr>
          <w:rFonts w:ascii="Book Antiqua" w:hAnsi="Book Antiqua" w:cs="Times New Roman"/>
          <w:sz w:val="24"/>
          <w:szCs w:val="24"/>
        </w:rPr>
        <w:t xml:space="preserve">. </w:t>
      </w:r>
      <w:bookmarkStart w:id="19" w:name="OLE_LINK15"/>
      <w:r w:rsidR="00F2177B" w:rsidRPr="00497BE8">
        <w:rPr>
          <w:rFonts w:ascii="Book Antiqua" w:hAnsi="Book Antiqua" w:cs="Times New Roman"/>
          <w:sz w:val="24"/>
          <w:szCs w:val="24"/>
        </w:rPr>
        <w:t>T</w:t>
      </w:r>
      <w:r w:rsidR="0094327D" w:rsidRPr="00497BE8">
        <w:rPr>
          <w:rFonts w:ascii="Book Antiqua" w:hAnsi="Book Antiqua" w:cs="Times New Roman"/>
          <w:sz w:val="24"/>
          <w:szCs w:val="24"/>
        </w:rPr>
        <w:t>his study</w:t>
      </w:r>
      <w:r w:rsidR="003908EA" w:rsidRPr="00497BE8">
        <w:rPr>
          <w:rFonts w:ascii="Book Antiqua" w:hAnsi="Book Antiqua" w:cs="Times New Roman"/>
          <w:sz w:val="24"/>
          <w:szCs w:val="24"/>
        </w:rPr>
        <w:t xml:space="preserve"> aimed to </w:t>
      </w:r>
      <w:r w:rsidR="0094327D" w:rsidRPr="00497BE8">
        <w:rPr>
          <w:rFonts w:ascii="Book Antiqua" w:hAnsi="Book Antiqua" w:cs="Times New Roman"/>
          <w:sz w:val="24"/>
          <w:szCs w:val="24"/>
        </w:rPr>
        <w:t>show</w:t>
      </w:r>
      <w:r w:rsidR="003908EA" w:rsidRPr="00497BE8">
        <w:rPr>
          <w:rFonts w:ascii="Book Antiqua" w:hAnsi="Book Antiqua" w:cs="Times New Roman"/>
          <w:sz w:val="24"/>
          <w:szCs w:val="24"/>
        </w:rPr>
        <w:t xml:space="preserve"> </w:t>
      </w:r>
      <w:r w:rsidR="00C622C8" w:rsidRPr="00497BE8">
        <w:rPr>
          <w:rFonts w:ascii="Book Antiqua" w:hAnsi="Book Antiqua" w:cs="Times New Roman"/>
          <w:sz w:val="24"/>
          <w:szCs w:val="24"/>
        </w:rPr>
        <w:t xml:space="preserve">the efficacy of </w:t>
      </w:r>
      <w:r w:rsidR="003908EA" w:rsidRPr="00497BE8">
        <w:rPr>
          <w:rFonts w:ascii="Book Antiqua" w:hAnsi="Book Antiqua" w:cs="Times New Roman"/>
          <w:sz w:val="24"/>
          <w:szCs w:val="24"/>
        </w:rPr>
        <w:t>DAA</w:t>
      </w:r>
      <w:r w:rsidR="0070505D" w:rsidRPr="00497BE8">
        <w:rPr>
          <w:rFonts w:ascii="Book Antiqua" w:hAnsi="Book Antiqua" w:cs="Times New Roman"/>
          <w:sz w:val="24"/>
          <w:szCs w:val="24"/>
        </w:rPr>
        <w:t>s</w:t>
      </w:r>
      <w:r w:rsidR="003908EA" w:rsidRPr="00497BE8">
        <w:rPr>
          <w:rFonts w:ascii="Book Antiqua" w:hAnsi="Book Antiqua" w:cs="Times New Roman"/>
          <w:sz w:val="24"/>
          <w:szCs w:val="24"/>
        </w:rPr>
        <w:t xml:space="preserve"> </w:t>
      </w:r>
      <w:r w:rsidR="0070505D" w:rsidRPr="00497BE8">
        <w:rPr>
          <w:rFonts w:ascii="Book Antiqua" w:hAnsi="Book Antiqua" w:cs="Times New Roman"/>
          <w:sz w:val="24"/>
          <w:szCs w:val="24"/>
        </w:rPr>
        <w:t xml:space="preserve">for </w:t>
      </w:r>
      <w:r w:rsidR="00627616" w:rsidRPr="00497BE8">
        <w:rPr>
          <w:rFonts w:ascii="Book Antiqua" w:hAnsi="Book Antiqua" w:cs="Times New Roman"/>
          <w:sz w:val="24"/>
          <w:szCs w:val="24"/>
        </w:rPr>
        <w:t xml:space="preserve">the </w:t>
      </w:r>
      <w:r w:rsidR="003908EA" w:rsidRPr="00497BE8">
        <w:rPr>
          <w:rFonts w:ascii="Book Antiqua" w:hAnsi="Book Antiqua" w:cs="Times New Roman"/>
          <w:sz w:val="24"/>
          <w:szCs w:val="24"/>
        </w:rPr>
        <w:t>treatment</w:t>
      </w:r>
      <w:r w:rsidR="00C622C8" w:rsidRPr="00497BE8">
        <w:rPr>
          <w:rFonts w:ascii="Book Antiqua" w:hAnsi="Book Antiqua" w:cs="Times New Roman"/>
          <w:sz w:val="24"/>
          <w:szCs w:val="24"/>
        </w:rPr>
        <w:t xml:space="preserve"> </w:t>
      </w:r>
      <w:r w:rsidR="0070505D" w:rsidRPr="00497BE8">
        <w:rPr>
          <w:rFonts w:ascii="Book Antiqua" w:hAnsi="Book Antiqua" w:cs="Times New Roman"/>
          <w:sz w:val="24"/>
          <w:szCs w:val="24"/>
        </w:rPr>
        <w:t xml:space="preserve">of </w:t>
      </w:r>
      <w:r w:rsidR="003908EA" w:rsidRPr="00497BE8">
        <w:rPr>
          <w:rFonts w:ascii="Book Antiqua" w:hAnsi="Book Antiqua" w:cs="Times New Roman"/>
          <w:sz w:val="24"/>
          <w:szCs w:val="24"/>
        </w:rPr>
        <w:t xml:space="preserve">Chinese </w:t>
      </w:r>
      <w:r w:rsidR="00C622C8" w:rsidRPr="00497BE8">
        <w:rPr>
          <w:rFonts w:ascii="Book Antiqua" w:hAnsi="Book Antiqua" w:cs="Times New Roman"/>
          <w:sz w:val="24"/>
          <w:szCs w:val="24"/>
        </w:rPr>
        <w:t>CHC</w:t>
      </w:r>
      <w:r w:rsidR="003908EA" w:rsidRPr="00497BE8">
        <w:rPr>
          <w:rFonts w:ascii="Book Antiqua" w:hAnsi="Book Antiqua" w:cs="Times New Roman"/>
          <w:sz w:val="24"/>
          <w:szCs w:val="24"/>
        </w:rPr>
        <w:t xml:space="preserve"> patients</w:t>
      </w:r>
      <w:r w:rsidR="00E8096F" w:rsidRPr="00497BE8">
        <w:rPr>
          <w:rFonts w:ascii="Book Antiqua" w:hAnsi="Book Antiqua" w:cs="Times New Roman"/>
          <w:sz w:val="24"/>
          <w:szCs w:val="24"/>
        </w:rPr>
        <w:t xml:space="preserve"> and </w:t>
      </w:r>
      <w:r w:rsidR="0094327D" w:rsidRPr="00497BE8">
        <w:rPr>
          <w:rFonts w:ascii="Book Antiqua" w:hAnsi="Book Antiqua" w:cs="Times New Roman"/>
          <w:sz w:val="24"/>
          <w:szCs w:val="24"/>
        </w:rPr>
        <w:t xml:space="preserve">explore </w:t>
      </w:r>
      <w:r w:rsidR="003908EA" w:rsidRPr="00497BE8">
        <w:rPr>
          <w:rFonts w:ascii="Book Antiqua" w:hAnsi="Book Antiqua" w:cs="Times New Roman"/>
          <w:sz w:val="24"/>
          <w:szCs w:val="24"/>
        </w:rPr>
        <w:t>the effect</w:t>
      </w:r>
      <w:r w:rsidR="00F2177B" w:rsidRPr="00497BE8">
        <w:rPr>
          <w:rFonts w:ascii="Book Antiqua" w:hAnsi="Book Antiqua" w:cs="Times New Roman"/>
          <w:sz w:val="24"/>
          <w:szCs w:val="24"/>
        </w:rPr>
        <w:t>s</w:t>
      </w:r>
      <w:r w:rsidR="003908EA" w:rsidRPr="00497BE8">
        <w:rPr>
          <w:rFonts w:ascii="Book Antiqua" w:hAnsi="Book Antiqua" w:cs="Times New Roman"/>
          <w:sz w:val="24"/>
          <w:szCs w:val="24"/>
        </w:rPr>
        <w:t xml:space="preserve"> </w:t>
      </w:r>
      <w:r w:rsidR="00EC60F3" w:rsidRPr="00497BE8">
        <w:rPr>
          <w:rFonts w:ascii="Book Antiqua" w:hAnsi="Book Antiqua" w:cs="Times New Roman"/>
          <w:sz w:val="24"/>
          <w:szCs w:val="24"/>
        </w:rPr>
        <w:t>of DAA</w:t>
      </w:r>
      <w:r w:rsidR="0070505D" w:rsidRPr="00497BE8">
        <w:rPr>
          <w:rFonts w:ascii="Book Antiqua" w:hAnsi="Book Antiqua" w:cs="Times New Roman"/>
          <w:sz w:val="24"/>
          <w:szCs w:val="24"/>
        </w:rPr>
        <w:t>s</w:t>
      </w:r>
      <w:r w:rsidR="00EC60F3" w:rsidRPr="00497BE8">
        <w:rPr>
          <w:rFonts w:ascii="Book Antiqua" w:hAnsi="Book Antiqua" w:cs="Times New Roman"/>
          <w:sz w:val="24"/>
          <w:szCs w:val="24"/>
        </w:rPr>
        <w:t xml:space="preserve"> </w:t>
      </w:r>
      <w:r w:rsidR="003908EA" w:rsidRPr="00497BE8">
        <w:rPr>
          <w:rFonts w:ascii="Book Antiqua" w:hAnsi="Book Antiqua" w:cs="Times New Roman"/>
          <w:sz w:val="24"/>
          <w:szCs w:val="24"/>
        </w:rPr>
        <w:t xml:space="preserve">on </w:t>
      </w:r>
      <w:r w:rsidR="006D45C2" w:rsidRPr="00497BE8">
        <w:rPr>
          <w:rFonts w:ascii="Book Antiqua" w:hAnsi="Book Antiqua" w:cs="Times New Roman"/>
          <w:sz w:val="24"/>
          <w:szCs w:val="24"/>
        </w:rPr>
        <w:t>hemogram</w:t>
      </w:r>
      <w:r w:rsidR="000D3AFB" w:rsidRPr="00497BE8">
        <w:rPr>
          <w:rFonts w:ascii="Book Antiqua" w:hAnsi="Book Antiqua" w:cs="Times New Roman"/>
          <w:sz w:val="24"/>
          <w:szCs w:val="24"/>
        </w:rPr>
        <w:t xml:space="preserve"> and</w:t>
      </w:r>
      <w:r w:rsidR="006D45C2" w:rsidRPr="00497BE8">
        <w:rPr>
          <w:rFonts w:ascii="Book Antiqua" w:hAnsi="Book Antiqua" w:cs="Times New Roman"/>
          <w:sz w:val="24"/>
          <w:szCs w:val="24"/>
        </w:rPr>
        <w:t xml:space="preserve"> </w:t>
      </w:r>
      <w:r w:rsidR="000D3AFB" w:rsidRPr="00497BE8">
        <w:rPr>
          <w:rFonts w:ascii="Book Antiqua" w:hAnsi="Book Antiqua" w:cs="Times New Roman"/>
          <w:sz w:val="24"/>
          <w:szCs w:val="24"/>
        </w:rPr>
        <w:t>hepato</w:t>
      </w:r>
      <w:r w:rsidR="003908EA" w:rsidRPr="00497BE8">
        <w:rPr>
          <w:rFonts w:ascii="Book Antiqua" w:hAnsi="Book Antiqua" w:cs="Times New Roman"/>
          <w:sz w:val="24"/>
          <w:szCs w:val="24"/>
        </w:rPr>
        <w:t>renal</w:t>
      </w:r>
      <w:r w:rsidR="0074118A" w:rsidRPr="00497BE8">
        <w:rPr>
          <w:rFonts w:ascii="Book Antiqua" w:hAnsi="Book Antiqua" w:cs="Times New Roman"/>
          <w:sz w:val="24"/>
          <w:szCs w:val="24"/>
        </w:rPr>
        <w:t xml:space="preserve"> function</w:t>
      </w:r>
      <w:r w:rsidR="00403F68" w:rsidRPr="00497BE8">
        <w:rPr>
          <w:rFonts w:ascii="Book Antiqua" w:hAnsi="Book Antiqua" w:cs="Times New Roman"/>
          <w:sz w:val="24"/>
          <w:szCs w:val="24"/>
        </w:rPr>
        <w:t xml:space="preserve"> indices</w:t>
      </w:r>
      <w:r w:rsidR="0074118A" w:rsidRPr="00497BE8">
        <w:rPr>
          <w:rFonts w:ascii="Book Antiqua" w:hAnsi="Book Antiqua" w:cs="Times New Roman"/>
          <w:sz w:val="24"/>
          <w:szCs w:val="24"/>
        </w:rPr>
        <w:t>,</w:t>
      </w:r>
      <w:r w:rsidR="00F2177B" w:rsidRPr="00497BE8">
        <w:rPr>
          <w:rFonts w:ascii="Book Antiqua" w:hAnsi="Book Antiqua" w:cs="Times New Roman"/>
          <w:sz w:val="24"/>
          <w:szCs w:val="24"/>
        </w:rPr>
        <w:t xml:space="preserve"> </w:t>
      </w:r>
      <w:r w:rsidR="00BF6946" w:rsidRPr="00497BE8">
        <w:rPr>
          <w:rFonts w:ascii="Book Antiqua" w:hAnsi="Book Antiqua" w:cs="Times New Roman"/>
          <w:sz w:val="24"/>
          <w:szCs w:val="24"/>
        </w:rPr>
        <w:t xml:space="preserve">and </w:t>
      </w:r>
      <w:r w:rsidR="00FE6585" w:rsidRPr="00497BE8">
        <w:rPr>
          <w:rFonts w:ascii="Book Antiqua" w:hAnsi="Book Antiqua" w:cs="Times New Roman"/>
          <w:sz w:val="24"/>
          <w:szCs w:val="24"/>
        </w:rPr>
        <w:t xml:space="preserve">the </w:t>
      </w:r>
      <w:r w:rsidR="00241DCA" w:rsidRPr="00497BE8">
        <w:rPr>
          <w:rFonts w:ascii="Book Antiqua" w:hAnsi="Book Antiqua" w:cs="Times New Roman"/>
          <w:sz w:val="24"/>
          <w:szCs w:val="24"/>
        </w:rPr>
        <w:t>frequency</w:t>
      </w:r>
      <w:r w:rsidR="00B56657" w:rsidRPr="00497BE8">
        <w:rPr>
          <w:rFonts w:ascii="Book Antiqua" w:hAnsi="Book Antiqua" w:cs="Times New Roman"/>
          <w:sz w:val="24"/>
          <w:szCs w:val="24"/>
        </w:rPr>
        <w:t xml:space="preserve"> </w:t>
      </w:r>
      <w:r w:rsidR="00FE6585" w:rsidRPr="00497BE8">
        <w:rPr>
          <w:rFonts w:ascii="Book Antiqua" w:hAnsi="Book Antiqua" w:cs="Times New Roman"/>
          <w:sz w:val="24"/>
          <w:szCs w:val="24"/>
        </w:rPr>
        <w:t xml:space="preserve">of </w:t>
      </w:r>
      <w:r w:rsidR="00F2177B" w:rsidRPr="00497BE8">
        <w:rPr>
          <w:rFonts w:ascii="Book Antiqua" w:hAnsi="Book Antiqua" w:cs="Times New Roman"/>
          <w:sz w:val="24"/>
          <w:szCs w:val="24"/>
        </w:rPr>
        <w:t>AE</w:t>
      </w:r>
      <w:r w:rsidR="00FE6585" w:rsidRPr="00497BE8">
        <w:rPr>
          <w:rFonts w:ascii="Book Antiqua" w:hAnsi="Book Antiqua" w:cs="Times New Roman"/>
          <w:sz w:val="24"/>
          <w:szCs w:val="24"/>
        </w:rPr>
        <w:t>s during treatment</w:t>
      </w:r>
      <w:bookmarkEnd w:id="15"/>
      <w:bookmarkEnd w:id="16"/>
      <w:r w:rsidRPr="00497BE8">
        <w:rPr>
          <w:rFonts w:ascii="Book Antiqua" w:hAnsi="Book Antiqua" w:cs="Times New Roman"/>
          <w:sz w:val="24"/>
          <w:szCs w:val="24"/>
        </w:rPr>
        <w:t xml:space="preserve"> in a real-world setting</w:t>
      </w:r>
      <w:r w:rsidR="00EF7B75" w:rsidRPr="00497BE8">
        <w:rPr>
          <w:rFonts w:ascii="Book Antiqua" w:hAnsi="Book Antiqua" w:cs="Times New Roman"/>
          <w:sz w:val="24"/>
          <w:szCs w:val="24"/>
        </w:rPr>
        <w:t>.</w:t>
      </w:r>
      <w:r w:rsidR="003908EA" w:rsidRPr="00497BE8">
        <w:rPr>
          <w:rFonts w:ascii="Book Antiqua" w:hAnsi="Book Antiqua" w:cs="Times New Roman"/>
          <w:sz w:val="24"/>
          <w:szCs w:val="24"/>
        </w:rPr>
        <w:t xml:space="preserve"> </w:t>
      </w:r>
      <w:bookmarkEnd w:id="19"/>
    </w:p>
    <w:p w14:paraId="7B06F74C" w14:textId="77777777" w:rsidR="006C082A" w:rsidRPr="00497BE8" w:rsidRDefault="006C082A" w:rsidP="009421C4">
      <w:pPr>
        <w:spacing w:line="360" w:lineRule="auto"/>
        <w:ind w:firstLineChars="200" w:firstLine="480"/>
        <w:rPr>
          <w:rFonts w:ascii="Book Antiqua" w:hAnsi="Book Antiqua" w:cs="Times New Roman"/>
          <w:sz w:val="24"/>
          <w:szCs w:val="24"/>
        </w:rPr>
      </w:pPr>
    </w:p>
    <w:p w14:paraId="3E9E7ED7" w14:textId="77777777" w:rsidR="009E49D8" w:rsidRPr="00497BE8" w:rsidRDefault="009E49D8" w:rsidP="009421C4">
      <w:pPr>
        <w:spacing w:line="360" w:lineRule="auto"/>
        <w:rPr>
          <w:rFonts w:ascii="Book Antiqua" w:hAnsi="Book Antiqua" w:cs="Times New Roman"/>
          <w:b/>
          <w:sz w:val="24"/>
          <w:szCs w:val="24"/>
        </w:rPr>
      </w:pPr>
      <w:r w:rsidRPr="00497BE8">
        <w:rPr>
          <w:rFonts w:ascii="Book Antiqua" w:hAnsi="Book Antiqua" w:cs="Times New Roman"/>
          <w:b/>
          <w:sz w:val="24"/>
          <w:szCs w:val="24"/>
        </w:rPr>
        <w:t>MATERIALS AND METHODS</w:t>
      </w:r>
    </w:p>
    <w:p w14:paraId="6174C775" w14:textId="77777777" w:rsidR="009E49D8" w:rsidRPr="006C082A" w:rsidRDefault="009E49D8" w:rsidP="009421C4">
      <w:pPr>
        <w:spacing w:line="360" w:lineRule="auto"/>
        <w:rPr>
          <w:rFonts w:ascii="Book Antiqua" w:hAnsi="Book Antiqua" w:cs="Times New Roman"/>
          <w:b/>
          <w:i/>
          <w:sz w:val="24"/>
          <w:szCs w:val="24"/>
        </w:rPr>
      </w:pPr>
      <w:r w:rsidRPr="006C082A">
        <w:rPr>
          <w:rFonts w:ascii="Book Antiqua" w:hAnsi="Book Antiqua" w:cs="Times New Roman"/>
          <w:b/>
          <w:i/>
          <w:sz w:val="24"/>
          <w:szCs w:val="24"/>
        </w:rPr>
        <w:t>Patients</w:t>
      </w:r>
    </w:p>
    <w:p w14:paraId="5814CD09" w14:textId="70562192" w:rsidR="009E49D8" w:rsidRDefault="002F68EA" w:rsidP="009421C4">
      <w:pPr>
        <w:spacing w:line="360" w:lineRule="auto"/>
        <w:rPr>
          <w:rFonts w:ascii="Book Antiqua" w:hAnsi="Book Antiqua" w:cs="Times New Roman"/>
          <w:sz w:val="24"/>
          <w:szCs w:val="24"/>
        </w:rPr>
      </w:pPr>
      <w:bookmarkStart w:id="20" w:name="OLE_LINK28"/>
      <w:bookmarkStart w:id="21" w:name="OLE_LINK29"/>
      <w:bookmarkStart w:id="22" w:name="OLE_LINK30"/>
      <w:r w:rsidRPr="00497BE8">
        <w:rPr>
          <w:rFonts w:ascii="Book Antiqua" w:hAnsi="Book Antiqua" w:cs="Times New Roman"/>
          <w:sz w:val="24"/>
          <w:szCs w:val="24"/>
        </w:rPr>
        <w:t xml:space="preserve">CHC patients who were treated with DAAs while hospitalized in Peking University First Hospital between January 2015 and </w:t>
      </w:r>
      <w:r w:rsidR="00236DDE" w:rsidRPr="00497BE8">
        <w:rPr>
          <w:rFonts w:ascii="Book Antiqua" w:hAnsi="Book Antiqua" w:cs="Times New Roman"/>
          <w:sz w:val="24"/>
          <w:szCs w:val="24"/>
        </w:rPr>
        <w:t>December</w:t>
      </w:r>
      <w:r w:rsidRPr="00497BE8">
        <w:rPr>
          <w:rFonts w:ascii="Book Antiqua" w:hAnsi="Book Antiqua" w:cs="Times New Roman"/>
          <w:sz w:val="24"/>
          <w:szCs w:val="24"/>
        </w:rPr>
        <w:t xml:space="preserve"> 2016</w:t>
      </w:r>
      <w:r w:rsidR="009E49D8" w:rsidRPr="00497BE8">
        <w:rPr>
          <w:rFonts w:ascii="Book Antiqua" w:hAnsi="Book Antiqua" w:cs="Times New Roman"/>
          <w:sz w:val="24"/>
          <w:szCs w:val="24"/>
        </w:rPr>
        <w:t xml:space="preserve"> and met the following criteria were enrolled in this study: (1) infected with HCV GT 1b or 2a</w:t>
      </w:r>
      <w:r w:rsidR="006C082A">
        <w:rPr>
          <w:rFonts w:ascii="Book Antiqua" w:hAnsi="Book Antiqua" w:cs="Times New Roman" w:hint="eastAsia"/>
          <w:sz w:val="24"/>
          <w:szCs w:val="24"/>
        </w:rPr>
        <w:t>;</w:t>
      </w:r>
      <w:r w:rsidR="009E49D8" w:rsidRPr="00497BE8">
        <w:rPr>
          <w:rFonts w:ascii="Book Antiqua" w:hAnsi="Book Antiqua" w:cs="Times New Roman"/>
          <w:sz w:val="24"/>
          <w:szCs w:val="24"/>
        </w:rPr>
        <w:t xml:space="preserve"> (2) negative for hepatitis A virus immunoglobulin (Ig) M, hepatitis B surface antigen, hepatitis E virus Ig</w:t>
      </w:r>
      <w:r w:rsidR="00627616" w:rsidRPr="00497BE8">
        <w:rPr>
          <w:rFonts w:ascii="Book Antiqua" w:hAnsi="Book Antiqua" w:cs="Times New Roman"/>
          <w:sz w:val="24"/>
          <w:szCs w:val="24"/>
        </w:rPr>
        <w:t xml:space="preserve"> </w:t>
      </w:r>
      <w:r w:rsidR="009E49D8" w:rsidRPr="00497BE8">
        <w:rPr>
          <w:rFonts w:ascii="Book Antiqua" w:hAnsi="Book Antiqua" w:cs="Times New Roman"/>
          <w:sz w:val="24"/>
          <w:szCs w:val="24"/>
        </w:rPr>
        <w:t>M and human immunodeficiency virus</w:t>
      </w:r>
      <w:r w:rsidR="006C082A">
        <w:rPr>
          <w:rFonts w:ascii="Book Antiqua" w:hAnsi="Book Antiqua" w:cs="Times New Roman" w:hint="eastAsia"/>
          <w:sz w:val="24"/>
          <w:szCs w:val="24"/>
        </w:rPr>
        <w:t>;</w:t>
      </w:r>
      <w:r w:rsidR="009E49D8" w:rsidRPr="00497BE8">
        <w:rPr>
          <w:rFonts w:ascii="Book Antiqua" w:hAnsi="Book Antiqua" w:cs="Times New Roman"/>
          <w:sz w:val="24"/>
          <w:szCs w:val="24"/>
        </w:rPr>
        <w:t xml:space="preserve"> (3) no severe heart disease</w:t>
      </w:r>
      <w:r w:rsidR="006C082A">
        <w:rPr>
          <w:rFonts w:ascii="Book Antiqua" w:hAnsi="Book Antiqua" w:cs="Times New Roman" w:hint="eastAsia"/>
          <w:sz w:val="24"/>
          <w:szCs w:val="24"/>
        </w:rPr>
        <w:t>;</w:t>
      </w:r>
      <w:r w:rsidR="009E49D8" w:rsidRPr="00497BE8">
        <w:rPr>
          <w:rFonts w:ascii="Book Antiqua" w:hAnsi="Book Antiqua" w:cs="Times New Roman"/>
          <w:sz w:val="24"/>
          <w:szCs w:val="24"/>
        </w:rPr>
        <w:t xml:space="preserve"> (4) no active drug users</w:t>
      </w:r>
      <w:r w:rsidR="006C082A">
        <w:rPr>
          <w:rFonts w:ascii="Book Antiqua" w:hAnsi="Book Antiqua" w:cs="Times New Roman" w:hint="eastAsia"/>
          <w:sz w:val="24"/>
          <w:szCs w:val="24"/>
        </w:rPr>
        <w:t>;</w:t>
      </w:r>
      <w:r w:rsidR="009E49D8" w:rsidRPr="00497BE8">
        <w:rPr>
          <w:rFonts w:ascii="Book Antiqua" w:hAnsi="Book Antiqua" w:cs="Times New Roman"/>
          <w:sz w:val="24"/>
          <w:szCs w:val="24"/>
        </w:rPr>
        <w:t xml:space="preserve"> (5) no severe renal function damage or renal failure (eGFR</w:t>
      </w:r>
      <w:r w:rsidR="00544B16" w:rsidRPr="00497BE8">
        <w:rPr>
          <w:rFonts w:ascii="Book Antiqua" w:hAnsi="Book Antiqua" w:cs="Times New Roman"/>
          <w:sz w:val="24"/>
          <w:szCs w:val="24"/>
        </w:rPr>
        <w:t xml:space="preserve"> </w:t>
      </w:r>
      <w:r w:rsidR="009E49D8" w:rsidRPr="00497BE8">
        <w:rPr>
          <w:rFonts w:ascii="Book Antiqua" w:hAnsi="Book Antiqua" w:cs="Times New Roman"/>
          <w:sz w:val="24"/>
          <w:szCs w:val="24"/>
        </w:rPr>
        <w:t>&lt;</w:t>
      </w:r>
      <w:r w:rsidR="00544B16" w:rsidRPr="00497BE8">
        <w:rPr>
          <w:rFonts w:ascii="Book Antiqua" w:hAnsi="Book Antiqua" w:cs="Times New Roman"/>
          <w:sz w:val="24"/>
          <w:szCs w:val="24"/>
        </w:rPr>
        <w:t xml:space="preserve"> </w:t>
      </w:r>
      <w:r w:rsidR="009E49D8" w:rsidRPr="00497BE8">
        <w:rPr>
          <w:rFonts w:ascii="Book Antiqua" w:hAnsi="Book Antiqua" w:cs="Times New Roman"/>
          <w:sz w:val="24"/>
          <w:szCs w:val="24"/>
        </w:rPr>
        <w:t>30</w:t>
      </w:r>
      <w:r w:rsidR="006C082A">
        <w:rPr>
          <w:rFonts w:ascii="Book Antiqua" w:hAnsi="Book Antiqua" w:cs="Times New Roman" w:hint="eastAsia"/>
          <w:sz w:val="24"/>
          <w:szCs w:val="24"/>
        </w:rPr>
        <w:t xml:space="preserve"> </w:t>
      </w:r>
      <w:r w:rsidR="009E49D8" w:rsidRPr="00497BE8">
        <w:rPr>
          <w:rFonts w:ascii="Book Antiqua" w:hAnsi="Book Antiqua" w:cs="Times New Roman"/>
          <w:sz w:val="24"/>
          <w:szCs w:val="24"/>
        </w:rPr>
        <w:t>m</w:t>
      </w:r>
      <w:r w:rsidR="009E49D8" w:rsidRPr="006C082A">
        <w:rPr>
          <w:rFonts w:ascii="Book Antiqua" w:hAnsi="Book Antiqua" w:cs="Times New Roman"/>
          <w:caps/>
          <w:sz w:val="24"/>
          <w:szCs w:val="24"/>
        </w:rPr>
        <w:t>l</w:t>
      </w:r>
      <w:r w:rsidR="009E49D8" w:rsidRPr="00497BE8">
        <w:rPr>
          <w:rFonts w:ascii="Book Antiqua" w:hAnsi="Book Antiqua" w:cs="Times New Roman"/>
          <w:sz w:val="24"/>
          <w:szCs w:val="24"/>
        </w:rPr>
        <w:t>/min)</w:t>
      </w:r>
      <w:r w:rsidR="006C082A">
        <w:rPr>
          <w:rFonts w:ascii="Book Antiqua" w:hAnsi="Book Antiqua" w:cs="Times New Roman" w:hint="eastAsia"/>
          <w:sz w:val="24"/>
          <w:szCs w:val="24"/>
        </w:rPr>
        <w:t>;</w:t>
      </w:r>
      <w:r w:rsidR="009E49D8" w:rsidRPr="00497BE8">
        <w:rPr>
          <w:rFonts w:ascii="Book Antiqua" w:hAnsi="Book Antiqua" w:cs="Times New Roman"/>
          <w:sz w:val="24"/>
          <w:szCs w:val="24"/>
        </w:rPr>
        <w:t xml:space="preserve"> (6) no pregnancy</w:t>
      </w:r>
      <w:r w:rsidR="006C082A">
        <w:rPr>
          <w:rFonts w:ascii="Book Antiqua" w:hAnsi="Book Antiqua" w:cs="Times New Roman" w:hint="eastAsia"/>
          <w:sz w:val="24"/>
          <w:szCs w:val="24"/>
        </w:rPr>
        <w:t>;</w:t>
      </w:r>
      <w:r w:rsidR="009E49D8" w:rsidRPr="00497BE8">
        <w:rPr>
          <w:rFonts w:ascii="Book Antiqua" w:hAnsi="Book Antiqua" w:cs="Times New Roman"/>
          <w:sz w:val="24"/>
          <w:szCs w:val="24"/>
        </w:rPr>
        <w:t xml:space="preserve"> (7) appropriate DAAs treatment regimens</w:t>
      </w:r>
      <w:r w:rsidR="006C082A">
        <w:rPr>
          <w:rFonts w:ascii="Book Antiqua" w:hAnsi="Book Antiqua" w:cs="Times New Roman" w:hint="eastAsia"/>
          <w:sz w:val="24"/>
          <w:szCs w:val="24"/>
        </w:rPr>
        <w:t>;</w:t>
      </w:r>
      <w:r w:rsidR="009E49D8" w:rsidRPr="00497BE8">
        <w:rPr>
          <w:rFonts w:ascii="Book Antiqua" w:hAnsi="Book Antiqua" w:cs="Times New Roman"/>
          <w:sz w:val="24"/>
          <w:szCs w:val="24"/>
        </w:rPr>
        <w:t xml:space="preserve"> </w:t>
      </w:r>
      <w:r w:rsidR="006C082A">
        <w:rPr>
          <w:rFonts w:ascii="Book Antiqua" w:hAnsi="Book Antiqua" w:cs="Times New Roman" w:hint="eastAsia"/>
          <w:sz w:val="24"/>
          <w:szCs w:val="24"/>
        </w:rPr>
        <w:t xml:space="preserve">and </w:t>
      </w:r>
      <w:r w:rsidR="009E49D8" w:rsidRPr="00497BE8">
        <w:rPr>
          <w:rFonts w:ascii="Book Antiqua" w:hAnsi="Book Antiqua" w:cs="Times New Roman"/>
          <w:sz w:val="24"/>
          <w:szCs w:val="24"/>
        </w:rPr>
        <w:t>(8) clinical information is intact.</w:t>
      </w:r>
      <w:r w:rsidR="00D46EB0" w:rsidRPr="00497BE8">
        <w:rPr>
          <w:rFonts w:ascii="Book Antiqua" w:hAnsi="Book Antiqua" w:cs="Times New Roman"/>
          <w:sz w:val="24"/>
          <w:szCs w:val="24"/>
        </w:rPr>
        <w:t xml:space="preserve"> Total of 16 patients were excluded including </w:t>
      </w:r>
      <w:r w:rsidR="009854C3" w:rsidRPr="00497BE8">
        <w:rPr>
          <w:rFonts w:ascii="Book Antiqua" w:hAnsi="Book Antiqua" w:cs="Times New Roman"/>
          <w:sz w:val="24"/>
          <w:szCs w:val="24"/>
        </w:rPr>
        <w:t>one HBV/HCV co-infected patient</w:t>
      </w:r>
      <w:r w:rsidR="00D46EB0" w:rsidRPr="00497BE8">
        <w:rPr>
          <w:rFonts w:ascii="Book Antiqua" w:hAnsi="Book Antiqua" w:cs="Times New Roman"/>
          <w:sz w:val="24"/>
          <w:szCs w:val="24"/>
        </w:rPr>
        <w:t>, 3 patients with severe renal function damage, one patients treated with inappropriate DAAs regimens, and 11 patients with incomplete clinical information.</w:t>
      </w:r>
      <w:r w:rsidR="009E49D8" w:rsidRPr="00497BE8">
        <w:rPr>
          <w:rFonts w:ascii="Book Antiqua" w:hAnsi="Book Antiqua" w:cs="Times New Roman"/>
          <w:sz w:val="24"/>
          <w:szCs w:val="24"/>
        </w:rPr>
        <w:t xml:space="preserve"> </w:t>
      </w:r>
      <w:r w:rsidR="000420BE" w:rsidRPr="00497BE8">
        <w:rPr>
          <w:rFonts w:ascii="Book Antiqua" w:hAnsi="Book Antiqua" w:cs="Times New Roman"/>
          <w:sz w:val="24"/>
          <w:szCs w:val="24"/>
        </w:rPr>
        <w:t>All study participants provided informed written consent prior to study enrollment.</w:t>
      </w:r>
      <w:r w:rsidR="009E49D8" w:rsidRPr="00497BE8">
        <w:rPr>
          <w:rFonts w:ascii="Book Antiqua" w:hAnsi="Book Antiqua" w:cs="Times New Roman"/>
          <w:sz w:val="24"/>
          <w:szCs w:val="24"/>
        </w:rPr>
        <w:t xml:space="preserve"> Ethical approval was given by the Ethics Committee.</w:t>
      </w:r>
    </w:p>
    <w:p w14:paraId="3352CC56" w14:textId="77777777" w:rsidR="006C082A" w:rsidRPr="00497BE8" w:rsidRDefault="006C082A" w:rsidP="009421C4">
      <w:pPr>
        <w:spacing w:line="360" w:lineRule="auto"/>
        <w:rPr>
          <w:rFonts w:ascii="Book Antiqua" w:hAnsi="Book Antiqua" w:cs="Times New Roman"/>
          <w:sz w:val="24"/>
          <w:szCs w:val="24"/>
        </w:rPr>
      </w:pPr>
    </w:p>
    <w:bookmarkEnd w:id="20"/>
    <w:bookmarkEnd w:id="21"/>
    <w:bookmarkEnd w:id="22"/>
    <w:p w14:paraId="310AC3F0" w14:textId="77777777" w:rsidR="009E49D8" w:rsidRPr="006C082A" w:rsidRDefault="009E49D8" w:rsidP="009421C4">
      <w:pPr>
        <w:spacing w:line="360" w:lineRule="auto"/>
        <w:rPr>
          <w:rFonts w:ascii="Book Antiqua" w:hAnsi="Book Antiqua" w:cs="Times New Roman"/>
          <w:b/>
          <w:i/>
          <w:sz w:val="24"/>
          <w:szCs w:val="24"/>
        </w:rPr>
      </w:pPr>
      <w:r w:rsidRPr="006C082A">
        <w:rPr>
          <w:rFonts w:ascii="Book Antiqua" w:hAnsi="Book Antiqua" w:cs="Times New Roman"/>
          <w:b/>
          <w:i/>
          <w:sz w:val="24"/>
          <w:szCs w:val="24"/>
        </w:rPr>
        <w:t>Clinical data collection and assessment</w:t>
      </w:r>
    </w:p>
    <w:p w14:paraId="050B96B9" w14:textId="39897279" w:rsidR="009E49D8" w:rsidRPr="00497BE8" w:rsidRDefault="009E49D8" w:rsidP="009421C4">
      <w:pPr>
        <w:spacing w:line="360" w:lineRule="auto"/>
        <w:rPr>
          <w:rFonts w:ascii="Book Antiqua" w:hAnsi="Book Antiqua" w:cs="Times New Roman"/>
          <w:sz w:val="24"/>
          <w:szCs w:val="24"/>
        </w:rPr>
      </w:pPr>
      <w:bookmarkStart w:id="23" w:name="OLE_LINK31"/>
      <w:bookmarkStart w:id="24" w:name="OLE_LINK32"/>
      <w:bookmarkStart w:id="25" w:name="OLE_LINK33"/>
      <w:r w:rsidRPr="00497BE8">
        <w:rPr>
          <w:rFonts w:ascii="Book Antiqua" w:hAnsi="Book Antiqua" w:cs="Times New Roman"/>
          <w:sz w:val="24"/>
          <w:szCs w:val="24"/>
        </w:rPr>
        <w:t>Hematological, biochemical, and urine tests were performed at 0 w</w:t>
      </w:r>
      <w:r w:rsidR="006C082A">
        <w:rPr>
          <w:rFonts w:ascii="Book Antiqua" w:hAnsi="Book Antiqua" w:cs="Times New Roman" w:hint="eastAsia"/>
          <w:sz w:val="24"/>
          <w:szCs w:val="24"/>
        </w:rPr>
        <w:t>k</w:t>
      </w:r>
      <w:r w:rsidRPr="00497BE8">
        <w:rPr>
          <w:rFonts w:ascii="Book Antiqua" w:hAnsi="Book Antiqua" w:cs="Times New Roman"/>
          <w:sz w:val="24"/>
          <w:szCs w:val="24"/>
        </w:rPr>
        <w:t>, 2 w</w:t>
      </w:r>
      <w:r w:rsidR="006C082A">
        <w:rPr>
          <w:rFonts w:ascii="Book Antiqua" w:hAnsi="Book Antiqua" w:cs="Times New Roman" w:hint="eastAsia"/>
          <w:sz w:val="24"/>
          <w:szCs w:val="24"/>
        </w:rPr>
        <w:t>k</w:t>
      </w:r>
      <w:r w:rsidRPr="00497BE8">
        <w:rPr>
          <w:rFonts w:ascii="Book Antiqua" w:hAnsi="Book Antiqua" w:cs="Times New Roman"/>
          <w:sz w:val="24"/>
          <w:szCs w:val="24"/>
        </w:rPr>
        <w:t>, 4 w</w:t>
      </w:r>
      <w:r w:rsidR="006C082A">
        <w:rPr>
          <w:rFonts w:ascii="Book Antiqua" w:hAnsi="Book Antiqua" w:cs="Times New Roman" w:hint="eastAsia"/>
          <w:sz w:val="24"/>
          <w:szCs w:val="24"/>
        </w:rPr>
        <w:t>k</w:t>
      </w:r>
      <w:r w:rsidRPr="00497BE8">
        <w:rPr>
          <w:rFonts w:ascii="Book Antiqua" w:hAnsi="Book Antiqua" w:cs="Times New Roman"/>
          <w:sz w:val="24"/>
          <w:szCs w:val="24"/>
        </w:rPr>
        <w:t>, 8 w</w:t>
      </w:r>
      <w:r w:rsidR="006C082A">
        <w:rPr>
          <w:rFonts w:ascii="Book Antiqua" w:hAnsi="Book Antiqua" w:cs="Times New Roman" w:hint="eastAsia"/>
          <w:sz w:val="24"/>
          <w:szCs w:val="24"/>
        </w:rPr>
        <w:t>k</w:t>
      </w:r>
      <w:r w:rsidRPr="00497BE8">
        <w:rPr>
          <w:rFonts w:ascii="Book Antiqua" w:hAnsi="Book Antiqua" w:cs="Times New Roman"/>
          <w:sz w:val="24"/>
          <w:szCs w:val="24"/>
        </w:rPr>
        <w:t>, 12 w</w:t>
      </w:r>
      <w:r w:rsidR="006C082A">
        <w:rPr>
          <w:rFonts w:ascii="Book Antiqua" w:hAnsi="Book Antiqua" w:cs="Times New Roman" w:hint="eastAsia"/>
          <w:sz w:val="24"/>
          <w:szCs w:val="24"/>
        </w:rPr>
        <w:t>k</w:t>
      </w:r>
      <w:r w:rsidRPr="00497BE8">
        <w:rPr>
          <w:rFonts w:ascii="Book Antiqua" w:hAnsi="Book Antiqua" w:cs="Times New Roman"/>
          <w:sz w:val="24"/>
          <w:szCs w:val="24"/>
        </w:rPr>
        <w:t>, or 24 w</w:t>
      </w:r>
      <w:r w:rsidR="006C082A">
        <w:rPr>
          <w:rFonts w:ascii="Book Antiqua" w:hAnsi="Book Antiqua" w:cs="Times New Roman" w:hint="eastAsia"/>
          <w:sz w:val="24"/>
          <w:szCs w:val="24"/>
        </w:rPr>
        <w:t>k</w:t>
      </w:r>
      <w:r w:rsidRPr="00497BE8">
        <w:rPr>
          <w:rFonts w:ascii="Book Antiqua" w:hAnsi="Book Antiqua" w:cs="Times New Roman"/>
          <w:sz w:val="24"/>
          <w:szCs w:val="24"/>
        </w:rPr>
        <w:t xml:space="preserve"> during DAAs treatment, as well as 4 w</w:t>
      </w:r>
      <w:r w:rsidR="006C082A">
        <w:rPr>
          <w:rFonts w:ascii="Book Antiqua" w:hAnsi="Book Antiqua" w:cs="Times New Roman" w:hint="eastAsia"/>
          <w:sz w:val="24"/>
          <w:szCs w:val="24"/>
        </w:rPr>
        <w:t>k</w:t>
      </w:r>
      <w:r w:rsidRPr="00497BE8">
        <w:rPr>
          <w:rFonts w:ascii="Book Antiqua" w:hAnsi="Book Antiqua" w:cs="Times New Roman"/>
          <w:sz w:val="24"/>
          <w:szCs w:val="24"/>
        </w:rPr>
        <w:t>, 12 w</w:t>
      </w:r>
      <w:r w:rsidR="006C082A">
        <w:rPr>
          <w:rFonts w:ascii="Book Antiqua" w:hAnsi="Book Antiqua" w:cs="Times New Roman" w:hint="eastAsia"/>
          <w:sz w:val="24"/>
          <w:szCs w:val="24"/>
        </w:rPr>
        <w:t>k</w:t>
      </w:r>
      <w:r w:rsidRPr="00497BE8">
        <w:rPr>
          <w:rFonts w:ascii="Book Antiqua" w:hAnsi="Book Antiqua" w:cs="Times New Roman"/>
          <w:sz w:val="24"/>
          <w:szCs w:val="24"/>
        </w:rPr>
        <w:t>, and 24 w</w:t>
      </w:r>
      <w:r w:rsidR="006C082A">
        <w:rPr>
          <w:rFonts w:ascii="Book Antiqua" w:hAnsi="Book Antiqua" w:cs="Times New Roman" w:hint="eastAsia"/>
          <w:sz w:val="24"/>
          <w:szCs w:val="24"/>
        </w:rPr>
        <w:t>k</w:t>
      </w:r>
      <w:r w:rsidRPr="00497BE8">
        <w:rPr>
          <w:rFonts w:ascii="Book Antiqua" w:hAnsi="Book Antiqua" w:cs="Times New Roman"/>
          <w:sz w:val="24"/>
          <w:szCs w:val="24"/>
        </w:rPr>
        <w:t xml:space="preserve"> after the </w:t>
      </w:r>
      <w:r w:rsidR="0032039E" w:rsidRPr="00497BE8">
        <w:rPr>
          <w:rFonts w:ascii="Book Antiqua" w:hAnsi="Book Antiqua" w:cs="Times New Roman"/>
          <w:sz w:val="24"/>
          <w:szCs w:val="24"/>
        </w:rPr>
        <w:t>end</w:t>
      </w:r>
      <w:r w:rsidRPr="00497BE8">
        <w:rPr>
          <w:rFonts w:ascii="Book Antiqua" w:hAnsi="Book Antiqua" w:cs="Times New Roman"/>
          <w:sz w:val="24"/>
          <w:szCs w:val="24"/>
        </w:rPr>
        <w:t xml:space="preserve"> of treatment</w:t>
      </w:r>
      <w:bookmarkStart w:id="26" w:name="OLE_LINK13"/>
      <w:bookmarkStart w:id="27" w:name="OLE_LINK14"/>
      <w:bookmarkEnd w:id="23"/>
      <w:bookmarkEnd w:id="24"/>
      <w:bookmarkEnd w:id="25"/>
      <w:r w:rsidR="006A39FB" w:rsidRPr="00497BE8">
        <w:rPr>
          <w:rFonts w:ascii="Book Antiqua" w:hAnsi="Book Antiqua" w:cs="Times New Roman"/>
          <w:sz w:val="24"/>
          <w:szCs w:val="24"/>
        </w:rPr>
        <w:t xml:space="preserve"> </w:t>
      </w:r>
      <w:r w:rsidRPr="00497BE8">
        <w:rPr>
          <w:rFonts w:ascii="Book Antiqua" w:hAnsi="Book Antiqua" w:cs="Times New Roman"/>
          <w:sz w:val="24"/>
          <w:szCs w:val="24"/>
        </w:rPr>
        <w:t>at clinical laboratory</w:t>
      </w:r>
      <w:bookmarkEnd w:id="26"/>
      <w:bookmarkEnd w:id="27"/>
      <w:r w:rsidR="006E0B8B" w:rsidRPr="00497BE8">
        <w:rPr>
          <w:rFonts w:ascii="Book Antiqua" w:hAnsi="Book Antiqua" w:cs="Times New Roman"/>
          <w:sz w:val="24"/>
          <w:szCs w:val="24"/>
          <w:vertAlign w:val="superscript"/>
        </w:rPr>
        <w:t>[</w:t>
      </w:r>
      <w:r w:rsidR="00C70E0D" w:rsidRPr="00497BE8">
        <w:rPr>
          <w:rFonts w:ascii="Book Antiqua" w:hAnsi="Book Antiqua" w:cs="Times New Roman"/>
          <w:sz w:val="24"/>
          <w:szCs w:val="24"/>
          <w:vertAlign w:val="superscript"/>
        </w:rPr>
        <w:t>21</w:t>
      </w:r>
      <w:r w:rsidR="006E0B8B" w:rsidRPr="00497BE8">
        <w:rPr>
          <w:rFonts w:ascii="Book Antiqua" w:hAnsi="Book Antiqua" w:cs="Times New Roman"/>
          <w:sz w:val="24"/>
          <w:szCs w:val="24"/>
          <w:vertAlign w:val="superscript"/>
        </w:rPr>
        <w:t>]</w:t>
      </w:r>
      <w:r w:rsidRPr="00497BE8">
        <w:rPr>
          <w:rFonts w:ascii="Book Antiqua" w:hAnsi="Book Antiqua" w:cs="Times New Roman"/>
          <w:sz w:val="24"/>
          <w:szCs w:val="24"/>
        </w:rPr>
        <w:t xml:space="preserve">. White blood cell </w:t>
      </w:r>
      <w:r w:rsidR="00B667AF" w:rsidRPr="00497BE8">
        <w:rPr>
          <w:rFonts w:ascii="Book Antiqua" w:hAnsi="Book Antiqua" w:cs="Times New Roman"/>
          <w:sz w:val="24"/>
          <w:szCs w:val="24"/>
        </w:rPr>
        <w:t xml:space="preserve">(WBC) </w:t>
      </w:r>
      <w:r w:rsidRPr="00497BE8">
        <w:rPr>
          <w:rFonts w:ascii="Book Antiqua" w:hAnsi="Book Antiqua" w:cs="Times New Roman"/>
          <w:sz w:val="24"/>
          <w:szCs w:val="24"/>
        </w:rPr>
        <w:t xml:space="preserve">count, red blood cell </w:t>
      </w:r>
      <w:r w:rsidR="00B667AF" w:rsidRPr="00497BE8">
        <w:rPr>
          <w:rFonts w:ascii="Book Antiqua" w:hAnsi="Book Antiqua" w:cs="Times New Roman"/>
          <w:sz w:val="24"/>
          <w:szCs w:val="24"/>
        </w:rPr>
        <w:t xml:space="preserve">(RBC) </w:t>
      </w:r>
      <w:r w:rsidRPr="00497BE8">
        <w:rPr>
          <w:rFonts w:ascii="Book Antiqua" w:hAnsi="Book Antiqua" w:cs="Times New Roman"/>
          <w:sz w:val="24"/>
          <w:szCs w:val="24"/>
        </w:rPr>
        <w:t xml:space="preserve">count, hemoglobin concentration (HGB), </w:t>
      </w:r>
      <w:r w:rsidRPr="00497BE8">
        <w:rPr>
          <w:rFonts w:ascii="Book Antiqua" w:hAnsi="Book Antiqua" w:cs="Times New Roman"/>
          <w:sz w:val="24"/>
          <w:szCs w:val="24"/>
        </w:rPr>
        <w:lastRenderedPageBreak/>
        <w:t xml:space="preserve">and blood platelet </w:t>
      </w:r>
      <w:r w:rsidR="00B667AF" w:rsidRPr="00497BE8">
        <w:rPr>
          <w:rFonts w:ascii="Book Antiqua" w:hAnsi="Book Antiqua" w:cs="Times New Roman"/>
          <w:sz w:val="24"/>
          <w:szCs w:val="24"/>
        </w:rPr>
        <w:t xml:space="preserve">(PLT) </w:t>
      </w:r>
      <w:r w:rsidRPr="00497BE8">
        <w:rPr>
          <w:rFonts w:ascii="Book Antiqua" w:hAnsi="Book Antiqua" w:cs="Times New Roman"/>
          <w:sz w:val="24"/>
          <w:szCs w:val="24"/>
        </w:rPr>
        <w:t>count  were used to assess the change</w:t>
      </w:r>
      <w:r w:rsidR="006A39FB" w:rsidRPr="00497BE8">
        <w:rPr>
          <w:rFonts w:ascii="Book Antiqua" w:hAnsi="Book Antiqua" w:cs="Times New Roman"/>
          <w:sz w:val="24"/>
          <w:szCs w:val="24"/>
        </w:rPr>
        <w:t>s</w:t>
      </w:r>
      <w:r w:rsidRPr="00497BE8">
        <w:rPr>
          <w:rFonts w:ascii="Book Antiqua" w:hAnsi="Book Antiqua" w:cs="Times New Roman"/>
          <w:sz w:val="24"/>
          <w:szCs w:val="24"/>
        </w:rPr>
        <w:t xml:space="preserve"> of hemogram;</w:t>
      </w:r>
      <w:r w:rsidR="00C068D4" w:rsidRPr="00497BE8">
        <w:rPr>
          <w:rFonts w:ascii="Book Antiqua" w:hAnsi="Book Antiqua" w:cs="Times New Roman"/>
          <w:sz w:val="24"/>
          <w:szCs w:val="24"/>
        </w:rPr>
        <w:t xml:space="preserve"> </w:t>
      </w:r>
      <w:r w:rsidRPr="00497BE8">
        <w:rPr>
          <w:rFonts w:ascii="Book Antiqua" w:hAnsi="Book Antiqua" w:cs="Times New Roman"/>
          <w:sz w:val="24"/>
          <w:szCs w:val="24"/>
        </w:rPr>
        <w:t>alanine aminotransferase (ALT)</w:t>
      </w:r>
      <w:r w:rsidR="00A150FC" w:rsidRPr="00497BE8">
        <w:rPr>
          <w:rFonts w:ascii="Book Antiqua" w:hAnsi="Book Antiqua" w:cs="Times New Roman"/>
          <w:sz w:val="24"/>
          <w:szCs w:val="24"/>
        </w:rPr>
        <w:t xml:space="preserve">, </w:t>
      </w:r>
      <w:r w:rsidRPr="00497BE8">
        <w:rPr>
          <w:rFonts w:ascii="Book Antiqua" w:hAnsi="Book Antiqua" w:cs="Times New Roman"/>
          <w:sz w:val="24"/>
          <w:szCs w:val="24"/>
        </w:rPr>
        <w:t>aspartate aminotransferase (AST)</w:t>
      </w:r>
      <w:r w:rsidR="00A150FC" w:rsidRPr="00497BE8">
        <w:rPr>
          <w:rFonts w:ascii="Book Antiqua" w:hAnsi="Book Antiqua" w:cs="Times New Roman"/>
          <w:sz w:val="24"/>
          <w:szCs w:val="24"/>
        </w:rPr>
        <w:t>, FIB-4 score</w:t>
      </w:r>
      <w:r w:rsidR="00EA15D5" w:rsidRPr="00497BE8">
        <w:rPr>
          <w:rFonts w:ascii="Book Antiqua" w:hAnsi="Book Antiqua" w:cs="Times New Roman"/>
          <w:sz w:val="24"/>
          <w:szCs w:val="24"/>
        </w:rPr>
        <w:t xml:space="preserve">, and liver stiffness measurement (LSM) </w:t>
      </w:r>
      <w:r w:rsidRPr="00497BE8">
        <w:rPr>
          <w:rFonts w:ascii="Book Antiqua" w:hAnsi="Book Antiqua" w:cs="Times New Roman"/>
          <w:sz w:val="24"/>
          <w:szCs w:val="24"/>
        </w:rPr>
        <w:t xml:space="preserve">were used to assess </w:t>
      </w:r>
      <w:r w:rsidR="00A150FC" w:rsidRPr="00497BE8">
        <w:rPr>
          <w:rFonts w:ascii="Book Antiqua" w:hAnsi="Book Antiqua" w:cs="Times New Roman"/>
          <w:sz w:val="24"/>
          <w:szCs w:val="24"/>
        </w:rPr>
        <w:t xml:space="preserve">degree of </w:t>
      </w:r>
      <w:r w:rsidRPr="00497BE8">
        <w:rPr>
          <w:rFonts w:ascii="Book Antiqua" w:hAnsi="Book Antiqua" w:cs="Times New Roman"/>
          <w:sz w:val="24"/>
          <w:szCs w:val="24"/>
        </w:rPr>
        <w:t xml:space="preserve">liver </w:t>
      </w:r>
      <w:r w:rsidR="00A150FC" w:rsidRPr="00497BE8">
        <w:rPr>
          <w:rFonts w:ascii="Book Antiqua" w:hAnsi="Book Antiqua" w:cs="Times New Roman"/>
          <w:sz w:val="24"/>
          <w:szCs w:val="24"/>
        </w:rPr>
        <w:t>inflammation and fibrosis</w:t>
      </w:r>
      <w:r w:rsidRPr="00497BE8">
        <w:rPr>
          <w:rFonts w:ascii="Book Antiqua" w:hAnsi="Book Antiqua" w:cs="Times New Roman"/>
          <w:sz w:val="24"/>
          <w:szCs w:val="24"/>
        </w:rPr>
        <w:t xml:space="preserve">; estimated glomerular filtration rate (eGFR), serum creatinine (Scr), uric acid (UA), and blood urea nitrogen (BUN) were used to assess renal function. </w:t>
      </w:r>
    </w:p>
    <w:p w14:paraId="28A1E417" w14:textId="3C0E31E3" w:rsidR="009E49D8" w:rsidRPr="00497BE8" w:rsidRDefault="00C068D4" w:rsidP="009421C4">
      <w:pPr>
        <w:spacing w:line="360" w:lineRule="auto"/>
        <w:ind w:firstLineChars="200" w:firstLine="480"/>
        <w:rPr>
          <w:rFonts w:ascii="Book Antiqua" w:hAnsi="Book Antiqua" w:cs="Times New Roman"/>
          <w:sz w:val="24"/>
          <w:szCs w:val="24"/>
        </w:rPr>
      </w:pPr>
      <w:r w:rsidRPr="00497BE8">
        <w:rPr>
          <w:rFonts w:ascii="Book Antiqua" w:hAnsi="Book Antiqua" w:cs="Times New Roman"/>
          <w:sz w:val="24"/>
          <w:szCs w:val="24"/>
        </w:rPr>
        <w:t>LSM</w:t>
      </w:r>
      <w:r w:rsidR="009E49D8" w:rsidRPr="00497BE8">
        <w:rPr>
          <w:rFonts w:ascii="Book Antiqua" w:hAnsi="Book Antiqua" w:cs="Times New Roman"/>
          <w:sz w:val="24"/>
          <w:szCs w:val="24"/>
        </w:rPr>
        <w:t xml:space="preserve"> were </w:t>
      </w:r>
      <w:r w:rsidRPr="00497BE8">
        <w:rPr>
          <w:rFonts w:ascii="Book Antiqua" w:hAnsi="Book Antiqua" w:cs="Times New Roman"/>
          <w:sz w:val="24"/>
          <w:szCs w:val="24"/>
        </w:rPr>
        <w:t>measured</w:t>
      </w:r>
      <w:r w:rsidR="009E49D8" w:rsidRPr="00497BE8">
        <w:rPr>
          <w:rFonts w:ascii="Book Antiqua" w:hAnsi="Book Antiqua" w:cs="Times New Roman"/>
          <w:sz w:val="24"/>
          <w:szCs w:val="24"/>
        </w:rPr>
        <w:t xml:space="preserve"> by transient elastography (Fibroscan, Echosens, Paris).</w:t>
      </w:r>
      <w:r w:rsidR="009E49D8" w:rsidRPr="00497BE8">
        <w:rPr>
          <w:rFonts w:ascii="Book Antiqua" w:hAnsi="Book Antiqua"/>
          <w:sz w:val="24"/>
          <w:szCs w:val="24"/>
        </w:rPr>
        <w:t xml:space="preserve"> </w:t>
      </w:r>
      <w:r w:rsidR="009E49D8" w:rsidRPr="00497BE8">
        <w:rPr>
          <w:rFonts w:ascii="Book Antiqua" w:hAnsi="Book Antiqua" w:cs="Times New Roman"/>
          <w:sz w:val="24"/>
          <w:szCs w:val="24"/>
        </w:rPr>
        <w:t xml:space="preserve">Presence of cirrhosis was determined by </w:t>
      </w:r>
      <w:r w:rsidRPr="00497BE8">
        <w:rPr>
          <w:rFonts w:ascii="Book Antiqua" w:hAnsi="Book Antiqua" w:cs="Times New Roman"/>
          <w:sz w:val="24"/>
          <w:szCs w:val="24"/>
        </w:rPr>
        <w:t xml:space="preserve">LSM </w:t>
      </w:r>
      <w:r w:rsidR="009E49D8" w:rsidRPr="00497BE8">
        <w:rPr>
          <w:rFonts w:ascii="Book Antiqua" w:hAnsi="Book Antiqua" w:cs="Times New Roman"/>
          <w:sz w:val="24"/>
          <w:szCs w:val="24"/>
        </w:rPr>
        <w:t>&gt;</w:t>
      </w:r>
      <w:r w:rsidR="00A51F1C">
        <w:rPr>
          <w:rFonts w:ascii="Book Antiqua" w:hAnsi="Book Antiqua" w:cs="Times New Roman" w:hint="eastAsia"/>
          <w:sz w:val="24"/>
          <w:szCs w:val="24"/>
        </w:rPr>
        <w:t xml:space="preserve"> </w:t>
      </w:r>
      <w:r w:rsidR="009E49D8" w:rsidRPr="00497BE8">
        <w:rPr>
          <w:rFonts w:ascii="Book Antiqua" w:hAnsi="Book Antiqua" w:cs="Times New Roman"/>
          <w:sz w:val="24"/>
          <w:szCs w:val="24"/>
        </w:rPr>
        <w:t>17.5</w:t>
      </w:r>
      <w:r w:rsidRPr="00497BE8">
        <w:rPr>
          <w:rFonts w:ascii="Book Antiqua" w:hAnsi="Book Antiqua" w:cs="Times New Roman"/>
          <w:sz w:val="24"/>
          <w:szCs w:val="24"/>
        </w:rPr>
        <w:t xml:space="preserve"> </w:t>
      </w:r>
      <w:r w:rsidR="006E0B8B" w:rsidRPr="00497BE8">
        <w:rPr>
          <w:rFonts w:ascii="Book Antiqua" w:hAnsi="Book Antiqua" w:cs="Times New Roman"/>
          <w:sz w:val="24"/>
          <w:szCs w:val="24"/>
        </w:rPr>
        <w:t>kPa</w:t>
      </w:r>
      <w:r w:rsidR="006E0B8B" w:rsidRPr="00497BE8">
        <w:rPr>
          <w:rFonts w:ascii="Book Antiqua" w:hAnsi="Book Antiqua" w:cs="Times New Roman"/>
          <w:sz w:val="24"/>
          <w:szCs w:val="24"/>
          <w:vertAlign w:val="superscript"/>
        </w:rPr>
        <w:t>[</w:t>
      </w:r>
      <w:r w:rsidR="00C70E0D" w:rsidRPr="00497BE8">
        <w:rPr>
          <w:rFonts w:ascii="Book Antiqua" w:hAnsi="Book Antiqua" w:cs="Times New Roman"/>
          <w:sz w:val="24"/>
          <w:szCs w:val="24"/>
          <w:vertAlign w:val="superscript"/>
        </w:rPr>
        <w:t>2</w:t>
      </w:r>
      <w:r w:rsidR="001973D0" w:rsidRPr="00497BE8">
        <w:rPr>
          <w:rFonts w:ascii="Book Antiqua" w:hAnsi="Book Antiqua" w:cs="Times New Roman"/>
          <w:sz w:val="24"/>
          <w:szCs w:val="24"/>
          <w:vertAlign w:val="superscript"/>
        </w:rPr>
        <w:t>2-24</w:t>
      </w:r>
      <w:r w:rsidR="006E0B8B" w:rsidRPr="00497BE8">
        <w:rPr>
          <w:rFonts w:ascii="Book Antiqua" w:hAnsi="Book Antiqua" w:cs="Times New Roman"/>
          <w:sz w:val="24"/>
          <w:szCs w:val="24"/>
          <w:vertAlign w:val="superscript"/>
        </w:rPr>
        <w:t>]</w:t>
      </w:r>
      <w:r w:rsidR="009E49D8" w:rsidRPr="00497BE8">
        <w:rPr>
          <w:rFonts w:ascii="Book Antiqua" w:hAnsi="Book Antiqua" w:cs="Times New Roman"/>
          <w:sz w:val="24"/>
          <w:szCs w:val="24"/>
        </w:rPr>
        <w:t>.</w:t>
      </w:r>
      <w:r w:rsidRPr="00497BE8">
        <w:rPr>
          <w:rFonts w:ascii="Book Antiqua" w:hAnsi="Book Antiqua" w:cs="Times New Roman"/>
          <w:sz w:val="24"/>
          <w:szCs w:val="24"/>
        </w:rPr>
        <w:t xml:space="preserve"> </w:t>
      </w:r>
      <w:r w:rsidR="009E49D8" w:rsidRPr="00497BE8">
        <w:rPr>
          <w:rFonts w:ascii="Book Antiqua" w:hAnsi="Book Antiqua" w:cs="Times New Roman"/>
          <w:sz w:val="24"/>
          <w:szCs w:val="24"/>
        </w:rPr>
        <w:t xml:space="preserve">FIB-4 </w:t>
      </w:r>
      <w:r w:rsidR="00A150FC" w:rsidRPr="00497BE8">
        <w:rPr>
          <w:rFonts w:ascii="Book Antiqua" w:hAnsi="Book Antiqua" w:cs="Times New Roman"/>
          <w:sz w:val="24"/>
          <w:szCs w:val="24"/>
        </w:rPr>
        <w:t xml:space="preserve">score </w:t>
      </w:r>
      <w:r w:rsidR="009E49D8" w:rsidRPr="00497BE8">
        <w:rPr>
          <w:rFonts w:ascii="Book Antiqua" w:hAnsi="Book Antiqua" w:cs="Times New Roman"/>
          <w:sz w:val="24"/>
          <w:szCs w:val="24"/>
        </w:rPr>
        <w:t xml:space="preserve">was calculated </w:t>
      </w:r>
      <w:r w:rsidRPr="00497BE8">
        <w:rPr>
          <w:rFonts w:ascii="Book Antiqua" w:hAnsi="Book Antiqua" w:cs="Times New Roman"/>
          <w:sz w:val="24"/>
          <w:szCs w:val="24"/>
        </w:rPr>
        <w:t>with equation</w:t>
      </w:r>
      <w:r w:rsidR="009E49D8" w:rsidRPr="00497BE8">
        <w:rPr>
          <w:rFonts w:ascii="Book Antiqua" w:hAnsi="Book Antiqua" w:cs="Times New Roman"/>
          <w:sz w:val="24"/>
          <w:szCs w:val="24"/>
        </w:rPr>
        <w:t>: FIB-4</w:t>
      </w:r>
      <w:r w:rsidRPr="00497BE8">
        <w:rPr>
          <w:rFonts w:ascii="Book Antiqua" w:hAnsi="Book Antiqua" w:cs="Times New Roman"/>
          <w:sz w:val="24"/>
          <w:szCs w:val="24"/>
        </w:rPr>
        <w:t xml:space="preserve"> </w:t>
      </w:r>
      <w:r w:rsidR="009E49D8" w:rsidRPr="00497BE8">
        <w:rPr>
          <w:rFonts w:ascii="Book Antiqua" w:hAnsi="Book Antiqua" w:cs="Times New Roman"/>
          <w:sz w:val="24"/>
          <w:szCs w:val="24"/>
        </w:rPr>
        <w:t>=</w:t>
      </w:r>
      <w:r w:rsidRPr="00497BE8">
        <w:rPr>
          <w:rFonts w:ascii="Book Antiqua" w:hAnsi="Book Antiqua" w:cs="Times New Roman"/>
          <w:sz w:val="24"/>
          <w:szCs w:val="24"/>
        </w:rPr>
        <w:t xml:space="preserve"> </w:t>
      </w:r>
      <w:r w:rsidR="009E49D8" w:rsidRPr="00497BE8">
        <w:rPr>
          <w:rFonts w:ascii="Book Antiqua" w:hAnsi="Book Antiqua" w:cs="Times New Roman"/>
          <w:sz w:val="24"/>
          <w:szCs w:val="24"/>
        </w:rPr>
        <w:t>[AGE</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AST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(U/L)]</w:t>
      </w:r>
      <w:r w:rsidR="00627616" w:rsidRPr="00497BE8">
        <w:rPr>
          <w:rFonts w:ascii="Book Antiqua" w:hAnsi="Book Antiqua" w:cs="Times New Roman"/>
          <w:sz w:val="24"/>
          <w:szCs w:val="24"/>
        </w:rPr>
        <w:t xml:space="preserve"> </w:t>
      </w:r>
      <w:r w:rsidR="009E49D8" w:rsidRPr="00497BE8">
        <w:rPr>
          <w:rFonts w:ascii="Book Antiqua" w:hAnsi="Book Antiqua" w:cs="Times New Roman"/>
          <w:sz w:val="24"/>
          <w:szCs w:val="24"/>
        </w:rPr>
        <w:t>/</w:t>
      </w:r>
      <w:r w:rsidR="00627616" w:rsidRPr="00497BE8">
        <w:rPr>
          <w:rFonts w:ascii="Book Antiqua" w:hAnsi="Book Antiqua" w:cs="Times New Roman"/>
          <w:sz w:val="24"/>
          <w:szCs w:val="24"/>
        </w:rPr>
        <w:t xml:space="preserve"> </w:t>
      </w:r>
      <w:r w:rsidR="009E49D8" w:rsidRPr="00497BE8">
        <w:rPr>
          <w:rFonts w:ascii="Book Antiqua" w:hAnsi="Book Antiqua" w:cs="Times New Roman"/>
          <w:sz w:val="24"/>
          <w:szCs w:val="24"/>
        </w:rPr>
        <w:t>[PLT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(10</w:t>
      </w:r>
      <w:r w:rsidR="009E49D8" w:rsidRPr="00497BE8">
        <w:rPr>
          <w:rFonts w:ascii="Book Antiqua" w:hAnsi="Book Antiqua" w:cs="Times New Roman"/>
          <w:sz w:val="24"/>
          <w:szCs w:val="24"/>
          <w:vertAlign w:val="superscript"/>
        </w:rPr>
        <w:t>9</w:t>
      </w:r>
      <w:r w:rsidR="009E49D8" w:rsidRPr="00497BE8">
        <w:rPr>
          <w:rFonts w:ascii="Book Antiqua" w:hAnsi="Book Antiqua" w:cs="Times New Roman"/>
          <w:sz w:val="24"/>
          <w:szCs w:val="24"/>
        </w:rPr>
        <w:t>/L)</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ALT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(U/L)</w:t>
      </w:r>
      <w:r w:rsidR="00627616" w:rsidRPr="00497BE8">
        <w:rPr>
          <w:rFonts w:ascii="Book Antiqua" w:hAnsi="Book Antiqua" w:cs="Times New Roman"/>
          <w:sz w:val="24"/>
          <w:szCs w:val="24"/>
        </w:rPr>
        <w:t xml:space="preserve"> ^ </w:t>
      </w:r>
      <w:r w:rsidR="009E49D8" w:rsidRPr="00497BE8">
        <w:rPr>
          <w:rFonts w:ascii="Book Antiqua" w:hAnsi="Book Antiqua" w:cs="Times New Roman"/>
          <w:sz w:val="24"/>
          <w:szCs w:val="24"/>
        </w:rPr>
        <w:t>(1/2)]</w:t>
      </w:r>
      <w:r w:rsidR="006E0B8B" w:rsidRPr="00497BE8">
        <w:rPr>
          <w:rFonts w:ascii="Book Antiqua" w:hAnsi="Book Antiqua" w:cs="Times New Roman"/>
          <w:sz w:val="24"/>
          <w:szCs w:val="24"/>
          <w:vertAlign w:val="superscript"/>
        </w:rPr>
        <w:t>[</w:t>
      </w:r>
      <w:r w:rsidR="001973D0" w:rsidRPr="00497BE8">
        <w:rPr>
          <w:rFonts w:ascii="Book Antiqua" w:hAnsi="Book Antiqua" w:cs="Times New Roman"/>
          <w:sz w:val="24"/>
          <w:szCs w:val="24"/>
          <w:vertAlign w:val="superscript"/>
        </w:rPr>
        <w:t>25</w:t>
      </w:r>
      <w:r w:rsidR="006E0B8B" w:rsidRPr="00497BE8">
        <w:rPr>
          <w:rFonts w:ascii="Book Antiqua" w:hAnsi="Book Antiqua" w:cs="Times New Roman"/>
          <w:sz w:val="24"/>
          <w:szCs w:val="24"/>
          <w:vertAlign w:val="superscript"/>
        </w:rPr>
        <w:t>]</w:t>
      </w:r>
      <w:r w:rsidR="009E49D8" w:rsidRPr="00497BE8">
        <w:rPr>
          <w:rFonts w:ascii="Book Antiqua" w:hAnsi="Book Antiqua" w:cs="Times New Roman"/>
          <w:sz w:val="24"/>
          <w:szCs w:val="24"/>
        </w:rPr>
        <w:t>. The eGFR was calculated with the Modification of Diet in Renal Disease Study equation adjusted for Chinese population: eGFR</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175</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(serum creatinine)</w:t>
      </w:r>
      <w:r w:rsidR="009E49D8" w:rsidRPr="00497BE8">
        <w:rPr>
          <w:rFonts w:ascii="Book Antiqua" w:hAnsi="Book Antiqua" w:cs="Times New Roman"/>
          <w:sz w:val="24"/>
          <w:szCs w:val="24"/>
          <w:vertAlign w:val="superscript"/>
        </w:rPr>
        <w:t>-</w:t>
      </w:r>
      <w:r w:rsidR="00544B16" w:rsidRPr="00497BE8">
        <w:rPr>
          <w:rFonts w:ascii="Book Antiqua" w:hAnsi="Book Antiqua" w:cs="Times New Roman"/>
          <w:sz w:val="24"/>
          <w:szCs w:val="24"/>
          <w:vertAlign w:val="superscript"/>
        </w:rPr>
        <w:t>1.234</w:t>
      </w:r>
      <w:r w:rsidR="00544B16" w:rsidRPr="00497BE8">
        <w:rPr>
          <w:rFonts w:ascii="Book Antiqua" w:hAnsi="Book Antiqua" w:cs="Times New Roman"/>
          <w:sz w:val="24"/>
          <w:szCs w:val="24"/>
        </w:rPr>
        <w:t xml:space="preserve"> </w:t>
      </w:r>
      <w:r w:rsidR="009E49D8" w:rsidRPr="00497BE8">
        <w:rPr>
          <w:rFonts w:ascii="Book Antiqua" w:hAnsi="Book Antiqua" w:cs="Times New Roman"/>
          <w:sz w:val="24"/>
          <w:szCs w:val="24"/>
        </w:rPr>
        <w:t>*</w:t>
      </w:r>
      <w:r w:rsidR="006A39FB" w:rsidRPr="00497BE8">
        <w:rPr>
          <w:rFonts w:ascii="Book Antiqua" w:hAnsi="Book Antiqua" w:cs="Times New Roman"/>
          <w:sz w:val="24"/>
          <w:szCs w:val="24"/>
        </w:rPr>
        <w:t xml:space="preserve"> </w:t>
      </w:r>
      <w:r w:rsidR="009E49D8" w:rsidRPr="00497BE8">
        <w:rPr>
          <w:rFonts w:ascii="Book Antiqua" w:hAnsi="Book Antiqua" w:cs="Times New Roman"/>
          <w:sz w:val="24"/>
          <w:szCs w:val="24"/>
        </w:rPr>
        <w:t>age</w:t>
      </w:r>
      <w:r w:rsidR="009E49D8" w:rsidRPr="00497BE8">
        <w:rPr>
          <w:rFonts w:ascii="Book Antiqua" w:hAnsi="Book Antiqua" w:cs="Times New Roman"/>
          <w:sz w:val="24"/>
          <w:szCs w:val="24"/>
          <w:vertAlign w:val="superscript"/>
        </w:rPr>
        <w:t>-0.179</w:t>
      </w:r>
      <w:r w:rsidR="00544B16" w:rsidRPr="00497BE8">
        <w:rPr>
          <w:rFonts w:ascii="Book Antiqua" w:hAnsi="Book Antiqua" w:cs="Times New Roman"/>
          <w:sz w:val="24"/>
          <w:szCs w:val="24"/>
          <w:vertAlign w:val="superscript"/>
        </w:rPr>
        <w:t xml:space="preserve"> </w:t>
      </w:r>
      <w:r w:rsidR="009E49D8" w:rsidRPr="00497BE8">
        <w:rPr>
          <w:rFonts w:ascii="Book Antiqua" w:hAnsi="Book Antiqua" w:cs="Times New Roman"/>
          <w:sz w:val="24"/>
          <w:szCs w:val="24"/>
        </w:rPr>
        <w:t>*</w:t>
      </w:r>
      <w:r w:rsidR="006A39FB" w:rsidRPr="00497BE8">
        <w:rPr>
          <w:rFonts w:ascii="Book Antiqua" w:hAnsi="Book Antiqua" w:cs="Times New Roman"/>
          <w:sz w:val="24"/>
          <w:szCs w:val="24"/>
        </w:rPr>
        <w:t xml:space="preserve"> </w:t>
      </w:r>
      <w:r w:rsidR="006E0B8B" w:rsidRPr="00497BE8">
        <w:rPr>
          <w:rFonts w:ascii="Book Antiqua" w:hAnsi="Book Antiqua" w:cs="Times New Roman"/>
          <w:sz w:val="24"/>
          <w:szCs w:val="24"/>
        </w:rPr>
        <w:t>0.79 (if female)</w:t>
      </w:r>
      <w:r w:rsidR="006E0B8B" w:rsidRPr="00497BE8">
        <w:rPr>
          <w:rFonts w:ascii="Book Antiqua" w:hAnsi="Book Antiqua" w:cs="Times New Roman"/>
          <w:sz w:val="24"/>
          <w:szCs w:val="24"/>
          <w:vertAlign w:val="superscript"/>
        </w:rPr>
        <w:t>[</w:t>
      </w:r>
      <w:r w:rsidR="001973D0" w:rsidRPr="00497BE8">
        <w:rPr>
          <w:rFonts w:ascii="Book Antiqua" w:hAnsi="Book Antiqua" w:cs="Times New Roman"/>
          <w:sz w:val="24"/>
          <w:szCs w:val="24"/>
          <w:vertAlign w:val="superscript"/>
        </w:rPr>
        <w:t>26</w:t>
      </w:r>
      <w:r w:rsidR="006E0B8B" w:rsidRPr="00497BE8">
        <w:rPr>
          <w:rFonts w:ascii="Book Antiqua" w:hAnsi="Book Antiqua" w:cs="Times New Roman"/>
          <w:sz w:val="24"/>
          <w:szCs w:val="24"/>
          <w:vertAlign w:val="superscript"/>
        </w:rPr>
        <w:t>]</w:t>
      </w:r>
      <w:r w:rsidR="00BE5350" w:rsidRPr="00497BE8">
        <w:rPr>
          <w:rFonts w:ascii="Book Antiqua" w:hAnsi="Book Antiqua" w:cs="Times New Roman"/>
          <w:sz w:val="24"/>
          <w:szCs w:val="24"/>
        </w:rPr>
        <w:t>.</w:t>
      </w:r>
    </w:p>
    <w:p w14:paraId="65B818A0" w14:textId="2805E4A4" w:rsidR="009E49D8" w:rsidRDefault="009E49D8" w:rsidP="009421C4">
      <w:pPr>
        <w:spacing w:line="360" w:lineRule="auto"/>
        <w:ind w:firstLineChars="200" w:firstLine="480"/>
        <w:rPr>
          <w:rFonts w:ascii="Book Antiqua" w:hAnsi="Book Antiqua" w:cs="Times New Roman"/>
          <w:sz w:val="24"/>
          <w:szCs w:val="24"/>
        </w:rPr>
      </w:pPr>
      <w:bookmarkStart w:id="28" w:name="OLE_LINK10"/>
      <w:r w:rsidRPr="00497BE8">
        <w:rPr>
          <w:rFonts w:ascii="Book Antiqua" w:hAnsi="Book Antiqua" w:cs="Times New Roman"/>
          <w:sz w:val="24"/>
          <w:szCs w:val="24"/>
        </w:rPr>
        <w:t>HCV RNA quanti</w:t>
      </w:r>
      <w:r w:rsidR="006A39FB" w:rsidRPr="00497BE8">
        <w:rPr>
          <w:rFonts w:ascii="Book Antiqua" w:hAnsi="Book Antiqua" w:cs="Times New Roman"/>
          <w:sz w:val="24"/>
          <w:szCs w:val="24"/>
        </w:rPr>
        <w:t>t</w:t>
      </w:r>
      <w:r w:rsidRPr="00497BE8">
        <w:rPr>
          <w:rFonts w:ascii="Book Antiqua" w:hAnsi="Book Antiqua" w:cs="Times New Roman"/>
          <w:sz w:val="24"/>
          <w:szCs w:val="24"/>
        </w:rPr>
        <w:t xml:space="preserve">ation and genotyping were measured </w:t>
      </w:r>
      <w:r w:rsidR="00E6684C" w:rsidRPr="00497BE8">
        <w:rPr>
          <w:rFonts w:ascii="Book Antiqua" w:hAnsi="Book Antiqua" w:cs="Times New Roman"/>
          <w:sz w:val="24"/>
          <w:szCs w:val="24"/>
        </w:rPr>
        <w:t>at the</w:t>
      </w:r>
      <w:r w:rsidRPr="00497BE8">
        <w:rPr>
          <w:rFonts w:ascii="Book Antiqua" w:hAnsi="Book Antiqua" w:cs="Times New Roman"/>
          <w:sz w:val="24"/>
          <w:szCs w:val="24"/>
        </w:rPr>
        <w:t xml:space="preserve"> virus laboratory in </w:t>
      </w:r>
      <w:bookmarkEnd w:id="28"/>
      <w:r w:rsidR="006A39FB" w:rsidRPr="00497BE8">
        <w:rPr>
          <w:rFonts w:ascii="Book Antiqua" w:hAnsi="Book Antiqua" w:cs="Times New Roman"/>
          <w:sz w:val="24"/>
          <w:szCs w:val="24"/>
        </w:rPr>
        <w:t>department of infectious disease</w:t>
      </w:r>
      <w:r w:rsidRPr="00497BE8">
        <w:rPr>
          <w:rFonts w:ascii="Book Antiqua" w:hAnsi="Book Antiqua" w:cs="Times New Roman"/>
          <w:sz w:val="24"/>
          <w:szCs w:val="24"/>
        </w:rPr>
        <w:t xml:space="preserve">. </w:t>
      </w:r>
      <w:bookmarkStart w:id="29" w:name="OLE_LINK22"/>
      <w:bookmarkStart w:id="30" w:name="OLE_LINK25"/>
      <w:r w:rsidRPr="00497BE8">
        <w:rPr>
          <w:rFonts w:ascii="Book Antiqua" w:hAnsi="Book Antiqua" w:cs="Times New Roman"/>
          <w:sz w:val="24"/>
          <w:szCs w:val="24"/>
        </w:rPr>
        <w:t>Serum HCV RNA quanti</w:t>
      </w:r>
      <w:r w:rsidR="006A39FB" w:rsidRPr="00497BE8">
        <w:rPr>
          <w:rFonts w:ascii="Book Antiqua" w:hAnsi="Book Antiqua" w:cs="Times New Roman"/>
          <w:sz w:val="24"/>
          <w:szCs w:val="24"/>
        </w:rPr>
        <w:t>t</w:t>
      </w:r>
      <w:r w:rsidRPr="00497BE8">
        <w:rPr>
          <w:rFonts w:ascii="Book Antiqua" w:hAnsi="Book Antiqua" w:cs="Times New Roman"/>
          <w:sz w:val="24"/>
          <w:szCs w:val="24"/>
        </w:rPr>
        <w:t>ation</w:t>
      </w:r>
      <w:bookmarkEnd w:id="29"/>
      <w:bookmarkEnd w:id="30"/>
      <w:r w:rsidRPr="00497BE8">
        <w:rPr>
          <w:rFonts w:ascii="Book Antiqua" w:hAnsi="Book Antiqua" w:cs="Times New Roman"/>
          <w:sz w:val="24"/>
          <w:szCs w:val="24"/>
        </w:rPr>
        <w:t xml:space="preserve"> was measured using a</w:t>
      </w:r>
      <w:bookmarkStart w:id="31" w:name="OLE_LINK47"/>
      <w:bookmarkStart w:id="32" w:name="OLE_LINK49"/>
      <w:r w:rsidRPr="00497BE8">
        <w:rPr>
          <w:rFonts w:ascii="Book Antiqua" w:hAnsi="Book Antiqua" w:cs="Times New Roman"/>
          <w:sz w:val="24"/>
          <w:szCs w:val="24"/>
        </w:rPr>
        <w:t xml:space="preserve"> </w:t>
      </w:r>
      <w:bookmarkStart w:id="33" w:name="OLE_LINK39"/>
      <w:r w:rsidRPr="00497BE8">
        <w:rPr>
          <w:rFonts w:ascii="Book Antiqua" w:hAnsi="Book Antiqua" w:cs="Times New Roman"/>
          <w:sz w:val="24"/>
          <w:szCs w:val="24"/>
        </w:rPr>
        <w:t>COBAS Taqman HCV Test</w:t>
      </w:r>
      <w:bookmarkEnd w:id="33"/>
      <w:r w:rsidRPr="00497BE8">
        <w:rPr>
          <w:rFonts w:ascii="Book Antiqua" w:hAnsi="Book Antiqua" w:cs="Times New Roman"/>
          <w:sz w:val="24"/>
          <w:szCs w:val="24"/>
        </w:rPr>
        <w:t xml:space="preserve"> kit</w:t>
      </w:r>
      <w:bookmarkEnd w:id="31"/>
      <w:bookmarkEnd w:id="32"/>
      <w:r w:rsidRPr="00497BE8">
        <w:rPr>
          <w:rFonts w:ascii="Book Antiqua" w:hAnsi="Book Antiqua" w:cs="Times New Roman"/>
          <w:sz w:val="24"/>
          <w:szCs w:val="24"/>
        </w:rPr>
        <w:t xml:space="preserve"> (Roche Molecular Systems </w:t>
      </w:r>
      <w:bookmarkStart w:id="34" w:name="OLE_LINK52"/>
      <w:r w:rsidRPr="00497BE8">
        <w:rPr>
          <w:rFonts w:ascii="Book Antiqua" w:hAnsi="Book Antiqua" w:cs="Times New Roman"/>
          <w:sz w:val="24"/>
          <w:szCs w:val="24"/>
        </w:rPr>
        <w:t>Inc.,</w:t>
      </w:r>
      <w:bookmarkEnd w:id="34"/>
      <w:r w:rsidRPr="00497BE8">
        <w:rPr>
          <w:rFonts w:ascii="Book Antiqua" w:hAnsi="Book Antiqua" w:cs="Times New Roman"/>
          <w:sz w:val="24"/>
          <w:szCs w:val="24"/>
        </w:rPr>
        <w:t xml:space="preserve"> Pleasanton, CA, U</w:t>
      </w:r>
      <w:r w:rsidR="00A51F1C">
        <w:rPr>
          <w:rFonts w:ascii="Book Antiqua" w:hAnsi="Book Antiqua" w:cs="Times New Roman" w:hint="eastAsia"/>
          <w:sz w:val="24"/>
          <w:szCs w:val="24"/>
        </w:rPr>
        <w:t>nited States</w:t>
      </w:r>
      <w:r w:rsidRPr="00497BE8">
        <w:rPr>
          <w:rFonts w:ascii="Book Antiqua" w:hAnsi="Book Antiqua" w:cs="Times New Roman"/>
          <w:sz w:val="24"/>
          <w:szCs w:val="24"/>
        </w:rPr>
        <w:t>); COBAS Ampli</w:t>
      </w:r>
      <w:r w:rsidR="00544B16" w:rsidRPr="00497BE8">
        <w:rPr>
          <w:rFonts w:ascii="Book Antiqua" w:hAnsi="Book Antiqua" w:cs="Times New Roman"/>
          <w:sz w:val="24"/>
          <w:szCs w:val="24"/>
        </w:rPr>
        <w:t>P</w:t>
      </w:r>
      <w:r w:rsidRPr="00497BE8">
        <w:rPr>
          <w:rFonts w:ascii="Book Antiqua" w:hAnsi="Book Antiqua" w:cs="Times New Roman"/>
          <w:sz w:val="24"/>
          <w:szCs w:val="24"/>
        </w:rPr>
        <w:t>rep instrument was used for automated specimen processing and COBAS Taqman analyser was used for automa</w:t>
      </w:r>
      <w:r w:rsidR="006E0B8B" w:rsidRPr="00497BE8">
        <w:rPr>
          <w:rFonts w:ascii="Book Antiqua" w:hAnsi="Book Antiqua" w:cs="Times New Roman"/>
          <w:sz w:val="24"/>
          <w:szCs w:val="24"/>
        </w:rPr>
        <w:t>ted amplification and detection</w:t>
      </w:r>
      <w:r w:rsidR="006E0B8B" w:rsidRPr="00497BE8">
        <w:rPr>
          <w:rFonts w:ascii="Book Antiqua" w:hAnsi="Book Antiqua" w:cs="Times New Roman"/>
          <w:sz w:val="24"/>
          <w:szCs w:val="24"/>
          <w:vertAlign w:val="superscript"/>
        </w:rPr>
        <w:t>[</w:t>
      </w:r>
      <w:r w:rsidR="001973D0" w:rsidRPr="00497BE8">
        <w:rPr>
          <w:rFonts w:ascii="Book Antiqua" w:hAnsi="Book Antiqua" w:cs="Times New Roman"/>
          <w:sz w:val="24"/>
          <w:szCs w:val="24"/>
          <w:vertAlign w:val="superscript"/>
        </w:rPr>
        <w:t>27</w:t>
      </w:r>
      <w:r w:rsidR="006E0B8B" w:rsidRPr="00497BE8">
        <w:rPr>
          <w:rFonts w:ascii="Book Antiqua" w:hAnsi="Book Antiqua" w:cs="Times New Roman"/>
          <w:sz w:val="24"/>
          <w:szCs w:val="24"/>
          <w:vertAlign w:val="superscript"/>
        </w:rPr>
        <w:t>]</w:t>
      </w:r>
      <w:r w:rsidRPr="00497BE8">
        <w:rPr>
          <w:rFonts w:ascii="Book Antiqua" w:hAnsi="Book Antiqua" w:cs="Times New Roman"/>
          <w:sz w:val="24"/>
          <w:szCs w:val="24"/>
        </w:rPr>
        <w:t xml:space="preserve">; the detailed detection procedures were performed according to the manufacturer’s instructions. HCV genotypes were determined by </w:t>
      </w:r>
      <w:bookmarkStart w:id="35" w:name="OLE_LINK50"/>
      <w:bookmarkStart w:id="36" w:name="OLE_LINK51"/>
      <w:r w:rsidRPr="00497BE8">
        <w:rPr>
          <w:rFonts w:ascii="Book Antiqua" w:hAnsi="Book Antiqua" w:cs="Times New Roman"/>
          <w:sz w:val="24"/>
          <w:szCs w:val="24"/>
        </w:rPr>
        <w:t>restriction fragment length polymorphism (RFLP)</w:t>
      </w:r>
      <w:bookmarkEnd w:id="35"/>
      <w:bookmarkEnd w:id="36"/>
      <w:r w:rsidRPr="00497BE8">
        <w:rPr>
          <w:rFonts w:ascii="Book Antiqua" w:hAnsi="Book Antiqua" w:cs="Times New Roman"/>
          <w:sz w:val="24"/>
          <w:szCs w:val="24"/>
        </w:rPr>
        <w:t xml:space="preserve"> analysis of the amplified 5′-noncoding genome region</w:t>
      </w:r>
      <w:r w:rsidR="006E0B8B" w:rsidRPr="00497BE8">
        <w:rPr>
          <w:rFonts w:ascii="Book Antiqua" w:hAnsi="Book Antiqua" w:cs="Times New Roman"/>
          <w:sz w:val="24"/>
          <w:szCs w:val="24"/>
          <w:vertAlign w:val="superscript"/>
        </w:rPr>
        <w:t>[</w:t>
      </w:r>
      <w:r w:rsidR="001973D0" w:rsidRPr="00497BE8">
        <w:rPr>
          <w:rFonts w:ascii="Book Antiqua" w:hAnsi="Book Antiqua" w:cs="Times New Roman"/>
          <w:sz w:val="24"/>
          <w:szCs w:val="24"/>
          <w:vertAlign w:val="superscript"/>
        </w:rPr>
        <w:t>28</w:t>
      </w:r>
      <w:r w:rsidR="006E0B8B" w:rsidRPr="00497BE8">
        <w:rPr>
          <w:rFonts w:ascii="Book Antiqua" w:hAnsi="Book Antiqua" w:cs="Times New Roman"/>
          <w:sz w:val="24"/>
          <w:szCs w:val="24"/>
          <w:vertAlign w:val="superscript"/>
        </w:rPr>
        <w:t>]</w:t>
      </w:r>
      <w:r w:rsidRPr="00497BE8">
        <w:rPr>
          <w:rFonts w:ascii="Book Antiqua" w:hAnsi="Book Antiqua" w:cs="Times New Roman"/>
          <w:sz w:val="24"/>
          <w:szCs w:val="24"/>
        </w:rPr>
        <w:t xml:space="preserve">, detailed procedures were performed </w:t>
      </w:r>
      <w:bookmarkStart w:id="37" w:name="OLE_LINK45"/>
      <w:bookmarkStart w:id="38" w:name="OLE_LINK46"/>
      <w:r w:rsidRPr="00497BE8">
        <w:rPr>
          <w:rFonts w:ascii="Book Antiqua" w:hAnsi="Book Antiqua" w:cs="Times New Roman"/>
          <w:sz w:val="24"/>
          <w:szCs w:val="24"/>
        </w:rPr>
        <w:t>according to the protocol described below:</w:t>
      </w:r>
      <w:bookmarkEnd w:id="37"/>
      <w:bookmarkEnd w:id="38"/>
      <w:r w:rsidRPr="00497BE8">
        <w:rPr>
          <w:rFonts w:ascii="Book Antiqua" w:hAnsi="Book Antiqua" w:cs="Times New Roman"/>
          <w:sz w:val="24"/>
          <w:szCs w:val="24"/>
        </w:rPr>
        <w:t xml:space="preserve"> HCV RNA was extracted from 140</w:t>
      </w:r>
      <w:r w:rsidR="00A51F1C">
        <w:rPr>
          <w:rFonts w:ascii="Book Antiqua" w:hAnsi="Book Antiqua" w:cs="Times New Roman" w:hint="eastAsia"/>
          <w:sz w:val="24"/>
          <w:szCs w:val="24"/>
        </w:rPr>
        <w:t xml:space="preserve"> </w:t>
      </w:r>
      <w:r w:rsidRPr="00497BE8">
        <w:rPr>
          <w:rFonts w:ascii="Book Antiqua" w:hAnsi="Book Antiqua" w:cs="Times New Roman"/>
          <w:sz w:val="24"/>
          <w:szCs w:val="24"/>
        </w:rPr>
        <w:t>μL serum samples using QIAamp viral RNA mini kit (Qiagen, Hilden, Germany); reverse transcription and Polymerase chain reaction (PCR) amplification, using BG1 (5</w:t>
      </w:r>
      <w:r w:rsidR="00471FF0" w:rsidRPr="00497BE8">
        <w:rPr>
          <w:rFonts w:ascii="Book Antiqua" w:hAnsi="Book Antiqua" w:cs="Times New Roman"/>
          <w:sz w:val="24"/>
          <w:szCs w:val="24"/>
        </w:rPr>
        <w:t>’</w:t>
      </w:r>
      <w:r w:rsidRPr="00497BE8">
        <w:rPr>
          <w:rFonts w:ascii="Book Antiqua" w:hAnsi="Book Antiqua" w:cs="Times New Roman"/>
          <w:sz w:val="24"/>
          <w:szCs w:val="24"/>
        </w:rPr>
        <w:t>-</w:t>
      </w:r>
      <w:r w:rsidR="00471FF0" w:rsidRPr="00497BE8">
        <w:rPr>
          <w:rFonts w:ascii="Book Antiqua" w:hAnsi="Book Antiqua" w:cs="Times New Roman"/>
          <w:sz w:val="24"/>
          <w:szCs w:val="24"/>
        </w:rPr>
        <w:t>CTGTGAGGAACTACTGTCTT-</w:t>
      </w:r>
      <w:r w:rsidRPr="00497BE8">
        <w:rPr>
          <w:rFonts w:ascii="Book Antiqua" w:hAnsi="Book Antiqua" w:cs="Times New Roman"/>
          <w:sz w:val="24"/>
          <w:szCs w:val="24"/>
        </w:rPr>
        <w:t>3</w:t>
      </w:r>
      <w:r w:rsidR="00471FF0" w:rsidRPr="00497BE8">
        <w:rPr>
          <w:rFonts w:ascii="Book Antiqua" w:hAnsi="Book Antiqua" w:cs="Times New Roman"/>
          <w:sz w:val="24"/>
          <w:szCs w:val="24"/>
        </w:rPr>
        <w:t>’</w:t>
      </w:r>
      <w:r w:rsidRPr="00497BE8">
        <w:rPr>
          <w:rFonts w:ascii="Book Antiqua" w:hAnsi="Book Antiqua" w:cs="Times New Roman"/>
          <w:sz w:val="24"/>
          <w:szCs w:val="24"/>
        </w:rPr>
        <w:t>) and BG2 (5</w:t>
      </w:r>
      <w:r w:rsidR="00471FF0" w:rsidRPr="00497BE8">
        <w:rPr>
          <w:rFonts w:ascii="Book Antiqua" w:hAnsi="Book Antiqua" w:cs="Times New Roman"/>
          <w:sz w:val="24"/>
          <w:szCs w:val="24"/>
        </w:rPr>
        <w:t>’</w:t>
      </w:r>
      <w:r w:rsidRPr="00497BE8">
        <w:rPr>
          <w:rFonts w:ascii="Book Antiqua" w:hAnsi="Book Antiqua" w:cs="Times New Roman"/>
          <w:sz w:val="24"/>
          <w:szCs w:val="24"/>
        </w:rPr>
        <w:t>-</w:t>
      </w:r>
      <w:r w:rsidR="00471FF0" w:rsidRPr="00497BE8">
        <w:rPr>
          <w:rFonts w:ascii="Book Antiqua" w:hAnsi="Book Antiqua" w:cs="Times New Roman"/>
          <w:sz w:val="24"/>
          <w:szCs w:val="24"/>
        </w:rPr>
        <w:t>AACACTACTCGGCTAG</w:t>
      </w:r>
      <w:r w:rsidR="001E117F" w:rsidRPr="00497BE8">
        <w:rPr>
          <w:rFonts w:ascii="Book Antiqua" w:hAnsi="Book Antiqua" w:cs="Times New Roman"/>
          <w:sz w:val="24"/>
          <w:szCs w:val="24"/>
        </w:rPr>
        <w:t xml:space="preserve"> </w:t>
      </w:r>
      <w:r w:rsidR="00471FF0" w:rsidRPr="00497BE8">
        <w:rPr>
          <w:rFonts w:ascii="Book Antiqua" w:hAnsi="Book Antiqua" w:cs="Times New Roman"/>
          <w:sz w:val="24"/>
          <w:szCs w:val="24"/>
        </w:rPr>
        <w:t>CAGT-</w:t>
      </w:r>
      <w:r w:rsidRPr="00497BE8">
        <w:rPr>
          <w:rFonts w:ascii="Book Antiqua" w:hAnsi="Book Antiqua" w:cs="Times New Roman"/>
          <w:sz w:val="24"/>
          <w:szCs w:val="24"/>
        </w:rPr>
        <w:t>3</w:t>
      </w:r>
      <w:r w:rsidR="00471FF0" w:rsidRPr="00497BE8">
        <w:rPr>
          <w:rFonts w:ascii="Book Antiqua" w:hAnsi="Book Antiqua" w:cs="Times New Roman"/>
          <w:sz w:val="24"/>
          <w:szCs w:val="24"/>
        </w:rPr>
        <w:t>’</w:t>
      </w:r>
      <w:r w:rsidRPr="00497BE8">
        <w:rPr>
          <w:rFonts w:ascii="Book Antiqua" w:hAnsi="Book Antiqua" w:cs="Times New Roman"/>
          <w:sz w:val="24"/>
          <w:szCs w:val="24"/>
        </w:rPr>
        <w:t>) as upstream and downstream primers for the first round reaction</w:t>
      </w:r>
      <w:r w:rsidR="00422320" w:rsidRPr="00497BE8">
        <w:rPr>
          <w:rFonts w:ascii="Book Antiqua" w:hAnsi="Book Antiqua" w:cs="Times New Roman"/>
          <w:sz w:val="24"/>
          <w:szCs w:val="24"/>
        </w:rPr>
        <w:t xml:space="preserve"> (reaction system: 2</w:t>
      </w:r>
      <w:r w:rsidR="00C81F00" w:rsidRPr="00497BE8">
        <w:rPr>
          <w:rFonts w:ascii="Book Antiqua" w:hAnsi="Book Antiqua" w:cs="Times New Roman"/>
          <w:sz w:val="24"/>
          <w:szCs w:val="24"/>
        </w:rPr>
        <w:t xml:space="preserve"> × </w:t>
      </w:r>
      <w:r w:rsidR="00422320" w:rsidRPr="00497BE8">
        <w:rPr>
          <w:rFonts w:ascii="Book Antiqua" w:hAnsi="Book Antiqua" w:cs="Times New Roman"/>
          <w:sz w:val="24"/>
          <w:szCs w:val="24"/>
        </w:rPr>
        <w:t xml:space="preserve">Buffer </w:t>
      </w:r>
      <w:r w:rsidR="00A90F7D" w:rsidRPr="00497BE8">
        <w:rPr>
          <w:rFonts w:ascii="Book Antiqua" w:hAnsi="Book Antiqua" w:cs="Times New Roman"/>
          <w:sz w:val="24"/>
          <w:szCs w:val="24"/>
        </w:rPr>
        <w:t>15</w:t>
      </w:r>
      <w:r w:rsidR="00A51F1C">
        <w:rPr>
          <w:rFonts w:ascii="Book Antiqua" w:hAnsi="Book Antiqua" w:cs="Times New Roman" w:hint="eastAsia"/>
          <w:sz w:val="24"/>
          <w:szCs w:val="24"/>
        </w:rPr>
        <w:t xml:space="preserve"> </w:t>
      </w:r>
      <w:r w:rsidR="00A90F7D" w:rsidRPr="00497BE8">
        <w:rPr>
          <w:rFonts w:ascii="Book Antiqua" w:eastAsia="方正舒体" w:hAnsi="Book Antiqua" w:cs="Times New Roman"/>
          <w:sz w:val="24"/>
          <w:szCs w:val="24"/>
        </w:rPr>
        <w:t>µ</w:t>
      </w:r>
      <w:r w:rsidR="00A90F7D" w:rsidRPr="00497BE8">
        <w:rPr>
          <w:rFonts w:ascii="Book Antiqua" w:hAnsi="Book Antiqua" w:cs="Times New Roman"/>
          <w:sz w:val="24"/>
          <w:szCs w:val="24"/>
        </w:rPr>
        <w:t>L +BG1 1</w:t>
      </w:r>
      <w:r w:rsidR="00A51F1C">
        <w:rPr>
          <w:rFonts w:ascii="Book Antiqua" w:hAnsi="Book Antiqua" w:cs="Times New Roman" w:hint="eastAsia"/>
          <w:sz w:val="24"/>
          <w:szCs w:val="24"/>
        </w:rPr>
        <w:t xml:space="preserve"> </w:t>
      </w:r>
      <w:r w:rsidR="00A90F7D" w:rsidRPr="00497BE8">
        <w:rPr>
          <w:rFonts w:ascii="Book Antiqua" w:eastAsia="方正舒体" w:hAnsi="Book Antiqua" w:cs="Times New Roman"/>
          <w:sz w:val="24"/>
          <w:szCs w:val="24"/>
        </w:rPr>
        <w:t>µ</w:t>
      </w:r>
      <w:r w:rsidR="00A90F7D" w:rsidRPr="00497BE8">
        <w:rPr>
          <w:rFonts w:ascii="Book Antiqua" w:hAnsi="Book Antiqua" w:cs="Times New Roman"/>
          <w:sz w:val="24"/>
          <w:szCs w:val="24"/>
        </w:rPr>
        <w:t>L + BG2 1</w:t>
      </w:r>
      <w:r w:rsidR="00A51F1C">
        <w:rPr>
          <w:rFonts w:ascii="Book Antiqua" w:hAnsi="Book Antiqua" w:cs="Times New Roman" w:hint="eastAsia"/>
          <w:sz w:val="24"/>
          <w:szCs w:val="24"/>
        </w:rPr>
        <w:t xml:space="preserve"> </w:t>
      </w:r>
      <w:r w:rsidR="00A90F7D" w:rsidRPr="00497BE8">
        <w:rPr>
          <w:rFonts w:ascii="Book Antiqua" w:eastAsia="方正舒体" w:hAnsi="Book Antiqua" w:cs="Times New Roman"/>
          <w:sz w:val="24"/>
          <w:szCs w:val="24"/>
        </w:rPr>
        <w:t>µ</w:t>
      </w:r>
      <w:r w:rsidR="00A90F7D" w:rsidRPr="00497BE8">
        <w:rPr>
          <w:rFonts w:ascii="Book Antiqua" w:hAnsi="Book Antiqua" w:cs="Times New Roman"/>
          <w:sz w:val="24"/>
          <w:szCs w:val="24"/>
        </w:rPr>
        <w:t>L + cDNA 10</w:t>
      </w:r>
      <w:r w:rsidR="00A51F1C">
        <w:rPr>
          <w:rFonts w:ascii="Book Antiqua" w:hAnsi="Book Antiqua" w:cs="Times New Roman" w:hint="eastAsia"/>
          <w:sz w:val="24"/>
          <w:szCs w:val="24"/>
        </w:rPr>
        <w:t xml:space="preserve"> </w:t>
      </w:r>
      <w:r w:rsidR="00A90F7D" w:rsidRPr="00497BE8">
        <w:rPr>
          <w:rFonts w:ascii="Book Antiqua" w:eastAsia="方正舒体" w:hAnsi="Book Antiqua" w:cs="Times New Roman"/>
          <w:sz w:val="24"/>
          <w:szCs w:val="24"/>
        </w:rPr>
        <w:t>µ</w:t>
      </w:r>
      <w:r w:rsidR="00A90F7D" w:rsidRPr="00497BE8">
        <w:rPr>
          <w:rFonts w:ascii="Book Antiqua" w:hAnsi="Book Antiqua" w:cs="Times New Roman"/>
          <w:sz w:val="24"/>
          <w:szCs w:val="24"/>
        </w:rPr>
        <w:t>L + H</w:t>
      </w:r>
      <w:r w:rsidR="00A90F7D" w:rsidRPr="00497BE8">
        <w:rPr>
          <w:rFonts w:ascii="Book Antiqua" w:hAnsi="Book Antiqua" w:cs="Times New Roman"/>
          <w:sz w:val="24"/>
          <w:szCs w:val="24"/>
          <w:vertAlign w:val="subscript"/>
        </w:rPr>
        <w:t>2</w:t>
      </w:r>
      <w:r w:rsidR="00A90F7D" w:rsidRPr="00497BE8">
        <w:rPr>
          <w:rFonts w:ascii="Book Antiqua" w:hAnsi="Book Antiqua" w:cs="Times New Roman"/>
          <w:sz w:val="24"/>
          <w:szCs w:val="24"/>
        </w:rPr>
        <w:t>O 3</w:t>
      </w:r>
      <w:r w:rsidR="00A51F1C">
        <w:rPr>
          <w:rFonts w:ascii="Book Antiqua" w:hAnsi="Book Antiqua" w:cs="Times New Roman" w:hint="eastAsia"/>
          <w:sz w:val="24"/>
          <w:szCs w:val="24"/>
        </w:rPr>
        <w:t xml:space="preserve"> </w:t>
      </w:r>
      <w:r w:rsidR="00A90F7D" w:rsidRPr="00497BE8">
        <w:rPr>
          <w:rFonts w:ascii="Book Antiqua" w:eastAsia="方正舒体" w:hAnsi="Book Antiqua" w:cs="Times New Roman"/>
          <w:sz w:val="24"/>
          <w:szCs w:val="24"/>
        </w:rPr>
        <w:t>µ</w:t>
      </w:r>
      <w:r w:rsidR="00A90F7D" w:rsidRPr="00497BE8">
        <w:rPr>
          <w:rFonts w:ascii="Book Antiqua" w:hAnsi="Book Antiqua" w:cs="Times New Roman"/>
          <w:sz w:val="24"/>
          <w:szCs w:val="24"/>
        </w:rPr>
        <w:t>L ; condition</w:t>
      </w:r>
      <w:r w:rsidR="006C0A0D" w:rsidRPr="00497BE8">
        <w:rPr>
          <w:rFonts w:ascii="Book Antiqua" w:hAnsi="Book Antiqua" w:cs="Times New Roman"/>
          <w:sz w:val="24"/>
          <w:szCs w:val="24"/>
        </w:rPr>
        <w:t>s</w:t>
      </w:r>
      <w:r w:rsidR="00A90F7D" w:rsidRPr="00497BE8">
        <w:rPr>
          <w:rFonts w:ascii="Book Antiqua" w:hAnsi="Book Antiqua" w:cs="Times New Roman"/>
          <w:sz w:val="24"/>
          <w:szCs w:val="24"/>
        </w:rPr>
        <w:t>: Denaturing</w:t>
      </w:r>
      <w:r w:rsidR="00C81F00" w:rsidRPr="00497BE8">
        <w:rPr>
          <w:rFonts w:ascii="Book Antiqua" w:hAnsi="Book Antiqua" w:cs="Times New Roman"/>
          <w:sz w:val="24"/>
          <w:szCs w:val="24"/>
        </w:rPr>
        <w:t xml:space="preserve"> 95</w:t>
      </w:r>
      <w:r w:rsidR="00A51F1C">
        <w:rPr>
          <w:rFonts w:ascii="Book Antiqua" w:hAnsi="Book Antiqua" w:cs="Times New Roman" w:hint="eastAsia"/>
          <w:sz w:val="24"/>
          <w:szCs w:val="24"/>
        </w:rPr>
        <w:t xml:space="preserve"> </w:t>
      </w:r>
      <w:r w:rsidR="00C81F00" w:rsidRPr="00497BE8">
        <w:rPr>
          <w:rFonts w:ascii="宋体" w:eastAsia="宋体" w:hAnsi="宋体" w:cs="宋体" w:hint="eastAsia"/>
          <w:sz w:val="24"/>
          <w:szCs w:val="24"/>
        </w:rPr>
        <w:t>℃</w:t>
      </w:r>
      <w:r w:rsidR="00627616" w:rsidRPr="00497BE8">
        <w:rPr>
          <w:rFonts w:ascii="Book Antiqua" w:hAnsi="Book Antiqua" w:cs="Times New Roman"/>
          <w:sz w:val="24"/>
          <w:szCs w:val="24"/>
        </w:rPr>
        <w:t xml:space="preserve"> </w:t>
      </w:r>
      <w:r w:rsidR="00C81F00" w:rsidRPr="00497BE8">
        <w:rPr>
          <w:rFonts w:ascii="Book Antiqua" w:hAnsi="Book Antiqua" w:cs="Times New Roman"/>
          <w:sz w:val="24"/>
          <w:szCs w:val="24"/>
        </w:rPr>
        <w:t>×</w:t>
      </w:r>
      <w:r w:rsidR="00627616" w:rsidRPr="00497BE8">
        <w:rPr>
          <w:rFonts w:ascii="Book Antiqua" w:hAnsi="Book Antiqua" w:cs="Times New Roman"/>
          <w:sz w:val="24"/>
          <w:szCs w:val="24"/>
        </w:rPr>
        <w:t xml:space="preserve"> </w:t>
      </w:r>
      <w:r w:rsidR="00A90F7D" w:rsidRPr="00497BE8">
        <w:rPr>
          <w:rFonts w:ascii="Book Antiqua" w:hAnsi="Book Antiqua" w:cs="Times New Roman"/>
          <w:sz w:val="24"/>
          <w:szCs w:val="24"/>
        </w:rPr>
        <w:t>2</w:t>
      </w:r>
      <w:r w:rsidR="00A51F1C">
        <w:rPr>
          <w:rFonts w:ascii="Book Antiqua" w:hAnsi="Book Antiqua" w:cs="Times New Roman" w:hint="eastAsia"/>
          <w:sz w:val="24"/>
          <w:szCs w:val="24"/>
        </w:rPr>
        <w:t xml:space="preserve"> </w:t>
      </w:r>
      <w:r w:rsidR="00A90F7D" w:rsidRPr="00497BE8">
        <w:rPr>
          <w:rFonts w:ascii="Book Antiqua" w:hAnsi="Book Antiqua" w:cs="Times New Roman"/>
          <w:sz w:val="24"/>
          <w:szCs w:val="24"/>
        </w:rPr>
        <w:t xml:space="preserve">min, </w:t>
      </w:r>
      <w:r w:rsidR="00F05074" w:rsidRPr="00497BE8">
        <w:rPr>
          <w:rFonts w:ascii="Book Antiqua" w:hAnsi="Book Antiqua" w:cs="Times New Roman"/>
          <w:sz w:val="24"/>
          <w:szCs w:val="24"/>
        </w:rPr>
        <w:t>30 rounds</w:t>
      </w:r>
      <w:r w:rsidR="00C81F00" w:rsidRPr="00497BE8">
        <w:rPr>
          <w:rFonts w:ascii="Book Antiqua" w:hAnsi="Book Antiqua" w:cs="Times New Roman"/>
          <w:sz w:val="24"/>
          <w:szCs w:val="24"/>
        </w:rPr>
        <w:t xml:space="preserve"> × </w:t>
      </w:r>
      <w:r w:rsidR="00A90F7D" w:rsidRPr="00497BE8">
        <w:rPr>
          <w:rFonts w:ascii="Book Antiqua" w:hAnsi="Book Antiqua" w:cs="Times New Roman"/>
          <w:sz w:val="24"/>
          <w:szCs w:val="24"/>
        </w:rPr>
        <w:t>annealing 94</w:t>
      </w:r>
      <w:r w:rsidR="00A51F1C">
        <w:rPr>
          <w:rFonts w:ascii="Book Antiqua" w:hAnsi="Book Antiqua" w:cs="Times New Roman" w:hint="eastAsia"/>
          <w:sz w:val="24"/>
          <w:szCs w:val="24"/>
        </w:rPr>
        <w:t xml:space="preserve"> </w:t>
      </w:r>
      <w:r w:rsidR="00A90F7D"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 </w:t>
      </w:r>
      <w:r w:rsidR="00A90F7D" w:rsidRPr="00497BE8">
        <w:rPr>
          <w:rFonts w:ascii="Book Antiqua" w:hAnsi="Book Antiqua" w:cs="Times New Roman"/>
          <w:sz w:val="24"/>
          <w:szCs w:val="24"/>
        </w:rPr>
        <w:lastRenderedPageBreak/>
        <w:t>30</w:t>
      </w:r>
      <w:r w:rsidR="00A51F1C">
        <w:rPr>
          <w:rFonts w:ascii="Book Antiqua" w:hAnsi="Book Antiqua" w:cs="Times New Roman" w:hint="eastAsia"/>
          <w:sz w:val="24"/>
          <w:szCs w:val="24"/>
        </w:rPr>
        <w:t xml:space="preserve"> </w:t>
      </w:r>
      <w:r w:rsidR="00A90F7D" w:rsidRPr="00497BE8">
        <w:rPr>
          <w:rFonts w:ascii="Book Antiqua" w:hAnsi="Book Antiqua" w:cs="Times New Roman"/>
          <w:sz w:val="24"/>
          <w:szCs w:val="24"/>
        </w:rPr>
        <w:t>s + 55</w:t>
      </w:r>
      <w:r w:rsidR="00A51F1C">
        <w:rPr>
          <w:rFonts w:ascii="Book Antiqua" w:hAnsi="Book Antiqua" w:cs="Times New Roman" w:hint="eastAsia"/>
          <w:sz w:val="24"/>
          <w:szCs w:val="24"/>
        </w:rPr>
        <w:t xml:space="preserve"> </w:t>
      </w:r>
      <w:r w:rsidR="00A90F7D"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 </w:t>
      </w:r>
      <w:r w:rsidR="00A90F7D" w:rsidRPr="00497BE8">
        <w:rPr>
          <w:rFonts w:ascii="Book Antiqua" w:hAnsi="Book Antiqua" w:cs="Times New Roman"/>
          <w:sz w:val="24"/>
          <w:szCs w:val="24"/>
        </w:rPr>
        <w:t>30</w:t>
      </w:r>
      <w:r w:rsidR="00A51F1C">
        <w:rPr>
          <w:rFonts w:ascii="Book Antiqua" w:hAnsi="Book Antiqua" w:cs="Times New Roman" w:hint="eastAsia"/>
          <w:sz w:val="24"/>
          <w:szCs w:val="24"/>
        </w:rPr>
        <w:t xml:space="preserve"> </w:t>
      </w:r>
      <w:r w:rsidR="00A90F7D" w:rsidRPr="00497BE8">
        <w:rPr>
          <w:rFonts w:ascii="Book Antiqua" w:hAnsi="Book Antiqua" w:cs="Times New Roman"/>
          <w:sz w:val="24"/>
          <w:szCs w:val="24"/>
        </w:rPr>
        <w:t>s + 72</w:t>
      </w:r>
      <w:r w:rsidR="00A51F1C">
        <w:rPr>
          <w:rFonts w:ascii="Book Antiqua" w:hAnsi="Book Antiqua" w:cs="Times New Roman" w:hint="eastAsia"/>
          <w:sz w:val="24"/>
          <w:szCs w:val="24"/>
        </w:rPr>
        <w:t xml:space="preserve"> </w:t>
      </w:r>
      <w:r w:rsidR="00A90F7D"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 </w:t>
      </w:r>
      <w:r w:rsidR="00A90F7D" w:rsidRPr="00497BE8">
        <w:rPr>
          <w:rFonts w:ascii="Book Antiqua" w:hAnsi="Book Antiqua" w:cs="Times New Roman"/>
          <w:sz w:val="24"/>
          <w:szCs w:val="24"/>
        </w:rPr>
        <w:t>60</w:t>
      </w:r>
      <w:r w:rsidR="00A51F1C">
        <w:rPr>
          <w:rFonts w:ascii="Book Antiqua" w:hAnsi="Book Antiqua" w:cs="Times New Roman" w:hint="eastAsia"/>
          <w:sz w:val="24"/>
          <w:szCs w:val="24"/>
        </w:rPr>
        <w:t xml:space="preserve"> </w:t>
      </w:r>
      <w:r w:rsidR="00A90F7D" w:rsidRPr="00497BE8">
        <w:rPr>
          <w:rFonts w:ascii="Book Antiqua" w:hAnsi="Book Antiqua" w:cs="Times New Roman"/>
          <w:sz w:val="24"/>
          <w:szCs w:val="24"/>
        </w:rPr>
        <w:t>s, and extending</w:t>
      </w:r>
      <w:r w:rsidR="00F05074" w:rsidRPr="00497BE8">
        <w:rPr>
          <w:rFonts w:ascii="Book Antiqua" w:hAnsi="Book Antiqua" w:cs="Times New Roman"/>
          <w:sz w:val="24"/>
          <w:szCs w:val="24"/>
        </w:rPr>
        <w:t xml:space="preserve"> 72</w:t>
      </w:r>
      <w:r w:rsidR="00A51F1C">
        <w:rPr>
          <w:rFonts w:ascii="Book Antiqua" w:hAnsi="Book Antiqua" w:cs="Times New Roman" w:hint="eastAsia"/>
          <w:sz w:val="24"/>
          <w:szCs w:val="24"/>
        </w:rPr>
        <w:t xml:space="preserve"> </w:t>
      </w:r>
      <w:r w:rsidR="00F05074"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 </w:t>
      </w:r>
      <w:r w:rsidR="00F05074" w:rsidRPr="00497BE8">
        <w:rPr>
          <w:rFonts w:ascii="Book Antiqua" w:hAnsi="Book Antiqua" w:cs="Times New Roman"/>
          <w:sz w:val="24"/>
          <w:szCs w:val="24"/>
        </w:rPr>
        <w:t>7</w:t>
      </w:r>
      <w:r w:rsidR="00A51F1C">
        <w:rPr>
          <w:rFonts w:ascii="Book Antiqua" w:hAnsi="Book Antiqua" w:cs="Times New Roman" w:hint="eastAsia"/>
          <w:sz w:val="24"/>
          <w:szCs w:val="24"/>
        </w:rPr>
        <w:t xml:space="preserve"> </w:t>
      </w:r>
      <w:r w:rsidR="00F05074" w:rsidRPr="00497BE8">
        <w:rPr>
          <w:rFonts w:ascii="Book Antiqua" w:hAnsi="Book Antiqua" w:cs="Times New Roman"/>
          <w:sz w:val="24"/>
          <w:szCs w:val="24"/>
        </w:rPr>
        <w:t>min)</w:t>
      </w:r>
      <w:r w:rsidR="00A90F7D" w:rsidRPr="00497BE8">
        <w:rPr>
          <w:rFonts w:ascii="Book Antiqua" w:hAnsi="Book Antiqua" w:cs="Times New Roman"/>
          <w:sz w:val="24"/>
          <w:szCs w:val="24"/>
        </w:rPr>
        <w:t xml:space="preserve"> </w:t>
      </w:r>
      <w:r w:rsidRPr="00497BE8">
        <w:rPr>
          <w:rFonts w:ascii="Book Antiqua" w:hAnsi="Book Antiqua" w:cs="Times New Roman"/>
          <w:sz w:val="24"/>
          <w:szCs w:val="24"/>
        </w:rPr>
        <w:t>and</w:t>
      </w:r>
      <w:r w:rsidRPr="00497BE8">
        <w:rPr>
          <w:rFonts w:ascii="Book Antiqua" w:hAnsi="Book Antiqua"/>
          <w:sz w:val="24"/>
          <w:szCs w:val="24"/>
        </w:rPr>
        <w:t xml:space="preserve"> </w:t>
      </w:r>
      <w:r w:rsidRPr="00497BE8">
        <w:rPr>
          <w:rFonts w:ascii="Book Antiqua" w:hAnsi="Book Antiqua" w:cs="Times New Roman"/>
          <w:sz w:val="24"/>
          <w:szCs w:val="24"/>
        </w:rPr>
        <w:t xml:space="preserve">BG3 </w:t>
      </w:r>
      <w:bookmarkStart w:id="39" w:name="OLE_LINK53"/>
      <w:bookmarkStart w:id="40" w:name="OLE_LINK54"/>
      <w:r w:rsidRPr="00497BE8">
        <w:rPr>
          <w:rFonts w:ascii="Book Antiqua" w:hAnsi="Book Antiqua" w:cs="Times New Roman"/>
          <w:sz w:val="24"/>
          <w:szCs w:val="24"/>
        </w:rPr>
        <w:t>(5</w:t>
      </w:r>
      <w:r w:rsidR="00471FF0" w:rsidRPr="00497BE8">
        <w:rPr>
          <w:rFonts w:ascii="Book Antiqua" w:hAnsi="Book Antiqua" w:cs="Times New Roman"/>
          <w:sz w:val="24"/>
          <w:szCs w:val="24"/>
        </w:rPr>
        <w:t>’</w:t>
      </w:r>
      <w:r w:rsidRPr="00497BE8">
        <w:rPr>
          <w:rFonts w:ascii="Book Antiqua" w:hAnsi="Book Antiqua" w:cs="Times New Roman"/>
          <w:sz w:val="24"/>
          <w:szCs w:val="24"/>
        </w:rPr>
        <w:t>-</w:t>
      </w:r>
      <w:r w:rsidR="00471FF0" w:rsidRPr="00497BE8">
        <w:rPr>
          <w:rFonts w:ascii="Book Antiqua" w:hAnsi="Book Antiqua" w:cs="Times New Roman"/>
          <w:sz w:val="24"/>
          <w:szCs w:val="24"/>
        </w:rPr>
        <w:t>TTCACGCAGAAAGCGTCTAG-</w:t>
      </w:r>
      <w:r w:rsidRPr="00497BE8">
        <w:rPr>
          <w:rFonts w:ascii="Book Antiqua" w:hAnsi="Book Antiqua" w:cs="Times New Roman"/>
          <w:sz w:val="24"/>
          <w:szCs w:val="24"/>
        </w:rPr>
        <w:t>3</w:t>
      </w:r>
      <w:r w:rsidR="00471FF0" w:rsidRPr="00497BE8">
        <w:rPr>
          <w:rFonts w:ascii="Book Antiqua" w:hAnsi="Book Antiqua" w:cs="Times New Roman"/>
          <w:sz w:val="24"/>
          <w:szCs w:val="24"/>
        </w:rPr>
        <w:t>’</w:t>
      </w:r>
      <w:r w:rsidRPr="00497BE8">
        <w:rPr>
          <w:rFonts w:ascii="Book Antiqua" w:hAnsi="Book Antiqua" w:cs="Times New Roman"/>
          <w:sz w:val="24"/>
          <w:szCs w:val="24"/>
        </w:rPr>
        <w:t>)</w:t>
      </w:r>
      <w:bookmarkEnd w:id="39"/>
      <w:bookmarkEnd w:id="40"/>
      <w:r w:rsidRPr="00497BE8">
        <w:rPr>
          <w:rFonts w:ascii="Book Antiqua" w:hAnsi="Book Antiqua" w:cs="Times New Roman"/>
          <w:sz w:val="24"/>
          <w:szCs w:val="24"/>
        </w:rPr>
        <w:t xml:space="preserve"> and BG4 (5</w:t>
      </w:r>
      <w:r w:rsidR="00471FF0" w:rsidRPr="00497BE8">
        <w:rPr>
          <w:rFonts w:ascii="Book Antiqua" w:hAnsi="Book Antiqua" w:cs="Times New Roman"/>
          <w:sz w:val="24"/>
          <w:szCs w:val="24"/>
        </w:rPr>
        <w:t>’</w:t>
      </w:r>
      <w:r w:rsidRPr="00497BE8">
        <w:rPr>
          <w:rFonts w:ascii="Book Antiqua" w:hAnsi="Book Antiqua" w:cs="Times New Roman"/>
          <w:sz w:val="24"/>
          <w:szCs w:val="24"/>
        </w:rPr>
        <w:t>-</w:t>
      </w:r>
      <w:r w:rsidR="00471FF0" w:rsidRPr="00497BE8">
        <w:rPr>
          <w:rFonts w:ascii="Book Antiqua" w:hAnsi="Book Antiqua" w:cs="Times New Roman"/>
          <w:sz w:val="24"/>
          <w:szCs w:val="24"/>
        </w:rPr>
        <w:t>GTTGATCCA</w:t>
      </w:r>
      <w:r w:rsidR="001E117F" w:rsidRPr="00497BE8">
        <w:rPr>
          <w:rFonts w:ascii="Book Antiqua" w:hAnsi="Book Antiqua" w:cs="Times New Roman"/>
          <w:sz w:val="24"/>
          <w:szCs w:val="24"/>
        </w:rPr>
        <w:t xml:space="preserve"> </w:t>
      </w:r>
      <w:r w:rsidR="00471FF0" w:rsidRPr="00497BE8">
        <w:rPr>
          <w:rFonts w:ascii="Book Antiqua" w:hAnsi="Book Antiqua" w:cs="Times New Roman"/>
          <w:sz w:val="24"/>
          <w:szCs w:val="24"/>
        </w:rPr>
        <w:t>AGAAAGGACCC-</w:t>
      </w:r>
      <w:r w:rsidRPr="00497BE8">
        <w:rPr>
          <w:rFonts w:ascii="Book Antiqua" w:hAnsi="Book Antiqua" w:cs="Times New Roman"/>
          <w:sz w:val="24"/>
          <w:szCs w:val="24"/>
        </w:rPr>
        <w:t>3</w:t>
      </w:r>
      <w:r w:rsidR="00471FF0" w:rsidRPr="00497BE8">
        <w:rPr>
          <w:rFonts w:ascii="Book Antiqua" w:hAnsi="Book Antiqua" w:cs="Times New Roman"/>
          <w:sz w:val="24"/>
          <w:szCs w:val="24"/>
        </w:rPr>
        <w:t>’</w:t>
      </w:r>
      <w:r w:rsidRPr="00497BE8">
        <w:rPr>
          <w:rFonts w:ascii="Book Antiqua" w:hAnsi="Book Antiqua" w:cs="Times New Roman"/>
          <w:sz w:val="24"/>
          <w:szCs w:val="24"/>
        </w:rPr>
        <w:t>) as upstream and downstream primers for the second round reaction</w:t>
      </w:r>
      <w:r w:rsidR="00F05074" w:rsidRPr="00497BE8">
        <w:rPr>
          <w:rFonts w:ascii="Book Antiqua" w:hAnsi="Book Antiqua" w:cs="Times New Roman"/>
          <w:sz w:val="24"/>
          <w:szCs w:val="24"/>
        </w:rPr>
        <w:t xml:space="preserve"> (reaction system: 2</w:t>
      </w:r>
      <w:r w:rsidR="00C81F00" w:rsidRPr="00497BE8">
        <w:rPr>
          <w:rFonts w:ascii="Book Antiqua" w:hAnsi="Book Antiqua" w:cs="Times New Roman"/>
          <w:sz w:val="24"/>
          <w:szCs w:val="24"/>
        </w:rPr>
        <w:t xml:space="preserve"> × </w:t>
      </w:r>
      <w:r w:rsidR="00F05074" w:rsidRPr="00497BE8">
        <w:rPr>
          <w:rFonts w:ascii="Book Antiqua" w:hAnsi="Book Antiqua" w:cs="Times New Roman"/>
          <w:sz w:val="24"/>
          <w:szCs w:val="24"/>
        </w:rPr>
        <w:t>Buffer 15</w:t>
      </w:r>
      <w:r w:rsidR="00A51F1C">
        <w:rPr>
          <w:rFonts w:ascii="Book Antiqua" w:hAnsi="Book Antiqua" w:cs="Times New Roman" w:hint="eastAsia"/>
          <w:sz w:val="24"/>
          <w:szCs w:val="24"/>
        </w:rPr>
        <w:t xml:space="preserve"> </w:t>
      </w:r>
      <w:r w:rsidR="00F05074" w:rsidRPr="00497BE8">
        <w:rPr>
          <w:rFonts w:ascii="Book Antiqua" w:eastAsia="方正舒体" w:hAnsi="Book Antiqua" w:cs="Times New Roman"/>
          <w:sz w:val="24"/>
          <w:szCs w:val="24"/>
        </w:rPr>
        <w:t>µ</w:t>
      </w:r>
      <w:r w:rsidR="00F05074" w:rsidRPr="00497BE8">
        <w:rPr>
          <w:rFonts w:ascii="Book Antiqua" w:hAnsi="Book Antiqua" w:cs="Times New Roman"/>
          <w:sz w:val="24"/>
          <w:szCs w:val="24"/>
        </w:rPr>
        <w:t>L +BG1 1</w:t>
      </w:r>
      <w:r w:rsidR="00A51F1C">
        <w:rPr>
          <w:rFonts w:ascii="Book Antiqua" w:hAnsi="Book Antiqua" w:cs="Times New Roman" w:hint="eastAsia"/>
          <w:sz w:val="24"/>
          <w:szCs w:val="24"/>
        </w:rPr>
        <w:t xml:space="preserve"> </w:t>
      </w:r>
      <w:r w:rsidR="00F05074" w:rsidRPr="00497BE8">
        <w:rPr>
          <w:rFonts w:ascii="Book Antiqua" w:eastAsia="方正舒体" w:hAnsi="Book Antiqua" w:cs="Times New Roman"/>
          <w:sz w:val="24"/>
          <w:szCs w:val="24"/>
        </w:rPr>
        <w:t>µ</w:t>
      </w:r>
      <w:r w:rsidR="00F05074" w:rsidRPr="00497BE8">
        <w:rPr>
          <w:rFonts w:ascii="Book Antiqua" w:hAnsi="Book Antiqua" w:cs="Times New Roman"/>
          <w:sz w:val="24"/>
          <w:szCs w:val="24"/>
        </w:rPr>
        <w:t>L + BG2 1</w:t>
      </w:r>
      <w:r w:rsidR="00A51F1C">
        <w:rPr>
          <w:rFonts w:ascii="Book Antiqua" w:hAnsi="Book Antiqua" w:cs="Times New Roman" w:hint="eastAsia"/>
          <w:sz w:val="24"/>
          <w:szCs w:val="24"/>
        </w:rPr>
        <w:t xml:space="preserve"> </w:t>
      </w:r>
      <w:r w:rsidR="00F05074" w:rsidRPr="00497BE8">
        <w:rPr>
          <w:rFonts w:ascii="Book Antiqua" w:eastAsia="方正舒体" w:hAnsi="Book Antiqua" w:cs="Times New Roman"/>
          <w:sz w:val="24"/>
          <w:szCs w:val="24"/>
        </w:rPr>
        <w:t>µ</w:t>
      </w:r>
      <w:r w:rsidR="00F05074" w:rsidRPr="00497BE8">
        <w:rPr>
          <w:rFonts w:ascii="Book Antiqua" w:hAnsi="Book Antiqua" w:cs="Times New Roman"/>
          <w:sz w:val="24"/>
          <w:szCs w:val="24"/>
        </w:rPr>
        <w:t>L + cDNA 10</w:t>
      </w:r>
      <w:r w:rsidR="00A51F1C">
        <w:rPr>
          <w:rFonts w:ascii="Book Antiqua" w:hAnsi="Book Antiqua" w:cs="Times New Roman" w:hint="eastAsia"/>
          <w:sz w:val="24"/>
          <w:szCs w:val="24"/>
        </w:rPr>
        <w:t xml:space="preserve"> </w:t>
      </w:r>
      <w:r w:rsidR="00F05074" w:rsidRPr="00497BE8">
        <w:rPr>
          <w:rFonts w:ascii="Book Antiqua" w:eastAsia="方正舒体" w:hAnsi="Book Antiqua" w:cs="Times New Roman"/>
          <w:sz w:val="24"/>
          <w:szCs w:val="24"/>
        </w:rPr>
        <w:t>µ</w:t>
      </w:r>
      <w:r w:rsidR="00F05074" w:rsidRPr="00497BE8">
        <w:rPr>
          <w:rFonts w:ascii="Book Antiqua" w:hAnsi="Book Antiqua" w:cs="Times New Roman"/>
          <w:sz w:val="24"/>
          <w:szCs w:val="24"/>
        </w:rPr>
        <w:t>L + H</w:t>
      </w:r>
      <w:r w:rsidR="00F05074" w:rsidRPr="00497BE8">
        <w:rPr>
          <w:rFonts w:ascii="Book Antiqua" w:hAnsi="Book Antiqua" w:cs="Times New Roman"/>
          <w:sz w:val="24"/>
          <w:szCs w:val="24"/>
          <w:vertAlign w:val="subscript"/>
        </w:rPr>
        <w:t>2</w:t>
      </w:r>
      <w:r w:rsidR="00F05074" w:rsidRPr="00497BE8">
        <w:rPr>
          <w:rFonts w:ascii="Book Antiqua" w:hAnsi="Book Antiqua" w:cs="Times New Roman"/>
          <w:sz w:val="24"/>
          <w:szCs w:val="24"/>
        </w:rPr>
        <w:t>O 3</w:t>
      </w:r>
      <w:r w:rsidR="00A51F1C">
        <w:rPr>
          <w:rFonts w:ascii="Book Antiqua" w:hAnsi="Book Antiqua" w:cs="Times New Roman" w:hint="eastAsia"/>
          <w:sz w:val="24"/>
          <w:szCs w:val="24"/>
        </w:rPr>
        <w:t xml:space="preserve"> </w:t>
      </w:r>
      <w:r w:rsidR="00F05074" w:rsidRPr="00497BE8">
        <w:rPr>
          <w:rFonts w:ascii="Book Antiqua" w:eastAsia="方正舒体" w:hAnsi="Book Antiqua" w:cs="Times New Roman"/>
          <w:sz w:val="24"/>
          <w:szCs w:val="24"/>
        </w:rPr>
        <w:t>µ</w:t>
      </w:r>
      <w:r w:rsidR="00F05074" w:rsidRPr="00497BE8">
        <w:rPr>
          <w:rFonts w:ascii="Book Antiqua" w:hAnsi="Book Antiqua" w:cs="Times New Roman"/>
          <w:sz w:val="24"/>
          <w:szCs w:val="24"/>
        </w:rPr>
        <w:t>L ; condition</w:t>
      </w:r>
      <w:r w:rsidR="006C0A0D" w:rsidRPr="00497BE8">
        <w:rPr>
          <w:rFonts w:ascii="Book Antiqua" w:hAnsi="Book Antiqua" w:cs="Times New Roman"/>
          <w:sz w:val="24"/>
          <w:szCs w:val="24"/>
        </w:rPr>
        <w:t>s</w:t>
      </w:r>
      <w:r w:rsidR="00F05074" w:rsidRPr="00497BE8">
        <w:rPr>
          <w:rFonts w:ascii="Book Antiqua" w:hAnsi="Book Antiqua" w:cs="Times New Roman"/>
          <w:sz w:val="24"/>
          <w:szCs w:val="24"/>
        </w:rPr>
        <w:t>: Denaturing 95</w:t>
      </w:r>
      <w:r w:rsidR="00A51F1C">
        <w:rPr>
          <w:rFonts w:ascii="Book Antiqua" w:hAnsi="Book Antiqua" w:cs="Times New Roman" w:hint="eastAsia"/>
          <w:sz w:val="24"/>
          <w:szCs w:val="24"/>
        </w:rPr>
        <w:t xml:space="preserve"> </w:t>
      </w:r>
      <w:r w:rsidR="00F05074"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 </w:t>
      </w:r>
      <w:r w:rsidR="00F05074" w:rsidRPr="00497BE8">
        <w:rPr>
          <w:rFonts w:ascii="Book Antiqua" w:hAnsi="Book Antiqua" w:cs="Times New Roman"/>
          <w:sz w:val="24"/>
          <w:szCs w:val="24"/>
        </w:rPr>
        <w:t>2</w:t>
      </w:r>
      <w:r w:rsidR="00A51F1C">
        <w:rPr>
          <w:rFonts w:ascii="Book Antiqua" w:hAnsi="Book Antiqua" w:cs="Times New Roman" w:hint="eastAsia"/>
          <w:sz w:val="24"/>
          <w:szCs w:val="24"/>
        </w:rPr>
        <w:t xml:space="preserve"> </w:t>
      </w:r>
      <w:r w:rsidR="00F05074" w:rsidRPr="00497BE8">
        <w:rPr>
          <w:rFonts w:ascii="Book Antiqua" w:hAnsi="Book Antiqua" w:cs="Times New Roman"/>
          <w:sz w:val="24"/>
          <w:szCs w:val="24"/>
        </w:rPr>
        <w:t>min, 30 rounds</w:t>
      </w:r>
      <w:r w:rsidR="00C81F00" w:rsidRPr="00497BE8">
        <w:rPr>
          <w:rFonts w:ascii="Book Antiqua" w:hAnsi="Book Antiqua" w:cs="Times New Roman"/>
          <w:sz w:val="24"/>
          <w:szCs w:val="24"/>
        </w:rPr>
        <w:t xml:space="preserve"> × </w:t>
      </w:r>
      <w:r w:rsidR="00F05074" w:rsidRPr="00497BE8">
        <w:rPr>
          <w:rFonts w:ascii="Book Antiqua" w:hAnsi="Book Antiqua" w:cs="Times New Roman"/>
          <w:sz w:val="24"/>
          <w:szCs w:val="24"/>
        </w:rPr>
        <w:t>annealing 94</w:t>
      </w:r>
      <w:r w:rsidR="00A51F1C">
        <w:rPr>
          <w:rFonts w:ascii="Book Antiqua" w:hAnsi="Book Antiqua" w:cs="Times New Roman" w:hint="eastAsia"/>
          <w:sz w:val="24"/>
          <w:szCs w:val="24"/>
        </w:rPr>
        <w:t xml:space="preserve"> </w:t>
      </w:r>
      <w:r w:rsidR="00F05074"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w:t>
      </w:r>
      <w:r w:rsidR="00F05074" w:rsidRPr="00497BE8">
        <w:rPr>
          <w:rFonts w:ascii="Book Antiqua" w:hAnsi="Book Antiqua" w:cs="Times New Roman"/>
          <w:sz w:val="24"/>
          <w:szCs w:val="24"/>
        </w:rPr>
        <w:t>30</w:t>
      </w:r>
      <w:r w:rsidR="00A51F1C">
        <w:rPr>
          <w:rFonts w:ascii="Book Antiqua" w:hAnsi="Book Antiqua" w:cs="Times New Roman" w:hint="eastAsia"/>
          <w:sz w:val="24"/>
          <w:szCs w:val="24"/>
        </w:rPr>
        <w:t xml:space="preserve"> </w:t>
      </w:r>
      <w:r w:rsidR="00F05074" w:rsidRPr="00497BE8">
        <w:rPr>
          <w:rFonts w:ascii="Book Antiqua" w:hAnsi="Book Antiqua" w:cs="Times New Roman"/>
          <w:sz w:val="24"/>
          <w:szCs w:val="24"/>
        </w:rPr>
        <w:t>s + 60</w:t>
      </w:r>
      <w:r w:rsidR="00A51F1C">
        <w:rPr>
          <w:rFonts w:ascii="Book Antiqua" w:hAnsi="Book Antiqua" w:cs="Times New Roman" w:hint="eastAsia"/>
          <w:sz w:val="24"/>
          <w:szCs w:val="24"/>
        </w:rPr>
        <w:t xml:space="preserve"> </w:t>
      </w:r>
      <w:r w:rsidR="00F05074"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w:t>
      </w:r>
      <w:r w:rsidR="00F05074" w:rsidRPr="00497BE8">
        <w:rPr>
          <w:rFonts w:ascii="Book Antiqua" w:hAnsi="Book Antiqua" w:cs="Times New Roman"/>
          <w:sz w:val="24"/>
          <w:szCs w:val="24"/>
        </w:rPr>
        <w:t>30</w:t>
      </w:r>
      <w:r w:rsidR="00A51F1C">
        <w:rPr>
          <w:rFonts w:ascii="Book Antiqua" w:hAnsi="Book Antiqua" w:cs="Times New Roman" w:hint="eastAsia"/>
          <w:sz w:val="24"/>
          <w:szCs w:val="24"/>
        </w:rPr>
        <w:t xml:space="preserve"> </w:t>
      </w:r>
      <w:r w:rsidR="00F05074" w:rsidRPr="00497BE8">
        <w:rPr>
          <w:rFonts w:ascii="Book Antiqua" w:hAnsi="Book Antiqua" w:cs="Times New Roman"/>
          <w:sz w:val="24"/>
          <w:szCs w:val="24"/>
        </w:rPr>
        <w:t>s + 72</w:t>
      </w:r>
      <w:r w:rsidR="00A51F1C">
        <w:rPr>
          <w:rFonts w:ascii="Book Antiqua" w:hAnsi="Book Antiqua" w:cs="Times New Roman" w:hint="eastAsia"/>
          <w:sz w:val="24"/>
          <w:szCs w:val="24"/>
        </w:rPr>
        <w:t xml:space="preserve"> </w:t>
      </w:r>
      <w:r w:rsidR="00F05074"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w:t>
      </w:r>
      <w:r w:rsidR="00F05074" w:rsidRPr="00497BE8">
        <w:rPr>
          <w:rFonts w:ascii="Book Antiqua" w:hAnsi="Book Antiqua" w:cs="Times New Roman"/>
          <w:sz w:val="24"/>
          <w:szCs w:val="24"/>
        </w:rPr>
        <w:t>60</w:t>
      </w:r>
      <w:r w:rsidR="00A51F1C">
        <w:rPr>
          <w:rFonts w:ascii="Book Antiqua" w:hAnsi="Book Antiqua" w:cs="Times New Roman" w:hint="eastAsia"/>
          <w:sz w:val="24"/>
          <w:szCs w:val="24"/>
        </w:rPr>
        <w:t xml:space="preserve"> </w:t>
      </w:r>
      <w:r w:rsidR="00F05074" w:rsidRPr="00497BE8">
        <w:rPr>
          <w:rFonts w:ascii="Book Antiqua" w:hAnsi="Book Antiqua" w:cs="Times New Roman"/>
          <w:sz w:val="24"/>
          <w:szCs w:val="24"/>
        </w:rPr>
        <w:t>s, and extending 72</w:t>
      </w:r>
      <w:r w:rsidR="00A51F1C">
        <w:rPr>
          <w:rFonts w:ascii="Book Antiqua" w:hAnsi="Book Antiqua" w:cs="Times New Roman" w:hint="eastAsia"/>
          <w:sz w:val="24"/>
          <w:szCs w:val="24"/>
        </w:rPr>
        <w:t xml:space="preserve"> </w:t>
      </w:r>
      <w:r w:rsidR="00C81F00" w:rsidRPr="00497BE8">
        <w:rPr>
          <w:rFonts w:ascii="宋体" w:eastAsia="宋体" w:hAnsi="宋体" w:cs="宋体" w:hint="eastAsia"/>
          <w:sz w:val="24"/>
          <w:szCs w:val="24"/>
        </w:rPr>
        <w:t>℃</w:t>
      </w:r>
      <w:r w:rsidR="00C81F00" w:rsidRPr="00497BE8">
        <w:rPr>
          <w:rFonts w:ascii="Book Antiqua" w:hAnsi="Book Antiqua" w:cs="Times New Roman"/>
          <w:sz w:val="24"/>
          <w:szCs w:val="24"/>
        </w:rPr>
        <w:t xml:space="preserve">× </w:t>
      </w:r>
      <w:r w:rsidR="00F05074" w:rsidRPr="00497BE8">
        <w:rPr>
          <w:rFonts w:ascii="Book Antiqua" w:hAnsi="Book Antiqua" w:cs="Times New Roman"/>
          <w:sz w:val="24"/>
          <w:szCs w:val="24"/>
        </w:rPr>
        <w:t>7</w:t>
      </w:r>
      <w:r w:rsidR="00A51F1C">
        <w:rPr>
          <w:rFonts w:ascii="Book Antiqua" w:hAnsi="Book Antiqua" w:cs="Times New Roman" w:hint="eastAsia"/>
          <w:sz w:val="24"/>
          <w:szCs w:val="24"/>
        </w:rPr>
        <w:t xml:space="preserve"> </w:t>
      </w:r>
      <w:r w:rsidR="00F05074" w:rsidRPr="00497BE8">
        <w:rPr>
          <w:rFonts w:ascii="Book Antiqua" w:hAnsi="Book Antiqua" w:cs="Times New Roman"/>
          <w:sz w:val="24"/>
          <w:szCs w:val="24"/>
        </w:rPr>
        <w:t>min)</w:t>
      </w:r>
      <w:r w:rsidRPr="00497BE8">
        <w:rPr>
          <w:rFonts w:ascii="Book Antiqua" w:hAnsi="Book Antiqua" w:cs="Times New Roman"/>
          <w:sz w:val="24"/>
          <w:szCs w:val="24"/>
        </w:rPr>
        <w:t xml:space="preserve">; the PCR productions were purified </w:t>
      </w:r>
      <w:r w:rsidR="00F05074" w:rsidRPr="00497BE8">
        <w:rPr>
          <w:rFonts w:ascii="Book Antiqua" w:hAnsi="Book Antiqua" w:cs="Times New Roman"/>
          <w:sz w:val="24"/>
          <w:szCs w:val="24"/>
        </w:rPr>
        <w:t>using QIAquick PCR Purification Kit</w:t>
      </w:r>
      <w:r w:rsidR="00C81F00" w:rsidRPr="00497BE8">
        <w:rPr>
          <w:rFonts w:ascii="Book Antiqua" w:hAnsi="Book Antiqua" w:cs="Times New Roman"/>
          <w:sz w:val="24"/>
          <w:szCs w:val="24"/>
        </w:rPr>
        <w:t xml:space="preserve"> (Qiagen, Hilden, Germany)</w:t>
      </w:r>
      <w:r w:rsidR="00F05074" w:rsidRPr="00497BE8">
        <w:rPr>
          <w:rFonts w:ascii="Book Antiqua" w:hAnsi="Book Antiqua" w:cs="Times New Roman"/>
          <w:sz w:val="24"/>
          <w:szCs w:val="24"/>
        </w:rPr>
        <w:t xml:space="preserve"> </w:t>
      </w:r>
      <w:r w:rsidRPr="00497BE8">
        <w:rPr>
          <w:rFonts w:ascii="Book Antiqua" w:hAnsi="Book Antiqua" w:cs="Times New Roman"/>
          <w:sz w:val="24"/>
          <w:szCs w:val="24"/>
        </w:rPr>
        <w:t>and digested with Hae III at 37</w:t>
      </w:r>
      <w:r w:rsidRPr="00497BE8">
        <w:rPr>
          <w:rFonts w:ascii="宋体" w:eastAsia="宋体" w:hAnsi="宋体" w:cs="宋体" w:hint="eastAsia"/>
          <w:sz w:val="24"/>
          <w:szCs w:val="24"/>
        </w:rPr>
        <w:t>℃</w:t>
      </w:r>
      <w:r w:rsidRPr="00497BE8">
        <w:rPr>
          <w:rFonts w:ascii="Book Antiqua" w:hAnsi="Book Antiqua" w:cs="Times New Roman"/>
          <w:sz w:val="24"/>
          <w:szCs w:val="24"/>
        </w:rPr>
        <w:t xml:space="preserve"> for 2 hours</w:t>
      </w:r>
      <w:r w:rsidR="00C81F00" w:rsidRPr="00497BE8">
        <w:rPr>
          <w:rFonts w:ascii="Book Antiqua" w:hAnsi="Book Antiqua" w:cs="Times New Roman"/>
          <w:sz w:val="24"/>
          <w:szCs w:val="24"/>
        </w:rPr>
        <w:t xml:space="preserve"> (reaction system:</w:t>
      </w:r>
      <w:r w:rsidR="00C81F00" w:rsidRPr="00497BE8">
        <w:rPr>
          <w:rFonts w:ascii="Book Antiqua" w:hAnsi="Book Antiqua"/>
          <w:sz w:val="24"/>
          <w:szCs w:val="24"/>
        </w:rPr>
        <w:t xml:space="preserve"> </w:t>
      </w:r>
      <w:r w:rsidR="00C81F00" w:rsidRPr="00497BE8">
        <w:rPr>
          <w:rFonts w:ascii="Book Antiqua" w:hAnsi="Book Antiqua" w:cs="Times New Roman"/>
          <w:sz w:val="24"/>
          <w:szCs w:val="24"/>
        </w:rPr>
        <w:t>10 × Buffer 2</w:t>
      </w:r>
      <w:r w:rsidR="00A51F1C">
        <w:rPr>
          <w:rFonts w:ascii="Book Antiqua" w:hAnsi="Book Antiqua" w:cs="Times New Roman" w:hint="eastAsia"/>
          <w:sz w:val="24"/>
          <w:szCs w:val="24"/>
        </w:rPr>
        <w:t xml:space="preserve"> </w:t>
      </w:r>
      <w:r w:rsidR="00C81F00" w:rsidRPr="00497BE8">
        <w:rPr>
          <w:rFonts w:ascii="Book Antiqua" w:hAnsi="Book Antiqua" w:cs="Times New Roman"/>
          <w:sz w:val="24"/>
          <w:szCs w:val="24"/>
        </w:rPr>
        <w:t>µL + Hae III 2.3</w:t>
      </w:r>
      <w:r w:rsidR="00A51F1C">
        <w:rPr>
          <w:rFonts w:ascii="Book Antiqua" w:hAnsi="Book Antiqua" w:cs="Times New Roman" w:hint="eastAsia"/>
          <w:sz w:val="24"/>
          <w:szCs w:val="24"/>
        </w:rPr>
        <w:t xml:space="preserve"> </w:t>
      </w:r>
      <w:r w:rsidR="00C81F00" w:rsidRPr="00497BE8">
        <w:rPr>
          <w:rFonts w:ascii="Book Antiqua" w:hAnsi="Book Antiqua" w:cs="Times New Roman"/>
          <w:sz w:val="24"/>
          <w:szCs w:val="24"/>
        </w:rPr>
        <w:t>µL + ddH</w:t>
      </w:r>
      <w:r w:rsidR="00C81F00" w:rsidRPr="00497BE8">
        <w:rPr>
          <w:rFonts w:ascii="Book Antiqua" w:hAnsi="Book Antiqua" w:cs="Times New Roman"/>
          <w:sz w:val="24"/>
          <w:szCs w:val="24"/>
          <w:vertAlign w:val="subscript"/>
        </w:rPr>
        <w:t>2</w:t>
      </w:r>
      <w:r w:rsidR="00C81F00" w:rsidRPr="00497BE8">
        <w:rPr>
          <w:rFonts w:ascii="Book Antiqua" w:hAnsi="Book Antiqua" w:cs="Times New Roman"/>
          <w:sz w:val="24"/>
          <w:szCs w:val="24"/>
        </w:rPr>
        <w:t>O</w:t>
      </w:r>
      <w:r w:rsidRPr="00497BE8">
        <w:rPr>
          <w:rFonts w:ascii="Book Antiqua" w:hAnsi="Book Antiqua" w:cs="Times New Roman"/>
          <w:sz w:val="24"/>
          <w:szCs w:val="24"/>
        </w:rPr>
        <w:t xml:space="preserve"> </w:t>
      </w:r>
      <w:r w:rsidR="00C81F00" w:rsidRPr="00497BE8">
        <w:rPr>
          <w:rFonts w:ascii="Book Antiqua" w:hAnsi="Book Antiqua" w:cs="Times New Roman"/>
          <w:sz w:val="24"/>
          <w:szCs w:val="24"/>
        </w:rPr>
        <w:t>9.7</w:t>
      </w:r>
      <w:r w:rsidR="00A51F1C">
        <w:rPr>
          <w:rFonts w:ascii="Book Antiqua" w:hAnsi="Book Antiqua" w:cs="Times New Roman" w:hint="eastAsia"/>
          <w:sz w:val="24"/>
          <w:szCs w:val="24"/>
        </w:rPr>
        <w:t xml:space="preserve"> </w:t>
      </w:r>
      <w:r w:rsidR="00C81F00" w:rsidRPr="00497BE8">
        <w:rPr>
          <w:rFonts w:ascii="Book Antiqua" w:hAnsi="Book Antiqua" w:cs="Times New Roman"/>
          <w:sz w:val="24"/>
          <w:szCs w:val="24"/>
        </w:rPr>
        <w:t>µL + PCR production 6</w:t>
      </w:r>
      <w:r w:rsidR="00A51F1C">
        <w:rPr>
          <w:rFonts w:ascii="Book Antiqua" w:hAnsi="Book Antiqua" w:cs="Times New Roman" w:hint="eastAsia"/>
          <w:sz w:val="24"/>
          <w:szCs w:val="24"/>
        </w:rPr>
        <w:t xml:space="preserve"> </w:t>
      </w:r>
      <w:r w:rsidR="00C81F00" w:rsidRPr="00497BE8">
        <w:rPr>
          <w:rFonts w:ascii="Book Antiqua" w:hAnsi="Book Antiqua" w:cs="Times New Roman"/>
          <w:sz w:val="24"/>
          <w:szCs w:val="24"/>
        </w:rPr>
        <w:t xml:space="preserve">µL) </w:t>
      </w:r>
      <w:r w:rsidRPr="00497BE8">
        <w:rPr>
          <w:rFonts w:ascii="Book Antiqua" w:hAnsi="Book Antiqua" w:cs="Times New Roman"/>
          <w:sz w:val="24"/>
          <w:szCs w:val="24"/>
        </w:rPr>
        <w:t xml:space="preserve">and agarose gel electrophoresis was performed to analyse the </w:t>
      </w:r>
      <w:r w:rsidR="00627616" w:rsidRPr="00497BE8">
        <w:rPr>
          <w:rFonts w:ascii="Book Antiqua" w:hAnsi="Book Antiqua" w:cs="Times New Roman"/>
          <w:sz w:val="24"/>
          <w:szCs w:val="24"/>
        </w:rPr>
        <w:t>RFLP</w:t>
      </w:r>
      <w:r w:rsidR="006512B5" w:rsidRPr="00497BE8">
        <w:rPr>
          <w:rFonts w:ascii="Book Antiqua" w:hAnsi="Book Antiqua" w:cs="Times New Roman"/>
          <w:sz w:val="24"/>
          <w:szCs w:val="24"/>
        </w:rPr>
        <w:t xml:space="preserve"> </w:t>
      </w:r>
      <w:r w:rsidRPr="00497BE8">
        <w:rPr>
          <w:rFonts w:ascii="Book Antiqua" w:hAnsi="Book Antiqua" w:cs="Times New Roman"/>
          <w:sz w:val="24"/>
          <w:szCs w:val="24"/>
        </w:rPr>
        <w:t>of the digestion products.</w:t>
      </w:r>
    </w:p>
    <w:p w14:paraId="052136C8" w14:textId="77777777" w:rsidR="00A51F1C" w:rsidRPr="00497BE8" w:rsidRDefault="00A51F1C" w:rsidP="009421C4">
      <w:pPr>
        <w:spacing w:line="360" w:lineRule="auto"/>
        <w:ind w:firstLineChars="200" w:firstLine="480"/>
        <w:rPr>
          <w:rFonts w:ascii="Book Antiqua" w:hAnsi="Book Antiqua" w:cs="Times New Roman"/>
          <w:sz w:val="24"/>
          <w:szCs w:val="24"/>
        </w:rPr>
      </w:pPr>
    </w:p>
    <w:p w14:paraId="62959CE5" w14:textId="77777777" w:rsidR="009E49D8" w:rsidRPr="00A51F1C" w:rsidRDefault="009E49D8" w:rsidP="009421C4">
      <w:pPr>
        <w:spacing w:line="360" w:lineRule="auto"/>
        <w:rPr>
          <w:rFonts w:ascii="Book Antiqua" w:hAnsi="Book Antiqua" w:cs="Times New Roman"/>
          <w:b/>
          <w:i/>
          <w:sz w:val="24"/>
          <w:szCs w:val="24"/>
        </w:rPr>
      </w:pPr>
      <w:r w:rsidRPr="00A51F1C">
        <w:rPr>
          <w:rFonts w:ascii="Book Antiqua" w:hAnsi="Book Antiqua" w:cs="Times New Roman"/>
          <w:b/>
          <w:i/>
          <w:sz w:val="24"/>
          <w:szCs w:val="24"/>
        </w:rPr>
        <w:t>Statistical analysis</w:t>
      </w:r>
    </w:p>
    <w:p w14:paraId="20B0F72D" w14:textId="1BB432FD" w:rsidR="009E49D8" w:rsidRDefault="009E49D8" w:rsidP="009421C4">
      <w:pPr>
        <w:spacing w:line="360" w:lineRule="auto"/>
        <w:rPr>
          <w:rFonts w:ascii="Book Antiqua" w:hAnsi="Book Antiqua" w:cs="Times New Roman"/>
          <w:sz w:val="24"/>
          <w:szCs w:val="24"/>
        </w:rPr>
      </w:pPr>
      <w:r w:rsidRPr="00497BE8">
        <w:rPr>
          <w:rFonts w:ascii="Book Antiqua" w:hAnsi="Book Antiqua" w:cs="Times New Roman"/>
          <w:sz w:val="24"/>
          <w:szCs w:val="24"/>
        </w:rPr>
        <w:t>Microsoft Excel (Microsoft, Redmond, Washington, U</w:t>
      </w:r>
      <w:r w:rsidR="00A51F1C">
        <w:rPr>
          <w:rFonts w:ascii="Book Antiqua" w:hAnsi="Book Antiqua" w:cs="Times New Roman" w:hint="eastAsia"/>
          <w:sz w:val="24"/>
          <w:szCs w:val="24"/>
        </w:rPr>
        <w:t>nited States</w:t>
      </w:r>
      <w:r w:rsidRPr="00497BE8">
        <w:rPr>
          <w:rFonts w:ascii="Book Antiqua" w:hAnsi="Book Antiqua" w:cs="Times New Roman"/>
          <w:sz w:val="24"/>
          <w:szCs w:val="24"/>
        </w:rPr>
        <w:t xml:space="preserve">) was used for data collection and analysis. Data were expressed as mean ± </w:t>
      </w:r>
      <w:r w:rsidRPr="00A51F1C">
        <w:rPr>
          <w:rFonts w:ascii="Book Antiqua" w:hAnsi="Book Antiqua" w:cs="Times New Roman"/>
          <w:caps/>
          <w:sz w:val="24"/>
          <w:szCs w:val="24"/>
        </w:rPr>
        <w:t>s</w:t>
      </w:r>
      <w:r w:rsidR="00A51F1C" w:rsidRPr="00A51F1C">
        <w:rPr>
          <w:rFonts w:ascii="Book Antiqua" w:hAnsi="Book Antiqua" w:cs="Times New Roman" w:hint="eastAsia"/>
          <w:caps/>
          <w:sz w:val="24"/>
          <w:szCs w:val="24"/>
        </w:rPr>
        <w:t>d</w:t>
      </w:r>
      <w:r w:rsidRPr="00497BE8">
        <w:rPr>
          <w:rFonts w:ascii="Book Antiqua" w:hAnsi="Book Antiqua" w:cs="Times New Roman"/>
          <w:sz w:val="24"/>
          <w:szCs w:val="24"/>
        </w:rPr>
        <w:t xml:space="preserve"> or count number. We used Student’s </w:t>
      </w:r>
      <w:r w:rsidRPr="00A51F1C">
        <w:rPr>
          <w:rFonts w:ascii="Book Antiqua" w:hAnsi="Book Antiqua" w:cs="Times New Roman"/>
          <w:i/>
          <w:sz w:val="24"/>
          <w:szCs w:val="24"/>
        </w:rPr>
        <w:t>t</w:t>
      </w:r>
      <w:r w:rsidRPr="00497BE8">
        <w:rPr>
          <w:rFonts w:ascii="Book Antiqua" w:hAnsi="Book Antiqua" w:cs="Times New Roman"/>
          <w:sz w:val="24"/>
          <w:szCs w:val="24"/>
        </w:rPr>
        <w:t>-test, the Fisher</w:t>
      </w:r>
      <w:r w:rsidR="00284407" w:rsidRPr="00497BE8">
        <w:rPr>
          <w:rFonts w:ascii="Book Antiqua" w:hAnsi="Book Antiqua" w:cs="Times New Roman"/>
          <w:sz w:val="24"/>
          <w:szCs w:val="24"/>
        </w:rPr>
        <w:t>’</w:t>
      </w:r>
      <w:r w:rsidRPr="00497BE8">
        <w:rPr>
          <w:rFonts w:ascii="Book Antiqua" w:hAnsi="Book Antiqua" w:cs="Times New Roman"/>
          <w:sz w:val="24"/>
          <w:szCs w:val="24"/>
        </w:rPr>
        <w:t xml:space="preserve">s exact test or </w:t>
      </w:r>
      <w:r w:rsidR="00A51F1C" w:rsidRPr="00370F5A">
        <w:rPr>
          <w:rFonts w:ascii="Symbol" w:hAnsi="Symbol"/>
          <w:i/>
          <w:kern w:val="0"/>
          <w:sz w:val="24"/>
          <w:szCs w:val="24"/>
        </w:rPr>
        <w:t></w:t>
      </w:r>
      <w:r w:rsidR="00A51F1C" w:rsidRPr="00FB2D51">
        <w:rPr>
          <w:rFonts w:ascii="Book Antiqua" w:hAnsi="Book Antiqua" w:hint="eastAsia"/>
          <w:sz w:val="24"/>
          <w:szCs w:val="24"/>
          <w:vertAlign w:val="superscript"/>
        </w:rPr>
        <w:t>2</w:t>
      </w:r>
      <w:r w:rsidRPr="00497BE8">
        <w:rPr>
          <w:rFonts w:ascii="Book Antiqua" w:hAnsi="Book Antiqua" w:cs="Times New Roman"/>
          <w:sz w:val="24"/>
          <w:szCs w:val="24"/>
        </w:rPr>
        <w:t xml:space="preserve"> test to calculate</w:t>
      </w:r>
      <w:r w:rsidR="00C860EC"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the statistical difference of baseline characteristics between different </w:t>
      </w:r>
      <w:r w:rsidR="00C860EC" w:rsidRPr="00497BE8">
        <w:rPr>
          <w:rFonts w:ascii="Book Antiqua" w:hAnsi="Book Antiqua" w:cs="Times New Roman"/>
          <w:sz w:val="24"/>
          <w:szCs w:val="24"/>
        </w:rPr>
        <w:t xml:space="preserve">HCV </w:t>
      </w:r>
      <w:r w:rsidRPr="00497BE8">
        <w:rPr>
          <w:rFonts w:ascii="Book Antiqua" w:hAnsi="Book Antiqua" w:cs="Times New Roman"/>
          <w:sz w:val="24"/>
          <w:szCs w:val="24"/>
        </w:rPr>
        <w:t>GT</w:t>
      </w:r>
      <w:r w:rsidR="00C860EC" w:rsidRPr="00497BE8">
        <w:rPr>
          <w:rFonts w:ascii="Book Antiqua" w:hAnsi="Book Antiqua" w:cs="Times New Roman"/>
          <w:sz w:val="24"/>
          <w:szCs w:val="24"/>
        </w:rPr>
        <w:t xml:space="preserve"> infected</w:t>
      </w:r>
      <w:r w:rsidRPr="00497BE8">
        <w:rPr>
          <w:rFonts w:ascii="Book Antiqua" w:hAnsi="Book Antiqua" w:cs="Times New Roman"/>
          <w:sz w:val="24"/>
          <w:szCs w:val="24"/>
        </w:rPr>
        <w:t xml:space="preserve"> patients. Repeated measures of the general linear model in SPSS were used to make repeated measures analysis of variance to give comparison among different groups, different time points and calculate the inte</w:t>
      </w:r>
      <w:r w:rsidR="006C0F06" w:rsidRPr="00497BE8">
        <w:rPr>
          <w:rFonts w:ascii="Book Antiqua" w:hAnsi="Book Antiqua" w:cs="Times New Roman"/>
          <w:sz w:val="24"/>
          <w:szCs w:val="24"/>
        </w:rPr>
        <w:t>raction effect between</w:t>
      </w:r>
      <w:r w:rsidRPr="00497BE8">
        <w:rPr>
          <w:rFonts w:ascii="Book Antiqua" w:hAnsi="Book Antiqua" w:cs="Times New Roman"/>
          <w:sz w:val="24"/>
          <w:szCs w:val="24"/>
        </w:rPr>
        <w:t xml:space="preserve"> treating factors and time factor</w:t>
      </w:r>
      <w:r w:rsidR="00950469" w:rsidRPr="00497BE8">
        <w:rPr>
          <w:rFonts w:ascii="Book Antiqua" w:hAnsi="Book Antiqua" w:cs="Times New Roman"/>
          <w:sz w:val="24"/>
          <w:szCs w:val="24"/>
        </w:rPr>
        <w:t>s</w:t>
      </w:r>
      <w:r w:rsidRPr="00497BE8">
        <w:rPr>
          <w:rFonts w:ascii="Book Antiqua" w:hAnsi="Book Antiqua" w:cs="Times New Roman"/>
          <w:sz w:val="24"/>
          <w:szCs w:val="24"/>
        </w:rPr>
        <w:t>.</w:t>
      </w:r>
      <w:r w:rsidRPr="00497BE8">
        <w:rPr>
          <w:rFonts w:ascii="Book Antiqua" w:eastAsia="B13+CAJ FNT0C" w:hAnsi="Book Antiqua" w:cs="B13+CAJ FNT0C"/>
          <w:kern w:val="0"/>
          <w:sz w:val="24"/>
          <w:szCs w:val="24"/>
        </w:rPr>
        <w:t xml:space="preserve"> </w:t>
      </w:r>
      <w:r w:rsidRPr="00497BE8">
        <w:rPr>
          <w:rFonts w:ascii="Book Antiqua" w:hAnsi="Book Antiqua" w:cs="Times New Roman"/>
          <w:sz w:val="24"/>
          <w:szCs w:val="24"/>
        </w:rPr>
        <w:t>Mauchly</w:t>
      </w:r>
      <w:r w:rsidR="00284407" w:rsidRPr="00497BE8">
        <w:rPr>
          <w:rFonts w:ascii="Book Antiqua" w:hAnsi="Book Antiqua" w:cs="Times New Roman"/>
          <w:sz w:val="24"/>
          <w:szCs w:val="24"/>
        </w:rPr>
        <w:t>’</w:t>
      </w:r>
      <w:r w:rsidRPr="00497BE8">
        <w:rPr>
          <w:rFonts w:ascii="Book Antiqua" w:hAnsi="Book Antiqua" w:cs="Times New Roman"/>
          <w:sz w:val="24"/>
          <w:szCs w:val="24"/>
        </w:rPr>
        <w:t xml:space="preserve">s test of </w:t>
      </w:r>
      <w:r w:rsidR="00284407" w:rsidRPr="00497BE8">
        <w:rPr>
          <w:rFonts w:ascii="Book Antiqua" w:hAnsi="Book Antiqua" w:cs="Times New Roman"/>
          <w:sz w:val="24"/>
          <w:szCs w:val="24"/>
        </w:rPr>
        <w:t>sphere</w:t>
      </w:r>
      <w:r w:rsidRPr="00497BE8">
        <w:rPr>
          <w:rFonts w:ascii="Book Antiqua" w:hAnsi="Book Antiqua" w:cs="Times New Roman"/>
          <w:sz w:val="24"/>
          <w:szCs w:val="24"/>
        </w:rPr>
        <w:t>city was used to judge whether there were relations among the repeat</w:t>
      </w:r>
      <w:r w:rsidR="00B530B8" w:rsidRPr="00497BE8">
        <w:rPr>
          <w:rFonts w:ascii="Book Antiqua" w:hAnsi="Book Antiqua" w:cs="Times New Roman"/>
          <w:sz w:val="24"/>
          <w:szCs w:val="24"/>
        </w:rPr>
        <w:t xml:space="preserve">edly measured data. If any </w:t>
      </w:r>
      <w:r w:rsidR="00B530B8" w:rsidRPr="00A51F1C">
        <w:rPr>
          <w:rFonts w:ascii="Book Antiqua" w:hAnsi="Book Antiqua" w:cs="Times New Roman"/>
          <w:i/>
          <w:sz w:val="24"/>
          <w:szCs w:val="24"/>
        </w:rPr>
        <w:t>P</w:t>
      </w:r>
      <w:r w:rsidR="00A51F1C">
        <w:rPr>
          <w:rFonts w:ascii="Book Antiqua" w:hAnsi="Book Antiqua" w:cs="Times New Roman" w:hint="eastAsia"/>
          <w:sz w:val="24"/>
          <w:szCs w:val="24"/>
        </w:rPr>
        <w:t xml:space="preserve"> </w:t>
      </w:r>
      <w:r w:rsidR="00B530B8" w:rsidRPr="00497BE8">
        <w:rPr>
          <w:rFonts w:ascii="Book Antiqua" w:hAnsi="Book Antiqua" w:cs="Times New Roman"/>
          <w:sz w:val="24"/>
          <w:szCs w:val="24"/>
        </w:rPr>
        <w:t>&lt;</w:t>
      </w:r>
      <w:r w:rsidR="00A51F1C">
        <w:rPr>
          <w:rFonts w:ascii="Book Antiqua" w:hAnsi="Book Antiqua" w:cs="Times New Roman" w:hint="eastAsia"/>
          <w:sz w:val="24"/>
          <w:szCs w:val="24"/>
        </w:rPr>
        <w:t xml:space="preserve"> </w:t>
      </w:r>
      <w:r w:rsidR="00B530B8" w:rsidRPr="00497BE8">
        <w:rPr>
          <w:rFonts w:ascii="Book Antiqua" w:hAnsi="Book Antiqua" w:cs="Times New Roman"/>
          <w:sz w:val="24"/>
          <w:szCs w:val="24"/>
        </w:rPr>
        <w:t>0.</w:t>
      </w:r>
      <w:r w:rsidRPr="00497BE8">
        <w:rPr>
          <w:rFonts w:ascii="Book Antiqua" w:hAnsi="Book Antiqua" w:cs="Times New Roman"/>
          <w:sz w:val="24"/>
          <w:szCs w:val="24"/>
        </w:rPr>
        <w:t>05, Greenhouse- Geisser corrected results should be taken; Bonferroni or Fisher</w:t>
      </w:r>
      <w:r w:rsidR="00284407" w:rsidRPr="00497BE8">
        <w:rPr>
          <w:rFonts w:ascii="Book Antiqua" w:hAnsi="Book Antiqua" w:cs="Times New Roman"/>
          <w:sz w:val="24"/>
          <w:szCs w:val="24"/>
        </w:rPr>
        <w:t>’</w:t>
      </w:r>
      <w:r w:rsidRPr="00497BE8">
        <w:rPr>
          <w:rFonts w:ascii="Book Antiqua" w:hAnsi="Book Antiqua" w:cs="Times New Roman"/>
          <w:sz w:val="24"/>
          <w:szCs w:val="24"/>
        </w:rPr>
        <w:t>s Least Significant Differenc</w:t>
      </w:r>
      <w:r w:rsidR="006C0F06" w:rsidRPr="00497BE8">
        <w:rPr>
          <w:rFonts w:ascii="Book Antiqua" w:hAnsi="Book Antiqua" w:cs="Times New Roman"/>
          <w:sz w:val="24"/>
          <w:szCs w:val="24"/>
        </w:rPr>
        <w:t>e</w:t>
      </w:r>
      <w:r w:rsidRPr="00497BE8">
        <w:rPr>
          <w:rFonts w:ascii="Book Antiqua" w:hAnsi="Book Antiqua" w:cs="Times New Roman"/>
          <w:sz w:val="24"/>
          <w:szCs w:val="24"/>
        </w:rPr>
        <w:t xml:space="preserve"> tests (when Epsilon &lt;</w:t>
      </w:r>
      <w:r w:rsidR="00A51F1C">
        <w:rPr>
          <w:rFonts w:ascii="Book Antiqua" w:hAnsi="Book Antiqua" w:cs="Times New Roman" w:hint="eastAsia"/>
          <w:sz w:val="24"/>
          <w:szCs w:val="24"/>
        </w:rPr>
        <w:t xml:space="preserve"> </w:t>
      </w:r>
      <w:r w:rsidRPr="00497BE8">
        <w:rPr>
          <w:rFonts w:ascii="Book Antiqua" w:hAnsi="Book Antiqua" w:cs="Times New Roman"/>
          <w:sz w:val="24"/>
          <w:szCs w:val="24"/>
        </w:rPr>
        <w:t xml:space="preserve">0.7, Bonferroni test) were used to do pairwise comparisons of the repeatedly measured data in different measurement time. We carried out statistical analysis with SPSS version 16.0. </w:t>
      </w:r>
      <w:r w:rsidRPr="00A51F1C">
        <w:rPr>
          <w:rFonts w:ascii="Book Antiqua" w:hAnsi="Book Antiqua" w:cs="Times New Roman"/>
          <w:i/>
          <w:sz w:val="24"/>
          <w:szCs w:val="24"/>
        </w:rPr>
        <w:t>P</w:t>
      </w:r>
      <w:r w:rsidR="00A51F1C">
        <w:rPr>
          <w:rFonts w:ascii="Book Antiqua" w:hAnsi="Book Antiqua" w:cs="Times New Roman" w:hint="eastAsia"/>
          <w:sz w:val="24"/>
          <w:szCs w:val="24"/>
        </w:rPr>
        <w:t xml:space="preserve"> </w:t>
      </w:r>
      <w:r w:rsidRPr="00497BE8">
        <w:rPr>
          <w:rFonts w:ascii="Book Antiqua" w:hAnsi="Book Antiqua" w:cs="Times New Roman"/>
          <w:sz w:val="24"/>
          <w:szCs w:val="24"/>
        </w:rPr>
        <w:t>&lt;</w:t>
      </w:r>
      <w:r w:rsidR="00A51F1C">
        <w:rPr>
          <w:rFonts w:ascii="Book Antiqua" w:hAnsi="Book Antiqua" w:cs="Times New Roman" w:hint="eastAsia"/>
          <w:sz w:val="24"/>
          <w:szCs w:val="24"/>
        </w:rPr>
        <w:t xml:space="preserve"> </w:t>
      </w:r>
      <w:r w:rsidRPr="00497BE8">
        <w:rPr>
          <w:rFonts w:ascii="Book Antiqua" w:hAnsi="Book Antiqua" w:cs="Times New Roman"/>
          <w:sz w:val="24"/>
          <w:szCs w:val="24"/>
        </w:rPr>
        <w:t>0.05 was considered statistically significant.</w:t>
      </w:r>
    </w:p>
    <w:p w14:paraId="75DAE372" w14:textId="77777777" w:rsidR="00A51F1C" w:rsidRPr="00497BE8" w:rsidRDefault="00A51F1C" w:rsidP="009421C4">
      <w:pPr>
        <w:spacing w:line="360" w:lineRule="auto"/>
        <w:rPr>
          <w:rFonts w:ascii="Book Antiqua" w:hAnsi="Book Antiqua" w:cs="Times New Roman"/>
          <w:sz w:val="24"/>
          <w:szCs w:val="24"/>
        </w:rPr>
      </w:pPr>
    </w:p>
    <w:bookmarkEnd w:id="17"/>
    <w:bookmarkEnd w:id="18"/>
    <w:p w14:paraId="40074819" w14:textId="77777777" w:rsidR="00566410" w:rsidRPr="00497BE8" w:rsidRDefault="00EB6E22" w:rsidP="009421C4">
      <w:pPr>
        <w:spacing w:line="360" w:lineRule="auto"/>
        <w:rPr>
          <w:rFonts w:ascii="Book Antiqua" w:hAnsi="Book Antiqua" w:cs="Times New Roman"/>
          <w:b/>
          <w:sz w:val="24"/>
          <w:szCs w:val="24"/>
        </w:rPr>
      </w:pPr>
      <w:r w:rsidRPr="00497BE8">
        <w:rPr>
          <w:rFonts w:ascii="Book Antiqua" w:hAnsi="Book Antiqua" w:cs="Times New Roman"/>
          <w:b/>
          <w:sz w:val="24"/>
          <w:szCs w:val="24"/>
        </w:rPr>
        <w:t>RESULTS</w:t>
      </w:r>
    </w:p>
    <w:p w14:paraId="7265BD3F" w14:textId="77777777" w:rsidR="00D11751" w:rsidRPr="00A51F1C" w:rsidRDefault="00A35E4D" w:rsidP="009421C4">
      <w:pPr>
        <w:spacing w:line="360" w:lineRule="auto"/>
        <w:rPr>
          <w:rFonts w:ascii="Book Antiqua" w:hAnsi="Book Antiqua" w:cs="Times New Roman"/>
          <w:b/>
          <w:i/>
          <w:sz w:val="24"/>
          <w:szCs w:val="24"/>
        </w:rPr>
      </w:pPr>
      <w:r w:rsidRPr="00A51F1C">
        <w:rPr>
          <w:rFonts w:ascii="Book Antiqua" w:hAnsi="Book Antiqua" w:cs="Times New Roman"/>
          <w:b/>
          <w:i/>
          <w:sz w:val="24"/>
          <w:szCs w:val="24"/>
        </w:rPr>
        <w:lastRenderedPageBreak/>
        <w:t>Baseline c</w:t>
      </w:r>
      <w:r w:rsidR="00D11751" w:rsidRPr="00A51F1C">
        <w:rPr>
          <w:rFonts w:ascii="Book Antiqua" w:hAnsi="Book Antiqua" w:cs="Times New Roman"/>
          <w:b/>
          <w:i/>
          <w:sz w:val="24"/>
          <w:szCs w:val="24"/>
        </w:rPr>
        <w:t>haracteristics</w:t>
      </w:r>
      <w:r w:rsidR="00DE61E6" w:rsidRPr="00A51F1C">
        <w:rPr>
          <w:rFonts w:ascii="Book Antiqua" w:hAnsi="Book Antiqua" w:cs="Times New Roman"/>
          <w:b/>
          <w:i/>
          <w:sz w:val="24"/>
          <w:szCs w:val="24"/>
        </w:rPr>
        <w:t xml:space="preserve"> </w:t>
      </w:r>
      <w:r w:rsidRPr="00A51F1C">
        <w:rPr>
          <w:rFonts w:ascii="Book Antiqua" w:hAnsi="Book Antiqua" w:cs="Times New Roman"/>
          <w:b/>
          <w:i/>
          <w:sz w:val="24"/>
          <w:szCs w:val="24"/>
        </w:rPr>
        <w:t xml:space="preserve">of enrolled patients </w:t>
      </w:r>
    </w:p>
    <w:p w14:paraId="441A15BE" w14:textId="7B8F343B" w:rsidR="004941AE" w:rsidRDefault="00D00629" w:rsidP="009421C4">
      <w:pPr>
        <w:spacing w:line="360" w:lineRule="auto"/>
        <w:rPr>
          <w:rFonts w:ascii="Book Antiqua" w:hAnsi="Book Antiqua" w:cs="Times New Roman"/>
          <w:sz w:val="24"/>
          <w:szCs w:val="24"/>
        </w:rPr>
      </w:pPr>
      <w:r w:rsidRPr="00497BE8">
        <w:rPr>
          <w:rFonts w:ascii="Book Antiqua" w:hAnsi="Book Antiqua" w:cs="Times New Roman"/>
          <w:sz w:val="24"/>
          <w:szCs w:val="24"/>
        </w:rPr>
        <w:t>Total of 54</w:t>
      </w:r>
      <w:r w:rsidR="00571FBA" w:rsidRPr="00497BE8">
        <w:rPr>
          <w:rFonts w:ascii="Book Antiqua" w:hAnsi="Book Antiqua" w:cs="Times New Roman"/>
          <w:sz w:val="24"/>
          <w:szCs w:val="24"/>
        </w:rPr>
        <w:t xml:space="preserve"> patients </w:t>
      </w:r>
      <w:r w:rsidR="00E6684C" w:rsidRPr="00497BE8">
        <w:rPr>
          <w:rFonts w:ascii="Book Antiqua" w:hAnsi="Book Antiqua" w:cs="Times New Roman"/>
          <w:sz w:val="24"/>
          <w:szCs w:val="24"/>
        </w:rPr>
        <w:t>underwent</w:t>
      </w:r>
      <w:r w:rsidR="00F9720B" w:rsidRPr="00497BE8">
        <w:rPr>
          <w:rFonts w:ascii="Book Antiqua" w:hAnsi="Book Antiqua" w:cs="Times New Roman"/>
          <w:sz w:val="24"/>
          <w:szCs w:val="24"/>
        </w:rPr>
        <w:t xml:space="preserve"> DAAs</w:t>
      </w:r>
      <w:r w:rsidR="00E6684C" w:rsidRPr="00497BE8">
        <w:rPr>
          <w:rFonts w:ascii="Book Antiqua" w:hAnsi="Book Antiqua" w:cs="Times New Roman"/>
          <w:sz w:val="24"/>
          <w:szCs w:val="24"/>
        </w:rPr>
        <w:t xml:space="preserve"> treatment were enrolled in our study</w:t>
      </w:r>
      <w:r w:rsidR="00B56657" w:rsidRPr="00497BE8">
        <w:rPr>
          <w:rFonts w:ascii="Book Antiqua" w:hAnsi="Book Antiqua" w:cs="Times New Roman"/>
          <w:sz w:val="24"/>
          <w:szCs w:val="24"/>
        </w:rPr>
        <w:t>,</w:t>
      </w:r>
      <w:r w:rsidR="00F9720B" w:rsidRPr="00497BE8">
        <w:rPr>
          <w:rFonts w:ascii="Book Antiqua" w:hAnsi="Book Antiqua" w:cs="Times New Roman"/>
          <w:sz w:val="24"/>
          <w:szCs w:val="24"/>
        </w:rPr>
        <w:t xml:space="preserve"> </w:t>
      </w:r>
      <w:r w:rsidR="0052793B" w:rsidRPr="00497BE8">
        <w:rPr>
          <w:rFonts w:ascii="Book Antiqua" w:hAnsi="Book Antiqua" w:cs="Times New Roman"/>
          <w:sz w:val="24"/>
          <w:szCs w:val="24"/>
        </w:rPr>
        <w:t>including 40</w:t>
      </w:r>
      <w:r w:rsidR="00571FBA" w:rsidRPr="00497BE8">
        <w:rPr>
          <w:rFonts w:ascii="Book Antiqua" w:hAnsi="Book Antiqua" w:cs="Times New Roman"/>
          <w:sz w:val="24"/>
          <w:szCs w:val="24"/>
        </w:rPr>
        <w:t xml:space="preserve"> </w:t>
      </w:r>
      <w:r w:rsidR="00FA657E" w:rsidRPr="00497BE8">
        <w:rPr>
          <w:rFonts w:ascii="Book Antiqua" w:hAnsi="Book Antiqua" w:cs="Times New Roman"/>
          <w:sz w:val="24"/>
          <w:szCs w:val="24"/>
        </w:rPr>
        <w:t xml:space="preserve">HCV </w:t>
      </w:r>
      <w:r w:rsidR="00F323EA" w:rsidRPr="00497BE8">
        <w:rPr>
          <w:rFonts w:ascii="Book Antiqua" w:hAnsi="Book Antiqua" w:cs="Times New Roman"/>
          <w:sz w:val="24"/>
          <w:szCs w:val="24"/>
        </w:rPr>
        <w:t>GT 1b infected</w:t>
      </w:r>
      <w:r w:rsidR="00571FBA" w:rsidRPr="00497BE8">
        <w:rPr>
          <w:rFonts w:ascii="Book Antiqua" w:hAnsi="Book Antiqua" w:cs="Times New Roman"/>
          <w:sz w:val="24"/>
          <w:szCs w:val="24"/>
        </w:rPr>
        <w:t xml:space="preserve"> patients and 1</w:t>
      </w:r>
      <w:r w:rsidR="0052793B" w:rsidRPr="00497BE8">
        <w:rPr>
          <w:rFonts w:ascii="Book Antiqua" w:hAnsi="Book Antiqua" w:cs="Times New Roman"/>
          <w:sz w:val="24"/>
          <w:szCs w:val="24"/>
        </w:rPr>
        <w:t>4</w:t>
      </w:r>
      <w:r w:rsidR="00571FBA" w:rsidRPr="00497BE8">
        <w:rPr>
          <w:rFonts w:ascii="Book Antiqua" w:hAnsi="Book Antiqua" w:cs="Times New Roman"/>
          <w:sz w:val="24"/>
          <w:szCs w:val="24"/>
        </w:rPr>
        <w:t xml:space="preserve"> </w:t>
      </w:r>
      <w:r w:rsidR="00FA657E" w:rsidRPr="00497BE8">
        <w:rPr>
          <w:rFonts w:ascii="Book Antiqua" w:hAnsi="Book Antiqua" w:cs="Times New Roman"/>
          <w:sz w:val="24"/>
          <w:szCs w:val="24"/>
        </w:rPr>
        <w:t xml:space="preserve">HCV </w:t>
      </w:r>
      <w:r w:rsidR="00571FBA" w:rsidRPr="00497BE8">
        <w:rPr>
          <w:rFonts w:ascii="Book Antiqua" w:hAnsi="Book Antiqua" w:cs="Times New Roman"/>
          <w:sz w:val="24"/>
          <w:szCs w:val="24"/>
        </w:rPr>
        <w:t>GT</w:t>
      </w:r>
      <w:r w:rsidR="007F75DF" w:rsidRPr="00497BE8">
        <w:rPr>
          <w:rFonts w:ascii="Book Antiqua" w:hAnsi="Book Antiqua" w:cs="Times New Roman"/>
          <w:sz w:val="24"/>
          <w:szCs w:val="24"/>
        </w:rPr>
        <w:t xml:space="preserve"> </w:t>
      </w:r>
      <w:r w:rsidR="00571FBA" w:rsidRPr="00497BE8">
        <w:rPr>
          <w:rFonts w:ascii="Book Antiqua" w:hAnsi="Book Antiqua" w:cs="Times New Roman"/>
          <w:sz w:val="24"/>
          <w:szCs w:val="24"/>
        </w:rPr>
        <w:t xml:space="preserve">2a </w:t>
      </w:r>
      <w:r w:rsidR="00F323EA" w:rsidRPr="00497BE8">
        <w:rPr>
          <w:rFonts w:ascii="Book Antiqua" w:hAnsi="Book Antiqua" w:cs="Times New Roman"/>
          <w:sz w:val="24"/>
          <w:szCs w:val="24"/>
        </w:rPr>
        <w:t xml:space="preserve">infected </w:t>
      </w:r>
      <w:r w:rsidR="00571FBA" w:rsidRPr="00497BE8">
        <w:rPr>
          <w:rFonts w:ascii="Book Antiqua" w:hAnsi="Book Antiqua" w:cs="Times New Roman"/>
          <w:sz w:val="24"/>
          <w:szCs w:val="24"/>
        </w:rPr>
        <w:t>patients</w:t>
      </w:r>
      <w:r w:rsidRPr="00497BE8">
        <w:rPr>
          <w:rFonts w:ascii="Book Antiqua" w:hAnsi="Book Antiqua" w:cs="Times New Roman"/>
          <w:sz w:val="24"/>
          <w:szCs w:val="24"/>
        </w:rPr>
        <w:t>;</w:t>
      </w:r>
      <w:r w:rsidR="00950469" w:rsidRPr="00497BE8">
        <w:rPr>
          <w:rFonts w:ascii="Book Antiqua" w:hAnsi="Book Antiqua" w:cs="Times New Roman"/>
          <w:sz w:val="24"/>
          <w:szCs w:val="24"/>
        </w:rPr>
        <w:t xml:space="preserve"> </w:t>
      </w:r>
      <w:r w:rsidR="000546D6" w:rsidRPr="00497BE8">
        <w:rPr>
          <w:rFonts w:ascii="Book Antiqua" w:hAnsi="Book Antiqua" w:cs="Times New Roman"/>
          <w:sz w:val="24"/>
          <w:szCs w:val="24"/>
        </w:rPr>
        <w:t xml:space="preserve">the mean age was </w:t>
      </w:r>
      <w:r w:rsidR="00C91187" w:rsidRPr="00497BE8">
        <w:rPr>
          <w:rFonts w:ascii="Book Antiqua" w:hAnsi="Book Antiqua" w:cs="Times New Roman"/>
          <w:sz w:val="24"/>
          <w:szCs w:val="24"/>
        </w:rPr>
        <w:t>55.4</w:t>
      </w:r>
      <w:r w:rsidR="001F7DCD" w:rsidRPr="00497BE8">
        <w:rPr>
          <w:rFonts w:ascii="Book Antiqua" w:hAnsi="Book Antiqua" w:cs="Times New Roman"/>
          <w:sz w:val="24"/>
          <w:szCs w:val="24"/>
        </w:rPr>
        <w:t xml:space="preserve"> </w:t>
      </w:r>
      <w:r w:rsidR="00C91187" w:rsidRPr="00497BE8">
        <w:rPr>
          <w:rFonts w:ascii="Book Antiqua" w:hAnsi="Book Antiqua" w:cs="Times New Roman"/>
          <w:sz w:val="24"/>
          <w:szCs w:val="24"/>
        </w:rPr>
        <w:t>±</w:t>
      </w:r>
      <w:r w:rsidR="001F7DCD" w:rsidRPr="00497BE8">
        <w:rPr>
          <w:rFonts w:ascii="Book Antiqua" w:hAnsi="Book Antiqua" w:cs="Times New Roman"/>
          <w:sz w:val="24"/>
          <w:szCs w:val="24"/>
        </w:rPr>
        <w:t xml:space="preserve"> </w:t>
      </w:r>
      <w:r w:rsidR="00C91187" w:rsidRPr="00497BE8">
        <w:rPr>
          <w:rFonts w:ascii="Book Antiqua" w:hAnsi="Book Antiqua" w:cs="Times New Roman"/>
          <w:sz w:val="24"/>
          <w:szCs w:val="24"/>
        </w:rPr>
        <w:t>16.6</w:t>
      </w:r>
      <w:r w:rsidR="000546D6" w:rsidRPr="00497BE8">
        <w:rPr>
          <w:rFonts w:ascii="Book Antiqua" w:hAnsi="Book Antiqua" w:cs="Times New Roman"/>
          <w:sz w:val="24"/>
          <w:szCs w:val="24"/>
        </w:rPr>
        <w:t xml:space="preserve"> years, </w:t>
      </w:r>
      <w:r w:rsidR="00950469" w:rsidRPr="00497BE8">
        <w:rPr>
          <w:rFonts w:ascii="Book Antiqua" w:hAnsi="Book Antiqua" w:cs="Times New Roman"/>
          <w:sz w:val="24"/>
          <w:szCs w:val="24"/>
        </w:rPr>
        <w:t>29</w:t>
      </w:r>
      <w:r w:rsidR="000546D6" w:rsidRPr="00497BE8">
        <w:rPr>
          <w:rFonts w:ascii="Book Antiqua" w:hAnsi="Book Antiqua" w:cs="Times New Roman"/>
          <w:sz w:val="24"/>
          <w:szCs w:val="24"/>
        </w:rPr>
        <w:t xml:space="preserve"> were male, </w:t>
      </w:r>
      <w:r w:rsidR="00950469" w:rsidRPr="00497BE8">
        <w:rPr>
          <w:rFonts w:ascii="Book Antiqua" w:hAnsi="Book Antiqua" w:cs="Times New Roman"/>
          <w:sz w:val="24"/>
          <w:szCs w:val="24"/>
        </w:rPr>
        <w:t>21</w:t>
      </w:r>
      <w:r w:rsidR="000546D6" w:rsidRPr="00497BE8">
        <w:rPr>
          <w:rFonts w:ascii="Book Antiqua" w:hAnsi="Book Antiqua" w:cs="Times New Roman"/>
          <w:sz w:val="24"/>
          <w:szCs w:val="24"/>
        </w:rPr>
        <w:t xml:space="preserve"> were PR treatment experienced, and </w:t>
      </w:r>
      <w:r w:rsidR="00950469" w:rsidRPr="00497BE8">
        <w:rPr>
          <w:rFonts w:ascii="Book Antiqua" w:hAnsi="Book Antiqua" w:cs="Times New Roman"/>
          <w:sz w:val="24"/>
          <w:szCs w:val="24"/>
        </w:rPr>
        <w:t>20</w:t>
      </w:r>
      <w:r w:rsidR="000546D6" w:rsidRPr="00497BE8">
        <w:rPr>
          <w:rFonts w:ascii="Book Antiqua" w:hAnsi="Book Antiqua" w:cs="Times New Roman"/>
          <w:sz w:val="24"/>
          <w:szCs w:val="24"/>
        </w:rPr>
        <w:t xml:space="preserve"> </w:t>
      </w:r>
      <w:r w:rsidR="00B56657" w:rsidRPr="00497BE8">
        <w:rPr>
          <w:rFonts w:ascii="Book Antiqua" w:hAnsi="Book Antiqua" w:cs="Times New Roman"/>
          <w:sz w:val="24"/>
          <w:szCs w:val="24"/>
        </w:rPr>
        <w:t xml:space="preserve">had </w:t>
      </w:r>
      <w:r w:rsidR="00860A26" w:rsidRPr="00497BE8">
        <w:rPr>
          <w:rFonts w:ascii="Book Antiqua" w:hAnsi="Book Antiqua" w:cs="Times New Roman"/>
          <w:sz w:val="24"/>
          <w:szCs w:val="24"/>
        </w:rPr>
        <w:t>cirrhosis</w:t>
      </w:r>
      <w:r w:rsidR="00D46EB0" w:rsidRPr="00497BE8">
        <w:rPr>
          <w:rFonts w:ascii="Book Antiqua" w:hAnsi="Book Antiqua" w:cs="Times New Roman"/>
          <w:sz w:val="24"/>
          <w:szCs w:val="24"/>
        </w:rPr>
        <w:t>; t</w:t>
      </w:r>
      <w:r w:rsidR="00042B8F" w:rsidRPr="00497BE8">
        <w:rPr>
          <w:rFonts w:ascii="Book Antiqua" w:hAnsi="Book Antiqua" w:cs="Times New Roman"/>
          <w:sz w:val="24"/>
          <w:szCs w:val="24"/>
        </w:rPr>
        <w:t>he mean scores of LSM</w:t>
      </w:r>
      <w:r w:rsidR="00A150FC" w:rsidRPr="00497BE8">
        <w:rPr>
          <w:rFonts w:ascii="Book Antiqua" w:hAnsi="Book Antiqua" w:cs="Times New Roman"/>
          <w:sz w:val="24"/>
          <w:szCs w:val="24"/>
        </w:rPr>
        <w:t xml:space="preserve"> </w:t>
      </w:r>
      <w:r w:rsidR="00042B8F" w:rsidRPr="00497BE8">
        <w:rPr>
          <w:rFonts w:ascii="Book Antiqua" w:hAnsi="Book Antiqua" w:cs="Times New Roman"/>
          <w:sz w:val="24"/>
          <w:szCs w:val="24"/>
        </w:rPr>
        <w:t>were 15.9</w:t>
      </w:r>
      <w:r w:rsidR="00471FF0" w:rsidRPr="00497BE8">
        <w:rPr>
          <w:rFonts w:ascii="Book Antiqua" w:hAnsi="Book Antiqua" w:cs="Times New Roman"/>
          <w:sz w:val="24"/>
          <w:szCs w:val="24"/>
        </w:rPr>
        <w:t xml:space="preserve"> </w:t>
      </w:r>
      <w:r w:rsidR="00042B8F" w:rsidRPr="00497BE8">
        <w:rPr>
          <w:rFonts w:ascii="Book Antiqua" w:hAnsi="Book Antiqua" w:cs="Times New Roman"/>
          <w:sz w:val="24"/>
          <w:szCs w:val="24"/>
        </w:rPr>
        <w:t>±</w:t>
      </w:r>
      <w:r w:rsidR="00471FF0" w:rsidRPr="00497BE8">
        <w:rPr>
          <w:rFonts w:ascii="Book Antiqua" w:hAnsi="Book Antiqua" w:cs="Times New Roman"/>
          <w:sz w:val="24"/>
          <w:szCs w:val="24"/>
        </w:rPr>
        <w:t xml:space="preserve"> </w:t>
      </w:r>
      <w:r w:rsidR="00042B8F" w:rsidRPr="00497BE8">
        <w:rPr>
          <w:rFonts w:ascii="Book Antiqua" w:hAnsi="Book Antiqua" w:cs="Times New Roman"/>
          <w:sz w:val="24"/>
          <w:szCs w:val="24"/>
        </w:rPr>
        <w:t>14.1 (kPa), and the mean PLT count was 147.1</w:t>
      </w:r>
      <w:r w:rsidR="00471FF0" w:rsidRPr="00497BE8">
        <w:rPr>
          <w:rFonts w:ascii="Book Antiqua" w:hAnsi="Book Antiqua" w:cs="Times New Roman"/>
          <w:sz w:val="24"/>
          <w:szCs w:val="24"/>
        </w:rPr>
        <w:t xml:space="preserve"> </w:t>
      </w:r>
      <w:r w:rsidR="00042B8F" w:rsidRPr="00497BE8">
        <w:rPr>
          <w:rFonts w:ascii="Book Antiqua" w:hAnsi="Book Antiqua" w:cs="Times New Roman"/>
          <w:sz w:val="24"/>
          <w:szCs w:val="24"/>
        </w:rPr>
        <w:t>±</w:t>
      </w:r>
      <w:r w:rsidR="00471FF0" w:rsidRPr="00497BE8">
        <w:rPr>
          <w:rFonts w:ascii="Book Antiqua" w:hAnsi="Book Antiqua" w:cs="Times New Roman"/>
          <w:sz w:val="24"/>
          <w:szCs w:val="24"/>
        </w:rPr>
        <w:t xml:space="preserve"> </w:t>
      </w:r>
      <w:r w:rsidR="00042B8F" w:rsidRPr="00497BE8">
        <w:rPr>
          <w:rFonts w:ascii="Book Antiqua" w:hAnsi="Book Antiqua" w:cs="Times New Roman"/>
          <w:sz w:val="24"/>
          <w:szCs w:val="24"/>
        </w:rPr>
        <w:t>65.1 (10</w:t>
      </w:r>
      <w:r w:rsidR="00042B8F" w:rsidRPr="00497BE8">
        <w:rPr>
          <w:rFonts w:ascii="Book Antiqua" w:hAnsi="Book Antiqua" w:cs="Times New Roman"/>
          <w:sz w:val="24"/>
          <w:szCs w:val="24"/>
          <w:vertAlign w:val="superscript"/>
        </w:rPr>
        <w:t>9</w:t>
      </w:r>
      <w:r w:rsidR="00042B8F" w:rsidRPr="00497BE8">
        <w:rPr>
          <w:rFonts w:ascii="Book Antiqua" w:hAnsi="Book Antiqua" w:cs="Times New Roman"/>
          <w:sz w:val="24"/>
          <w:szCs w:val="24"/>
        </w:rPr>
        <w:t>/L)</w:t>
      </w:r>
      <w:r w:rsidR="00860A26" w:rsidRPr="00497BE8">
        <w:rPr>
          <w:rFonts w:ascii="Book Antiqua" w:hAnsi="Book Antiqua" w:cs="Times New Roman"/>
          <w:sz w:val="24"/>
          <w:szCs w:val="24"/>
        </w:rPr>
        <w:t xml:space="preserve">. </w:t>
      </w:r>
      <w:r w:rsidR="00F323EA" w:rsidRPr="00497BE8">
        <w:rPr>
          <w:rFonts w:ascii="Book Antiqua" w:hAnsi="Book Antiqua" w:cs="Times New Roman"/>
          <w:sz w:val="24"/>
          <w:szCs w:val="24"/>
        </w:rPr>
        <w:t>B</w:t>
      </w:r>
      <w:r w:rsidR="00E827CA" w:rsidRPr="00497BE8">
        <w:rPr>
          <w:rFonts w:ascii="Book Antiqua" w:hAnsi="Book Antiqua" w:cs="Times New Roman"/>
          <w:sz w:val="24"/>
          <w:szCs w:val="24"/>
        </w:rPr>
        <w:t>aseline c</w:t>
      </w:r>
      <w:r w:rsidR="00DF605A" w:rsidRPr="00497BE8">
        <w:rPr>
          <w:rFonts w:ascii="Book Antiqua" w:hAnsi="Book Antiqua" w:cs="Times New Roman"/>
          <w:sz w:val="24"/>
          <w:szCs w:val="24"/>
        </w:rPr>
        <w:t xml:space="preserve">haracteristics </w:t>
      </w:r>
      <w:r w:rsidR="00A261BB" w:rsidRPr="00497BE8">
        <w:rPr>
          <w:rFonts w:ascii="Book Antiqua" w:hAnsi="Book Antiqua" w:cs="Times New Roman"/>
          <w:sz w:val="24"/>
          <w:szCs w:val="24"/>
        </w:rPr>
        <w:t>for</w:t>
      </w:r>
      <w:r w:rsidR="00F323EA" w:rsidRPr="00497BE8">
        <w:rPr>
          <w:rFonts w:ascii="Book Antiqua" w:hAnsi="Book Antiqua" w:cs="Times New Roman"/>
          <w:sz w:val="24"/>
          <w:szCs w:val="24"/>
        </w:rPr>
        <w:t xml:space="preserve"> all</w:t>
      </w:r>
      <w:r w:rsidR="00A261BB" w:rsidRPr="00497BE8">
        <w:rPr>
          <w:rFonts w:ascii="Book Antiqua" w:hAnsi="Book Antiqua" w:cs="Times New Roman"/>
          <w:sz w:val="24"/>
          <w:szCs w:val="24"/>
        </w:rPr>
        <w:t xml:space="preserve"> 54</w:t>
      </w:r>
      <w:r w:rsidR="00DF605A" w:rsidRPr="00497BE8">
        <w:rPr>
          <w:rFonts w:ascii="Book Antiqua" w:hAnsi="Book Antiqua" w:cs="Times New Roman"/>
          <w:sz w:val="24"/>
          <w:szCs w:val="24"/>
        </w:rPr>
        <w:t xml:space="preserve"> </w:t>
      </w:r>
      <w:r w:rsidR="00A261BB" w:rsidRPr="00497BE8">
        <w:rPr>
          <w:rFonts w:ascii="Book Antiqua" w:hAnsi="Book Antiqua" w:cs="Times New Roman"/>
          <w:sz w:val="24"/>
          <w:szCs w:val="24"/>
        </w:rPr>
        <w:t xml:space="preserve">CHC </w:t>
      </w:r>
      <w:r w:rsidR="00DF605A" w:rsidRPr="00497BE8">
        <w:rPr>
          <w:rFonts w:ascii="Book Antiqua" w:hAnsi="Book Antiqua" w:cs="Times New Roman"/>
          <w:sz w:val="24"/>
          <w:szCs w:val="24"/>
        </w:rPr>
        <w:t>patients</w:t>
      </w:r>
      <w:r w:rsidR="00F323EA" w:rsidRPr="00497BE8">
        <w:rPr>
          <w:rFonts w:ascii="Book Antiqua" w:hAnsi="Book Antiqua" w:cs="Times New Roman"/>
          <w:sz w:val="24"/>
          <w:szCs w:val="24"/>
        </w:rPr>
        <w:t xml:space="preserve"> </w:t>
      </w:r>
      <w:r w:rsidR="00D14E2C" w:rsidRPr="00497BE8">
        <w:rPr>
          <w:rFonts w:ascii="Book Antiqua" w:hAnsi="Book Antiqua" w:cs="Times New Roman"/>
          <w:sz w:val="24"/>
          <w:szCs w:val="24"/>
        </w:rPr>
        <w:t>are shown in T</w:t>
      </w:r>
      <w:r w:rsidR="00E827CA" w:rsidRPr="00497BE8">
        <w:rPr>
          <w:rFonts w:ascii="Book Antiqua" w:hAnsi="Book Antiqua" w:cs="Times New Roman"/>
          <w:sz w:val="24"/>
          <w:szCs w:val="24"/>
        </w:rPr>
        <w:t>able 1.</w:t>
      </w:r>
      <w:r w:rsidR="003151BB" w:rsidRPr="00497BE8">
        <w:rPr>
          <w:rFonts w:ascii="Book Antiqua" w:hAnsi="Book Antiqua" w:cs="Times New Roman"/>
          <w:sz w:val="24"/>
          <w:szCs w:val="24"/>
        </w:rPr>
        <w:t xml:space="preserve"> </w:t>
      </w:r>
      <w:r w:rsidR="004D7EE7" w:rsidRPr="00497BE8">
        <w:rPr>
          <w:rFonts w:ascii="Book Antiqua" w:hAnsi="Book Antiqua" w:cs="Times New Roman"/>
          <w:sz w:val="24"/>
          <w:szCs w:val="24"/>
        </w:rPr>
        <w:t xml:space="preserve">The distribution of PR treatment experienced patients and cirrhotic patients </w:t>
      </w:r>
      <w:r w:rsidR="00DF6CCC" w:rsidRPr="00497BE8">
        <w:rPr>
          <w:rFonts w:ascii="Book Antiqua" w:hAnsi="Book Antiqua" w:cs="Times New Roman"/>
          <w:sz w:val="24"/>
          <w:szCs w:val="24"/>
        </w:rPr>
        <w:t xml:space="preserve">and all other baseline characteristics </w:t>
      </w:r>
      <w:r w:rsidR="004D7EE7" w:rsidRPr="00497BE8">
        <w:rPr>
          <w:rFonts w:ascii="Book Antiqua" w:hAnsi="Book Antiqua" w:cs="Times New Roman"/>
          <w:sz w:val="24"/>
          <w:szCs w:val="24"/>
        </w:rPr>
        <w:t xml:space="preserve">did not differ significantly between </w:t>
      </w:r>
      <w:r w:rsidR="00FA657E" w:rsidRPr="00497BE8">
        <w:rPr>
          <w:rFonts w:ascii="Book Antiqua" w:hAnsi="Book Antiqua" w:cs="Times New Roman"/>
          <w:sz w:val="24"/>
          <w:szCs w:val="24"/>
        </w:rPr>
        <w:t xml:space="preserve">HCV </w:t>
      </w:r>
      <w:r w:rsidR="00DF6CCC" w:rsidRPr="00497BE8">
        <w:rPr>
          <w:rFonts w:ascii="Book Antiqua" w:hAnsi="Book Antiqua" w:cs="Times New Roman"/>
          <w:sz w:val="24"/>
          <w:szCs w:val="24"/>
        </w:rPr>
        <w:t xml:space="preserve">GT </w:t>
      </w:r>
      <w:r w:rsidR="00FA657E" w:rsidRPr="00497BE8">
        <w:rPr>
          <w:rFonts w:ascii="Book Antiqua" w:hAnsi="Book Antiqua" w:cs="Times New Roman"/>
          <w:sz w:val="24"/>
          <w:szCs w:val="24"/>
        </w:rPr>
        <w:t xml:space="preserve">1b infected </w:t>
      </w:r>
      <w:r w:rsidR="00DF6CCC" w:rsidRPr="00497BE8">
        <w:rPr>
          <w:rFonts w:ascii="Book Antiqua" w:hAnsi="Book Antiqua" w:cs="Times New Roman"/>
          <w:sz w:val="24"/>
          <w:szCs w:val="24"/>
        </w:rPr>
        <w:t>patients</w:t>
      </w:r>
      <w:r w:rsidR="00FA657E" w:rsidRPr="00497BE8">
        <w:rPr>
          <w:rFonts w:ascii="Book Antiqua" w:hAnsi="Book Antiqua" w:cs="Times New Roman"/>
          <w:sz w:val="24"/>
          <w:szCs w:val="24"/>
        </w:rPr>
        <w:t xml:space="preserve"> and HCV GT 2a infected patients</w:t>
      </w:r>
      <w:r w:rsidR="00DF6CCC" w:rsidRPr="00497BE8">
        <w:rPr>
          <w:rFonts w:ascii="Book Antiqua" w:hAnsi="Book Antiqua" w:cs="Times New Roman"/>
          <w:sz w:val="24"/>
          <w:szCs w:val="24"/>
        </w:rPr>
        <w:t xml:space="preserve"> (Table 1)</w:t>
      </w:r>
      <w:r w:rsidR="004D7EE7" w:rsidRPr="00497BE8">
        <w:rPr>
          <w:rFonts w:ascii="Book Antiqua" w:hAnsi="Book Antiqua" w:cs="Times New Roman"/>
          <w:sz w:val="24"/>
          <w:szCs w:val="24"/>
        </w:rPr>
        <w:t>.</w:t>
      </w:r>
    </w:p>
    <w:p w14:paraId="6B14C848" w14:textId="77777777" w:rsidR="00A51F1C" w:rsidRPr="00497BE8" w:rsidRDefault="00A51F1C" w:rsidP="009421C4">
      <w:pPr>
        <w:spacing w:line="360" w:lineRule="auto"/>
        <w:rPr>
          <w:rFonts w:ascii="Book Antiqua" w:hAnsi="Book Antiqua" w:cs="Times New Roman"/>
          <w:sz w:val="24"/>
          <w:szCs w:val="24"/>
        </w:rPr>
      </w:pPr>
    </w:p>
    <w:p w14:paraId="37C0FD9B" w14:textId="77777777" w:rsidR="00DE61E6" w:rsidRPr="00A51F1C" w:rsidRDefault="00DE61E6" w:rsidP="009421C4">
      <w:pPr>
        <w:spacing w:line="360" w:lineRule="auto"/>
        <w:rPr>
          <w:rFonts w:ascii="Book Antiqua" w:hAnsi="Book Antiqua" w:cs="Times New Roman"/>
          <w:i/>
          <w:sz w:val="24"/>
          <w:szCs w:val="24"/>
        </w:rPr>
      </w:pPr>
      <w:r w:rsidRPr="00A51F1C">
        <w:rPr>
          <w:rFonts w:ascii="Book Antiqua" w:hAnsi="Book Antiqua" w:cs="Times New Roman"/>
          <w:b/>
          <w:i/>
          <w:sz w:val="24"/>
          <w:szCs w:val="24"/>
        </w:rPr>
        <w:t>Treatment efficacy</w:t>
      </w:r>
    </w:p>
    <w:p w14:paraId="01CDE626" w14:textId="57CF3B21" w:rsidR="00080703" w:rsidRPr="00497BE8" w:rsidRDefault="0052793B" w:rsidP="009421C4">
      <w:pPr>
        <w:spacing w:line="360" w:lineRule="auto"/>
        <w:rPr>
          <w:rFonts w:ascii="Book Antiqua" w:hAnsi="Book Antiqua" w:cs="Times New Roman"/>
          <w:color w:val="000000" w:themeColor="text1"/>
          <w:sz w:val="24"/>
          <w:szCs w:val="24"/>
        </w:rPr>
      </w:pPr>
      <w:r w:rsidRPr="00497BE8">
        <w:rPr>
          <w:rFonts w:ascii="Book Antiqua" w:hAnsi="Book Antiqua" w:cs="Times New Roman"/>
          <w:sz w:val="24"/>
          <w:szCs w:val="24"/>
        </w:rPr>
        <w:t>Among</w:t>
      </w:r>
      <w:r w:rsidR="008D5C77" w:rsidRPr="00497BE8">
        <w:rPr>
          <w:rFonts w:ascii="Book Antiqua" w:hAnsi="Book Antiqua" w:cs="Times New Roman"/>
          <w:sz w:val="24"/>
          <w:szCs w:val="24"/>
        </w:rPr>
        <w:t xml:space="preserve"> the</w:t>
      </w:r>
      <w:r w:rsidRPr="00497BE8">
        <w:rPr>
          <w:rFonts w:ascii="Book Antiqua" w:hAnsi="Book Antiqua" w:cs="Times New Roman"/>
          <w:sz w:val="24"/>
          <w:szCs w:val="24"/>
        </w:rPr>
        <w:t xml:space="preserve"> 40 </w:t>
      </w:r>
      <w:r w:rsidR="00FA657E" w:rsidRPr="00497BE8">
        <w:rPr>
          <w:rFonts w:ascii="Book Antiqua" w:hAnsi="Book Antiqua" w:cs="Times New Roman"/>
          <w:sz w:val="24"/>
          <w:szCs w:val="24"/>
        </w:rPr>
        <w:t xml:space="preserve">HCV </w:t>
      </w:r>
      <w:r w:rsidRPr="00497BE8">
        <w:rPr>
          <w:rFonts w:ascii="Book Antiqua" w:hAnsi="Book Antiqua" w:cs="Times New Roman"/>
          <w:sz w:val="24"/>
          <w:szCs w:val="24"/>
        </w:rPr>
        <w:t xml:space="preserve">GT1b </w:t>
      </w:r>
      <w:r w:rsidR="00FA657E" w:rsidRPr="00497BE8">
        <w:rPr>
          <w:rFonts w:ascii="Book Antiqua" w:hAnsi="Book Antiqua" w:cs="Times New Roman"/>
          <w:sz w:val="24"/>
          <w:szCs w:val="24"/>
        </w:rPr>
        <w:t xml:space="preserve">infected </w:t>
      </w:r>
      <w:r w:rsidRPr="00497BE8">
        <w:rPr>
          <w:rFonts w:ascii="Book Antiqua" w:hAnsi="Book Antiqua" w:cs="Times New Roman"/>
          <w:sz w:val="24"/>
          <w:szCs w:val="24"/>
        </w:rPr>
        <w:t xml:space="preserve">patients, </w:t>
      </w:r>
      <w:r w:rsidR="00DF6CCC" w:rsidRPr="00497BE8">
        <w:rPr>
          <w:rFonts w:ascii="Book Antiqua" w:hAnsi="Book Antiqua" w:cs="Times New Roman"/>
          <w:sz w:val="24"/>
          <w:szCs w:val="24"/>
        </w:rPr>
        <w:t>15</w:t>
      </w:r>
      <w:r w:rsidRPr="00497BE8">
        <w:rPr>
          <w:rFonts w:ascii="Book Antiqua" w:hAnsi="Book Antiqua" w:cs="Times New Roman"/>
          <w:sz w:val="24"/>
          <w:szCs w:val="24"/>
        </w:rPr>
        <w:t xml:space="preserve"> were treated with </w:t>
      </w:r>
      <w:r w:rsidR="00CC0481" w:rsidRPr="00497BE8">
        <w:rPr>
          <w:rFonts w:ascii="Book Antiqua" w:hAnsi="Book Antiqua" w:cs="Times New Roman"/>
          <w:sz w:val="24"/>
          <w:szCs w:val="24"/>
        </w:rPr>
        <w:t>SOF</w:t>
      </w:r>
      <w:r w:rsidR="009A1B7A" w:rsidRPr="00497BE8">
        <w:rPr>
          <w:rFonts w:ascii="Book Antiqua" w:hAnsi="Book Antiqua" w:cs="Times New Roman"/>
          <w:sz w:val="24"/>
          <w:szCs w:val="24"/>
        </w:rPr>
        <w:t xml:space="preserve"> </w:t>
      </w:r>
      <w:r w:rsidRPr="00497BE8">
        <w:rPr>
          <w:rFonts w:ascii="Book Antiqua" w:hAnsi="Book Antiqua" w:cs="Times New Roman"/>
          <w:sz w:val="24"/>
          <w:szCs w:val="24"/>
        </w:rPr>
        <w:t>+ Daclatasvir (DAC)</w:t>
      </w:r>
      <w:r w:rsidR="008D5C77" w:rsidRPr="00497BE8">
        <w:rPr>
          <w:rFonts w:ascii="Book Antiqua" w:hAnsi="Book Antiqua" w:cs="Times New Roman"/>
          <w:sz w:val="24"/>
          <w:szCs w:val="24"/>
        </w:rPr>
        <w:t xml:space="preserve"> and</w:t>
      </w:r>
      <w:r w:rsidRPr="00497BE8">
        <w:rPr>
          <w:rFonts w:ascii="Book Antiqua" w:hAnsi="Book Antiqua" w:cs="Times New Roman"/>
          <w:sz w:val="24"/>
          <w:szCs w:val="24"/>
        </w:rPr>
        <w:t xml:space="preserve"> 2</w:t>
      </w:r>
      <w:r w:rsidR="00DF6CCC" w:rsidRPr="00497BE8">
        <w:rPr>
          <w:rFonts w:ascii="Book Antiqua" w:hAnsi="Book Antiqua" w:cs="Times New Roman"/>
          <w:sz w:val="24"/>
          <w:szCs w:val="24"/>
        </w:rPr>
        <w:t>5</w:t>
      </w:r>
      <w:r w:rsidRPr="00497BE8">
        <w:rPr>
          <w:rFonts w:ascii="Book Antiqua" w:hAnsi="Book Antiqua" w:cs="Times New Roman"/>
          <w:sz w:val="24"/>
          <w:szCs w:val="24"/>
        </w:rPr>
        <w:t xml:space="preserve"> were treated with </w:t>
      </w:r>
      <w:r w:rsidR="00E24918" w:rsidRPr="00497BE8">
        <w:rPr>
          <w:rFonts w:ascii="Book Antiqua" w:hAnsi="Book Antiqua" w:cs="Times New Roman"/>
          <w:sz w:val="24"/>
          <w:szCs w:val="24"/>
        </w:rPr>
        <w:t>SOF</w:t>
      </w:r>
      <w:r w:rsidR="00DF6CCC" w:rsidRPr="00497BE8">
        <w:rPr>
          <w:rFonts w:ascii="Book Antiqua" w:hAnsi="Book Antiqua" w:cs="Times New Roman"/>
          <w:sz w:val="24"/>
          <w:szCs w:val="24"/>
        </w:rPr>
        <w:t>/</w:t>
      </w:r>
      <w:r w:rsidR="00E24918" w:rsidRPr="00497BE8">
        <w:rPr>
          <w:rFonts w:ascii="Book Antiqua" w:hAnsi="Book Antiqua" w:cs="Times New Roman"/>
          <w:sz w:val="24"/>
          <w:szCs w:val="24"/>
        </w:rPr>
        <w:t>Ledipasvir</w:t>
      </w:r>
      <w:r w:rsidR="00CC0481" w:rsidRPr="00497BE8">
        <w:rPr>
          <w:rFonts w:ascii="Book Antiqua" w:hAnsi="Book Antiqua" w:cs="Times New Roman"/>
          <w:sz w:val="24"/>
          <w:szCs w:val="24"/>
        </w:rPr>
        <w:t xml:space="preserve"> </w:t>
      </w:r>
      <w:r w:rsidR="00E24918" w:rsidRPr="00497BE8">
        <w:rPr>
          <w:rFonts w:ascii="Book Antiqua" w:hAnsi="Book Antiqua" w:cs="Times New Roman"/>
          <w:sz w:val="24"/>
          <w:szCs w:val="24"/>
        </w:rPr>
        <w:t>(LDV)</w:t>
      </w:r>
      <w:r w:rsidR="008D5C77" w:rsidRPr="00497BE8">
        <w:rPr>
          <w:rFonts w:ascii="Book Antiqua" w:hAnsi="Book Antiqua" w:cs="Times New Roman"/>
          <w:sz w:val="24"/>
          <w:szCs w:val="24"/>
        </w:rPr>
        <w:t>;</w:t>
      </w:r>
      <w:r w:rsidRPr="00497BE8">
        <w:rPr>
          <w:rFonts w:ascii="Book Antiqua" w:hAnsi="Book Antiqua" w:cs="Times New Roman"/>
          <w:sz w:val="24"/>
          <w:szCs w:val="24"/>
        </w:rPr>
        <w:t xml:space="preserve"> among </w:t>
      </w:r>
      <w:r w:rsidR="008D5C77" w:rsidRPr="00497BE8">
        <w:rPr>
          <w:rFonts w:ascii="Book Antiqua" w:hAnsi="Book Antiqua" w:cs="Times New Roman"/>
          <w:sz w:val="24"/>
          <w:szCs w:val="24"/>
        </w:rPr>
        <w:t xml:space="preserve">the </w:t>
      </w:r>
      <w:r w:rsidRPr="00497BE8">
        <w:rPr>
          <w:rFonts w:ascii="Book Antiqua" w:hAnsi="Book Antiqua" w:cs="Times New Roman"/>
          <w:sz w:val="24"/>
          <w:szCs w:val="24"/>
        </w:rPr>
        <w:t xml:space="preserve">14 </w:t>
      </w:r>
      <w:r w:rsidR="00FA657E" w:rsidRPr="00497BE8">
        <w:rPr>
          <w:rFonts w:ascii="Book Antiqua" w:hAnsi="Book Antiqua" w:cs="Times New Roman"/>
          <w:sz w:val="24"/>
          <w:szCs w:val="24"/>
        </w:rPr>
        <w:t xml:space="preserve">HCV </w:t>
      </w:r>
      <w:r w:rsidRPr="00497BE8">
        <w:rPr>
          <w:rFonts w:ascii="Book Antiqua" w:hAnsi="Book Antiqua" w:cs="Times New Roman"/>
          <w:sz w:val="24"/>
          <w:szCs w:val="24"/>
        </w:rPr>
        <w:t>GT2a</w:t>
      </w:r>
      <w:r w:rsidR="00FA657E" w:rsidRPr="00497BE8">
        <w:rPr>
          <w:rFonts w:ascii="Book Antiqua" w:hAnsi="Book Antiqua" w:cs="Times New Roman"/>
          <w:sz w:val="24"/>
          <w:szCs w:val="24"/>
        </w:rPr>
        <w:t xml:space="preserve"> infected</w:t>
      </w:r>
      <w:r w:rsidRPr="00497BE8">
        <w:rPr>
          <w:rFonts w:ascii="Book Antiqua" w:hAnsi="Book Antiqua" w:cs="Times New Roman"/>
          <w:sz w:val="24"/>
          <w:szCs w:val="24"/>
        </w:rPr>
        <w:t xml:space="preserve"> patients, </w:t>
      </w:r>
      <w:r w:rsidR="00F4156E" w:rsidRPr="00497BE8">
        <w:rPr>
          <w:rFonts w:ascii="Book Antiqua" w:hAnsi="Book Antiqua" w:cs="Times New Roman"/>
          <w:sz w:val="24"/>
          <w:szCs w:val="24"/>
        </w:rPr>
        <w:t>6 were treated with SOF + DAC</w:t>
      </w:r>
      <w:r w:rsidR="008D5C77" w:rsidRPr="00497BE8">
        <w:rPr>
          <w:rFonts w:ascii="Book Antiqua" w:hAnsi="Book Antiqua" w:cs="Times New Roman"/>
          <w:sz w:val="24"/>
          <w:szCs w:val="24"/>
        </w:rPr>
        <w:t xml:space="preserve"> and</w:t>
      </w:r>
      <w:r w:rsidR="00C66091" w:rsidRPr="00497BE8">
        <w:rPr>
          <w:rFonts w:ascii="Book Antiqua" w:hAnsi="Book Antiqua" w:cs="Times New Roman"/>
          <w:sz w:val="24"/>
          <w:szCs w:val="24"/>
        </w:rPr>
        <w:t xml:space="preserve"> 8 were treated with SOF + </w:t>
      </w:r>
      <w:r w:rsidR="00F4156E" w:rsidRPr="00497BE8">
        <w:rPr>
          <w:rFonts w:ascii="Book Antiqua" w:hAnsi="Book Antiqua" w:cs="Times New Roman"/>
          <w:sz w:val="24"/>
          <w:szCs w:val="24"/>
        </w:rPr>
        <w:t>Ribavirin (RBV)</w:t>
      </w:r>
      <w:r w:rsidR="009A1B7A" w:rsidRPr="00497BE8">
        <w:rPr>
          <w:rFonts w:ascii="Book Antiqua" w:hAnsi="Book Antiqua" w:cs="Times New Roman"/>
          <w:sz w:val="24"/>
          <w:szCs w:val="24"/>
        </w:rPr>
        <w:t xml:space="preserve"> (&lt;</w:t>
      </w:r>
      <w:r w:rsidR="00A51F1C">
        <w:rPr>
          <w:rFonts w:ascii="Book Antiqua" w:hAnsi="Book Antiqua" w:cs="Times New Roman" w:hint="eastAsia"/>
          <w:sz w:val="24"/>
          <w:szCs w:val="24"/>
        </w:rPr>
        <w:t xml:space="preserve"> </w:t>
      </w:r>
      <w:r w:rsidR="009A1B7A" w:rsidRPr="00497BE8">
        <w:rPr>
          <w:rFonts w:ascii="Book Antiqua" w:hAnsi="Book Antiqua" w:cs="Times New Roman"/>
          <w:sz w:val="24"/>
          <w:szCs w:val="24"/>
        </w:rPr>
        <w:t xml:space="preserve">75 </w:t>
      </w:r>
      <w:r w:rsidR="00D14E2C" w:rsidRPr="00497BE8">
        <w:rPr>
          <w:rFonts w:ascii="Book Antiqua" w:hAnsi="Book Antiqua" w:cs="Times New Roman"/>
          <w:sz w:val="24"/>
          <w:szCs w:val="24"/>
        </w:rPr>
        <w:t>kg</w:t>
      </w:r>
      <w:r w:rsidR="009A1B7A" w:rsidRPr="00497BE8">
        <w:rPr>
          <w:rFonts w:ascii="Book Antiqua" w:hAnsi="Book Antiqua" w:cs="Times New Roman"/>
          <w:sz w:val="24"/>
          <w:szCs w:val="24"/>
        </w:rPr>
        <w:t>, 100</w:t>
      </w:r>
      <w:r w:rsidR="00D14E2C" w:rsidRPr="00497BE8">
        <w:rPr>
          <w:rFonts w:ascii="Book Antiqua" w:hAnsi="Book Antiqua" w:cs="Times New Roman"/>
          <w:sz w:val="24"/>
          <w:szCs w:val="24"/>
        </w:rPr>
        <w:t>0 m</w:t>
      </w:r>
      <w:r w:rsidR="009A1B7A" w:rsidRPr="00497BE8">
        <w:rPr>
          <w:rFonts w:ascii="Book Antiqua" w:hAnsi="Book Antiqua" w:cs="Times New Roman"/>
          <w:sz w:val="24"/>
          <w:szCs w:val="24"/>
        </w:rPr>
        <w:t xml:space="preserve">g/d; &gt;75 </w:t>
      </w:r>
      <w:r w:rsidR="00D14E2C" w:rsidRPr="00497BE8">
        <w:rPr>
          <w:rFonts w:ascii="Book Antiqua" w:hAnsi="Book Antiqua" w:cs="Times New Roman"/>
          <w:sz w:val="24"/>
          <w:szCs w:val="24"/>
        </w:rPr>
        <w:t>kg</w:t>
      </w:r>
      <w:r w:rsidR="009A1B7A" w:rsidRPr="00497BE8">
        <w:rPr>
          <w:rFonts w:ascii="Book Antiqua" w:hAnsi="Book Antiqua" w:cs="Times New Roman"/>
          <w:sz w:val="24"/>
          <w:szCs w:val="24"/>
        </w:rPr>
        <w:t>, 120</w:t>
      </w:r>
      <w:r w:rsidR="00D14E2C" w:rsidRPr="00497BE8">
        <w:rPr>
          <w:rFonts w:ascii="Book Antiqua" w:hAnsi="Book Antiqua" w:cs="Times New Roman"/>
          <w:sz w:val="24"/>
          <w:szCs w:val="24"/>
        </w:rPr>
        <w:t>0 m</w:t>
      </w:r>
      <w:r w:rsidR="009A1B7A" w:rsidRPr="00497BE8">
        <w:rPr>
          <w:rFonts w:ascii="Book Antiqua" w:hAnsi="Book Antiqua" w:cs="Times New Roman"/>
          <w:sz w:val="24"/>
          <w:szCs w:val="24"/>
        </w:rPr>
        <w:t>g/d</w:t>
      </w:r>
      <w:r w:rsidR="009A1B7A" w:rsidRPr="00497BE8">
        <w:rPr>
          <w:rFonts w:ascii="Book Antiqua" w:hAnsi="Book Antiqua" w:cs="Times New Roman"/>
          <w:color w:val="000000" w:themeColor="text1"/>
          <w:sz w:val="24"/>
          <w:szCs w:val="24"/>
        </w:rPr>
        <w:t>)</w:t>
      </w:r>
      <w:r w:rsidR="00F4156E" w:rsidRPr="00497BE8">
        <w:rPr>
          <w:rFonts w:ascii="Book Antiqua" w:hAnsi="Book Antiqua" w:cs="Times New Roman"/>
          <w:color w:val="000000" w:themeColor="text1"/>
          <w:sz w:val="24"/>
          <w:szCs w:val="24"/>
        </w:rPr>
        <w:t>.</w:t>
      </w:r>
      <w:r w:rsidRPr="00497BE8">
        <w:rPr>
          <w:rFonts w:ascii="Book Antiqua" w:hAnsi="Book Antiqua" w:cs="Times New Roman"/>
          <w:color w:val="000000" w:themeColor="text1"/>
          <w:sz w:val="24"/>
          <w:szCs w:val="24"/>
        </w:rPr>
        <w:t xml:space="preserve"> </w:t>
      </w:r>
      <w:r w:rsidR="00FA657E" w:rsidRPr="00497BE8">
        <w:rPr>
          <w:rFonts w:ascii="Book Antiqua" w:hAnsi="Book Antiqua" w:cs="Times New Roman"/>
          <w:color w:val="000000" w:themeColor="text1"/>
          <w:sz w:val="24"/>
          <w:szCs w:val="24"/>
        </w:rPr>
        <w:t xml:space="preserve">All non-cirrhotic </w:t>
      </w:r>
      <w:r w:rsidR="00D85617">
        <w:rPr>
          <w:rFonts w:ascii="Book Antiqua" w:hAnsi="Book Antiqua" w:cs="Times New Roman"/>
          <w:color w:val="000000" w:themeColor="text1"/>
          <w:sz w:val="24"/>
          <w:szCs w:val="24"/>
        </w:rPr>
        <w:t>patients were treated for 12 wk</w:t>
      </w:r>
      <w:r w:rsidR="00FA657E" w:rsidRPr="00497BE8">
        <w:rPr>
          <w:rFonts w:ascii="Book Antiqua" w:hAnsi="Book Antiqua" w:cs="Times New Roman"/>
          <w:color w:val="000000" w:themeColor="text1"/>
          <w:sz w:val="24"/>
          <w:szCs w:val="24"/>
        </w:rPr>
        <w:t>, HCV GT 1b infected</w:t>
      </w:r>
      <w:r w:rsidR="001345E2" w:rsidRPr="00497BE8">
        <w:rPr>
          <w:rFonts w:ascii="Book Antiqua" w:hAnsi="Book Antiqua" w:cs="Times New Roman"/>
          <w:color w:val="000000" w:themeColor="text1"/>
          <w:sz w:val="24"/>
          <w:szCs w:val="24"/>
        </w:rPr>
        <w:t xml:space="preserve"> p</w:t>
      </w:r>
      <w:r w:rsidR="00F4156E" w:rsidRPr="00497BE8">
        <w:rPr>
          <w:rFonts w:ascii="Book Antiqua" w:hAnsi="Book Antiqua" w:cs="Times New Roman"/>
          <w:color w:val="000000" w:themeColor="text1"/>
          <w:sz w:val="24"/>
          <w:szCs w:val="24"/>
        </w:rPr>
        <w:t xml:space="preserve">atients </w:t>
      </w:r>
      <w:r w:rsidR="001345E2" w:rsidRPr="00497BE8">
        <w:rPr>
          <w:rFonts w:ascii="Book Antiqua" w:hAnsi="Book Antiqua" w:cs="Times New Roman"/>
          <w:color w:val="000000" w:themeColor="text1"/>
          <w:sz w:val="24"/>
          <w:szCs w:val="24"/>
        </w:rPr>
        <w:t xml:space="preserve">with </w:t>
      </w:r>
      <w:r w:rsidR="00FA657E" w:rsidRPr="00497BE8">
        <w:rPr>
          <w:rFonts w:ascii="Book Antiqua" w:hAnsi="Book Antiqua" w:cs="Times New Roman"/>
          <w:color w:val="000000" w:themeColor="text1"/>
          <w:sz w:val="24"/>
          <w:szCs w:val="24"/>
        </w:rPr>
        <w:t>cirrhosis</w:t>
      </w:r>
      <w:r w:rsidR="00F4156E" w:rsidRPr="00497BE8">
        <w:rPr>
          <w:rFonts w:ascii="Book Antiqua" w:hAnsi="Book Antiqua" w:cs="Times New Roman"/>
          <w:color w:val="000000" w:themeColor="text1"/>
          <w:sz w:val="24"/>
          <w:szCs w:val="24"/>
        </w:rPr>
        <w:t xml:space="preserve"> were treated for </w:t>
      </w:r>
      <w:r w:rsidR="00FA657E" w:rsidRPr="00497BE8">
        <w:rPr>
          <w:rFonts w:ascii="Book Antiqua" w:hAnsi="Book Antiqua" w:cs="Times New Roman"/>
          <w:color w:val="000000" w:themeColor="text1"/>
          <w:sz w:val="24"/>
          <w:szCs w:val="24"/>
        </w:rPr>
        <w:t>24</w:t>
      </w:r>
      <w:r w:rsidR="00F4156E" w:rsidRPr="00497BE8">
        <w:rPr>
          <w:rFonts w:ascii="Book Antiqua" w:hAnsi="Book Antiqua" w:cs="Times New Roman"/>
          <w:color w:val="000000" w:themeColor="text1"/>
          <w:sz w:val="24"/>
          <w:szCs w:val="24"/>
        </w:rPr>
        <w:t xml:space="preserve"> </w:t>
      </w:r>
      <w:r w:rsidR="00D85617">
        <w:rPr>
          <w:rFonts w:ascii="Book Antiqua" w:hAnsi="Book Antiqua" w:cs="Times New Roman"/>
          <w:color w:val="000000" w:themeColor="text1"/>
          <w:sz w:val="24"/>
          <w:szCs w:val="24"/>
        </w:rPr>
        <w:t>wk</w:t>
      </w:r>
      <w:r w:rsidR="00F4156E" w:rsidRPr="00497BE8">
        <w:rPr>
          <w:rFonts w:ascii="Book Antiqua" w:hAnsi="Book Antiqua" w:cs="Times New Roman"/>
          <w:color w:val="000000" w:themeColor="text1"/>
          <w:sz w:val="24"/>
          <w:szCs w:val="24"/>
        </w:rPr>
        <w:t xml:space="preserve">, </w:t>
      </w:r>
      <w:r w:rsidR="00FA657E" w:rsidRPr="00497BE8">
        <w:rPr>
          <w:rFonts w:ascii="Book Antiqua" w:hAnsi="Book Antiqua" w:cs="Times New Roman"/>
          <w:color w:val="000000" w:themeColor="text1"/>
          <w:sz w:val="24"/>
          <w:szCs w:val="24"/>
        </w:rPr>
        <w:t>HCV GT 2a infected</w:t>
      </w:r>
      <w:r w:rsidR="001F20C8" w:rsidRPr="00497BE8">
        <w:rPr>
          <w:rFonts w:ascii="Book Antiqua" w:hAnsi="Book Antiqua" w:cs="Times New Roman"/>
          <w:color w:val="000000" w:themeColor="text1"/>
          <w:sz w:val="24"/>
          <w:szCs w:val="24"/>
        </w:rPr>
        <w:t xml:space="preserve"> </w:t>
      </w:r>
      <w:r w:rsidR="00F4156E" w:rsidRPr="00497BE8">
        <w:rPr>
          <w:rFonts w:ascii="Book Antiqua" w:hAnsi="Book Antiqua" w:cs="Times New Roman"/>
          <w:color w:val="000000" w:themeColor="text1"/>
          <w:sz w:val="24"/>
          <w:szCs w:val="24"/>
        </w:rPr>
        <w:t xml:space="preserve">patients with cirrhosis were treated </w:t>
      </w:r>
      <w:r w:rsidR="00FA657E" w:rsidRPr="00497BE8">
        <w:rPr>
          <w:rFonts w:ascii="Book Antiqua" w:hAnsi="Book Antiqua" w:cs="Times New Roman"/>
          <w:color w:val="000000" w:themeColor="text1"/>
          <w:sz w:val="24"/>
          <w:szCs w:val="24"/>
        </w:rPr>
        <w:t xml:space="preserve">with SOF + DAC </w:t>
      </w:r>
      <w:r w:rsidR="00F4156E" w:rsidRPr="00497BE8">
        <w:rPr>
          <w:rFonts w:ascii="Book Antiqua" w:hAnsi="Book Antiqua" w:cs="Times New Roman"/>
          <w:color w:val="000000" w:themeColor="text1"/>
          <w:sz w:val="24"/>
          <w:szCs w:val="24"/>
        </w:rPr>
        <w:t xml:space="preserve">for </w:t>
      </w:r>
      <w:r w:rsidR="00FA657E" w:rsidRPr="00497BE8">
        <w:rPr>
          <w:rFonts w:ascii="Book Antiqua" w:hAnsi="Book Antiqua" w:cs="Times New Roman"/>
          <w:color w:val="000000" w:themeColor="text1"/>
          <w:sz w:val="24"/>
          <w:szCs w:val="24"/>
        </w:rPr>
        <w:t>12</w:t>
      </w:r>
      <w:r w:rsidR="00D85617">
        <w:rPr>
          <w:rFonts w:ascii="Book Antiqua" w:hAnsi="Book Antiqua" w:cs="Times New Roman"/>
          <w:color w:val="000000" w:themeColor="text1"/>
          <w:sz w:val="24"/>
          <w:szCs w:val="24"/>
        </w:rPr>
        <w:t xml:space="preserve"> wk</w:t>
      </w:r>
      <w:r w:rsidR="00FA657E" w:rsidRPr="00497BE8">
        <w:rPr>
          <w:rFonts w:ascii="Book Antiqua" w:hAnsi="Book Antiqua" w:cs="Times New Roman"/>
          <w:color w:val="000000" w:themeColor="text1"/>
          <w:sz w:val="24"/>
          <w:szCs w:val="24"/>
        </w:rPr>
        <w:t xml:space="preserve"> </w:t>
      </w:r>
      <w:r w:rsidR="00950469" w:rsidRPr="00497BE8">
        <w:rPr>
          <w:rFonts w:ascii="Book Antiqua" w:hAnsi="Book Antiqua" w:cs="Times New Roman"/>
          <w:color w:val="000000" w:themeColor="text1"/>
          <w:sz w:val="24"/>
          <w:szCs w:val="24"/>
        </w:rPr>
        <w:t>or</w:t>
      </w:r>
      <w:r w:rsidR="00D85617">
        <w:rPr>
          <w:rFonts w:ascii="Book Antiqua" w:hAnsi="Book Antiqua" w:cs="Times New Roman"/>
          <w:color w:val="000000" w:themeColor="text1"/>
          <w:sz w:val="24"/>
          <w:szCs w:val="24"/>
        </w:rPr>
        <w:t xml:space="preserve"> SOF + RBV for 20 wk</w:t>
      </w:r>
      <w:r w:rsidR="00DD6FC4" w:rsidRPr="00497BE8">
        <w:rPr>
          <w:rFonts w:ascii="Book Antiqua" w:hAnsi="Book Antiqua" w:cs="Times New Roman"/>
          <w:color w:val="000000" w:themeColor="text1"/>
          <w:sz w:val="24"/>
          <w:szCs w:val="24"/>
          <w:vertAlign w:val="superscript"/>
        </w:rPr>
        <w:t>[</w:t>
      </w:r>
      <w:r w:rsidR="001973D0" w:rsidRPr="00497BE8">
        <w:rPr>
          <w:rFonts w:ascii="Book Antiqua" w:hAnsi="Book Antiqua" w:cs="Times New Roman"/>
          <w:color w:val="000000" w:themeColor="text1"/>
          <w:sz w:val="24"/>
          <w:szCs w:val="24"/>
          <w:vertAlign w:val="superscript"/>
        </w:rPr>
        <w:t>29</w:t>
      </w:r>
      <w:r w:rsidR="00DD6FC4" w:rsidRPr="00497BE8">
        <w:rPr>
          <w:rFonts w:ascii="Book Antiqua" w:hAnsi="Book Antiqua" w:cs="Times New Roman"/>
          <w:color w:val="000000" w:themeColor="text1"/>
          <w:sz w:val="24"/>
          <w:szCs w:val="24"/>
          <w:vertAlign w:val="superscript"/>
        </w:rPr>
        <w:t>]</w:t>
      </w:r>
      <w:r w:rsidR="00F4156E" w:rsidRPr="00497BE8">
        <w:rPr>
          <w:rFonts w:ascii="Book Antiqua" w:hAnsi="Book Antiqua" w:cs="Times New Roman"/>
          <w:color w:val="000000" w:themeColor="text1"/>
          <w:sz w:val="24"/>
          <w:szCs w:val="24"/>
        </w:rPr>
        <w:t xml:space="preserve">. </w:t>
      </w:r>
    </w:p>
    <w:p w14:paraId="5302F42E" w14:textId="19216A18" w:rsidR="00080703" w:rsidRPr="00497BE8" w:rsidRDefault="007517B5" w:rsidP="009421C4">
      <w:pPr>
        <w:spacing w:line="360" w:lineRule="auto"/>
        <w:ind w:firstLineChars="200" w:firstLine="480"/>
        <w:rPr>
          <w:rFonts w:ascii="Book Antiqua" w:hAnsi="Book Antiqua" w:cs="Times New Roman"/>
          <w:sz w:val="24"/>
          <w:szCs w:val="24"/>
        </w:rPr>
      </w:pPr>
      <w:r w:rsidRPr="00497BE8">
        <w:rPr>
          <w:rFonts w:ascii="Book Antiqua" w:hAnsi="Book Antiqua" w:cs="Times New Roman"/>
          <w:sz w:val="24"/>
          <w:szCs w:val="24"/>
        </w:rPr>
        <w:t>83.3% (45/54) patients achieved</w:t>
      </w:r>
      <w:r w:rsidR="008938A8"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rapid virological response at 2w after treatment initiation (RVR 2), while 9 patients including four </w:t>
      </w:r>
      <w:r w:rsidR="00FC1C47" w:rsidRPr="00497BE8">
        <w:rPr>
          <w:rFonts w:ascii="Book Antiqua" w:hAnsi="Book Antiqua" w:cs="Times New Roman"/>
          <w:sz w:val="24"/>
          <w:szCs w:val="24"/>
        </w:rPr>
        <w:t xml:space="preserve">HCV </w:t>
      </w:r>
      <w:r w:rsidRPr="00497BE8">
        <w:rPr>
          <w:rFonts w:ascii="Book Antiqua" w:hAnsi="Book Antiqua" w:cs="Times New Roman"/>
          <w:sz w:val="24"/>
          <w:szCs w:val="24"/>
        </w:rPr>
        <w:t>GT1b</w:t>
      </w:r>
      <w:r w:rsidR="00FC1C47" w:rsidRPr="00497BE8">
        <w:rPr>
          <w:rFonts w:ascii="Book Antiqua" w:hAnsi="Book Antiqua" w:cs="Times New Roman"/>
          <w:sz w:val="24"/>
          <w:szCs w:val="24"/>
        </w:rPr>
        <w:t xml:space="preserve"> infected</w:t>
      </w:r>
      <w:r w:rsidRPr="00497BE8">
        <w:rPr>
          <w:rFonts w:ascii="Book Antiqua" w:hAnsi="Book Antiqua" w:cs="Times New Roman"/>
          <w:sz w:val="24"/>
          <w:szCs w:val="24"/>
        </w:rPr>
        <w:t xml:space="preserve"> patients treated with SOF</w:t>
      </w:r>
      <w:r w:rsidR="00471FF0" w:rsidRPr="00497BE8">
        <w:rPr>
          <w:rFonts w:ascii="Book Antiqua" w:hAnsi="Book Antiqua" w:cs="Times New Roman"/>
          <w:sz w:val="24"/>
          <w:szCs w:val="24"/>
        </w:rPr>
        <w:t xml:space="preserve"> </w:t>
      </w:r>
      <w:r w:rsidRPr="00497BE8">
        <w:rPr>
          <w:rFonts w:ascii="Book Antiqua" w:hAnsi="Book Antiqua" w:cs="Times New Roman"/>
          <w:sz w:val="24"/>
          <w:szCs w:val="24"/>
        </w:rPr>
        <w:t>+</w:t>
      </w:r>
      <w:r w:rsidR="00471FF0"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DAC, three </w:t>
      </w:r>
      <w:r w:rsidR="00FC1C47" w:rsidRPr="00497BE8">
        <w:rPr>
          <w:rFonts w:ascii="Book Antiqua" w:hAnsi="Book Antiqua" w:cs="Times New Roman"/>
          <w:sz w:val="24"/>
          <w:szCs w:val="24"/>
        </w:rPr>
        <w:t xml:space="preserve">HCV </w:t>
      </w:r>
      <w:r w:rsidRPr="00497BE8">
        <w:rPr>
          <w:rFonts w:ascii="Book Antiqua" w:hAnsi="Book Antiqua" w:cs="Times New Roman"/>
          <w:sz w:val="24"/>
          <w:szCs w:val="24"/>
        </w:rPr>
        <w:t xml:space="preserve">GT1b </w:t>
      </w:r>
      <w:r w:rsidR="00FC1C47" w:rsidRPr="00497BE8">
        <w:rPr>
          <w:rFonts w:ascii="Book Antiqua" w:hAnsi="Book Antiqua" w:cs="Times New Roman"/>
          <w:sz w:val="24"/>
          <w:szCs w:val="24"/>
        </w:rPr>
        <w:t xml:space="preserve">infected </w:t>
      </w:r>
      <w:r w:rsidRPr="00497BE8">
        <w:rPr>
          <w:rFonts w:ascii="Book Antiqua" w:hAnsi="Book Antiqua" w:cs="Times New Roman"/>
          <w:sz w:val="24"/>
          <w:szCs w:val="24"/>
        </w:rPr>
        <w:t>patient</w:t>
      </w:r>
      <w:r w:rsidR="00BB3DB7" w:rsidRPr="00497BE8">
        <w:rPr>
          <w:rFonts w:ascii="Book Antiqua" w:hAnsi="Book Antiqua" w:cs="Times New Roman"/>
          <w:sz w:val="24"/>
          <w:szCs w:val="24"/>
        </w:rPr>
        <w:t>s</w:t>
      </w:r>
      <w:r w:rsidRPr="00497BE8">
        <w:rPr>
          <w:rFonts w:ascii="Book Antiqua" w:hAnsi="Book Antiqua" w:cs="Times New Roman"/>
          <w:sz w:val="24"/>
          <w:szCs w:val="24"/>
        </w:rPr>
        <w:t xml:space="preserve"> treated with SOF/</w:t>
      </w:r>
      <w:r w:rsidR="00BB3DB7" w:rsidRPr="00497BE8">
        <w:rPr>
          <w:rFonts w:ascii="Book Antiqua" w:hAnsi="Book Antiqua" w:cs="Times New Roman"/>
          <w:sz w:val="24"/>
          <w:szCs w:val="24"/>
        </w:rPr>
        <w:t xml:space="preserve">LDV, one </w:t>
      </w:r>
      <w:r w:rsidR="00FC1C47" w:rsidRPr="00497BE8">
        <w:rPr>
          <w:rFonts w:ascii="Book Antiqua" w:hAnsi="Book Antiqua" w:cs="Times New Roman"/>
          <w:sz w:val="24"/>
          <w:szCs w:val="24"/>
        </w:rPr>
        <w:t xml:space="preserve">HCV </w:t>
      </w:r>
      <w:r w:rsidR="00BB3DB7" w:rsidRPr="00497BE8">
        <w:rPr>
          <w:rFonts w:ascii="Book Antiqua" w:hAnsi="Book Antiqua" w:cs="Times New Roman"/>
          <w:sz w:val="24"/>
          <w:szCs w:val="24"/>
        </w:rPr>
        <w:t xml:space="preserve">GT2a </w:t>
      </w:r>
      <w:r w:rsidR="00FC1C47" w:rsidRPr="00497BE8">
        <w:rPr>
          <w:rFonts w:ascii="Book Antiqua" w:hAnsi="Book Antiqua" w:cs="Times New Roman"/>
          <w:sz w:val="24"/>
          <w:szCs w:val="24"/>
        </w:rPr>
        <w:t xml:space="preserve">infected </w:t>
      </w:r>
      <w:r w:rsidR="00BB3DB7" w:rsidRPr="00497BE8">
        <w:rPr>
          <w:rFonts w:ascii="Book Antiqua" w:hAnsi="Book Antiqua" w:cs="Times New Roman"/>
          <w:sz w:val="24"/>
          <w:szCs w:val="24"/>
        </w:rPr>
        <w:t xml:space="preserve">patient </w:t>
      </w:r>
      <w:r w:rsidRPr="00497BE8">
        <w:rPr>
          <w:rFonts w:ascii="Book Antiqua" w:hAnsi="Book Antiqua" w:cs="Times New Roman"/>
          <w:sz w:val="24"/>
          <w:szCs w:val="24"/>
        </w:rPr>
        <w:t>treated with SOF</w:t>
      </w:r>
      <w:r w:rsidR="00C66091" w:rsidRPr="00497BE8">
        <w:rPr>
          <w:rFonts w:ascii="Book Antiqua" w:hAnsi="Book Antiqua" w:cs="Times New Roman"/>
          <w:sz w:val="24"/>
          <w:szCs w:val="24"/>
        </w:rPr>
        <w:t xml:space="preserve"> </w:t>
      </w:r>
      <w:r w:rsidRPr="00497BE8">
        <w:rPr>
          <w:rFonts w:ascii="Book Antiqua" w:hAnsi="Book Antiqua" w:cs="Times New Roman"/>
          <w:sz w:val="24"/>
          <w:szCs w:val="24"/>
        </w:rPr>
        <w:t>+</w:t>
      </w:r>
      <w:r w:rsidR="00C66091"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DAC, and one </w:t>
      </w:r>
      <w:r w:rsidR="00FC1C47" w:rsidRPr="00497BE8">
        <w:rPr>
          <w:rFonts w:ascii="Book Antiqua" w:hAnsi="Book Antiqua" w:cs="Times New Roman"/>
          <w:sz w:val="24"/>
          <w:szCs w:val="24"/>
        </w:rPr>
        <w:t xml:space="preserve">HCV </w:t>
      </w:r>
      <w:r w:rsidRPr="00497BE8">
        <w:rPr>
          <w:rFonts w:ascii="Book Antiqua" w:hAnsi="Book Antiqua" w:cs="Times New Roman"/>
          <w:sz w:val="24"/>
          <w:szCs w:val="24"/>
        </w:rPr>
        <w:t xml:space="preserve">GT2a </w:t>
      </w:r>
      <w:r w:rsidR="00FC1C47" w:rsidRPr="00497BE8">
        <w:rPr>
          <w:rFonts w:ascii="Book Antiqua" w:hAnsi="Book Antiqua" w:cs="Times New Roman"/>
          <w:sz w:val="24"/>
          <w:szCs w:val="24"/>
        </w:rPr>
        <w:t xml:space="preserve">infected </w:t>
      </w:r>
      <w:r w:rsidRPr="00497BE8">
        <w:rPr>
          <w:rFonts w:ascii="Book Antiqua" w:hAnsi="Book Antiqua" w:cs="Times New Roman"/>
          <w:sz w:val="24"/>
          <w:szCs w:val="24"/>
        </w:rPr>
        <w:t>patient treated SOF</w:t>
      </w:r>
      <w:r w:rsidR="00C66091" w:rsidRPr="00497BE8">
        <w:rPr>
          <w:rFonts w:ascii="Book Antiqua" w:hAnsi="Book Antiqua" w:cs="Times New Roman"/>
          <w:sz w:val="24"/>
          <w:szCs w:val="24"/>
        </w:rPr>
        <w:t xml:space="preserve"> </w:t>
      </w:r>
      <w:r w:rsidRPr="00497BE8">
        <w:rPr>
          <w:rFonts w:ascii="Book Antiqua" w:hAnsi="Book Antiqua" w:cs="Times New Roman"/>
          <w:sz w:val="24"/>
          <w:szCs w:val="24"/>
        </w:rPr>
        <w:t>+</w:t>
      </w:r>
      <w:r w:rsidR="00C66091" w:rsidRPr="00497BE8">
        <w:rPr>
          <w:rFonts w:ascii="Book Antiqua" w:hAnsi="Book Antiqua" w:cs="Times New Roman"/>
          <w:sz w:val="24"/>
          <w:szCs w:val="24"/>
        </w:rPr>
        <w:t xml:space="preserve"> </w:t>
      </w:r>
      <w:bookmarkStart w:id="41" w:name="OLE_LINK21"/>
      <w:r w:rsidR="00A347B4" w:rsidRPr="00497BE8">
        <w:rPr>
          <w:rFonts w:ascii="Book Antiqua" w:hAnsi="Book Antiqua" w:cs="Times New Roman"/>
          <w:sz w:val="24"/>
          <w:szCs w:val="24"/>
        </w:rPr>
        <w:t>RBV</w:t>
      </w:r>
      <w:r w:rsidRPr="00497BE8">
        <w:rPr>
          <w:rFonts w:ascii="Book Antiqua" w:hAnsi="Book Antiqua" w:cs="Times New Roman"/>
          <w:sz w:val="24"/>
          <w:szCs w:val="24"/>
        </w:rPr>
        <w:t xml:space="preserve"> had detectable HCV RNA</w:t>
      </w:r>
      <w:bookmarkEnd w:id="41"/>
      <w:r w:rsidR="00646B66" w:rsidRPr="00497BE8">
        <w:rPr>
          <w:rFonts w:ascii="Book Antiqua" w:hAnsi="Book Antiqua" w:cs="Times New Roman"/>
          <w:sz w:val="24"/>
          <w:szCs w:val="24"/>
        </w:rPr>
        <w:t>.</w:t>
      </w:r>
      <w:r w:rsidRPr="00497BE8">
        <w:rPr>
          <w:rFonts w:ascii="Book Antiqua" w:hAnsi="Book Antiqua" w:cs="Times New Roman"/>
          <w:sz w:val="24"/>
          <w:szCs w:val="24"/>
        </w:rPr>
        <w:t xml:space="preserve"> </w:t>
      </w:r>
      <w:r w:rsidR="00646B66" w:rsidRPr="00497BE8">
        <w:rPr>
          <w:rFonts w:ascii="Book Antiqua" w:hAnsi="Book Antiqua" w:cs="Times New Roman"/>
          <w:sz w:val="24"/>
          <w:szCs w:val="24"/>
        </w:rPr>
        <w:t>O</w:t>
      </w:r>
      <w:r w:rsidRPr="00497BE8">
        <w:rPr>
          <w:rFonts w:ascii="Book Antiqua" w:hAnsi="Book Antiqua" w:cs="Times New Roman"/>
          <w:sz w:val="24"/>
          <w:szCs w:val="24"/>
        </w:rPr>
        <w:t xml:space="preserve">f these 9 patients, </w:t>
      </w:r>
      <w:r w:rsidR="002C1E7C" w:rsidRPr="00497BE8">
        <w:rPr>
          <w:rFonts w:ascii="Book Antiqua" w:hAnsi="Book Antiqua" w:cs="Times New Roman"/>
          <w:sz w:val="24"/>
          <w:szCs w:val="24"/>
        </w:rPr>
        <w:t>4</w:t>
      </w:r>
      <w:r w:rsidRPr="00497BE8">
        <w:rPr>
          <w:rFonts w:ascii="Book Antiqua" w:hAnsi="Book Antiqua" w:cs="Times New Roman"/>
          <w:sz w:val="24"/>
          <w:szCs w:val="24"/>
        </w:rPr>
        <w:t xml:space="preserve"> were PR treatment experienced, </w:t>
      </w:r>
      <w:r w:rsidR="002C1E7C" w:rsidRPr="00497BE8">
        <w:rPr>
          <w:rFonts w:ascii="Book Antiqua" w:hAnsi="Book Antiqua" w:cs="Times New Roman"/>
          <w:sz w:val="24"/>
          <w:szCs w:val="24"/>
        </w:rPr>
        <w:t>5</w:t>
      </w:r>
      <w:r w:rsidRPr="00497BE8">
        <w:rPr>
          <w:rFonts w:ascii="Book Antiqua" w:hAnsi="Book Antiqua" w:cs="Times New Roman"/>
          <w:sz w:val="24"/>
          <w:szCs w:val="24"/>
        </w:rPr>
        <w:t xml:space="preserve"> were treatment naïve</w:t>
      </w:r>
      <w:r w:rsidR="00471FF0" w:rsidRPr="00497BE8">
        <w:rPr>
          <w:rFonts w:ascii="Book Antiqua" w:hAnsi="Book Antiqua" w:cs="Times New Roman"/>
          <w:sz w:val="24"/>
          <w:szCs w:val="24"/>
        </w:rPr>
        <w:t>;</w:t>
      </w:r>
      <w:r w:rsidRPr="00497BE8">
        <w:rPr>
          <w:rFonts w:ascii="Book Antiqua" w:hAnsi="Book Antiqua" w:cs="Times New Roman"/>
          <w:sz w:val="24"/>
          <w:szCs w:val="24"/>
        </w:rPr>
        <w:t xml:space="preserve"> </w:t>
      </w:r>
      <w:r w:rsidR="002C1E7C" w:rsidRPr="00497BE8">
        <w:rPr>
          <w:rFonts w:ascii="Book Antiqua" w:hAnsi="Book Antiqua" w:cs="Times New Roman"/>
          <w:sz w:val="24"/>
          <w:szCs w:val="24"/>
        </w:rPr>
        <w:t>4</w:t>
      </w:r>
      <w:r w:rsidRPr="00497BE8">
        <w:rPr>
          <w:rFonts w:ascii="Book Antiqua" w:hAnsi="Book Antiqua" w:cs="Times New Roman"/>
          <w:sz w:val="24"/>
          <w:szCs w:val="24"/>
        </w:rPr>
        <w:t xml:space="preserve"> were cirrhotic, </w:t>
      </w:r>
      <w:r w:rsidR="002C1E7C" w:rsidRPr="00497BE8">
        <w:rPr>
          <w:rFonts w:ascii="Book Antiqua" w:hAnsi="Book Antiqua" w:cs="Times New Roman"/>
          <w:sz w:val="24"/>
          <w:szCs w:val="24"/>
        </w:rPr>
        <w:t>5</w:t>
      </w:r>
      <w:r w:rsidRPr="00497BE8">
        <w:rPr>
          <w:rFonts w:ascii="Book Antiqua" w:hAnsi="Book Antiqua" w:cs="Times New Roman"/>
          <w:sz w:val="24"/>
          <w:szCs w:val="24"/>
        </w:rPr>
        <w:t xml:space="preserve"> were non-cirrhotic. </w:t>
      </w:r>
      <w:r w:rsidR="008938A8" w:rsidRPr="00497BE8">
        <w:rPr>
          <w:rFonts w:ascii="Book Antiqua" w:hAnsi="Book Antiqua" w:cs="Times New Roman"/>
          <w:sz w:val="24"/>
          <w:szCs w:val="24"/>
        </w:rPr>
        <w:t xml:space="preserve">At the end of treatment, 96.3% (52/54) patients achieved virological response, while one </w:t>
      </w:r>
      <w:r w:rsidR="00180199" w:rsidRPr="00497BE8">
        <w:rPr>
          <w:rFonts w:ascii="Book Antiqua" w:hAnsi="Book Antiqua" w:cs="Times New Roman"/>
          <w:sz w:val="24"/>
          <w:szCs w:val="24"/>
        </w:rPr>
        <w:t xml:space="preserve">HCV </w:t>
      </w:r>
      <w:r w:rsidR="008938A8" w:rsidRPr="00497BE8">
        <w:rPr>
          <w:rFonts w:ascii="Book Antiqua" w:hAnsi="Book Antiqua" w:cs="Times New Roman"/>
          <w:sz w:val="24"/>
          <w:szCs w:val="24"/>
        </w:rPr>
        <w:t xml:space="preserve">GT1b </w:t>
      </w:r>
      <w:r w:rsidR="00180199" w:rsidRPr="00497BE8">
        <w:rPr>
          <w:rFonts w:ascii="Book Antiqua" w:hAnsi="Book Antiqua" w:cs="Times New Roman"/>
          <w:sz w:val="24"/>
          <w:szCs w:val="24"/>
        </w:rPr>
        <w:t xml:space="preserve">infected </w:t>
      </w:r>
      <w:r w:rsidR="008938A8" w:rsidRPr="00497BE8">
        <w:rPr>
          <w:rFonts w:ascii="Book Antiqua" w:hAnsi="Book Antiqua" w:cs="Times New Roman"/>
          <w:sz w:val="24"/>
          <w:szCs w:val="24"/>
        </w:rPr>
        <w:t xml:space="preserve">patient treated with </w:t>
      </w:r>
      <w:r w:rsidR="00950469" w:rsidRPr="00497BE8">
        <w:rPr>
          <w:rFonts w:ascii="Book Antiqua" w:hAnsi="Book Antiqua" w:cs="Times New Roman"/>
          <w:sz w:val="24"/>
          <w:szCs w:val="24"/>
        </w:rPr>
        <w:t>SOF/</w:t>
      </w:r>
      <w:r w:rsidR="00D85617">
        <w:rPr>
          <w:rFonts w:ascii="Book Antiqua" w:hAnsi="Book Antiqua" w:cs="Times New Roman"/>
          <w:sz w:val="24"/>
          <w:szCs w:val="24"/>
        </w:rPr>
        <w:t>LDV for 12 wk</w:t>
      </w:r>
      <w:r w:rsidR="008938A8" w:rsidRPr="00497BE8">
        <w:rPr>
          <w:rFonts w:ascii="Book Antiqua" w:hAnsi="Book Antiqua" w:cs="Times New Roman"/>
          <w:sz w:val="24"/>
          <w:szCs w:val="24"/>
        </w:rPr>
        <w:t xml:space="preserve"> and one </w:t>
      </w:r>
      <w:r w:rsidR="00180199" w:rsidRPr="00497BE8">
        <w:rPr>
          <w:rFonts w:ascii="Book Antiqua" w:hAnsi="Book Antiqua" w:cs="Times New Roman"/>
          <w:sz w:val="24"/>
          <w:szCs w:val="24"/>
        </w:rPr>
        <w:t xml:space="preserve">HCV </w:t>
      </w:r>
      <w:r w:rsidR="008938A8" w:rsidRPr="00497BE8">
        <w:rPr>
          <w:rFonts w:ascii="Book Antiqua" w:hAnsi="Book Antiqua" w:cs="Times New Roman"/>
          <w:sz w:val="24"/>
          <w:szCs w:val="24"/>
        </w:rPr>
        <w:t xml:space="preserve">GT2a </w:t>
      </w:r>
      <w:r w:rsidR="00180199" w:rsidRPr="00497BE8">
        <w:rPr>
          <w:rFonts w:ascii="Book Antiqua" w:hAnsi="Book Antiqua" w:cs="Times New Roman"/>
          <w:sz w:val="24"/>
          <w:szCs w:val="24"/>
        </w:rPr>
        <w:t xml:space="preserve">infected </w:t>
      </w:r>
      <w:r w:rsidR="008938A8" w:rsidRPr="00497BE8">
        <w:rPr>
          <w:rFonts w:ascii="Book Antiqua" w:hAnsi="Book Antiqua" w:cs="Times New Roman"/>
          <w:sz w:val="24"/>
          <w:szCs w:val="24"/>
        </w:rPr>
        <w:t>patient t</w:t>
      </w:r>
      <w:r w:rsidR="00D85617">
        <w:rPr>
          <w:rFonts w:ascii="Book Antiqua" w:hAnsi="Book Antiqua" w:cs="Times New Roman"/>
          <w:sz w:val="24"/>
          <w:szCs w:val="24"/>
        </w:rPr>
        <w:t>reated with SOF + DAC for 12 wk</w:t>
      </w:r>
      <w:r w:rsidR="008938A8" w:rsidRPr="00497BE8">
        <w:rPr>
          <w:rFonts w:ascii="Book Antiqua" w:hAnsi="Book Antiqua" w:cs="Times New Roman"/>
          <w:sz w:val="24"/>
          <w:szCs w:val="24"/>
        </w:rPr>
        <w:t xml:space="preserve"> still had detectable </w:t>
      </w:r>
      <w:r w:rsidR="008938A8" w:rsidRPr="00497BE8">
        <w:rPr>
          <w:rFonts w:ascii="Book Antiqua" w:hAnsi="Book Antiqua" w:cs="Times New Roman"/>
          <w:sz w:val="24"/>
          <w:szCs w:val="24"/>
        </w:rPr>
        <w:lastRenderedPageBreak/>
        <w:t xml:space="preserve">HCV RNA; </w:t>
      </w:r>
      <w:r w:rsidR="00A347B4" w:rsidRPr="00497BE8">
        <w:rPr>
          <w:rFonts w:ascii="Book Antiqua" w:hAnsi="Book Antiqua" w:cs="Times New Roman"/>
          <w:sz w:val="24"/>
          <w:szCs w:val="24"/>
        </w:rPr>
        <w:t>S</w:t>
      </w:r>
      <w:r w:rsidR="00EA15D5" w:rsidRPr="00497BE8">
        <w:rPr>
          <w:rFonts w:ascii="Book Antiqua" w:hAnsi="Book Antiqua" w:cs="Times New Roman"/>
          <w:sz w:val="24"/>
          <w:szCs w:val="24"/>
        </w:rPr>
        <w:t>VR rates</w:t>
      </w:r>
      <w:r w:rsidRPr="00497BE8">
        <w:rPr>
          <w:rFonts w:ascii="Book Antiqua" w:hAnsi="Book Antiqua" w:cs="Times New Roman"/>
          <w:sz w:val="24"/>
          <w:szCs w:val="24"/>
        </w:rPr>
        <w:t xml:space="preserve"> at 24 </w:t>
      </w:r>
      <w:r w:rsidR="00BB3DB7" w:rsidRPr="00497BE8">
        <w:rPr>
          <w:rFonts w:ascii="Book Antiqua" w:hAnsi="Book Antiqua" w:cs="Times New Roman"/>
          <w:sz w:val="24"/>
          <w:szCs w:val="24"/>
        </w:rPr>
        <w:t>w</w:t>
      </w:r>
      <w:r w:rsidR="00D85617">
        <w:rPr>
          <w:rFonts w:ascii="Book Antiqua" w:hAnsi="Book Antiqua" w:cs="Times New Roman" w:hint="eastAsia"/>
          <w:sz w:val="24"/>
          <w:szCs w:val="24"/>
        </w:rPr>
        <w:t>k</w:t>
      </w:r>
      <w:r w:rsidRPr="00497BE8">
        <w:rPr>
          <w:rFonts w:ascii="Book Antiqua" w:hAnsi="Book Antiqua" w:cs="Times New Roman"/>
          <w:sz w:val="24"/>
          <w:szCs w:val="24"/>
        </w:rPr>
        <w:t xml:space="preserve"> after the end of treatment (SVR 24)</w:t>
      </w:r>
      <w:r w:rsidR="00A347B4" w:rsidRPr="00497BE8">
        <w:rPr>
          <w:rFonts w:ascii="Book Antiqua" w:hAnsi="Book Antiqua" w:cs="Times New Roman"/>
          <w:sz w:val="24"/>
          <w:szCs w:val="24"/>
        </w:rPr>
        <w:t xml:space="preserve"> </w:t>
      </w:r>
      <w:r w:rsidR="003F0FD6" w:rsidRPr="00497BE8">
        <w:rPr>
          <w:rFonts w:ascii="Book Antiqua" w:hAnsi="Book Antiqua" w:cs="Times New Roman"/>
          <w:sz w:val="24"/>
          <w:szCs w:val="24"/>
        </w:rPr>
        <w:t>were</w:t>
      </w:r>
      <w:r w:rsidR="00A347B4" w:rsidRPr="00497BE8">
        <w:rPr>
          <w:rFonts w:ascii="Book Antiqua" w:hAnsi="Book Antiqua" w:cs="Times New Roman"/>
          <w:sz w:val="24"/>
          <w:szCs w:val="24"/>
        </w:rPr>
        <w:t xml:space="preserve"> 94.4% (51/54), </w:t>
      </w:r>
      <w:r w:rsidR="00C66091" w:rsidRPr="00497BE8">
        <w:rPr>
          <w:rFonts w:ascii="Book Antiqua" w:hAnsi="Book Antiqua" w:cs="Times New Roman"/>
          <w:sz w:val="24"/>
          <w:szCs w:val="24"/>
        </w:rPr>
        <w:t xml:space="preserve">and one GT2a </w:t>
      </w:r>
      <w:r w:rsidR="00BB3DB7" w:rsidRPr="00497BE8">
        <w:rPr>
          <w:rFonts w:ascii="Book Antiqua" w:hAnsi="Book Antiqua" w:cs="Times New Roman"/>
          <w:sz w:val="24"/>
          <w:szCs w:val="24"/>
        </w:rPr>
        <w:t xml:space="preserve">patient </w:t>
      </w:r>
      <w:r w:rsidR="00C66091" w:rsidRPr="00497BE8">
        <w:rPr>
          <w:rFonts w:ascii="Book Antiqua" w:hAnsi="Book Antiqua" w:cs="Times New Roman"/>
          <w:sz w:val="24"/>
          <w:szCs w:val="24"/>
        </w:rPr>
        <w:t xml:space="preserve">treated with SOF + RBV for </w:t>
      </w:r>
      <w:r w:rsidR="001345E2" w:rsidRPr="00497BE8">
        <w:rPr>
          <w:rFonts w:ascii="Book Antiqua" w:hAnsi="Book Antiqua" w:cs="Times New Roman"/>
          <w:sz w:val="24"/>
          <w:szCs w:val="24"/>
        </w:rPr>
        <w:t>20</w:t>
      </w:r>
      <w:r w:rsidR="00D85617">
        <w:rPr>
          <w:rFonts w:ascii="Book Antiqua" w:hAnsi="Book Antiqua" w:cs="Times New Roman"/>
          <w:sz w:val="24"/>
          <w:szCs w:val="24"/>
        </w:rPr>
        <w:t xml:space="preserve"> wk</w:t>
      </w:r>
      <w:r w:rsidR="00C66091" w:rsidRPr="00497BE8">
        <w:rPr>
          <w:rFonts w:ascii="Book Antiqua" w:hAnsi="Book Antiqua" w:cs="Times New Roman"/>
          <w:sz w:val="24"/>
          <w:szCs w:val="24"/>
        </w:rPr>
        <w:t xml:space="preserve"> </w:t>
      </w:r>
      <w:r w:rsidR="00BB3DB7" w:rsidRPr="00497BE8">
        <w:rPr>
          <w:rFonts w:ascii="Book Antiqua" w:hAnsi="Book Antiqua" w:cs="Times New Roman"/>
          <w:sz w:val="24"/>
          <w:szCs w:val="24"/>
        </w:rPr>
        <w:t>relapsed at 12</w:t>
      </w:r>
      <w:r w:rsidR="00D85617">
        <w:rPr>
          <w:rFonts w:ascii="Book Antiqua" w:hAnsi="Book Antiqua" w:cs="Times New Roman" w:hint="eastAsia"/>
          <w:sz w:val="24"/>
          <w:szCs w:val="24"/>
        </w:rPr>
        <w:t xml:space="preserve"> </w:t>
      </w:r>
      <w:r w:rsidR="00BB3DB7" w:rsidRPr="00497BE8">
        <w:rPr>
          <w:rFonts w:ascii="Book Antiqua" w:hAnsi="Book Antiqua" w:cs="Times New Roman"/>
          <w:sz w:val="24"/>
          <w:szCs w:val="24"/>
        </w:rPr>
        <w:t>w</w:t>
      </w:r>
      <w:r w:rsidR="00D85617">
        <w:rPr>
          <w:rFonts w:ascii="Book Antiqua" w:hAnsi="Book Antiqua" w:cs="Times New Roman" w:hint="eastAsia"/>
          <w:sz w:val="24"/>
          <w:szCs w:val="24"/>
        </w:rPr>
        <w:t>k</w:t>
      </w:r>
      <w:r w:rsidR="00BB3DB7" w:rsidRPr="00497BE8">
        <w:rPr>
          <w:rFonts w:ascii="Book Antiqua" w:hAnsi="Book Antiqua" w:cs="Times New Roman"/>
          <w:sz w:val="24"/>
          <w:szCs w:val="24"/>
        </w:rPr>
        <w:t xml:space="preserve"> after the end of treatment</w:t>
      </w:r>
      <w:r w:rsidR="00C66091" w:rsidRPr="00497BE8">
        <w:rPr>
          <w:rFonts w:ascii="Book Antiqua" w:hAnsi="Book Antiqua" w:cs="Times New Roman"/>
          <w:sz w:val="24"/>
          <w:szCs w:val="24"/>
        </w:rPr>
        <w:t xml:space="preserve"> </w:t>
      </w:r>
      <w:r w:rsidR="00237532" w:rsidRPr="00497BE8">
        <w:rPr>
          <w:rFonts w:ascii="Book Antiqua" w:hAnsi="Book Antiqua" w:cs="Times New Roman"/>
          <w:sz w:val="24"/>
          <w:szCs w:val="24"/>
        </w:rPr>
        <w:t>(Fig</w:t>
      </w:r>
      <w:r w:rsidR="00C53947" w:rsidRPr="00497BE8">
        <w:rPr>
          <w:rFonts w:ascii="Book Antiqua" w:hAnsi="Book Antiqua" w:cs="Times New Roman"/>
          <w:sz w:val="24"/>
          <w:szCs w:val="24"/>
        </w:rPr>
        <w:t>ure</w:t>
      </w:r>
      <w:r w:rsidR="00237532" w:rsidRPr="00497BE8">
        <w:rPr>
          <w:rFonts w:ascii="Book Antiqua" w:hAnsi="Book Antiqua" w:cs="Times New Roman"/>
          <w:sz w:val="24"/>
          <w:szCs w:val="24"/>
        </w:rPr>
        <w:t xml:space="preserve"> 1)</w:t>
      </w:r>
      <w:r w:rsidR="00571FBA" w:rsidRPr="00497BE8">
        <w:rPr>
          <w:rFonts w:ascii="Book Antiqua" w:hAnsi="Book Antiqua" w:cs="Times New Roman"/>
          <w:sz w:val="24"/>
          <w:szCs w:val="24"/>
        </w:rPr>
        <w:t>.</w:t>
      </w:r>
      <w:r w:rsidR="00180199" w:rsidRPr="00497BE8">
        <w:rPr>
          <w:rFonts w:ascii="Book Antiqua" w:hAnsi="Book Antiqua" w:cs="Times New Roman"/>
          <w:sz w:val="24"/>
          <w:szCs w:val="24"/>
        </w:rPr>
        <w:t xml:space="preserve"> </w:t>
      </w:r>
    </w:p>
    <w:p w14:paraId="335E6148" w14:textId="77777777" w:rsidR="00571FBA" w:rsidRDefault="00180199" w:rsidP="009421C4">
      <w:pPr>
        <w:spacing w:line="360" w:lineRule="auto"/>
        <w:ind w:firstLineChars="200" w:firstLine="480"/>
        <w:rPr>
          <w:rFonts w:ascii="Book Antiqua" w:hAnsi="Book Antiqua" w:cs="Times New Roman"/>
          <w:color w:val="000000" w:themeColor="text1"/>
          <w:sz w:val="24"/>
          <w:szCs w:val="24"/>
        </w:rPr>
      </w:pPr>
      <w:r w:rsidRPr="00497BE8">
        <w:rPr>
          <w:rFonts w:ascii="Book Antiqua" w:hAnsi="Book Antiqua" w:cs="Times New Roman"/>
          <w:color w:val="000000" w:themeColor="text1"/>
          <w:sz w:val="24"/>
          <w:szCs w:val="24"/>
        </w:rPr>
        <w:t xml:space="preserve">When patients were classified by HCV GT, PR treatment experience, </w:t>
      </w:r>
      <w:r w:rsidR="00434398" w:rsidRPr="00497BE8">
        <w:rPr>
          <w:rFonts w:ascii="Book Antiqua" w:hAnsi="Book Antiqua" w:cs="Times New Roman"/>
          <w:color w:val="000000" w:themeColor="text1"/>
          <w:sz w:val="24"/>
          <w:szCs w:val="24"/>
        </w:rPr>
        <w:t xml:space="preserve">DAAs regimens </w:t>
      </w:r>
      <w:r w:rsidRPr="00497BE8">
        <w:rPr>
          <w:rFonts w:ascii="Book Antiqua" w:hAnsi="Book Antiqua" w:cs="Times New Roman"/>
          <w:color w:val="000000" w:themeColor="text1"/>
          <w:sz w:val="24"/>
          <w:szCs w:val="24"/>
        </w:rPr>
        <w:t xml:space="preserve">and </w:t>
      </w:r>
      <w:r w:rsidR="00EA15D5" w:rsidRPr="00497BE8">
        <w:rPr>
          <w:rFonts w:ascii="Book Antiqua" w:hAnsi="Book Antiqua" w:cs="Times New Roman"/>
          <w:color w:val="000000" w:themeColor="text1"/>
          <w:sz w:val="24"/>
          <w:szCs w:val="24"/>
        </w:rPr>
        <w:t xml:space="preserve">liver condition, </w:t>
      </w:r>
      <w:r w:rsidR="003F0FD6" w:rsidRPr="00497BE8">
        <w:rPr>
          <w:rFonts w:ascii="Book Antiqua" w:hAnsi="Book Antiqua" w:cs="Times New Roman"/>
          <w:color w:val="000000" w:themeColor="text1"/>
          <w:sz w:val="24"/>
          <w:szCs w:val="24"/>
        </w:rPr>
        <w:t xml:space="preserve">RVR 2 rates were </w:t>
      </w:r>
      <w:r w:rsidR="008945F8" w:rsidRPr="00497BE8">
        <w:rPr>
          <w:rFonts w:ascii="Book Antiqua" w:hAnsi="Book Antiqua" w:cs="Times New Roman"/>
          <w:color w:val="000000" w:themeColor="text1"/>
          <w:sz w:val="24"/>
          <w:szCs w:val="24"/>
        </w:rPr>
        <w:t xml:space="preserve">73.3% (11/15) in HCV GT 1b infected patients </w:t>
      </w:r>
      <w:r w:rsidR="00837F10" w:rsidRPr="00497BE8">
        <w:rPr>
          <w:rFonts w:ascii="Book Antiqua" w:hAnsi="Book Antiqua" w:cs="Times New Roman"/>
          <w:color w:val="000000" w:themeColor="text1"/>
          <w:sz w:val="24"/>
          <w:szCs w:val="24"/>
        </w:rPr>
        <w:t>treated with SOF + DAC</w:t>
      </w:r>
      <w:r w:rsidR="003F0FD6" w:rsidRPr="00497BE8">
        <w:rPr>
          <w:rFonts w:ascii="Book Antiqua" w:hAnsi="Book Antiqua" w:cs="Times New Roman"/>
          <w:color w:val="000000" w:themeColor="text1"/>
          <w:sz w:val="24"/>
          <w:szCs w:val="24"/>
        </w:rPr>
        <w:t>,</w:t>
      </w:r>
      <w:r w:rsidR="008945F8" w:rsidRPr="00497BE8">
        <w:rPr>
          <w:rFonts w:ascii="Book Antiqua" w:hAnsi="Book Antiqua" w:cs="Times New Roman"/>
          <w:color w:val="000000" w:themeColor="text1"/>
          <w:sz w:val="24"/>
          <w:szCs w:val="24"/>
        </w:rPr>
        <w:t xml:space="preserve"> 88.0% (22/25) in HCV GT 1b infected patients treated with SOF</w:t>
      </w:r>
      <w:r w:rsidR="00E937DD" w:rsidRPr="00497BE8">
        <w:rPr>
          <w:rFonts w:ascii="Book Antiqua" w:hAnsi="Book Antiqua" w:cs="Times New Roman"/>
          <w:color w:val="000000" w:themeColor="text1"/>
          <w:sz w:val="24"/>
          <w:szCs w:val="24"/>
        </w:rPr>
        <w:t>/</w:t>
      </w:r>
      <w:r w:rsidR="008945F8" w:rsidRPr="00497BE8">
        <w:rPr>
          <w:rFonts w:ascii="Book Antiqua" w:hAnsi="Book Antiqua" w:cs="Times New Roman"/>
          <w:color w:val="000000" w:themeColor="text1"/>
          <w:sz w:val="24"/>
          <w:szCs w:val="24"/>
        </w:rPr>
        <w:t>LDV,</w:t>
      </w:r>
      <w:r w:rsidR="003F0FD6" w:rsidRPr="00497BE8">
        <w:rPr>
          <w:rFonts w:ascii="Book Antiqua" w:hAnsi="Book Antiqua" w:cs="Times New Roman"/>
          <w:color w:val="000000" w:themeColor="text1"/>
          <w:sz w:val="24"/>
          <w:szCs w:val="24"/>
        </w:rPr>
        <w:t xml:space="preserve"> </w:t>
      </w:r>
      <w:r w:rsidR="008945F8" w:rsidRPr="00497BE8">
        <w:rPr>
          <w:rFonts w:ascii="Book Antiqua" w:hAnsi="Book Antiqua" w:cs="Times New Roman"/>
          <w:color w:val="000000" w:themeColor="text1"/>
          <w:sz w:val="24"/>
          <w:szCs w:val="24"/>
        </w:rPr>
        <w:t xml:space="preserve">83.3% (5/6) in HCV GT 2a infected patients treated with SOF + DAC, 87.5% (7/8) in HCV GT 1b infected patients treated with SOF + RBV, </w:t>
      </w:r>
      <w:r w:rsidR="003F0FD6" w:rsidRPr="00497BE8">
        <w:rPr>
          <w:rFonts w:ascii="Book Antiqua" w:hAnsi="Book Antiqua" w:cs="Times New Roman"/>
          <w:color w:val="000000" w:themeColor="text1"/>
          <w:sz w:val="24"/>
          <w:szCs w:val="24"/>
        </w:rPr>
        <w:t>84.8% (28/33) in PR treatment naive patients, 81.0% (17/21) in PR treatment experienced patients</w:t>
      </w:r>
      <w:r w:rsidR="008945F8" w:rsidRPr="00497BE8">
        <w:rPr>
          <w:rFonts w:ascii="Book Antiqua" w:hAnsi="Book Antiqua" w:cs="Times New Roman"/>
          <w:color w:val="000000" w:themeColor="text1"/>
          <w:sz w:val="24"/>
          <w:szCs w:val="24"/>
        </w:rPr>
        <w:t>,</w:t>
      </w:r>
      <w:r w:rsidR="003F0FD6" w:rsidRPr="00497BE8">
        <w:rPr>
          <w:rFonts w:ascii="Book Antiqua" w:hAnsi="Book Antiqua" w:cs="Times New Roman"/>
          <w:color w:val="000000" w:themeColor="text1"/>
          <w:sz w:val="24"/>
          <w:szCs w:val="24"/>
        </w:rPr>
        <w:t xml:space="preserve"> </w:t>
      </w:r>
      <w:r w:rsidR="00B029AE" w:rsidRPr="00497BE8">
        <w:rPr>
          <w:rFonts w:ascii="Book Antiqua" w:hAnsi="Book Antiqua" w:cs="Times New Roman"/>
          <w:color w:val="000000" w:themeColor="text1"/>
          <w:sz w:val="24"/>
          <w:szCs w:val="24"/>
        </w:rPr>
        <w:t xml:space="preserve">85.3% (29/34) </w:t>
      </w:r>
      <w:r w:rsidR="003F0FD6" w:rsidRPr="00497BE8">
        <w:rPr>
          <w:rFonts w:ascii="Book Antiqua" w:hAnsi="Book Antiqua" w:cs="Times New Roman"/>
          <w:color w:val="000000" w:themeColor="text1"/>
          <w:sz w:val="24"/>
          <w:szCs w:val="24"/>
        </w:rPr>
        <w:t xml:space="preserve">in non-cirrhotic patients, and </w:t>
      </w:r>
      <w:r w:rsidR="00B029AE" w:rsidRPr="00497BE8">
        <w:rPr>
          <w:rFonts w:ascii="Book Antiqua" w:hAnsi="Book Antiqua" w:cs="Times New Roman"/>
          <w:color w:val="000000" w:themeColor="text1"/>
          <w:sz w:val="24"/>
          <w:szCs w:val="24"/>
        </w:rPr>
        <w:t xml:space="preserve">80.0% (16/20) </w:t>
      </w:r>
      <w:r w:rsidR="003F0FD6" w:rsidRPr="00497BE8">
        <w:rPr>
          <w:rFonts w:ascii="Book Antiqua" w:hAnsi="Book Antiqua" w:cs="Times New Roman"/>
          <w:color w:val="000000" w:themeColor="text1"/>
          <w:sz w:val="24"/>
          <w:szCs w:val="24"/>
        </w:rPr>
        <w:t>in cirrhotic patients</w:t>
      </w:r>
      <w:r w:rsidR="008945F8" w:rsidRPr="00497BE8">
        <w:rPr>
          <w:rFonts w:ascii="Book Antiqua" w:hAnsi="Book Antiqua" w:cs="Times New Roman"/>
          <w:color w:val="000000" w:themeColor="text1"/>
          <w:sz w:val="24"/>
          <w:szCs w:val="24"/>
        </w:rPr>
        <w:t xml:space="preserve">; </w:t>
      </w:r>
      <w:r w:rsidR="00B029AE" w:rsidRPr="00497BE8">
        <w:rPr>
          <w:rFonts w:ascii="Book Antiqua" w:hAnsi="Book Antiqua" w:cs="Times New Roman"/>
          <w:color w:val="000000" w:themeColor="text1"/>
          <w:sz w:val="24"/>
          <w:szCs w:val="24"/>
        </w:rPr>
        <w:t xml:space="preserve">SVR 24 rates were </w:t>
      </w:r>
      <w:r w:rsidR="003F0FD6" w:rsidRPr="00497BE8">
        <w:rPr>
          <w:rFonts w:ascii="Book Antiqua" w:hAnsi="Book Antiqua" w:cs="Times New Roman"/>
          <w:color w:val="000000" w:themeColor="text1"/>
          <w:sz w:val="24"/>
          <w:szCs w:val="24"/>
        </w:rPr>
        <w:t>97.5% (39/40) in HCV GT 1b infected patients, 85.7% (12/14) in HCV GT 2a infected patients,</w:t>
      </w:r>
      <w:r w:rsidR="00B029AE" w:rsidRPr="00497BE8">
        <w:rPr>
          <w:rFonts w:ascii="Book Antiqua" w:hAnsi="Book Antiqua" w:cs="Times New Roman"/>
          <w:color w:val="000000" w:themeColor="text1"/>
          <w:sz w:val="24"/>
          <w:szCs w:val="24"/>
        </w:rPr>
        <w:t xml:space="preserve"> 93.9% (31/33) in PR treatment naive patients, 95.2% (20/21) in PR treatment experienced patients, 94.1% (32/34) in non-cirrhotic patients, and 95.0% (19/20) in cirrhotic patients.</w:t>
      </w:r>
    </w:p>
    <w:p w14:paraId="31EFEB31" w14:textId="77777777" w:rsidR="00D85617" w:rsidRPr="00497BE8" w:rsidRDefault="00D85617" w:rsidP="009421C4">
      <w:pPr>
        <w:spacing w:line="360" w:lineRule="auto"/>
        <w:ind w:firstLineChars="200" w:firstLine="480"/>
        <w:rPr>
          <w:rFonts w:ascii="Book Antiqua" w:hAnsi="Book Antiqua" w:cs="Times New Roman"/>
          <w:color w:val="000000" w:themeColor="text1"/>
          <w:sz w:val="24"/>
          <w:szCs w:val="24"/>
        </w:rPr>
      </w:pPr>
    </w:p>
    <w:p w14:paraId="46C6C619" w14:textId="5A2B06A9" w:rsidR="00D44669" w:rsidRPr="00D85617" w:rsidRDefault="00301A98" w:rsidP="009421C4">
      <w:pPr>
        <w:tabs>
          <w:tab w:val="left" w:pos="6615"/>
        </w:tabs>
        <w:spacing w:line="360" w:lineRule="auto"/>
        <w:rPr>
          <w:rFonts w:ascii="Book Antiqua" w:hAnsi="Book Antiqua" w:cs="Times New Roman"/>
          <w:b/>
          <w:i/>
          <w:sz w:val="24"/>
          <w:szCs w:val="24"/>
        </w:rPr>
      </w:pPr>
      <w:r w:rsidRPr="00D85617">
        <w:rPr>
          <w:rFonts w:ascii="Book Antiqua" w:hAnsi="Book Antiqua" w:cs="Times New Roman"/>
          <w:b/>
          <w:i/>
          <w:sz w:val="24"/>
          <w:szCs w:val="24"/>
        </w:rPr>
        <w:t>Change</w:t>
      </w:r>
      <w:r w:rsidR="001F20C8" w:rsidRPr="00D85617">
        <w:rPr>
          <w:rFonts w:ascii="Book Antiqua" w:hAnsi="Book Antiqua" w:cs="Times New Roman"/>
          <w:b/>
          <w:i/>
          <w:sz w:val="24"/>
          <w:szCs w:val="24"/>
        </w:rPr>
        <w:t>s</w:t>
      </w:r>
      <w:r w:rsidRPr="00D85617">
        <w:rPr>
          <w:rFonts w:ascii="Book Antiqua" w:hAnsi="Book Antiqua" w:cs="Times New Roman"/>
          <w:b/>
          <w:i/>
          <w:sz w:val="24"/>
          <w:szCs w:val="24"/>
        </w:rPr>
        <w:t xml:space="preserve"> </w:t>
      </w:r>
      <w:r w:rsidR="00E94AFD" w:rsidRPr="00D85617">
        <w:rPr>
          <w:rFonts w:ascii="Book Antiqua" w:hAnsi="Book Antiqua" w:cs="Times New Roman"/>
          <w:b/>
          <w:i/>
          <w:sz w:val="24"/>
          <w:szCs w:val="24"/>
        </w:rPr>
        <w:t>of</w:t>
      </w:r>
      <w:r w:rsidRPr="00D85617">
        <w:rPr>
          <w:rFonts w:ascii="Book Antiqua" w:hAnsi="Book Antiqua" w:cs="Times New Roman"/>
          <w:b/>
          <w:i/>
          <w:sz w:val="24"/>
          <w:szCs w:val="24"/>
        </w:rPr>
        <w:t xml:space="preserve"> clinical </w:t>
      </w:r>
      <w:r w:rsidR="00E94AFD" w:rsidRPr="00D85617">
        <w:rPr>
          <w:rFonts w:ascii="Book Antiqua" w:hAnsi="Book Antiqua" w:cs="Times New Roman"/>
          <w:b/>
          <w:i/>
          <w:sz w:val="24"/>
          <w:szCs w:val="24"/>
        </w:rPr>
        <w:t>indice</w:t>
      </w:r>
      <w:r w:rsidRPr="00D85617">
        <w:rPr>
          <w:rFonts w:ascii="Book Antiqua" w:hAnsi="Book Antiqua" w:cs="Times New Roman"/>
          <w:b/>
          <w:i/>
          <w:sz w:val="24"/>
          <w:szCs w:val="24"/>
        </w:rPr>
        <w:t xml:space="preserve">s </w:t>
      </w:r>
      <w:r w:rsidR="009E49D8" w:rsidRPr="00D85617">
        <w:rPr>
          <w:rFonts w:ascii="Book Antiqua" w:hAnsi="Book Antiqua" w:cs="Times New Roman"/>
          <w:b/>
          <w:i/>
          <w:sz w:val="24"/>
          <w:szCs w:val="24"/>
        </w:rPr>
        <w:t>before and after</w:t>
      </w:r>
      <w:r w:rsidR="002B45DE" w:rsidRPr="00D85617">
        <w:rPr>
          <w:rFonts w:ascii="Book Antiqua" w:hAnsi="Book Antiqua" w:cs="Times New Roman"/>
          <w:b/>
          <w:i/>
          <w:sz w:val="24"/>
          <w:szCs w:val="24"/>
        </w:rPr>
        <w:t xml:space="preserve"> c</w:t>
      </w:r>
      <w:r w:rsidR="003E7CFC" w:rsidRPr="00D85617">
        <w:rPr>
          <w:rFonts w:ascii="Book Antiqua" w:hAnsi="Book Antiqua" w:cs="Times New Roman"/>
          <w:b/>
          <w:i/>
          <w:sz w:val="24"/>
          <w:szCs w:val="24"/>
        </w:rPr>
        <w:t xml:space="preserve">ombined </w:t>
      </w:r>
      <w:r w:rsidR="005E25AE" w:rsidRPr="00D85617">
        <w:rPr>
          <w:rFonts w:ascii="Book Antiqua" w:hAnsi="Book Antiqua" w:cs="Times New Roman"/>
          <w:b/>
          <w:i/>
          <w:sz w:val="24"/>
          <w:szCs w:val="24"/>
        </w:rPr>
        <w:t xml:space="preserve">DAAs </w:t>
      </w:r>
      <w:r w:rsidR="009E49D8" w:rsidRPr="00D85617">
        <w:rPr>
          <w:rFonts w:ascii="Book Antiqua" w:hAnsi="Book Antiqua" w:cs="Times New Roman"/>
          <w:b/>
          <w:i/>
          <w:sz w:val="24"/>
          <w:szCs w:val="24"/>
        </w:rPr>
        <w:t>treatment</w:t>
      </w:r>
    </w:p>
    <w:p w14:paraId="52AA76BC" w14:textId="4ABCF0A1" w:rsidR="00414462" w:rsidRDefault="00CE1862" w:rsidP="009421C4">
      <w:pPr>
        <w:spacing w:line="360" w:lineRule="auto"/>
        <w:rPr>
          <w:rFonts w:ascii="Book Antiqua" w:hAnsi="Book Antiqua" w:cs="Times New Roman"/>
          <w:sz w:val="24"/>
          <w:szCs w:val="24"/>
        </w:rPr>
      </w:pPr>
      <w:r w:rsidRPr="00497BE8">
        <w:rPr>
          <w:rFonts w:ascii="Book Antiqua" w:hAnsi="Book Antiqua" w:cs="Times New Roman"/>
          <w:sz w:val="24"/>
          <w:szCs w:val="24"/>
        </w:rPr>
        <w:t>The changes of cl</w:t>
      </w:r>
      <w:r w:rsidR="00DE1EA3" w:rsidRPr="00497BE8">
        <w:rPr>
          <w:rFonts w:ascii="Book Antiqua" w:hAnsi="Book Antiqua" w:cs="Times New Roman"/>
          <w:sz w:val="24"/>
          <w:szCs w:val="24"/>
        </w:rPr>
        <w:t xml:space="preserve">inical </w:t>
      </w:r>
      <w:r w:rsidR="00423B82" w:rsidRPr="00497BE8">
        <w:rPr>
          <w:rFonts w:ascii="Book Antiqua" w:hAnsi="Book Antiqua" w:cs="Times New Roman"/>
          <w:sz w:val="24"/>
          <w:szCs w:val="24"/>
        </w:rPr>
        <w:t>indice</w:t>
      </w:r>
      <w:r w:rsidR="00DE1EA3" w:rsidRPr="00497BE8">
        <w:rPr>
          <w:rFonts w:ascii="Book Antiqua" w:hAnsi="Book Antiqua" w:cs="Times New Roman"/>
          <w:sz w:val="24"/>
          <w:szCs w:val="24"/>
        </w:rPr>
        <w:t xml:space="preserve">s </w:t>
      </w:r>
      <w:r w:rsidR="00E937DD" w:rsidRPr="00497BE8">
        <w:rPr>
          <w:rFonts w:ascii="Book Antiqua" w:hAnsi="Book Antiqua" w:cs="Times New Roman"/>
          <w:sz w:val="24"/>
          <w:szCs w:val="24"/>
        </w:rPr>
        <w:t xml:space="preserve">among different observing points </w:t>
      </w:r>
      <w:r w:rsidRPr="00497BE8">
        <w:rPr>
          <w:rFonts w:ascii="Book Antiqua" w:hAnsi="Book Antiqua" w:cs="Times New Roman"/>
          <w:sz w:val="24"/>
          <w:szCs w:val="24"/>
        </w:rPr>
        <w:t xml:space="preserve">at the end of treatment and </w:t>
      </w:r>
      <w:r w:rsidR="005E25AE" w:rsidRPr="00497BE8">
        <w:rPr>
          <w:rFonts w:ascii="Book Antiqua" w:hAnsi="Book Antiqua" w:cs="Times New Roman"/>
          <w:sz w:val="24"/>
          <w:szCs w:val="24"/>
        </w:rPr>
        <w:t xml:space="preserve">at </w:t>
      </w:r>
      <w:r w:rsidRPr="00497BE8">
        <w:rPr>
          <w:rFonts w:ascii="Book Antiqua" w:hAnsi="Book Antiqua" w:cs="Times New Roman"/>
          <w:sz w:val="24"/>
          <w:szCs w:val="24"/>
        </w:rPr>
        <w:t xml:space="preserve">24w </w:t>
      </w:r>
      <w:r w:rsidR="00DE1EA3" w:rsidRPr="00497BE8">
        <w:rPr>
          <w:rFonts w:ascii="Book Antiqua" w:hAnsi="Book Antiqua" w:cs="Times New Roman"/>
          <w:sz w:val="24"/>
          <w:szCs w:val="24"/>
        </w:rPr>
        <w:t xml:space="preserve">after </w:t>
      </w:r>
      <w:r w:rsidRPr="00497BE8">
        <w:rPr>
          <w:rFonts w:ascii="Book Antiqua" w:hAnsi="Book Antiqua" w:cs="Times New Roman"/>
          <w:sz w:val="24"/>
          <w:szCs w:val="24"/>
        </w:rPr>
        <w:t>the end of treatment</w:t>
      </w:r>
      <w:r w:rsidR="00637084"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compared with baseline </w:t>
      </w:r>
      <w:r w:rsidR="00C25EEA" w:rsidRPr="00497BE8">
        <w:rPr>
          <w:rFonts w:ascii="Book Antiqua" w:hAnsi="Book Antiqua" w:cs="Times New Roman"/>
          <w:sz w:val="24"/>
          <w:szCs w:val="24"/>
        </w:rPr>
        <w:t>data</w:t>
      </w:r>
      <w:r w:rsidRPr="00497BE8">
        <w:rPr>
          <w:rFonts w:ascii="Book Antiqua" w:hAnsi="Book Antiqua" w:cs="Times New Roman"/>
          <w:sz w:val="24"/>
          <w:szCs w:val="24"/>
        </w:rPr>
        <w:t xml:space="preserve"> in</w:t>
      </w:r>
      <w:r w:rsidR="004806B6" w:rsidRPr="00497BE8">
        <w:rPr>
          <w:rFonts w:ascii="Book Antiqua" w:hAnsi="Book Antiqua" w:cs="Times New Roman"/>
          <w:sz w:val="24"/>
          <w:szCs w:val="24"/>
        </w:rPr>
        <w:t xml:space="preserve"> 54 </w:t>
      </w:r>
      <w:r w:rsidR="001F20C8" w:rsidRPr="00497BE8">
        <w:rPr>
          <w:rFonts w:ascii="Book Antiqua" w:hAnsi="Book Antiqua" w:cs="Times New Roman"/>
          <w:sz w:val="24"/>
          <w:szCs w:val="24"/>
        </w:rPr>
        <w:t xml:space="preserve">included </w:t>
      </w:r>
      <w:r w:rsidR="004806B6" w:rsidRPr="00497BE8">
        <w:rPr>
          <w:rFonts w:ascii="Book Antiqua" w:hAnsi="Book Antiqua" w:cs="Times New Roman"/>
          <w:sz w:val="24"/>
          <w:szCs w:val="24"/>
        </w:rPr>
        <w:t xml:space="preserve">patients </w:t>
      </w:r>
      <w:r w:rsidR="001F20C8" w:rsidRPr="00497BE8">
        <w:rPr>
          <w:rFonts w:ascii="Book Antiqua" w:hAnsi="Book Antiqua" w:cs="Times New Roman"/>
          <w:sz w:val="24"/>
          <w:szCs w:val="24"/>
        </w:rPr>
        <w:t>are</w:t>
      </w:r>
      <w:r w:rsidR="00DE1EA3" w:rsidRPr="00497BE8">
        <w:rPr>
          <w:rFonts w:ascii="Book Antiqua" w:hAnsi="Book Antiqua" w:cs="Times New Roman"/>
          <w:sz w:val="24"/>
          <w:szCs w:val="24"/>
        </w:rPr>
        <w:t xml:space="preserve"> shown </w:t>
      </w:r>
      <w:r w:rsidR="001F20C8" w:rsidRPr="00497BE8">
        <w:rPr>
          <w:rFonts w:ascii="Book Antiqua" w:hAnsi="Book Antiqua" w:cs="Times New Roman"/>
          <w:sz w:val="24"/>
          <w:szCs w:val="24"/>
        </w:rPr>
        <w:t>in</w:t>
      </w:r>
      <w:r w:rsidR="00DE1EA3" w:rsidRPr="00497BE8">
        <w:rPr>
          <w:rFonts w:ascii="Book Antiqua" w:hAnsi="Book Antiqua" w:cs="Times New Roman"/>
          <w:sz w:val="24"/>
          <w:szCs w:val="24"/>
        </w:rPr>
        <w:t xml:space="preserve"> Table 2. </w:t>
      </w:r>
      <w:r w:rsidR="00637084" w:rsidRPr="00497BE8">
        <w:rPr>
          <w:rFonts w:ascii="Book Antiqua" w:hAnsi="Book Antiqua" w:cs="Times New Roman"/>
          <w:sz w:val="24"/>
          <w:szCs w:val="24"/>
        </w:rPr>
        <w:t xml:space="preserve">For all patients, </w:t>
      </w:r>
      <w:r w:rsidR="00AA52C9" w:rsidRPr="00497BE8">
        <w:rPr>
          <w:rFonts w:ascii="Book Antiqua" w:hAnsi="Book Antiqua" w:cs="Times New Roman"/>
          <w:sz w:val="24"/>
          <w:szCs w:val="24"/>
        </w:rPr>
        <w:t xml:space="preserve">ALT and AST levels </w:t>
      </w:r>
      <w:r w:rsidR="00E63EB0" w:rsidRPr="00497BE8">
        <w:rPr>
          <w:rFonts w:ascii="Book Antiqua" w:hAnsi="Book Antiqua" w:cs="Times New Roman"/>
          <w:sz w:val="24"/>
          <w:szCs w:val="24"/>
        </w:rPr>
        <w:t>at the end of treatment and at 24 w</w:t>
      </w:r>
      <w:r w:rsidR="009421C4">
        <w:rPr>
          <w:rFonts w:ascii="Book Antiqua" w:hAnsi="Book Antiqua" w:cs="Times New Roman" w:hint="eastAsia"/>
          <w:sz w:val="24"/>
          <w:szCs w:val="24"/>
        </w:rPr>
        <w:t>k</w:t>
      </w:r>
      <w:r w:rsidR="00E63EB0" w:rsidRPr="00497BE8">
        <w:rPr>
          <w:rFonts w:ascii="Book Antiqua" w:hAnsi="Book Antiqua" w:cs="Times New Roman"/>
          <w:sz w:val="24"/>
          <w:szCs w:val="24"/>
        </w:rPr>
        <w:t xml:space="preserve"> after the end of treatment </w:t>
      </w:r>
      <w:r w:rsidR="00AA52C9" w:rsidRPr="00497BE8">
        <w:rPr>
          <w:rFonts w:ascii="Book Antiqua" w:hAnsi="Book Antiqua" w:cs="Times New Roman"/>
          <w:sz w:val="24"/>
          <w:szCs w:val="24"/>
        </w:rPr>
        <w:t xml:space="preserve">were significantly </w:t>
      </w:r>
      <w:r w:rsidR="00A75E02" w:rsidRPr="00497BE8">
        <w:rPr>
          <w:rFonts w:ascii="Book Antiqua" w:hAnsi="Book Antiqua" w:cs="Times New Roman"/>
          <w:sz w:val="24"/>
          <w:szCs w:val="24"/>
        </w:rPr>
        <w:t xml:space="preserve">decreased </w:t>
      </w:r>
      <w:r w:rsidR="00637084" w:rsidRPr="00497BE8">
        <w:rPr>
          <w:rFonts w:ascii="Book Antiqua" w:hAnsi="Book Antiqua" w:cs="Times New Roman"/>
          <w:sz w:val="24"/>
          <w:szCs w:val="24"/>
        </w:rPr>
        <w:t xml:space="preserve">than </w:t>
      </w:r>
      <w:r w:rsidR="003302D7" w:rsidRPr="00497BE8">
        <w:rPr>
          <w:rFonts w:ascii="Book Antiqua" w:hAnsi="Book Antiqua" w:cs="Times New Roman"/>
          <w:sz w:val="24"/>
          <w:szCs w:val="24"/>
        </w:rPr>
        <w:t>baseline</w:t>
      </w:r>
      <w:r w:rsidR="00637084" w:rsidRPr="00497BE8">
        <w:rPr>
          <w:rFonts w:ascii="Book Antiqua" w:hAnsi="Book Antiqua" w:cs="Times New Roman"/>
          <w:sz w:val="24"/>
          <w:szCs w:val="24"/>
        </w:rPr>
        <w:t xml:space="preserve"> levels</w:t>
      </w:r>
      <w:r w:rsidR="00D14E2C"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ALT: </w:t>
      </w:r>
      <w:r w:rsidR="006F66F1" w:rsidRPr="00497BE8">
        <w:rPr>
          <w:rFonts w:ascii="Book Antiqua" w:hAnsi="Book Antiqua" w:cs="Times New Roman"/>
          <w:sz w:val="24"/>
          <w:szCs w:val="24"/>
        </w:rPr>
        <w:t>54.6</w:t>
      </w:r>
      <w:r w:rsidR="005E25AE" w:rsidRPr="00497BE8">
        <w:rPr>
          <w:rFonts w:ascii="Book Antiqua" w:hAnsi="Book Antiqua" w:cs="Times New Roman"/>
          <w:sz w:val="24"/>
          <w:szCs w:val="24"/>
        </w:rPr>
        <w:t xml:space="preserve"> </w:t>
      </w:r>
      <w:r w:rsidR="006F66F1"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6F66F1" w:rsidRPr="00497BE8">
        <w:rPr>
          <w:rFonts w:ascii="Book Antiqua" w:hAnsi="Book Antiqua" w:cs="Times New Roman"/>
          <w:sz w:val="24"/>
          <w:szCs w:val="24"/>
        </w:rPr>
        <w:t xml:space="preserve">36.3 </w:t>
      </w:r>
      <w:r w:rsidR="008D67DA" w:rsidRPr="008D67DA">
        <w:rPr>
          <w:rFonts w:ascii="Book Antiqua" w:hAnsi="Book Antiqua" w:cs="Times New Roman"/>
          <w:i/>
          <w:sz w:val="24"/>
          <w:szCs w:val="24"/>
        </w:rPr>
        <w:t>vs</w:t>
      </w:r>
      <w:r w:rsidR="006F66F1" w:rsidRPr="00497BE8">
        <w:rPr>
          <w:rFonts w:ascii="Book Antiqua" w:hAnsi="Book Antiqua" w:cs="Times New Roman"/>
          <w:sz w:val="24"/>
          <w:szCs w:val="24"/>
        </w:rPr>
        <w:t xml:space="preserve"> 20.3</w:t>
      </w:r>
      <w:r w:rsidR="005E25AE" w:rsidRPr="00497BE8">
        <w:rPr>
          <w:rFonts w:ascii="Book Antiqua" w:hAnsi="Book Antiqua" w:cs="Times New Roman"/>
          <w:sz w:val="24"/>
          <w:szCs w:val="24"/>
        </w:rPr>
        <w:t xml:space="preserve"> </w:t>
      </w:r>
      <w:r w:rsidR="006F66F1"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6F66F1" w:rsidRPr="00497BE8">
        <w:rPr>
          <w:rFonts w:ascii="Book Antiqua" w:hAnsi="Book Antiqua" w:cs="Times New Roman"/>
          <w:sz w:val="24"/>
          <w:szCs w:val="24"/>
        </w:rPr>
        <w:t xml:space="preserve">13.3, </w:t>
      </w:r>
      <w:r w:rsidR="006F66F1"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01</w:t>
      </w:r>
      <w:r w:rsidR="00D85617">
        <w:rPr>
          <w:rFonts w:ascii="Book Antiqua" w:hAnsi="Book Antiqua" w:cs="Times New Roman" w:hint="eastAsia"/>
          <w:sz w:val="24"/>
          <w:szCs w:val="24"/>
          <w:vertAlign w:val="subscript"/>
        </w:rPr>
        <w:t xml:space="preserve"> </w:t>
      </w:r>
      <w:r w:rsidR="00AA52C9" w:rsidRPr="00497BE8">
        <w:rPr>
          <w:rFonts w:ascii="Book Antiqua" w:hAnsi="Book Antiqua" w:cs="Times New Roman"/>
          <w:sz w:val="24"/>
          <w:szCs w:val="24"/>
        </w:rPr>
        <w:t>&lt;</w:t>
      </w:r>
      <w:r w:rsidR="00D85617">
        <w:rPr>
          <w:rFonts w:ascii="Book Antiqua" w:hAnsi="Book Antiqua" w:cs="Times New Roman" w:hint="eastAsia"/>
          <w:sz w:val="24"/>
          <w:szCs w:val="24"/>
        </w:rPr>
        <w:t xml:space="preserve"> </w:t>
      </w:r>
      <w:r w:rsidR="00AA52C9" w:rsidRPr="00497BE8">
        <w:rPr>
          <w:rFonts w:ascii="Book Antiqua" w:hAnsi="Book Antiqua" w:cs="Times New Roman"/>
          <w:sz w:val="24"/>
          <w:szCs w:val="24"/>
        </w:rPr>
        <w:t xml:space="preserve">0.001; </w:t>
      </w:r>
      <w:r w:rsidR="00CC5030" w:rsidRPr="00497BE8">
        <w:rPr>
          <w:rFonts w:ascii="Book Antiqua" w:hAnsi="Book Antiqua" w:cs="Times New Roman"/>
          <w:sz w:val="24"/>
          <w:szCs w:val="24"/>
        </w:rPr>
        <w:t>54.6</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36.3 </w:t>
      </w:r>
      <w:r w:rsidR="008D67DA" w:rsidRPr="008D67DA">
        <w:rPr>
          <w:rFonts w:ascii="Book Antiqua" w:hAnsi="Book Antiqua" w:cs="Times New Roman"/>
          <w:i/>
          <w:sz w:val="24"/>
          <w:szCs w:val="24"/>
        </w:rPr>
        <w:t>vs</w:t>
      </w:r>
      <w:r w:rsidR="00CC5030" w:rsidRPr="00497BE8">
        <w:rPr>
          <w:rFonts w:ascii="Book Antiqua" w:hAnsi="Book Antiqua" w:cs="Times New Roman"/>
          <w:sz w:val="24"/>
          <w:szCs w:val="24"/>
        </w:rPr>
        <w:t xml:space="preserve"> 17.1</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6.9, </w:t>
      </w:r>
      <w:r w:rsidR="00CC5030"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02</w:t>
      </w:r>
      <w:r w:rsidR="00D85617">
        <w:rPr>
          <w:rFonts w:ascii="Book Antiqua" w:hAnsi="Book Antiqua" w:cs="Times New Roman" w:hint="eastAsia"/>
          <w:sz w:val="24"/>
          <w:szCs w:val="24"/>
          <w:vertAlign w:val="subscript"/>
        </w:rPr>
        <w:t xml:space="preserve"> </w:t>
      </w:r>
      <w:r w:rsidR="00CC5030" w:rsidRPr="00497BE8">
        <w:rPr>
          <w:rFonts w:ascii="Book Antiqua" w:hAnsi="Book Antiqua" w:cs="Times New Roman"/>
          <w:sz w:val="24"/>
          <w:szCs w:val="24"/>
        </w:rPr>
        <w:t>&lt;</w:t>
      </w:r>
      <w:r w:rsidR="00D85617">
        <w:rPr>
          <w:rFonts w:ascii="Book Antiqua" w:hAnsi="Book Antiqua" w:cs="Times New Roman" w:hint="eastAsia"/>
          <w:sz w:val="24"/>
          <w:szCs w:val="24"/>
        </w:rPr>
        <w:t xml:space="preserve"> </w:t>
      </w:r>
      <w:r w:rsidR="00CC5030" w:rsidRPr="00497BE8">
        <w:rPr>
          <w:rFonts w:ascii="Book Antiqua" w:hAnsi="Book Antiqua" w:cs="Times New Roman"/>
          <w:sz w:val="24"/>
          <w:szCs w:val="24"/>
        </w:rPr>
        <w:t>0.001. AST:</w:t>
      </w:r>
      <w:r w:rsidR="00CC5030" w:rsidRPr="00497BE8">
        <w:rPr>
          <w:rFonts w:ascii="Book Antiqua" w:hAnsi="Book Antiqua"/>
          <w:sz w:val="24"/>
          <w:szCs w:val="24"/>
        </w:rPr>
        <w:t xml:space="preserve"> </w:t>
      </w:r>
      <w:r w:rsidR="00CC5030" w:rsidRPr="00497BE8">
        <w:rPr>
          <w:rFonts w:ascii="Book Antiqua" w:hAnsi="Book Antiqua" w:cs="Times New Roman"/>
          <w:sz w:val="24"/>
          <w:szCs w:val="24"/>
        </w:rPr>
        <w:t>50.8</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33.1 </w:t>
      </w:r>
      <w:r w:rsidR="008D67DA" w:rsidRPr="008D67DA">
        <w:rPr>
          <w:rFonts w:ascii="Book Antiqua" w:hAnsi="Book Antiqua" w:cs="Times New Roman"/>
          <w:i/>
          <w:sz w:val="24"/>
          <w:szCs w:val="24"/>
        </w:rPr>
        <w:t>vs</w:t>
      </w:r>
      <w:r w:rsidR="00CC5030" w:rsidRPr="00497BE8">
        <w:rPr>
          <w:rFonts w:ascii="Book Antiqua" w:hAnsi="Book Antiqua" w:cs="Times New Roman"/>
          <w:sz w:val="24"/>
          <w:szCs w:val="24"/>
        </w:rPr>
        <w:t xml:space="preserve"> 24.4</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10.4, </w:t>
      </w:r>
      <w:r w:rsidR="00CC5030"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01</w:t>
      </w:r>
      <w:r w:rsidR="00D85617">
        <w:rPr>
          <w:rFonts w:ascii="Book Antiqua" w:hAnsi="Book Antiqua" w:cs="Times New Roman" w:hint="eastAsia"/>
          <w:sz w:val="24"/>
          <w:szCs w:val="24"/>
          <w:vertAlign w:val="subscript"/>
        </w:rPr>
        <w:t xml:space="preserve"> </w:t>
      </w:r>
      <w:r w:rsidR="00CC5030" w:rsidRPr="00497BE8">
        <w:rPr>
          <w:rFonts w:ascii="Book Antiqua" w:hAnsi="Book Antiqua" w:cs="Times New Roman"/>
          <w:sz w:val="24"/>
          <w:szCs w:val="24"/>
        </w:rPr>
        <w:t>&lt;</w:t>
      </w:r>
      <w:r w:rsidR="00D85617">
        <w:rPr>
          <w:rFonts w:ascii="Book Antiqua" w:hAnsi="Book Antiqua" w:cs="Times New Roman" w:hint="eastAsia"/>
          <w:sz w:val="24"/>
          <w:szCs w:val="24"/>
        </w:rPr>
        <w:t xml:space="preserve"> </w:t>
      </w:r>
      <w:r w:rsidR="00CC5030" w:rsidRPr="00497BE8">
        <w:rPr>
          <w:rFonts w:ascii="Book Antiqua" w:hAnsi="Book Antiqua" w:cs="Times New Roman"/>
          <w:sz w:val="24"/>
          <w:szCs w:val="24"/>
        </w:rPr>
        <w:t xml:space="preserve">0.001; </w:t>
      </w:r>
      <w:r w:rsidR="009E40DB" w:rsidRPr="00497BE8">
        <w:rPr>
          <w:rFonts w:ascii="Book Antiqua" w:hAnsi="Book Antiqua" w:cs="Times New Roman"/>
          <w:sz w:val="24"/>
          <w:szCs w:val="24"/>
        </w:rPr>
        <w:t>50.8 ± 33.1</w:t>
      </w:r>
      <w:r w:rsidR="00CC5030" w:rsidRPr="00497BE8">
        <w:rPr>
          <w:rFonts w:ascii="Book Antiqua" w:hAnsi="Book Antiqua" w:cs="Times New Roman"/>
          <w:sz w:val="24"/>
          <w:szCs w:val="24"/>
        </w:rPr>
        <w:t xml:space="preserve"> </w:t>
      </w:r>
      <w:r w:rsidR="008D67DA" w:rsidRPr="008D67DA">
        <w:rPr>
          <w:rFonts w:ascii="Book Antiqua" w:hAnsi="Book Antiqua" w:cs="Times New Roman"/>
          <w:i/>
          <w:sz w:val="24"/>
          <w:szCs w:val="24"/>
        </w:rPr>
        <w:t>vs</w:t>
      </w:r>
      <w:r w:rsidR="00CC5030" w:rsidRPr="00497BE8">
        <w:rPr>
          <w:rFonts w:ascii="Book Antiqua" w:hAnsi="Book Antiqua" w:cs="Times New Roman"/>
          <w:sz w:val="24"/>
          <w:szCs w:val="24"/>
        </w:rPr>
        <w:t xml:space="preserve"> 22.4</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7.0, </w:t>
      </w:r>
      <w:r w:rsidR="00CC5030"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02</w:t>
      </w:r>
      <w:r w:rsidR="00D85617">
        <w:rPr>
          <w:rFonts w:ascii="Book Antiqua" w:hAnsi="Book Antiqua" w:cs="Times New Roman" w:hint="eastAsia"/>
          <w:sz w:val="24"/>
          <w:szCs w:val="24"/>
          <w:vertAlign w:val="subscript"/>
        </w:rPr>
        <w:t xml:space="preserve"> </w:t>
      </w:r>
      <w:r w:rsidR="00CC5030" w:rsidRPr="00497BE8">
        <w:rPr>
          <w:rFonts w:ascii="Book Antiqua" w:hAnsi="Book Antiqua" w:cs="Times New Roman"/>
          <w:sz w:val="24"/>
          <w:szCs w:val="24"/>
        </w:rPr>
        <w:t>&lt;</w:t>
      </w:r>
      <w:r w:rsidR="00D85617">
        <w:rPr>
          <w:rFonts w:ascii="Book Antiqua" w:hAnsi="Book Antiqua" w:cs="Times New Roman" w:hint="eastAsia"/>
          <w:sz w:val="24"/>
          <w:szCs w:val="24"/>
        </w:rPr>
        <w:t xml:space="preserve"> </w:t>
      </w:r>
      <w:r w:rsidR="00CC5030" w:rsidRPr="00497BE8">
        <w:rPr>
          <w:rFonts w:ascii="Book Antiqua" w:hAnsi="Book Antiqua" w:cs="Times New Roman"/>
          <w:sz w:val="24"/>
          <w:szCs w:val="24"/>
        </w:rPr>
        <w:t>0.001</w:t>
      </w:r>
      <w:r w:rsidR="00B76F09" w:rsidRPr="00497BE8">
        <w:rPr>
          <w:rFonts w:ascii="Book Antiqua" w:hAnsi="Book Antiqua" w:cs="Times New Roman"/>
          <w:sz w:val="24"/>
          <w:szCs w:val="24"/>
        </w:rPr>
        <w:t>)</w:t>
      </w:r>
      <w:r w:rsidR="00AA52C9" w:rsidRPr="00497BE8">
        <w:rPr>
          <w:rFonts w:ascii="Book Antiqua" w:hAnsi="Book Antiqua" w:cs="Times New Roman"/>
          <w:sz w:val="24"/>
          <w:szCs w:val="24"/>
        </w:rPr>
        <w:t>.</w:t>
      </w:r>
      <w:r w:rsidR="00B76F09"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Post-treatment </w:t>
      </w:r>
      <w:r w:rsidR="00B76F09" w:rsidRPr="00497BE8">
        <w:rPr>
          <w:rFonts w:ascii="Book Antiqua" w:hAnsi="Book Antiqua" w:cs="Times New Roman"/>
          <w:sz w:val="24"/>
          <w:szCs w:val="24"/>
        </w:rPr>
        <w:t xml:space="preserve">FIB-4 score </w:t>
      </w:r>
      <w:r w:rsidR="00637084" w:rsidRPr="00497BE8">
        <w:rPr>
          <w:rFonts w:ascii="Book Antiqua" w:hAnsi="Book Antiqua" w:cs="Times New Roman"/>
          <w:sz w:val="24"/>
          <w:szCs w:val="24"/>
        </w:rPr>
        <w:t>exhibited</w:t>
      </w:r>
      <w:r w:rsidR="00B76F09" w:rsidRPr="00497BE8">
        <w:rPr>
          <w:rFonts w:ascii="Book Antiqua" w:hAnsi="Book Antiqua" w:cs="Times New Roman"/>
          <w:sz w:val="24"/>
          <w:szCs w:val="24"/>
        </w:rPr>
        <w:t xml:space="preserve"> a </w:t>
      </w:r>
      <w:r w:rsidR="00CC5030" w:rsidRPr="00497BE8">
        <w:rPr>
          <w:rFonts w:ascii="Book Antiqua" w:hAnsi="Book Antiqua" w:cs="Times New Roman"/>
          <w:sz w:val="24"/>
          <w:szCs w:val="24"/>
        </w:rPr>
        <w:t>continued</w:t>
      </w:r>
      <w:r w:rsidR="00D65E64" w:rsidRPr="00497BE8">
        <w:rPr>
          <w:rFonts w:ascii="Book Antiqua" w:hAnsi="Book Antiqua" w:cs="Times New Roman"/>
          <w:sz w:val="24"/>
          <w:szCs w:val="24"/>
        </w:rPr>
        <w:t xml:space="preserve"> reduction (</w:t>
      </w:r>
      <w:r w:rsidR="00CC5030" w:rsidRPr="00497BE8">
        <w:rPr>
          <w:rFonts w:ascii="Book Antiqua" w:hAnsi="Book Antiqua" w:cs="Times New Roman"/>
          <w:sz w:val="24"/>
          <w:szCs w:val="24"/>
        </w:rPr>
        <w:t>4.07</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 xml:space="preserve">4.35 </w:t>
      </w:r>
      <w:r w:rsidR="008D67DA" w:rsidRPr="008D67DA">
        <w:rPr>
          <w:rFonts w:ascii="Book Antiqua" w:hAnsi="Book Antiqua" w:cs="Times New Roman"/>
          <w:i/>
          <w:sz w:val="24"/>
          <w:szCs w:val="24"/>
        </w:rPr>
        <w:t>vs</w:t>
      </w:r>
      <w:r w:rsidR="00CC5030" w:rsidRPr="00497BE8">
        <w:rPr>
          <w:rFonts w:ascii="Book Antiqua" w:hAnsi="Book Antiqua" w:cs="Times New Roman"/>
          <w:sz w:val="24"/>
          <w:szCs w:val="24"/>
        </w:rPr>
        <w:t xml:space="preserve"> 2.94</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CC5030" w:rsidRPr="00497BE8">
        <w:rPr>
          <w:rFonts w:ascii="Book Antiqua" w:hAnsi="Book Antiqua" w:cs="Times New Roman"/>
          <w:sz w:val="24"/>
          <w:szCs w:val="24"/>
        </w:rPr>
        <w:t>2.76</w:t>
      </w:r>
      <w:r w:rsidR="002D255E" w:rsidRPr="00497BE8">
        <w:rPr>
          <w:rFonts w:ascii="Book Antiqua" w:hAnsi="Book Antiqua" w:cs="Times New Roman"/>
          <w:sz w:val="24"/>
          <w:szCs w:val="24"/>
        </w:rPr>
        <w:t xml:space="preserve">, </w:t>
      </w:r>
      <w:r w:rsidR="00CC5030"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01</w:t>
      </w:r>
      <w:r w:rsidR="00D85617">
        <w:rPr>
          <w:rFonts w:ascii="Book Antiqua" w:hAnsi="Book Antiqua" w:cs="Times New Roman" w:hint="eastAsia"/>
          <w:sz w:val="24"/>
          <w:szCs w:val="24"/>
          <w:vertAlign w:val="subscript"/>
        </w:rPr>
        <w:t xml:space="preserve"> </w:t>
      </w:r>
      <w:r w:rsidR="002D255E" w:rsidRPr="00497BE8">
        <w:rPr>
          <w:rFonts w:ascii="Book Antiqua" w:hAnsi="Book Antiqua" w:cs="Times New Roman"/>
          <w:sz w:val="24"/>
          <w:szCs w:val="24"/>
        </w:rPr>
        <w:t>&lt;</w:t>
      </w:r>
      <w:r w:rsidR="00D85617">
        <w:rPr>
          <w:rFonts w:ascii="Book Antiqua" w:hAnsi="Book Antiqua" w:cs="Times New Roman" w:hint="eastAsia"/>
          <w:sz w:val="24"/>
          <w:szCs w:val="24"/>
        </w:rPr>
        <w:t xml:space="preserve"> </w:t>
      </w:r>
      <w:r w:rsidR="002D255E" w:rsidRPr="00497BE8">
        <w:rPr>
          <w:rFonts w:ascii="Book Antiqua" w:hAnsi="Book Antiqua" w:cs="Times New Roman"/>
          <w:sz w:val="24"/>
          <w:szCs w:val="24"/>
        </w:rPr>
        <w:t>0.001</w:t>
      </w:r>
      <w:r w:rsidR="003302D7" w:rsidRPr="00497BE8">
        <w:rPr>
          <w:rFonts w:ascii="Book Antiqua" w:hAnsi="Book Antiqua" w:cs="Times New Roman"/>
          <w:sz w:val="24"/>
          <w:szCs w:val="24"/>
        </w:rPr>
        <w:t>; 2.94</w:t>
      </w:r>
      <w:r w:rsidR="005E25AE" w:rsidRPr="00497BE8">
        <w:rPr>
          <w:rFonts w:ascii="Book Antiqua" w:hAnsi="Book Antiqua" w:cs="Times New Roman"/>
          <w:sz w:val="24"/>
          <w:szCs w:val="24"/>
        </w:rPr>
        <w:t xml:space="preserve"> </w:t>
      </w:r>
      <w:r w:rsidR="003302D7"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3302D7" w:rsidRPr="00497BE8">
        <w:rPr>
          <w:rFonts w:ascii="Book Antiqua" w:hAnsi="Book Antiqua" w:cs="Times New Roman"/>
          <w:sz w:val="24"/>
          <w:szCs w:val="24"/>
        </w:rPr>
        <w:t xml:space="preserve">2.76 </w:t>
      </w:r>
      <w:r w:rsidR="008D67DA" w:rsidRPr="008D67DA">
        <w:rPr>
          <w:rFonts w:ascii="Book Antiqua" w:hAnsi="Book Antiqua" w:cs="Times New Roman"/>
          <w:i/>
          <w:sz w:val="24"/>
          <w:szCs w:val="24"/>
        </w:rPr>
        <w:t>vs</w:t>
      </w:r>
      <w:r w:rsidR="005E25AE" w:rsidRPr="00497BE8">
        <w:rPr>
          <w:rFonts w:ascii="Book Antiqua" w:hAnsi="Book Antiqua" w:cs="Times New Roman"/>
          <w:sz w:val="24"/>
          <w:szCs w:val="24"/>
        </w:rPr>
        <w:t xml:space="preserve"> </w:t>
      </w:r>
      <w:r w:rsidR="003302D7" w:rsidRPr="00497BE8">
        <w:rPr>
          <w:rFonts w:ascii="Book Antiqua" w:hAnsi="Book Antiqua" w:cs="Times New Roman"/>
          <w:sz w:val="24"/>
          <w:szCs w:val="24"/>
        </w:rPr>
        <w:t>2.61</w:t>
      </w:r>
      <w:r w:rsidR="005E25AE" w:rsidRPr="00497BE8">
        <w:rPr>
          <w:rFonts w:ascii="Book Antiqua" w:hAnsi="Book Antiqua" w:cs="Times New Roman"/>
          <w:sz w:val="24"/>
          <w:szCs w:val="24"/>
        </w:rPr>
        <w:t xml:space="preserve"> </w:t>
      </w:r>
      <w:r w:rsidR="003302D7"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3302D7" w:rsidRPr="00497BE8">
        <w:rPr>
          <w:rFonts w:ascii="Book Antiqua" w:hAnsi="Book Antiqua" w:cs="Times New Roman"/>
          <w:sz w:val="24"/>
          <w:szCs w:val="24"/>
        </w:rPr>
        <w:t xml:space="preserve">2.21, </w:t>
      </w:r>
      <w:r w:rsidR="003302D7"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12</w:t>
      </w:r>
      <w:r w:rsidR="00D85617">
        <w:rPr>
          <w:rFonts w:ascii="Book Antiqua" w:hAnsi="Book Antiqua" w:cs="Times New Roman" w:hint="eastAsia"/>
          <w:sz w:val="24"/>
          <w:szCs w:val="24"/>
          <w:vertAlign w:val="subscript"/>
        </w:rPr>
        <w:t xml:space="preserve"> </w:t>
      </w:r>
      <w:r w:rsidR="003302D7" w:rsidRPr="00497BE8">
        <w:rPr>
          <w:rFonts w:ascii="Book Antiqua" w:hAnsi="Book Antiqua" w:cs="Times New Roman"/>
          <w:sz w:val="24"/>
          <w:szCs w:val="24"/>
        </w:rPr>
        <w:t>=</w:t>
      </w:r>
      <w:r w:rsidR="00D85617">
        <w:rPr>
          <w:rFonts w:ascii="Book Antiqua" w:hAnsi="Book Antiqua" w:cs="Times New Roman" w:hint="eastAsia"/>
          <w:sz w:val="24"/>
          <w:szCs w:val="24"/>
        </w:rPr>
        <w:t xml:space="preserve"> </w:t>
      </w:r>
      <w:r w:rsidR="003302D7" w:rsidRPr="00497BE8">
        <w:rPr>
          <w:rFonts w:ascii="Book Antiqua" w:hAnsi="Book Antiqua" w:cs="Times New Roman"/>
          <w:sz w:val="24"/>
          <w:szCs w:val="24"/>
        </w:rPr>
        <w:t>0.003</w:t>
      </w:r>
      <w:r w:rsidR="002F3901" w:rsidRPr="00497BE8">
        <w:rPr>
          <w:rFonts w:ascii="Book Antiqua" w:hAnsi="Book Antiqua" w:cs="Times New Roman"/>
          <w:sz w:val="24"/>
          <w:szCs w:val="24"/>
        </w:rPr>
        <w:t>)</w:t>
      </w:r>
      <w:r w:rsidR="003302D7" w:rsidRPr="00497BE8">
        <w:rPr>
          <w:rFonts w:ascii="Book Antiqua" w:hAnsi="Book Antiqua" w:cs="Times New Roman"/>
          <w:sz w:val="24"/>
          <w:szCs w:val="24"/>
        </w:rPr>
        <w:t xml:space="preserve"> compared with </w:t>
      </w:r>
      <w:r w:rsidR="005E25AE" w:rsidRPr="00497BE8">
        <w:rPr>
          <w:rFonts w:ascii="Book Antiqua" w:hAnsi="Book Antiqua" w:cs="Times New Roman"/>
          <w:sz w:val="24"/>
          <w:szCs w:val="24"/>
        </w:rPr>
        <w:t xml:space="preserve">that at </w:t>
      </w:r>
      <w:r w:rsidR="003302D7" w:rsidRPr="00497BE8">
        <w:rPr>
          <w:rFonts w:ascii="Book Antiqua" w:hAnsi="Book Antiqua" w:cs="Times New Roman"/>
          <w:sz w:val="24"/>
          <w:szCs w:val="24"/>
        </w:rPr>
        <w:t xml:space="preserve">baseline </w:t>
      </w:r>
      <w:r w:rsidR="000179D1" w:rsidRPr="00497BE8">
        <w:rPr>
          <w:rFonts w:ascii="Book Antiqua" w:hAnsi="Book Antiqua" w:cs="Times New Roman"/>
          <w:sz w:val="24"/>
          <w:szCs w:val="24"/>
        </w:rPr>
        <w:t xml:space="preserve">(Table </w:t>
      </w:r>
      <w:r w:rsidR="00624457" w:rsidRPr="00497BE8">
        <w:rPr>
          <w:rFonts w:ascii="Book Antiqua" w:hAnsi="Book Antiqua" w:cs="Times New Roman"/>
          <w:sz w:val="24"/>
          <w:szCs w:val="24"/>
        </w:rPr>
        <w:t>2</w:t>
      </w:r>
      <w:r w:rsidR="000179D1" w:rsidRPr="00497BE8">
        <w:rPr>
          <w:rFonts w:ascii="Book Antiqua" w:hAnsi="Book Antiqua" w:cs="Times New Roman"/>
          <w:sz w:val="24"/>
          <w:szCs w:val="24"/>
        </w:rPr>
        <w:t>)</w:t>
      </w:r>
      <w:r w:rsidR="002D255E" w:rsidRPr="00497BE8">
        <w:rPr>
          <w:rFonts w:ascii="Book Antiqua" w:hAnsi="Book Antiqua" w:cs="Times New Roman"/>
          <w:sz w:val="24"/>
          <w:szCs w:val="24"/>
        </w:rPr>
        <w:t>.</w:t>
      </w:r>
      <w:r w:rsidR="0044536C"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At the end of </w:t>
      </w:r>
      <w:r w:rsidR="00637084" w:rsidRPr="00497BE8">
        <w:rPr>
          <w:rFonts w:ascii="Book Antiqua" w:hAnsi="Book Antiqua" w:cs="Times New Roman"/>
          <w:sz w:val="24"/>
          <w:szCs w:val="24"/>
        </w:rPr>
        <w:t>treatment,</w:t>
      </w:r>
      <w:r w:rsidR="000443DD" w:rsidRPr="00497BE8">
        <w:rPr>
          <w:rFonts w:ascii="Book Antiqua" w:hAnsi="Book Antiqua" w:cs="Times New Roman"/>
          <w:sz w:val="24"/>
          <w:szCs w:val="24"/>
        </w:rPr>
        <w:t xml:space="preserve"> </w:t>
      </w:r>
      <w:r w:rsidR="002B7B5A" w:rsidRPr="00497BE8">
        <w:rPr>
          <w:rFonts w:ascii="Book Antiqua" w:hAnsi="Book Antiqua" w:cs="Times New Roman"/>
          <w:sz w:val="24"/>
          <w:szCs w:val="24"/>
        </w:rPr>
        <w:t>eGFR</w:t>
      </w:r>
      <w:r w:rsidR="00624457" w:rsidRPr="00497BE8">
        <w:rPr>
          <w:rFonts w:ascii="Book Antiqua" w:hAnsi="Book Antiqua" w:cs="Times New Roman"/>
          <w:sz w:val="24"/>
          <w:szCs w:val="24"/>
        </w:rPr>
        <w:t xml:space="preserve"> </w:t>
      </w:r>
      <w:r w:rsidR="000443DD" w:rsidRPr="00497BE8">
        <w:rPr>
          <w:rFonts w:ascii="Book Antiqua" w:hAnsi="Book Antiqua" w:cs="Times New Roman"/>
          <w:sz w:val="24"/>
          <w:szCs w:val="24"/>
        </w:rPr>
        <w:t>level had a significant decrease</w:t>
      </w:r>
      <w:r w:rsidR="00951E37" w:rsidRPr="00497BE8">
        <w:rPr>
          <w:rFonts w:ascii="Book Antiqua" w:hAnsi="Book Antiqua" w:cs="Times New Roman"/>
          <w:sz w:val="24"/>
          <w:szCs w:val="24"/>
        </w:rPr>
        <w:t xml:space="preserve"> (</w:t>
      </w:r>
      <w:r w:rsidR="007324FB" w:rsidRPr="00497BE8">
        <w:rPr>
          <w:rFonts w:ascii="Book Antiqua" w:hAnsi="Book Antiqua" w:cs="Times New Roman"/>
          <w:sz w:val="24"/>
          <w:szCs w:val="24"/>
        </w:rPr>
        <w:t xml:space="preserve">eGFR: 87.1 ± 19.5 </w:t>
      </w:r>
      <w:r w:rsidR="008D67DA" w:rsidRPr="008D67DA">
        <w:rPr>
          <w:rFonts w:ascii="Book Antiqua" w:hAnsi="Book Antiqua" w:cs="Times New Roman"/>
          <w:i/>
          <w:sz w:val="24"/>
          <w:szCs w:val="24"/>
        </w:rPr>
        <w:t>vs</w:t>
      </w:r>
      <w:r w:rsidR="007324FB" w:rsidRPr="00497BE8">
        <w:rPr>
          <w:rFonts w:ascii="Book Antiqua" w:hAnsi="Book Antiqua" w:cs="Times New Roman"/>
          <w:sz w:val="24"/>
          <w:szCs w:val="24"/>
        </w:rPr>
        <w:t xml:space="preserve"> 81.2 ± 20.0, </w:t>
      </w:r>
      <w:r w:rsidR="007324FB" w:rsidRPr="00497BE8">
        <w:rPr>
          <w:rFonts w:ascii="Book Antiqua" w:hAnsi="Book Antiqua" w:cs="Times New Roman"/>
          <w:i/>
          <w:sz w:val="24"/>
          <w:szCs w:val="24"/>
        </w:rPr>
        <w:t>P</w:t>
      </w:r>
      <w:r w:rsidR="007324FB" w:rsidRPr="00497BE8">
        <w:rPr>
          <w:rFonts w:ascii="Book Antiqua" w:hAnsi="Book Antiqua" w:cs="Times New Roman"/>
          <w:sz w:val="24"/>
          <w:szCs w:val="24"/>
          <w:vertAlign w:val="subscript"/>
        </w:rPr>
        <w:t xml:space="preserve">01 </w:t>
      </w:r>
      <w:r w:rsidR="007324FB" w:rsidRPr="00497BE8">
        <w:rPr>
          <w:rFonts w:ascii="Book Antiqua" w:hAnsi="Book Antiqua" w:cs="Times New Roman"/>
          <w:sz w:val="24"/>
          <w:szCs w:val="24"/>
        </w:rPr>
        <w:t>= 0.001</w:t>
      </w:r>
      <w:r w:rsidR="00951E37" w:rsidRPr="00497BE8">
        <w:rPr>
          <w:rFonts w:ascii="Book Antiqua" w:hAnsi="Book Antiqua" w:cs="Times New Roman"/>
          <w:sz w:val="24"/>
          <w:szCs w:val="24"/>
        </w:rPr>
        <w:t>)</w:t>
      </w:r>
      <w:r w:rsidR="00624457" w:rsidRPr="00497BE8">
        <w:rPr>
          <w:rFonts w:ascii="Book Antiqua" w:hAnsi="Book Antiqua" w:cs="Times New Roman"/>
          <w:sz w:val="24"/>
          <w:szCs w:val="24"/>
        </w:rPr>
        <w:t xml:space="preserve">, </w:t>
      </w:r>
      <w:r w:rsidR="003D4706" w:rsidRPr="00497BE8">
        <w:rPr>
          <w:rFonts w:ascii="Book Antiqua" w:hAnsi="Book Antiqua" w:cs="Times New Roman"/>
          <w:sz w:val="24"/>
          <w:szCs w:val="24"/>
        </w:rPr>
        <w:t>s</w:t>
      </w:r>
      <w:r w:rsidR="00624457" w:rsidRPr="00497BE8">
        <w:rPr>
          <w:rFonts w:ascii="Book Antiqua" w:hAnsi="Book Antiqua" w:cs="Times New Roman"/>
          <w:sz w:val="24"/>
          <w:szCs w:val="24"/>
        </w:rPr>
        <w:t>erum creatinine (Scr) and uric acid (UA) levels</w:t>
      </w:r>
      <w:r w:rsidR="0044536C" w:rsidRPr="00497BE8">
        <w:rPr>
          <w:rFonts w:ascii="Book Antiqua" w:hAnsi="Book Antiqua" w:cs="Times New Roman"/>
          <w:sz w:val="24"/>
          <w:szCs w:val="24"/>
        </w:rPr>
        <w:t xml:space="preserve"> </w:t>
      </w:r>
      <w:r w:rsidR="00A75E02" w:rsidRPr="00497BE8">
        <w:rPr>
          <w:rFonts w:ascii="Book Antiqua" w:hAnsi="Book Antiqua" w:cs="Times New Roman"/>
          <w:sz w:val="24"/>
          <w:szCs w:val="24"/>
        </w:rPr>
        <w:t>were significantly increased than baseline levels</w:t>
      </w:r>
      <w:r w:rsidR="00A75E02" w:rsidRPr="00497BE8" w:rsidDel="00A75E02">
        <w:rPr>
          <w:rFonts w:ascii="Book Antiqua" w:hAnsi="Book Antiqua" w:cs="Times New Roman"/>
          <w:sz w:val="24"/>
          <w:szCs w:val="24"/>
        </w:rPr>
        <w:t xml:space="preserve"> </w:t>
      </w:r>
      <w:r w:rsidR="005E25AE" w:rsidRPr="00497BE8">
        <w:rPr>
          <w:rFonts w:ascii="Book Antiqua" w:hAnsi="Book Antiqua" w:cs="Times New Roman"/>
          <w:sz w:val="24"/>
          <w:szCs w:val="24"/>
        </w:rPr>
        <w:t xml:space="preserve"> </w:t>
      </w:r>
      <w:r w:rsidR="00951E37" w:rsidRPr="00497BE8">
        <w:rPr>
          <w:rFonts w:ascii="Book Antiqua" w:hAnsi="Book Antiqua" w:cs="Times New Roman"/>
          <w:sz w:val="24"/>
          <w:szCs w:val="24"/>
        </w:rPr>
        <w:t>(</w:t>
      </w:r>
      <w:r w:rsidR="005E25AE" w:rsidRPr="00497BE8">
        <w:rPr>
          <w:rFonts w:ascii="Book Antiqua" w:hAnsi="Book Antiqua" w:cs="Times New Roman"/>
          <w:sz w:val="24"/>
          <w:szCs w:val="24"/>
        </w:rPr>
        <w:t xml:space="preserve">Scr: </w:t>
      </w:r>
      <w:r w:rsidR="00624457" w:rsidRPr="00497BE8">
        <w:rPr>
          <w:rFonts w:ascii="Book Antiqua" w:hAnsi="Book Antiqua" w:cs="Times New Roman"/>
          <w:sz w:val="24"/>
          <w:szCs w:val="24"/>
        </w:rPr>
        <w:t>83.6</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17.9 </w:t>
      </w:r>
      <w:r w:rsidR="008D67DA" w:rsidRPr="008D67DA">
        <w:rPr>
          <w:rFonts w:ascii="Book Antiqua" w:hAnsi="Book Antiqua" w:cs="Times New Roman"/>
          <w:i/>
          <w:sz w:val="24"/>
          <w:szCs w:val="24"/>
        </w:rPr>
        <w:t>vs</w:t>
      </w:r>
      <w:r w:rsidR="00624457" w:rsidRPr="00497BE8">
        <w:rPr>
          <w:rFonts w:ascii="Book Antiqua" w:hAnsi="Book Antiqua" w:cs="Times New Roman"/>
          <w:sz w:val="24"/>
          <w:szCs w:val="24"/>
        </w:rPr>
        <w:t xml:space="preserve"> 88.8</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19.4, </w:t>
      </w:r>
      <w:r w:rsidR="00E51342"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01</w:t>
      </w:r>
      <w:r w:rsidR="00D85617">
        <w:rPr>
          <w:rFonts w:ascii="Book Antiqua" w:hAnsi="Book Antiqua" w:cs="Times New Roman" w:hint="eastAsia"/>
          <w:sz w:val="24"/>
          <w:szCs w:val="24"/>
          <w:vertAlign w:val="subscript"/>
        </w:rPr>
        <w:t xml:space="preserve"> </w:t>
      </w:r>
      <w:r w:rsidR="00624457" w:rsidRPr="00497BE8">
        <w:rPr>
          <w:rFonts w:ascii="Book Antiqua" w:hAnsi="Book Antiqua" w:cs="Times New Roman"/>
          <w:sz w:val="24"/>
          <w:szCs w:val="24"/>
        </w:rPr>
        <w:t>&lt;</w:t>
      </w:r>
      <w:r w:rsidR="00D85617">
        <w:rPr>
          <w:rFonts w:ascii="Book Antiqua" w:hAnsi="Book Antiqua" w:cs="Times New Roman" w:hint="eastAsia"/>
          <w:sz w:val="24"/>
          <w:szCs w:val="24"/>
        </w:rPr>
        <w:t xml:space="preserve"> </w:t>
      </w:r>
      <w:r w:rsidR="00624457" w:rsidRPr="00497BE8">
        <w:rPr>
          <w:rFonts w:ascii="Book Antiqua" w:hAnsi="Book Antiqua" w:cs="Times New Roman"/>
          <w:sz w:val="24"/>
          <w:szCs w:val="24"/>
        </w:rPr>
        <w:t xml:space="preserve">0.001; </w:t>
      </w:r>
      <w:r w:rsidR="005E25AE" w:rsidRPr="00497BE8">
        <w:rPr>
          <w:rFonts w:ascii="Book Antiqua" w:hAnsi="Book Antiqua" w:cs="Times New Roman"/>
          <w:sz w:val="24"/>
          <w:szCs w:val="24"/>
        </w:rPr>
        <w:t xml:space="preserve">UA: </w:t>
      </w:r>
      <w:r w:rsidR="00624457" w:rsidRPr="00497BE8">
        <w:rPr>
          <w:rFonts w:ascii="Book Antiqua" w:hAnsi="Book Antiqua" w:cs="Times New Roman"/>
          <w:sz w:val="24"/>
          <w:szCs w:val="24"/>
        </w:rPr>
        <w:t>320.8</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76.3 </w:t>
      </w:r>
      <w:r w:rsidR="008D67DA" w:rsidRPr="008D67DA">
        <w:rPr>
          <w:rFonts w:ascii="Book Antiqua" w:hAnsi="Book Antiqua" w:cs="Times New Roman"/>
          <w:i/>
          <w:sz w:val="24"/>
          <w:szCs w:val="24"/>
        </w:rPr>
        <w:t>vs</w:t>
      </w:r>
      <w:r w:rsidR="00624457" w:rsidRPr="00497BE8">
        <w:rPr>
          <w:rFonts w:ascii="Book Antiqua" w:hAnsi="Book Antiqua" w:cs="Times New Roman"/>
          <w:sz w:val="24"/>
          <w:szCs w:val="24"/>
        </w:rPr>
        <w:t xml:space="preserve"> 354.5</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5E25AE"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87.6, </w:t>
      </w:r>
      <w:r w:rsidR="00E51342"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01</w:t>
      </w:r>
      <w:r w:rsidR="00D85617">
        <w:rPr>
          <w:rFonts w:ascii="Book Antiqua" w:hAnsi="Book Antiqua" w:cs="Times New Roman" w:hint="eastAsia"/>
          <w:sz w:val="24"/>
          <w:szCs w:val="24"/>
          <w:vertAlign w:val="subscript"/>
        </w:rPr>
        <w:t xml:space="preserve"> </w:t>
      </w:r>
      <w:r w:rsidR="00624457" w:rsidRPr="00497BE8">
        <w:rPr>
          <w:rFonts w:ascii="Book Antiqua" w:hAnsi="Book Antiqua" w:cs="Times New Roman"/>
          <w:sz w:val="24"/>
          <w:szCs w:val="24"/>
        </w:rPr>
        <w:t>&lt;</w:t>
      </w:r>
      <w:r w:rsidR="00D85617">
        <w:rPr>
          <w:rFonts w:ascii="Book Antiqua" w:hAnsi="Book Antiqua" w:cs="Times New Roman" w:hint="eastAsia"/>
          <w:sz w:val="24"/>
          <w:szCs w:val="24"/>
        </w:rPr>
        <w:t xml:space="preserve"> </w:t>
      </w:r>
      <w:r w:rsidR="00624457" w:rsidRPr="00497BE8">
        <w:rPr>
          <w:rFonts w:ascii="Book Antiqua" w:hAnsi="Book Antiqua" w:cs="Times New Roman"/>
          <w:sz w:val="24"/>
          <w:szCs w:val="24"/>
        </w:rPr>
        <w:t>0.001</w:t>
      </w:r>
      <w:r w:rsidR="00951E37" w:rsidRPr="00497BE8">
        <w:rPr>
          <w:rFonts w:ascii="Book Antiqua" w:hAnsi="Book Antiqua" w:cs="Times New Roman"/>
          <w:sz w:val="24"/>
          <w:szCs w:val="24"/>
        </w:rPr>
        <w:t>)</w:t>
      </w:r>
      <w:r w:rsidR="00521FE7"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and no significant </w:t>
      </w:r>
      <w:r w:rsidR="00624457" w:rsidRPr="00497BE8">
        <w:rPr>
          <w:rFonts w:ascii="Book Antiqua" w:hAnsi="Book Antiqua" w:cs="Times New Roman"/>
          <w:sz w:val="24"/>
          <w:szCs w:val="24"/>
        </w:rPr>
        <w:lastRenderedPageBreak/>
        <w:t>improvements were observed at 24</w:t>
      </w:r>
      <w:r w:rsidR="009C7EEF">
        <w:rPr>
          <w:rFonts w:ascii="Book Antiqua" w:hAnsi="Book Antiqua" w:cs="Times New Roman" w:hint="eastAsia"/>
          <w:sz w:val="24"/>
          <w:szCs w:val="24"/>
        </w:rPr>
        <w:t xml:space="preserve"> </w:t>
      </w:r>
      <w:r w:rsidR="00624457" w:rsidRPr="00497BE8">
        <w:rPr>
          <w:rFonts w:ascii="Book Antiqua" w:hAnsi="Book Antiqua" w:cs="Times New Roman"/>
          <w:sz w:val="24"/>
          <w:szCs w:val="24"/>
        </w:rPr>
        <w:t>w</w:t>
      </w:r>
      <w:r w:rsidR="009C7EEF">
        <w:rPr>
          <w:rFonts w:ascii="Book Antiqua" w:hAnsi="Book Antiqua" w:cs="Times New Roman" w:hint="eastAsia"/>
          <w:sz w:val="24"/>
          <w:szCs w:val="24"/>
        </w:rPr>
        <w:t>k</w:t>
      </w:r>
      <w:r w:rsidR="00624457" w:rsidRPr="00497BE8">
        <w:rPr>
          <w:rFonts w:ascii="Book Antiqua" w:hAnsi="Book Antiqua" w:cs="Times New Roman"/>
          <w:sz w:val="24"/>
          <w:szCs w:val="24"/>
        </w:rPr>
        <w:t xml:space="preserve"> after the </w:t>
      </w:r>
      <w:r w:rsidR="0032039E" w:rsidRPr="00497BE8">
        <w:rPr>
          <w:rFonts w:ascii="Book Antiqua" w:hAnsi="Book Antiqua" w:cs="Times New Roman"/>
          <w:sz w:val="24"/>
          <w:szCs w:val="24"/>
        </w:rPr>
        <w:t>end</w:t>
      </w:r>
      <w:r w:rsidR="00624457" w:rsidRPr="00497BE8">
        <w:rPr>
          <w:rFonts w:ascii="Book Antiqua" w:hAnsi="Book Antiqua" w:cs="Times New Roman"/>
          <w:sz w:val="24"/>
          <w:szCs w:val="24"/>
        </w:rPr>
        <w:t xml:space="preserve"> of treatment (</w:t>
      </w:r>
      <w:r w:rsidR="005E25AE" w:rsidRPr="00497BE8">
        <w:rPr>
          <w:rFonts w:ascii="Book Antiqua" w:hAnsi="Book Antiqua" w:cs="Times New Roman"/>
          <w:sz w:val="24"/>
          <w:szCs w:val="24"/>
        </w:rPr>
        <w:t xml:space="preserve">Scr: </w:t>
      </w:r>
      <w:r w:rsidR="00624457" w:rsidRPr="00497BE8">
        <w:rPr>
          <w:rFonts w:ascii="Book Antiqua" w:hAnsi="Book Antiqua" w:cs="Times New Roman"/>
          <w:sz w:val="24"/>
          <w:szCs w:val="24"/>
        </w:rPr>
        <w:t>83.6</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17.9 </w:t>
      </w:r>
      <w:r w:rsidR="008D67DA" w:rsidRPr="008D67DA">
        <w:rPr>
          <w:rFonts w:ascii="Book Antiqua" w:hAnsi="Book Antiqua" w:cs="Times New Roman"/>
          <w:i/>
          <w:sz w:val="24"/>
          <w:szCs w:val="24"/>
        </w:rPr>
        <w:t>vs</w:t>
      </w:r>
      <w:r w:rsidR="00624457" w:rsidRPr="00497BE8">
        <w:rPr>
          <w:rFonts w:ascii="Book Antiqua" w:hAnsi="Book Antiqua" w:cs="Times New Roman"/>
          <w:sz w:val="24"/>
          <w:szCs w:val="24"/>
        </w:rPr>
        <w:t xml:space="preserve"> 86.8</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19.1, </w:t>
      </w:r>
      <w:r w:rsidR="00E51342"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02</w:t>
      </w:r>
      <w:r w:rsidR="00E51342" w:rsidRPr="00497BE8">
        <w:rPr>
          <w:rFonts w:ascii="Book Antiqua" w:hAnsi="Book Antiqua" w:cs="Times New Roman"/>
          <w:sz w:val="24"/>
          <w:szCs w:val="24"/>
          <w:vertAlign w:val="subscript"/>
        </w:rPr>
        <w:t xml:space="preserve"> </w:t>
      </w:r>
      <w:r w:rsidR="0062445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0.039; </w:t>
      </w:r>
      <w:r w:rsidR="005E25AE" w:rsidRPr="00497BE8">
        <w:rPr>
          <w:rFonts w:ascii="Book Antiqua" w:hAnsi="Book Antiqua" w:cs="Times New Roman"/>
          <w:sz w:val="24"/>
          <w:szCs w:val="24"/>
        </w:rPr>
        <w:t xml:space="preserve">UA: </w:t>
      </w:r>
      <w:r w:rsidR="00624457" w:rsidRPr="00497BE8">
        <w:rPr>
          <w:rFonts w:ascii="Book Antiqua" w:hAnsi="Book Antiqua" w:cs="Times New Roman"/>
          <w:sz w:val="24"/>
          <w:szCs w:val="24"/>
        </w:rPr>
        <w:t>320.8</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76.3 </w:t>
      </w:r>
      <w:r w:rsidR="008D67DA" w:rsidRPr="008D67DA">
        <w:rPr>
          <w:rFonts w:ascii="Book Antiqua" w:hAnsi="Book Antiqua" w:cs="Times New Roman"/>
          <w:i/>
          <w:sz w:val="24"/>
          <w:szCs w:val="24"/>
        </w:rPr>
        <w:t>vs</w:t>
      </w:r>
      <w:r w:rsidR="00624457" w:rsidRPr="00497BE8">
        <w:rPr>
          <w:rFonts w:ascii="Book Antiqua" w:hAnsi="Book Antiqua" w:cs="Times New Roman"/>
          <w:sz w:val="24"/>
          <w:szCs w:val="24"/>
        </w:rPr>
        <w:t xml:space="preserve"> 345.9</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89.4, </w:t>
      </w:r>
      <w:r w:rsidR="00E51342"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02</w:t>
      </w:r>
      <w:r w:rsidR="00E51342" w:rsidRPr="00497BE8">
        <w:rPr>
          <w:rFonts w:ascii="Book Antiqua" w:hAnsi="Book Antiqua" w:cs="Times New Roman"/>
          <w:sz w:val="24"/>
          <w:szCs w:val="24"/>
          <w:vertAlign w:val="subscript"/>
        </w:rPr>
        <w:t xml:space="preserve"> </w:t>
      </w:r>
      <w:r w:rsidR="0062445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624457" w:rsidRPr="00497BE8">
        <w:rPr>
          <w:rFonts w:ascii="Book Antiqua" w:hAnsi="Book Antiqua" w:cs="Times New Roman"/>
          <w:sz w:val="24"/>
          <w:szCs w:val="24"/>
        </w:rPr>
        <w:t xml:space="preserve">0.001). </w:t>
      </w:r>
      <w:r w:rsidR="00C71D07" w:rsidRPr="00497BE8">
        <w:rPr>
          <w:rFonts w:ascii="Book Antiqua" w:hAnsi="Book Antiqua" w:cs="Times New Roman"/>
          <w:sz w:val="24"/>
          <w:szCs w:val="24"/>
        </w:rPr>
        <w:t>Blood urea nitrogen (BUN) level at the end of treatment had no significant changes compared with baseline</w:t>
      </w:r>
      <w:r w:rsidR="005E25AE" w:rsidRPr="00497BE8">
        <w:rPr>
          <w:rFonts w:ascii="Book Antiqua" w:hAnsi="Book Antiqua" w:cs="Times New Roman"/>
          <w:sz w:val="24"/>
          <w:szCs w:val="24"/>
        </w:rPr>
        <w:t xml:space="preserve"> level</w:t>
      </w:r>
      <w:r w:rsidR="00C71D07" w:rsidRPr="00497BE8">
        <w:rPr>
          <w:rFonts w:ascii="Book Antiqua" w:hAnsi="Book Antiqua" w:cs="Times New Roman"/>
          <w:sz w:val="24"/>
          <w:szCs w:val="24"/>
        </w:rPr>
        <w:t xml:space="preserve">, while </w:t>
      </w:r>
      <w:r w:rsidR="00CD0D5D" w:rsidRPr="00497BE8">
        <w:rPr>
          <w:rFonts w:ascii="Book Antiqua" w:hAnsi="Book Antiqua" w:cs="Times New Roman"/>
          <w:sz w:val="24"/>
          <w:szCs w:val="24"/>
        </w:rPr>
        <w:t>an increased BUN</w:t>
      </w:r>
      <w:r w:rsidR="00C71D07" w:rsidRPr="00497BE8">
        <w:rPr>
          <w:rFonts w:ascii="Book Antiqua" w:hAnsi="Book Antiqua" w:cs="Times New Roman"/>
          <w:sz w:val="24"/>
          <w:szCs w:val="24"/>
        </w:rPr>
        <w:t xml:space="preserve"> level was observed at 24w after the end of treat</w:t>
      </w:r>
      <w:r w:rsidR="00C71D07" w:rsidRPr="00497BE8">
        <w:rPr>
          <w:rFonts w:ascii="Book Antiqua" w:hAnsi="Book Antiqua" w:cs="Times New Roman"/>
          <w:color w:val="000000" w:themeColor="text1"/>
          <w:sz w:val="24"/>
          <w:szCs w:val="24"/>
        </w:rPr>
        <w:t>ment (5.17</w:t>
      </w:r>
      <w:r w:rsidR="00E51342" w:rsidRPr="00497BE8">
        <w:rPr>
          <w:rFonts w:ascii="Book Antiqua" w:hAnsi="Book Antiqua" w:cs="Times New Roman"/>
          <w:color w:val="000000" w:themeColor="text1"/>
          <w:sz w:val="24"/>
          <w:szCs w:val="24"/>
        </w:rPr>
        <w:t xml:space="preserve"> </w:t>
      </w:r>
      <w:r w:rsidR="00C71D07" w:rsidRPr="00497BE8">
        <w:rPr>
          <w:rFonts w:ascii="Book Antiqua" w:hAnsi="Book Antiqua" w:cs="Times New Roman"/>
          <w:color w:val="000000" w:themeColor="text1"/>
          <w:sz w:val="24"/>
          <w:szCs w:val="24"/>
        </w:rPr>
        <w:t>±</w:t>
      </w:r>
      <w:r w:rsidR="00E51342" w:rsidRPr="00497BE8">
        <w:rPr>
          <w:rFonts w:ascii="Book Antiqua" w:hAnsi="Book Antiqua" w:cs="Times New Roman"/>
          <w:color w:val="000000" w:themeColor="text1"/>
          <w:sz w:val="24"/>
          <w:szCs w:val="24"/>
        </w:rPr>
        <w:t xml:space="preserve"> </w:t>
      </w:r>
      <w:r w:rsidR="00C71D07" w:rsidRPr="00497BE8">
        <w:rPr>
          <w:rFonts w:ascii="Book Antiqua" w:hAnsi="Book Antiqua" w:cs="Times New Roman"/>
          <w:color w:val="000000" w:themeColor="text1"/>
          <w:sz w:val="24"/>
          <w:szCs w:val="24"/>
        </w:rPr>
        <w:t xml:space="preserve">1.50 </w:t>
      </w:r>
      <w:r w:rsidR="008D67DA" w:rsidRPr="008D67DA">
        <w:rPr>
          <w:rFonts w:ascii="Book Antiqua" w:hAnsi="Book Antiqua" w:cs="Times New Roman"/>
          <w:i/>
          <w:color w:val="000000" w:themeColor="text1"/>
          <w:sz w:val="24"/>
          <w:szCs w:val="24"/>
        </w:rPr>
        <w:t>vs</w:t>
      </w:r>
      <w:r w:rsidR="00C71D07" w:rsidRPr="00497BE8">
        <w:rPr>
          <w:rFonts w:ascii="Book Antiqua" w:hAnsi="Book Antiqua" w:cs="Times New Roman"/>
          <w:color w:val="000000" w:themeColor="text1"/>
          <w:sz w:val="24"/>
          <w:szCs w:val="24"/>
        </w:rPr>
        <w:t xml:space="preserve"> 5.65</w:t>
      </w:r>
      <w:r w:rsidR="00E51342" w:rsidRPr="00497BE8">
        <w:rPr>
          <w:rFonts w:ascii="Book Antiqua" w:hAnsi="Book Antiqua" w:cs="Times New Roman"/>
          <w:color w:val="000000" w:themeColor="text1"/>
          <w:sz w:val="24"/>
          <w:szCs w:val="24"/>
        </w:rPr>
        <w:t xml:space="preserve"> </w:t>
      </w:r>
      <w:r w:rsidR="00C71D07" w:rsidRPr="00497BE8">
        <w:rPr>
          <w:rFonts w:ascii="Book Antiqua" w:hAnsi="Book Antiqua" w:cs="Times New Roman"/>
          <w:color w:val="000000" w:themeColor="text1"/>
          <w:sz w:val="24"/>
          <w:szCs w:val="24"/>
        </w:rPr>
        <w:t>±</w:t>
      </w:r>
      <w:r w:rsidR="00E51342" w:rsidRPr="00497BE8">
        <w:rPr>
          <w:rFonts w:ascii="Book Antiqua" w:hAnsi="Book Antiqua" w:cs="Times New Roman"/>
          <w:color w:val="000000" w:themeColor="text1"/>
          <w:sz w:val="24"/>
          <w:szCs w:val="24"/>
        </w:rPr>
        <w:t xml:space="preserve"> </w:t>
      </w:r>
      <w:r w:rsidR="00C71D07" w:rsidRPr="00497BE8">
        <w:rPr>
          <w:rFonts w:ascii="Book Antiqua" w:hAnsi="Book Antiqua" w:cs="Times New Roman"/>
          <w:color w:val="000000" w:themeColor="text1"/>
          <w:sz w:val="24"/>
          <w:szCs w:val="24"/>
        </w:rPr>
        <w:t xml:space="preserve">1.80, </w:t>
      </w:r>
      <w:r w:rsidR="00C71D07" w:rsidRPr="00497BE8">
        <w:rPr>
          <w:rFonts w:ascii="Book Antiqua" w:hAnsi="Book Antiqua" w:cs="Times New Roman"/>
          <w:i/>
          <w:color w:val="000000" w:themeColor="text1"/>
          <w:sz w:val="24"/>
          <w:szCs w:val="24"/>
        </w:rPr>
        <w:t>P</w:t>
      </w:r>
      <w:r w:rsidR="00B530B8" w:rsidRPr="00497BE8">
        <w:rPr>
          <w:rFonts w:ascii="Book Antiqua" w:hAnsi="Book Antiqua" w:cs="Times New Roman"/>
          <w:color w:val="000000" w:themeColor="text1"/>
          <w:sz w:val="24"/>
          <w:szCs w:val="24"/>
          <w:vertAlign w:val="subscript"/>
        </w:rPr>
        <w:t>02</w:t>
      </w:r>
      <w:r w:rsidR="00E51342" w:rsidRPr="00497BE8">
        <w:rPr>
          <w:rFonts w:ascii="Book Antiqua" w:hAnsi="Book Antiqua" w:cs="Times New Roman"/>
          <w:color w:val="000000" w:themeColor="text1"/>
          <w:sz w:val="24"/>
          <w:szCs w:val="24"/>
          <w:vertAlign w:val="subscript"/>
        </w:rPr>
        <w:t xml:space="preserve"> </w:t>
      </w:r>
      <w:r w:rsidR="00C71D07" w:rsidRPr="00497BE8">
        <w:rPr>
          <w:rFonts w:ascii="Book Antiqua" w:hAnsi="Book Antiqua" w:cs="Times New Roman"/>
          <w:color w:val="000000" w:themeColor="text1"/>
          <w:sz w:val="24"/>
          <w:szCs w:val="24"/>
        </w:rPr>
        <w:t>=</w:t>
      </w:r>
      <w:r w:rsidR="00E51342" w:rsidRPr="00497BE8">
        <w:rPr>
          <w:rFonts w:ascii="Book Antiqua" w:hAnsi="Book Antiqua" w:cs="Times New Roman"/>
          <w:color w:val="000000" w:themeColor="text1"/>
          <w:sz w:val="24"/>
          <w:szCs w:val="24"/>
        </w:rPr>
        <w:t xml:space="preserve"> </w:t>
      </w:r>
      <w:r w:rsidR="00C71D07" w:rsidRPr="00497BE8">
        <w:rPr>
          <w:rFonts w:ascii="Book Antiqua" w:hAnsi="Book Antiqua" w:cs="Times New Roman"/>
          <w:color w:val="000000" w:themeColor="text1"/>
          <w:sz w:val="24"/>
          <w:szCs w:val="24"/>
        </w:rPr>
        <w:t>0.009)</w:t>
      </w:r>
      <w:r w:rsidR="00B667AF" w:rsidRPr="00497BE8">
        <w:rPr>
          <w:rFonts w:ascii="Book Antiqua" w:hAnsi="Book Antiqua" w:cs="Times New Roman"/>
          <w:color w:val="000000" w:themeColor="text1"/>
          <w:sz w:val="24"/>
          <w:szCs w:val="24"/>
        </w:rPr>
        <w:t xml:space="preserve"> </w:t>
      </w:r>
      <w:r w:rsidR="00C53947" w:rsidRPr="00497BE8">
        <w:rPr>
          <w:rFonts w:ascii="Book Antiqua" w:hAnsi="Book Antiqua" w:cs="Times New Roman"/>
          <w:color w:val="000000" w:themeColor="text1"/>
          <w:sz w:val="24"/>
          <w:szCs w:val="24"/>
        </w:rPr>
        <w:t>(</w:t>
      </w:r>
      <w:r w:rsidR="00B667AF" w:rsidRPr="00497BE8">
        <w:rPr>
          <w:rFonts w:ascii="Book Antiqua" w:hAnsi="Book Antiqua" w:cs="Times New Roman"/>
          <w:color w:val="000000" w:themeColor="text1"/>
          <w:sz w:val="24"/>
          <w:szCs w:val="24"/>
        </w:rPr>
        <w:t>Fig</w:t>
      </w:r>
      <w:r w:rsidR="00C53947" w:rsidRPr="00497BE8">
        <w:rPr>
          <w:rFonts w:ascii="Book Antiqua" w:hAnsi="Book Antiqua" w:cs="Times New Roman"/>
          <w:color w:val="000000" w:themeColor="text1"/>
          <w:sz w:val="24"/>
          <w:szCs w:val="24"/>
        </w:rPr>
        <w:t>ure</w:t>
      </w:r>
      <w:r w:rsidR="00B667AF" w:rsidRPr="00497BE8">
        <w:rPr>
          <w:rFonts w:ascii="Book Antiqua" w:hAnsi="Book Antiqua" w:cs="Times New Roman"/>
          <w:color w:val="000000" w:themeColor="text1"/>
          <w:sz w:val="24"/>
          <w:szCs w:val="24"/>
        </w:rPr>
        <w:t xml:space="preserve"> 2</w:t>
      </w:r>
      <w:r w:rsidR="00C53947" w:rsidRPr="00497BE8">
        <w:rPr>
          <w:rFonts w:ascii="Book Antiqua" w:hAnsi="Book Antiqua" w:cs="Times New Roman"/>
          <w:color w:val="000000" w:themeColor="text1"/>
          <w:sz w:val="24"/>
          <w:szCs w:val="24"/>
        </w:rPr>
        <w:t>)</w:t>
      </w:r>
      <w:r w:rsidR="0044536C" w:rsidRPr="00497BE8">
        <w:rPr>
          <w:rFonts w:ascii="Book Antiqua" w:hAnsi="Book Antiqua" w:cs="Times New Roman"/>
          <w:color w:val="000000" w:themeColor="text1"/>
          <w:sz w:val="24"/>
          <w:szCs w:val="24"/>
        </w:rPr>
        <w:t>.</w:t>
      </w:r>
      <w:r w:rsidR="003E28F3" w:rsidRPr="00497BE8">
        <w:rPr>
          <w:rFonts w:ascii="Book Antiqua" w:hAnsi="Book Antiqua" w:cs="Times New Roman"/>
          <w:color w:val="000000" w:themeColor="text1"/>
          <w:sz w:val="24"/>
          <w:szCs w:val="24"/>
        </w:rPr>
        <w:t xml:space="preserve"> </w:t>
      </w:r>
      <w:bookmarkStart w:id="42" w:name="OLE_LINK61"/>
      <w:bookmarkStart w:id="43" w:name="OLE_LINK62"/>
      <w:r w:rsidR="00676A1E" w:rsidRPr="00497BE8">
        <w:rPr>
          <w:rFonts w:ascii="Book Antiqua" w:hAnsi="Book Antiqua" w:cs="Times New Roman"/>
          <w:color w:val="000000" w:themeColor="text1"/>
          <w:sz w:val="24"/>
          <w:szCs w:val="24"/>
        </w:rPr>
        <w:t xml:space="preserve">DAAs regimens and time points had no interactive effects on the changes of </w:t>
      </w:r>
      <w:r w:rsidR="00F9335B" w:rsidRPr="00497BE8">
        <w:rPr>
          <w:rFonts w:ascii="Book Antiqua" w:hAnsi="Book Antiqua" w:cs="Times New Roman"/>
          <w:color w:val="000000" w:themeColor="text1"/>
          <w:sz w:val="24"/>
          <w:szCs w:val="24"/>
        </w:rPr>
        <w:t>hepato</w:t>
      </w:r>
      <w:r w:rsidR="00676A1E" w:rsidRPr="00497BE8">
        <w:rPr>
          <w:rFonts w:ascii="Book Antiqua" w:hAnsi="Book Antiqua" w:cs="Times New Roman"/>
          <w:color w:val="000000" w:themeColor="text1"/>
          <w:sz w:val="24"/>
          <w:szCs w:val="24"/>
        </w:rPr>
        <w:t xml:space="preserve">renal function </w:t>
      </w:r>
      <w:r w:rsidR="00423B82" w:rsidRPr="00497BE8">
        <w:rPr>
          <w:rFonts w:ascii="Book Antiqua" w:hAnsi="Book Antiqua" w:cs="Times New Roman"/>
          <w:color w:val="000000" w:themeColor="text1"/>
          <w:sz w:val="24"/>
          <w:szCs w:val="24"/>
        </w:rPr>
        <w:t>indice</w:t>
      </w:r>
      <w:r w:rsidR="00676A1E" w:rsidRPr="00497BE8">
        <w:rPr>
          <w:rFonts w:ascii="Book Antiqua" w:hAnsi="Book Antiqua" w:cs="Times New Roman"/>
          <w:color w:val="000000" w:themeColor="text1"/>
          <w:sz w:val="24"/>
          <w:szCs w:val="24"/>
        </w:rPr>
        <w:t>s</w:t>
      </w:r>
      <w:bookmarkEnd w:id="42"/>
      <w:bookmarkEnd w:id="43"/>
      <w:r w:rsidR="00F9335B" w:rsidRPr="00497BE8">
        <w:rPr>
          <w:rFonts w:ascii="Book Antiqua" w:hAnsi="Book Antiqua" w:cs="Times New Roman"/>
          <w:color w:val="000000" w:themeColor="text1"/>
          <w:sz w:val="24"/>
          <w:szCs w:val="24"/>
        </w:rPr>
        <w:t>, the interactive effects on changes of RBC and HGB may be caused by RBV (Table 2)</w:t>
      </w:r>
      <w:r w:rsidR="006C135B" w:rsidRPr="00497BE8">
        <w:rPr>
          <w:rFonts w:ascii="Book Antiqua" w:hAnsi="Book Antiqua" w:cs="Times New Roman"/>
          <w:color w:val="000000" w:themeColor="text1"/>
          <w:sz w:val="24"/>
          <w:szCs w:val="24"/>
        </w:rPr>
        <w:t>.</w:t>
      </w:r>
      <w:r w:rsidR="000B5BA2" w:rsidRPr="00497BE8">
        <w:rPr>
          <w:rFonts w:ascii="Book Antiqua" w:hAnsi="Book Antiqua" w:cs="Times New Roman"/>
          <w:color w:val="000000" w:themeColor="text1"/>
          <w:sz w:val="24"/>
          <w:szCs w:val="24"/>
        </w:rPr>
        <w:t xml:space="preserve"> </w:t>
      </w:r>
      <w:r w:rsidR="005B3BEF" w:rsidRPr="00497BE8">
        <w:rPr>
          <w:rFonts w:ascii="Book Antiqua" w:hAnsi="Book Antiqua" w:cs="Times New Roman"/>
          <w:color w:val="000000" w:themeColor="text1"/>
          <w:sz w:val="24"/>
          <w:szCs w:val="24"/>
        </w:rPr>
        <w:t>C</w:t>
      </w:r>
      <w:r w:rsidR="00CD0D5D" w:rsidRPr="00497BE8">
        <w:rPr>
          <w:rFonts w:ascii="Book Antiqua" w:hAnsi="Book Antiqua" w:cs="Times New Roman"/>
          <w:color w:val="000000" w:themeColor="text1"/>
          <w:sz w:val="24"/>
          <w:szCs w:val="24"/>
        </w:rPr>
        <w:t xml:space="preserve">ombined </w:t>
      </w:r>
      <w:r w:rsidR="003D4A4E" w:rsidRPr="00497BE8">
        <w:rPr>
          <w:rFonts w:ascii="Book Antiqua" w:hAnsi="Book Antiqua" w:cs="Times New Roman"/>
          <w:color w:val="000000" w:themeColor="text1"/>
          <w:sz w:val="24"/>
          <w:szCs w:val="24"/>
        </w:rPr>
        <w:t>DA</w:t>
      </w:r>
      <w:r w:rsidR="003D4A4E" w:rsidRPr="00497BE8">
        <w:rPr>
          <w:rFonts w:ascii="Book Antiqua" w:hAnsi="Book Antiqua" w:cs="Times New Roman"/>
          <w:sz w:val="24"/>
          <w:szCs w:val="24"/>
        </w:rPr>
        <w:t>A</w:t>
      </w:r>
      <w:r w:rsidR="005F7039" w:rsidRPr="00497BE8">
        <w:rPr>
          <w:rFonts w:ascii="Book Antiqua" w:hAnsi="Book Antiqua" w:cs="Times New Roman"/>
          <w:sz w:val="24"/>
          <w:szCs w:val="24"/>
        </w:rPr>
        <w:t>s</w:t>
      </w:r>
      <w:r w:rsidR="00740F7F" w:rsidRPr="00497BE8">
        <w:rPr>
          <w:rFonts w:ascii="Book Antiqua" w:hAnsi="Book Antiqua" w:cs="Times New Roman"/>
          <w:sz w:val="24"/>
          <w:szCs w:val="24"/>
        </w:rPr>
        <w:t xml:space="preserve"> treatment</w:t>
      </w:r>
      <w:r w:rsidR="003D4A4E" w:rsidRPr="00497BE8">
        <w:rPr>
          <w:rFonts w:ascii="Book Antiqua" w:hAnsi="Book Antiqua" w:cs="Times New Roman"/>
          <w:sz w:val="24"/>
          <w:szCs w:val="24"/>
        </w:rPr>
        <w:t xml:space="preserve"> had no significant effect on the </w:t>
      </w:r>
      <w:r w:rsidR="00414462" w:rsidRPr="00497BE8">
        <w:rPr>
          <w:rFonts w:ascii="Book Antiqua" w:hAnsi="Book Antiqua" w:cs="Times New Roman"/>
          <w:sz w:val="24"/>
          <w:szCs w:val="24"/>
        </w:rPr>
        <w:t xml:space="preserve">WBC count, RBC count and </w:t>
      </w:r>
      <w:r w:rsidR="006A5CFD" w:rsidRPr="00497BE8">
        <w:rPr>
          <w:rFonts w:ascii="Book Antiqua" w:hAnsi="Book Antiqua" w:cs="Times New Roman"/>
          <w:sz w:val="24"/>
          <w:szCs w:val="24"/>
        </w:rPr>
        <w:t>HGB</w:t>
      </w:r>
      <w:r w:rsidR="00414462" w:rsidRPr="00497BE8">
        <w:rPr>
          <w:rFonts w:ascii="Book Antiqua" w:hAnsi="Book Antiqua" w:cs="Times New Roman"/>
          <w:sz w:val="24"/>
          <w:szCs w:val="24"/>
        </w:rPr>
        <w:t xml:space="preserve"> concentration</w:t>
      </w:r>
      <w:r w:rsidR="00637084" w:rsidRPr="00497BE8">
        <w:rPr>
          <w:rFonts w:ascii="Book Antiqua" w:hAnsi="Book Antiqua" w:cs="Times New Roman"/>
          <w:sz w:val="24"/>
          <w:szCs w:val="24"/>
        </w:rPr>
        <w:t>; however,</w:t>
      </w:r>
      <w:r w:rsidR="003D4A4E" w:rsidRPr="00497BE8">
        <w:rPr>
          <w:rFonts w:ascii="Book Antiqua" w:hAnsi="Book Antiqua" w:cs="Times New Roman"/>
          <w:sz w:val="24"/>
          <w:szCs w:val="24"/>
        </w:rPr>
        <w:t xml:space="preserve"> the </w:t>
      </w:r>
      <w:r w:rsidR="0024031F" w:rsidRPr="00497BE8">
        <w:rPr>
          <w:rFonts w:ascii="Book Antiqua" w:hAnsi="Book Antiqua" w:cs="Times New Roman"/>
          <w:sz w:val="24"/>
          <w:szCs w:val="24"/>
        </w:rPr>
        <w:t xml:space="preserve">PLT </w:t>
      </w:r>
      <w:r w:rsidR="003D4A4E" w:rsidRPr="00497BE8">
        <w:rPr>
          <w:rFonts w:ascii="Book Antiqua" w:hAnsi="Book Antiqua" w:cs="Times New Roman"/>
          <w:sz w:val="24"/>
          <w:szCs w:val="24"/>
        </w:rPr>
        <w:t xml:space="preserve">count had a remarkable </w:t>
      </w:r>
      <w:r w:rsidR="00637084" w:rsidRPr="00497BE8">
        <w:rPr>
          <w:rFonts w:ascii="Book Antiqua" w:hAnsi="Book Antiqua" w:cs="Times New Roman"/>
          <w:sz w:val="24"/>
          <w:szCs w:val="24"/>
        </w:rPr>
        <w:t>increase</w:t>
      </w:r>
      <w:r w:rsidR="003302D7" w:rsidRPr="00497BE8">
        <w:rPr>
          <w:rFonts w:ascii="Book Antiqua" w:hAnsi="Book Antiqua" w:cs="Times New Roman"/>
          <w:sz w:val="24"/>
          <w:szCs w:val="24"/>
        </w:rPr>
        <w:t xml:space="preserve"> at 24w after the </w:t>
      </w:r>
      <w:r w:rsidR="003D4A4E" w:rsidRPr="00497BE8">
        <w:rPr>
          <w:rFonts w:ascii="Book Antiqua" w:hAnsi="Book Antiqua" w:cs="Times New Roman"/>
          <w:sz w:val="24"/>
          <w:szCs w:val="24"/>
        </w:rPr>
        <w:t xml:space="preserve">end of treatment </w:t>
      </w:r>
      <w:r w:rsidR="003302D7" w:rsidRPr="00497BE8">
        <w:rPr>
          <w:rFonts w:ascii="Book Antiqua" w:hAnsi="Book Antiqua" w:cs="Times New Roman"/>
          <w:sz w:val="24"/>
          <w:szCs w:val="24"/>
        </w:rPr>
        <w:t xml:space="preserve">compared with </w:t>
      </w:r>
      <w:r w:rsidR="00A55A7B" w:rsidRPr="00497BE8">
        <w:rPr>
          <w:rFonts w:ascii="Book Antiqua" w:hAnsi="Book Antiqua" w:cs="Times New Roman"/>
          <w:sz w:val="24"/>
          <w:szCs w:val="24"/>
        </w:rPr>
        <w:t xml:space="preserve">that at </w:t>
      </w:r>
      <w:r w:rsidR="003302D7" w:rsidRPr="00497BE8">
        <w:rPr>
          <w:rFonts w:ascii="Book Antiqua" w:hAnsi="Book Antiqua" w:cs="Times New Roman"/>
          <w:sz w:val="24"/>
          <w:szCs w:val="24"/>
        </w:rPr>
        <w:t xml:space="preserve">baseline </w:t>
      </w:r>
      <w:r w:rsidR="003D4A4E" w:rsidRPr="00497BE8">
        <w:rPr>
          <w:rFonts w:ascii="Book Antiqua" w:hAnsi="Book Antiqua" w:cs="Times New Roman"/>
          <w:sz w:val="24"/>
          <w:szCs w:val="24"/>
        </w:rPr>
        <w:t>(</w:t>
      </w:r>
      <w:r w:rsidR="003302D7" w:rsidRPr="00497BE8">
        <w:rPr>
          <w:rFonts w:ascii="Book Antiqua" w:hAnsi="Book Antiqua" w:cs="Times New Roman"/>
          <w:sz w:val="24"/>
          <w:szCs w:val="24"/>
        </w:rPr>
        <w:t>147.1</w:t>
      </w:r>
      <w:r w:rsidR="00E51342" w:rsidRPr="00497BE8">
        <w:rPr>
          <w:rFonts w:ascii="Book Antiqua" w:hAnsi="Book Antiqua" w:cs="Times New Roman"/>
          <w:sz w:val="24"/>
          <w:szCs w:val="24"/>
        </w:rPr>
        <w:t xml:space="preserve"> </w:t>
      </w:r>
      <w:r w:rsidR="003302D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3302D7" w:rsidRPr="00497BE8">
        <w:rPr>
          <w:rFonts w:ascii="Book Antiqua" w:hAnsi="Book Antiqua" w:cs="Times New Roman"/>
          <w:sz w:val="24"/>
          <w:szCs w:val="24"/>
        </w:rPr>
        <w:t xml:space="preserve">65.1 </w:t>
      </w:r>
      <w:r w:rsidR="008D67DA" w:rsidRPr="008D67DA">
        <w:rPr>
          <w:rFonts w:ascii="Book Antiqua" w:hAnsi="Book Antiqua" w:cs="Times New Roman"/>
          <w:i/>
          <w:sz w:val="24"/>
          <w:szCs w:val="24"/>
        </w:rPr>
        <w:t>vs</w:t>
      </w:r>
      <w:r w:rsidR="003302D7" w:rsidRPr="00497BE8">
        <w:rPr>
          <w:rFonts w:ascii="Book Antiqua" w:hAnsi="Book Antiqua" w:cs="Times New Roman"/>
          <w:sz w:val="24"/>
          <w:szCs w:val="24"/>
        </w:rPr>
        <w:t xml:space="preserve"> 158.2</w:t>
      </w:r>
      <w:r w:rsidR="00E51342" w:rsidRPr="00497BE8">
        <w:rPr>
          <w:rFonts w:ascii="Book Antiqua" w:hAnsi="Book Antiqua" w:cs="Times New Roman"/>
          <w:sz w:val="24"/>
          <w:szCs w:val="24"/>
        </w:rPr>
        <w:t xml:space="preserve"> </w:t>
      </w:r>
      <w:r w:rsidR="003302D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3302D7" w:rsidRPr="00497BE8">
        <w:rPr>
          <w:rFonts w:ascii="Book Antiqua" w:hAnsi="Book Antiqua" w:cs="Times New Roman"/>
          <w:sz w:val="24"/>
          <w:szCs w:val="24"/>
        </w:rPr>
        <w:t xml:space="preserve">65.9, </w:t>
      </w:r>
      <w:r w:rsidR="003302D7" w:rsidRPr="00497BE8">
        <w:rPr>
          <w:rFonts w:ascii="Book Antiqua" w:hAnsi="Book Antiqua" w:cs="Times New Roman"/>
          <w:i/>
          <w:sz w:val="24"/>
          <w:szCs w:val="24"/>
        </w:rPr>
        <w:t>P</w:t>
      </w:r>
      <w:r w:rsidR="00B530B8" w:rsidRPr="00497BE8">
        <w:rPr>
          <w:rFonts w:ascii="Book Antiqua" w:hAnsi="Book Antiqua" w:cs="Times New Roman"/>
          <w:sz w:val="24"/>
          <w:szCs w:val="24"/>
          <w:vertAlign w:val="subscript"/>
        </w:rPr>
        <w:t>02</w:t>
      </w:r>
      <w:r w:rsidR="00E51342" w:rsidRPr="00497BE8">
        <w:rPr>
          <w:rFonts w:ascii="Book Antiqua" w:hAnsi="Book Antiqua" w:cs="Times New Roman"/>
          <w:sz w:val="24"/>
          <w:szCs w:val="24"/>
          <w:vertAlign w:val="subscript"/>
        </w:rPr>
        <w:t xml:space="preserve"> </w:t>
      </w:r>
      <w:r w:rsidR="003302D7" w:rsidRPr="00497BE8">
        <w:rPr>
          <w:rFonts w:ascii="Book Antiqua" w:hAnsi="Book Antiqua" w:cs="Times New Roman"/>
          <w:sz w:val="24"/>
          <w:szCs w:val="24"/>
        </w:rPr>
        <w:t>=</w:t>
      </w:r>
      <w:r w:rsidR="00E51342" w:rsidRPr="00497BE8">
        <w:rPr>
          <w:rFonts w:ascii="Book Antiqua" w:hAnsi="Book Antiqua" w:cs="Times New Roman"/>
          <w:sz w:val="24"/>
          <w:szCs w:val="24"/>
        </w:rPr>
        <w:t xml:space="preserve"> </w:t>
      </w:r>
      <w:r w:rsidR="003302D7" w:rsidRPr="00497BE8">
        <w:rPr>
          <w:rFonts w:ascii="Book Antiqua" w:hAnsi="Book Antiqua" w:cs="Times New Roman"/>
          <w:sz w:val="24"/>
          <w:szCs w:val="24"/>
        </w:rPr>
        <w:t>0.008</w:t>
      </w:r>
      <w:r w:rsidR="00414462" w:rsidRPr="00497BE8">
        <w:rPr>
          <w:rFonts w:ascii="Book Antiqua" w:hAnsi="Book Antiqua" w:cs="Times New Roman"/>
          <w:sz w:val="24"/>
          <w:szCs w:val="24"/>
        </w:rPr>
        <w:t>)</w:t>
      </w:r>
      <w:r w:rsidR="0062422C" w:rsidRPr="00497BE8">
        <w:rPr>
          <w:rFonts w:ascii="Book Antiqua" w:hAnsi="Book Antiqua" w:cs="Times New Roman"/>
          <w:sz w:val="24"/>
          <w:szCs w:val="24"/>
        </w:rPr>
        <w:t xml:space="preserve"> (Table 2)</w:t>
      </w:r>
      <w:r w:rsidR="00A3479B" w:rsidRPr="00497BE8">
        <w:rPr>
          <w:rFonts w:ascii="Book Antiqua" w:hAnsi="Book Antiqua" w:cs="Times New Roman"/>
          <w:sz w:val="24"/>
          <w:szCs w:val="24"/>
        </w:rPr>
        <w:t>.</w:t>
      </w:r>
    </w:p>
    <w:p w14:paraId="3777654C" w14:textId="77777777" w:rsidR="003A13E0" w:rsidRPr="00497BE8" w:rsidRDefault="003A13E0" w:rsidP="009421C4">
      <w:pPr>
        <w:spacing w:line="360" w:lineRule="auto"/>
        <w:rPr>
          <w:rFonts w:ascii="Book Antiqua" w:hAnsi="Book Antiqua" w:cs="Times New Roman"/>
          <w:sz w:val="24"/>
          <w:szCs w:val="24"/>
        </w:rPr>
      </w:pPr>
    </w:p>
    <w:p w14:paraId="7099F957" w14:textId="77777777" w:rsidR="006B2372" w:rsidRPr="003A13E0" w:rsidRDefault="001C6203" w:rsidP="009421C4">
      <w:pPr>
        <w:spacing w:line="360" w:lineRule="auto"/>
        <w:rPr>
          <w:rFonts w:ascii="Book Antiqua" w:hAnsi="Book Antiqua" w:cs="Times New Roman"/>
          <w:i/>
          <w:sz w:val="24"/>
          <w:szCs w:val="24"/>
        </w:rPr>
      </w:pPr>
      <w:r w:rsidRPr="003A13E0">
        <w:rPr>
          <w:rFonts w:ascii="Book Antiqua" w:hAnsi="Book Antiqua" w:cs="Times New Roman"/>
          <w:b/>
          <w:i/>
          <w:sz w:val="24"/>
          <w:szCs w:val="24"/>
        </w:rPr>
        <w:t xml:space="preserve">AEs during </w:t>
      </w:r>
      <w:r w:rsidR="003E7CFC" w:rsidRPr="003A13E0">
        <w:rPr>
          <w:rFonts w:ascii="Book Antiqua" w:hAnsi="Book Antiqua" w:cs="Times New Roman"/>
          <w:b/>
          <w:i/>
          <w:sz w:val="24"/>
          <w:szCs w:val="24"/>
        </w:rPr>
        <w:t xml:space="preserve">combined </w:t>
      </w:r>
      <w:r w:rsidRPr="003A13E0">
        <w:rPr>
          <w:rFonts w:ascii="Book Antiqua" w:hAnsi="Book Antiqua" w:cs="Times New Roman"/>
          <w:b/>
          <w:i/>
          <w:sz w:val="24"/>
          <w:szCs w:val="24"/>
        </w:rPr>
        <w:t>DAAs treatment</w:t>
      </w:r>
    </w:p>
    <w:p w14:paraId="5DFF5FC9" w14:textId="499C3C46" w:rsidR="00414462" w:rsidRDefault="00010D5E" w:rsidP="009421C4">
      <w:pPr>
        <w:spacing w:line="360" w:lineRule="auto"/>
        <w:rPr>
          <w:rFonts w:ascii="Book Antiqua" w:hAnsi="Book Antiqua" w:cs="Times New Roman"/>
          <w:sz w:val="24"/>
          <w:szCs w:val="24"/>
        </w:rPr>
      </w:pPr>
      <w:bookmarkStart w:id="44" w:name="OLE_LINK16"/>
      <w:r w:rsidRPr="00497BE8">
        <w:rPr>
          <w:rFonts w:ascii="Book Antiqua" w:hAnsi="Book Antiqua" w:cs="Times New Roman"/>
          <w:sz w:val="24"/>
          <w:szCs w:val="24"/>
        </w:rPr>
        <w:t xml:space="preserve">The </w:t>
      </w:r>
      <w:r w:rsidR="00BC670A" w:rsidRPr="00497BE8">
        <w:rPr>
          <w:rFonts w:ascii="Book Antiqua" w:hAnsi="Book Antiqua" w:cs="Times New Roman"/>
          <w:sz w:val="24"/>
          <w:szCs w:val="24"/>
        </w:rPr>
        <w:t>frequency</w:t>
      </w:r>
      <w:r w:rsidRPr="00497BE8">
        <w:rPr>
          <w:rFonts w:ascii="Book Antiqua" w:hAnsi="Book Antiqua" w:cs="Times New Roman"/>
          <w:sz w:val="24"/>
          <w:szCs w:val="24"/>
        </w:rPr>
        <w:t xml:space="preserve"> </w:t>
      </w:r>
      <w:r w:rsidR="007B6928" w:rsidRPr="00497BE8">
        <w:rPr>
          <w:rFonts w:ascii="Book Antiqua" w:hAnsi="Book Antiqua" w:cs="Times New Roman"/>
          <w:sz w:val="24"/>
          <w:szCs w:val="24"/>
        </w:rPr>
        <w:t xml:space="preserve">of </w:t>
      </w:r>
      <w:r w:rsidR="001C6203" w:rsidRPr="00497BE8">
        <w:rPr>
          <w:rFonts w:ascii="Book Antiqua" w:hAnsi="Book Antiqua" w:cs="Times New Roman"/>
          <w:sz w:val="24"/>
          <w:szCs w:val="24"/>
        </w:rPr>
        <w:t>AE</w:t>
      </w:r>
      <w:r w:rsidR="007B6928" w:rsidRPr="00497BE8">
        <w:rPr>
          <w:rFonts w:ascii="Book Antiqua" w:hAnsi="Book Antiqua" w:cs="Times New Roman"/>
          <w:sz w:val="24"/>
          <w:szCs w:val="24"/>
        </w:rPr>
        <w:t>s during treatment w</w:t>
      </w:r>
      <w:r w:rsidRPr="00497BE8">
        <w:rPr>
          <w:rFonts w:ascii="Book Antiqua" w:hAnsi="Book Antiqua" w:cs="Times New Roman"/>
          <w:sz w:val="24"/>
          <w:szCs w:val="24"/>
        </w:rPr>
        <w:t>as</w:t>
      </w:r>
      <w:r w:rsidR="007B6928" w:rsidRPr="00497BE8">
        <w:rPr>
          <w:rFonts w:ascii="Book Antiqua" w:hAnsi="Book Antiqua" w:cs="Times New Roman"/>
          <w:sz w:val="24"/>
          <w:szCs w:val="24"/>
        </w:rPr>
        <w:t xml:space="preserve"> 3</w:t>
      </w:r>
      <w:r w:rsidR="004B458B" w:rsidRPr="00497BE8">
        <w:rPr>
          <w:rFonts w:ascii="Book Antiqua" w:hAnsi="Book Antiqua" w:cs="Times New Roman"/>
          <w:sz w:val="24"/>
          <w:szCs w:val="24"/>
        </w:rPr>
        <w:t>3.3</w:t>
      </w:r>
      <w:r w:rsidR="007B6928" w:rsidRPr="00497BE8">
        <w:rPr>
          <w:rFonts w:ascii="Book Antiqua" w:hAnsi="Book Antiqua" w:cs="Times New Roman"/>
          <w:sz w:val="24"/>
          <w:szCs w:val="24"/>
        </w:rPr>
        <w:t>%</w:t>
      </w:r>
      <w:r w:rsidR="00CC018D" w:rsidRPr="00497BE8">
        <w:rPr>
          <w:rFonts w:ascii="Book Antiqua" w:hAnsi="Book Antiqua" w:cs="Times New Roman"/>
          <w:sz w:val="24"/>
          <w:szCs w:val="24"/>
        </w:rPr>
        <w:t xml:space="preserve"> (1</w:t>
      </w:r>
      <w:r w:rsidR="004B458B" w:rsidRPr="00497BE8">
        <w:rPr>
          <w:rFonts w:ascii="Book Antiqua" w:hAnsi="Book Antiqua" w:cs="Times New Roman"/>
          <w:sz w:val="24"/>
          <w:szCs w:val="24"/>
        </w:rPr>
        <w:t>8</w:t>
      </w:r>
      <w:r w:rsidR="00CC018D" w:rsidRPr="00497BE8">
        <w:rPr>
          <w:rFonts w:ascii="Book Antiqua" w:hAnsi="Book Antiqua" w:cs="Times New Roman"/>
          <w:sz w:val="24"/>
          <w:szCs w:val="24"/>
        </w:rPr>
        <w:t>/54)</w:t>
      </w:r>
      <w:r w:rsidR="004B4851" w:rsidRPr="00497BE8">
        <w:rPr>
          <w:rFonts w:ascii="Book Antiqua" w:hAnsi="Book Antiqua" w:cs="Times New Roman"/>
          <w:sz w:val="24"/>
          <w:szCs w:val="24"/>
        </w:rPr>
        <w:t>,</w:t>
      </w:r>
      <w:r w:rsidR="003A2E4C" w:rsidRPr="00497BE8">
        <w:rPr>
          <w:rFonts w:ascii="Book Antiqua" w:hAnsi="Book Antiqua" w:cs="Times New Roman"/>
          <w:sz w:val="24"/>
          <w:szCs w:val="24"/>
        </w:rPr>
        <w:t xml:space="preserve"> the major</w:t>
      </w:r>
      <w:r w:rsidR="00E70D8D" w:rsidRPr="00497BE8">
        <w:rPr>
          <w:rFonts w:ascii="Book Antiqua" w:hAnsi="Book Antiqua" w:cs="Times New Roman"/>
          <w:sz w:val="24"/>
          <w:szCs w:val="24"/>
        </w:rPr>
        <w:t xml:space="preserve"> AEs</w:t>
      </w:r>
      <w:r w:rsidR="0024031F" w:rsidRPr="00497BE8">
        <w:rPr>
          <w:rFonts w:ascii="Book Antiqua" w:hAnsi="Book Antiqua" w:cs="Times New Roman"/>
          <w:sz w:val="24"/>
          <w:szCs w:val="24"/>
        </w:rPr>
        <w:t xml:space="preserve"> were </w:t>
      </w:r>
      <w:bookmarkStart w:id="45" w:name="OLE_LINK63"/>
      <w:r w:rsidR="0024031F" w:rsidRPr="00497BE8">
        <w:rPr>
          <w:rFonts w:ascii="Book Antiqua" w:hAnsi="Book Antiqua" w:cs="Times New Roman"/>
          <w:sz w:val="24"/>
          <w:szCs w:val="24"/>
        </w:rPr>
        <w:t>fatigue (1</w:t>
      </w:r>
      <w:r w:rsidR="00236DDE" w:rsidRPr="00497BE8">
        <w:rPr>
          <w:rFonts w:ascii="Book Antiqua" w:hAnsi="Book Antiqua" w:cs="Times New Roman"/>
          <w:sz w:val="24"/>
          <w:szCs w:val="24"/>
        </w:rPr>
        <w:t>6.7</w:t>
      </w:r>
      <w:r w:rsidR="0024031F" w:rsidRPr="00497BE8">
        <w:rPr>
          <w:rFonts w:ascii="Book Antiqua" w:hAnsi="Book Antiqua" w:cs="Times New Roman"/>
          <w:sz w:val="24"/>
          <w:szCs w:val="24"/>
        </w:rPr>
        <w:t xml:space="preserve">%), headache </w:t>
      </w:r>
      <w:r w:rsidR="004B4851" w:rsidRPr="00497BE8">
        <w:rPr>
          <w:rFonts w:ascii="Book Antiqua" w:hAnsi="Book Antiqua" w:cs="Times New Roman"/>
          <w:sz w:val="24"/>
          <w:szCs w:val="24"/>
        </w:rPr>
        <w:t xml:space="preserve">(7.4%), </w:t>
      </w:r>
      <w:r w:rsidR="003A2E4C" w:rsidRPr="00497BE8">
        <w:rPr>
          <w:rFonts w:ascii="Book Antiqua" w:hAnsi="Book Antiqua" w:cs="Times New Roman"/>
          <w:sz w:val="24"/>
          <w:szCs w:val="24"/>
        </w:rPr>
        <w:t>anorexia (7.4%),</w:t>
      </w:r>
      <w:r w:rsidR="004B4851" w:rsidRPr="00497BE8">
        <w:rPr>
          <w:rFonts w:ascii="Book Antiqua" w:hAnsi="Book Antiqua" w:cs="Times New Roman"/>
          <w:sz w:val="24"/>
          <w:szCs w:val="24"/>
        </w:rPr>
        <w:t xml:space="preserve"> and</w:t>
      </w:r>
      <w:r w:rsidR="003A2E4C" w:rsidRPr="00497BE8">
        <w:rPr>
          <w:rFonts w:ascii="Book Antiqua" w:hAnsi="Book Antiqua" w:cs="Times New Roman"/>
          <w:sz w:val="24"/>
          <w:szCs w:val="24"/>
        </w:rPr>
        <w:t xml:space="preserve"> insomnia </w:t>
      </w:r>
      <w:bookmarkEnd w:id="45"/>
      <w:r w:rsidR="003A2E4C" w:rsidRPr="00497BE8">
        <w:rPr>
          <w:rFonts w:ascii="Book Antiqua" w:hAnsi="Book Antiqua" w:cs="Times New Roman"/>
          <w:sz w:val="24"/>
          <w:szCs w:val="24"/>
        </w:rPr>
        <w:t>(5.6%)</w:t>
      </w:r>
      <w:r w:rsidR="004B4851" w:rsidRPr="00497BE8">
        <w:rPr>
          <w:rFonts w:ascii="Book Antiqua" w:hAnsi="Book Antiqua" w:cs="Times New Roman"/>
          <w:sz w:val="24"/>
          <w:szCs w:val="24"/>
        </w:rPr>
        <w:t xml:space="preserve">, </w:t>
      </w:r>
      <w:bookmarkEnd w:id="44"/>
      <w:r w:rsidR="004B4851" w:rsidRPr="00497BE8">
        <w:rPr>
          <w:rFonts w:ascii="Book Antiqua" w:hAnsi="Book Antiqua" w:cs="Times New Roman"/>
          <w:sz w:val="24"/>
          <w:szCs w:val="24"/>
        </w:rPr>
        <w:t>and most of them were mild and tolerable.</w:t>
      </w:r>
      <w:r w:rsidR="00992293" w:rsidRPr="00497BE8">
        <w:rPr>
          <w:rFonts w:ascii="Book Antiqua" w:hAnsi="Book Antiqua" w:cs="Times New Roman"/>
          <w:sz w:val="24"/>
          <w:szCs w:val="24"/>
        </w:rPr>
        <w:t xml:space="preserve"> </w:t>
      </w:r>
      <w:r w:rsidR="00C70632" w:rsidRPr="00497BE8">
        <w:rPr>
          <w:rFonts w:ascii="Book Antiqua" w:hAnsi="Book Antiqua" w:cs="Times New Roman"/>
          <w:sz w:val="24"/>
          <w:szCs w:val="24"/>
        </w:rPr>
        <w:t xml:space="preserve">One GT1b patients treated with SOF+DAC </w:t>
      </w:r>
      <w:r w:rsidR="00992293" w:rsidRPr="00497BE8">
        <w:rPr>
          <w:rFonts w:ascii="Book Antiqua" w:hAnsi="Book Antiqua" w:cs="Times New Roman"/>
          <w:sz w:val="24"/>
          <w:szCs w:val="24"/>
        </w:rPr>
        <w:t>discontinued the treatment at 8w due to the development of renal area pain</w:t>
      </w:r>
      <w:r w:rsidR="00C53947" w:rsidRPr="00497BE8">
        <w:rPr>
          <w:rFonts w:ascii="Book Antiqua" w:hAnsi="Book Antiqua" w:cs="Times New Roman"/>
          <w:sz w:val="24"/>
          <w:szCs w:val="24"/>
        </w:rPr>
        <w:t xml:space="preserve"> (</w:t>
      </w:r>
      <w:r w:rsidR="00694277" w:rsidRPr="00497BE8">
        <w:rPr>
          <w:rFonts w:ascii="Book Antiqua" w:hAnsi="Book Antiqua" w:cs="Times New Roman"/>
          <w:sz w:val="24"/>
          <w:szCs w:val="24"/>
        </w:rPr>
        <w:t xml:space="preserve">Table </w:t>
      </w:r>
      <w:r w:rsidR="0024031F" w:rsidRPr="00497BE8">
        <w:rPr>
          <w:rFonts w:ascii="Book Antiqua" w:hAnsi="Book Antiqua" w:cs="Times New Roman"/>
          <w:sz w:val="24"/>
          <w:szCs w:val="24"/>
        </w:rPr>
        <w:t>3</w:t>
      </w:r>
      <w:r w:rsidR="00C53947" w:rsidRPr="00497BE8">
        <w:rPr>
          <w:rFonts w:ascii="Book Antiqua" w:hAnsi="Book Antiqua" w:cs="Times New Roman"/>
          <w:sz w:val="24"/>
          <w:szCs w:val="24"/>
        </w:rPr>
        <w:t>)</w:t>
      </w:r>
      <w:r w:rsidR="00992293" w:rsidRPr="00497BE8">
        <w:rPr>
          <w:rFonts w:ascii="Book Antiqua" w:hAnsi="Book Antiqua" w:cs="Times New Roman"/>
          <w:sz w:val="24"/>
          <w:szCs w:val="24"/>
        </w:rPr>
        <w:t>.</w:t>
      </w:r>
      <w:r w:rsidR="00F6008A" w:rsidRPr="00497BE8">
        <w:rPr>
          <w:rFonts w:ascii="Book Antiqua" w:hAnsi="Book Antiqua" w:cs="Times New Roman"/>
          <w:sz w:val="24"/>
          <w:szCs w:val="24"/>
        </w:rPr>
        <w:t xml:space="preserve"> The common </w:t>
      </w:r>
      <w:r w:rsidR="001C6203" w:rsidRPr="00497BE8">
        <w:rPr>
          <w:rFonts w:ascii="Book Antiqua" w:hAnsi="Book Antiqua" w:cs="Times New Roman"/>
          <w:sz w:val="24"/>
          <w:szCs w:val="24"/>
        </w:rPr>
        <w:t>AEs</w:t>
      </w:r>
      <w:r w:rsidR="00C70632" w:rsidRPr="00497BE8">
        <w:rPr>
          <w:rFonts w:ascii="Book Antiqua" w:hAnsi="Book Antiqua" w:cs="Times New Roman"/>
          <w:sz w:val="24"/>
          <w:szCs w:val="24"/>
        </w:rPr>
        <w:t xml:space="preserve"> </w:t>
      </w:r>
      <w:r w:rsidR="00AD3275" w:rsidRPr="00497BE8">
        <w:rPr>
          <w:rFonts w:ascii="Book Antiqua" w:hAnsi="Book Antiqua" w:cs="Times New Roman"/>
          <w:sz w:val="24"/>
          <w:szCs w:val="24"/>
        </w:rPr>
        <w:t xml:space="preserve">during </w:t>
      </w:r>
      <w:r w:rsidR="00C70632" w:rsidRPr="00497BE8">
        <w:rPr>
          <w:rFonts w:ascii="Book Antiqua" w:hAnsi="Book Antiqua" w:cs="Times New Roman"/>
          <w:sz w:val="24"/>
          <w:szCs w:val="24"/>
        </w:rPr>
        <w:t>traditional PR treatment</w:t>
      </w:r>
      <w:r w:rsidR="00AD3275" w:rsidRPr="00497BE8">
        <w:rPr>
          <w:rFonts w:ascii="Book Antiqua" w:hAnsi="Book Antiqua" w:cs="Times New Roman"/>
          <w:sz w:val="24"/>
          <w:szCs w:val="24"/>
        </w:rPr>
        <w:t>, like fever</w:t>
      </w:r>
      <w:r w:rsidR="00C70632" w:rsidRPr="00497BE8">
        <w:rPr>
          <w:rFonts w:ascii="Book Antiqua" w:hAnsi="Book Antiqua" w:cs="Times New Roman"/>
          <w:sz w:val="24"/>
          <w:szCs w:val="24"/>
        </w:rPr>
        <w:t xml:space="preserve">, anemia, neutropenia, and thrombocytopenia rarely occurred </w:t>
      </w:r>
      <w:r w:rsidR="00AD3275" w:rsidRPr="00497BE8">
        <w:rPr>
          <w:rFonts w:ascii="Book Antiqua" w:hAnsi="Book Antiqua" w:cs="Times New Roman"/>
          <w:sz w:val="24"/>
          <w:szCs w:val="24"/>
        </w:rPr>
        <w:t>during</w:t>
      </w:r>
      <w:r w:rsidR="00C70632" w:rsidRPr="00497BE8">
        <w:rPr>
          <w:rFonts w:ascii="Book Antiqua" w:hAnsi="Book Antiqua" w:cs="Times New Roman"/>
          <w:sz w:val="24"/>
          <w:szCs w:val="24"/>
        </w:rPr>
        <w:t xml:space="preserve"> DAAs treatment, only two patients treated with SOF+RBV were observed with mild anemia.</w:t>
      </w:r>
    </w:p>
    <w:p w14:paraId="7A75E5AE" w14:textId="77777777" w:rsidR="003A13E0" w:rsidRPr="00497BE8" w:rsidRDefault="003A13E0" w:rsidP="009421C4">
      <w:pPr>
        <w:spacing w:line="360" w:lineRule="auto"/>
        <w:rPr>
          <w:rFonts w:ascii="Book Antiqua" w:hAnsi="Book Antiqua" w:cs="Times New Roman"/>
          <w:sz w:val="24"/>
          <w:szCs w:val="24"/>
        </w:rPr>
      </w:pPr>
    </w:p>
    <w:p w14:paraId="290A927D" w14:textId="77777777" w:rsidR="00095C82" w:rsidRPr="00497BE8" w:rsidRDefault="00586AA5" w:rsidP="009421C4">
      <w:pPr>
        <w:spacing w:line="360" w:lineRule="auto"/>
        <w:rPr>
          <w:rFonts w:ascii="Book Antiqua" w:hAnsi="Book Antiqua" w:cs="Times New Roman"/>
          <w:b/>
          <w:sz w:val="24"/>
          <w:szCs w:val="24"/>
        </w:rPr>
      </w:pPr>
      <w:r w:rsidRPr="00497BE8">
        <w:rPr>
          <w:rFonts w:ascii="Book Antiqua" w:hAnsi="Book Antiqua" w:cs="Times New Roman"/>
          <w:b/>
          <w:sz w:val="24"/>
          <w:szCs w:val="24"/>
        </w:rPr>
        <w:t>DISCUSSION</w:t>
      </w:r>
    </w:p>
    <w:p w14:paraId="15A2918A" w14:textId="4E164709" w:rsidR="00B3673C" w:rsidRPr="00497BE8" w:rsidRDefault="00010D5E" w:rsidP="009421C4">
      <w:pPr>
        <w:spacing w:line="360" w:lineRule="auto"/>
        <w:rPr>
          <w:rFonts w:ascii="Book Antiqua" w:hAnsi="Book Antiqua" w:cs="Times New Roman"/>
          <w:sz w:val="24"/>
          <w:szCs w:val="24"/>
        </w:rPr>
      </w:pPr>
      <w:bookmarkStart w:id="46" w:name="OLE_LINK37"/>
      <w:bookmarkStart w:id="47" w:name="OLE_LINK38"/>
      <w:r w:rsidRPr="00497BE8">
        <w:rPr>
          <w:rFonts w:ascii="Book Antiqua" w:hAnsi="Book Antiqua" w:cs="Times New Roman"/>
          <w:sz w:val="24"/>
          <w:szCs w:val="24"/>
        </w:rPr>
        <w:t>The a</w:t>
      </w:r>
      <w:r w:rsidR="00E539FD" w:rsidRPr="00497BE8">
        <w:rPr>
          <w:rFonts w:ascii="Book Antiqua" w:hAnsi="Book Antiqua" w:cs="Times New Roman"/>
          <w:sz w:val="24"/>
          <w:szCs w:val="24"/>
        </w:rPr>
        <w:t xml:space="preserve">vailability and development of DAAs </w:t>
      </w:r>
      <w:r w:rsidR="00FA4D33" w:rsidRPr="00497BE8">
        <w:rPr>
          <w:rFonts w:ascii="Book Antiqua" w:hAnsi="Book Antiqua" w:cs="Times New Roman"/>
          <w:sz w:val="24"/>
          <w:szCs w:val="24"/>
        </w:rPr>
        <w:t>revolutionized</w:t>
      </w:r>
      <w:r w:rsidR="00E539FD" w:rsidRPr="00497BE8">
        <w:rPr>
          <w:rFonts w:ascii="Book Antiqua" w:hAnsi="Book Antiqua" w:cs="Times New Roman"/>
          <w:sz w:val="24"/>
          <w:szCs w:val="24"/>
        </w:rPr>
        <w:t xml:space="preserve"> the management of </w:t>
      </w:r>
      <w:r w:rsidR="003C2BD9" w:rsidRPr="00497BE8">
        <w:rPr>
          <w:rFonts w:ascii="Book Antiqua" w:hAnsi="Book Antiqua" w:cs="Times New Roman"/>
          <w:sz w:val="24"/>
          <w:szCs w:val="24"/>
        </w:rPr>
        <w:t>HCV infection. In America, Europe, Japan, and many other countries, DAAs</w:t>
      </w:r>
      <w:r w:rsidR="00E539FD" w:rsidRPr="00497BE8">
        <w:rPr>
          <w:rFonts w:ascii="Book Antiqua" w:hAnsi="Book Antiqua" w:cs="Times New Roman"/>
          <w:sz w:val="24"/>
          <w:szCs w:val="24"/>
        </w:rPr>
        <w:t xml:space="preserve"> achieved high SVR rate</w:t>
      </w:r>
      <w:r w:rsidR="003C2BD9" w:rsidRPr="00497BE8">
        <w:rPr>
          <w:rFonts w:ascii="Book Antiqua" w:hAnsi="Book Antiqua" w:cs="Times New Roman"/>
          <w:sz w:val="24"/>
          <w:szCs w:val="24"/>
        </w:rPr>
        <w:t>s</w:t>
      </w:r>
      <w:r w:rsidR="00FA4D33" w:rsidRPr="00497BE8">
        <w:rPr>
          <w:rFonts w:ascii="Book Antiqua" w:hAnsi="Book Antiqua" w:cs="Times New Roman"/>
          <w:sz w:val="24"/>
          <w:szCs w:val="24"/>
        </w:rPr>
        <w:t xml:space="preserve"> with low </w:t>
      </w:r>
      <w:r w:rsidR="00241DCA" w:rsidRPr="00497BE8">
        <w:rPr>
          <w:rFonts w:ascii="Book Antiqua" w:hAnsi="Book Antiqua" w:cs="Times New Roman"/>
          <w:sz w:val="24"/>
          <w:szCs w:val="24"/>
        </w:rPr>
        <w:t>frequency</w:t>
      </w:r>
      <w:r w:rsidR="00FA4D33" w:rsidRPr="00497BE8">
        <w:rPr>
          <w:rFonts w:ascii="Book Antiqua" w:hAnsi="Book Antiqua" w:cs="Times New Roman"/>
          <w:sz w:val="24"/>
          <w:szCs w:val="24"/>
        </w:rPr>
        <w:t xml:space="preserve"> of AEs</w:t>
      </w:r>
      <w:r w:rsidR="000E1233" w:rsidRPr="00497BE8">
        <w:rPr>
          <w:rFonts w:ascii="Book Antiqua" w:hAnsi="Book Antiqua" w:cs="Times New Roman"/>
          <w:sz w:val="24"/>
          <w:szCs w:val="24"/>
        </w:rPr>
        <w:t xml:space="preserve"> in clinica</w:t>
      </w:r>
      <w:r w:rsidR="003A13E0">
        <w:rPr>
          <w:rFonts w:ascii="Book Antiqua" w:hAnsi="Book Antiqua" w:cs="Times New Roman"/>
          <w:sz w:val="24"/>
          <w:szCs w:val="24"/>
        </w:rPr>
        <w:t>l trials and real-world cohorts</w:t>
      </w:r>
      <w:r w:rsidR="000E1233" w:rsidRPr="00497BE8">
        <w:rPr>
          <w:rFonts w:ascii="Book Antiqua" w:hAnsi="Book Antiqua" w:cs="Times New Roman"/>
          <w:sz w:val="24"/>
          <w:szCs w:val="24"/>
          <w:vertAlign w:val="superscript"/>
        </w:rPr>
        <w:t>[</w:t>
      </w:r>
      <w:r w:rsidR="00BB46BB" w:rsidRPr="00497BE8">
        <w:rPr>
          <w:rFonts w:ascii="Book Antiqua" w:hAnsi="Book Antiqua" w:cs="Times New Roman"/>
          <w:sz w:val="24"/>
          <w:szCs w:val="24"/>
          <w:vertAlign w:val="superscript"/>
        </w:rPr>
        <w:t>7</w:t>
      </w:r>
      <w:r w:rsidR="000E1233" w:rsidRPr="00497BE8">
        <w:rPr>
          <w:rFonts w:ascii="Book Antiqua" w:hAnsi="Book Antiqua" w:cs="Times New Roman"/>
          <w:sz w:val="24"/>
          <w:szCs w:val="24"/>
          <w:vertAlign w:val="superscript"/>
        </w:rPr>
        <w:t>]</w:t>
      </w:r>
      <w:r w:rsidR="0047124F" w:rsidRPr="00497BE8">
        <w:rPr>
          <w:rFonts w:ascii="Book Antiqua" w:hAnsi="Book Antiqua" w:cs="Times New Roman"/>
          <w:sz w:val="24"/>
          <w:szCs w:val="24"/>
        </w:rPr>
        <w:t>, while limited data was available in china.</w:t>
      </w:r>
      <w:r w:rsidR="00E539FD" w:rsidRPr="00497BE8">
        <w:rPr>
          <w:rFonts w:ascii="Book Antiqua" w:hAnsi="Book Antiqua" w:cs="Times New Roman"/>
          <w:sz w:val="24"/>
          <w:szCs w:val="24"/>
        </w:rPr>
        <w:t xml:space="preserve"> </w:t>
      </w:r>
      <w:r w:rsidR="00E240A8" w:rsidRPr="00497BE8">
        <w:rPr>
          <w:rFonts w:ascii="Book Antiqua" w:hAnsi="Book Antiqua" w:cs="Times New Roman"/>
          <w:sz w:val="24"/>
          <w:szCs w:val="24"/>
        </w:rPr>
        <w:t xml:space="preserve">Considering the ethnic, regional, and virological difference, we </w:t>
      </w:r>
      <w:r w:rsidR="00D14E2C" w:rsidRPr="00497BE8">
        <w:rPr>
          <w:rFonts w:ascii="Book Antiqua" w:hAnsi="Book Antiqua" w:cs="Times New Roman"/>
          <w:sz w:val="24"/>
          <w:szCs w:val="24"/>
        </w:rPr>
        <w:t xml:space="preserve">analyzed </w:t>
      </w:r>
      <w:r w:rsidR="00795ADC" w:rsidRPr="00497BE8">
        <w:rPr>
          <w:rFonts w:ascii="Book Antiqua" w:hAnsi="Book Antiqua" w:cs="Times New Roman"/>
          <w:sz w:val="24"/>
          <w:szCs w:val="24"/>
        </w:rPr>
        <w:t>the</w:t>
      </w:r>
      <w:r w:rsidR="00E240A8" w:rsidRPr="00497BE8">
        <w:rPr>
          <w:rFonts w:ascii="Book Antiqua" w:hAnsi="Book Antiqua" w:cs="Times New Roman"/>
          <w:sz w:val="24"/>
          <w:szCs w:val="24"/>
        </w:rPr>
        <w:t xml:space="preserve"> </w:t>
      </w:r>
      <w:r w:rsidR="00795ADC" w:rsidRPr="00497BE8">
        <w:rPr>
          <w:rFonts w:ascii="Book Antiqua" w:hAnsi="Book Antiqua" w:cs="Times New Roman"/>
          <w:sz w:val="24"/>
          <w:szCs w:val="24"/>
        </w:rPr>
        <w:t>efficacy</w:t>
      </w:r>
      <w:r w:rsidR="00E240A8" w:rsidRPr="00497BE8">
        <w:rPr>
          <w:rFonts w:ascii="Book Antiqua" w:hAnsi="Book Antiqua" w:cs="Times New Roman"/>
          <w:sz w:val="24"/>
          <w:szCs w:val="24"/>
        </w:rPr>
        <w:t xml:space="preserve"> and safety </w:t>
      </w:r>
      <w:r w:rsidR="00795ADC" w:rsidRPr="00497BE8">
        <w:rPr>
          <w:rFonts w:ascii="Book Antiqua" w:hAnsi="Book Antiqua" w:cs="Times New Roman"/>
          <w:sz w:val="24"/>
          <w:szCs w:val="24"/>
        </w:rPr>
        <w:t xml:space="preserve">of </w:t>
      </w:r>
      <w:r w:rsidR="003E7CFC" w:rsidRPr="00497BE8">
        <w:rPr>
          <w:rFonts w:ascii="Book Antiqua" w:hAnsi="Book Antiqua" w:cs="Times New Roman"/>
          <w:sz w:val="24"/>
          <w:szCs w:val="24"/>
        </w:rPr>
        <w:t xml:space="preserve">combined </w:t>
      </w:r>
      <w:r w:rsidR="00795ADC" w:rsidRPr="00497BE8">
        <w:rPr>
          <w:rFonts w:ascii="Book Antiqua" w:hAnsi="Book Antiqua" w:cs="Times New Roman"/>
          <w:sz w:val="24"/>
          <w:szCs w:val="24"/>
        </w:rPr>
        <w:t>DAA</w:t>
      </w:r>
      <w:r w:rsidRPr="00497BE8">
        <w:rPr>
          <w:rFonts w:ascii="Book Antiqua" w:hAnsi="Book Antiqua" w:cs="Times New Roman"/>
          <w:sz w:val="24"/>
          <w:szCs w:val="24"/>
        </w:rPr>
        <w:t xml:space="preserve">s </w:t>
      </w:r>
      <w:r w:rsidR="00795ADC" w:rsidRPr="00497BE8">
        <w:rPr>
          <w:rFonts w:ascii="Book Antiqua" w:hAnsi="Book Antiqua" w:cs="Times New Roman"/>
          <w:sz w:val="24"/>
          <w:szCs w:val="24"/>
        </w:rPr>
        <w:t xml:space="preserve">for </w:t>
      </w:r>
      <w:r w:rsidRPr="00497BE8">
        <w:rPr>
          <w:rFonts w:ascii="Book Antiqua" w:hAnsi="Book Antiqua" w:cs="Times New Roman"/>
          <w:sz w:val="24"/>
          <w:szCs w:val="24"/>
        </w:rPr>
        <w:t xml:space="preserve">treatment of </w:t>
      </w:r>
      <w:r w:rsidR="00795ADC" w:rsidRPr="00497BE8">
        <w:rPr>
          <w:rFonts w:ascii="Book Antiqua" w:hAnsi="Book Antiqua" w:cs="Times New Roman"/>
          <w:sz w:val="24"/>
          <w:szCs w:val="24"/>
        </w:rPr>
        <w:t xml:space="preserve">54 </w:t>
      </w:r>
      <w:r w:rsidR="00230261" w:rsidRPr="00497BE8">
        <w:rPr>
          <w:rFonts w:ascii="Book Antiqua" w:hAnsi="Book Antiqua" w:cs="Times New Roman"/>
          <w:sz w:val="24"/>
          <w:szCs w:val="24"/>
        </w:rPr>
        <w:t>C</w:t>
      </w:r>
      <w:r w:rsidR="004210F9" w:rsidRPr="00497BE8">
        <w:rPr>
          <w:rFonts w:ascii="Book Antiqua" w:hAnsi="Book Antiqua" w:cs="Times New Roman"/>
          <w:sz w:val="24"/>
          <w:szCs w:val="24"/>
        </w:rPr>
        <w:t>hinese CHC</w:t>
      </w:r>
      <w:r w:rsidR="0009641C" w:rsidRPr="00497BE8">
        <w:rPr>
          <w:rFonts w:ascii="Book Antiqua" w:hAnsi="Book Antiqua" w:cs="Times New Roman"/>
          <w:sz w:val="24"/>
          <w:szCs w:val="24"/>
        </w:rPr>
        <w:t xml:space="preserve"> </w:t>
      </w:r>
      <w:r w:rsidR="00795ADC" w:rsidRPr="00497BE8">
        <w:rPr>
          <w:rFonts w:ascii="Book Antiqua" w:hAnsi="Book Antiqua" w:cs="Times New Roman"/>
          <w:sz w:val="24"/>
          <w:szCs w:val="24"/>
        </w:rPr>
        <w:t>patients</w:t>
      </w:r>
      <w:r w:rsidR="0009641C" w:rsidRPr="00497BE8">
        <w:rPr>
          <w:rFonts w:ascii="Book Antiqua" w:hAnsi="Book Antiqua" w:cs="Times New Roman"/>
          <w:sz w:val="24"/>
          <w:szCs w:val="24"/>
        </w:rPr>
        <w:t xml:space="preserve"> in </w:t>
      </w:r>
      <w:r w:rsidR="000E1233" w:rsidRPr="00497BE8">
        <w:rPr>
          <w:rFonts w:ascii="Book Antiqua" w:hAnsi="Book Antiqua" w:cs="Times New Roman"/>
          <w:sz w:val="24"/>
          <w:szCs w:val="24"/>
        </w:rPr>
        <w:t>a</w:t>
      </w:r>
      <w:r w:rsidRPr="00497BE8">
        <w:rPr>
          <w:rFonts w:ascii="Book Antiqua" w:hAnsi="Book Antiqua" w:cs="Times New Roman"/>
          <w:sz w:val="24"/>
          <w:szCs w:val="24"/>
        </w:rPr>
        <w:t xml:space="preserve"> </w:t>
      </w:r>
      <w:r w:rsidR="0009641C" w:rsidRPr="00497BE8">
        <w:rPr>
          <w:rFonts w:ascii="Book Antiqua" w:hAnsi="Book Antiqua" w:cs="Times New Roman"/>
          <w:sz w:val="24"/>
          <w:szCs w:val="24"/>
        </w:rPr>
        <w:lastRenderedPageBreak/>
        <w:t>real</w:t>
      </w:r>
      <w:r w:rsidR="000E1233" w:rsidRPr="00497BE8">
        <w:rPr>
          <w:rFonts w:ascii="Book Antiqua" w:hAnsi="Book Antiqua" w:cs="Times New Roman"/>
          <w:sz w:val="24"/>
          <w:szCs w:val="24"/>
        </w:rPr>
        <w:t>-</w:t>
      </w:r>
      <w:r w:rsidR="0009641C" w:rsidRPr="00497BE8">
        <w:rPr>
          <w:rFonts w:ascii="Book Antiqua" w:hAnsi="Book Antiqua" w:cs="Times New Roman"/>
          <w:sz w:val="24"/>
          <w:szCs w:val="24"/>
        </w:rPr>
        <w:t>world</w:t>
      </w:r>
      <w:r w:rsidR="000E1233" w:rsidRPr="00497BE8">
        <w:rPr>
          <w:rFonts w:ascii="Book Antiqua" w:hAnsi="Book Antiqua" w:cs="Times New Roman"/>
          <w:sz w:val="24"/>
          <w:szCs w:val="24"/>
        </w:rPr>
        <w:t xml:space="preserve"> setting</w:t>
      </w:r>
      <w:r w:rsidR="00E240A8" w:rsidRPr="00497BE8">
        <w:rPr>
          <w:rFonts w:ascii="Book Antiqua" w:hAnsi="Book Antiqua" w:cs="Times New Roman"/>
          <w:sz w:val="24"/>
          <w:szCs w:val="24"/>
        </w:rPr>
        <w:t>.</w:t>
      </w:r>
      <w:r w:rsidRPr="00497BE8">
        <w:rPr>
          <w:rFonts w:ascii="Book Antiqua" w:hAnsi="Book Antiqua" w:cs="Times New Roman"/>
          <w:sz w:val="24"/>
          <w:szCs w:val="24"/>
        </w:rPr>
        <w:t xml:space="preserve"> </w:t>
      </w:r>
    </w:p>
    <w:bookmarkEnd w:id="46"/>
    <w:bookmarkEnd w:id="47"/>
    <w:p w14:paraId="7A3C3DE5" w14:textId="5E2DCE06" w:rsidR="00C45D81" w:rsidRPr="00497BE8" w:rsidRDefault="00B46161" w:rsidP="009421C4">
      <w:pPr>
        <w:spacing w:line="360" w:lineRule="auto"/>
        <w:ind w:firstLineChars="200" w:firstLine="480"/>
        <w:rPr>
          <w:rFonts w:ascii="Book Antiqua" w:hAnsi="Book Antiqua" w:cs="Times New Roman"/>
          <w:sz w:val="24"/>
          <w:szCs w:val="24"/>
        </w:rPr>
      </w:pPr>
      <w:r w:rsidRPr="00497BE8">
        <w:rPr>
          <w:rFonts w:ascii="Book Antiqua" w:hAnsi="Book Antiqua" w:cs="Times New Roman"/>
          <w:sz w:val="24"/>
          <w:szCs w:val="24"/>
        </w:rPr>
        <w:t xml:space="preserve">This study showed a promising SVR rate as in other countries and areas, while abnormal changes </w:t>
      </w:r>
      <w:r w:rsidR="00535ACB" w:rsidRPr="00497BE8">
        <w:rPr>
          <w:rFonts w:ascii="Book Antiqua" w:hAnsi="Book Antiqua" w:cs="Times New Roman"/>
          <w:sz w:val="24"/>
          <w:szCs w:val="24"/>
        </w:rPr>
        <w:t>in</w:t>
      </w:r>
      <w:r w:rsidRPr="00497BE8">
        <w:rPr>
          <w:rFonts w:ascii="Book Antiqua" w:hAnsi="Book Antiqua" w:cs="Times New Roman"/>
          <w:sz w:val="24"/>
          <w:szCs w:val="24"/>
        </w:rPr>
        <w:t xml:space="preserve"> renal function indices and relative more </w:t>
      </w:r>
      <w:r w:rsidR="00AB5E7B" w:rsidRPr="00497BE8">
        <w:rPr>
          <w:rFonts w:ascii="Book Antiqua" w:hAnsi="Book Antiqua" w:cs="Times New Roman"/>
          <w:sz w:val="24"/>
          <w:szCs w:val="24"/>
        </w:rPr>
        <w:t xml:space="preserve">AEs </w:t>
      </w:r>
      <w:r w:rsidRPr="00497BE8">
        <w:rPr>
          <w:rFonts w:ascii="Book Antiqua" w:hAnsi="Book Antiqua" w:cs="Times New Roman"/>
          <w:sz w:val="24"/>
          <w:szCs w:val="24"/>
        </w:rPr>
        <w:t xml:space="preserve">were unexpected. </w:t>
      </w:r>
      <w:r w:rsidR="00434398" w:rsidRPr="00497BE8">
        <w:rPr>
          <w:rFonts w:ascii="Book Antiqua" w:hAnsi="Book Antiqua" w:cs="Times New Roman"/>
          <w:sz w:val="24"/>
          <w:szCs w:val="24"/>
        </w:rPr>
        <w:t xml:space="preserve">In this study, </w:t>
      </w:r>
      <w:r w:rsidR="00125A08" w:rsidRPr="00497BE8">
        <w:rPr>
          <w:rFonts w:ascii="Book Antiqua" w:hAnsi="Book Antiqua" w:cs="Times New Roman"/>
          <w:sz w:val="24"/>
          <w:szCs w:val="24"/>
        </w:rPr>
        <w:t xml:space="preserve">83.3% (45/54) patients </w:t>
      </w:r>
      <w:r w:rsidR="00434398" w:rsidRPr="00497BE8">
        <w:rPr>
          <w:rFonts w:ascii="Book Antiqua" w:hAnsi="Book Antiqua" w:cs="Times New Roman"/>
          <w:sz w:val="24"/>
          <w:szCs w:val="24"/>
        </w:rPr>
        <w:t>achieved RVR 2 and</w:t>
      </w:r>
      <w:r w:rsidR="00125A08" w:rsidRPr="00497BE8">
        <w:rPr>
          <w:rFonts w:ascii="Book Antiqua" w:hAnsi="Book Antiqua" w:cs="Times New Roman"/>
          <w:sz w:val="24"/>
          <w:szCs w:val="24"/>
        </w:rPr>
        <w:t xml:space="preserve"> </w:t>
      </w:r>
      <w:r w:rsidR="00B3673C" w:rsidRPr="00497BE8">
        <w:rPr>
          <w:rFonts w:ascii="Book Antiqua" w:hAnsi="Book Antiqua" w:cs="Times New Roman"/>
          <w:sz w:val="24"/>
          <w:szCs w:val="24"/>
        </w:rPr>
        <w:t>94.4% (51/54) patients achieved SVR 24 which</w:t>
      </w:r>
      <w:r w:rsidR="00010D5E" w:rsidRPr="00497BE8">
        <w:rPr>
          <w:rFonts w:ascii="Book Antiqua" w:hAnsi="Book Antiqua" w:cs="Times New Roman"/>
          <w:sz w:val="24"/>
          <w:szCs w:val="24"/>
        </w:rPr>
        <w:t xml:space="preserve"> </w:t>
      </w:r>
      <w:r w:rsidR="00D33C47" w:rsidRPr="00497BE8">
        <w:rPr>
          <w:rFonts w:ascii="Book Antiqua" w:hAnsi="Book Antiqua" w:cs="Times New Roman"/>
          <w:sz w:val="24"/>
          <w:szCs w:val="24"/>
        </w:rPr>
        <w:t>ha</w:t>
      </w:r>
      <w:r w:rsidR="00E539FD" w:rsidRPr="00497BE8">
        <w:rPr>
          <w:rFonts w:ascii="Book Antiqua" w:hAnsi="Book Antiqua" w:cs="Times New Roman"/>
          <w:sz w:val="24"/>
          <w:szCs w:val="24"/>
        </w:rPr>
        <w:t>d</w:t>
      </w:r>
      <w:r w:rsidR="00D33C47" w:rsidRPr="00497BE8">
        <w:rPr>
          <w:rFonts w:ascii="Book Antiqua" w:hAnsi="Book Antiqua" w:cs="Times New Roman"/>
          <w:sz w:val="24"/>
          <w:szCs w:val="24"/>
        </w:rPr>
        <w:t xml:space="preserve"> no significant difference</w:t>
      </w:r>
      <w:r w:rsidR="00010D5E" w:rsidRPr="00497BE8">
        <w:rPr>
          <w:rFonts w:ascii="Book Antiqua" w:hAnsi="Book Antiqua" w:cs="Times New Roman"/>
          <w:sz w:val="24"/>
          <w:szCs w:val="24"/>
        </w:rPr>
        <w:t>s</w:t>
      </w:r>
      <w:r w:rsidR="00D33C47" w:rsidRPr="00497BE8">
        <w:rPr>
          <w:rFonts w:ascii="Book Antiqua" w:hAnsi="Book Antiqua" w:cs="Times New Roman"/>
          <w:sz w:val="24"/>
          <w:szCs w:val="24"/>
        </w:rPr>
        <w:t xml:space="preserve"> with </w:t>
      </w:r>
      <w:r w:rsidR="00586AA5" w:rsidRPr="00497BE8">
        <w:rPr>
          <w:rFonts w:ascii="Book Antiqua" w:hAnsi="Book Antiqua" w:cs="Times New Roman"/>
          <w:sz w:val="24"/>
          <w:szCs w:val="24"/>
        </w:rPr>
        <w:t xml:space="preserve">that reported in </w:t>
      </w:r>
      <w:r w:rsidR="00D33C47" w:rsidRPr="00497BE8">
        <w:rPr>
          <w:rFonts w:ascii="Book Antiqua" w:hAnsi="Book Antiqua" w:cs="Times New Roman"/>
          <w:sz w:val="24"/>
          <w:szCs w:val="24"/>
        </w:rPr>
        <w:t>previous studies</w:t>
      </w:r>
      <w:r w:rsidR="006E0B8B" w:rsidRPr="00497BE8">
        <w:rPr>
          <w:rFonts w:ascii="Book Antiqua" w:hAnsi="Book Antiqua" w:cs="Times New Roman"/>
          <w:sz w:val="24"/>
          <w:szCs w:val="24"/>
          <w:vertAlign w:val="superscript"/>
        </w:rPr>
        <w:t>[</w:t>
      </w:r>
      <w:r w:rsidR="001973D0" w:rsidRPr="00497BE8">
        <w:rPr>
          <w:rFonts w:ascii="Book Antiqua" w:hAnsi="Book Antiqua" w:cs="Times New Roman"/>
          <w:sz w:val="24"/>
          <w:szCs w:val="24"/>
          <w:vertAlign w:val="superscript"/>
        </w:rPr>
        <w:t>30-33</w:t>
      </w:r>
      <w:r w:rsidR="006E0B8B" w:rsidRPr="00497BE8">
        <w:rPr>
          <w:rFonts w:ascii="Book Antiqua" w:hAnsi="Book Antiqua" w:cs="Times New Roman"/>
          <w:sz w:val="24"/>
          <w:szCs w:val="24"/>
          <w:vertAlign w:val="superscript"/>
        </w:rPr>
        <w:t>]</w:t>
      </w:r>
      <w:r w:rsidR="00434398" w:rsidRPr="00497BE8">
        <w:rPr>
          <w:rFonts w:ascii="Book Antiqua" w:hAnsi="Book Antiqua" w:cs="Times New Roman"/>
          <w:sz w:val="24"/>
          <w:szCs w:val="24"/>
        </w:rPr>
        <w:t xml:space="preserve">. </w:t>
      </w:r>
      <w:r w:rsidR="00F54B0F" w:rsidRPr="00497BE8">
        <w:rPr>
          <w:rFonts w:ascii="Book Antiqua" w:hAnsi="Book Antiqua" w:cs="Times New Roman"/>
          <w:color w:val="000000" w:themeColor="text1"/>
          <w:sz w:val="24"/>
          <w:szCs w:val="24"/>
        </w:rPr>
        <w:t>With the application of DAAs,</w:t>
      </w:r>
      <w:r w:rsidR="00A95C65" w:rsidRPr="00497BE8">
        <w:rPr>
          <w:rFonts w:ascii="Book Antiqua" w:hAnsi="Book Antiqua" w:cs="Times New Roman"/>
          <w:color w:val="000000" w:themeColor="text1"/>
          <w:sz w:val="24"/>
          <w:szCs w:val="24"/>
        </w:rPr>
        <w:t xml:space="preserve"> </w:t>
      </w:r>
      <w:r w:rsidR="00F54B0F" w:rsidRPr="00497BE8">
        <w:rPr>
          <w:rFonts w:ascii="Book Antiqua" w:hAnsi="Book Antiqua" w:cs="Times New Roman"/>
          <w:color w:val="000000" w:themeColor="text1"/>
          <w:sz w:val="24"/>
          <w:szCs w:val="24"/>
        </w:rPr>
        <w:t xml:space="preserve">some cases were reported with </w:t>
      </w:r>
      <w:r w:rsidR="00116F56" w:rsidRPr="00497BE8">
        <w:rPr>
          <w:rFonts w:ascii="Book Antiqua" w:hAnsi="Book Antiqua" w:cs="Times New Roman"/>
          <w:color w:val="000000" w:themeColor="text1"/>
          <w:sz w:val="24"/>
          <w:szCs w:val="24"/>
        </w:rPr>
        <w:t xml:space="preserve">nephrotoxicity and hepatotoxicity </w:t>
      </w:r>
      <w:r w:rsidR="00F54B0F" w:rsidRPr="00497BE8">
        <w:rPr>
          <w:rFonts w:ascii="Book Antiqua" w:hAnsi="Book Antiqua" w:cs="Times New Roman"/>
          <w:color w:val="000000" w:themeColor="text1"/>
          <w:sz w:val="24"/>
          <w:szCs w:val="24"/>
        </w:rPr>
        <w:t>due to DAAs treatment</w:t>
      </w:r>
      <w:r w:rsidR="00483799" w:rsidRPr="00497BE8">
        <w:rPr>
          <w:rFonts w:ascii="Book Antiqua" w:hAnsi="Book Antiqua" w:cs="Times New Roman"/>
          <w:color w:val="000000" w:themeColor="text1"/>
          <w:sz w:val="24"/>
          <w:szCs w:val="24"/>
          <w:vertAlign w:val="superscript"/>
        </w:rPr>
        <w:t>[</w:t>
      </w:r>
      <w:r w:rsidR="001973D0" w:rsidRPr="00497BE8">
        <w:rPr>
          <w:rFonts w:ascii="Book Antiqua" w:hAnsi="Book Antiqua" w:cs="Times New Roman"/>
          <w:color w:val="000000" w:themeColor="text1"/>
          <w:sz w:val="24"/>
          <w:szCs w:val="24"/>
          <w:vertAlign w:val="superscript"/>
        </w:rPr>
        <w:t>34</w:t>
      </w:r>
      <w:r w:rsidR="003A13E0">
        <w:rPr>
          <w:rFonts w:ascii="Book Antiqua" w:hAnsi="Book Antiqua" w:cs="Times New Roman"/>
          <w:color w:val="000000" w:themeColor="text1"/>
          <w:sz w:val="24"/>
          <w:szCs w:val="24"/>
          <w:vertAlign w:val="superscript"/>
        </w:rPr>
        <w:t>,</w:t>
      </w:r>
      <w:r w:rsidR="001973D0" w:rsidRPr="00497BE8">
        <w:rPr>
          <w:rFonts w:ascii="Book Antiqua" w:hAnsi="Book Antiqua" w:cs="Times New Roman"/>
          <w:color w:val="000000" w:themeColor="text1"/>
          <w:sz w:val="24"/>
          <w:szCs w:val="24"/>
          <w:vertAlign w:val="superscript"/>
        </w:rPr>
        <w:t>35</w:t>
      </w:r>
      <w:r w:rsidR="00F54B0F" w:rsidRPr="00497BE8">
        <w:rPr>
          <w:rFonts w:ascii="Book Antiqua" w:hAnsi="Book Antiqua" w:cs="Times New Roman"/>
          <w:color w:val="000000" w:themeColor="text1"/>
          <w:sz w:val="24"/>
          <w:szCs w:val="24"/>
          <w:vertAlign w:val="superscript"/>
        </w:rPr>
        <w:t>]</w:t>
      </w:r>
      <w:r w:rsidR="00116F56" w:rsidRPr="00497BE8">
        <w:rPr>
          <w:rFonts w:ascii="Book Antiqua" w:hAnsi="Book Antiqua" w:cs="Times New Roman"/>
          <w:color w:val="000000" w:themeColor="text1"/>
          <w:sz w:val="24"/>
          <w:szCs w:val="24"/>
        </w:rPr>
        <w:t>. Thus, our study</w:t>
      </w:r>
      <w:r w:rsidR="00467F56" w:rsidRPr="00497BE8">
        <w:rPr>
          <w:rFonts w:ascii="Book Antiqua" w:hAnsi="Book Antiqua" w:cs="Times New Roman"/>
          <w:color w:val="000000" w:themeColor="text1"/>
          <w:sz w:val="24"/>
          <w:szCs w:val="24"/>
        </w:rPr>
        <w:t xml:space="preserve"> </w:t>
      </w:r>
      <w:r w:rsidR="00D14E2C" w:rsidRPr="00497BE8">
        <w:rPr>
          <w:rFonts w:ascii="Book Antiqua" w:hAnsi="Book Antiqua" w:cs="Times New Roman"/>
          <w:color w:val="000000" w:themeColor="text1"/>
          <w:sz w:val="24"/>
          <w:szCs w:val="24"/>
        </w:rPr>
        <w:t xml:space="preserve">analyzed </w:t>
      </w:r>
      <w:r w:rsidR="00467F56" w:rsidRPr="00497BE8">
        <w:rPr>
          <w:rFonts w:ascii="Book Antiqua" w:hAnsi="Book Antiqua" w:cs="Times New Roman"/>
          <w:color w:val="000000" w:themeColor="text1"/>
          <w:sz w:val="24"/>
          <w:szCs w:val="24"/>
        </w:rPr>
        <w:t>the change</w:t>
      </w:r>
      <w:r w:rsidR="00010D5E" w:rsidRPr="00497BE8">
        <w:rPr>
          <w:rFonts w:ascii="Book Antiqua" w:hAnsi="Book Antiqua" w:cs="Times New Roman"/>
          <w:color w:val="000000" w:themeColor="text1"/>
          <w:sz w:val="24"/>
          <w:szCs w:val="24"/>
        </w:rPr>
        <w:t>s</w:t>
      </w:r>
      <w:r w:rsidR="00467F56" w:rsidRPr="00497BE8">
        <w:rPr>
          <w:rFonts w:ascii="Book Antiqua" w:hAnsi="Book Antiqua" w:cs="Times New Roman"/>
          <w:color w:val="000000" w:themeColor="text1"/>
          <w:sz w:val="24"/>
          <w:szCs w:val="24"/>
        </w:rPr>
        <w:t xml:space="preserve"> </w:t>
      </w:r>
      <w:r w:rsidR="003536F3" w:rsidRPr="00497BE8">
        <w:rPr>
          <w:rFonts w:ascii="Book Antiqua" w:hAnsi="Book Antiqua" w:cs="Times New Roman"/>
          <w:color w:val="000000" w:themeColor="text1"/>
          <w:sz w:val="24"/>
          <w:szCs w:val="24"/>
        </w:rPr>
        <w:t>of</w:t>
      </w:r>
      <w:r w:rsidR="00467F56" w:rsidRPr="00497BE8">
        <w:rPr>
          <w:rFonts w:ascii="Book Antiqua" w:hAnsi="Book Antiqua" w:cs="Times New Roman"/>
          <w:color w:val="000000" w:themeColor="text1"/>
          <w:sz w:val="24"/>
          <w:szCs w:val="24"/>
        </w:rPr>
        <w:t xml:space="preserve"> hemogram</w:t>
      </w:r>
      <w:r w:rsidR="00423B82" w:rsidRPr="00497BE8">
        <w:rPr>
          <w:rFonts w:ascii="Book Antiqua" w:hAnsi="Book Antiqua" w:cs="Times New Roman"/>
          <w:color w:val="000000" w:themeColor="text1"/>
          <w:sz w:val="24"/>
          <w:szCs w:val="24"/>
        </w:rPr>
        <w:t xml:space="preserve"> and </w:t>
      </w:r>
      <w:r w:rsidR="00467F56" w:rsidRPr="00497BE8">
        <w:rPr>
          <w:rFonts w:ascii="Book Antiqua" w:hAnsi="Book Antiqua" w:cs="Times New Roman"/>
          <w:color w:val="000000" w:themeColor="text1"/>
          <w:sz w:val="24"/>
          <w:szCs w:val="24"/>
        </w:rPr>
        <w:t>hepatorenal function</w:t>
      </w:r>
      <w:r w:rsidR="00423B82" w:rsidRPr="00497BE8">
        <w:rPr>
          <w:rFonts w:ascii="Book Antiqua" w:hAnsi="Book Antiqua" w:cs="Times New Roman"/>
          <w:color w:val="000000" w:themeColor="text1"/>
          <w:sz w:val="24"/>
          <w:szCs w:val="24"/>
        </w:rPr>
        <w:t xml:space="preserve"> indices</w:t>
      </w:r>
      <w:r w:rsidR="00467F56" w:rsidRPr="00497BE8">
        <w:rPr>
          <w:rFonts w:ascii="Book Antiqua" w:hAnsi="Book Antiqua" w:cs="Times New Roman"/>
          <w:color w:val="000000" w:themeColor="text1"/>
          <w:sz w:val="24"/>
          <w:szCs w:val="24"/>
        </w:rPr>
        <w:t xml:space="preserve"> and the </w:t>
      </w:r>
      <w:r w:rsidR="00241DCA" w:rsidRPr="00497BE8">
        <w:rPr>
          <w:rFonts w:ascii="Book Antiqua" w:hAnsi="Book Antiqua" w:cs="Times New Roman"/>
          <w:color w:val="000000" w:themeColor="text1"/>
          <w:sz w:val="24"/>
          <w:szCs w:val="24"/>
        </w:rPr>
        <w:t>frequency</w:t>
      </w:r>
      <w:r w:rsidR="00467F56" w:rsidRPr="00497BE8">
        <w:rPr>
          <w:rFonts w:ascii="Book Antiqua" w:hAnsi="Book Antiqua" w:cs="Times New Roman"/>
          <w:color w:val="000000" w:themeColor="text1"/>
          <w:sz w:val="24"/>
          <w:szCs w:val="24"/>
        </w:rPr>
        <w:t xml:space="preserve"> of </w:t>
      </w:r>
      <w:r w:rsidR="001C6203" w:rsidRPr="00497BE8">
        <w:rPr>
          <w:rFonts w:ascii="Book Antiqua" w:hAnsi="Book Antiqua" w:cs="Times New Roman"/>
          <w:color w:val="000000" w:themeColor="text1"/>
          <w:sz w:val="24"/>
          <w:szCs w:val="24"/>
        </w:rPr>
        <w:t>AEs</w:t>
      </w:r>
      <w:r w:rsidR="00467F56" w:rsidRPr="00497BE8">
        <w:rPr>
          <w:rFonts w:ascii="Book Antiqua" w:hAnsi="Book Antiqua" w:cs="Times New Roman"/>
          <w:color w:val="000000" w:themeColor="text1"/>
          <w:sz w:val="24"/>
          <w:szCs w:val="24"/>
        </w:rPr>
        <w:t xml:space="preserve"> </w:t>
      </w:r>
      <w:r w:rsidR="00423B82" w:rsidRPr="00497BE8">
        <w:rPr>
          <w:rFonts w:ascii="Book Antiqua" w:hAnsi="Book Antiqua" w:cs="Times New Roman"/>
          <w:color w:val="000000" w:themeColor="text1"/>
          <w:sz w:val="24"/>
          <w:szCs w:val="24"/>
        </w:rPr>
        <w:t xml:space="preserve">associated with </w:t>
      </w:r>
      <w:r w:rsidR="003E7CFC" w:rsidRPr="00497BE8">
        <w:rPr>
          <w:rFonts w:ascii="Book Antiqua" w:hAnsi="Book Antiqua" w:cs="Times New Roman"/>
          <w:color w:val="000000" w:themeColor="text1"/>
          <w:sz w:val="24"/>
          <w:szCs w:val="24"/>
        </w:rPr>
        <w:t xml:space="preserve">combined </w:t>
      </w:r>
      <w:r w:rsidR="00423B82" w:rsidRPr="00497BE8">
        <w:rPr>
          <w:rFonts w:ascii="Book Antiqua" w:hAnsi="Book Antiqua" w:cs="Times New Roman"/>
          <w:color w:val="000000" w:themeColor="text1"/>
          <w:sz w:val="24"/>
          <w:szCs w:val="24"/>
        </w:rPr>
        <w:t>DAAs</w:t>
      </w:r>
      <w:r w:rsidR="00467F56" w:rsidRPr="00497BE8">
        <w:rPr>
          <w:rFonts w:ascii="Book Antiqua" w:hAnsi="Book Antiqua" w:cs="Times New Roman"/>
          <w:color w:val="000000" w:themeColor="text1"/>
          <w:sz w:val="24"/>
          <w:szCs w:val="24"/>
        </w:rPr>
        <w:t xml:space="preserve"> treatment. </w:t>
      </w:r>
      <w:r w:rsidR="00F05FF0" w:rsidRPr="00497BE8">
        <w:rPr>
          <w:rFonts w:ascii="Book Antiqua" w:hAnsi="Book Antiqua" w:cs="Times New Roman"/>
          <w:sz w:val="24"/>
          <w:szCs w:val="24"/>
        </w:rPr>
        <w:t xml:space="preserve">After the treatment, liver function indices and  FIB-4 score reflecting the liver fibrosis stage had significant improvements. </w:t>
      </w:r>
      <w:r w:rsidR="003536F3" w:rsidRPr="00497BE8">
        <w:rPr>
          <w:rFonts w:ascii="Book Antiqua" w:hAnsi="Book Antiqua" w:cs="Times New Roman"/>
          <w:color w:val="000000" w:themeColor="text1"/>
          <w:sz w:val="24"/>
          <w:szCs w:val="24"/>
        </w:rPr>
        <w:t xml:space="preserve">Different with </w:t>
      </w:r>
      <w:r w:rsidR="003536F3" w:rsidRPr="00497BE8">
        <w:rPr>
          <w:rFonts w:ascii="Book Antiqua" w:hAnsi="Book Antiqua" w:cs="Times New Roman"/>
          <w:sz w:val="24"/>
          <w:szCs w:val="24"/>
        </w:rPr>
        <w:t xml:space="preserve">traditional PR treatment, DAAs had no significant </w:t>
      </w:r>
      <w:r w:rsidR="00C36F8D" w:rsidRPr="00497BE8">
        <w:rPr>
          <w:rFonts w:ascii="Book Antiqua" w:hAnsi="Book Antiqua" w:cs="Times New Roman"/>
          <w:sz w:val="24"/>
          <w:szCs w:val="24"/>
        </w:rPr>
        <w:t xml:space="preserve">effect </w:t>
      </w:r>
      <w:r w:rsidR="003536F3" w:rsidRPr="00497BE8">
        <w:rPr>
          <w:rFonts w:ascii="Book Antiqua" w:hAnsi="Book Antiqua" w:cs="Times New Roman"/>
          <w:sz w:val="24"/>
          <w:szCs w:val="24"/>
        </w:rPr>
        <w:t>on hemogram</w:t>
      </w:r>
      <w:r w:rsidR="00F05FF0" w:rsidRPr="00497BE8">
        <w:rPr>
          <w:rFonts w:ascii="Book Antiqua" w:hAnsi="Book Antiqua" w:cs="Times New Roman"/>
          <w:sz w:val="24"/>
          <w:szCs w:val="24"/>
        </w:rPr>
        <w:t>, and along with the improvement of liver function, PLT count a</w:t>
      </w:r>
      <w:r w:rsidR="007E1F1C" w:rsidRPr="00497BE8">
        <w:rPr>
          <w:rFonts w:ascii="Book Antiqua" w:hAnsi="Book Antiqua" w:cs="Times New Roman"/>
          <w:sz w:val="24"/>
          <w:szCs w:val="24"/>
        </w:rPr>
        <w:t xml:space="preserve">t 24 </w:t>
      </w:r>
      <w:r w:rsidR="00F05FF0" w:rsidRPr="00497BE8">
        <w:rPr>
          <w:rFonts w:ascii="Book Antiqua" w:hAnsi="Book Antiqua" w:cs="Times New Roman"/>
          <w:sz w:val="24"/>
          <w:szCs w:val="24"/>
        </w:rPr>
        <w:t>w</w:t>
      </w:r>
      <w:r w:rsidR="003A13E0">
        <w:rPr>
          <w:rFonts w:ascii="Book Antiqua" w:hAnsi="Book Antiqua" w:cs="Times New Roman" w:hint="eastAsia"/>
          <w:sz w:val="24"/>
          <w:szCs w:val="24"/>
        </w:rPr>
        <w:t>k</w:t>
      </w:r>
      <w:r w:rsidR="00F05FF0" w:rsidRPr="00497BE8">
        <w:rPr>
          <w:rFonts w:ascii="Book Antiqua" w:hAnsi="Book Antiqua" w:cs="Times New Roman"/>
          <w:sz w:val="24"/>
          <w:szCs w:val="24"/>
        </w:rPr>
        <w:t xml:space="preserve"> after the end of treatment were significantly increased compared with baseline</w:t>
      </w:r>
      <w:r w:rsidR="003536F3" w:rsidRPr="00497BE8">
        <w:rPr>
          <w:rFonts w:ascii="Book Antiqua" w:hAnsi="Book Antiqua" w:cs="Times New Roman"/>
          <w:sz w:val="24"/>
          <w:szCs w:val="24"/>
        </w:rPr>
        <w:t>. However, t</w:t>
      </w:r>
      <w:r w:rsidR="00010D5E" w:rsidRPr="00497BE8">
        <w:rPr>
          <w:rFonts w:ascii="Book Antiqua" w:hAnsi="Book Antiqua" w:cs="Times New Roman"/>
          <w:sz w:val="24"/>
          <w:szCs w:val="24"/>
        </w:rPr>
        <w:t>he m</w:t>
      </w:r>
      <w:r w:rsidR="005A3A3F" w:rsidRPr="00497BE8">
        <w:rPr>
          <w:rFonts w:ascii="Book Antiqua" w:hAnsi="Book Antiqua" w:cs="Times New Roman"/>
          <w:sz w:val="24"/>
          <w:szCs w:val="24"/>
        </w:rPr>
        <w:t>e</w:t>
      </w:r>
      <w:r w:rsidR="00010D5E" w:rsidRPr="00497BE8">
        <w:rPr>
          <w:rFonts w:ascii="Book Antiqua" w:hAnsi="Book Antiqua" w:cs="Times New Roman"/>
          <w:sz w:val="24"/>
          <w:szCs w:val="24"/>
        </w:rPr>
        <w:t xml:space="preserve">an </w:t>
      </w:r>
      <w:r w:rsidR="00467F56" w:rsidRPr="00497BE8">
        <w:rPr>
          <w:rFonts w:ascii="Book Antiqua" w:hAnsi="Book Antiqua" w:cs="Times New Roman"/>
          <w:sz w:val="24"/>
          <w:szCs w:val="24"/>
        </w:rPr>
        <w:t xml:space="preserve">Scr and UA levels at the end of treatment had </w:t>
      </w:r>
      <w:r w:rsidR="003536F3" w:rsidRPr="00497BE8">
        <w:rPr>
          <w:rFonts w:ascii="Book Antiqua" w:hAnsi="Book Antiqua" w:cs="Times New Roman"/>
          <w:sz w:val="24"/>
          <w:szCs w:val="24"/>
        </w:rPr>
        <w:t>a significant elevation</w:t>
      </w:r>
      <w:r w:rsidR="00467F56" w:rsidRPr="00497BE8">
        <w:rPr>
          <w:rFonts w:ascii="Book Antiqua" w:hAnsi="Book Antiqua" w:cs="Times New Roman"/>
          <w:sz w:val="24"/>
          <w:szCs w:val="24"/>
        </w:rPr>
        <w:t xml:space="preserve"> compared with th</w:t>
      </w:r>
      <w:r w:rsidR="00010D5E" w:rsidRPr="00497BE8">
        <w:rPr>
          <w:rFonts w:ascii="Book Antiqua" w:hAnsi="Book Antiqua" w:cs="Times New Roman"/>
          <w:sz w:val="24"/>
          <w:szCs w:val="24"/>
        </w:rPr>
        <w:t xml:space="preserve">ose </w:t>
      </w:r>
      <w:r w:rsidR="003536F3" w:rsidRPr="00497BE8">
        <w:rPr>
          <w:rFonts w:ascii="Book Antiqua" w:hAnsi="Book Antiqua" w:cs="Times New Roman"/>
          <w:sz w:val="24"/>
          <w:szCs w:val="24"/>
        </w:rPr>
        <w:t>at baseline</w:t>
      </w:r>
      <w:r w:rsidR="00467F56" w:rsidRPr="00497BE8">
        <w:rPr>
          <w:rFonts w:ascii="Book Antiqua" w:hAnsi="Book Antiqua" w:cs="Times New Roman"/>
          <w:sz w:val="24"/>
          <w:szCs w:val="24"/>
        </w:rPr>
        <w:t xml:space="preserve">, and there was no trend toward improvement </w:t>
      </w:r>
      <w:r w:rsidR="0032039E" w:rsidRPr="00497BE8">
        <w:rPr>
          <w:rFonts w:ascii="Book Antiqua" w:hAnsi="Book Antiqua" w:cs="Times New Roman"/>
          <w:sz w:val="24"/>
          <w:szCs w:val="24"/>
        </w:rPr>
        <w:t>at</w:t>
      </w:r>
      <w:r w:rsidR="00467F56" w:rsidRPr="00497BE8">
        <w:rPr>
          <w:rFonts w:ascii="Book Antiqua" w:hAnsi="Book Antiqua" w:cs="Times New Roman"/>
          <w:sz w:val="24"/>
          <w:szCs w:val="24"/>
        </w:rPr>
        <w:t xml:space="preserve"> 24</w:t>
      </w:r>
      <w:r w:rsidR="00010D5E" w:rsidRPr="00497BE8">
        <w:rPr>
          <w:rFonts w:ascii="Book Antiqua" w:hAnsi="Book Antiqua" w:cs="Times New Roman"/>
          <w:sz w:val="24"/>
          <w:szCs w:val="24"/>
        </w:rPr>
        <w:t xml:space="preserve"> </w:t>
      </w:r>
      <w:r w:rsidR="00467F56" w:rsidRPr="00497BE8">
        <w:rPr>
          <w:rFonts w:ascii="Book Antiqua" w:hAnsi="Book Antiqua" w:cs="Times New Roman"/>
          <w:sz w:val="24"/>
          <w:szCs w:val="24"/>
        </w:rPr>
        <w:t>w</w:t>
      </w:r>
      <w:r w:rsidR="003A13E0">
        <w:rPr>
          <w:rFonts w:ascii="Book Antiqua" w:hAnsi="Book Antiqua" w:cs="Times New Roman" w:hint="eastAsia"/>
          <w:sz w:val="24"/>
          <w:szCs w:val="24"/>
        </w:rPr>
        <w:t>k</w:t>
      </w:r>
      <w:r w:rsidR="00467F56" w:rsidRPr="00497BE8">
        <w:rPr>
          <w:rFonts w:ascii="Book Antiqua" w:hAnsi="Book Antiqua" w:cs="Times New Roman"/>
          <w:sz w:val="24"/>
          <w:szCs w:val="24"/>
        </w:rPr>
        <w:t xml:space="preserve"> </w:t>
      </w:r>
      <w:r w:rsidR="0032039E" w:rsidRPr="00497BE8">
        <w:rPr>
          <w:rFonts w:ascii="Book Antiqua" w:hAnsi="Book Antiqua" w:cs="Times New Roman"/>
          <w:sz w:val="24"/>
          <w:szCs w:val="24"/>
        </w:rPr>
        <w:t>after</w:t>
      </w:r>
      <w:r w:rsidR="00010D5E" w:rsidRPr="00497BE8">
        <w:rPr>
          <w:rFonts w:ascii="Book Antiqua" w:hAnsi="Book Antiqua" w:cs="Times New Roman"/>
          <w:sz w:val="24"/>
          <w:szCs w:val="24"/>
        </w:rPr>
        <w:t xml:space="preserve"> </w:t>
      </w:r>
      <w:r w:rsidR="00467F56" w:rsidRPr="00497BE8">
        <w:rPr>
          <w:rFonts w:ascii="Book Antiqua" w:hAnsi="Book Antiqua" w:cs="Times New Roman"/>
          <w:sz w:val="24"/>
          <w:szCs w:val="24"/>
        </w:rPr>
        <w:t xml:space="preserve">the </w:t>
      </w:r>
      <w:r w:rsidR="0032039E" w:rsidRPr="00497BE8">
        <w:rPr>
          <w:rFonts w:ascii="Book Antiqua" w:hAnsi="Book Antiqua" w:cs="Times New Roman"/>
          <w:sz w:val="24"/>
          <w:szCs w:val="24"/>
        </w:rPr>
        <w:t>end</w:t>
      </w:r>
      <w:r w:rsidR="00467F56" w:rsidRPr="00497BE8">
        <w:rPr>
          <w:rFonts w:ascii="Book Antiqua" w:hAnsi="Book Antiqua" w:cs="Times New Roman"/>
          <w:sz w:val="24"/>
          <w:szCs w:val="24"/>
        </w:rPr>
        <w:t xml:space="preserve"> of treatment.</w:t>
      </w:r>
      <w:r w:rsidR="00672531" w:rsidRPr="00497BE8">
        <w:rPr>
          <w:rFonts w:ascii="Book Antiqua" w:hAnsi="Book Antiqua" w:cs="Times New Roman"/>
          <w:sz w:val="24"/>
          <w:szCs w:val="24"/>
        </w:rPr>
        <w:t xml:space="preserve"> The </w:t>
      </w:r>
      <w:r w:rsidR="0016691F" w:rsidRPr="00497BE8">
        <w:rPr>
          <w:rFonts w:ascii="Book Antiqua" w:hAnsi="Book Antiqua" w:cs="Times New Roman"/>
          <w:sz w:val="24"/>
          <w:szCs w:val="24"/>
        </w:rPr>
        <w:t>specific</w:t>
      </w:r>
      <w:r w:rsidR="00672531" w:rsidRPr="00497BE8">
        <w:rPr>
          <w:rFonts w:ascii="Book Antiqua" w:hAnsi="Book Antiqua" w:cs="Times New Roman"/>
          <w:sz w:val="24"/>
          <w:szCs w:val="24"/>
        </w:rPr>
        <w:t xml:space="preserve"> </w:t>
      </w:r>
      <w:r w:rsidR="0016691F" w:rsidRPr="00497BE8">
        <w:rPr>
          <w:rFonts w:ascii="Book Antiqua" w:hAnsi="Book Antiqua" w:cs="Times New Roman"/>
          <w:sz w:val="24"/>
          <w:szCs w:val="24"/>
        </w:rPr>
        <w:t>reasons</w:t>
      </w:r>
      <w:r w:rsidR="00672531" w:rsidRPr="00497BE8">
        <w:rPr>
          <w:rFonts w:ascii="Book Antiqua" w:hAnsi="Book Antiqua" w:cs="Times New Roman"/>
          <w:sz w:val="24"/>
          <w:szCs w:val="24"/>
        </w:rPr>
        <w:t xml:space="preserve"> </w:t>
      </w:r>
      <w:r w:rsidR="007324FB" w:rsidRPr="00497BE8">
        <w:rPr>
          <w:rFonts w:ascii="Book Antiqua" w:hAnsi="Book Antiqua" w:cs="Times New Roman"/>
          <w:sz w:val="24"/>
          <w:szCs w:val="24"/>
        </w:rPr>
        <w:t>for</w:t>
      </w:r>
      <w:r w:rsidR="00672531" w:rsidRPr="00497BE8">
        <w:rPr>
          <w:rFonts w:ascii="Book Antiqua" w:hAnsi="Book Antiqua" w:cs="Times New Roman"/>
          <w:sz w:val="24"/>
          <w:szCs w:val="24"/>
        </w:rPr>
        <w:t xml:space="preserve"> change</w:t>
      </w:r>
      <w:r w:rsidR="00C974E3" w:rsidRPr="00497BE8">
        <w:rPr>
          <w:rFonts w:ascii="Book Antiqua" w:hAnsi="Book Antiqua" w:cs="Times New Roman"/>
          <w:sz w:val="24"/>
          <w:szCs w:val="24"/>
        </w:rPr>
        <w:t xml:space="preserve">s </w:t>
      </w:r>
      <w:r w:rsidR="00601AE9" w:rsidRPr="00497BE8">
        <w:rPr>
          <w:rFonts w:ascii="Book Antiqua" w:hAnsi="Book Antiqua" w:cs="Times New Roman"/>
          <w:sz w:val="24"/>
          <w:szCs w:val="24"/>
        </w:rPr>
        <w:t>of</w:t>
      </w:r>
      <w:r w:rsidR="00C974E3" w:rsidRPr="00497BE8">
        <w:rPr>
          <w:rFonts w:ascii="Book Antiqua" w:hAnsi="Book Antiqua" w:cs="Times New Roman"/>
          <w:sz w:val="24"/>
          <w:szCs w:val="24"/>
        </w:rPr>
        <w:t xml:space="preserve"> renal function indices was</w:t>
      </w:r>
      <w:r w:rsidR="00672531" w:rsidRPr="00497BE8">
        <w:rPr>
          <w:rFonts w:ascii="Book Antiqua" w:hAnsi="Book Antiqua" w:cs="Times New Roman"/>
          <w:sz w:val="24"/>
          <w:szCs w:val="24"/>
        </w:rPr>
        <w:t xml:space="preserve"> </w:t>
      </w:r>
      <w:r w:rsidR="00C974E3" w:rsidRPr="00497BE8">
        <w:rPr>
          <w:rFonts w:ascii="Book Antiqua" w:hAnsi="Book Antiqua" w:cs="Times New Roman"/>
          <w:sz w:val="24"/>
          <w:szCs w:val="24"/>
        </w:rPr>
        <w:t xml:space="preserve">unknown, </w:t>
      </w:r>
      <w:r w:rsidR="00714DD6" w:rsidRPr="00497BE8">
        <w:rPr>
          <w:rFonts w:ascii="Book Antiqua" w:hAnsi="Book Antiqua" w:cs="Times New Roman"/>
          <w:sz w:val="24"/>
          <w:szCs w:val="24"/>
        </w:rPr>
        <w:t xml:space="preserve">considering no abnormal changes </w:t>
      </w:r>
      <w:r w:rsidR="00535ACB" w:rsidRPr="00497BE8">
        <w:rPr>
          <w:rFonts w:ascii="Book Antiqua" w:hAnsi="Book Antiqua" w:cs="Times New Roman"/>
          <w:sz w:val="24"/>
          <w:szCs w:val="24"/>
        </w:rPr>
        <w:t>in</w:t>
      </w:r>
      <w:r w:rsidR="00714DD6" w:rsidRPr="00497BE8">
        <w:rPr>
          <w:rFonts w:ascii="Book Antiqua" w:hAnsi="Book Antiqua" w:cs="Times New Roman"/>
          <w:sz w:val="24"/>
          <w:szCs w:val="24"/>
        </w:rPr>
        <w:t xml:space="preserve"> renal function indice</w:t>
      </w:r>
      <w:r w:rsidR="003A13E0">
        <w:rPr>
          <w:rFonts w:ascii="Book Antiqua" w:hAnsi="Book Antiqua" w:cs="Times New Roman"/>
          <w:sz w:val="24"/>
          <w:szCs w:val="24"/>
        </w:rPr>
        <w:t>s were found in clinical trials</w:t>
      </w:r>
      <w:r w:rsidR="00714DD6" w:rsidRPr="00497BE8">
        <w:rPr>
          <w:rFonts w:ascii="Book Antiqua" w:hAnsi="Book Antiqua" w:cs="Times New Roman"/>
          <w:sz w:val="24"/>
          <w:szCs w:val="24"/>
          <w:vertAlign w:val="superscript"/>
        </w:rPr>
        <w:t>[2</w:t>
      </w:r>
      <w:r w:rsidR="00C70E0D" w:rsidRPr="00497BE8">
        <w:rPr>
          <w:rFonts w:ascii="Book Antiqua" w:hAnsi="Book Antiqua" w:cs="Times New Roman"/>
          <w:sz w:val="24"/>
          <w:szCs w:val="24"/>
          <w:vertAlign w:val="superscript"/>
        </w:rPr>
        <w:t>9</w:t>
      </w:r>
      <w:r w:rsidR="003A13E0">
        <w:rPr>
          <w:rFonts w:ascii="Book Antiqua" w:hAnsi="Book Antiqua" w:cs="Times New Roman"/>
          <w:sz w:val="24"/>
          <w:szCs w:val="24"/>
          <w:vertAlign w:val="superscript"/>
        </w:rPr>
        <w:t>,</w:t>
      </w:r>
      <w:r w:rsidR="00714DD6" w:rsidRPr="00497BE8">
        <w:rPr>
          <w:rFonts w:ascii="Book Antiqua" w:hAnsi="Book Antiqua" w:cs="Times New Roman"/>
          <w:sz w:val="24"/>
          <w:szCs w:val="24"/>
          <w:vertAlign w:val="superscript"/>
        </w:rPr>
        <w:t>3</w:t>
      </w:r>
      <w:r w:rsidR="00C70E0D" w:rsidRPr="00497BE8">
        <w:rPr>
          <w:rFonts w:ascii="Book Antiqua" w:hAnsi="Book Antiqua" w:cs="Times New Roman"/>
          <w:sz w:val="24"/>
          <w:szCs w:val="24"/>
          <w:vertAlign w:val="superscript"/>
        </w:rPr>
        <w:t>6</w:t>
      </w:r>
      <w:r w:rsidR="003A13E0">
        <w:rPr>
          <w:rFonts w:ascii="Book Antiqua" w:hAnsi="Book Antiqua" w:cs="Times New Roman"/>
          <w:sz w:val="24"/>
          <w:szCs w:val="24"/>
          <w:vertAlign w:val="superscript"/>
        </w:rPr>
        <w:t>,</w:t>
      </w:r>
      <w:r w:rsidR="00714DD6" w:rsidRPr="00497BE8">
        <w:rPr>
          <w:rFonts w:ascii="Book Antiqua" w:hAnsi="Book Antiqua" w:cs="Times New Roman"/>
          <w:sz w:val="24"/>
          <w:szCs w:val="24"/>
          <w:vertAlign w:val="superscript"/>
        </w:rPr>
        <w:t>37]</w:t>
      </w:r>
      <w:r w:rsidR="00714DD6" w:rsidRPr="00497BE8">
        <w:rPr>
          <w:rFonts w:ascii="Book Antiqua" w:hAnsi="Book Antiqua" w:cs="Times New Roman"/>
          <w:sz w:val="24"/>
          <w:szCs w:val="24"/>
        </w:rPr>
        <w:t xml:space="preserve">, </w:t>
      </w:r>
      <w:r w:rsidR="00AB5E7B" w:rsidRPr="00497BE8">
        <w:rPr>
          <w:rFonts w:ascii="Book Antiqua" w:hAnsi="Book Antiqua" w:cs="Times New Roman"/>
          <w:sz w:val="24"/>
          <w:szCs w:val="24"/>
        </w:rPr>
        <w:t>the</w:t>
      </w:r>
      <w:r w:rsidR="00C974E3" w:rsidRPr="00497BE8">
        <w:rPr>
          <w:rFonts w:ascii="Book Antiqua" w:hAnsi="Book Antiqua" w:cs="Times New Roman"/>
          <w:sz w:val="24"/>
          <w:szCs w:val="24"/>
        </w:rPr>
        <w:t xml:space="preserve"> potential drug-drug interactions </w:t>
      </w:r>
      <w:r w:rsidR="005A341A" w:rsidRPr="00497BE8">
        <w:rPr>
          <w:rFonts w:ascii="Book Antiqua" w:hAnsi="Book Antiqua" w:cs="Times New Roman"/>
          <w:sz w:val="24"/>
          <w:szCs w:val="24"/>
        </w:rPr>
        <w:t>between combined DAAs regimens and</w:t>
      </w:r>
      <w:r w:rsidR="0016691F" w:rsidRPr="00497BE8">
        <w:rPr>
          <w:rFonts w:ascii="Book Antiqua" w:hAnsi="Book Antiqua" w:cs="Times New Roman"/>
          <w:sz w:val="24"/>
          <w:szCs w:val="24"/>
        </w:rPr>
        <w:t xml:space="preserve"> </w:t>
      </w:r>
      <w:r w:rsidR="00C974E3" w:rsidRPr="00497BE8">
        <w:rPr>
          <w:rFonts w:ascii="Book Antiqua" w:hAnsi="Book Antiqua" w:cs="Times New Roman"/>
          <w:sz w:val="24"/>
          <w:szCs w:val="24"/>
        </w:rPr>
        <w:t xml:space="preserve">complicated </w:t>
      </w:r>
      <w:r w:rsidR="0016691F" w:rsidRPr="00497BE8">
        <w:rPr>
          <w:rFonts w:ascii="Book Antiqua" w:hAnsi="Book Antiqua" w:cs="Times New Roman"/>
          <w:sz w:val="24"/>
          <w:szCs w:val="24"/>
        </w:rPr>
        <w:t>concomitant medication</w:t>
      </w:r>
      <w:r w:rsidR="00AB5E7B" w:rsidRPr="00497BE8">
        <w:rPr>
          <w:rFonts w:ascii="Book Antiqua" w:hAnsi="Book Antiqua" w:cs="Times New Roman"/>
          <w:sz w:val="24"/>
          <w:szCs w:val="24"/>
        </w:rPr>
        <w:t>s</w:t>
      </w:r>
      <w:r w:rsidR="00C974E3" w:rsidRPr="00497BE8">
        <w:rPr>
          <w:rFonts w:ascii="Book Antiqua" w:hAnsi="Book Antiqua" w:cs="Times New Roman"/>
          <w:sz w:val="24"/>
          <w:szCs w:val="24"/>
        </w:rPr>
        <w:t xml:space="preserve"> </w:t>
      </w:r>
      <w:r w:rsidR="00714DD6" w:rsidRPr="00497BE8">
        <w:rPr>
          <w:rFonts w:ascii="Book Antiqua" w:hAnsi="Book Antiqua" w:cs="Times New Roman"/>
          <w:sz w:val="24"/>
          <w:szCs w:val="24"/>
        </w:rPr>
        <w:t>in t</w:t>
      </w:r>
      <w:r w:rsidR="00AB5E7B" w:rsidRPr="00497BE8">
        <w:rPr>
          <w:rFonts w:ascii="Book Antiqua" w:hAnsi="Book Antiqua" w:cs="Times New Roman"/>
          <w:sz w:val="24"/>
          <w:szCs w:val="24"/>
        </w:rPr>
        <w:t>his</w:t>
      </w:r>
      <w:r w:rsidR="00714DD6" w:rsidRPr="00497BE8">
        <w:rPr>
          <w:rFonts w:ascii="Book Antiqua" w:hAnsi="Book Antiqua" w:cs="Times New Roman"/>
          <w:sz w:val="24"/>
          <w:szCs w:val="24"/>
        </w:rPr>
        <w:t xml:space="preserve"> real-world </w:t>
      </w:r>
      <w:r w:rsidR="00AB5E7B" w:rsidRPr="00497BE8">
        <w:rPr>
          <w:rFonts w:ascii="Book Antiqua" w:hAnsi="Book Antiqua" w:cs="Times New Roman"/>
          <w:sz w:val="24"/>
          <w:szCs w:val="24"/>
        </w:rPr>
        <w:t>cohorts</w:t>
      </w:r>
      <w:r w:rsidR="00714DD6" w:rsidRPr="00497BE8">
        <w:rPr>
          <w:rFonts w:ascii="Book Antiqua" w:hAnsi="Book Antiqua" w:cs="Times New Roman"/>
          <w:sz w:val="24"/>
          <w:szCs w:val="24"/>
        </w:rPr>
        <w:t xml:space="preserve"> </w:t>
      </w:r>
      <w:r w:rsidR="0016691F" w:rsidRPr="00497BE8">
        <w:rPr>
          <w:rFonts w:ascii="Book Antiqua" w:hAnsi="Book Antiqua" w:cs="Times New Roman"/>
          <w:sz w:val="24"/>
          <w:szCs w:val="24"/>
        </w:rPr>
        <w:t>may be the major reason.</w:t>
      </w:r>
      <w:r w:rsidR="00494849" w:rsidRPr="00497BE8">
        <w:rPr>
          <w:rFonts w:ascii="Book Antiqua" w:hAnsi="Book Antiqua" w:cs="Times New Roman"/>
          <w:sz w:val="24"/>
          <w:szCs w:val="24"/>
        </w:rPr>
        <w:t xml:space="preserve"> </w:t>
      </w:r>
      <w:r w:rsidR="00BF4771" w:rsidRPr="00497BE8">
        <w:rPr>
          <w:rFonts w:ascii="Book Antiqua" w:hAnsi="Book Antiqua" w:cs="Times New Roman"/>
          <w:sz w:val="24"/>
          <w:szCs w:val="24"/>
        </w:rPr>
        <w:t>Our study showed relative</w:t>
      </w:r>
      <w:r w:rsidR="00C45D81" w:rsidRPr="00497BE8">
        <w:rPr>
          <w:rFonts w:ascii="Book Antiqua" w:hAnsi="Book Antiqua" w:cs="Times New Roman"/>
          <w:sz w:val="24"/>
          <w:szCs w:val="24"/>
        </w:rPr>
        <w:t>ly more</w:t>
      </w:r>
      <w:r w:rsidR="004B4851" w:rsidRPr="00497BE8">
        <w:rPr>
          <w:rFonts w:ascii="Book Antiqua" w:hAnsi="Book Antiqua" w:cs="Times New Roman"/>
          <w:sz w:val="24"/>
          <w:szCs w:val="24"/>
        </w:rPr>
        <w:t xml:space="preserve"> AE</w:t>
      </w:r>
      <w:r w:rsidR="00BF4771" w:rsidRPr="00497BE8">
        <w:rPr>
          <w:rFonts w:ascii="Book Antiqua" w:hAnsi="Book Antiqua" w:cs="Times New Roman"/>
          <w:sz w:val="24"/>
          <w:szCs w:val="24"/>
        </w:rPr>
        <w:t xml:space="preserve">s </w:t>
      </w:r>
      <w:r w:rsidR="00010D5E" w:rsidRPr="00497BE8">
        <w:rPr>
          <w:rFonts w:ascii="Book Antiqua" w:hAnsi="Book Antiqua" w:cs="Times New Roman"/>
          <w:sz w:val="24"/>
          <w:szCs w:val="24"/>
        </w:rPr>
        <w:t>associated with</w:t>
      </w:r>
      <w:r w:rsidR="00BF4771" w:rsidRPr="00497BE8">
        <w:rPr>
          <w:rFonts w:ascii="Book Antiqua" w:hAnsi="Book Antiqua" w:cs="Times New Roman"/>
          <w:sz w:val="24"/>
          <w:szCs w:val="24"/>
        </w:rPr>
        <w:t xml:space="preserve"> </w:t>
      </w:r>
      <w:r w:rsidR="00010D5E" w:rsidRPr="00497BE8">
        <w:rPr>
          <w:rFonts w:ascii="Book Antiqua" w:hAnsi="Book Antiqua" w:cs="Times New Roman"/>
          <w:sz w:val="24"/>
          <w:szCs w:val="24"/>
        </w:rPr>
        <w:t xml:space="preserve">the use of </w:t>
      </w:r>
      <w:r w:rsidR="003E7CFC" w:rsidRPr="00497BE8">
        <w:rPr>
          <w:rFonts w:ascii="Book Antiqua" w:hAnsi="Book Antiqua" w:cs="Times New Roman"/>
          <w:sz w:val="24"/>
          <w:szCs w:val="24"/>
        </w:rPr>
        <w:t xml:space="preserve">combined </w:t>
      </w:r>
      <w:r w:rsidR="00BF4771" w:rsidRPr="00497BE8">
        <w:rPr>
          <w:rFonts w:ascii="Book Antiqua" w:hAnsi="Book Antiqua" w:cs="Times New Roman"/>
          <w:sz w:val="24"/>
          <w:szCs w:val="24"/>
        </w:rPr>
        <w:t>DAA</w:t>
      </w:r>
      <w:r w:rsidR="005F7039" w:rsidRPr="00497BE8">
        <w:rPr>
          <w:rFonts w:ascii="Book Antiqua" w:hAnsi="Book Antiqua" w:cs="Times New Roman"/>
          <w:sz w:val="24"/>
          <w:szCs w:val="24"/>
        </w:rPr>
        <w:t>s</w:t>
      </w:r>
      <w:r w:rsidR="00494849" w:rsidRPr="00497BE8">
        <w:rPr>
          <w:rFonts w:ascii="Book Antiqua" w:hAnsi="Book Antiqua" w:cs="Times New Roman"/>
          <w:sz w:val="24"/>
          <w:szCs w:val="24"/>
        </w:rPr>
        <w:t xml:space="preserve"> treatment</w:t>
      </w:r>
      <w:r w:rsidR="007E6E81" w:rsidRPr="00497BE8">
        <w:rPr>
          <w:rFonts w:ascii="Book Antiqua" w:hAnsi="Book Antiqua" w:cs="Times New Roman"/>
          <w:sz w:val="24"/>
          <w:szCs w:val="24"/>
        </w:rPr>
        <w:t xml:space="preserve">, the major AEs were </w:t>
      </w:r>
      <w:r w:rsidR="00902F71" w:rsidRPr="00497BE8">
        <w:rPr>
          <w:rFonts w:ascii="Book Antiqua" w:hAnsi="Book Antiqua" w:cs="Times New Roman"/>
          <w:sz w:val="24"/>
          <w:szCs w:val="24"/>
        </w:rPr>
        <w:t>fatigue, headache, anorexia, and insomnia</w:t>
      </w:r>
      <w:r w:rsidR="00C45D81" w:rsidRPr="00497BE8">
        <w:rPr>
          <w:rFonts w:ascii="Book Antiqua" w:hAnsi="Book Antiqua" w:cs="Times New Roman"/>
          <w:sz w:val="24"/>
          <w:szCs w:val="24"/>
        </w:rPr>
        <w:t>. Though most of them were mild and tolerable, more attention should be paid during the treatment.</w:t>
      </w:r>
    </w:p>
    <w:p w14:paraId="1E802423" w14:textId="26C45950" w:rsidR="000566FA" w:rsidRPr="00497BE8" w:rsidRDefault="007B6928" w:rsidP="009421C4">
      <w:pPr>
        <w:spacing w:line="360" w:lineRule="auto"/>
        <w:ind w:firstLineChars="200" w:firstLine="480"/>
        <w:rPr>
          <w:rFonts w:ascii="Book Antiqua" w:hAnsi="Book Antiqua" w:cs="Times New Roman"/>
          <w:sz w:val="24"/>
          <w:szCs w:val="24"/>
        </w:rPr>
      </w:pPr>
      <w:r w:rsidRPr="00497BE8">
        <w:rPr>
          <w:rFonts w:ascii="Book Antiqua" w:hAnsi="Book Antiqua" w:cs="Times New Roman"/>
          <w:sz w:val="24"/>
          <w:szCs w:val="24"/>
        </w:rPr>
        <w:t xml:space="preserve">Though based </w:t>
      </w:r>
      <w:r w:rsidR="00010D5E" w:rsidRPr="00497BE8">
        <w:rPr>
          <w:rFonts w:ascii="Book Antiqua" w:hAnsi="Book Antiqua" w:cs="Times New Roman"/>
          <w:sz w:val="24"/>
          <w:szCs w:val="24"/>
        </w:rPr>
        <w:t>on</w:t>
      </w:r>
      <w:r w:rsidRPr="00497BE8">
        <w:rPr>
          <w:rFonts w:ascii="Book Antiqua" w:hAnsi="Book Antiqua" w:cs="Times New Roman"/>
          <w:sz w:val="24"/>
          <w:szCs w:val="24"/>
        </w:rPr>
        <w:t xml:space="preserve"> a small cohort of patients,</w:t>
      </w:r>
      <w:r w:rsidR="00586AA5" w:rsidRPr="00497BE8">
        <w:rPr>
          <w:rFonts w:ascii="Book Antiqua" w:hAnsi="Book Antiqua" w:cs="Times New Roman"/>
          <w:sz w:val="24"/>
          <w:szCs w:val="24"/>
        </w:rPr>
        <w:t xml:space="preserve"> </w:t>
      </w:r>
      <w:r w:rsidR="001077B2" w:rsidRPr="00497BE8">
        <w:rPr>
          <w:rFonts w:ascii="Book Antiqua" w:hAnsi="Book Antiqua" w:cs="Times New Roman"/>
          <w:sz w:val="24"/>
          <w:szCs w:val="24"/>
        </w:rPr>
        <w:t>the abnormal change</w:t>
      </w:r>
      <w:r w:rsidR="00010D5E" w:rsidRPr="00497BE8">
        <w:rPr>
          <w:rFonts w:ascii="Book Antiqua" w:hAnsi="Book Antiqua" w:cs="Times New Roman"/>
          <w:sz w:val="24"/>
          <w:szCs w:val="24"/>
        </w:rPr>
        <w:t>s in</w:t>
      </w:r>
      <w:r w:rsidR="001077B2" w:rsidRPr="00497BE8">
        <w:rPr>
          <w:rFonts w:ascii="Book Antiqua" w:hAnsi="Book Antiqua" w:cs="Times New Roman"/>
          <w:sz w:val="24"/>
          <w:szCs w:val="24"/>
        </w:rPr>
        <w:t xml:space="preserve"> renal function </w:t>
      </w:r>
      <w:r w:rsidR="004E1617" w:rsidRPr="00497BE8">
        <w:rPr>
          <w:rFonts w:ascii="Book Antiqua" w:hAnsi="Book Antiqua" w:cs="Times New Roman"/>
          <w:sz w:val="24"/>
          <w:szCs w:val="24"/>
        </w:rPr>
        <w:t>indice</w:t>
      </w:r>
      <w:r w:rsidR="001077B2" w:rsidRPr="00497BE8">
        <w:rPr>
          <w:rFonts w:ascii="Book Antiqua" w:hAnsi="Book Antiqua" w:cs="Times New Roman"/>
          <w:sz w:val="24"/>
          <w:szCs w:val="24"/>
        </w:rPr>
        <w:t>s and relative</w:t>
      </w:r>
      <w:r w:rsidR="00842D75" w:rsidRPr="00497BE8">
        <w:rPr>
          <w:rFonts w:ascii="Book Antiqua" w:hAnsi="Book Antiqua" w:cs="Times New Roman"/>
          <w:sz w:val="24"/>
          <w:szCs w:val="24"/>
        </w:rPr>
        <w:t xml:space="preserve"> more </w:t>
      </w:r>
      <w:r w:rsidR="001C6203" w:rsidRPr="00497BE8">
        <w:rPr>
          <w:rFonts w:ascii="Book Antiqua" w:hAnsi="Book Antiqua" w:cs="Times New Roman"/>
          <w:sz w:val="24"/>
          <w:szCs w:val="24"/>
        </w:rPr>
        <w:t>AE</w:t>
      </w:r>
      <w:r w:rsidR="001077B2" w:rsidRPr="00497BE8">
        <w:rPr>
          <w:rFonts w:ascii="Book Antiqua" w:hAnsi="Book Antiqua" w:cs="Times New Roman"/>
          <w:sz w:val="24"/>
          <w:szCs w:val="24"/>
        </w:rPr>
        <w:t>s during treatment should be taken as a note of caution.</w:t>
      </w:r>
      <w:r w:rsidR="00387E09" w:rsidRPr="00497BE8">
        <w:rPr>
          <w:rFonts w:ascii="Book Antiqua" w:hAnsi="Book Antiqua" w:cs="Times New Roman"/>
          <w:sz w:val="24"/>
          <w:szCs w:val="24"/>
        </w:rPr>
        <w:t xml:space="preserve"> </w:t>
      </w:r>
      <w:r w:rsidR="00010D5E" w:rsidRPr="00497BE8">
        <w:rPr>
          <w:rFonts w:ascii="Book Antiqua" w:hAnsi="Book Antiqua" w:cs="Times New Roman"/>
          <w:sz w:val="24"/>
          <w:szCs w:val="24"/>
        </w:rPr>
        <w:t>C</w:t>
      </w:r>
      <w:r w:rsidR="00387E09" w:rsidRPr="00497BE8">
        <w:rPr>
          <w:rFonts w:ascii="Book Antiqua" w:hAnsi="Book Antiqua" w:cs="Times New Roman"/>
          <w:sz w:val="24"/>
          <w:szCs w:val="24"/>
        </w:rPr>
        <w:t xml:space="preserve">linical physicians </w:t>
      </w:r>
      <w:r w:rsidR="00692015" w:rsidRPr="00497BE8">
        <w:rPr>
          <w:rFonts w:ascii="Book Antiqua" w:hAnsi="Book Antiqua" w:cs="Times New Roman"/>
          <w:sz w:val="24"/>
          <w:szCs w:val="24"/>
        </w:rPr>
        <w:t>should</w:t>
      </w:r>
      <w:r w:rsidR="00434398" w:rsidRPr="00497BE8">
        <w:rPr>
          <w:rFonts w:ascii="Book Antiqua" w:hAnsi="Book Antiqua" w:cs="Times New Roman"/>
          <w:sz w:val="24"/>
          <w:szCs w:val="24"/>
        </w:rPr>
        <w:t xml:space="preserve"> implement close renal function monitoring</w:t>
      </w:r>
      <w:r w:rsidR="002071E5" w:rsidRPr="00497BE8">
        <w:rPr>
          <w:rFonts w:ascii="Book Antiqua" w:hAnsi="Book Antiqua" w:cs="Times New Roman"/>
          <w:sz w:val="24"/>
          <w:szCs w:val="24"/>
        </w:rPr>
        <w:t xml:space="preserve"> and attach importance to AEs occurring</w:t>
      </w:r>
      <w:r w:rsidR="00434398" w:rsidRPr="00497BE8">
        <w:rPr>
          <w:rFonts w:ascii="Book Antiqua" w:hAnsi="Book Antiqua" w:cs="Times New Roman"/>
          <w:sz w:val="24"/>
          <w:szCs w:val="24"/>
        </w:rPr>
        <w:t xml:space="preserve"> in patients receiving </w:t>
      </w:r>
      <w:r w:rsidR="003E7CFC" w:rsidRPr="00497BE8">
        <w:rPr>
          <w:rFonts w:ascii="Book Antiqua" w:hAnsi="Book Antiqua" w:cs="Times New Roman"/>
          <w:sz w:val="24"/>
          <w:szCs w:val="24"/>
        </w:rPr>
        <w:t xml:space="preserve">combined </w:t>
      </w:r>
      <w:r w:rsidR="00692015" w:rsidRPr="00497BE8">
        <w:rPr>
          <w:rFonts w:ascii="Book Antiqua" w:hAnsi="Book Antiqua" w:cs="Times New Roman"/>
          <w:sz w:val="24"/>
          <w:szCs w:val="24"/>
        </w:rPr>
        <w:t>DAAs treatment.</w:t>
      </w:r>
    </w:p>
    <w:p w14:paraId="34F702BF" w14:textId="77777777" w:rsidR="001D3590" w:rsidRPr="00497BE8" w:rsidRDefault="001D3590" w:rsidP="009421C4">
      <w:pPr>
        <w:widowControl/>
        <w:spacing w:line="360" w:lineRule="auto"/>
        <w:rPr>
          <w:rFonts w:ascii="Book Antiqua" w:hAnsi="Book Antiqua" w:cs="Times New Roman"/>
          <w:b/>
          <w:sz w:val="24"/>
          <w:szCs w:val="24"/>
        </w:rPr>
      </w:pPr>
    </w:p>
    <w:p w14:paraId="03311D6D" w14:textId="77777777" w:rsidR="001D3590" w:rsidRPr="00497BE8" w:rsidRDefault="001D3590" w:rsidP="009421C4">
      <w:pPr>
        <w:widowControl/>
        <w:spacing w:line="360" w:lineRule="auto"/>
        <w:rPr>
          <w:rFonts w:ascii="Book Antiqua" w:hAnsi="Book Antiqua" w:cs="Times New Roman"/>
          <w:b/>
          <w:sz w:val="24"/>
          <w:szCs w:val="24"/>
        </w:rPr>
      </w:pPr>
      <w:r w:rsidRPr="00497BE8">
        <w:rPr>
          <w:rFonts w:ascii="Book Antiqua" w:hAnsi="Book Antiqua"/>
          <w:b/>
          <w:caps/>
          <w:sz w:val="24"/>
          <w:szCs w:val="24"/>
        </w:rPr>
        <w:t>comments</w:t>
      </w:r>
    </w:p>
    <w:p w14:paraId="1BF9B56E" w14:textId="77777777" w:rsidR="00305A0A" w:rsidRPr="00497BE8" w:rsidRDefault="00305A0A" w:rsidP="009421C4">
      <w:pPr>
        <w:widowControl/>
        <w:spacing w:line="360" w:lineRule="auto"/>
        <w:rPr>
          <w:rFonts w:ascii="Book Antiqua" w:hAnsi="Book Antiqua" w:cs="Times New Roman"/>
          <w:b/>
          <w:i/>
          <w:sz w:val="24"/>
          <w:szCs w:val="24"/>
        </w:rPr>
      </w:pPr>
      <w:r w:rsidRPr="00497BE8">
        <w:rPr>
          <w:rFonts w:ascii="Book Antiqua" w:hAnsi="Book Antiqua" w:cs="Times New Roman"/>
          <w:b/>
          <w:i/>
          <w:sz w:val="24"/>
          <w:szCs w:val="24"/>
        </w:rPr>
        <w:t>Background</w:t>
      </w:r>
    </w:p>
    <w:p w14:paraId="75705400" w14:textId="00B1C06A" w:rsidR="0021667E" w:rsidRDefault="00305A0A" w:rsidP="009421C4">
      <w:pPr>
        <w:widowControl/>
        <w:spacing w:line="360" w:lineRule="auto"/>
        <w:rPr>
          <w:rFonts w:ascii="Book Antiqua" w:hAnsi="Book Antiqua" w:cs="Times New Roman"/>
          <w:sz w:val="24"/>
          <w:szCs w:val="24"/>
        </w:rPr>
      </w:pPr>
      <w:r w:rsidRPr="00497BE8">
        <w:rPr>
          <w:rFonts w:ascii="Book Antiqua" w:hAnsi="Book Antiqua" w:cs="Times New Roman"/>
          <w:sz w:val="24"/>
          <w:szCs w:val="24"/>
        </w:rPr>
        <w:t xml:space="preserve">Treatment of </w:t>
      </w:r>
      <w:r w:rsidR="003A13E0" w:rsidRPr="00497BE8">
        <w:rPr>
          <w:rFonts w:ascii="Book Antiqua" w:hAnsi="Book Antiqua" w:cs="Times New Roman"/>
          <w:sz w:val="24"/>
          <w:szCs w:val="24"/>
        </w:rPr>
        <w:t>hepatitis C virus (HCV)</w:t>
      </w:r>
      <w:r w:rsidR="003A13E0">
        <w:rPr>
          <w:rFonts w:ascii="Book Antiqua" w:hAnsi="Book Antiqua" w:cs="Times New Roman" w:hint="eastAsia"/>
          <w:sz w:val="24"/>
          <w:szCs w:val="24"/>
        </w:rPr>
        <w:t xml:space="preserve"> </w:t>
      </w:r>
      <w:r w:rsidRPr="00497BE8">
        <w:rPr>
          <w:rFonts w:ascii="Book Antiqua" w:hAnsi="Book Antiqua" w:cs="Times New Roman"/>
          <w:sz w:val="24"/>
          <w:szCs w:val="24"/>
        </w:rPr>
        <w:t>infection has reached a new era with the approval of directly acting antivirals (DAAs)</w:t>
      </w:r>
      <w:r w:rsidR="000D1A5D" w:rsidRPr="00497BE8">
        <w:rPr>
          <w:rFonts w:ascii="Book Antiqua" w:hAnsi="Book Antiqua" w:cs="Times New Roman"/>
          <w:sz w:val="24"/>
          <w:szCs w:val="24"/>
        </w:rPr>
        <w:t>.</w:t>
      </w:r>
      <w:r w:rsidRPr="00497BE8">
        <w:rPr>
          <w:rFonts w:ascii="Book Antiqua" w:hAnsi="Book Antiqua" w:cs="Times New Roman"/>
          <w:sz w:val="24"/>
          <w:szCs w:val="24"/>
        </w:rPr>
        <w:t xml:space="preserve"> </w:t>
      </w:r>
      <w:r w:rsidR="000D1A5D" w:rsidRPr="00497BE8">
        <w:rPr>
          <w:rFonts w:ascii="Book Antiqua" w:hAnsi="Book Antiqua" w:cs="Times New Roman"/>
          <w:sz w:val="24"/>
          <w:szCs w:val="24"/>
        </w:rPr>
        <w:t>A</w:t>
      </w:r>
      <w:r w:rsidRPr="00497BE8">
        <w:rPr>
          <w:rFonts w:ascii="Book Antiqua" w:hAnsi="Book Antiqua" w:cs="Times New Roman"/>
          <w:sz w:val="24"/>
          <w:szCs w:val="24"/>
        </w:rPr>
        <w:t>ll-oral DAAs combination regimens</w:t>
      </w:r>
      <w:r w:rsidR="000D1A5D" w:rsidRPr="00497BE8">
        <w:rPr>
          <w:rFonts w:ascii="Book Antiqua" w:hAnsi="Book Antiqua" w:cs="Times New Roman"/>
          <w:sz w:val="24"/>
          <w:szCs w:val="24"/>
        </w:rPr>
        <w:t xml:space="preserve"> have achieved high sustained virological response (SVR) rates with</w:t>
      </w:r>
      <w:r w:rsidR="0021667E" w:rsidRPr="00497BE8">
        <w:rPr>
          <w:rFonts w:ascii="Book Antiqua" w:hAnsi="Book Antiqua" w:cs="Times New Roman"/>
          <w:sz w:val="24"/>
          <w:szCs w:val="24"/>
        </w:rPr>
        <w:t xml:space="preserve"> minor contraindications and adverse events</w:t>
      </w:r>
      <w:r w:rsidRPr="00497BE8">
        <w:rPr>
          <w:rFonts w:ascii="Book Antiqua" w:hAnsi="Book Antiqua" w:cs="Times New Roman"/>
          <w:sz w:val="24"/>
          <w:szCs w:val="24"/>
        </w:rPr>
        <w:t>.</w:t>
      </w:r>
      <w:r w:rsidRPr="00497BE8">
        <w:rPr>
          <w:rFonts w:ascii="Book Antiqua" w:hAnsi="Book Antiqua"/>
          <w:sz w:val="24"/>
          <w:szCs w:val="24"/>
        </w:rPr>
        <w:t xml:space="preserve"> </w:t>
      </w:r>
      <w:r w:rsidRPr="00497BE8">
        <w:rPr>
          <w:rFonts w:ascii="Book Antiqua" w:hAnsi="Book Antiqua" w:cs="Times New Roman"/>
          <w:sz w:val="24"/>
          <w:szCs w:val="24"/>
        </w:rPr>
        <w:t>China has the greatest number of chronic hepatitis C (CHC) cases worldwide, with an estimated 29.8 million patients infected</w:t>
      </w:r>
      <w:r w:rsidR="0021667E" w:rsidRPr="00497BE8">
        <w:rPr>
          <w:rFonts w:ascii="Book Antiqua" w:hAnsi="Book Antiqua" w:cs="Times New Roman"/>
          <w:sz w:val="24"/>
          <w:szCs w:val="24"/>
        </w:rPr>
        <w:t xml:space="preserve">, while </w:t>
      </w:r>
      <w:r w:rsidR="000D1A5D" w:rsidRPr="00497BE8">
        <w:rPr>
          <w:rFonts w:ascii="Book Antiqua" w:hAnsi="Book Antiqua" w:cs="Times New Roman"/>
          <w:sz w:val="24"/>
          <w:szCs w:val="24"/>
        </w:rPr>
        <w:t>there had been limited data on the use of combined DAAs treatment in a real-world setting in China</w:t>
      </w:r>
      <w:r w:rsidR="0021667E" w:rsidRPr="00497BE8">
        <w:rPr>
          <w:rFonts w:ascii="Book Antiqua" w:hAnsi="Book Antiqua" w:cs="Times New Roman"/>
          <w:sz w:val="24"/>
          <w:szCs w:val="24"/>
        </w:rPr>
        <w:t>.</w:t>
      </w:r>
    </w:p>
    <w:p w14:paraId="3E2F5E9A" w14:textId="77777777" w:rsidR="003A13E0" w:rsidRPr="00497BE8" w:rsidRDefault="003A13E0" w:rsidP="009421C4">
      <w:pPr>
        <w:widowControl/>
        <w:spacing w:line="360" w:lineRule="auto"/>
        <w:rPr>
          <w:rFonts w:ascii="Book Antiqua" w:hAnsi="Book Antiqua" w:cs="Times New Roman"/>
          <w:sz w:val="24"/>
          <w:szCs w:val="24"/>
        </w:rPr>
      </w:pPr>
    </w:p>
    <w:p w14:paraId="2DCFD132" w14:textId="77777777" w:rsidR="00DA0AA9" w:rsidRPr="00497BE8" w:rsidRDefault="0021667E" w:rsidP="009421C4">
      <w:pPr>
        <w:widowControl/>
        <w:spacing w:line="360" w:lineRule="auto"/>
        <w:rPr>
          <w:rFonts w:ascii="Book Antiqua" w:hAnsi="Book Antiqua" w:cs="Times New Roman"/>
          <w:b/>
          <w:i/>
          <w:sz w:val="24"/>
          <w:szCs w:val="24"/>
        </w:rPr>
      </w:pPr>
      <w:r w:rsidRPr="00497BE8">
        <w:rPr>
          <w:rFonts w:ascii="Book Antiqua" w:hAnsi="Book Antiqua" w:cs="Times New Roman"/>
          <w:b/>
          <w:i/>
          <w:sz w:val="24"/>
          <w:szCs w:val="24"/>
        </w:rPr>
        <w:t xml:space="preserve">Research frontiers </w:t>
      </w:r>
    </w:p>
    <w:p w14:paraId="770C1222" w14:textId="41E84813" w:rsidR="00DA0AA9" w:rsidRDefault="00DA0AA9" w:rsidP="009421C4">
      <w:pPr>
        <w:widowControl/>
        <w:spacing w:line="360" w:lineRule="auto"/>
        <w:rPr>
          <w:rFonts w:ascii="Book Antiqua" w:hAnsi="Book Antiqua" w:cs="Times New Roman"/>
          <w:sz w:val="24"/>
          <w:szCs w:val="24"/>
        </w:rPr>
      </w:pPr>
      <w:r w:rsidRPr="00497BE8">
        <w:rPr>
          <w:rFonts w:ascii="Book Antiqua" w:hAnsi="Book Antiqua" w:cs="Times New Roman"/>
          <w:sz w:val="24"/>
          <w:szCs w:val="24"/>
        </w:rPr>
        <w:t xml:space="preserve">In China, there had been limited data on the use of combined DAAs treatment in a real-world setting. The research hotspot is to show the efficacy of DAAs for treatment of Chinese CHC patients and explore the effects of DAAs on hemogram and hepatorenal function indices, and the </w:t>
      </w:r>
      <w:r w:rsidR="00241DCA" w:rsidRPr="00497BE8">
        <w:rPr>
          <w:rFonts w:ascii="Book Antiqua" w:hAnsi="Book Antiqua" w:cs="Times New Roman"/>
          <w:sz w:val="24"/>
          <w:szCs w:val="24"/>
        </w:rPr>
        <w:t>frequency</w:t>
      </w:r>
      <w:r w:rsidRPr="00497BE8">
        <w:rPr>
          <w:rFonts w:ascii="Book Antiqua" w:hAnsi="Book Antiqua" w:cs="Times New Roman"/>
          <w:sz w:val="24"/>
          <w:szCs w:val="24"/>
        </w:rPr>
        <w:t xml:space="preserve"> of </w:t>
      </w:r>
      <w:r w:rsidR="00BC670A" w:rsidRPr="00497BE8">
        <w:rPr>
          <w:rFonts w:ascii="Book Antiqua" w:hAnsi="Book Antiqua" w:cs="Times New Roman"/>
          <w:sz w:val="24"/>
          <w:szCs w:val="24"/>
        </w:rPr>
        <w:t>adverse event</w:t>
      </w:r>
      <w:r w:rsidRPr="00497BE8">
        <w:rPr>
          <w:rFonts w:ascii="Book Antiqua" w:hAnsi="Book Antiqua" w:cs="Times New Roman"/>
          <w:sz w:val="24"/>
          <w:szCs w:val="24"/>
        </w:rPr>
        <w:t>s</w:t>
      </w:r>
      <w:r w:rsidR="00BC670A" w:rsidRPr="00497BE8">
        <w:rPr>
          <w:rFonts w:ascii="Book Antiqua" w:hAnsi="Book Antiqua" w:cs="Times New Roman"/>
          <w:sz w:val="24"/>
          <w:szCs w:val="24"/>
        </w:rPr>
        <w:t xml:space="preserve"> (AEs)</w:t>
      </w:r>
      <w:r w:rsidRPr="00497BE8">
        <w:rPr>
          <w:rFonts w:ascii="Book Antiqua" w:hAnsi="Book Antiqua" w:cs="Times New Roman"/>
          <w:sz w:val="24"/>
          <w:szCs w:val="24"/>
        </w:rPr>
        <w:t xml:space="preserve"> during treatment in a real-world setting. </w:t>
      </w:r>
    </w:p>
    <w:p w14:paraId="3A4D0759" w14:textId="77777777" w:rsidR="003A13E0" w:rsidRPr="00497BE8" w:rsidRDefault="003A13E0" w:rsidP="009421C4">
      <w:pPr>
        <w:widowControl/>
        <w:spacing w:line="360" w:lineRule="auto"/>
        <w:rPr>
          <w:rFonts w:ascii="Book Antiqua" w:hAnsi="Book Antiqua" w:cs="Times New Roman"/>
          <w:sz w:val="24"/>
          <w:szCs w:val="24"/>
        </w:rPr>
      </w:pPr>
    </w:p>
    <w:p w14:paraId="25D9EAA5" w14:textId="77777777" w:rsidR="00DA0AA9" w:rsidRPr="00497BE8" w:rsidRDefault="00DA0AA9" w:rsidP="009421C4">
      <w:pPr>
        <w:widowControl/>
        <w:spacing w:line="360" w:lineRule="auto"/>
        <w:rPr>
          <w:rFonts w:ascii="Book Antiqua" w:hAnsi="Book Antiqua" w:cs="Times New Roman"/>
          <w:b/>
          <w:i/>
          <w:sz w:val="24"/>
          <w:szCs w:val="24"/>
        </w:rPr>
      </w:pPr>
      <w:r w:rsidRPr="00497BE8">
        <w:rPr>
          <w:rFonts w:ascii="Book Antiqua" w:hAnsi="Book Antiqua" w:cs="Times New Roman"/>
          <w:b/>
          <w:i/>
          <w:sz w:val="24"/>
          <w:szCs w:val="24"/>
        </w:rPr>
        <w:t>Innovations and breakthroughs</w:t>
      </w:r>
    </w:p>
    <w:p w14:paraId="0E428F61" w14:textId="439C17B4" w:rsidR="0036539F" w:rsidRDefault="00DA0AA9" w:rsidP="009421C4">
      <w:pPr>
        <w:widowControl/>
        <w:spacing w:line="360" w:lineRule="auto"/>
        <w:rPr>
          <w:rFonts w:ascii="Book Antiqua" w:hAnsi="Book Antiqua" w:cs="Times New Roman"/>
          <w:sz w:val="24"/>
          <w:szCs w:val="24"/>
        </w:rPr>
      </w:pPr>
      <w:r w:rsidRPr="00497BE8">
        <w:rPr>
          <w:rFonts w:ascii="Book Antiqua" w:hAnsi="Book Antiqua" w:cs="Times New Roman"/>
          <w:sz w:val="24"/>
          <w:szCs w:val="24"/>
        </w:rPr>
        <w:t xml:space="preserve">The changes of clinical indices among different observing points during combined DAAs treatment were analysed. At the end of treatment, eGFR level had a significant decrease, </w:t>
      </w:r>
      <w:r w:rsidR="003D4706" w:rsidRPr="00497BE8">
        <w:rPr>
          <w:rFonts w:ascii="Book Antiqua" w:hAnsi="Book Antiqua" w:cs="Times New Roman"/>
          <w:sz w:val="24"/>
          <w:szCs w:val="24"/>
        </w:rPr>
        <w:t>s</w:t>
      </w:r>
      <w:r w:rsidRPr="00497BE8">
        <w:rPr>
          <w:rFonts w:ascii="Book Antiqua" w:hAnsi="Book Antiqua" w:cs="Times New Roman"/>
          <w:sz w:val="24"/>
          <w:szCs w:val="24"/>
        </w:rPr>
        <w:t xml:space="preserve">erum creatinine (Scr) and uric acid (UA) levels were significantly </w:t>
      </w:r>
      <w:r w:rsidR="003D4706" w:rsidRPr="00497BE8">
        <w:rPr>
          <w:rFonts w:ascii="Book Antiqua" w:hAnsi="Book Antiqua" w:cs="Times New Roman"/>
          <w:sz w:val="24"/>
          <w:szCs w:val="24"/>
        </w:rPr>
        <w:t xml:space="preserve">increased than baseline levels </w:t>
      </w:r>
      <w:r w:rsidRPr="00497BE8">
        <w:rPr>
          <w:rFonts w:ascii="Book Antiqua" w:hAnsi="Book Antiqua" w:cs="Times New Roman"/>
          <w:sz w:val="24"/>
          <w:szCs w:val="24"/>
        </w:rPr>
        <w:t xml:space="preserve">and no significant improvements were observed at 24w after the end of treatment. </w:t>
      </w:r>
      <w:r w:rsidR="003D4706" w:rsidRPr="00497BE8">
        <w:rPr>
          <w:rFonts w:ascii="Book Antiqua" w:hAnsi="Book Antiqua" w:cs="Times New Roman"/>
          <w:sz w:val="24"/>
          <w:szCs w:val="24"/>
        </w:rPr>
        <w:t xml:space="preserve">On the other hand, the current data also </w:t>
      </w:r>
      <w:r w:rsidR="00BC670A" w:rsidRPr="00497BE8">
        <w:rPr>
          <w:rFonts w:ascii="Book Antiqua" w:hAnsi="Book Antiqua" w:cs="Times New Roman"/>
          <w:sz w:val="24"/>
          <w:szCs w:val="24"/>
        </w:rPr>
        <w:t>showed a high frequency of AEs during combined DAAs treatment (33.3%), the major AEs were fatigue, headache, anorexia, and insomnia.</w:t>
      </w:r>
    </w:p>
    <w:p w14:paraId="381FB8A0" w14:textId="77777777" w:rsidR="003A13E0" w:rsidRPr="00497BE8" w:rsidRDefault="003A13E0" w:rsidP="009421C4">
      <w:pPr>
        <w:widowControl/>
        <w:spacing w:line="360" w:lineRule="auto"/>
        <w:rPr>
          <w:rFonts w:ascii="Book Antiqua" w:hAnsi="Book Antiqua" w:cs="Times New Roman"/>
          <w:sz w:val="24"/>
          <w:szCs w:val="24"/>
        </w:rPr>
      </w:pPr>
    </w:p>
    <w:p w14:paraId="56462E61" w14:textId="63B110A1" w:rsidR="00BC670A" w:rsidRPr="00497BE8" w:rsidRDefault="00BC670A" w:rsidP="009421C4">
      <w:pPr>
        <w:widowControl/>
        <w:spacing w:line="360" w:lineRule="auto"/>
        <w:rPr>
          <w:rFonts w:ascii="Book Antiqua" w:hAnsi="Book Antiqua" w:cs="Times New Roman"/>
          <w:b/>
          <w:i/>
          <w:sz w:val="24"/>
          <w:szCs w:val="24"/>
        </w:rPr>
      </w:pPr>
      <w:r w:rsidRPr="00497BE8">
        <w:rPr>
          <w:rFonts w:ascii="Book Antiqua" w:hAnsi="Book Antiqua" w:cs="Times New Roman"/>
          <w:b/>
          <w:i/>
          <w:sz w:val="24"/>
          <w:szCs w:val="24"/>
        </w:rPr>
        <w:t>Applications</w:t>
      </w:r>
    </w:p>
    <w:p w14:paraId="3540CFCF" w14:textId="0D366644" w:rsidR="003D4706" w:rsidRDefault="00BC670A" w:rsidP="009421C4">
      <w:pPr>
        <w:widowControl/>
        <w:spacing w:line="360" w:lineRule="auto"/>
        <w:rPr>
          <w:rFonts w:ascii="Book Antiqua" w:hAnsi="Book Antiqua" w:cs="Times New Roman"/>
          <w:sz w:val="24"/>
          <w:szCs w:val="24"/>
        </w:rPr>
      </w:pPr>
      <w:r w:rsidRPr="00497BE8">
        <w:rPr>
          <w:rFonts w:ascii="Book Antiqua" w:hAnsi="Book Antiqua" w:cs="Times New Roman"/>
          <w:sz w:val="24"/>
          <w:szCs w:val="24"/>
        </w:rPr>
        <w:lastRenderedPageBreak/>
        <w:t>The data in this study showed the abnormal changes in renal func</w:t>
      </w:r>
      <w:r w:rsidR="008B1096" w:rsidRPr="00497BE8">
        <w:rPr>
          <w:rFonts w:ascii="Book Antiqua" w:hAnsi="Book Antiqua" w:cs="Times New Roman"/>
          <w:sz w:val="24"/>
          <w:szCs w:val="24"/>
        </w:rPr>
        <w:t>tion indices and relative high</w:t>
      </w:r>
      <w:r w:rsidRPr="00497BE8">
        <w:rPr>
          <w:rFonts w:ascii="Book Antiqua" w:hAnsi="Book Antiqua" w:cs="Times New Roman"/>
          <w:sz w:val="24"/>
          <w:szCs w:val="24"/>
        </w:rPr>
        <w:t xml:space="preserve"> frequency of AEs during combined DAAs treatment</w:t>
      </w:r>
      <w:r w:rsidR="00241DCA" w:rsidRPr="00497BE8">
        <w:rPr>
          <w:rFonts w:ascii="Book Antiqua" w:hAnsi="Book Antiqua" w:cs="Times New Roman"/>
          <w:sz w:val="24"/>
          <w:szCs w:val="24"/>
        </w:rPr>
        <w:t xml:space="preserve">. </w:t>
      </w:r>
      <w:r w:rsidR="00043C09" w:rsidRPr="00497BE8">
        <w:rPr>
          <w:rFonts w:ascii="Book Antiqua" w:hAnsi="Book Antiqua" w:cs="Times New Roman"/>
          <w:sz w:val="24"/>
          <w:szCs w:val="24"/>
        </w:rPr>
        <w:t>This study would remind c</w:t>
      </w:r>
      <w:r w:rsidR="00241DCA" w:rsidRPr="00497BE8">
        <w:rPr>
          <w:rFonts w:ascii="Book Antiqua" w:hAnsi="Book Antiqua" w:cs="Times New Roman"/>
          <w:sz w:val="24"/>
          <w:szCs w:val="24"/>
        </w:rPr>
        <w:t xml:space="preserve">linical physicians </w:t>
      </w:r>
      <w:r w:rsidR="00043C09" w:rsidRPr="00497BE8">
        <w:rPr>
          <w:rFonts w:ascii="Book Antiqua" w:hAnsi="Book Antiqua" w:cs="Times New Roman"/>
          <w:sz w:val="24"/>
          <w:szCs w:val="24"/>
        </w:rPr>
        <w:t>of</w:t>
      </w:r>
      <w:r w:rsidR="00241DCA" w:rsidRPr="00497BE8">
        <w:rPr>
          <w:rFonts w:ascii="Book Antiqua" w:hAnsi="Book Antiqua" w:cs="Times New Roman"/>
          <w:sz w:val="24"/>
          <w:szCs w:val="24"/>
        </w:rPr>
        <w:t xml:space="preserve"> implement</w:t>
      </w:r>
      <w:r w:rsidR="00043C09" w:rsidRPr="00497BE8">
        <w:rPr>
          <w:rFonts w:ascii="Book Antiqua" w:hAnsi="Book Antiqua" w:cs="Times New Roman"/>
          <w:sz w:val="24"/>
          <w:szCs w:val="24"/>
        </w:rPr>
        <w:t>ing</w:t>
      </w:r>
      <w:r w:rsidR="00241DCA" w:rsidRPr="00497BE8">
        <w:rPr>
          <w:rFonts w:ascii="Book Antiqua" w:hAnsi="Book Antiqua" w:cs="Times New Roman"/>
          <w:sz w:val="24"/>
          <w:szCs w:val="24"/>
        </w:rPr>
        <w:t xml:space="preserve"> close renal function monitoring </w:t>
      </w:r>
      <w:r w:rsidR="00043C09" w:rsidRPr="00497BE8">
        <w:rPr>
          <w:rFonts w:ascii="Book Antiqua" w:hAnsi="Book Antiqua" w:cs="Times New Roman"/>
          <w:sz w:val="24"/>
          <w:szCs w:val="24"/>
        </w:rPr>
        <w:t xml:space="preserve">and focusing on AEs occurring </w:t>
      </w:r>
      <w:r w:rsidR="00241DCA" w:rsidRPr="00497BE8">
        <w:rPr>
          <w:rFonts w:ascii="Book Antiqua" w:hAnsi="Book Antiqua" w:cs="Times New Roman"/>
          <w:sz w:val="24"/>
          <w:szCs w:val="24"/>
        </w:rPr>
        <w:t>in patients receiving combined DAAs treatment.</w:t>
      </w:r>
    </w:p>
    <w:p w14:paraId="33FA9D0E" w14:textId="77777777" w:rsidR="003A13E0" w:rsidRPr="00497BE8" w:rsidRDefault="003A13E0" w:rsidP="009421C4">
      <w:pPr>
        <w:widowControl/>
        <w:spacing w:line="360" w:lineRule="auto"/>
        <w:rPr>
          <w:rFonts w:ascii="Book Antiqua" w:hAnsi="Book Antiqua" w:cs="Times New Roman"/>
          <w:sz w:val="24"/>
          <w:szCs w:val="24"/>
        </w:rPr>
      </w:pPr>
    </w:p>
    <w:p w14:paraId="150F6160" w14:textId="77777777" w:rsidR="00DD6624" w:rsidRPr="00497BE8" w:rsidRDefault="00DD6624" w:rsidP="009421C4">
      <w:pPr>
        <w:widowControl/>
        <w:spacing w:line="360" w:lineRule="auto"/>
        <w:rPr>
          <w:rFonts w:ascii="Book Antiqua" w:hAnsi="Book Antiqua" w:cs="Times New Roman"/>
          <w:b/>
          <w:i/>
          <w:sz w:val="24"/>
          <w:szCs w:val="24"/>
        </w:rPr>
      </w:pPr>
      <w:r w:rsidRPr="00497BE8">
        <w:rPr>
          <w:rFonts w:ascii="Book Antiqua" w:hAnsi="Book Antiqua" w:cs="Times New Roman"/>
          <w:b/>
          <w:i/>
          <w:sz w:val="24"/>
          <w:szCs w:val="24"/>
        </w:rPr>
        <w:t>Terminology</w:t>
      </w:r>
    </w:p>
    <w:p w14:paraId="3CF5FEFF" w14:textId="70AE3712" w:rsidR="00DD6624" w:rsidRDefault="00DD6624" w:rsidP="009421C4">
      <w:pPr>
        <w:widowControl/>
        <w:spacing w:line="360" w:lineRule="auto"/>
        <w:rPr>
          <w:rFonts w:ascii="Book Antiqua" w:hAnsi="Book Antiqua" w:cs="Times New Roman"/>
          <w:sz w:val="24"/>
          <w:szCs w:val="24"/>
        </w:rPr>
      </w:pPr>
      <w:r w:rsidRPr="00497BE8">
        <w:rPr>
          <w:rFonts w:ascii="Book Antiqua" w:hAnsi="Book Antiqua" w:cs="Times New Roman"/>
          <w:sz w:val="24"/>
          <w:szCs w:val="24"/>
        </w:rPr>
        <w:t xml:space="preserve">DAAs </w:t>
      </w:r>
      <w:r w:rsidR="00921E97" w:rsidRPr="00497BE8">
        <w:rPr>
          <w:rFonts w:ascii="Book Antiqua" w:hAnsi="Book Antiqua" w:cs="Times New Roman"/>
          <w:sz w:val="24"/>
          <w:szCs w:val="24"/>
        </w:rPr>
        <w:t>are</w:t>
      </w:r>
      <w:r w:rsidRPr="00497BE8">
        <w:rPr>
          <w:rFonts w:ascii="Book Antiqua" w:hAnsi="Book Antiqua" w:cs="Times New Roman"/>
          <w:sz w:val="24"/>
          <w:szCs w:val="24"/>
        </w:rPr>
        <w:t xml:space="preserve"> </w:t>
      </w:r>
      <w:r w:rsidR="00921E97" w:rsidRPr="00497BE8">
        <w:rPr>
          <w:rFonts w:ascii="Book Antiqua" w:hAnsi="Book Antiqua" w:cs="Times New Roman"/>
          <w:sz w:val="24"/>
          <w:szCs w:val="24"/>
        </w:rPr>
        <w:t>inhibitors directly acting on</w:t>
      </w:r>
      <w:r w:rsidR="000C001A" w:rsidRPr="00497BE8">
        <w:rPr>
          <w:rFonts w:ascii="Book Antiqua" w:hAnsi="Book Antiqua" w:cs="Times New Roman"/>
          <w:sz w:val="24"/>
          <w:szCs w:val="24"/>
        </w:rPr>
        <w:t xml:space="preserve"> different</w:t>
      </w:r>
      <w:r w:rsidR="00921E97" w:rsidRPr="00497BE8">
        <w:rPr>
          <w:rFonts w:ascii="Book Antiqua" w:hAnsi="Book Antiqua" w:cs="Times New Roman"/>
          <w:sz w:val="24"/>
          <w:szCs w:val="24"/>
        </w:rPr>
        <w:t xml:space="preserve"> viral targets, including NS3 </w:t>
      </w:r>
      <w:r w:rsidR="000C001A" w:rsidRPr="00497BE8">
        <w:rPr>
          <w:rFonts w:ascii="Book Antiqua" w:hAnsi="Book Antiqua" w:cs="Times New Roman"/>
          <w:sz w:val="24"/>
          <w:szCs w:val="24"/>
        </w:rPr>
        <w:t>protease inhibitors</w:t>
      </w:r>
      <w:r w:rsidR="00921E97" w:rsidRPr="00497BE8">
        <w:rPr>
          <w:rFonts w:ascii="Book Antiqua" w:hAnsi="Book Antiqua" w:cs="Times New Roman"/>
          <w:sz w:val="24"/>
          <w:szCs w:val="24"/>
        </w:rPr>
        <w:t xml:space="preserve">, </w:t>
      </w:r>
      <w:r w:rsidR="000C001A" w:rsidRPr="00497BE8">
        <w:rPr>
          <w:rFonts w:ascii="Book Antiqua" w:hAnsi="Book Antiqua" w:cs="Times New Roman"/>
          <w:sz w:val="24"/>
          <w:szCs w:val="24"/>
        </w:rPr>
        <w:t xml:space="preserve">NS5A inhibitors, </w:t>
      </w:r>
      <w:r w:rsidR="003A13E0">
        <w:rPr>
          <w:rFonts w:ascii="Book Antiqua" w:hAnsi="Book Antiqua" w:cs="Times New Roman"/>
          <w:sz w:val="24"/>
          <w:szCs w:val="24"/>
        </w:rPr>
        <w:t>nucleoside/</w:t>
      </w:r>
      <w:r w:rsidR="00921E97" w:rsidRPr="00497BE8">
        <w:rPr>
          <w:rFonts w:ascii="Book Antiqua" w:hAnsi="Book Antiqua" w:cs="Times New Roman"/>
          <w:sz w:val="24"/>
          <w:szCs w:val="24"/>
        </w:rPr>
        <w:t>nucleotide analogues, and non-nucleoside inhibitors of the RNA-dependent RNA polymerase. In 201</w:t>
      </w:r>
      <w:r w:rsidR="00F8344A" w:rsidRPr="00497BE8">
        <w:rPr>
          <w:rFonts w:ascii="Book Antiqua" w:hAnsi="Book Antiqua" w:cs="Times New Roman"/>
          <w:sz w:val="24"/>
          <w:szCs w:val="24"/>
        </w:rPr>
        <w:t>1</w:t>
      </w:r>
      <w:r w:rsidR="00921E97" w:rsidRPr="00497BE8">
        <w:rPr>
          <w:rFonts w:ascii="Book Antiqua" w:hAnsi="Book Antiqua" w:cs="Times New Roman"/>
          <w:sz w:val="24"/>
          <w:szCs w:val="24"/>
        </w:rPr>
        <w:t xml:space="preserve">, </w:t>
      </w:r>
      <w:r w:rsidR="00F23737" w:rsidRPr="00497BE8">
        <w:rPr>
          <w:rFonts w:ascii="Book Antiqua" w:hAnsi="Book Antiqua" w:cs="Times New Roman"/>
          <w:sz w:val="24"/>
          <w:szCs w:val="24"/>
        </w:rPr>
        <w:t>Telaprevir</w:t>
      </w:r>
      <w:r w:rsidR="000C001A" w:rsidRPr="00497BE8">
        <w:rPr>
          <w:rFonts w:ascii="Book Antiqua" w:hAnsi="Book Antiqua" w:cs="Times New Roman"/>
          <w:sz w:val="24"/>
          <w:szCs w:val="24"/>
        </w:rPr>
        <w:t xml:space="preserve"> and Boceprevir</w:t>
      </w:r>
      <w:r w:rsidR="00F23737" w:rsidRPr="00497BE8">
        <w:rPr>
          <w:rFonts w:ascii="Book Antiqua" w:hAnsi="Book Antiqua" w:cs="Times New Roman"/>
          <w:sz w:val="24"/>
          <w:szCs w:val="24"/>
        </w:rPr>
        <w:t xml:space="preserve"> open</w:t>
      </w:r>
      <w:r w:rsidR="000C001A" w:rsidRPr="00497BE8">
        <w:rPr>
          <w:rFonts w:ascii="Book Antiqua" w:hAnsi="Book Antiqua" w:cs="Times New Roman"/>
          <w:sz w:val="24"/>
          <w:szCs w:val="24"/>
        </w:rPr>
        <w:t>ed</w:t>
      </w:r>
      <w:r w:rsidR="00F23737" w:rsidRPr="00497BE8">
        <w:rPr>
          <w:rFonts w:ascii="Book Antiqua" w:hAnsi="Book Antiqua" w:cs="Times New Roman"/>
          <w:sz w:val="24"/>
          <w:szCs w:val="24"/>
        </w:rPr>
        <w:t xml:space="preserve"> a new area for HCV therapy</w:t>
      </w:r>
      <w:r w:rsidR="000C001A" w:rsidRPr="00497BE8">
        <w:rPr>
          <w:rFonts w:ascii="Book Antiqua" w:hAnsi="Book Antiqua" w:cs="Times New Roman"/>
          <w:sz w:val="24"/>
          <w:szCs w:val="24"/>
        </w:rPr>
        <w:t>, while t</w:t>
      </w:r>
      <w:r w:rsidR="00921E97" w:rsidRPr="00497BE8">
        <w:rPr>
          <w:rFonts w:ascii="Book Antiqua" w:hAnsi="Book Antiqua" w:cs="Times New Roman"/>
          <w:sz w:val="24"/>
          <w:szCs w:val="24"/>
        </w:rPr>
        <w:t xml:space="preserve">hese 2 NS3/4 protease inhibitors are given in combination with pegylated interferon and ribavirin. </w:t>
      </w:r>
      <w:r w:rsidR="000C001A" w:rsidRPr="00497BE8">
        <w:rPr>
          <w:rFonts w:ascii="Book Antiqua" w:hAnsi="Book Antiqua" w:cs="Times New Roman"/>
          <w:sz w:val="24"/>
          <w:szCs w:val="24"/>
        </w:rPr>
        <w:t>Subsequent all-oral DAAs combination regimens have achieved high SVR rates with fewer contraindications and AEs.</w:t>
      </w:r>
    </w:p>
    <w:p w14:paraId="3067EE24" w14:textId="77777777" w:rsidR="003A13E0" w:rsidRPr="00497BE8" w:rsidRDefault="003A13E0" w:rsidP="009421C4">
      <w:pPr>
        <w:widowControl/>
        <w:spacing w:line="360" w:lineRule="auto"/>
        <w:rPr>
          <w:rFonts w:ascii="Book Antiqua" w:hAnsi="Book Antiqua" w:cs="Times New Roman"/>
          <w:sz w:val="24"/>
          <w:szCs w:val="24"/>
        </w:rPr>
      </w:pPr>
    </w:p>
    <w:p w14:paraId="0181318C" w14:textId="77777777" w:rsidR="00FF72FE" w:rsidRPr="00497BE8" w:rsidRDefault="00FF72FE" w:rsidP="009421C4">
      <w:pPr>
        <w:widowControl/>
        <w:spacing w:line="360" w:lineRule="auto"/>
        <w:rPr>
          <w:rFonts w:ascii="Book Antiqua" w:hAnsi="Book Antiqua" w:cs="Times New Roman"/>
          <w:b/>
          <w:i/>
          <w:sz w:val="24"/>
          <w:szCs w:val="24"/>
        </w:rPr>
      </w:pPr>
      <w:r w:rsidRPr="00497BE8">
        <w:rPr>
          <w:rFonts w:ascii="Book Antiqua" w:hAnsi="Book Antiqua" w:cs="Times New Roman"/>
          <w:b/>
          <w:i/>
          <w:sz w:val="24"/>
          <w:szCs w:val="24"/>
        </w:rPr>
        <w:t>Peer-review</w:t>
      </w:r>
    </w:p>
    <w:p w14:paraId="4AD75EB5" w14:textId="61E2D556" w:rsidR="00BC670A" w:rsidRDefault="00420E6E" w:rsidP="009421C4">
      <w:pPr>
        <w:widowControl/>
        <w:spacing w:line="360" w:lineRule="auto"/>
        <w:rPr>
          <w:rFonts w:ascii="Book Antiqua" w:hAnsi="Book Antiqua" w:cs="Times New Roman"/>
          <w:sz w:val="24"/>
          <w:szCs w:val="24"/>
        </w:rPr>
      </w:pPr>
      <w:r w:rsidRPr="00420E6E">
        <w:rPr>
          <w:rFonts w:ascii="Book Antiqua" w:hAnsi="Book Antiqua" w:cs="Times New Roman"/>
          <w:sz w:val="24"/>
          <w:szCs w:val="24"/>
        </w:rPr>
        <w:t>The chosen topic is currently one of the hot topics and of great interest to a lot of clinicians. The last few years have witnessed significant progress in HCV therapy by replacing of IFN + ribavirin combined therapy with oral compounds acting directly to inhibit HCV replication (DAAs). DAAs target multiple steps in the HCV life cycle and are currently used in combination to treat HCV infection without need of IFN.</w:t>
      </w:r>
    </w:p>
    <w:p w14:paraId="3264D8ED" w14:textId="595CC248" w:rsidR="00D71700" w:rsidRDefault="00D71700" w:rsidP="009421C4">
      <w:pPr>
        <w:widowControl/>
        <w:spacing w:line="360" w:lineRule="auto"/>
        <w:rPr>
          <w:rFonts w:ascii="Book Antiqua" w:hAnsi="Book Antiqua" w:cs="Times New Roman"/>
          <w:sz w:val="24"/>
          <w:szCs w:val="24"/>
        </w:rPr>
      </w:pPr>
      <w:r>
        <w:rPr>
          <w:rFonts w:ascii="Book Antiqua" w:hAnsi="Book Antiqua" w:cs="Times New Roman"/>
          <w:sz w:val="24"/>
          <w:szCs w:val="24"/>
        </w:rPr>
        <w:br w:type="page"/>
      </w:r>
    </w:p>
    <w:p w14:paraId="2A83393C" w14:textId="77777777" w:rsidR="00A319C9" w:rsidRDefault="00A319C9" w:rsidP="009421C4">
      <w:pPr>
        <w:widowControl/>
        <w:spacing w:line="360" w:lineRule="auto"/>
        <w:rPr>
          <w:rFonts w:ascii="Book Antiqua" w:hAnsi="Book Antiqua" w:cs="Times New Roman"/>
          <w:b/>
          <w:caps/>
          <w:sz w:val="24"/>
          <w:szCs w:val="24"/>
        </w:rPr>
      </w:pPr>
      <w:r w:rsidRPr="00497BE8">
        <w:rPr>
          <w:rFonts w:ascii="Book Antiqua" w:hAnsi="Book Antiqua" w:cs="Times New Roman"/>
          <w:b/>
          <w:caps/>
          <w:sz w:val="24"/>
          <w:szCs w:val="24"/>
        </w:rPr>
        <w:lastRenderedPageBreak/>
        <w:t>References</w:t>
      </w:r>
    </w:p>
    <w:p w14:paraId="69CD4E84"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Gower E</w:t>
      </w:r>
      <w:r w:rsidRPr="00701CA5">
        <w:rPr>
          <w:rFonts w:ascii="Book Antiqua" w:eastAsia="宋体" w:hAnsi="Book Antiqua" w:cs="宋体"/>
          <w:color w:val="000000"/>
          <w:kern w:val="0"/>
          <w:sz w:val="24"/>
          <w:szCs w:val="24"/>
        </w:rPr>
        <w:t>, Estes C, Blach S, Razavi-Shearer K, Razavi H. Global epidemiology and genotype distribution of the hepatitis C virus infection.</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Hepatol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2014;</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61</w:t>
      </w:r>
      <w:r w:rsidRPr="00701CA5">
        <w:rPr>
          <w:rFonts w:ascii="Book Antiqua" w:eastAsia="宋体" w:hAnsi="Book Antiqua" w:cs="宋体"/>
          <w:color w:val="000000"/>
          <w:kern w:val="0"/>
          <w:sz w:val="24"/>
          <w:szCs w:val="24"/>
        </w:rPr>
        <w:t>: S45-S57 [PMID: 25086286 DOI: 10.1016/j.jhep.2014.07.027]</w:t>
      </w:r>
    </w:p>
    <w:p w14:paraId="044A07D5"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Peiffer KH</w:t>
      </w:r>
      <w:r w:rsidRPr="00701CA5">
        <w:rPr>
          <w:rFonts w:ascii="Book Antiqua" w:eastAsia="宋体" w:hAnsi="Book Antiqua" w:cs="宋体"/>
          <w:color w:val="000000"/>
          <w:kern w:val="0"/>
          <w:sz w:val="24"/>
          <w:szCs w:val="24"/>
        </w:rPr>
        <w:t>, Sommer L, Susser S, Vermehren J, Herrmann E, Döring M, Dietz J, Perner D, Berkowski C, Zeuzem S, Sarrazin C. Interferon lambda 4 genotypes and resistance-associated variants in patients infected with hepatitis C virus genotypes 1 and 3.</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Hepatology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63</w:t>
      </w:r>
      <w:r w:rsidRPr="00701CA5">
        <w:rPr>
          <w:rFonts w:ascii="Book Antiqua" w:eastAsia="宋体" w:hAnsi="Book Antiqua" w:cs="宋体"/>
          <w:color w:val="000000"/>
          <w:kern w:val="0"/>
          <w:sz w:val="24"/>
          <w:szCs w:val="24"/>
        </w:rPr>
        <w:t>: 63-73 [PMID: 26406534 DOI: 10.1002/hep.28255]</w:t>
      </w:r>
    </w:p>
    <w:p w14:paraId="271B1CBE"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3</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Chen ZW</w:t>
      </w:r>
      <w:r w:rsidRPr="00701CA5">
        <w:rPr>
          <w:rFonts w:ascii="Book Antiqua" w:eastAsia="宋体" w:hAnsi="Book Antiqua" w:cs="宋体"/>
          <w:color w:val="000000"/>
          <w:kern w:val="0"/>
          <w:sz w:val="24"/>
          <w:szCs w:val="24"/>
        </w:rPr>
        <w:t>, Li H, Ren H, Hu P. Global prevalence of pre-existing HCV variants resistant to direct-acting antiviral agents (DAAs): mining the GenBank HCV genome data.</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Sci Rep</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w:t>
      </w:r>
      <w:r w:rsidRPr="00701CA5">
        <w:rPr>
          <w:rFonts w:ascii="Book Antiqua" w:eastAsia="宋体" w:hAnsi="Book Antiqua" w:cs="宋体"/>
          <w:color w:val="000000"/>
          <w:kern w:val="0"/>
          <w:sz w:val="24"/>
          <w:szCs w:val="24"/>
        </w:rPr>
        <w:t>: 20310 [PMID: 26842909 DOI: 10.1038/srep20310]</w:t>
      </w:r>
    </w:p>
    <w:p w14:paraId="562A7EDD"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4</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Pawlotsky JM</w:t>
      </w:r>
      <w:r w:rsidRPr="00701CA5">
        <w:rPr>
          <w:rFonts w:ascii="Book Antiqua" w:eastAsia="宋体" w:hAnsi="Book Antiqua" w:cs="宋体"/>
          <w:color w:val="000000"/>
          <w:kern w:val="0"/>
          <w:sz w:val="24"/>
          <w:szCs w:val="24"/>
        </w:rPr>
        <w:t>. Hepatitis C Virus Resistance to Direct-Acting Antiviral Drugs in Interferon-Free Regimens.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Gastroenterology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151</w:t>
      </w:r>
      <w:r w:rsidRPr="00701CA5">
        <w:rPr>
          <w:rFonts w:ascii="Book Antiqua" w:eastAsia="宋体" w:hAnsi="Book Antiqua" w:cs="宋体"/>
          <w:color w:val="000000"/>
          <w:kern w:val="0"/>
          <w:sz w:val="24"/>
          <w:szCs w:val="24"/>
        </w:rPr>
        <w:t>: 70-86 [PMID: 27080301 DOI: 10.1053/]</w:t>
      </w:r>
    </w:p>
    <w:p w14:paraId="3751B5F5"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Pawlotsky JM</w:t>
      </w:r>
      <w:r w:rsidRPr="00701CA5">
        <w:rPr>
          <w:rFonts w:ascii="Book Antiqua" w:eastAsia="宋体" w:hAnsi="Book Antiqua" w:cs="宋体"/>
          <w:color w:val="000000"/>
          <w:kern w:val="0"/>
          <w:sz w:val="24"/>
          <w:szCs w:val="24"/>
        </w:rPr>
        <w:t>. New hepatitis C therapies: the toolbox, strategies, and challenges.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Gastroenterology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2014;</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146</w:t>
      </w:r>
      <w:r w:rsidRPr="00701CA5">
        <w:rPr>
          <w:rFonts w:ascii="Book Antiqua" w:eastAsia="宋体" w:hAnsi="Book Antiqua" w:cs="宋体"/>
          <w:color w:val="000000"/>
          <w:kern w:val="0"/>
          <w:sz w:val="24"/>
          <w:szCs w:val="24"/>
        </w:rPr>
        <w:t>: 1176-1192 [PMID: 24631495 DOI: 10.1053/j.gastro.2014.03.003]</w:t>
      </w:r>
    </w:p>
    <w:p w14:paraId="54BE5164"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Everson GT</w:t>
      </w:r>
      <w:r w:rsidRPr="00701CA5">
        <w:rPr>
          <w:rFonts w:ascii="Book Antiqua" w:eastAsia="宋体" w:hAnsi="Book Antiqua" w:cs="宋体"/>
          <w:color w:val="000000"/>
          <w:kern w:val="0"/>
          <w:sz w:val="24"/>
          <w:szCs w:val="24"/>
        </w:rPr>
        <w:t>, Towner WJ, Davis MN, Wyles DL, Nahass RG, Thuluvath PJ, Etzkorn K, Hinestrosa F, Tong M, Rabinovitz M, McNally J, Brainard DM, Han L, Doehle B, McHutchison JG, Morgan T, Chung RT, Tran TT. Sofosbuvir With Velpatasvir in Treatment-Naive Noncirrhotic Patients With Genotype 1 to 6 Hepatitis C Virus Infection: A Randomized Trial.</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Ann Intern Med</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163</w:t>
      </w:r>
      <w:r w:rsidRPr="00701CA5">
        <w:rPr>
          <w:rFonts w:ascii="Book Antiqua" w:eastAsia="宋体" w:hAnsi="Book Antiqua" w:cs="宋体"/>
          <w:color w:val="000000"/>
          <w:kern w:val="0"/>
          <w:sz w:val="24"/>
          <w:szCs w:val="24"/>
        </w:rPr>
        <w:t>: 818-826 [PMID: 26551051 DOI: 10.7326/M15-1000]</w:t>
      </w:r>
    </w:p>
    <w:p w14:paraId="24455DE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7</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Li G</w:t>
      </w:r>
      <w:r w:rsidRPr="00701CA5">
        <w:rPr>
          <w:rFonts w:ascii="Book Antiqua" w:eastAsia="宋体" w:hAnsi="Book Antiqua" w:cs="宋体"/>
          <w:color w:val="000000"/>
          <w:kern w:val="0"/>
          <w:sz w:val="24"/>
          <w:szCs w:val="24"/>
        </w:rPr>
        <w:t>, De Clercq E. Current therapy for chronic hepatitis C: The role of direct-acting antivirals.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Antiviral Res</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2017;</w:t>
      </w:r>
      <w:r w:rsidRPr="00700EE1">
        <w:rPr>
          <w:rFonts w:ascii="Book Antiqua" w:eastAsia="宋体" w:hAnsi="Book Antiqua" w:cs="宋体"/>
          <w:color w:val="000000"/>
          <w:kern w:val="0"/>
          <w:sz w:val="24"/>
          <w:szCs w:val="24"/>
        </w:rPr>
        <w:t> [Epub ahead of print]</w:t>
      </w:r>
      <w:r w:rsidRPr="00701CA5">
        <w:rPr>
          <w:rFonts w:ascii="Book Antiqua" w:eastAsia="宋体" w:hAnsi="Book Antiqua" w:cs="宋体"/>
          <w:color w:val="000000"/>
          <w:kern w:val="0"/>
          <w:sz w:val="24"/>
          <w:szCs w:val="24"/>
        </w:rPr>
        <w:t xml:space="preserve"> [PMID: 28238877 DOI: 10.1016/j.antiviral.2017.02.014]</w:t>
      </w:r>
    </w:p>
    <w:p w14:paraId="1430CC20"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8</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Lawitz E</w:t>
      </w:r>
      <w:r w:rsidRPr="00701CA5">
        <w:rPr>
          <w:rFonts w:ascii="Book Antiqua" w:eastAsia="宋体" w:hAnsi="Book Antiqua" w:cs="宋体"/>
          <w:color w:val="000000"/>
          <w:kern w:val="0"/>
          <w:sz w:val="24"/>
          <w:szCs w:val="24"/>
        </w:rPr>
        <w:t xml:space="preserve">, Poordad FF, Pang PS, Hyland RH, Ding X, Mo H, Symonds WT, McHutchison JG, Membreno FE. Sofosbuvir and ledipasvir fixed-dose </w:t>
      </w:r>
      <w:r w:rsidRPr="00701CA5">
        <w:rPr>
          <w:rFonts w:ascii="Book Antiqua" w:eastAsia="宋体" w:hAnsi="Book Antiqua" w:cs="宋体"/>
          <w:color w:val="000000"/>
          <w:kern w:val="0"/>
          <w:sz w:val="24"/>
          <w:szCs w:val="24"/>
        </w:rPr>
        <w:lastRenderedPageBreak/>
        <w:t>combination with and without ribavirin in treatment-naive and previously treated patients with genotype 1 hepatitis C virus infection (LONESTAR): an open-label, randomised, phase 2 trial.</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Lancet</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2014;</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383</w:t>
      </w:r>
      <w:r w:rsidRPr="00701CA5">
        <w:rPr>
          <w:rFonts w:ascii="Book Antiqua" w:eastAsia="宋体" w:hAnsi="Book Antiqua" w:cs="宋体"/>
          <w:color w:val="000000"/>
          <w:kern w:val="0"/>
          <w:sz w:val="24"/>
          <w:szCs w:val="24"/>
        </w:rPr>
        <w:t>: 515-523 [PMID: 24209977 DOI: 10.1016/S0140-6736(13)62121-2]</w:t>
      </w:r>
    </w:p>
    <w:p w14:paraId="2F13B39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9</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Aqel BA</w:t>
      </w:r>
      <w:r w:rsidRPr="00701CA5">
        <w:rPr>
          <w:rFonts w:ascii="Book Antiqua" w:eastAsia="宋体" w:hAnsi="Book Antiqua" w:cs="宋体"/>
          <w:color w:val="000000"/>
          <w:kern w:val="0"/>
          <w:sz w:val="24"/>
          <w:szCs w:val="24"/>
        </w:rPr>
        <w:t>, Pungpapong S, Leise M, Werner KT, Chervenak AE, Watt KD, Murphy JL, Ryland K, Keaveny AP, McLemore R, Vargas HE. Multicenter experience using simeprevir and sofosbuvir with or without ribavirin to treat hepatitis C genotype 1 in patients with cirrhosis.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Hepatology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62</w:t>
      </w:r>
      <w:r w:rsidRPr="00701CA5">
        <w:rPr>
          <w:rFonts w:ascii="Book Antiqua" w:eastAsia="宋体" w:hAnsi="Book Antiqua" w:cs="宋体"/>
          <w:color w:val="000000"/>
          <w:kern w:val="0"/>
          <w:sz w:val="24"/>
          <w:szCs w:val="24"/>
        </w:rPr>
        <w:t>: 1004-1012 [PMID: 26096332 DOI: 10.1002/hep.27937]</w:t>
      </w:r>
    </w:p>
    <w:p w14:paraId="21DDFBD4"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10</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Ioannou GN</w:t>
      </w:r>
      <w:r w:rsidRPr="00701CA5">
        <w:rPr>
          <w:rFonts w:ascii="Book Antiqua" w:eastAsia="宋体" w:hAnsi="Book Antiqua" w:cs="宋体"/>
          <w:color w:val="000000"/>
          <w:kern w:val="0"/>
          <w:sz w:val="24"/>
          <w:szCs w:val="24"/>
        </w:rPr>
        <w:t>, Beste LA, Chang MF, Green PK, Lowy E, Tsui JI, Su F, Berry K. Effectiveness of Sofosbuvir, Ledipasvir/Sofosbuvir, or Paritaprevir/Ritonavir/Ombitasvir and Dasabuvir Regimens for Treatment of Patients With Hepatitis C in the Veterans Affairs National Health Care System.</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Gastroenterology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151</w:t>
      </w:r>
      <w:r w:rsidRPr="00701CA5">
        <w:rPr>
          <w:rFonts w:ascii="Book Antiqua" w:eastAsia="宋体" w:hAnsi="Book Antiqua" w:cs="宋体"/>
          <w:color w:val="000000"/>
          <w:kern w:val="0"/>
          <w:sz w:val="24"/>
          <w:szCs w:val="24"/>
        </w:rPr>
        <w:t>: 457-471.e5 [PMID: 27267053 DOI: 10.1053/j.gastro.2016.05.049]</w:t>
      </w:r>
    </w:p>
    <w:p w14:paraId="5C12C889"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11</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Kawakami Y</w:t>
      </w:r>
      <w:r w:rsidRPr="00701CA5">
        <w:rPr>
          <w:rFonts w:ascii="Book Antiqua" w:eastAsia="宋体" w:hAnsi="Book Antiqua" w:cs="宋体"/>
          <w:color w:val="000000"/>
          <w:kern w:val="0"/>
          <w:sz w:val="24"/>
          <w:szCs w:val="24"/>
        </w:rPr>
        <w:t>, Imamura M, Ikeda H, Suzuki M, Arataki K, Moriishi M, Mori N, Kokoroishi K, Katamura Y, Ezaki T, Ueno T, Ide K, Masaki T, Ohdan H, Chayama K. Pharmacokinetics, efficacy and safety of daclatasvir plus asunaprevir in dialysis patients with chronic hepatitis C: pilot study.</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Viral Hepat</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23</w:t>
      </w:r>
      <w:r w:rsidRPr="00701CA5">
        <w:rPr>
          <w:rFonts w:ascii="Book Antiqua" w:eastAsia="宋体" w:hAnsi="Book Antiqua" w:cs="宋体"/>
          <w:color w:val="000000"/>
          <w:kern w:val="0"/>
          <w:sz w:val="24"/>
          <w:szCs w:val="24"/>
        </w:rPr>
        <w:t>: 850-856 [PMID: 27346670 DOI: 10.1111/jvh.12553]</w:t>
      </w:r>
    </w:p>
    <w:p w14:paraId="57A40569"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12</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Hawkins C</w:t>
      </w:r>
      <w:r w:rsidRPr="00701CA5">
        <w:rPr>
          <w:rFonts w:ascii="Book Antiqua" w:eastAsia="宋体" w:hAnsi="Book Antiqua" w:cs="宋体"/>
          <w:color w:val="000000"/>
          <w:kern w:val="0"/>
          <w:sz w:val="24"/>
          <w:szCs w:val="24"/>
        </w:rPr>
        <w:t>, Grant J, Ammerman LR, Palella F, Mclaughlin M, Green R, Mcgregor D, Stosor V. High rates of hepatitis C virus (HCV) cure using direct-acting antivirals in HIV/HCV-coinfected patients: a real-world perspective.</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Antimicrob Chemother</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71</w:t>
      </w:r>
      <w:r w:rsidRPr="00701CA5">
        <w:rPr>
          <w:rFonts w:ascii="Book Antiqua" w:eastAsia="宋体" w:hAnsi="Book Antiqua" w:cs="宋体"/>
          <w:color w:val="000000"/>
          <w:kern w:val="0"/>
          <w:sz w:val="24"/>
          <w:szCs w:val="24"/>
        </w:rPr>
        <w:t>: 2642-2645 [PMID: 27330060 DOI: 10.1093/jac/dkw203]</w:t>
      </w:r>
    </w:p>
    <w:p w14:paraId="4A707E96"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13</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Kanda T</w:t>
      </w:r>
      <w:r w:rsidRPr="00701CA5">
        <w:rPr>
          <w:rFonts w:ascii="Book Antiqua" w:eastAsia="宋体" w:hAnsi="Book Antiqua" w:cs="宋体"/>
          <w:color w:val="000000"/>
          <w:kern w:val="0"/>
          <w:sz w:val="24"/>
          <w:szCs w:val="24"/>
        </w:rPr>
        <w:t>, Yasui S, Nakamura M, Suzuki E, Arai M, Haga Y, Sasaki R, Wu S, Nakamoto S, Imazeki F, Yokosuka O. Daclatasvir plus Asunaprevir Treatment for Real-World HCV Genotype 1-Infected Patients in Japan.</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Int J Med Sci</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13</w:t>
      </w:r>
      <w:r w:rsidRPr="00701CA5">
        <w:rPr>
          <w:rFonts w:ascii="Book Antiqua" w:eastAsia="宋体" w:hAnsi="Book Antiqua" w:cs="宋体"/>
          <w:color w:val="000000"/>
          <w:kern w:val="0"/>
          <w:sz w:val="24"/>
          <w:szCs w:val="24"/>
        </w:rPr>
        <w:t>: 418-423 [PMID: 27279790 DOI: 10.7150/ijms.15519]</w:t>
      </w:r>
    </w:p>
    <w:p w14:paraId="58B51A7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lastRenderedPageBreak/>
        <w:t>14</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Sogni P</w:t>
      </w:r>
      <w:r w:rsidRPr="00701CA5">
        <w:rPr>
          <w:rFonts w:ascii="Book Antiqua" w:eastAsia="宋体" w:hAnsi="Book Antiqua" w:cs="宋体"/>
          <w:color w:val="000000"/>
          <w:kern w:val="0"/>
          <w:sz w:val="24"/>
          <w:szCs w:val="24"/>
        </w:rPr>
        <w:t>, Gilbert C, Lacombe K, Piroth L, Rosenthal E, Miailhes P, Gervais A, Esterle L, Chas J, Poizot-Martin I, Dominguez S, Simon A, Morlat P, Neau D, Zucman D, Bouchaud O, Lascoux-Combe C, Bani-Sadr F, Alric L, Goujard C, Vittecoq D, Billaud E, Aumaître H, Boué F, Valantin MA, Dabis F, Salmon D, Wittkop L. All-oral Direct-acting Antiviral Regimens in HIV/Hepatitis C Virus-coinfected Patients With Cirrhosis Are Efficient and Safe: Real-life Results From the Prospective ANRS CO13-HEPAVIH Cohort.</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Clin Infect Dis</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1CA5">
        <w:rPr>
          <w:rFonts w:ascii="Book Antiqua" w:eastAsia="宋体" w:hAnsi="Book Antiqua" w:cs="宋体"/>
          <w:b/>
          <w:bCs/>
          <w:color w:val="000000"/>
          <w:kern w:val="0"/>
          <w:sz w:val="24"/>
          <w:szCs w:val="24"/>
        </w:rPr>
        <w:t>63</w:t>
      </w:r>
      <w:r w:rsidRPr="00701CA5">
        <w:rPr>
          <w:rFonts w:ascii="Book Antiqua" w:eastAsia="宋体" w:hAnsi="Book Antiqua" w:cs="宋体"/>
          <w:color w:val="000000"/>
          <w:kern w:val="0"/>
          <w:sz w:val="24"/>
          <w:szCs w:val="24"/>
        </w:rPr>
        <w:t>: 763-770 [PMID: 27317796 DOI: 10.1093/cid/ciw379]</w:t>
      </w:r>
    </w:p>
    <w:p w14:paraId="36C5C04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Feld JJ</w:t>
      </w:r>
      <w:r w:rsidRPr="00701CA5">
        <w:rPr>
          <w:rFonts w:ascii="Book Antiqua" w:eastAsia="宋体" w:hAnsi="Book Antiqua" w:cs="宋体"/>
          <w:color w:val="000000"/>
          <w:kern w:val="0"/>
          <w:sz w:val="24"/>
          <w:szCs w:val="24"/>
        </w:rPr>
        <w:t>, Jacobson IM, Hézode C, Asselah T, Ruane PJ, Gruener N, Abergel A, Mangia A, Lai CL, Chan HL, Mazzotta F, Moreno C, Yoshida E, Shafran SD, Towner WJ, Tran TT, McNally J, Osinusi A, Svarovskaia E, Zhu Y, Brainard DM, McHutchison JG, Agarwal K, Zeuzem S. Sofosbuvir and Velpatasvir for HCV Genotype 1, 2, 4, 5, and 6 Infection.</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N Engl J Med</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373</w:t>
      </w:r>
      <w:r w:rsidRPr="00701CA5">
        <w:rPr>
          <w:rFonts w:ascii="Book Antiqua" w:eastAsia="宋体" w:hAnsi="Book Antiqua" w:cs="宋体"/>
          <w:color w:val="000000"/>
          <w:kern w:val="0"/>
          <w:sz w:val="24"/>
          <w:szCs w:val="24"/>
        </w:rPr>
        <w:t>: 2599-2607 [PMID: 26571066 DOI: 10.1056/NEJMoa1512610]</w:t>
      </w:r>
    </w:p>
    <w:p w14:paraId="5B6ECE64"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Foster GR</w:t>
      </w:r>
      <w:r w:rsidRPr="00701CA5">
        <w:rPr>
          <w:rFonts w:ascii="Book Antiqua" w:eastAsia="宋体" w:hAnsi="Book Antiqua" w:cs="宋体"/>
          <w:color w:val="000000"/>
          <w:kern w:val="0"/>
          <w:sz w:val="24"/>
          <w:szCs w:val="24"/>
        </w:rPr>
        <w:t>,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Sofosbuvir and Velpatasvir for HCV Genotype 2 and 3 Infection.</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N Engl J Med</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373</w:t>
      </w:r>
      <w:r w:rsidRPr="00701CA5">
        <w:rPr>
          <w:rFonts w:ascii="Book Antiqua" w:eastAsia="宋体" w:hAnsi="Book Antiqua" w:cs="宋体"/>
          <w:color w:val="000000"/>
          <w:kern w:val="0"/>
          <w:sz w:val="24"/>
          <w:szCs w:val="24"/>
        </w:rPr>
        <w:t>: 2608-2617 [PMID: 26575258 DOI: 10.1056/NEJMoa1512612]</w:t>
      </w:r>
    </w:p>
    <w:p w14:paraId="44F0C7AA"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17</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Woode ME</w:t>
      </w:r>
      <w:r w:rsidRPr="00701CA5">
        <w:rPr>
          <w:rFonts w:ascii="Book Antiqua" w:eastAsia="宋体" w:hAnsi="Book Antiqua" w:cs="宋体"/>
          <w:color w:val="000000"/>
          <w:kern w:val="0"/>
          <w:sz w:val="24"/>
          <w:szCs w:val="24"/>
        </w:rPr>
        <w:t>, Abu-Zaineh M, Perriëns J, Renaud F, Wiktor S, Moatti JP. Potential market size and impact of hepatitis C treatment in low- and middle-income countries.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Viral Hepat</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23</w:t>
      </w:r>
      <w:r w:rsidRPr="00701CA5">
        <w:rPr>
          <w:rFonts w:ascii="Book Antiqua" w:eastAsia="宋体" w:hAnsi="Book Antiqua" w:cs="宋体"/>
          <w:color w:val="000000"/>
          <w:kern w:val="0"/>
          <w:sz w:val="24"/>
          <w:szCs w:val="24"/>
        </w:rPr>
        <w:t>: 522-534 [PMID: 26924428 DOI: 10.1111/jvh.12516]</w:t>
      </w:r>
    </w:p>
    <w:p w14:paraId="6428AFD4"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18</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Han QY</w:t>
      </w:r>
      <w:r w:rsidRPr="00701CA5">
        <w:rPr>
          <w:rFonts w:ascii="Book Antiqua" w:eastAsia="宋体" w:hAnsi="Book Antiqua" w:cs="宋体"/>
          <w:color w:val="000000"/>
          <w:kern w:val="0"/>
          <w:sz w:val="24"/>
          <w:szCs w:val="24"/>
        </w:rPr>
        <w:t>, Liu ZW. Current treatment of chronic hepatitis C in China: Dilemma and potential problems.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World J Gastroenterol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22</w:t>
      </w:r>
      <w:r w:rsidRPr="00701CA5">
        <w:rPr>
          <w:rFonts w:ascii="Book Antiqua" w:eastAsia="宋体" w:hAnsi="Book Antiqua" w:cs="宋体"/>
          <w:color w:val="000000"/>
          <w:kern w:val="0"/>
          <w:sz w:val="24"/>
          <w:szCs w:val="24"/>
        </w:rPr>
        <w:t>: 4615-4618 [PMID: 27217693 DOI: 10.3748/]</w:t>
      </w:r>
    </w:p>
    <w:p w14:paraId="07EE4783"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lastRenderedPageBreak/>
        <w:t>19</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Zhang Y</w:t>
      </w:r>
      <w:r w:rsidRPr="00701CA5">
        <w:rPr>
          <w:rFonts w:ascii="Book Antiqua" w:eastAsia="宋体" w:hAnsi="Book Antiqua" w:cs="宋体"/>
          <w:color w:val="000000"/>
          <w:kern w:val="0"/>
          <w:sz w:val="24"/>
          <w:szCs w:val="24"/>
        </w:rPr>
        <w:t>, Chen LM, He M. Hepatitis C Virus in mainland China with an emphasis on genotype and subtype distribution.</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Virol J</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2017;</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14</w:t>
      </w:r>
      <w:r w:rsidRPr="00701CA5">
        <w:rPr>
          <w:rFonts w:ascii="Book Antiqua" w:eastAsia="宋体" w:hAnsi="Book Antiqua" w:cs="宋体"/>
          <w:color w:val="000000"/>
          <w:kern w:val="0"/>
          <w:sz w:val="24"/>
          <w:szCs w:val="24"/>
        </w:rPr>
        <w:t>: 41 [PMID: 28231805 DOI: 10.1186/s12985-017-0710-z]</w:t>
      </w:r>
    </w:p>
    <w:p w14:paraId="5B3A2AD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20</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Nitta S</w:t>
      </w:r>
      <w:r w:rsidRPr="00701CA5">
        <w:rPr>
          <w:rFonts w:ascii="Book Antiqua" w:eastAsia="宋体" w:hAnsi="Book Antiqua" w:cs="宋体"/>
          <w:color w:val="000000"/>
          <w:kern w:val="0"/>
          <w:sz w:val="24"/>
          <w:szCs w:val="24"/>
        </w:rPr>
        <w:t>, Asahina Y, Matsuda M, Yamada N, Sugiyama R, Masaki T, Suzuki R, Kato N, Watanabe M, Wakita T, Kato T. Effects of Resistance-Associated NS5A Mutations in Hepatitis C Virus on Viral Production and Susceptibility to Antiviral Reagents.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Sci Rep</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w:t>
      </w:r>
      <w:r w:rsidRPr="00701CA5">
        <w:rPr>
          <w:rFonts w:ascii="Book Antiqua" w:eastAsia="宋体" w:hAnsi="Book Antiqua" w:cs="宋体"/>
          <w:color w:val="000000"/>
          <w:kern w:val="0"/>
          <w:sz w:val="24"/>
          <w:szCs w:val="24"/>
        </w:rPr>
        <w:t>: 34652 [PMID: 27703205 DOI: 10.1038/srep34652]</w:t>
      </w:r>
    </w:p>
    <w:p w14:paraId="618AEB39"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21</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Wang LF</w:t>
      </w:r>
      <w:r w:rsidRPr="00701CA5">
        <w:rPr>
          <w:rFonts w:ascii="Book Antiqua" w:eastAsia="宋体" w:hAnsi="Book Antiqua" w:cs="宋体"/>
          <w:color w:val="000000"/>
          <w:kern w:val="0"/>
          <w:sz w:val="24"/>
          <w:szCs w:val="24"/>
        </w:rPr>
        <w:t>, Wu CH, Shan Y, Fan XH, Huo N, Lu HY, Xu XY. Prevalence of abnormal glycometabolism in patients with chronic hepatitis C and related risk factors in China.</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Chin Med J (Engl)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2011;</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124</w:t>
      </w:r>
      <w:r w:rsidRPr="00701CA5">
        <w:rPr>
          <w:rFonts w:ascii="Book Antiqua" w:eastAsia="宋体" w:hAnsi="Book Antiqua" w:cs="宋体"/>
          <w:color w:val="000000"/>
          <w:kern w:val="0"/>
          <w:sz w:val="24"/>
          <w:szCs w:val="24"/>
        </w:rPr>
        <w:t>: 183-188 [PMID: 21362362 DOI: 10.3760/cma.j.issn.0366-6999.2011.02.005]</w:t>
      </w:r>
    </w:p>
    <w:p w14:paraId="296ED77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22</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Foucher J</w:t>
      </w:r>
      <w:r w:rsidRPr="00701CA5">
        <w:rPr>
          <w:rFonts w:ascii="Book Antiqua" w:eastAsia="宋体" w:hAnsi="Book Antiqua" w:cs="宋体"/>
          <w:color w:val="000000"/>
          <w:kern w:val="0"/>
          <w:sz w:val="24"/>
          <w:szCs w:val="24"/>
        </w:rPr>
        <w:t>, Chanteloup E, Vergniol J, Castéra L, Le Bail B, Adhoute X, Bertet J, Couzigou P, de Lédinghen V. Diagnosis of cirrhosis by transient elastography (FibroScan): a prospective study.</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Gut</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2006;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55</w:t>
      </w:r>
      <w:r w:rsidRPr="00701CA5">
        <w:rPr>
          <w:rFonts w:ascii="Book Antiqua" w:eastAsia="宋体" w:hAnsi="Book Antiqua" w:cs="宋体"/>
          <w:color w:val="000000"/>
          <w:kern w:val="0"/>
          <w:sz w:val="24"/>
          <w:szCs w:val="24"/>
        </w:rPr>
        <w:t>: 403-408 [PMID: 16020491]</w:t>
      </w:r>
    </w:p>
    <w:p w14:paraId="1C4D4122"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23</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Degos F</w:t>
      </w:r>
      <w:r w:rsidRPr="00701CA5">
        <w:rPr>
          <w:rFonts w:ascii="Book Antiqua" w:eastAsia="宋体" w:hAnsi="Book Antiqua" w:cs="宋体"/>
          <w:color w:val="000000"/>
          <w:kern w:val="0"/>
          <w:sz w:val="24"/>
          <w:szCs w:val="24"/>
        </w:rPr>
        <w:t>, Perez P, Roche B, Mahmoudi A, Asselineau J, Voitot H, Bedossa P</w:t>
      </w:r>
      <w:r w:rsidRPr="00700EE1">
        <w:rPr>
          <w:rFonts w:ascii="Book Antiqua" w:eastAsia="宋体" w:hAnsi="Book Antiqua" w:cs="宋体"/>
          <w:color w:val="000000"/>
          <w:kern w:val="0"/>
          <w:sz w:val="24"/>
          <w:szCs w:val="24"/>
        </w:rPr>
        <w:t>; FIBROSTIC study group.</w:t>
      </w:r>
      <w:r w:rsidRPr="00701CA5">
        <w:rPr>
          <w:rFonts w:ascii="Book Antiqua" w:eastAsia="宋体" w:hAnsi="Book Antiqua" w:cs="宋体"/>
          <w:color w:val="000000"/>
          <w:kern w:val="0"/>
          <w:sz w:val="24"/>
          <w:szCs w:val="24"/>
        </w:rPr>
        <w:t xml:space="preserve"> Diagnostic accuracy of FibroScan and comparison to liver fibrosis biomarkers in chronic viral hepatitis: a multicenter prospective study (the FIBROSTIC study).</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Hepatol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2010;</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53</w:t>
      </w:r>
      <w:r w:rsidRPr="00701CA5">
        <w:rPr>
          <w:rFonts w:ascii="Book Antiqua" w:eastAsia="宋体" w:hAnsi="Book Antiqua" w:cs="宋体"/>
          <w:color w:val="000000"/>
          <w:kern w:val="0"/>
          <w:sz w:val="24"/>
          <w:szCs w:val="24"/>
        </w:rPr>
        <w:t>: 1013-1021 [PMID: 20850886 DOI: 10.1016/j.jhep.2010.05.035]</w:t>
      </w:r>
    </w:p>
    <w:p w14:paraId="5AC878B6"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24</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Ziol M</w:t>
      </w:r>
      <w:r w:rsidRPr="00701CA5">
        <w:rPr>
          <w:rFonts w:ascii="Book Antiqua" w:eastAsia="宋体" w:hAnsi="Book Antiqua" w:cs="宋体"/>
          <w:color w:val="000000"/>
          <w:kern w:val="0"/>
          <w:sz w:val="24"/>
          <w:szCs w:val="24"/>
        </w:rPr>
        <w:t>, Handra-Luca A, Kettaneh A, Christidis C, Mal F, Kazemi F, de Lédinghen V, Marcellin P, Dhumeaux D, Trinchet JC, Beaugrand M. Noninvasive assessment of liver fibrosis by measurement of stiffness in patients with chronic hepatitis C.</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Hepatology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2005;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41</w:t>
      </w:r>
      <w:r w:rsidRPr="00701CA5">
        <w:rPr>
          <w:rFonts w:ascii="Book Antiqua" w:eastAsia="宋体" w:hAnsi="Book Antiqua" w:cs="宋体"/>
          <w:color w:val="000000"/>
          <w:kern w:val="0"/>
          <w:sz w:val="24"/>
          <w:szCs w:val="24"/>
        </w:rPr>
        <w:t>: 48-54 [PMID: 15690481]</w:t>
      </w:r>
    </w:p>
    <w:p w14:paraId="57CBC345"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Sterling RK</w:t>
      </w:r>
      <w:r w:rsidRPr="00701CA5">
        <w:rPr>
          <w:rFonts w:ascii="Book Antiqua" w:eastAsia="宋体" w:hAnsi="Book Antiqua" w:cs="宋体"/>
          <w:color w:val="000000"/>
          <w:kern w:val="0"/>
          <w:sz w:val="24"/>
          <w:szCs w:val="24"/>
        </w:rPr>
        <w:t>, Lissen E, Clumeck N, Sola R, Correa MC, Montaner J, S Sulkowski M, Torriani FJ, Dieterich DT, Thomas DL, Messinger D, Nelson M</w:t>
      </w:r>
      <w:r w:rsidRPr="00700EE1">
        <w:rPr>
          <w:rFonts w:ascii="Book Antiqua" w:eastAsia="宋体" w:hAnsi="Book Antiqua" w:cs="宋体"/>
          <w:color w:val="000000"/>
          <w:kern w:val="0"/>
          <w:sz w:val="24"/>
          <w:szCs w:val="24"/>
        </w:rPr>
        <w:t>; APRICOT Clinical Investigators.</w:t>
      </w:r>
      <w:r w:rsidRPr="00701CA5">
        <w:rPr>
          <w:rFonts w:ascii="Book Antiqua" w:eastAsia="宋体" w:hAnsi="Book Antiqua" w:cs="宋体"/>
          <w:color w:val="000000"/>
          <w:kern w:val="0"/>
          <w:sz w:val="24"/>
          <w:szCs w:val="24"/>
        </w:rPr>
        <w:t xml:space="preserve"> Development of a simple noninvasive index to predict significant fibrosis in patients with HIV/HCV coinfection.</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Hepatology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2006;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43</w:t>
      </w:r>
      <w:r w:rsidRPr="00701CA5">
        <w:rPr>
          <w:rFonts w:ascii="Book Antiqua" w:eastAsia="宋体" w:hAnsi="Book Antiqua" w:cs="宋体"/>
          <w:color w:val="000000"/>
          <w:kern w:val="0"/>
          <w:sz w:val="24"/>
          <w:szCs w:val="24"/>
        </w:rPr>
        <w:t>: 1317-1325 [PMID: 16729309]</w:t>
      </w:r>
    </w:p>
    <w:p w14:paraId="3F0F1026"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lastRenderedPageBreak/>
        <w:t>26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Ma YC</w:t>
      </w:r>
      <w:r w:rsidRPr="00701CA5">
        <w:rPr>
          <w:rFonts w:ascii="Book Antiqua" w:eastAsia="宋体" w:hAnsi="Book Antiqua" w:cs="宋体"/>
          <w:color w:val="000000"/>
          <w:kern w:val="0"/>
          <w:sz w:val="24"/>
          <w:szCs w:val="24"/>
        </w:rPr>
        <w:t>, Zuo L, Chen JH, Luo Q, Yu XQ, Li Y, Xu JS, Huang SM, Wang LN, Huang W, Wang M, Xu GB, Wang HY. Modified glomerular filtration rate estimating equation for Chinese patients with chronic kidney disease.</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Am Soc Nephrol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2006;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17</w:t>
      </w:r>
      <w:r w:rsidRPr="00701CA5">
        <w:rPr>
          <w:rFonts w:ascii="Book Antiqua" w:eastAsia="宋体" w:hAnsi="Book Antiqua" w:cs="宋体"/>
          <w:color w:val="000000"/>
          <w:kern w:val="0"/>
          <w:sz w:val="24"/>
          <w:szCs w:val="24"/>
        </w:rPr>
        <w:t>: 2937-2944 [PMID: 16988059]</w:t>
      </w:r>
    </w:p>
    <w:p w14:paraId="3FEB52BA"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27</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Zhang R</w:t>
      </w:r>
      <w:r w:rsidRPr="00701CA5">
        <w:rPr>
          <w:rFonts w:ascii="Book Antiqua" w:eastAsia="宋体" w:hAnsi="Book Antiqua" w:cs="宋体"/>
          <w:color w:val="000000"/>
          <w:kern w:val="0"/>
          <w:sz w:val="24"/>
          <w:szCs w:val="24"/>
        </w:rPr>
        <w:t>, Shao C, Huo N, Li M, Xu X. Association of IL28B Genotypes and Baseline Serum Interferon-γ-Inducible- Protein-10 Levels with Treatment Response in Hepatitis C Virus Patients in China.</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Gut Liver</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10</w:t>
      </w:r>
      <w:r w:rsidRPr="00701CA5">
        <w:rPr>
          <w:rFonts w:ascii="Book Antiqua" w:eastAsia="宋体" w:hAnsi="Book Antiqua" w:cs="宋体"/>
          <w:color w:val="000000"/>
          <w:kern w:val="0"/>
          <w:sz w:val="24"/>
          <w:szCs w:val="24"/>
        </w:rPr>
        <w:t>: 446-455 [PMID: 26470765 DOI: 10.5009/gnl15162]</w:t>
      </w:r>
    </w:p>
    <w:p w14:paraId="41D18A01"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28</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Bai L</w:t>
      </w:r>
      <w:r w:rsidRPr="00701CA5">
        <w:rPr>
          <w:rFonts w:ascii="Book Antiqua" w:eastAsia="宋体" w:hAnsi="Book Antiqua" w:cs="宋体"/>
          <w:color w:val="000000"/>
          <w:kern w:val="0"/>
          <w:sz w:val="24"/>
          <w:szCs w:val="24"/>
        </w:rPr>
        <w:t>, Feng ZR, Lu HY, Li WG, Yu M, Xu XY. Prevalence of antinuclear and anti-liver-kidney-microsome type-1 antibodies in patients with chronic hepatitis C in China.</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Chin Med J (Engl)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2009;</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122</w:t>
      </w:r>
      <w:r w:rsidRPr="00701CA5">
        <w:rPr>
          <w:rFonts w:ascii="Book Antiqua" w:eastAsia="宋体" w:hAnsi="Book Antiqua" w:cs="宋体"/>
          <w:color w:val="000000"/>
          <w:kern w:val="0"/>
          <w:sz w:val="24"/>
          <w:szCs w:val="24"/>
        </w:rPr>
        <w:t>: 5-9 [PMID: 19187609 DOI: 10.3760/cma.j.issn.0366-6999.2009.01.002]</w:t>
      </w:r>
    </w:p>
    <w:p w14:paraId="1EA81970"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29</w:t>
      </w:r>
      <w:r w:rsidRPr="00700EE1">
        <w:rPr>
          <w:rFonts w:ascii="Book Antiqua" w:hAnsi="Book Antiqua"/>
          <w:sz w:val="24"/>
          <w:szCs w:val="24"/>
        </w:rPr>
        <w:t xml:space="preserve"> </w:t>
      </w:r>
      <w:r w:rsidRPr="00700EE1">
        <w:rPr>
          <w:rFonts w:ascii="Book Antiqua" w:eastAsia="宋体" w:hAnsi="Book Antiqua" w:cs="宋体"/>
          <w:b/>
          <w:color w:val="000000"/>
          <w:kern w:val="0"/>
          <w:sz w:val="24"/>
          <w:szCs w:val="24"/>
        </w:rPr>
        <w:t>Chinese Society of Hepatology</w:t>
      </w:r>
      <w:r w:rsidRPr="00700EE1">
        <w:rPr>
          <w:rFonts w:ascii="Book Antiqua" w:eastAsia="宋体" w:hAnsi="Book Antiqua" w:cs="宋体"/>
          <w:color w:val="000000"/>
          <w:kern w:val="0"/>
          <w:sz w:val="24"/>
          <w:szCs w:val="24"/>
        </w:rPr>
        <w:t>, Chinese Medical Association, Wei L; Chinese Society of Infectious Diseases, Chinese Medical Association, Hou JL</w:t>
      </w:r>
      <w:r w:rsidRPr="00701CA5">
        <w:rPr>
          <w:rFonts w:ascii="Book Antiqua" w:eastAsia="宋体" w:hAnsi="Book Antiqua" w:cs="宋体"/>
          <w:color w:val="000000"/>
          <w:kern w:val="0"/>
          <w:sz w:val="24"/>
          <w:szCs w:val="24"/>
        </w:rPr>
        <w:t>. [The guideline of prevention and treatment for hepatitis C: a 2015 update].</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Zhonghua Gan Zang Bing Za Zhi</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23</w:t>
      </w:r>
      <w:r w:rsidRPr="00701CA5">
        <w:rPr>
          <w:rFonts w:ascii="Book Antiqua" w:eastAsia="宋体" w:hAnsi="Book Antiqua" w:cs="宋体"/>
          <w:color w:val="000000"/>
          <w:kern w:val="0"/>
          <w:sz w:val="24"/>
          <w:szCs w:val="24"/>
        </w:rPr>
        <w:t>: 906-923 [PMID: 26739465 DOI: 10.3760/cma.j.issn.1007-3418.2015.</w:t>
      </w:r>
      <w:r w:rsidRPr="00700EE1">
        <w:rPr>
          <w:rFonts w:ascii="Book Antiqua" w:eastAsia="宋体" w:hAnsi="Book Antiqua" w:cs="宋体"/>
          <w:color w:val="000000"/>
          <w:kern w:val="0"/>
          <w:sz w:val="24"/>
          <w:szCs w:val="24"/>
        </w:rPr>
        <w:t>12.003</w:t>
      </w:r>
      <w:r w:rsidRPr="00701CA5">
        <w:rPr>
          <w:rFonts w:ascii="Book Antiqua" w:eastAsia="宋体" w:hAnsi="Book Antiqua" w:cs="宋体"/>
          <w:color w:val="000000"/>
          <w:kern w:val="0"/>
          <w:sz w:val="24"/>
          <w:szCs w:val="24"/>
        </w:rPr>
        <w:t>]</w:t>
      </w:r>
    </w:p>
    <w:p w14:paraId="31E4A5B2"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30</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Ji D</w:t>
      </w:r>
      <w:r w:rsidRPr="00701CA5">
        <w:rPr>
          <w:rFonts w:ascii="Book Antiqua" w:eastAsia="宋体" w:hAnsi="Book Antiqua" w:cs="宋体"/>
          <w:color w:val="000000"/>
          <w:kern w:val="0"/>
          <w:sz w:val="24"/>
          <w:szCs w:val="24"/>
        </w:rPr>
        <w:t>, Chen GF, Wang C, Wang YD, Shao Q, Li B, Zhao J, You SL, Hu JH, Liu JL, Niu XX, Chen J, Lu L, Wu V, Lau G. Twelve-week ribavirin-free direct-acting antivirals for treatment-experienced Chinese with HCV genotype 1b infection including cirrhotic patients.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Hepatol Int</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10</w:t>
      </w:r>
      <w:r w:rsidRPr="00701CA5">
        <w:rPr>
          <w:rFonts w:ascii="Book Antiqua" w:eastAsia="宋体" w:hAnsi="Book Antiqua" w:cs="宋体"/>
          <w:color w:val="000000"/>
          <w:kern w:val="0"/>
          <w:sz w:val="24"/>
          <w:szCs w:val="24"/>
        </w:rPr>
        <w:t>: 789-798 [PMID: 27443347 DOI: 10.1007/s12072-016-9755-0]</w:t>
      </w:r>
    </w:p>
    <w:p w14:paraId="2BB5667F"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31</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Werner CR</w:t>
      </w:r>
      <w:r w:rsidRPr="00701CA5">
        <w:rPr>
          <w:rFonts w:ascii="Book Antiqua" w:eastAsia="宋体" w:hAnsi="Book Antiqua" w:cs="宋体"/>
          <w:color w:val="000000"/>
          <w:kern w:val="0"/>
          <w:sz w:val="24"/>
          <w:szCs w:val="24"/>
        </w:rPr>
        <w:t>, Schwarz JM, Egetemeyr DP, Beck R, Malek NP, Lauer UM, Berg CP. Second-generation direct-acting-antiviral hepatitis C virus treatment: Efficacy, safety, and predictors of SVR12.</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World J Gastroenterol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22</w:t>
      </w:r>
      <w:r w:rsidRPr="00701CA5">
        <w:rPr>
          <w:rFonts w:ascii="Book Antiqua" w:eastAsia="宋体" w:hAnsi="Book Antiqua" w:cs="宋体"/>
          <w:color w:val="000000"/>
          <w:kern w:val="0"/>
          <w:sz w:val="24"/>
          <w:szCs w:val="24"/>
        </w:rPr>
        <w:t>: 8050-8059 [PMID: 27672299 DOI: 10.3748/wjg.v22.i35.8050]</w:t>
      </w:r>
    </w:p>
    <w:p w14:paraId="6929DEE4"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32</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Jiménez-Pérez M</w:t>
      </w:r>
      <w:r w:rsidRPr="00701CA5">
        <w:rPr>
          <w:rFonts w:ascii="Book Antiqua" w:eastAsia="宋体" w:hAnsi="Book Antiqua" w:cs="宋体"/>
          <w:color w:val="000000"/>
          <w:kern w:val="0"/>
          <w:sz w:val="24"/>
          <w:szCs w:val="24"/>
        </w:rPr>
        <w:t>, González-Grande R, España Contreras P, Pinazo Martínez I, de la Cruz Lombardo J, Olmedo Martín R. Treatment of chronic hepatitis C with direct-acting antivirals: The role of resistance.</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 xml:space="preserve">World J </w:t>
      </w:r>
      <w:r w:rsidRPr="00701CA5">
        <w:rPr>
          <w:rFonts w:ascii="Book Antiqua" w:eastAsia="宋体" w:hAnsi="Book Antiqua" w:cs="宋体"/>
          <w:i/>
          <w:iCs/>
          <w:color w:val="000000"/>
          <w:kern w:val="0"/>
          <w:sz w:val="24"/>
          <w:szCs w:val="24"/>
        </w:rPr>
        <w:lastRenderedPageBreak/>
        <w:t>Gastroenterol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22</w:t>
      </w:r>
      <w:r w:rsidRPr="00701CA5">
        <w:rPr>
          <w:rFonts w:ascii="Book Antiqua" w:eastAsia="宋体" w:hAnsi="Book Antiqua" w:cs="宋体"/>
          <w:color w:val="000000"/>
          <w:kern w:val="0"/>
          <w:sz w:val="24"/>
          <w:szCs w:val="24"/>
        </w:rPr>
        <w:t>: 6573-6581 [PMID: 27547001 DOI: 10.3748/wjg.v22.i29.6573]</w:t>
      </w:r>
    </w:p>
    <w:p w14:paraId="0658B8F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33</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Satsangi S</w:t>
      </w:r>
      <w:r w:rsidRPr="00701CA5">
        <w:rPr>
          <w:rFonts w:ascii="Book Antiqua" w:eastAsia="宋体" w:hAnsi="Book Antiqua" w:cs="宋体"/>
          <w:color w:val="000000"/>
          <w:kern w:val="0"/>
          <w:sz w:val="24"/>
          <w:szCs w:val="24"/>
        </w:rPr>
        <w:t>, Mehta M, Duseja A, Taneja S, Dhiman RK, Chawla Y. Dual treatment with sofosbuvir plus ribavirin is as effective as triple therapy with pegylated interferon plus sofosbuvir plus ribavirin in predominant genotype 3 patients with chronic hepatitis C.</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Gastroenterol Hepatol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2017;</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32</w:t>
      </w:r>
      <w:r w:rsidRPr="00701CA5">
        <w:rPr>
          <w:rFonts w:ascii="Book Antiqua" w:eastAsia="宋体" w:hAnsi="Book Antiqua" w:cs="宋体"/>
          <w:color w:val="000000"/>
          <w:kern w:val="0"/>
          <w:sz w:val="24"/>
          <w:szCs w:val="24"/>
        </w:rPr>
        <w:t>: 859-863 [PMID: 27624314 DOI: 10.1111/jgh.13595]</w:t>
      </w:r>
    </w:p>
    <w:p w14:paraId="14BD3B18"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34</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Dyson JK</w:t>
      </w:r>
      <w:r w:rsidRPr="00701CA5">
        <w:rPr>
          <w:rFonts w:ascii="Book Antiqua" w:eastAsia="宋体" w:hAnsi="Book Antiqua" w:cs="宋体"/>
          <w:color w:val="000000"/>
          <w:kern w:val="0"/>
          <w:sz w:val="24"/>
          <w:szCs w:val="24"/>
        </w:rPr>
        <w:t>, Hutchinson J, Harrison L, Rotimi O, Tiniakos D, Foster GR, Aldersley MA, McPherson S. Liver toxicity associated with sofosbuvir, an NS5A inhibitor and ribavirin use.</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Hepatol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64</w:t>
      </w:r>
      <w:r w:rsidRPr="00701CA5">
        <w:rPr>
          <w:rFonts w:ascii="Book Antiqua" w:eastAsia="宋体" w:hAnsi="Book Antiqua" w:cs="宋体"/>
          <w:color w:val="000000"/>
          <w:kern w:val="0"/>
          <w:sz w:val="24"/>
          <w:szCs w:val="24"/>
        </w:rPr>
        <w:t>: 234-238 [PMID: 26325535 DOI: 10.1016/j.jhep.2015.07.041]</w:t>
      </w:r>
    </w:p>
    <w:p w14:paraId="3A90CD41"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35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Bunnell KL</w:t>
      </w:r>
      <w:r w:rsidRPr="00701CA5">
        <w:rPr>
          <w:rFonts w:ascii="Book Antiqua" w:eastAsia="宋体" w:hAnsi="Book Antiqua" w:cs="宋体"/>
          <w:color w:val="000000"/>
          <w:kern w:val="0"/>
          <w:sz w:val="24"/>
          <w:szCs w:val="24"/>
        </w:rPr>
        <w:t>, Vibhakar S, Glowacki RC, Gallagher MA, Osei AM, Huhn G. Nephrotoxicity Associated with Concomitant Use of Ledipasvir-Sofosbuvir and Tenofovir in a Patient with Hepatitis C Virus and Human Immunodeficiency Virus Coinfection.</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Pharmacotherapy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2016;</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36</w:t>
      </w:r>
      <w:r w:rsidRPr="00701CA5">
        <w:rPr>
          <w:rFonts w:ascii="Book Antiqua" w:eastAsia="宋体" w:hAnsi="Book Antiqua" w:cs="宋体"/>
          <w:color w:val="000000"/>
          <w:kern w:val="0"/>
          <w:sz w:val="24"/>
          <w:szCs w:val="24"/>
        </w:rPr>
        <w:t>: e148-e153 [PMID: 27459733 DOI: 10.1002/phar.1803]</w:t>
      </w:r>
    </w:p>
    <w:p w14:paraId="601EFFAB"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 xml:space="preserve">36 </w:t>
      </w:r>
      <w:r w:rsidRPr="00700EE1">
        <w:rPr>
          <w:rFonts w:ascii="Book Antiqua" w:eastAsia="宋体" w:hAnsi="Book Antiqua" w:cs="宋体"/>
          <w:b/>
          <w:color w:val="000000"/>
          <w:kern w:val="0"/>
          <w:sz w:val="24"/>
          <w:szCs w:val="24"/>
        </w:rPr>
        <w:t>European Association for Study of Liver</w:t>
      </w:r>
      <w:r w:rsidRPr="00701CA5">
        <w:rPr>
          <w:rFonts w:ascii="Book Antiqua" w:eastAsia="宋体" w:hAnsi="Book Antiqua" w:cs="宋体"/>
          <w:color w:val="000000"/>
          <w:kern w:val="0"/>
          <w:sz w:val="24"/>
          <w:szCs w:val="24"/>
        </w:rPr>
        <w:t>. EASL Recommendations on Treatment of Hepatitis C 2015.</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J Hepatol</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63</w:t>
      </w:r>
      <w:r w:rsidRPr="00701CA5">
        <w:rPr>
          <w:rFonts w:ascii="Book Antiqua" w:eastAsia="宋体" w:hAnsi="Book Antiqua" w:cs="宋体"/>
          <w:color w:val="000000"/>
          <w:kern w:val="0"/>
          <w:sz w:val="24"/>
          <w:szCs w:val="24"/>
        </w:rPr>
        <w:t>: 199-236 [PMID: 25911336 DOI: 10.1016/j.jhep.2015.03.025]</w:t>
      </w:r>
    </w:p>
    <w:p w14:paraId="204320C9" w14:textId="77777777" w:rsidR="0055618E" w:rsidRPr="00701CA5" w:rsidRDefault="0055618E" w:rsidP="009421C4">
      <w:pPr>
        <w:widowControl/>
        <w:spacing w:line="360" w:lineRule="auto"/>
        <w:rPr>
          <w:rFonts w:ascii="Book Antiqua" w:eastAsia="宋体" w:hAnsi="Book Antiqua" w:cs="宋体"/>
          <w:color w:val="000000"/>
          <w:kern w:val="0"/>
          <w:sz w:val="24"/>
          <w:szCs w:val="24"/>
        </w:rPr>
      </w:pPr>
      <w:r w:rsidRPr="00701CA5">
        <w:rPr>
          <w:rFonts w:ascii="Book Antiqua" w:eastAsia="宋体" w:hAnsi="Book Antiqua" w:cs="宋体"/>
          <w:color w:val="000000"/>
          <w:kern w:val="0"/>
          <w:sz w:val="24"/>
          <w:szCs w:val="24"/>
        </w:rPr>
        <w:t xml:space="preserve">37 </w:t>
      </w:r>
      <w:r w:rsidRPr="00700EE1">
        <w:rPr>
          <w:rFonts w:ascii="Book Antiqua" w:eastAsia="宋体" w:hAnsi="Book Antiqua" w:cs="宋体"/>
          <w:b/>
          <w:color w:val="000000"/>
          <w:kern w:val="0"/>
          <w:sz w:val="24"/>
          <w:szCs w:val="24"/>
        </w:rPr>
        <w:t>AASLD/IDSA HCV Guidance Panel</w:t>
      </w:r>
      <w:r w:rsidRPr="00701CA5">
        <w:rPr>
          <w:rFonts w:ascii="Book Antiqua" w:eastAsia="宋体" w:hAnsi="Book Antiqua" w:cs="宋体"/>
          <w:color w:val="000000"/>
          <w:kern w:val="0"/>
          <w:sz w:val="24"/>
          <w:szCs w:val="24"/>
        </w:rPr>
        <w:t>. Hepatitis C guidance: AASLD-IDSA recommendations for testing, managing, and treating adults infected with hepatitis C virus.</w:t>
      </w:r>
      <w:r w:rsidRPr="00700EE1">
        <w:rPr>
          <w:rFonts w:ascii="Book Antiqua" w:eastAsia="宋体" w:hAnsi="Book Antiqua" w:cs="宋体"/>
          <w:color w:val="000000"/>
          <w:kern w:val="0"/>
          <w:sz w:val="24"/>
          <w:szCs w:val="24"/>
        </w:rPr>
        <w:t> </w:t>
      </w:r>
      <w:r w:rsidRPr="00701CA5">
        <w:rPr>
          <w:rFonts w:ascii="Book Antiqua" w:eastAsia="宋体" w:hAnsi="Book Antiqua" w:cs="宋体"/>
          <w:i/>
          <w:iCs/>
          <w:color w:val="000000"/>
          <w:kern w:val="0"/>
          <w:sz w:val="24"/>
          <w:szCs w:val="24"/>
        </w:rPr>
        <w:t>Hepatology</w:t>
      </w:r>
      <w:r w:rsidRPr="00700EE1">
        <w:rPr>
          <w:rFonts w:ascii="Book Antiqua" w:eastAsia="宋体" w:hAnsi="Book Antiqua" w:cs="宋体"/>
          <w:color w:val="000000"/>
          <w:kern w:val="0"/>
          <w:sz w:val="24"/>
          <w:szCs w:val="24"/>
        </w:rPr>
        <w:t> </w:t>
      </w:r>
      <w:r w:rsidRPr="00701CA5">
        <w:rPr>
          <w:rFonts w:ascii="Book Antiqua" w:eastAsia="宋体" w:hAnsi="Book Antiqua" w:cs="宋体"/>
          <w:color w:val="000000"/>
          <w:kern w:val="0"/>
          <w:sz w:val="24"/>
          <w:szCs w:val="24"/>
        </w:rPr>
        <w:t>2015;</w:t>
      </w:r>
      <w:r w:rsidRPr="00700EE1">
        <w:rPr>
          <w:rFonts w:ascii="Book Antiqua" w:eastAsia="宋体" w:hAnsi="Book Antiqua" w:cs="宋体"/>
          <w:color w:val="000000"/>
          <w:kern w:val="0"/>
          <w:sz w:val="24"/>
          <w:szCs w:val="24"/>
        </w:rPr>
        <w:t> </w:t>
      </w:r>
      <w:r w:rsidRPr="00701CA5">
        <w:rPr>
          <w:rFonts w:ascii="Book Antiqua" w:eastAsia="宋体" w:hAnsi="Book Antiqua" w:cs="宋体"/>
          <w:b/>
          <w:bCs/>
          <w:color w:val="000000"/>
          <w:kern w:val="0"/>
          <w:sz w:val="24"/>
          <w:szCs w:val="24"/>
        </w:rPr>
        <w:t>62</w:t>
      </w:r>
      <w:r w:rsidRPr="00701CA5">
        <w:rPr>
          <w:rFonts w:ascii="Book Antiqua" w:eastAsia="宋体" w:hAnsi="Book Antiqua" w:cs="宋体"/>
          <w:color w:val="000000"/>
          <w:kern w:val="0"/>
          <w:sz w:val="24"/>
          <w:szCs w:val="24"/>
        </w:rPr>
        <w:t>: 932-954 [PMID: 26111063 DOI: 10.1002/hep.27950]</w:t>
      </w:r>
    </w:p>
    <w:p w14:paraId="4A4D7471" w14:textId="77777777" w:rsidR="0055618E" w:rsidRPr="00700EE1" w:rsidRDefault="0055618E" w:rsidP="009421C4">
      <w:pPr>
        <w:spacing w:line="360" w:lineRule="auto"/>
        <w:rPr>
          <w:rFonts w:ascii="Book Antiqua" w:hAnsi="Book Antiqua"/>
          <w:sz w:val="24"/>
          <w:szCs w:val="24"/>
        </w:rPr>
      </w:pPr>
    </w:p>
    <w:p w14:paraId="7B389108" w14:textId="5CF82960" w:rsidR="0055618E" w:rsidRPr="00356DDD" w:rsidRDefault="0055618E" w:rsidP="009421C4">
      <w:pPr>
        <w:spacing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7C37F7" w:rsidRPr="007C37F7">
        <w:rPr>
          <w:rFonts w:ascii="Book Antiqua" w:hAnsi="Book Antiqua"/>
          <w:bCs/>
          <w:sz w:val="24"/>
          <w:szCs w:val="24"/>
        </w:rPr>
        <w:t>Otsuka</w:t>
      </w:r>
      <w:r w:rsidR="007C37F7" w:rsidRPr="007C37F7">
        <w:rPr>
          <w:rFonts w:ascii="Book Antiqua" w:hAnsi="Book Antiqua" w:hint="eastAsia"/>
          <w:bCs/>
          <w:sz w:val="24"/>
          <w:szCs w:val="24"/>
        </w:rPr>
        <w:t xml:space="preserve"> M,</w:t>
      </w:r>
      <w:r w:rsidRPr="007C37F7">
        <w:rPr>
          <w:rFonts w:ascii="Book Antiqua" w:hAnsi="Book Antiqua" w:hint="eastAsia"/>
          <w:bCs/>
          <w:sz w:val="24"/>
          <w:szCs w:val="24"/>
        </w:rPr>
        <w:t xml:space="preserve"> </w:t>
      </w:r>
      <w:r w:rsidR="007C37F7" w:rsidRPr="007C37F7">
        <w:rPr>
          <w:rFonts w:ascii="Book Antiqua" w:hAnsi="Book Antiqua"/>
          <w:bCs/>
          <w:sz w:val="24"/>
          <w:szCs w:val="24"/>
        </w:rPr>
        <w:t>Said</w:t>
      </w:r>
      <w:r w:rsidR="007C37F7" w:rsidRPr="007C37F7">
        <w:rPr>
          <w:rFonts w:ascii="Book Antiqua" w:hAnsi="Book Antiqua" w:hint="eastAsia"/>
          <w:bCs/>
          <w:sz w:val="24"/>
          <w:szCs w:val="24"/>
        </w:rPr>
        <w:t xml:space="preserve"> ZNA</w:t>
      </w:r>
      <w:r w:rsidRPr="007C37F7">
        <w:rPr>
          <w:rFonts w:ascii="Book Antiqua" w:hAnsi="Book Antiqua" w:hint="eastAsia"/>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4420D445" w14:textId="77777777" w:rsidR="0055618E" w:rsidRPr="00356DDD" w:rsidRDefault="0055618E" w:rsidP="009421C4">
      <w:pPr>
        <w:spacing w:line="360" w:lineRule="auto"/>
        <w:jc w:val="left"/>
        <w:rPr>
          <w:rFonts w:ascii="Arial" w:hAnsi="Arial" w:cs="Arial"/>
          <w:b/>
          <w:bCs/>
          <w:color w:val="2B2B2B"/>
          <w:sz w:val="24"/>
          <w:szCs w:val="24"/>
          <w:shd w:val="clear" w:color="auto" w:fill="FAFAFA"/>
        </w:rPr>
      </w:pPr>
    </w:p>
    <w:p w14:paraId="3A7C385A" w14:textId="77777777" w:rsidR="0055618E" w:rsidRPr="00356DDD" w:rsidRDefault="0055618E" w:rsidP="009421C4">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4A8AB401" w14:textId="0BC8F80E" w:rsidR="0055618E" w:rsidRPr="00356DDD" w:rsidRDefault="0055618E" w:rsidP="009421C4">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7928AE" w:rsidRPr="00497BE8">
        <w:rPr>
          <w:rFonts w:ascii="Book Antiqua" w:hAnsi="Book Antiqua" w:cs="Times New Roman"/>
          <w:sz w:val="24"/>
          <w:szCs w:val="24"/>
        </w:rPr>
        <w:t>China</w:t>
      </w:r>
    </w:p>
    <w:p w14:paraId="46286600" w14:textId="77777777" w:rsidR="0055618E" w:rsidRPr="00356DDD" w:rsidRDefault="0055618E" w:rsidP="009421C4">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16DDED76" w14:textId="77777777" w:rsidR="0055618E" w:rsidRPr="00356DDD" w:rsidRDefault="0055618E" w:rsidP="009421C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5AEB8B14" w14:textId="1B63A54E" w:rsidR="0055618E" w:rsidRPr="00356DDD" w:rsidRDefault="0055618E" w:rsidP="009421C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B (Very good): </w:t>
      </w:r>
      <w:r w:rsidR="00155C03" w:rsidRPr="00356DDD">
        <w:rPr>
          <w:rFonts w:ascii="Book Antiqua" w:hAnsi="Book Antiqua" w:cs="Helvetica" w:hint="eastAsia"/>
          <w:sz w:val="24"/>
          <w:szCs w:val="24"/>
        </w:rPr>
        <w:t>0</w:t>
      </w:r>
    </w:p>
    <w:p w14:paraId="1943557C" w14:textId="4C4A3841" w:rsidR="0055618E" w:rsidRPr="00356DDD" w:rsidRDefault="0055618E" w:rsidP="009421C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155C03" w:rsidRPr="00356DDD">
        <w:rPr>
          <w:rFonts w:ascii="Book Antiqua" w:hAnsi="Book Antiqua" w:cs="Helvetica"/>
          <w:sz w:val="24"/>
          <w:szCs w:val="24"/>
        </w:rPr>
        <w:t>C</w:t>
      </w:r>
      <w:r w:rsidR="00155C03">
        <w:rPr>
          <w:rFonts w:ascii="Book Antiqua" w:hAnsi="Book Antiqua" w:cs="Helvetica" w:hint="eastAsia"/>
          <w:sz w:val="24"/>
          <w:szCs w:val="24"/>
        </w:rPr>
        <w:t>,</w:t>
      </w:r>
      <w:r w:rsidR="00155C03" w:rsidRPr="00155C03">
        <w:rPr>
          <w:rFonts w:ascii="Book Antiqua" w:hAnsi="Book Antiqua" w:cs="Helvetica"/>
          <w:sz w:val="24"/>
          <w:szCs w:val="24"/>
        </w:rPr>
        <w:t xml:space="preserve"> </w:t>
      </w:r>
      <w:r w:rsidR="00155C03" w:rsidRPr="00356DDD">
        <w:rPr>
          <w:rFonts w:ascii="Book Antiqua" w:hAnsi="Book Antiqua" w:cs="Helvetica"/>
          <w:sz w:val="24"/>
          <w:szCs w:val="24"/>
        </w:rPr>
        <w:t>C</w:t>
      </w:r>
    </w:p>
    <w:p w14:paraId="47333A02" w14:textId="77777777" w:rsidR="0055618E" w:rsidRPr="00356DDD" w:rsidRDefault="0055618E" w:rsidP="009421C4">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13452EE7" w14:textId="77777777" w:rsidR="0055618E" w:rsidRPr="00356DDD" w:rsidRDefault="0055618E" w:rsidP="009421C4">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14:paraId="60251507" w14:textId="77777777" w:rsidR="0055618E" w:rsidRPr="00356DDD" w:rsidRDefault="0055618E" w:rsidP="009421C4">
      <w:pPr>
        <w:spacing w:line="360" w:lineRule="auto"/>
        <w:rPr>
          <w:sz w:val="24"/>
          <w:szCs w:val="24"/>
          <w:lang w:val="en-AU"/>
        </w:rPr>
      </w:pPr>
    </w:p>
    <w:p w14:paraId="03E10018" w14:textId="45CB4D47" w:rsidR="00155C03" w:rsidRDefault="00155C03" w:rsidP="009421C4">
      <w:pPr>
        <w:widowControl/>
        <w:spacing w:line="360" w:lineRule="auto"/>
        <w:rPr>
          <w:rFonts w:ascii="Book Antiqua" w:hAnsi="Book Antiqua" w:cs="Times New Roman"/>
          <w:b/>
          <w:caps/>
          <w:sz w:val="24"/>
          <w:szCs w:val="24"/>
          <w:lang w:val="en-AU"/>
        </w:rPr>
      </w:pPr>
      <w:r>
        <w:rPr>
          <w:rFonts w:ascii="Book Antiqua" w:hAnsi="Book Antiqua" w:cs="Times New Roman"/>
          <w:b/>
          <w:caps/>
          <w:sz w:val="24"/>
          <w:szCs w:val="24"/>
          <w:lang w:val="en-AU"/>
        </w:rPr>
        <w:br w:type="page"/>
      </w:r>
    </w:p>
    <w:p w14:paraId="0A3EBF88" w14:textId="541B100B" w:rsidR="00A319C9" w:rsidRDefault="00A05DBA" w:rsidP="009421C4">
      <w:pPr>
        <w:suppressLineNumbers/>
        <w:spacing w:line="360" w:lineRule="auto"/>
        <w:rPr>
          <w:rFonts w:ascii="Book Antiqua" w:hAnsi="Book Antiqua" w:cs="Times New Roman"/>
          <w:b/>
          <w:sz w:val="24"/>
          <w:szCs w:val="24"/>
        </w:rPr>
      </w:pPr>
      <w:r w:rsidRPr="00497BE8">
        <w:rPr>
          <w:rFonts w:ascii="Book Antiqua" w:hAnsi="Book Antiqua" w:cs="Times New Roman"/>
          <w:b/>
          <w:noProof/>
          <w:sz w:val="24"/>
          <w:szCs w:val="24"/>
        </w:rPr>
        <w:lastRenderedPageBreak/>
        <mc:AlternateContent>
          <mc:Choice Requires="wpg">
            <w:drawing>
              <wp:anchor distT="0" distB="0" distL="114300" distR="114300" simplePos="0" relativeHeight="251658240" behindDoc="0" locked="0" layoutInCell="1" allowOverlap="1" wp14:anchorId="40824748" wp14:editId="2D435FF2">
                <wp:simplePos x="0" y="0"/>
                <wp:positionH relativeFrom="column">
                  <wp:posOffset>-441960</wp:posOffset>
                </wp:positionH>
                <wp:positionV relativeFrom="paragraph">
                  <wp:posOffset>245110</wp:posOffset>
                </wp:positionV>
                <wp:extent cx="6936105" cy="3969385"/>
                <wp:effectExtent l="0" t="0" r="17145" b="0"/>
                <wp:wrapNone/>
                <wp:docPr id="26"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3969385"/>
                          <a:chOff x="0" y="0"/>
                          <a:chExt cx="121081" cy="58256"/>
                        </a:xfrm>
                      </wpg:grpSpPr>
                      <wpg:grpSp>
                        <wpg:cNvPr id="27" name="组合 2"/>
                        <wpg:cNvGrpSpPr>
                          <a:grpSpLocks/>
                        </wpg:cNvGrpSpPr>
                        <wpg:grpSpPr bwMode="auto">
                          <a:xfrm>
                            <a:off x="15771" y="0"/>
                            <a:ext cx="105310" cy="56397"/>
                            <a:chOff x="15771" y="0"/>
                            <a:chExt cx="105309" cy="56397"/>
                          </a:xfrm>
                        </wpg:grpSpPr>
                        <wps:wsp>
                          <wps:cNvPr id="28" name="矩形 9"/>
                          <wps:cNvSpPr>
                            <a:spLocks noChangeArrowheads="1"/>
                          </wps:cNvSpPr>
                          <wps:spPr bwMode="auto">
                            <a:xfrm>
                              <a:off x="45253" y="0"/>
                              <a:ext cx="40350" cy="653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2E4D2A" w14:textId="6AAB22D9" w:rsidR="00462C9F" w:rsidRPr="00F12C4A" w:rsidRDefault="00462C9F" w:rsidP="00FB7AD7">
                                <w:pPr>
                                  <w:pStyle w:val="ac"/>
                                  <w:spacing w:before="0" w:beforeAutospacing="0" w:after="0" w:afterAutospacing="0"/>
                                  <w:jc w:val="center"/>
                                  <w:rPr>
                                    <w:sz w:val="21"/>
                                    <w:szCs w:val="21"/>
                                  </w:rPr>
                                </w:pPr>
                                <w:r w:rsidRPr="00F12C4A">
                                  <w:rPr>
                                    <w:rFonts w:asciiTheme="minorHAnsi" w:eastAsiaTheme="minorEastAsia" w:hAnsi="Calibri" w:cstheme="minorBidi"/>
                                    <w:b/>
                                    <w:bCs/>
                                    <w:color w:val="000000" w:themeColor="text1"/>
                                    <w:kern w:val="24"/>
                                    <w:sz w:val="21"/>
                                    <w:szCs w:val="21"/>
                                  </w:rPr>
                                  <w:t>Patients treated with DAAs (</w:t>
                                </w:r>
                                <w:r w:rsidRPr="00155C03">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54)</w:t>
                                </w:r>
                              </w:p>
                            </w:txbxContent>
                          </wps:txbx>
                          <wps:bodyPr rot="0" vert="horz" wrap="square" lIns="91440" tIns="45720" rIns="91440" bIns="45720" anchor="ctr" anchorCtr="0" upright="1">
                            <a:noAutofit/>
                          </wps:bodyPr>
                        </wps:wsp>
                        <wps:wsp>
                          <wps:cNvPr id="29" name="矩形 10"/>
                          <wps:cNvSpPr>
                            <a:spLocks noChangeArrowheads="1"/>
                          </wps:cNvSpPr>
                          <wps:spPr bwMode="auto">
                            <a:xfrm>
                              <a:off x="20071" y="10268"/>
                              <a:ext cx="39624" cy="551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53468F" w14:textId="48DDB008" w:rsidR="00462C9F" w:rsidRPr="00F12C4A" w:rsidRDefault="00462C9F" w:rsidP="00FB7AD7">
                                <w:pPr>
                                  <w:pStyle w:val="ac"/>
                                  <w:spacing w:before="0" w:beforeAutospacing="0" w:after="0" w:afterAutospacing="0"/>
                                  <w:jc w:val="center"/>
                                  <w:rPr>
                                    <w:sz w:val="21"/>
                                    <w:szCs w:val="21"/>
                                  </w:rPr>
                                </w:pPr>
                                <w:r w:rsidRPr="00F12C4A">
                                  <w:rPr>
                                    <w:rFonts w:asciiTheme="minorHAnsi" w:eastAsiaTheme="minorEastAsia" w:hAnsi="Calibri" w:cstheme="minorBidi"/>
                                    <w:b/>
                                    <w:bCs/>
                                    <w:color w:val="000000" w:themeColor="text1"/>
                                    <w:kern w:val="24"/>
                                    <w:sz w:val="21"/>
                                    <w:szCs w:val="21"/>
                                  </w:rPr>
                                  <w:t>Patients with GT1b CHC (</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40)</w:t>
                                </w:r>
                              </w:p>
                            </w:txbxContent>
                          </wps:txbx>
                          <wps:bodyPr rot="0" vert="horz" wrap="square" lIns="91440" tIns="45720" rIns="91440" bIns="45720" anchor="ctr" anchorCtr="0" upright="1">
                            <a:noAutofit/>
                          </wps:bodyPr>
                        </wps:wsp>
                        <wps:wsp>
                          <wps:cNvPr id="30" name="肘形连接符 11"/>
                          <wps:cNvCnPr>
                            <a:cxnSpLocks noChangeShapeType="1"/>
                            <a:stCxn id="28" idx="1"/>
                          </wps:cNvCnPr>
                          <wps:spPr bwMode="auto">
                            <a:xfrm rot="10800000" flipV="1">
                              <a:off x="39883" y="3265"/>
                              <a:ext cx="5370" cy="6495"/>
                            </a:xfrm>
                            <a:prstGeom prst="bentConnector2">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1" name="肘形连接符 12"/>
                          <wps:cNvCnPr>
                            <a:cxnSpLocks noChangeShapeType="1"/>
                            <a:stCxn id="28" idx="3"/>
                          </wps:cNvCnPr>
                          <wps:spPr bwMode="auto">
                            <a:xfrm>
                              <a:off x="85603" y="3265"/>
                              <a:ext cx="5225" cy="6495"/>
                            </a:xfrm>
                            <a:prstGeom prst="bentConnector2">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矩形 13"/>
                          <wps:cNvSpPr>
                            <a:spLocks noChangeArrowheads="1"/>
                          </wps:cNvSpPr>
                          <wps:spPr bwMode="auto">
                            <a:xfrm>
                              <a:off x="73683" y="10268"/>
                              <a:ext cx="39624" cy="551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C6B0FF" w14:textId="3444D17E" w:rsidR="00462C9F" w:rsidRPr="00F12C4A" w:rsidRDefault="00462C9F" w:rsidP="00FB7AD7">
                                <w:pPr>
                                  <w:pStyle w:val="ac"/>
                                  <w:spacing w:before="0" w:beforeAutospacing="0" w:after="0" w:afterAutospacing="0"/>
                                  <w:jc w:val="center"/>
                                  <w:rPr>
                                    <w:sz w:val="21"/>
                                    <w:szCs w:val="21"/>
                                  </w:rPr>
                                </w:pPr>
                                <w:r w:rsidRPr="00F12C4A">
                                  <w:rPr>
                                    <w:rFonts w:asciiTheme="minorHAnsi" w:eastAsiaTheme="minorEastAsia" w:hAnsi="Calibri" w:cstheme="minorBidi"/>
                                    <w:b/>
                                    <w:bCs/>
                                    <w:color w:val="000000" w:themeColor="text1"/>
                                    <w:kern w:val="24"/>
                                    <w:sz w:val="21"/>
                                    <w:szCs w:val="21"/>
                                  </w:rPr>
                                  <w:t>Patients with GT2a CHC (</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14)</w:t>
                                </w:r>
                              </w:p>
                            </w:txbxContent>
                          </wps:txbx>
                          <wps:bodyPr rot="0" vert="horz" wrap="square" lIns="91440" tIns="45720" rIns="91440" bIns="45720" anchor="ctr" anchorCtr="0" upright="1">
                            <a:noAutofit/>
                          </wps:bodyPr>
                        </wps:wsp>
                        <wps:wsp>
                          <wps:cNvPr id="33" name="直接箭头连接符 14"/>
                          <wps:cNvCnPr>
                            <a:cxnSpLocks noChangeShapeType="1"/>
                          </wps:cNvCnPr>
                          <wps:spPr bwMode="auto">
                            <a:xfrm>
                              <a:off x="27401" y="15856"/>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直接箭头连接符 15"/>
                          <wps:cNvCnPr>
                            <a:cxnSpLocks noChangeShapeType="1"/>
                          </wps:cNvCnPr>
                          <wps:spPr bwMode="auto">
                            <a:xfrm>
                              <a:off x="50279" y="15784"/>
                              <a:ext cx="0" cy="4390"/>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 name="直接箭头连接符 16"/>
                          <wps:cNvCnPr>
                            <a:cxnSpLocks noChangeShapeType="1"/>
                          </wps:cNvCnPr>
                          <wps:spPr bwMode="auto">
                            <a:xfrm>
                              <a:off x="105161" y="15856"/>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 name="直接箭头连接符 17"/>
                          <wps:cNvCnPr>
                            <a:cxnSpLocks noChangeShapeType="1"/>
                          </wps:cNvCnPr>
                          <wps:spPr bwMode="auto">
                            <a:xfrm>
                              <a:off x="80705" y="15856"/>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矩形 18"/>
                          <wps:cNvSpPr>
                            <a:spLocks noChangeArrowheads="1"/>
                          </wps:cNvSpPr>
                          <wps:spPr bwMode="auto">
                            <a:xfrm>
                              <a:off x="15771" y="20319"/>
                              <a:ext cx="21228" cy="972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80E054" w14:textId="4F25A71D" w:rsidR="00462C9F" w:rsidRPr="00F12C4A" w:rsidRDefault="00462C9F" w:rsidP="00F12C4A">
                                <w:pPr>
                                  <w:pStyle w:val="ac"/>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DCV (60 mg/d)/</w:t>
                                </w:r>
                              </w:p>
                              <w:p w14:paraId="102AF17A" w14:textId="7288E34A" w:rsidR="00462C9F" w:rsidRPr="00F12C4A" w:rsidRDefault="00462C9F" w:rsidP="00F12C4A">
                                <w:pPr>
                                  <w:pStyle w:val="ac"/>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SOF (400 mg/d)</w:t>
                                </w:r>
                              </w:p>
                              <w:p w14:paraId="5A7E8B91" w14:textId="6114EAAF" w:rsidR="00462C9F" w:rsidRPr="00F12C4A" w:rsidRDefault="00462C9F" w:rsidP="00F12C4A">
                                <w:pPr>
                                  <w:pStyle w:val="ac"/>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15)</w:t>
                                </w:r>
                              </w:p>
                            </w:txbxContent>
                          </wps:txbx>
                          <wps:bodyPr rot="0" vert="horz" wrap="square" lIns="91440" tIns="45720" rIns="91440" bIns="45720" anchor="ctr" anchorCtr="0" upright="1">
                            <a:noAutofit/>
                          </wps:bodyPr>
                        </wps:wsp>
                        <wps:wsp>
                          <wps:cNvPr id="38" name="矩形 19"/>
                          <wps:cNvSpPr>
                            <a:spLocks noChangeArrowheads="1"/>
                          </wps:cNvSpPr>
                          <wps:spPr bwMode="auto">
                            <a:xfrm>
                              <a:off x="40228" y="20319"/>
                              <a:ext cx="21227" cy="972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BD26FF" w14:textId="7A7C2E5C" w:rsidR="00462C9F" w:rsidRPr="00F12C4A" w:rsidRDefault="00462C9F" w:rsidP="00F12C4A">
                                <w:pPr>
                                  <w:pStyle w:val="ac"/>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LDV (90 mg/d)/</w:t>
                                </w:r>
                              </w:p>
                              <w:p w14:paraId="4A8DDF00" w14:textId="6BFE0000" w:rsidR="00462C9F" w:rsidRPr="00F12C4A" w:rsidRDefault="00462C9F" w:rsidP="00F12C4A">
                                <w:pPr>
                                  <w:pStyle w:val="ac"/>
                                  <w:spacing w:before="0" w:beforeAutospacing="0" w:after="0" w:afterAutospacing="0" w:line="60" w:lineRule="auto"/>
                                  <w:rPr>
                                    <w:sz w:val="21"/>
                                    <w:szCs w:val="21"/>
                                  </w:rPr>
                                </w:pPr>
                                <w:r>
                                  <w:rPr>
                                    <w:rFonts w:asciiTheme="minorHAnsi" w:eastAsiaTheme="minorEastAsia" w:hAnsi="Calibri" w:cstheme="minorBidi"/>
                                    <w:b/>
                                    <w:bCs/>
                                    <w:color w:val="000000" w:themeColor="text1"/>
                                    <w:kern w:val="24"/>
                                    <w:sz w:val="21"/>
                                    <w:szCs w:val="21"/>
                                  </w:rPr>
                                  <w:t>SOF (400 mg/d</w:t>
                                </w:r>
                                <w:r w:rsidRPr="00F12C4A">
                                  <w:rPr>
                                    <w:rFonts w:asciiTheme="minorHAnsi" w:eastAsiaTheme="minorEastAsia" w:hAnsi="Calibri" w:cstheme="minorBidi"/>
                                    <w:b/>
                                    <w:bCs/>
                                    <w:color w:val="000000" w:themeColor="text1"/>
                                    <w:kern w:val="24"/>
                                    <w:sz w:val="21"/>
                                    <w:szCs w:val="21"/>
                                  </w:rPr>
                                  <w:t>)</w:t>
                                </w:r>
                              </w:p>
                              <w:p w14:paraId="3FB0DF16" w14:textId="2C080A67" w:rsidR="00462C9F" w:rsidRPr="00F12C4A" w:rsidRDefault="00462C9F" w:rsidP="00F12C4A">
                                <w:pPr>
                                  <w:pStyle w:val="ac"/>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25)</w:t>
                                </w:r>
                              </w:p>
                            </w:txbxContent>
                          </wps:txbx>
                          <wps:bodyPr rot="0" vert="horz" wrap="square" lIns="91440" tIns="45720" rIns="91440" bIns="45720" anchor="ctr" anchorCtr="0" upright="1">
                            <a:noAutofit/>
                          </wps:bodyPr>
                        </wps:wsp>
                        <wps:wsp>
                          <wps:cNvPr id="39" name="矩形 20"/>
                          <wps:cNvSpPr>
                            <a:spLocks noChangeArrowheads="1"/>
                          </wps:cNvSpPr>
                          <wps:spPr bwMode="auto">
                            <a:xfrm>
                              <a:off x="71397" y="20174"/>
                              <a:ext cx="21227" cy="972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6B31E5" w14:textId="4B83D767" w:rsidR="00462C9F" w:rsidRPr="00F12C4A" w:rsidRDefault="00462C9F" w:rsidP="00F12C4A">
                                <w:pPr>
                                  <w:pStyle w:val="ac"/>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DCV (60 mg/d)/</w:t>
                                </w:r>
                              </w:p>
                              <w:p w14:paraId="4E661567" w14:textId="1BEB56EC" w:rsidR="00462C9F" w:rsidRPr="00F12C4A" w:rsidRDefault="00462C9F" w:rsidP="00F12C4A">
                                <w:pPr>
                                  <w:pStyle w:val="ac"/>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SOF (400 mg/d)</w:t>
                                </w:r>
                              </w:p>
                              <w:p w14:paraId="3D4FE9F5" w14:textId="74F35E27" w:rsidR="00462C9F" w:rsidRPr="00F12C4A" w:rsidRDefault="00462C9F" w:rsidP="00F12C4A">
                                <w:pPr>
                                  <w:pStyle w:val="ac"/>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6)</w:t>
                                </w:r>
                              </w:p>
                            </w:txbxContent>
                          </wps:txbx>
                          <wps:bodyPr rot="0" vert="horz" wrap="square" lIns="91440" tIns="45720" rIns="91440" bIns="45720" anchor="ctr" anchorCtr="0" upright="1">
                            <a:noAutofit/>
                          </wps:bodyPr>
                        </wps:wsp>
                        <wps:wsp>
                          <wps:cNvPr id="40" name="矩形 21"/>
                          <wps:cNvSpPr>
                            <a:spLocks noChangeArrowheads="1"/>
                          </wps:cNvSpPr>
                          <wps:spPr bwMode="auto">
                            <a:xfrm>
                              <a:off x="95908" y="20247"/>
                              <a:ext cx="25173" cy="96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C65F8D" w14:textId="376FFCCC" w:rsidR="00462C9F" w:rsidRPr="00F12C4A" w:rsidRDefault="00462C9F" w:rsidP="00F12C4A">
                                <w:pPr>
                                  <w:pStyle w:val="ac"/>
                                  <w:spacing w:before="0" w:beforeAutospacing="0" w:after="0" w:afterAutospacing="0" w:line="60" w:lineRule="auto"/>
                                  <w:rPr>
                                    <w:rFonts w:asciiTheme="minorHAnsi" w:eastAsiaTheme="minorEastAsia" w:hAnsi="Calibri" w:cstheme="minorBidi"/>
                                    <w:b/>
                                    <w:bCs/>
                                    <w:color w:val="000000" w:themeColor="text1"/>
                                    <w:kern w:val="24"/>
                                    <w:sz w:val="20"/>
                                    <w:szCs w:val="21"/>
                                  </w:rPr>
                                </w:pPr>
                                <w:r w:rsidRPr="00F12C4A">
                                  <w:rPr>
                                    <w:rFonts w:asciiTheme="minorHAnsi" w:eastAsiaTheme="minorEastAsia" w:hAnsi="Calibri" w:cstheme="minorBidi"/>
                                    <w:b/>
                                    <w:bCs/>
                                    <w:color w:val="000000" w:themeColor="text1"/>
                                    <w:kern w:val="24"/>
                                    <w:sz w:val="20"/>
                                    <w:szCs w:val="21"/>
                                  </w:rPr>
                                  <w:t>RBV</w:t>
                                </w:r>
                                <w:r>
                                  <w:rPr>
                                    <w:rFonts w:asciiTheme="minorHAnsi" w:eastAsiaTheme="minorEastAsia" w:hAnsi="Calibri" w:cstheme="minorBidi"/>
                                    <w:b/>
                                    <w:bCs/>
                                    <w:color w:val="000000" w:themeColor="text1"/>
                                    <w:kern w:val="24"/>
                                    <w:sz w:val="20"/>
                                    <w:szCs w:val="21"/>
                                  </w:rPr>
                                  <w:t xml:space="preserve"> </w:t>
                                </w:r>
                                <w:r w:rsidRPr="00F12C4A">
                                  <w:rPr>
                                    <w:rFonts w:asciiTheme="minorHAnsi" w:eastAsiaTheme="minorEastAsia" w:hAnsi="Calibri" w:cstheme="minorBidi"/>
                                    <w:b/>
                                    <w:bCs/>
                                    <w:color w:val="000000" w:themeColor="text1"/>
                                    <w:kern w:val="24"/>
                                    <w:sz w:val="20"/>
                                    <w:szCs w:val="21"/>
                                  </w:rPr>
                                  <w:t>(1000or1200</w:t>
                                </w:r>
                                <w:r>
                                  <w:rPr>
                                    <w:rFonts w:asciiTheme="minorHAnsi" w:eastAsiaTheme="minorEastAsia" w:hAnsi="Calibri" w:cstheme="minorBidi" w:hint="eastAsia"/>
                                    <w:b/>
                                    <w:bCs/>
                                    <w:color w:val="000000" w:themeColor="text1"/>
                                    <w:kern w:val="24"/>
                                    <w:sz w:val="20"/>
                                    <w:szCs w:val="21"/>
                                  </w:rPr>
                                  <w:t xml:space="preserve"> </w:t>
                                </w:r>
                                <w:r w:rsidRPr="00F12C4A">
                                  <w:rPr>
                                    <w:rFonts w:asciiTheme="minorHAnsi" w:eastAsiaTheme="minorEastAsia" w:hAnsi="Calibri" w:cstheme="minorBidi"/>
                                    <w:b/>
                                    <w:bCs/>
                                    <w:color w:val="000000" w:themeColor="text1"/>
                                    <w:kern w:val="24"/>
                                    <w:sz w:val="20"/>
                                    <w:szCs w:val="21"/>
                                  </w:rPr>
                                  <w:t>mg/</w:t>
                                </w:r>
                              </w:p>
                              <w:p w14:paraId="51AA8D21" w14:textId="23A9B8C3" w:rsidR="00462C9F" w:rsidRPr="00F12C4A" w:rsidRDefault="00462C9F" w:rsidP="00F12C4A">
                                <w:pPr>
                                  <w:pStyle w:val="ac"/>
                                  <w:spacing w:before="0" w:beforeAutospacing="0" w:after="0" w:afterAutospacing="0" w:line="60" w:lineRule="auto"/>
                                  <w:rPr>
                                    <w:sz w:val="20"/>
                                    <w:szCs w:val="21"/>
                                  </w:rPr>
                                </w:pPr>
                                <w:r w:rsidRPr="00F12C4A">
                                  <w:rPr>
                                    <w:rFonts w:asciiTheme="minorHAnsi" w:eastAsiaTheme="minorEastAsia" w:hAnsi="Calibri" w:cstheme="minorBidi"/>
                                    <w:b/>
                                    <w:bCs/>
                                    <w:color w:val="000000" w:themeColor="text1"/>
                                    <w:kern w:val="24"/>
                                    <w:sz w:val="20"/>
                                    <w:szCs w:val="21"/>
                                  </w:rPr>
                                  <w:t>d)/SOF (400 mg/d)</w:t>
                                </w:r>
                              </w:p>
                              <w:p w14:paraId="16F51E15" w14:textId="4A498882" w:rsidR="00462C9F" w:rsidRPr="00F12C4A" w:rsidRDefault="00462C9F" w:rsidP="00F12C4A">
                                <w:pPr>
                                  <w:pStyle w:val="ac"/>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8)</w:t>
                                </w:r>
                              </w:p>
                            </w:txbxContent>
                          </wps:txbx>
                          <wps:bodyPr rot="0" vert="horz" wrap="square" lIns="91440" tIns="45720" rIns="91440" bIns="45720" anchor="ctr" anchorCtr="0" upright="1">
                            <a:noAutofit/>
                          </wps:bodyPr>
                        </wps:wsp>
                        <wps:wsp>
                          <wps:cNvPr id="41" name="直接箭头连接符 22"/>
                          <wps:cNvCnPr>
                            <a:cxnSpLocks noChangeShapeType="1"/>
                          </wps:cNvCnPr>
                          <wps:spPr bwMode="auto">
                            <a:xfrm>
                              <a:off x="27478" y="30044"/>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 name="矩形 23"/>
                          <wps:cNvSpPr>
                            <a:spLocks noChangeArrowheads="1"/>
                          </wps:cNvSpPr>
                          <wps:spPr bwMode="auto">
                            <a:xfrm>
                              <a:off x="20951" y="34380"/>
                              <a:ext cx="13054" cy="419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8FBF1B" w14:textId="7E510074" w:rsidR="00462C9F" w:rsidRPr="00F12C4A" w:rsidRDefault="00462C9F"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00197F32"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sid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11</w:t>
                                </w:r>
                              </w:p>
                            </w:txbxContent>
                          </wps:txbx>
                          <wps:bodyPr rot="0" vert="horz" wrap="square" lIns="91440" tIns="45720" rIns="91440" bIns="45720" anchor="ctr" anchorCtr="0" upright="1">
                            <a:noAutofit/>
                          </wps:bodyPr>
                        </wps:wsp>
                        <wps:wsp>
                          <wps:cNvPr id="43" name="直接箭头连接符 24"/>
                          <wps:cNvCnPr>
                            <a:cxnSpLocks noChangeShapeType="1"/>
                          </wps:cNvCnPr>
                          <wps:spPr bwMode="auto">
                            <a:xfrm>
                              <a:off x="50443" y="29899"/>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矩形 25"/>
                          <wps:cNvSpPr>
                            <a:spLocks noChangeArrowheads="1"/>
                          </wps:cNvSpPr>
                          <wps:spPr bwMode="auto">
                            <a:xfrm>
                              <a:off x="43920" y="34417"/>
                              <a:ext cx="12718" cy="431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A3407B" w14:textId="404E0C13"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22</w:t>
                                </w:r>
                              </w:p>
                            </w:txbxContent>
                          </wps:txbx>
                          <wps:bodyPr rot="0" vert="horz" wrap="square" lIns="91440" tIns="45720" rIns="91440" bIns="45720" anchor="ctr" anchorCtr="0" upright="1">
                            <a:noAutofit/>
                          </wps:bodyPr>
                        </wps:wsp>
                        <wps:wsp>
                          <wps:cNvPr id="45" name="直接箭头连接符 26"/>
                          <wps:cNvCnPr>
                            <a:cxnSpLocks noChangeShapeType="1"/>
                          </wps:cNvCnPr>
                          <wps:spPr bwMode="auto">
                            <a:xfrm>
                              <a:off x="81122" y="29899"/>
                              <a:ext cx="0" cy="4390"/>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矩形 27"/>
                          <wps:cNvSpPr>
                            <a:spLocks noChangeArrowheads="1"/>
                          </wps:cNvSpPr>
                          <wps:spPr bwMode="auto">
                            <a:xfrm>
                              <a:off x="74595" y="34453"/>
                              <a:ext cx="13054" cy="431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ED8812" w14:textId="2F928B4E"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5</w:t>
                                </w:r>
                              </w:p>
                            </w:txbxContent>
                          </wps:txbx>
                          <wps:bodyPr rot="0" vert="horz" wrap="square" lIns="91440" tIns="45720" rIns="91440" bIns="45720" anchor="ctr" anchorCtr="0" upright="1">
                            <a:noAutofit/>
                          </wps:bodyPr>
                        </wps:wsp>
                        <wps:wsp>
                          <wps:cNvPr id="47" name="直接箭头连接符 28"/>
                          <wps:cNvCnPr>
                            <a:cxnSpLocks noChangeShapeType="1"/>
                          </wps:cNvCnPr>
                          <wps:spPr bwMode="auto">
                            <a:xfrm>
                              <a:off x="105252" y="29899"/>
                              <a:ext cx="0" cy="4390"/>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8" name="矩形 29"/>
                          <wps:cNvSpPr>
                            <a:spLocks noChangeArrowheads="1"/>
                          </wps:cNvSpPr>
                          <wps:spPr bwMode="auto">
                            <a:xfrm>
                              <a:off x="98802" y="34289"/>
                              <a:ext cx="12718" cy="444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18A0F21" w14:textId="3E820611"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7</w:t>
                                </w:r>
                              </w:p>
                            </w:txbxContent>
                          </wps:txbx>
                          <wps:bodyPr rot="0" vert="horz" wrap="square" lIns="91440" tIns="45720" rIns="91440" bIns="45720" anchor="ctr" anchorCtr="0" upright="1">
                            <a:noAutofit/>
                          </wps:bodyPr>
                        </wps:wsp>
                        <wps:wsp>
                          <wps:cNvPr id="49" name="直接箭头连接符 30"/>
                          <wps:cNvCnPr>
                            <a:cxnSpLocks noChangeShapeType="1"/>
                          </wps:cNvCnPr>
                          <wps:spPr bwMode="auto">
                            <a:xfrm>
                              <a:off x="27478" y="38671"/>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0" name="矩形 31"/>
                          <wps:cNvSpPr>
                            <a:spLocks noChangeArrowheads="1"/>
                          </wps:cNvSpPr>
                          <wps:spPr bwMode="auto">
                            <a:xfrm>
                              <a:off x="20951" y="43298"/>
                              <a:ext cx="13054" cy="419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7330BD" w14:textId="41F39E95"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15</w:t>
                                </w:r>
                              </w:p>
                            </w:txbxContent>
                          </wps:txbx>
                          <wps:bodyPr rot="0" vert="horz" wrap="square" lIns="91440" tIns="45720" rIns="91440" bIns="45720" anchor="ctr" anchorCtr="0" upright="1">
                            <a:noAutofit/>
                          </wps:bodyPr>
                        </wps:wsp>
                        <wps:wsp>
                          <wps:cNvPr id="51" name="直接箭头连接符 32"/>
                          <wps:cNvCnPr>
                            <a:cxnSpLocks noChangeShapeType="1"/>
                          </wps:cNvCnPr>
                          <wps:spPr bwMode="auto">
                            <a:xfrm>
                              <a:off x="50279" y="38816"/>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2" name="矩形 33"/>
                          <wps:cNvSpPr>
                            <a:spLocks noChangeArrowheads="1"/>
                          </wps:cNvSpPr>
                          <wps:spPr bwMode="auto">
                            <a:xfrm>
                              <a:off x="43920" y="43334"/>
                              <a:ext cx="12718" cy="431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21B4FF" w14:textId="64D690B4"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24</w:t>
                                </w:r>
                              </w:p>
                            </w:txbxContent>
                          </wps:txbx>
                          <wps:bodyPr rot="0" vert="horz" wrap="square" lIns="91440" tIns="45720" rIns="91440" bIns="45720" anchor="ctr" anchorCtr="0" upright="1">
                            <a:noAutofit/>
                          </wps:bodyPr>
                        </wps:wsp>
                        <wps:wsp>
                          <wps:cNvPr id="53" name="直接箭头连接符 34"/>
                          <wps:cNvCnPr>
                            <a:cxnSpLocks noChangeShapeType="1"/>
                          </wps:cNvCnPr>
                          <wps:spPr bwMode="auto">
                            <a:xfrm>
                              <a:off x="81122" y="38816"/>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4" name="矩形 35"/>
                          <wps:cNvSpPr>
                            <a:spLocks noChangeArrowheads="1"/>
                          </wps:cNvSpPr>
                          <wps:spPr bwMode="auto">
                            <a:xfrm>
                              <a:off x="74595" y="43370"/>
                              <a:ext cx="13054" cy="431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29A209" w14:textId="077E9766"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5</w:t>
                                </w:r>
                              </w:p>
                            </w:txbxContent>
                          </wps:txbx>
                          <wps:bodyPr rot="0" vert="horz" wrap="square" lIns="91440" tIns="45720" rIns="91440" bIns="45720" anchor="ctr" anchorCtr="0" upright="1">
                            <a:noAutofit/>
                          </wps:bodyPr>
                        </wps:wsp>
                        <wps:wsp>
                          <wps:cNvPr id="55" name="直接箭头连接符 36"/>
                          <wps:cNvCnPr>
                            <a:cxnSpLocks noChangeShapeType="1"/>
                          </wps:cNvCnPr>
                          <wps:spPr bwMode="auto">
                            <a:xfrm>
                              <a:off x="105252" y="38816"/>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6" name="矩形 37"/>
                          <wps:cNvSpPr>
                            <a:spLocks noChangeArrowheads="1"/>
                          </wps:cNvSpPr>
                          <wps:spPr bwMode="auto">
                            <a:xfrm>
                              <a:off x="98802" y="43207"/>
                              <a:ext cx="12718" cy="444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39EF71" w14:textId="1CB57589"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8</w:t>
                                </w:r>
                              </w:p>
                            </w:txbxContent>
                          </wps:txbx>
                          <wps:bodyPr rot="0" vert="horz" wrap="square" lIns="91440" tIns="45720" rIns="91440" bIns="45720" anchor="ctr" anchorCtr="0" upright="1">
                            <a:noAutofit/>
                          </wps:bodyPr>
                        </wps:wsp>
                        <wps:wsp>
                          <wps:cNvPr id="57" name="直接箭头连接符 38"/>
                          <wps:cNvCnPr>
                            <a:cxnSpLocks noChangeShapeType="1"/>
                          </wps:cNvCnPr>
                          <wps:spPr bwMode="auto">
                            <a:xfrm>
                              <a:off x="27478" y="47380"/>
                              <a:ext cx="0" cy="4390"/>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8" name="矩形 39"/>
                          <wps:cNvSpPr>
                            <a:spLocks noChangeArrowheads="1"/>
                          </wps:cNvSpPr>
                          <wps:spPr bwMode="auto">
                            <a:xfrm>
                              <a:off x="20951" y="52006"/>
                              <a:ext cx="13054" cy="419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A3700E" w14:textId="74EC6C28"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15</w:t>
                                </w:r>
                              </w:p>
                            </w:txbxContent>
                          </wps:txbx>
                          <wps:bodyPr rot="0" vert="horz" wrap="square" lIns="91440" tIns="45720" rIns="91440" bIns="45720" anchor="ctr" anchorCtr="0" upright="1">
                            <a:noAutofit/>
                          </wps:bodyPr>
                        </wps:wsp>
                        <wps:wsp>
                          <wps:cNvPr id="59" name="直接箭头连接符 40"/>
                          <wps:cNvCnPr>
                            <a:cxnSpLocks noChangeShapeType="1"/>
                          </wps:cNvCnPr>
                          <wps:spPr bwMode="auto">
                            <a:xfrm>
                              <a:off x="50279" y="47525"/>
                              <a:ext cx="0" cy="4390"/>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0" name="矩形 41"/>
                          <wps:cNvSpPr>
                            <a:spLocks noChangeArrowheads="1"/>
                          </wps:cNvSpPr>
                          <wps:spPr bwMode="auto">
                            <a:xfrm>
                              <a:off x="43920" y="52042"/>
                              <a:ext cx="12718" cy="431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0EB728" w14:textId="5524913F"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24</w:t>
                                </w:r>
                              </w:p>
                            </w:txbxContent>
                          </wps:txbx>
                          <wps:bodyPr rot="0" vert="horz" wrap="square" lIns="91440" tIns="45720" rIns="91440" bIns="45720" anchor="ctr" anchorCtr="0" upright="1">
                            <a:noAutofit/>
                          </wps:bodyPr>
                        </wps:wsp>
                        <wps:wsp>
                          <wps:cNvPr id="61" name="直接箭头连接符 42"/>
                          <wps:cNvCnPr>
                            <a:cxnSpLocks noChangeShapeType="1"/>
                          </wps:cNvCnPr>
                          <wps:spPr bwMode="auto">
                            <a:xfrm>
                              <a:off x="81122" y="47670"/>
                              <a:ext cx="0" cy="4391"/>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2" name="矩形 43"/>
                          <wps:cNvSpPr>
                            <a:spLocks noChangeArrowheads="1"/>
                          </wps:cNvSpPr>
                          <wps:spPr bwMode="auto">
                            <a:xfrm>
                              <a:off x="74595" y="52079"/>
                              <a:ext cx="13054" cy="431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954CED" w14:textId="079943A0"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5</w:t>
                                </w:r>
                              </w:p>
                            </w:txbxContent>
                          </wps:txbx>
                          <wps:bodyPr rot="0" vert="horz" wrap="square" lIns="91440" tIns="45720" rIns="91440" bIns="45720" anchor="ctr" anchorCtr="0" upright="1">
                            <a:noAutofit/>
                          </wps:bodyPr>
                        </wps:wsp>
                        <wps:wsp>
                          <wps:cNvPr id="63" name="直接箭头连接符 44"/>
                          <wps:cNvCnPr>
                            <a:cxnSpLocks noChangeShapeType="1"/>
                          </wps:cNvCnPr>
                          <wps:spPr bwMode="auto">
                            <a:xfrm>
                              <a:off x="105252" y="47525"/>
                              <a:ext cx="0" cy="4390"/>
                            </a:xfrm>
                            <a:prstGeom prst="straightConnector1">
                              <a:avLst/>
                            </a:prstGeom>
                            <a:noFill/>
                            <a:ln w="254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4" name="矩形 45"/>
                          <wps:cNvSpPr>
                            <a:spLocks noChangeArrowheads="1"/>
                          </wps:cNvSpPr>
                          <wps:spPr bwMode="auto">
                            <a:xfrm>
                              <a:off x="98802" y="51915"/>
                              <a:ext cx="12718" cy="444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B5004F" w14:textId="0873EF96" w:rsidR="00462C9F" w:rsidRPr="00F12C4A" w:rsidRDefault="00197F32" w:rsidP="00FB7AD7">
                                <w:pPr>
                                  <w:pStyle w:val="ac"/>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7</w:t>
                                </w:r>
                              </w:p>
                            </w:txbxContent>
                          </wps:txbx>
                          <wps:bodyPr rot="0" vert="horz" wrap="square" lIns="91440" tIns="45720" rIns="91440" bIns="45720" anchor="ctr" anchorCtr="0" upright="1">
                            <a:noAutofit/>
                          </wps:bodyPr>
                        </wps:wsp>
                      </wpg:grpSp>
                      <wps:wsp>
                        <wps:cNvPr id="65" name="文本框 2"/>
                        <wps:cNvSpPr txBox="1">
                          <a:spLocks noChangeArrowheads="1"/>
                        </wps:cNvSpPr>
                        <wps:spPr bwMode="auto">
                          <a:xfrm>
                            <a:off x="124" y="10930"/>
                            <a:ext cx="13641" cy="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92DE" w14:textId="77777777" w:rsidR="00462C9F" w:rsidRPr="00F12C4A" w:rsidRDefault="00462C9F" w:rsidP="00FB7AD7">
                              <w:pPr>
                                <w:pStyle w:val="ac"/>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HCV GT</w:t>
                              </w:r>
                            </w:p>
                          </w:txbxContent>
                        </wps:txbx>
                        <wps:bodyPr rot="0" vert="horz" wrap="square" lIns="91440" tIns="45720" rIns="91440" bIns="45720" anchor="t" anchorCtr="0" upright="1">
                          <a:noAutofit/>
                        </wps:bodyPr>
                      </wps:wsp>
                      <wps:wsp>
                        <wps:cNvPr id="66" name="文本框 40"/>
                        <wps:cNvSpPr txBox="1">
                          <a:spLocks noChangeArrowheads="1"/>
                        </wps:cNvSpPr>
                        <wps:spPr bwMode="auto">
                          <a:xfrm>
                            <a:off x="124" y="22944"/>
                            <a:ext cx="13641" cy="5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2305" w14:textId="77777777" w:rsidR="00462C9F" w:rsidRPr="00F12C4A" w:rsidRDefault="00462C9F" w:rsidP="00FB7AD7">
                              <w:pPr>
                                <w:pStyle w:val="ac"/>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DAAs</w:t>
                              </w:r>
                            </w:p>
                          </w:txbxContent>
                        </wps:txbx>
                        <wps:bodyPr rot="0" vert="horz" wrap="square" lIns="91440" tIns="45720" rIns="91440" bIns="45720" anchor="t" anchorCtr="0" upright="1">
                          <a:noAutofit/>
                        </wps:bodyPr>
                      </wps:wsp>
                      <wps:wsp>
                        <wps:cNvPr id="67" name="文本框 41"/>
                        <wps:cNvSpPr txBox="1">
                          <a:spLocks noChangeArrowheads="1"/>
                        </wps:cNvSpPr>
                        <wps:spPr bwMode="auto">
                          <a:xfrm>
                            <a:off x="77" y="34197"/>
                            <a:ext cx="16947" cy="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03E86" w14:textId="57174C47" w:rsidR="00462C9F" w:rsidRPr="00F12C4A" w:rsidRDefault="00462C9F" w:rsidP="00FB7AD7">
                              <w:pPr>
                                <w:pStyle w:val="ac"/>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RVR 2</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83.3%</w:t>
                              </w:r>
                            </w:p>
                          </w:txbxContent>
                        </wps:txbx>
                        <wps:bodyPr rot="0" vert="horz" wrap="square" lIns="91440" tIns="45720" rIns="91440" bIns="45720" anchor="t" anchorCtr="0" upright="1">
                          <a:noAutofit/>
                        </wps:bodyPr>
                      </wps:wsp>
                      <wps:wsp>
                        <wps:cNvPr id="68" name="文本框 42"/>
                        <wps:cNvSpPr txBox="1">
                          <a:spLocks noChangeArrowheads="1"/>
                        </wps:cNvSpPr>
                        <wps:spPr bwMode="auto">
                          <a:xfrm>
                            <a:off x="0" y="43277"/>
                            <a:ext cx="21471" cy="5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B6E00" w14:textId="77777777" w:rsidR="00462C9F" w:rsidRPr="00F12C4A" w:rsidRDefault="00462C9F" w:rsidP="00FB7AD7">
                              <w:pPr>
                                <w:pStyle w:val="ac"/>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End-of-treatment</w:t>
                              </w:r>
                            </w:p>
                          </w:txbxContent>
                        </wps:txbx>
                        <wps:bodyPr rot="0" vert="horz" wrap="square" lIns="91440" tIns="45720" rIns="91440" bIns="45720" anchor="t" anchorCtr="0" upright="1">
                          <a:noAutofit/>
                        </wps:bodyPr>
                      </wps:wsp>
                      <wps:wsp>
                        <wps:cNvPr id="69" name="文本框 43"/>
                        <wps:cNvSpPr txBox="1">
                          <a:spLocks noChangeArrowheads="1"/>
                        </wps:cNvSpPr>
                        <wps:spPr bwMode="auto">
                          <a:xfrm>
                            <a:off x="0" y="52356"/>
                            <a:ext cx="21471" cy="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CF3D" w14:textId="77777777" w:rsidR="00462C9F" w:rsidRPr="00F12C4A" w:rsidRDefault="00462C9F" w:rsidP="00FB7AD7">
                              <w:pPr>
                                <w:pStyle w:val="ac"/>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SVR 24=94.4%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824748" id="组合 5" o:spid="_x0000_s1026" style="position:absolute;left:0;text-align:left;margin-left:-34.8pt;margin-top:19.3pt;width:546.15pt;height:312.55pt;z-index:251658240" coordsize="121081,5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">
                <v:group id="组合 2" o:spid="_x0000_s1027" style="position:absolute;left:15771;width:105310;height:56397" coordorigin="15771" coordsize="105309,56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9" o:spid="_x0000_s1028" style="position:absolute;left:45253;width:40350;height:6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F+sEA&#10;AADbAAAADwAAAGRycy9kb3ducmV2LnhtbERPy4rCMBTdD/gP4QpuRNPpYhiqUURQizADvhbuLs21&#10;KTY3oclo5+8niwGXh/OeL3vbigd1oXGs4H2agSCunG64VnA+bSafIEJE1tg6JgW/FGC5GLzNsdDu&#10;yQd6HGMtUgiHAhWYGH0hZagMWQxT54kTd3OdxZhgV0vd4TOF21bmWfYhLTacGgx6Whuq7scfq2Cz&#10;M+OV3H9dfBm+bzYv/XY3vio1GvarGYhIfXyJ/92lVpCns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ARfrBAAAA2wAAAA8AAAAAAAAAAAAAAAAAmAIAAGRycy9kb3du&#10;cmV2LnhtbFBLBQYAAAAABAAEAPUAAACGAwAAAAA=&#10;" filled="f" strokecolor="black [3213]" strokeweight="2pt">
                    <v:textbox>
                      <w:txbxContent>
                        <w:p w14:paraId="742E4D2A" w14:textId="6AAB22D9" w:rsidR="00462C9F" w:rsidRPr="00F12C4A" w:rsidRDefault="00462C9F" w:rsidP="00FB7AD7">
                          <w:pPr>
                            <w:pStyle w:val="NormalWeb"/>
                            <w:spacing w:before="0" w:beforeAutospacing="0" w:after="0" w:afterAutospacing="0"/>
                            <w:jc w:val="center"/>
                            <w:rPr>
                              <w:sz w:val="21"/>
                              <w:szCs w:val="21"/>
                            </w:rPr>
                          </w:pPr>
                          <w:r w:rsidRPr="00F12C4A">
                            <w:rPr>
                              <w:rFonts w:asciiTheme="minorHAnsi" w:eastAsiaTheme="minorEastAsia" w:hAnsi="Calibri" w:cstheme="minorBidi"/>
                              <w:b/>
                              <w:bCs/>
                              <w:color w:val="000000" w:themeColor="text1"/>
                              <w:kern w:val="24"/>
                              <w:sz w:val="21"/>
                              <w:szCs w:val="21"/>
                            </w:rPr>
                            <w:t>Patients treated with DAAs (</w:t>
                          </w:r>
                          <w:r w:rsidRPr="00155C03">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54)</w:t>
                          </w:r>
                        </w:p>
                      </w:txbxContent>
                    </v:textbox>
                  </v:rect>
                  <v:rect id="矩形 10" o:spid="_x0000_s1029" style="position:absolute;left:20071;top:10268;width:39624;height:5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gYcUA&#10;AADbAAAADwAAAGRycy9kb3ducmV2LnhtbESPT2sCMRTE74V+h/AKvYhm3UOpW6OIoC4FC/47eHts&#10;npulm5ewibr99qZQ6HGYmd8w03lvW3GjLjSOFYxHGQjiyumGawXHw2r4DiJEZI2tY1LwQwHms+en&#10;KRba3XlHt32sRYJwKFCBidEXUobKkMUwcp44eRfXWYxJdrXUHd4T3LYyz7I3abHhtGDQ09JQ9b2/&#10;WgWrjRks5Of25MvwdbF56debwVmp15d+8QEiUh//w3/tUivIJ/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OBhxQAAANsAAAAPAAAAAAAAAAAAAAAAAJgCAABkcnMv&#10;ZG93bnJldi54bWxQSwUGAAAAAAQABAD1AAAAigMAAAAA&#10;" filled="f" strokecolor="black [3213]" strokeweight="2pt">
                    <v:textbox>
                      <w:txbxContent>
                        <w:p w14:paraId="2F53468F" w14:textId="48DDB008" w:rsidR="00462C9F" w:rsidRPr="00F12C4A" w:rsidRDefault="00462C9F" w:rsidP="00FB7AD7">
                          <w:pPr>
                            <w:pStyle w:val="NormalWeb"/>
                            <w:spacing w:before="0" w:beforeAutospacing="0" w:after="0" w:afterAutospacing="0"/>
                            <w:jc w:val="center"/>
                            <w:rPr>
                              <w:sz w:val="21"/>
                              <w:szCs w:val="21"/>
                            </w:rPr>
                          </w:pPr>
                          <w:r w:rsidRPr="00F12C4A">
                            <w:rPr>
                              <w:rFonts w:asciiTheme="minorHAnsi" w:eastAsiaTheme="minorEastAsia" w:hAnsi="Calibri" w:cstheme="minorBidi"/>
                              <w:b/>
                              <w:bCs/>
                              <w:color w:val="000000" w:themeColor="text1"/>
                              <w:kern w:val="24"/>
                              <w:sz w:val="21"/>
                              <w:szCs w:val="21"/>
                            </w:rPr>
                            <w:t>Patients with GT1b CHC (</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40)</w:t>
                          </w:r>
                        </w:p>
                      </w:txbxContent>
                    </v:textbox>
                  </v:rect>
                  <v:shapetype id="_x0000_t33" coordsize="21600,21600" o:spt="33" o:oned="t" path="m,l21600,r,21600e" filled="f">
                    <v:stroke joinstyle="miter"/>
                    <v:path arrowok="t" fillok="f" o:connecttype="none"/>
                    <o:lock v:ext="edit" shapetype="t"/>
                  </v:shapetype>
                  <v:shape id="肘形连接符 11" o:spid="_x0000_s1030" type="#_x0000_t33" style="position:absolute;left:39883;top:3265;width:5370;height:64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vcMEAAADbAAAADwAAAGRycy9kb3ducmV2LnhtbERPy2rCQBTdF/oPwxXcNRMjiKYZRQqW&#10;0k2JRujykrl5YOZOyIwx9us7C8Hl4byz3WQ6MdLgWssKFlEMgri0uuVaQXE6vK1BOI+ssbNMCu7k&#10;YLd9fckw1fbGOY1HX4sQwi5FBY33fSqlKxsy6CLbEweusoNBH+BQSz3gLYSbTiZxvJIGWw4NDfb0&#10;0VB5OV6Ngs/ELfOL/aXN99+5q3LaFz9VrdR8Nu3fQXia/FP8cH9pBcuwPnw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6C9wwQAAANsAAAAPAAAAAAAAAAAAAAAA&#10;AKECAABkcnMvZG93bnJldi54bWxQSwUGAAAAAAQABAD5AAAAjwMAAAAA&#10;" strokecolor="black [3213]" strokeweight="2pt">
                    <v:stroke endarrow="block"/>
                  </v:shape>
                  <v:shape id="肘形连接符 12" o:spid="_x0000_s1031" type="#_x0000_t33" style="position:absolute;left:85603;top:3265;width:5225;height:64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XUJcQAAADbAAAADwAAAGRycy9kb3ducmV2LnhtbESPT2vCQBTE74V+h+UVvIhuYqFIdBOK&#10;tCD2UP+B12f2mQSzb9PdVeO37wqFHoeZ+Q0zL3rTiis531hWkI4TEMSl1Q1XCva7z9EUhA/IGlvL&#10;pOBOHor8+WmOmbY33tB1GyoRIewzVFCH0GVS+rImg35sO+LonawzGKJ0ldQObxFuWjlJkjdpsOG4&#10;UGNHi5rK8/ZiFHxPFvd0ODyuPg7ovpKzQY3rH6UGL/37DESgPvyH/9pLreA1hce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dQlxAAAANsAAAAPAAAAAAAAAAAA&#10;AAAAAKECAABkcnMvZG93bnJldi54bWxQSwUGAAAAAAQABAD5AAAAkgMAAAAA&#10;" strokecolor="black [3213]" strokeweight="2pt">
                    <v:stroke endarrow="block"/>
                  </v:shape>
                  <v:rect id="矩形 13" o:spid="_x0000_s1032" style="position:absolute;left:73683;top:10268;width:39624;height:5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kzcUA&#10;AADbAAAADwAAAGRycy9kb3ducmV2LnhtbESPT2sCMRTE74V+h/AKvYhm3UK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eTNxQAAANsAAAAPAAAAAAAAAAAAAAAAAJgCAABkcnMv&#10;ZG93bnJldi54bWxQSwUGAAAAAAQABAD1AAAAigMAAAAA&#10;" filled="f" strokecolor="black [3213]" strokeweight="2pt">
                    <v:textbox>
                      <w:txbxContent>
                        <w:p w14:paraId="28C6B0FF" w14:textId="3444D17E" w:rsidR="00462C9F" w:rsidRPr="00F12C4A" w:rsidRDefault="00462C9F" w:rsidP="00FB7AD7">
                          <w:pPr>
                            <w:pStyle w:val="NormalWeb"/>
                            <w:spacing w:before="0" w:beforeAutospacing="0" w:after="0" w:afterAutospacing="0"/>
                            <w:jc w:val="center"/>
                            <w:rPr>
                              <w:sz w:val="21"/>
                              <w:szCs w:val="21"/>
                            </w:rPr>
                          </w:pPr>
                          <w:r w:rsidRPr="00F12C4A">
                            <w:rPr>
                              <w:rFonts w:asciiTheme="minorHAnsi" w:eastAsiaTheme="minorEastAsia" w:hAnsi="Calibri" w:cstheme="minorBidi"/>
                              <w:b/>
                              <w:bCs/>
                              <w:color w:val="000000" w:themeColor="text1"/>
                              <w:kern w:val="24"/>
                              <w:sz w:val="21"/>
                              <w:szCs w:val="21"/>
                            </w:rPr>
                            <w:t>Patients with GT2a CHC (</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14)</w:t>
                          </w:r>
                        </w:p>
                      </w:txbxContent>
                    </v:textbox>
                  </v:rect>
                  <v:shapetype id="_x0000_t32" coordsize="21600,21600" o:spt="32" o:oned="t" path="m,l21600,21600e" filled="f">
                    <v:path arrowok="t" fillok="f" o:connecttype="none"/>
                    <o:lock v:ext="edit" shapetype="t"/>
                  </v:shapetype>
                  <v:shape id="直接箭头连接符 14" o:spid="_x0000_s1033" type="#_x0000_t32" style="position:absolute;left:27401;top:15856;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wsQAAADbAAAADwAAAGRycy9kb3ducmV2LnhtbESPQWvCQBSE74L/YXlCb7qpoVpTVxFB&#10;GqQXrSC9PbKv2WD2bchuk/Tfd4WCx2FmvmHW28HWoqPWV44VPM8SEMSF0xWXCi6fh+krCB+QNdaO&#10;ScEvedhuxqM1Ztr1fKLuHEoRIewzVGBCaDIpfWHIop+5hjh63661GKJsS6lb7CPc1nKeJAtpseK4&#10;YLChvaHidv6xCt5XyfUaKnMpb4cvepnnH6vl0Sv1NBl2byACDeER/m/nWkGawv1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YXCxAAAANsAAAAPAAAAAAAAAAAA&#10;AAAAAKECAABkcnMvZG93bnJldi54bWxQSwUGAAAAAAQABAD5AAAAkgMAAAAA&#10;" strokecolor="black [3213]" strokeweight="2pt">
                    <v:stroke endarrow="block" joinstyle="miter"/>
                  </v:shape>
                  <v:shape id="直接箭头连接符 15" o:spid="_x0000_s1034" type="#_x0000_t32" style="position:absolute;left:50279;top:15784;width:0;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dtsMAAADbAAAADwAAAGRycy9kb3ducmV2LnhtbESPQYvCMBSE74L/ITxhb5quq6t2jbIs&#10;iCJedAXx9mieTbF5KU3U+u+NIHgcZuYbZjpvbCmuVPvCsYLPXgKCOHO64FzB/n/RHYPwAVlj6ZgU&#10;3MnDfNZuTTHV7sZbuu5CLiKEfYoKTAhVKqXPDFn0PVcRR+/kaoshyjqXusZbhNtS9pPkW1osOC4Y&#10;rOjPUHbeXayC5SQ5HEJh9vl5caRhf7WZjNZeqY9O8/sDIlAT3uFXe6UVfA3g+SX+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oHbbDAAAA2wAAAA8AAAAAAAAAAAAA&#10;AAAAoQIAAGRycy9kb3ducmV2LnhtbFBLBQYAAAAABAAEAPkAAACRAwAAAAA=&#10;" strokecolor="black [3213]" strokeweight="2pt">
                    <v:stroke endarrow="block" joinstyle="miter"/>
                  </v:shape>
                  <v:shape id="直接箭头连接符 16" o:spid="_x0000_s1035" type="#_x0000_t32" style="position:absolute;left:105161;top:15856;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4LcMAAADbAAAADwAAAGRycy9kb3ducmV2LnhtbESPT4vCMBTE7wt+h/AEb2uq4qrVKCKI&#10;InvxD4i3R/Nsis1LaaLWb2+EhT0OM/MbZrZobCkeVPvCsYJeNwFBnDldcK7gdFx/j0H4gKyxdEwK&#10;XuRhMW99zTDV7sl7ehxCLiKEfYoKTAhVKqXPDFn0XVcRR+/qaoshyjqXusZnhNtS9pPkR1osOC4Y&#10;rGhlKLsd7lbBZpKcz6Ewp/y2vtCwv/2djHZeqU67WU5BBGrCf/ivvdUKBkP4fIk/QM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kuC3DAAAA2wAAAA8AAAAAAAAAAAAA&#10;AAAAoQIAAGRycy9kb3ducmV2LnhtbFBLBQYAAAAABAAEAPkAAACRAwAAAAA=&#10;" strokecolor="black [3213]" strokeweight="2pt">
                    <v:stroke endarrow="block" joinstyle="miter"/>
                  </v:shape>
                  <v:shape id="直接箭头连接符 17" o:spid="_x0000_s1036" type="#_x0000_t32" style="position:absolute;left:80705;top:15856;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mWsQAAADbAAAADwAAAGRycy9kb3ducmV2LnhtbESPQWvCQBSE7wX/w/IEb3VTi6mmriKC&#10;GEovVUF6e2Rfs8Hs25DdJvHfdwWhx2FmvmFWm8HWoqPWV44VvEwTEMSF0xWXCs6n/fMChA/IGmvH&#10;pOBGHjbr0dMKM+16/qLuGEoRIewzVGBCaDIpfWHIop+6hjh6P661GKJsS6lb7CPc1nKWJKm0WHFc&#10;MNjQzlBxPf5aBYdlcrmEypzL6/6b5rP8c/n24ZWajIftO4hAQ/gPP9q5VvCa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NiZaxAAAANsAAAAPAAAAAAAAAAAA&#10;AAAAAKECAABkcnMvZG93bnJldi54bWxQSwUGAAAAAAQABAD5AAAAkgMAAAAA&#10;" strokecolor="black [3213]" strokeweight="2pt">
                    <v:stroke endarrow="block" joinstyle="miter"/>
                  </v:shape>
                  <v:rect id="矩形 18" o:spid="_x0000_s1037" style="position:absolute;left:15771;top:20319;width:21228;height:9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HVcUA&#10;AADbAAAADwAAAGRycy9kb3ducmV2LnhtbESPT2sCMRTE74LfIbxCL6LZWqi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kdVxQAAANsAAAAPAAAAAAAAAAAAAAAAAJgCAABkcnMv&#10;ZG93bnJldi54bWxQSwUGAAAAAAQABAD1AAAAigMAAAAA&#10;" filled="f" strokecolor="black [3213]" strokeweight="2pt">
                    <v:textbox>
                      <w:txbxContent>
                        <w:p w14:paraId="6980E054" w14:textId="4F25A71D" w:rsidR="00462C9F" w:rsidRPr="00F12C4A" w:rsidRDefault="00462C9F" w:rsidP="00F12C4A">
                          <w:pPr>
                            <w:pStyle w:val="NormalWeb"/>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DCV (60 mg/d)/</w:t>
                          </w:r>
                        </w:p>
                        <w:p w14:paraId="102AF17A" w14:textId="7288E34A" w:rsidR="00462C9F" w:rsidRPr="00F12C4A" w:rsidRDefault="00462C9F" w:rsidP="00F12C4A">
                          <w:pPr>
                            <w:pStyle w:val="NormalWeb"/>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SOF (400 mg/d)</w:t>
                          </w:r>
                        </w:p>
                        <w:p w14:paraId="5A7E8B91" w14:textId="6114EAAF" w:rsidR="00462C9F" w:rsidRPr="00F12C4A" w:rsidRDefault="00462C9F" w:rsidP="00F12C4A">
                          <w:pPr>
                            <w:pStyle w:val="NormalWeb"/>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15)</w:t>
                          </w:r>
                        </w:p>
                      </w:txbxContent>
                    </v:textbox>
                  </v:rect>
                  <v:rect id="矩形 19" o:spid="_x0000_s1038" style="position:absolute;left:40228;top:20319;width:21227;height:9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TJ8IA&#10;AADbAAAADwAAAGRycy9kb3ducmV2LnhtbERPz2vCMBS+C/sfwhvsIprOgUg1FRk4y0BBNw/eHs1r&#10;U9a8hCbT7r9fDoLHj+/3aj3YTlypD61jBa/TDARx5XTLjYLvr+1kASJEZI2dY1LwRwHWxdNohbl2&#10;Nz7S9RQbkUI45KjAxOhzKUNlyGKYOk+cuNr1FmOCfSN1j7cUbjs5y7K5tNhyajDo6d1Q9XP6tQq2&#10;OzPeyM/92ZfhUNtZ6T9244tSL8/DZgki0hAf4ru71A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dMnwgAAANsAAAAPAAAAAAAAAAAAAAAAAJgCAABkcnMvZG93&#10;bnJldi54bWxQSwUGAAAAAAQABAD1AAAAhwMAAAAA&#10;" filled="f" strokecolor="black [3213]" strokeweight="2pt">
                    <v:textbox>
                      <w:txbxContent>
                        <w:p w14:paraId="43BD26FF" w14:textId="7A7C2E5C" w:rsidR="00462C9F" w:rsidRPr="00F12C4A" w:rsidRDefault="00462C9F" w:rsidP="00F12C4A">
                          <w:pPr>
                            <w:pStyle w:val="NormalWeb"/>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LDV (90 mg/d)/</w:t>
                          </w:r>
                        </w:p>
                        <w:p w14:paraId="4A8DDF00" w14:textId="6BFE0000" w:rsidR="00462C9F" w:rsidRPr="00F12C4A" w:rsidRDefault="00462C9F" w:rsidP="00F12C4A">
                          <w:pPr>
                            <w:pStyle w:val="NormalWeb"/>
                            <w:spacing w:before="0" w:beforeAutospacing="0" w:after="0" w:afterAutospacing="0" w:line="60" w:lineRule="auto"/>
                            <w:rPr>
                              <w:sz w:val="21"/>
                              <w:szCs w:val="21"/>
                            </w:rPr>
                          </w:pPr>
                          <w:r>
                            <w:rPr>
                              <w:rFonts w:asciiTheme="minorHAnsi" w:eastAsiaTheme="minorEastAsia" w:hAnsi="Calibri" w:cstheme="minorBidi"/>
                              <w:b/>
                              <w:bCs/>
                              <w:color w:val="000000" w:themeColor="text1"/>
                              <w:kern w:val="24"/>
                              <w:sz w:val="21"/>
                              <w:szCs w:val="21"/>
                            </w:rPr>
                            <w:t>SOF (400 mg/d</w:t>
                          </w:r>
                          <w:r w:rsidRPr="00F12C4A">
                            <w:rPr>
                              <w:rFonts w:asciiTheme="minorHAnsi" w:eastAsiaTheme="minorEastAsia" w:hAnsi="Calibri" w:cstheme="minorBidi"/>
                              <w:b/>
                              <w:bCs/>
                              <w:color w:val="000000" w:themeColor="text1"/>
                              <w:kern w:val="24"/>
                              <w:sz w:val="21"/>
                              <w:szCs w:val="21"/>
                            </w:rPr>
                            <w:t>)</w:t>
                          </w:r>
                        </w:p>
                        <w:p w14:paraId="3FB0DF16" w14:textId="2C080A67" w:rsidR="00462C9F" w:rsidRPr="00F12C4A" w:rsidRDefault="00462C9F" w:rsidP="00F12C4A">
                          <w:pPr>
                            <w:pStyle w:val="NormalWeb"/>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25)</w:t>
                          </w:r>
                        </w:p>
                      </w:txbxContent>
                    </v:textbox>
                  </v:rect>
                  <v:rect id="矩形 20" o:spid="_x0000_s1039" style="position:absolute;left:71397;top:20174;width:21227;height:9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2vMUA&#10;AADbAAAADwAAAGRycy9kb3ducmV2LnhtbESPT2sCMRTE74LfIbxCL6LZWii6GkUE6yK0UP8cvD02&#10;z83SzUvYpLr99qZQ8DjMzG+Y+bKzjbhSG2rHCl5GGQji0umaKwXHw2Y4AREissbGMSn4pQDLRb83&#10;x1y7G3/RdR8rkSAcclRgYvS5lKE0ZDGMnCdO3sW1FmOSbSV1i7cEt40cZ9mbtFhzWjDoaW2o/N7/&#10;WAWbrRms5O7j5IvwebHjwr9vB2elnp+61QxEpC4+wv/tQit4n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Xa8xQAAANsAAAAPAAAAAAAAAAAAAAAAAJgCAABkcnMv&#10;ZG93bnJldi54bWxQSwUGAAAAAAQABAD1AAAAigMAAAAA&#10;" filled="f" strokecolor="black [3213]" strokeweight="2pt">
                    <v:textbox>
                      <w:txbxContent>
                        <w:p w14:paraId="7F6B31E5" w14:textId="4B83D767" w:rsidR="00462C9F" w:rsidRPr="00F12C4A" w:rsidRDefault="00462C9F" w:rsidP="00F12C4A">
                          <w:pPr>
                            <w:pStyle w:val="NormalWeb"/>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DCV (60 mg/d)/</w:t>
                          </w:r>
                        </w:p>
                        <w:p w14:paraId="4E661567" w14:textId="1BEB56EC" w:rsidR="00462C9F" w:rsidRPr="00F12C4A" w:rsidRDefault="00462C9F" w:rsidP="00F12C4A">
                          <w:pPr>
                            <w:pStyle w:val="NormalWeb"/>
                            <w:spacing w:before="0" w:beforeAutospacing="0" w:after="0" w:afterAutospacing="0" w:line="60" w:lineRule="auto"/>
                            <w:rPr>
                              <w:sz w:val="21"/>
                              <w:szCs w:val="21"/>
                            </w:rPr>
                          </w:pPr>
                          <w:r w:rsidRPr="00F12C4A">
                            <w:rPr>
                              <w:rFonts w:asciiTheme="minorHAnsi" w:eastAsiaTheme="minorEastAsia" w:hAnsi="Calibri" w:cstheme="minorBidi"/>
                              <w:b/>
                              <w:bCs/>
                              <w:color w:val="000000" w:themeColor="text1"/>
                              <w:kern w:val="24"/>
                              <w:sz w:val="21"/>
                              <w:szCs w:val="21"/>
                            </w:rPr>
                            <w:t>SOF (400 mg/d)</w:t>
                          </w:r>
                        </w:p>
                        <w:p w14:paraId="3D4FE9F5" w14:textId="74F35E27" w:rsidR="00462C9F" w:rsidRPr="00F12C4A" w:rsidRDefault="00462C9F" w:rsidP="00F12C4A">
                          <w:pPr>
                            <w:pStyle w:val="NormalWeb"/>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6)</w:t>
                          </w:r>
                        </w:p>
                      </w:txbxContent>
                    </v:textbox>
                  </v:rect>
                  <v:rect id="矩形 21" o:spid="_x0000_s1040" style="position:absolute;left:95908;top:20247;width:25173;height:9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sXMIA&#10;AADbAAAADwAAAGRycy9kb3ducmV2LnhtbERPz2vCMBS+C/sfwhvsIppOhkg1FRk4y0BBNw/eHs1r&#10;U9a8hCbT7r9fDoLHj+/3aj3YTlypD61jBa/TDARx5XTLjYLvr+1kASJEZI2dY1LwRwHWxdNohbl2&#10;Nz7S9RQbkUI45KjAxOhzKUNlyGKYOk+cuNr1FmOCfSN1j7cUbjs5y7K5tNhyajDo6d1Q9XP6tQq2&#10;OzPeyM/92ZfhUNtZ6T9244tSL8/DZgki0hAf4ru71A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axcwgAAANsAAAAPAAAAAAAAAAAAAAAAAJgCAABkcnMvZG93&#10;bnJldi54bWxQSwUGAAAAAAQABAD1AAAAhwMAAAAA&#10;" filled="f" strokecolor="black [3213]" strokeweight="2pt">
                    <v:textbox>
                      <w:txbxContent>
                        <w:p w14:paraId="01C65F8D" w14:textId="376FFCCC" w:rsidR="00462C9F" w:rsidRPr="00F12C4A" w:rsidRDefault="00462C9F" w:rsidP="00F12C4A">
                          <w:pPr>
                            <w:pStyle w:val="NormalWeb"/>
                            <w:spacing w:before="0" w:beforeAutospacing="0" w:after="0" w:afterAutospacing="0" w:line="60" w:lineRule="auto"/>
                            <w:rPr>
                              <w:rFonts w:asciiTheme="minorHAnsi" w:eastAsiaTheme="minorEastAsia" w:hAnsi="Calibri" w:cstheme="minorBidi"/>
                              <w:b/>
                              <w:bCs/>
                              <w:color w:val="000000" w:themeColor="text1"/>
                              <w:kern w:val="24"/>
                              <w:sz w:val="20"/>
                              <w:szCs w:val="21"/>
                            </w:rPr>
                          </w:pPr>
                          <w:r w:rsidRPr="00F12C4A">
                            <w:rPr>
                              <w:rFonts w:asciiTheme="minorHAnsi" w:eastAsiaTheme="minorEastAsia" w:hAnsi="Calibri" w:cstheme="minorBidi"/>
                              <w:b/>
                              <w:bCs/>
                              <w:color w:val="000000" w:themeColor="text1"/>
                              <w:kern w:val="24"/>
                              <w:sz w:val="20"/>
                              <w:szCs w:val="21"/>
                            </w:rPr>
                            <w:t>RBV</w:t>
                          </w:r>
                          <w:r>
                            <w:rPr>
                              <w:rFonts w:asciiTheme="minorHAnsi" w:eastAsiaTheme="minorEastAsia" w:hAnsi="Calibri" w:cstheme="minorBidi"/>
                              <w:b/>
                              <w:bCs/>
                              <w:color w:val="000000" w:themeColor="text1"/>
                              <w:kern w:val="24"/>
                              <w:sz w:val="20"/>
                              <w:szCs w:val="21"/>
                            </w:rPr>
                            <w:t xml:space="preserve"> </w:t>
                          </w:r>
                          <w:r w:rsidRPr="00F12C4A">
                            <w:rPr>
                              <w:rFonts w:asciiTheme="minorHAnsi" w:eastAsiaTheme="minorEastAsia" w:hAnsi="Calibri" w:cstheme="minorBidi"/>
                              <w:b/>
                              <w:bCs/>
                              <w:color w:val="000000" w:themeColor="text1"/>
                              <w:kern w:val="24"/>
                              <w:sz w:val="20"/>
                              <w:szCs w:val="21"/>
                            </w:rPr>
                            <w:t>(1000or1200</w:t>
                          </w:r>
                          <w:r>
                            <w:rPr>
                              <w:rFonts w:asciiTheme="minorHAnsi" w:eastAsiaTheme="minorEastAsia" w:hAnsi="Calibri" w:cstheme="minorBidi" w:hint="eastAsia"/>
                              <w:b/>
                              <w:bCs/>
                              <w:color w:val="000000" w:themeColor="text1"/>
                              <w:kern w:val="24"/>
                              <w:sz w:val="20"/>
                              <w:szCs w:val="21"/>
                            </w:rPr>
                            <w:t xml:space="preserve"> </w:t>
                          </w:r>
                          <w:r w:rsidRPr="00F12C4A">
                            <w:rPr>
                              <w:rFonts w:asciiTheme="minorHAnsi" w:eastAsiaTheme="minorEastAsia" w:hAnsi="Calibri" w:cstheme="minorBidi"/>
                              <w:b/>
                              <w:bCs/>
                              <w:color w:val="000000" w:themeColor="text1"/>
                              <w:kern w:val="24"/>
                              <w:sz w:val="20"/>
                              <w:szCs w:val="21"/>
                            </w:rPr>
                            <w:t>mg/</w:t>
                          </w:r>
                        </w:p>
                        <w:p w14:paraId="51AA8D21" w14:textId="23A9B8C3" w:rsidR="00462C9F" w:rsidRPr="00F12C4A" w:rsidRDefault="00462C9F" w:rsidP="00F12C4A">
                          <w:pPr>
                            <w:pStyle w:val="NormalWeb"/>
                            <w:spacing w:before="0" w:beforeAutospacing="0" w:after="0" w:afterAutospacing="0" w:line="60" w:lineRule="auto"/>
                            <w:rPr>
                              <w:sz w:val="20"/>
                              <w:szCs w:val="21"/>
                            </w:rPr>
                          </w:pPr>
                          <w:r w:rsidRPr="00F12C4A">
                            <w:rPr>
                              <w:rFonts w:asciiTheme="minorHAnsi" w:eastAsiaTheme="minorEastAsia" w:hAnsi="Calibri" w:cstheme="minorBidi"/>
                              <w:b/>
                              <w:bCs/>
                              <w:color w:val="000000" w:themeColor="text1"/>
                              <w:kern w:val="24"/>
                              <w:sz w:val="20"/>
                              <w:szCs w:val="21"/>
                            </w:rPr>
                            <w:t>d)/SOF (400 mg/d)</w:t>
                          </w:r>
                        </w:p>
                        <w:p w14:paraId="16F51E15" w14:textId="4A498882" w:rsidR="00462C9F" w:rsidRPr="00F12C4A" w:rsidRDefault="00462C9F" w:rsidP="00F12C4A">
                          <w:pPr>
                            <w:pStyle w:val="NormalWeb"/>
                            <w:spacing w:before="0" w:beforeAutospacing="0" w:after="0" w:afterAutospacing="0" w:line="60" w:lineRule="auto"/>
                            <w:jc w:val="center"/>
                            <w:rPr>
                              <w:sz w:val="21"/>
                              <w:szCs w:val="21"/>
                            </w:rPr>
                          </w:pPr>
                          <w:r w:rsidRPr="00F12C4A">
                            <w:rPr>
                              <w:rFonts w:asciiTheme="minorHAnsi" w:eastAsiaTheme="minorEastAsia" w:hAnsi="Calibri" w:cstheme="minorBidi"/>
                              <w:b/>
                              <w:bCs/>
                              <w:color w:val="000000" w:themeColor="text1"/>
                              <w:kern w:val="24"/>
                              <w:sz w:val="21"/>
                              <w:szCs w:val="21"/>
                            </w:rPr>
                            <w:t>(</w:t>
                          </w:r>
                          <w:r w:rsidRPr="00462C9F">
                            <w:rPr>
                              <w:rFonts w:asciiTheme="minorHAnsi" w:eastAsiaTheme="minorEastAsia" w:hAnsi="Calibri" w:cstheme="minorBidi"/>
                              <w:b/>
                              <w:bCs/>
                              <w:i/>
                              <w:color w:val="000000" w:themeColor="text1"/>
                              <w:kern w:val="24"/>
                              <w:sz w:val="21"/>
                              <w:szCs w:val="21"/>
                            </w:rPr>
                            <w:t>n</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8)</w:t>
                          </w:r>
                        </w:p>
                      </w:txbxContent>
                    </v:textbox>
                  </v:rect>
                  <v:shape id="直接箭头连接符 22" o:spid="_x0000_s1041" type="#_x0000_t32" style="position:absolute;left:27478;top:30044;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NU8UAAADbAAAADwAAAGRycy9kb3ducmV2LnhtbESPT2vCQBTE7wW/w/IK3upG0aqpq4gQ&#10;Gkov/gHp7ZF9zQazb0N2TdJv7xYKPQ4z8xtmsxtsLTpqfeVYwXSSgCAunK64VHA5Zy8rED4ga6wd&#10;k4If8rDbjp42mGrX85G6UyhFhLBPUYEJoUml9IUhi37iGuLofbvWYoiyLaVusY9wW8tZkrxKixXH&#10;BYMNHQwVt9PdKnhfJ9drqMylvGVftJjln+vlh1dq/Dzs30AEGsJ/+K+dawXzKfx+iT9Ab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nNU8UAAADbAAAADwAAAAAAAAAA&#10;AAAAAAChAgAAZHJzL2Rvd25yZXYueG1sUEsFBgAAAAAEAAQA+QAAAJMDAAAAAA==&#10;" strokecolor="black [3213]" strokeweight="2pt">
                    <v:stroke endarrow="block" joinstyle="miter"/>
                  </v:shape>
                  <v:rect id="矩形 23" o:spid="_x0000_s1042" style="position:absolute;left:20951;top:34380;width:1305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XsMUA&#10;AADbAAAADwAAAGRycy9kb3ducmV2LnhtbESPT2sCMRTE74V+h/AKvYhmXUq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5ewxQAAANsAAAAPAAAAAAAAAAAAAAAAAJgCAABkcnMv&#10;ZG93bnJldi54bWxQSwUGAAAAAAQABAD1AAAAigMAAAAA&#10;" filled="f" strokecolor="black [3213]" strokeweight="2pt">
                    <v:textbox>
                      <w:txbxContent>
                        <w:p w14:paraId="548FBF1B" w14:textId="7E510074" w:rsidR="00462C9F" w:rsidRPr="00F12C4A" w:rsidRDefault="00462C9F"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00197F32"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sid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11</w:t>
                          </w:r>
                        </w:p>
                      </w:txbxContent>
                    </v:textbox>
                  </v:rect>
                  <v:shape id="直接箭头连接符 24" o:spid="_x0000_s1043" type="#_x0000_t32" style="position:absolute;left:50443;top:29899;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2v8MAAADbAAAADwAAAGRycy9kb3ducmV2LnhtbESPQYvCMBSE74L/ITxhb5quq6t2jbIs&#10;iCJedAXx9mieTbF5KU3U+u+NIHgcZuYbZjpvbCmuVPvCsYLPXgKCOHO64FzB/n/RHYPwAVlj6ZgU&#10;3MnDfNZuTTHV7sZbuu5CLiKEfYoKTAhVKqXPDFn0PVcRR+/kaoshyjqXusZbhNtS9pPkW1osOC4Y&#10;rOjPUHbeXayC5SQ5HEJh9vl5caRhf7WZjNZeqY9O8/sDIlAT3uFXe6UVDL7g+SX+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H9r/DAAAA2wAAAA8AAAAAAAAAAAAA&#10;AAAAoQIAAGRycy9kb3ducmV2LnhtbFBLBQYAAAAABAAEAPkAAACRAwAAAAA=&#10;" strokecolor="black [3213]" strokeweight="2pt">
                    <v:stroke endarrow="block" joinstyle="miter"/>
                  </v:shape>
                  <v:rect id="矩形 25" o:spid="_x0000_s1044" style="position:absolute;left:43920;top:34417;width:127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qX8UA&#10;AADbAAAADwAAAGRycy9kb3ducmV2LnhtbESPT2sCMRTE74V+h/CEXkSzFRHZGkUK1qWg4L9Db4/N&#10;c7O4eQmbVLff3ghCj8PM/IaZLTrbiCu1oXas4H2YgSAuna65UnA8rAZTECEia2wck4I/CrCYv77M&#10;MNfuxju67mMlEoRDjgpMjD6XMpSGLIah88TJO7vWYkyyraRu8ZbgtpGjLJtIizWnBYOePg2Vl/2v&#10;VbBam/5Sfm9Ovgjbsx0V/mvd/1HqrdctP0BE6uJ/+NkutILxGB5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qpfxQAAANsAAAAPAAAAAAAAAAAAAAAAAJgCAABkcnMv&#10;ZG93bnJldi54bWxQSwUGAAAAAAQABAD1AAAAigMAAAAA&#10;" filled="f" strokecolor="black [3213]" strokeweight="2pt">
                    <v:textbox>
                      <w:txbxContent>
                        <w:p w14:paraId="29A3407B" w14:textId="404E0C13"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22</w:t>
                          </w:r>
                        </w:p>
                      </w:txbxContent>
                    </v:textbox>
                  </v:rect>
                  <v:shape id="直接箭头连接符 26" o:spid="_x0000_s1045" type="#_x0000_t32" style="position:absolute;left:81122;top:29899;width:0;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LUMMAAADbAAAADwAAAGRycy9kb3ducmV2LnhtbESPT4vCMBTE7wt+h/AEb2uq6KrVKCKI&#10;InvxD4i3R/Nsis1LaaLWb2+EhT0OM/MbZrZobCkeVPvCsYJeNwFBnDldcK7gdFx/j0H4gKyxdEwK&#10;XuRhMW99zTDV7sl7ehxCLiKEfYoKTAhVKqXPDFn0XVcRR+/qaoshyjqXusZnhNtS9pPkR1osOC4Y&#10;rGhlKLsd7lbBZpKcz6Ewp/y2vtCwv/2djHZeqU67WU5BBGrCf/ivvdUKBkP4fIk/QM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y1DDAAAA2wAAAA8AAAAAAAAAAAAA&#10;AAAAoQIAAGRycy9kb3ducmV2LnhtbFBLBQYAAAAABAAEAPkAAACRAwAAAAA=&#10;" strokecolor="black [3213]" strokeweight="2pt">
                    <v:stroke endarrow="block" joinstyle="miter"/>
                  </v:shape>
                  <v:rect id="矩形 27" o:spid="_x0000_s1046" style="position:absolute;left:74595;top:34453;width:13054;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Rs8QA&#10;AADbAAAADwAAAGRycy9kb3ducmV2LnhtbESPQWsCMRSE74L/ITyhF9FspYhsjSKCdREsaOuht8fm&#10;uVncvIRNquu/b4SCx2FmvmHmy8424kptqB0reB1nIIhLp2uuFHx/bUYzECEia2wck4I7BVgu+r05&#10;5trd+EDXY6xEgnDIUYGJ0edShtKQxTB2njh5Z9dajEm2ldQt3hLcNnKSZVNpsea0YNDT2lB5Of5a&#10;BZutGa7kbn/yRfg820nhP7bDH6VeBt3qHUSkLj7D/+1CK3ibwu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kbPEAAAA2wAAAA8AAAAAAAAAAAAAAAAAmAIAAGRycy9k&#10;b3ducmV2LnhtbFBLBQYAAAAABAAEAPUAAACJAwAAAAA=&#10;" filled="f" strokecolor="black [3213]" strokeweight="2pt">
                    <v:textbox>
                      <w:txbxContent>
                        <w:p w14:paraId="76ED8812" w14:textId="2F928B4E"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5</w:t>
                          </w:r>
                        </w:p>
                      </w:txbxContent>
                    </v:textbox>
                  </v:rect>
                  <v:shape id="直接箭头连接符 28" o:spid="_x0000_s1047" type="#_x0000_t32" style="position:absolute;left:105252;top:29899;width:0;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wvMQAAADbAAAADwAAAGRycy9kb3ducmV2LnhtbESPQWvCQBSE7wX/w/IEb3VTqY2mriKC&#10;GEovVUF6e2Rfs8Hs25DdJvHfdwWhx2FmvmFWm8HWoqPWV44VvEwTEMSF0xWXCs6n/fMChA/IGmvH&#10;pOBGHjbr0dMKM+16/qLuGEoRIewzVGBCaDIpfWHIop+6hjh6P661GKJsS6lb7CPc1nKWJG/SYsVx&#10;wWBDO0PF9fhrFRyWyeUSKnMur/tvms/yz2X64ZWajIftO4hAQ/gPP9q5VvCa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PC8xAAAANsAAAAPAAAAAAAAAAAA&#10;AAAAAKECAABkcnMvZG93bnJldi54bWxQSwUGAAAAAAQABAD5AAAAkgMAAAAA&#10;" strokecolor="black [3213]" strokeweight="2pt">
                    <v:stroke endarrow="block" joinstyle="miter"/>
                  </v:shape>
                  <v:rect id="矩形 29" o:spid="_x0000_s1048" style="position:absolute;left:98802;top:34289;width:12718;height:4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WsIA&#10;AADbAAAADwAAAGRycy9kb3ducmV2LnhtbERPz2vCMBS+C/sfwhvsIppOhkg1FRk4y0BBNw/eHs1r&#10;U9a8hCbT7r9fDoLHj+/3aj3YTlypD61jBa/TDARx5XTLjYLvr+1kASJEZI2dY1LwRwHWxdNohbl2&#10;Nz7S9RQbkUI45KjAxOhzKUNlyGKYOk+cuNr1FmOCfSN1j7cUbjs5y7K5tNhyajDo6d1Q9XP6tQq2&#10;OzPeyM/92ZfhUNtZ6T9244tSL8/DZgki0hAf4ru71A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6BawgAAANsAAAAPAAAAAAAAAAAAAAAAAJgCAABkcnMvZG93&#10;bnJldi54bWxQSwUGAAAAAAQABAD1AAAAhwMAAAAA&#10;" filled="f" strokecolor="black [3213]" strokeweight="2pt">
                    <v:textbox>
                      <w:txbxContent>
                        <w:p w14:paraId="118A0F21" w14:textId="3E820611"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7</w:t>
                          </w:r>
                        </w:p>
                      </w:txbxContent>
                    </v:textbox>
                  </v:rect>
                  <v:shape id="直接箭头连接符 30" o:spid="_x0000_s1049" type="#_x0000_t32" style="position:absolute;left:27478;top:38671;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VcMAAADbAAAADwAAAGRycy9kb3ducmV2LnhtbESPW4vCMBSE3xf8D+EIvmmqeGs1igiy&#10;suyLFxDfDs2xKTYnpYna/fdmYWEfh5n5hlmuW1uJJzW+dKxgOEhAEOdOl1woOJ92/TkIH5A1Vo5J&#10;wQ95WK86H0vMtHvxgZ7HUIgIYZ+hAhNCnUnpc0MW/cDVxNG7ucZiiLIppG7wFeG2kqMkmUqLJccF&#10;gzVtDeX348Mq+EyTyyWU5lzcd1eajPbf6ezLK9XrtpsFiEBt+A//tfdawTiF3y/xB8jV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vwVXDAAAA2wAAAA8AAAAAAAAAAAAA&#10;AAAAoQIAAGRycy9kb3ducmV2LnhtbFBLBQYAAAAABAAEAPkAAACRAwAAAAA=&#10;" strokecolor="black [3213]" strokeweight="2pt">
                    <v:stroke endarrow="block" joinstyle="miter"/>
                  </v:shape>
                  <v:rect id="矩形 31" o:spid="_x0000_s1050" style="position:absolute;left:20951;top:43298;width:1305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6gcIA&#10;AADbAAAADwAAAGRycy9kb3ducmV2LnhtbERPz2vCMBS+C/sfwhvsIppOmEg1FRk4y0BBNw/eHs1r&#10;U9a8hCbT7r9fDoLHj+/3aj3YTlypD61jBa/TDARx5XTLjYLvr+1kASJEZI2dY1LwRwHWxdNohbl2&#10;Nz7S9RQbkUI45KjAxOhzKUNlyGKYOk+cuNr1FmOCfSN1j7cUbjs5y7K5tNhyajDo6d1Q9XP6tQq2&#10;OzPeyM/92ZfhUNtZ6T9244tSL8/DZgki0hAf4ru71A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DqBwgAAANsAAAAPAAAAAAAAAAAAAAAAAJgCAABkcnMvZG93&#10;bnJldi54bWxQSwUGAAAAAAQABAD1AAAAhwMAAAAA&#10;" filled="f" strokecolor="black [3213]" strokeweight="2pt">
                    <v:textbox>
                      <w:txbxContent>
                        <w:p w14:paraId="787330BD" w14:textId="41F39E95"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15</w:t>
                          </w:r>
                        </w:p>
                      </w:txbxContent>
                    </v:textbox>
                  </v:rect>
                  <v:shape id="直接箭头连接符 32" o:spid="_x0000_s1051" type="#_x0000_t32" style="position:absolute;left:50279;top:38816;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jsIAAADbAAAADwAAAGRycy9kb3ducmV2LnhtbESPQYvCMBSE74L/ITzBm6YKulqNIgui&#10;iJdVQbw9mmdTbF5Kk9X6740geBxm5htmvmxsKe5U+8KxgkE/AUGcOV1wruB0XPcmIHxA1lg6JgVP&#10;8rBctFtzTLV78B/dDyEXEcI+RQUmhCqV0meGLPq+q4ijd3W1xRBlnUtd4yPCbSmHSTKWFguOCwYr&#10;+jWU3Q7/VsFmmpzPoTCn/La+0Gi43U9/dl6pbqdZzUAEasI3/GlvtYLRAN5f4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BbjsIAAADbAAAADwAAAAAAAAAAAAAA&#10;AAChAgAAZHJzL2Rvd25yZXYueG1sUEsFBgAAAAAEAAQA+QAAAJADAAAAAA==&#10;" strokecolor="black [3213]" strokeweight="2pt">
                    <v:stroke endarrow="block" joinstyle="miter"/>
                  </v:shape>
                  <v:rect id="矩形 33" o:spid="_x0000_s1052" style="position:absolute;left:43920;top:43334;width:127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BbcUA&#10;AADbAAAADwAAAGRycy9kb3ducmV2LnhtbESPT2sCMRTE74V+h/AKvYhmXWi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gFtxQAAANsAAAAPAAAAAAAAAAAAAAAAAJgCAABkcnMv&#10;ZG93bnJldi54bWxQSwUGAAAAAAQABAD1AAAAigMAAAAA&#10;" filled="f" strokecolor="black [3213]" strokeweight="2pt">
                    <v:textbox>
                      <w:txbxContent>
                        <w:p w14:paraId="7621B4FF" w14:textId="64D690B4"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24</w:t>
                          </w:r>
                        </w:p>
                      </w:txbxContent>
                    </v:textbox>
                  </v:rect>
                  <v:shape id="直接箭头连接符 34" o:spid="_x0000_s1053" type="#_x0000_t32" style="position:absolute;left:81122;top:38816;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gYsMAAADbAAAADwAAAGRycy9kb3ducmV2LnhtbESPT4vCMBTE7wt+h/AEb2uq4qrVKCKI&#10;InvxD4i3R/Nsis1LaaLWb2+EhT0OM/MbZrZobCkeVPvCsYJeNwFBnDldcK7gdFx/j0H4gKyxdEwK&#10;XuRhMW99zTDV7sl7ehxCLiKEfYoKTAhVKqXPDFn0XVcRR+/qaoshyjqXusZnhNtS9pPkR1osOC4Y&#10;rGhlKLsd7lbBZpKcz6Ewp/y2vtCwv/2djHZeqU67WU5BBGrCf/ivvdUKhgP4fIk/QM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YGLDAAAA2wAAAA8AAAAAAAAAAAAA&#10;AAAAoQIAAGRycy9kb3ducmV2LnhtbFBLBQYAAAAABAAEAPkAAACRAwAAAAA=&#10;" strokecolor="black [3213]" strokeweight="2pt">
                    <v:stroke endarrow="block" joinstyle="miter"/>
                  </v:shape>
                  <v:rect id="矩形 35" o:spid="_x0000_s1054" style="position:absolute;left:74595;top:43370;width:13054;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gs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yCxQAAANsAAAAPAAAAAAAAAAAAAAAAAJgCAABkcnMv&#10;ZG93bnJldi54bWxQSwUGAAAAAAQABAD1AAAAigMAAAAA&#10;" filled="f" strokecolor="black [3213]" strokeweight="2pt">
                    <v:textbox>
                      <w:txbxContent>
                        <w:p w14:paraId="0629A209" w14:textId="077E9766"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5</w:t>
                          </w:r>
                        </w:p>
                      </w:txbxContent>
                    </v:textbox>
                  </v:rect>
                  <v:shape id="直接箭头连接符 36" o:spid="_x0000_s1055" type="#_x0000_t32" style="position:absolute;left:105252;top:38816;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djcQAAADbAAAADwAAAGRycy9kb3ducmV2LnhtbESPQWvCQBSE7wX/w/IEb3WjkFajmyAF&#10;UUovVUG8PbLPbDD7NmS3Sfrvu4VCj8PMfMNsi9E2oqfO144VLOYJCOLS6ZorBZfz/nkFwgdkjY1j&#10;UvBNHop88rTFTLuBP6k/hUpECPsMFZgQ2kxKXxqy6OeuJY7e3XUWQ5RdJXWHQ4TbRi6T5EVarDku&#10;GGzpzVD5OH1ZBYd1cr2G2lyqx/5G6fL4sX5990rNpuNuAyLQGP7Df+2jVpCm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12NxAAAANsAAAAPAAAAAAAAAAAA&#10;AAAAAKECAABkcnMvZG93bnJldi54bWxQSwUGAAAAAAQABAD5AAAAkgMAAAAA&#10;" strokecolor="black [3213]" strokeweight="2pt">
                    <v:stroke endarrow="block" joinstyle="miter"/>
                  </v:shape>
                  <v:rect id="矩形 37" o:spid="_x0000_s1056" style="position:absolute;left:98802;top:43207;width:127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HbsQA&#10;AADbAAAADwAAAGRycy9kb3ducmV2LnhtbESPQWsCMRSE74L/ITyhF9FshYpsjSKCdREsaOuht8fm&#10;uVncvIRNquu/b4SCx2FmvmHmy8424kptqB0reB1nIIhLp2uuFHx/bUYzECEia2wck4I7BVgu+r05&#10;5trd+EDXY6xEgnDIUYGJ0edShtKQxTB2njh5Z9dajEm2ldQt3hLcNnKSZVNpsea0YNDT2lB5Of5a&#10;BZutGa7kbn/yRfg820nhP7bDH6VeBt3qHUSkLj7D/+1CK3ibwu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B27EAAAA2wAAAA8AAAAAAAAAAAAAAAAAmAIAAGRycy9k&#10;b3ducmV2LnhtbFBLBQYAAAAABAAEAPUAAACJAwAAAAA=&#10;" filled="f" strokecolor="black [3213]" strokeweight="2pt">
                    <v:textbox>
                      <w:txbxContent>
                        <w:p w14:paraId="0639EF71" w14:textId="1CB57589"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8</w:t>
                          </w:r>
                        </w:p>
                      </w:txbxContent>
                    </v:textbox>
                  </v:rect>
                  <v:shape id="直接箭头连接符 38" o:spid="_x0000_s1057" type="#_x0000_t32" style="position:absolute;left:27478;top:47380;width:0;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mYcMAAADbAAAADwAAAGRycy9kb3ducmV2LnhtbESPQYvCMBSE74L/ITzBm6YrqNtuo4gg&#10;iuxFV5C9PZq3TbF5KU3U+u+NsOBxmJlvmHzZ2VrcqPWVYwUf4wQEceF0xaWC089m9AnCB2SNtWNS&#10;8CAPy0W/l2Om3Z0PdDuGUkQI+wwVmBCaTEpfGLLox64hjt6fay2GKNtS6hbvEW5rOUmSmbRYcVww&#10;2NDaUHE5Xq2CbZqcz6Eyp/Ky+aXpZPedzvdeqeGgW32BCNSFd/i/vdMKpnN4fY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ZmHDAAAA2wAAAA8AAAAAAAAAAAAA&#10;AAAAoQIAAGRycy9kb3ducmV2LnhtbFBLBQYAAAAABAAEAPkAAACRAwAAAAA=&#10;" strokecolor="black [3213]" strokeweight="2pt">
                    <v:stroke endarrow="block" joinstyle="miter"/>
                  </v:shape>
                  <v:rect id="矩形 39" o:spid="_x0000_s1058" style="position:absolute;left:20951;top:52006;width:1305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2h8IA&#10;AADbAAAADwAAAGRycy9kb3ducmV2LnhtbERPz2vCMBS+C/sfwhvsIppOmEg1FRk4y0BBNw/eHs1r&#10;U9a8hCbT7r9fDoLHj+/3aj3YTlypD61jBa/TDARx5XTLjYLvr+1kASJEZI2dY1LwRwHWxdNohbl2&#10;Nz7S9RQbkUI45KjAxOhzKUNlyGKYOk+cuNr1FmOCfSN1j7cUbjs5y7K5tNhyajDo6d1Q9XP6tQq2&#10;OzPeyM/92ZfhUNtZ6T9244tSL8/DZgki0hAf4ru71A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aHwgAAANsAAAAPAAAAAAAAAAAAAAAAAJgCAABkcnMvZG93&#10;bnJldi54bWxQSwUGAAAAAAQABAD1AAAAhwMAAAAA&#10;" filled="f" strokecolor="black [3213]" strokeweight="2pt">
                    <v:textbox>
                      <w:txbxContent>
                        <w:p w14:paraId="77A3700E" w14:textId="74EC6C28"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15</w:t>
                          </w:r>
                        </w:p>
                      </w:txbxContent>
                    </v:textbox>
                  </v:rect>
                  <v:shape id="直接箭头连接符 40" o:spid="_x0000_s1059" type="#_x0000_t32" style="position:absolute;left:50279;top:47525;width:0;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ZXiMQAAADbAAAADwAAAGRycy9kb3ducmV2LnhtbESPQWvCQBSE74X+h+UVvDWbCrYmukop&#10;iFJ6qQbE2yP7zAazb0N2m8R/7xYEj8PMfMMs16NtRE+drx0reEtSEMSl0zVXCorD5nUOwgdkjY1j&#10;UnAlD+vV89MSc+0G/qV+HyoRIexzVGBCaHMpfWnIok9cSxy9s+sshii7SuoOhwi3jZym6bu0WHNc&#10;MNjSl6Hysv+zCrZZejyG2hTVZXOi2XT3k318e6UmL+PnAkSgMTzC9/ZOK5hl8P8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leIxAAAANsAAAAPAAAAAAAAAAAA&#10;AAAAAKECAABkcnMvZG93bnJldi54bWxQSwUGAAAAAAQABAD5AAAAkgMAAAAA&#10;" strokecolor="black [3213]" strokeweight="2pt">
                    <v:stroke endarrow="block" joinstyle="miter"/>
                  </v:shape>
                  <v:rect id="矩形 41" o:spid="_x0000_s1060" style="position:absolute;left:43920;top:52042;width:127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wPMEA&#10;AADbAAAADwAAAGRycy9kb3ducmV2LnhtbERPy4rCMBTdC/MP4Q64EU3HhUjHKCI4lgEFH7Nwd2mu&#10;TbG5CU3Uzt+bheDycN6zRWcbcac21I4VfI0yEMSl0zVXCk7H9XAKIkRkjY1jUvBPARbzj94Mc+0e&#10;vKf7IVYihXDIUYGJ0edShtKQxTBynjhxF9dajAm2ldQtPlK4beQ4yybSYs2pwaCnlaHyerhZBeuN&#10;GSzl7/bPF2F3sePC/2wGZ6X6n93yG0SkLr7FL3ehFUzS+vQ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c8DzBAAAA2wAAAA8AAAAAAAAAAAAAAAAAmAIAAGRycy9kb3du&#10;cmV2LnhtbFBLBQYAAAAABAAEAPUAAACGAwAAAAA=&#10;" filled="f" strokecolor="black [3213]" strokeweight="2pt">
                    <v:textbox>
                      <w:txbxContent>
                        <w:p w14:paraId="540EB728" w14:textId="5524913F"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24</w:t>
                          </w:r>
                        </w:p>
                      </w:txbxContent>
                    </v:textbox>
                  </v:rect>
                  <v:shape id="直接箭头连接符 42" o:spid="_x0000_s1061" type="#_x0000_t32" style="position:absolute;left:81122;top:47670;width:0;height:4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RM8QAAADbAAAADwAAAGRycy9kb3ducmV2LnhtbESPQWvCQBSE7wX/w/KE3upGQVujG5GC&#10;KNJLbSB4e2Sf2ZDs25Ddavrv3YLgcZiZb5j1ZrCtuFLva8cKppMEBHHpdM2Vgvxn9/YBwgdkja1j&#10;UvBHHjbZ6GWNqXY3/qbrKVQiQtinqMCE0KVS+tKQRT9xHXH0Lq63GKLsK6l7vEW4beUsSRbSYs1x&#10;wWBHn4bK5vRrFeyXSVGE2uRVszvTfHb4Wr4fvVKv42G7AhFoCM/wo33QChZT+P8Sf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JEzxAAAANsAAAAPAAAAAAAAAAAA&#10;AAAAAKECAABkcnMvZG93bnJldi54bWxQSwUGAAAAAAQABAD5AAAAkgMAAAAA&#10;" strokecolor="black [3213]" strokeweight="2pt">
                    <v:stroke endarrow="block" joinstyle="miter"/>
                  </v:shape>
                  <v:rect id="矩形 43" o:spid="_x0000_s1062" style="position:absolute;left:74595;top:52079;width:13054;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L0MQA&#10;AADbAAAADwAAAGRycy9kb3ducmV2LnhtbESPQWsCMRSE74L/IbyCF6nZ7kFkaxQpqIugoLaH3h6b&#10;52bp5iVsUt3++0YQPA4z8w0zX/a2FVfqQuNYwdskA0FcOd1wreDzvH6dgQgRWWPrmBT8UYDlYjiY&#10;Y6HdjY90PcVaJAiHAhWYGH0hZagMWQwT54mTd3GdxZhkV0vd4S3BbSvzLJtKiw2nBYOePgxVP6df&#10;q2C9NeOV3O2/fBkOF5uXfrMdfys1eulX7yAi9fEZfrRLrWCa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y9DEAAAA2wAAAA8AAAAAAAAAAAAAAAAAmAIAAGRycy9k&#10;b3ducmV2LnhtbFBLBQYAAAAABAAEAPUAAACJAwAAAAA=&#10;" filled="f" strokecolor="black [3213]" strokeweight="2pt">
                    <v:textbox>
                      <w:txbxContent>
                        <w:p w14:paraId="53954CED" w14:textId="079943A0"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5</w:t>
                          </w:r>
                        </w:p>
                      </w:txbxContent>
                    </v:textbox>
                  </v:rect>
                  <v:shape id="直接箭头连接符 44" o:spid="_x0000_s1063" type="#_x0000_t32" style="position:absolute;left:105252;top:47525;width:0;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38QAAADbAAAADwAAAGRycy9kb3ducmV2LnhtbESPQWvCQBSE7wX/w/IEb3VTi6mmriKC&#10;GEovVUF6e2Rfs8Hs25DdJvHfdwWhx2FmvmFWm8HWoqPWV44VvEwTEMSF0xWXCs6n/fMChA/IGmvH&#10;pOBGHjbr0dMKM+16/qLuGEoRIewzVGBCaDIpfWHIop+6hjh6P661GKJsS6lb7CPc1nKWJKm0WHFc&#10;MNjQzlBxPf5aBYdlcrmEypzL6/6b5rP8c/n24ZWajIftO4hAQ/gPP9q5VpC+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qrfxAAAANsAAAAPAAAAAAAAAAAA&#10;AAAAAKECAABkcnMvZG93bnJldi54bWxQSwUGAAAAAAQABAD5AAAAkgMAAAAA&#10;" strokecolor="black [3213]" strokeweight="2pt">
                    <v:stroke endarrow="block" joinstyle="miter"/>
                  </v:shape>
                  <v:rect id="矩形 45" o:spid="_x0000_s1064" style="position:absolute;left:98802;top:51915;width:127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2P8QA&#10;AADbAAAADwAAAGRycy9kb3ducmV2LnhtbESPQWsCMRSE74L/ITyhF9FspYhsjSKCdREsaOuht8fm&#10;uVncvIRNquu/b4SCx2FmvmHmy8424kptqB0reB1nIIhLp2uuFHx/bUYzECEia2wck4I7BVgu+r05&#10;5trd+EDXY6xEgnDIUYGJ0edShtKQxTB2njh5Z9dajEm2ldQt3hLcNnKSZVNpsea0YNDT2lB5Of5a&#10;BZutGa7kbn/yRfg820nhP7bDH6VeBt3qHUSkLj7D/+1CK5i+we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9j/EAAAA2wAAAA8AAAAAAAAAAAAAAAAAmAIAAGRycy9k&#10;b3ducmV2LnhtbFBLBQYAAAAABAAEAPUAAACJAwAAAAA=&#10;" filled="f" strokecolor="black [3213]" strokeweight="2pt">
                    <v:textbox>
                      <w:txbxContent>
                        <w:p w14:paraId="21B5004F" w14:textId="0873EF96" w:rsidR="00462C9F" w:rsidRPr="00F12C4A" w:rsidRDefault="00197F32" w:rsidP="00FB7AD7">
                          <w:pPr>
                            <w:pStyle w:val="NormalWeb"/>
                            <w:spacing w:before="0" w:beforeAutospacing="0" w:after="0" w:afterAutospacing="0"/>
                            <w:jc w:val="center"/>
                            <w:rPr>
                              <w:sz w:val="21"/>
                              <w:szCs w:val="21"/>
                            </w:rPr>
                          </w:pPr>
                          <w:r w:rsidRPr="00197F32">
                            <w:rPr>
                              <w:rFonts w:asciiTheme="minorHAnsi" w:eastAsiaTheme="minorEastAsia" w:hAnsi="Calibri" w:cstheme="minorBidi"/>
                              <w:b/>
                              <w:bCs/>
                              <w:i/>
                              <w:color w:val="000000" w:themeColor="text1"/>
                              <w:kern w:val="24"/>
                              <w:sz w:val="21"/>
                              <w:szCs w:val="21"/>
                            </w:rPr>
                            <w:t>n</w:t>
                          </w:r>
                          <w:r w:rsidRPr="00197F32">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00462C9F" w:rsidRPr="00F12C4A">
                            <w:rPr>
                              <w:rFonts w:asciiTheme="minorHAnsi" w:eastAsiaTheme="minorEastAsia" w:hAnsi="Calibri" w:cstheme="minorBidi"/>
                              <w:b/>
                              <w:bCs/>
                              <w:color w:val="000000" w:themeColor="text1"/>
                              <w:kern w:val="24"/>
                              <w:sz w:val="21"/>
                              <w:szCs w:val="21"/>
                            </w:rPr>
                            <w:t>7</w:t>
                          </w:r>
                        </w:p>
                      </w:txbxContent>
                    </v:textbox>
                  </v:rect>
                </v:group>
                <v:shapetype id="_x0000_t202" coordsize="21600,21600" o:spt="202" path="m,l,21600r21600,l21600,xe">
                  <v:stroke joinstyle="miter"/>
                  <v:path gradientshapeok="t" o:connecttype="rect"/>
                </v:shapetype>
                <v:shape id="文本框 2" o:spid="_x0000_s1065" type="#_x0000_t202" style="position:absolute;left:124;top:10930;width:13641;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37D992DE" w14:textId="77777777" w:rsidR="00462C9F" w:rsidRPr="00F12C4A" w:rsidRDefault="00462C9F" w:rsidP="00FB7AD7">
                        <w:pPr>
                          <w:pStyle w:val="NormalWeb"/>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HCV GT</w:t>
                        </w:r>
                      </w:p>
                    </w:txbxContent>
                  </v:textbox>
                </v:shape>
                <v:shape id="文本框 40" o:spid="_x0000_s1066" type="#_x0000_t202" style="position:absolute;left:124;top:22944;width:13641;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30E42305" w14:textId="77777777" w:rsidR="00462C9F" w:rsidRPr="00F12C4A" w:rsidRDefault="00462C9F" w:rsidP="00FB7AD7">
                        <w:pPr>
                          <w:pStyle w:val="NormalWeb"/>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DAAs</w:t>
                        </w:r>
                      </w:p>
                    </w:txbxContent>
                  </v:textbox>
                </v:shape>
                <v:shape id="文本框 41" o:spid="_x0000_s1067" type="#_x0000_t202" style="position:absolute;left:77;top:34197;width:16947;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3B203E86" w14:textId="57174C47" w:rsidR="00462C9F" w:rsidRPr="00F12C4A" w:rsidRDefault="00462C9F" w:rsidP="00FB7AD7">
                        <w:pPr>
                          <w:pStyle w:val="NormalWeb"/>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RVR 2</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w:t>
                        </w:r>
                        <w:r>
                          <w:rPr>
                            <w:rFonts w:asciiTheme="minorHAnsi" w:eastAsiaTheme="minorEastAsia" w:hAnsi="Calibri" w:cstheme="minorBidi" w:hint="eastAsia"/>
                            <w:b/>
                            <w:bCs/>
                            <w:color w:val="000000" w:themeColor="text1"/>
                            <w:kern w:val="24"/>
                            <w:sz w:val="21"/>
                            <w:szCs w:val="21"/>
                          </w:rPr>
                          <w:t xml:space="preserve"> </w:t>
                        </w:r>
                        <w:r w:rsidRPr="00F12C4A">
                          <w:rPr>
                            <w:rFonts w:asciiTheme="minorHAnsi" w:eastAsiaTheme="minorEastAsia" w:hAnsi="Calibri" w:cstheme="minorBidi"/>
                            <w:b/>
                            <w:bCs/>
                            <w:color w:val="000000" w:themeColor="text1"/>
                            <w:kern w:val="24"/>
                            <w:sz w:val="21"/>
                            <w:szCs w:val="21"/>
                          </w:rPr>
                          <w:t>83.3%</w:t>
                        </w:r>
                      </w:p>
                    </w:txbxContent>
                  </v:textbox>
                </v:shape>
                <v:shape id="文本框 42" o:spid="_x0000_s1068" type="#_x0000_t202" style="position:absolute;top:43277;width:21471;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5F0B6E00" w14:textId="77777777" w:rsidR="00462C9F" w:rsidRPr="00F12C4A" w:rsidRDefault="00462C9F" w:rsidP="00FB7AD7">
                        <w:pPr>
                          <w:pStyle w:val="NormalWeb"/>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End-of-treatment</w:t>
                        </w:r>
                      </w:p>
                    </w:txbxContent>
                  </v:textbox>
                </v:shape>
                <v:shape id="文本框 43" o:spid="_x0000_s1069" type="#_x0000_t202" style="position:absolute;top:52356;width:21471;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5487CF3D" w14:textId="77777777" w:rsidR="00462C9F" w:rsidRPr="00F12C4A" w:rsidRDefault="00462C9F" w:rsidP="00FB7AD7">
                        <w:pPr>
                          <w:pStyle w:val="NormalWeb"/>
                          <w:spacing w:before="0" w:beforeAutospacing="0" w:after="0" w:afterAutospacing="0"/>
                          <w:rPr>
                            <w:sz w:val="21"/>
                            <w:szCs w:val="21"/>
                          </w:rPr>
                        </w:pPr>
                        <w:r w:rsidRPr="00F12C4A">
                          <w:rPr>
                            <w:rFonts w:asciiTheme="minorHAnsi" w:eastAsiaTheme="minorEastAsia" w:hAnsi="Calibri" w:cstheme="minorBidi"/>
                            <w:b/>
                            <w:bCs/>
                            <w:color w:val="000000" w:themeColor="text1"/>
                            <w:kern w:val="24"/>
                            <w:sz w:val="21"/>
                            <w:szCs w:val="21"/>
                          </w:rPr>
                          <w:t>SVR 24=94.4%</w:t>
                        </w:r>
                      </w:p>
                    </w:txbxContent>
                  </v:textbox>
                </v:shape>
              </v:group>
            </w:pict>
          </mc:Fallback>
        </mc:AlternateContent>
      </w:r>
    </w:p>
    <w:p w14:paraId="33D62CD1" w14:textId="77777777" w:rsidR="00462C9F" w:rsidRDefault="00462C9F" w:rsidP="009421C4">
      <w:pPr>
        <w:suppressLineNumbers/>
        <w:spacing w:line="360" w:lineRule="auto"/>
        <w:rPr>
          <w:rFonts w:ascii="Book Antiqua" w:hAnsi="Book Antiqua" w:cs="Times New Roman"/>
          <w:b/>
          <w:sz w:val="24"/>
          <w:szCs w:val="24"/>
        </w:rPr>
      </w:pPr>
    </w:p>
    <w:p w14:paraId="3A82236B" w14:textId="77777777" w:rsidR="00462C9F" w:rsidRDefault="00462C9F" w:rsidP="009421C4">
      <w:pPr>
        <w:suppressLineNumbers/>
        <w:spacing w:line="360" w:lineRule="auto"/>
        <w:rPr>
          <w:rFonts w:ascii="Book Antiqua" w:hAnsi="Book Antiqua" w:cs="Times New Roman"/>
          <w:b/>
          <w:sz w:val="24"/>
          <w:szCs w:val="24"/>
        </w:rPr>
      </w:pPr>
    </w:p>
    <w:p w14:paraId="2D95A361" w14:textId="602DB239" w:rsidR="00462C9F" w:rsidRPr="00497BE8" w:rsidRDefault="00462C9F" w:rsidP="009421C4">
      <w:pPr>
        <w:suppressLineNumbers/>
        <w:spacing w:line="360" w:lineRule="auto"/>
        <w:rPr>
          <w:rFonts w:ascii="Book Antiqua" w:hAnsi="Book Antiqua" w:cs="Times New Roman"/>
          <w:b/>
          <w:sz w:val="24"/>
          <w:szCs w:val="24"/>
        </w:rPr>
      </w:pPr>
    </w:p>
    <w:p w14:paraId="3802EA30" w14:textId="158B21EC" w:rsidR="00F81DFB" w:rsidRPr="00497BE8" w:rsidRDefault="00461EAE" w:rsidP="009421C4">
      <w:pPr>
        <w:suppressLineNumbers/>
        <w:tabs>
          <w:tab w:val="left" w:pos="600"/>
        </w:tabs>
        <w:spacing w:line="360" w:lineRule="auto"/>
        <w:rPr>
          <w:rFonts w:ascii="Book Antiqua" w:hAnsi="Book Antiqua" w:cs="Times New Roman"/>
          <w:b/>
          <w:sz w:val="24"/>
          <w:szCs w:val="24"/>
        </w:rPr>
      </w:pPr>
      <w:r w:rsidRPr="00497BE8">
        <w:rPr>
          <w:rFonts w:ascii="Book Antiqua" w:hAnsi="Book Antiqua" w:cs="Times New Roman"/>
          <w:b/>
          <w:sz w:val="24"/>
          <w:szCs w:val="24"/>
        </w:rPr>
        <w:tab/>
      </w:r>
    </w:p>
    <w:p w14:paraId="14FBDA73" w14:textId="77777777" w:rsidR="00F81DFB" w:rsidRPr="00497BE8" w:rsidRDefault="00F81DFB" w:rsidP="009421C4">
      <w:pPr>
        <w:suppressLineNumbers/>
        <w:spacing w:line="360" w:lineRule="auto"/>
        <w:rPr>
          <w:rFonts w:ascii="Book Antiqua" w:hAnsi="Book Antiqua" w:cs="Times New Roman"/>
          <w:b/>
          <w:sz w:val="24"/>
          <w:szCs w:val="24"/>
        </w:rPr>
      </w:pPr>
    </w:p>
    <w:p w14:paraId="1CF838C8" w14:textId="77777777" w:rsidR="00F81DFB" w:rsidRPr="00497BE8" w:rsidRDefault="00F81DFB" w:rsidP="009421C4">
      <w:pPr>
        <w:suppressLineNumbers/>
        <w:spacing w:line="360" w:lineRule="auto"/>
        <w:rPr>
          <w:rFonts w:ascii="Book Antiqua" w:hAnsi="Book Antiqua" w:cs="Times New Roman"/>
          <w:b/>
          <w:sz w:val="24"/>
          <w:szCs w:val="24"/>
        </w:rPr>
      </w:pPr>
    </w:p>
    <w:p w14:paraId="68C97E36" w14:textId="77777777" w:rsidR="00F81DFB" w:rsidRPr="00497BE8" w:rsidRDefault="00F81DFB" w:rsidP="009421C4">
      <w:pPr>
        <w:suppressLineNumbers/>
        <w:spacing w:line="360" w:lineRule="auto"/>
        <w:rPr>
          <w:rFonts w:ascii="Book Antiqua" w:hAnsi="Book Antiqua" w:cs="Times New Roman"/>
          <w:b/>
          <w:sz w:val="24"/>
          <w:szCs w:val="24"/>
        </w:rPr>
      </w:pPr>
    </w:p>
    <w:p w14:paraId="7A70D2F6" w14:textId="61FE1FB3" w:rsidR="00FB7AD7" w:rsidRPr="00497BE8" w:rsidRDefault="00FB7AD7" w:rsidP="009421C4">
      <w:pPr>
        <w:suppressLineNumbers/>
        <w:spacing w:line="360" w:lineRule="auto"/>
        <w:rPr>
          <w:rFonts w:ascii="Book Antiqua" w:hAnsi="Book Antiqua" w:cs="Times New Roman"/>
          <w:b/>
          <w:sz w:val="24"/>
          <w:szCs w:val="24"/>
        </w:rPr>
      </w:pPr>
    </w:p>
    <w:p w14:paraId="0BF1BDF5" w14:textId="672A1C19" w:rsidR="00FB7AD7" w:rsidRPr="00497BE8" w:rsidRDefault="00FB7AD7" w:rsidP="009421C4">
      <w:pPr>
        <w:suppressLineNumbers/>
        <w:spacing w:line="360" w:lineRule="auto"/>
        <w:rPr>
          <w:rFonts w:ascii="Book Antiqua" w:hAnsi="Book Antiqua" w:cs="Times New Roman"/>
          <w:b/>
          <w:sz w:val="24"/>
          <w:szCs w:val="24"/>
        </w:rPr>
      </w:pPr>
    </w:p>
    <w:p w14:paraId="3EB407CD" w14:textId="10CB5C22" w:rsidR="00C34649" w:rsidRPr="00497BE8" w:rsidRDefault="00C34649" w:rsidP="009421C4">
      <w:pPr>
        <w:suppressLineNumbers/>
        <w:spacing w:line="360" w:lineRule="auto"/>
        <w:rPr>
          <w:rFonts w:ascii="Book Antiqua" w:hAnsi="Book Antiqua" w:cs="Times New Roman"/>
          <w:sz w:val="24"/>
          <w:szCs w:val="24"/>
        </w:rPr>
      </w:pPr>
    </w:p>
    <w:p w14:paraId="1B9C0ACF" w14:textId="77777777" w:rsidR="00C34649" w:rsidRPr="00497BE8" w:rsidRDefault="00C34649" w:rsidP="009421C4">
      <w:pPr>
        <w:suppressLineNumbers/>
        <w:spacing w:line="360" w:lineRule="auto"/>
        <w:rPr>
          <w:rFonts w:ascii="Book Antiqua" w:hAnsi="Book Antiqua" w:cs="Times New Roman"/>
          <w:sz w:val="24"/>
          <w:szCs w:val="24"/>
        </w:rPr>
      </w:pPr>
    </w:p>
    <w:p w14:paraId="4C5757AD" w14:textId="2F2C25ED" w:rsidR="00C34649" w:rsidRPr="00497BE8" w:rsidRDefault="00C34649" w:rsidP="009421C4">
      <w:pPr>
        <w:suppressLineNumbers/>
        <w:spacing w:line="360" w:lineRule="auto"/>
        <w:rPr>
          <w:rFonts w:ascii="Book Antiqua" w:hAnsi="Book Antiqua" w:cs="Times New Roman"/>
          <w:sz w:val="24"/>
          <w:szCs w:val="24"/>
        </w:rPr>
      </w:pPr>
    </w:p>
    <w:p w14:paraId="5B49C477" w14:textId="77777777" w:rsidR="00F81DFB" w:rsidRPr="00497BE8" w:rsidRDefault="00F81DFB" w:rsidP="009421C4">
      <w:pPr>
        <w:suppressLineNumbers/>
        <w:tabs>
          <w:tab w:val="left" w:pos="4395"/>
        </w:tabs>
        <w:spacing w:line="360" w:lineRule="auto"/>
        <w:rPr>
          <w:rFonts w:ascii="Book Antiqua" w:hAnsi="Book Antiqua" w:cs="Times New Roman"/>
          <w:sz w:val="24"/>
          <w:szCs w:val="24"/>
        </w:rPr>
      </w:pPr>
    </w:p>
    <w:p w14:paraId="6410EFC9" w14:textId="77777777" w:rsidR="00461EAE" w:rsidRPr="00497BE8" w:rsidRDefault="00461EAE" w:rsidP="009421C4">
      <w:pPr>
        <w:suppressLineNumbers/>
        <w:tabs>
          <w:tab w:val="left" w:pos="4395"/>
        </w:tabs>
        <w:spacing w:line="360" w:lineRule="auto"/>
        <w:rPr>
          <w:rFonts w:ascii="Book Antiqua" w:hAnsi="Book Antiqua" w:cs="Times New Roman"/>
          <w:b/>
          <w:sz w:val="24"/>
          <w:szCs w:val="24"/>
        </w:rPr>
      </w:pPr>
    </w:p>
    <w:p w14:paraId="17257F3F" w14:textId="7B745CCF" w:rsidR="00A05DBA" w:rsidRDefault="00FB7AD7" w:rsidP="009421C4">
      <w:pPr>
        <w:suppressLineNumbers/>
        <w:tabs>
          <w:tab w:val="left" w:pos="4395"/>
        </w:tabs>
        <w:spacing w:line="360" w:lineRule="auto"/>
        <w:rPr>
          <w:rFonts w:ascii="Book Antiqua" w:hAnsi="Book Antiqua" w:cs="Times New Roman"/>
          <w:sz w:val="24"/>
          <w:szCs w:val="24"/>
        </w:rPr>
      </w:pPr>
      <w:r w:rsidRPr="00497BE8">
        <w:rPr>
          <w:rFonts w:ascii="Book Antiqua" w:hAnsi="Book Antiqua" w:cs="Times New Roman"/>
          <w:b/>
          <w:sz w:val="24"/>
          <w:szCs w:val="24"/>
        </w:rPr>
        <w:t xml:space="preserve">Figure 1 </w:t>
      </w:r>
      <w:r w:rsidRPr="00124669">
        <w:rPr>
          <w:rFonts w:ascii="Book Antiqua" w:hAnsi="Book Antiqua" w:cs="Times New Roman"/>
          <w:b/>
          <w:sz w:val="24"/>
          <w:szCs w:val="24"/>
        </w:rPr>
        <w:t xml:space="preserve">Diagram of detailed treatment regimens for 54 </w:t>
      </w:r>
      <w:r w:rsidR="00A05DBA" w:rsidRPr="00124669">
        <w:rPr>
          <w:rFonts w:ascii="Book Antiqua" w:hAnsi="Book Antiqua" w:cs="Times New Roman"/>
          <w:b/>
          <w:sz w:val="24"/>
          <w:szCs w:val="24"/>
        </w:rPr>
        <w:t xml:space="preserve">chronic hepatitis C </w:t>
      </w:r>
      <w:r w:rsidRPr="00124669">
        <w:rPr>
          <w:rFonts w:ascii="Book Antiqua" w:hAnsi="Book Antiqua" w:cs="Times New Roman"/>
          <w:b/>
          <w:sz w:val="24"/>
          <w:szCs w:val="24"/>
        </w:rPr>
        <w:t xml:space="preserve">patients and the treatment efficacy. </w:t>
      </w:r>
      <w:r w:rsidR="00A05DBA">
        <w:rPr>
          <w:rFonts w:ascii="Book Antiqua" w:hAnsi="Book Antiqua" w:cs="Times New Roman" w:hint="eastAsia"/>
          <w:sz w:val="24"/>
          <w:szCs w:val="24"/>
        </w:rPr>
        <w:t xml:space="preserve">CHC: </w:t>
      </w:r>
      <w:r w:rsidR="00A05DBA" w:rsidRPr="00A05DBA">
        <w:rPr>
          <w:rFonts w:ascii="Book Antiqua" w:hAnsi="Book Antiqua" w:cs="Times New Roman"/>
          <w:caps/>
          <w:sz w:val="24"/>
          <w:szCs w:val="24"/>
        </w:rPr>
        <w:t>c</w:t>
      </w:r>
      <w:r w:rsidR="00A05DBA" w:rsidRPr="00A05DBA">
        <w:rPr>
          <w:rFonts w:ascii="Book Antiqua" w:hAnsi="Book Antiqua" w:cs="Times New Roman"/>
          <w:sz w:val="24"/>
          <w:szCs w:val="24"/>
        </w:rPr>
        <w:t>hronic hepatitis C</w:t>
      </w:r>
      <w:r w:rsidR="00197F32">
        <w:rPr>
          <w:rFonts w:ascii="Book Antiqua" w:hAnsi="Book Antiqua" w:cs="Times New Roman" w:hint="eastAsia"/>
          <w:sz w:val="24"/>
          <w:szCs w:val="24"/>
        </w:rPr>
        <w:t>;</w:t>
      </w:r>
      <w:r w:rsidR="00A05DBA" w:rsidRPr="00497BE8">
        <w:rPr>
          <w:rFonts w:ascii="Book Antiqua" w:hAnsi="Book Antiqua" w:cs="Times New Roman"/>
          <w:sz w:val="24"/>
          <w:szCs w:val="24"/>
        </w:rPr>
        <w:t xml:space="preserve"> </w:t>
      </w:r>
      <w:r w:rsidRPr="00497BE8">
        <w:rPr>
          <w:rFonts w:ascii="Book Antiqua" w:hAnsi="Book Antiqua" w:cs="Times New Roman"/>
          <w:sz w:val="24"/>
          <w:szCs w:val="24"/>
        </w:rPr>
        <w:t xml:space="preserve">RVR 2: </w:t>
      </w:r>
      <w:r w:rsidRPr="00A05DBA">
        <w:rPr>
          <w:rFonts w:ascii="Book Antiqua" w:hAnsi="Book Antiqua" w:cs="Times New Roman"/>
          <w:caps/>
          <w:sz w:val="24"/>
          <w:szCs w:val="24"/>
        </w:rPr>
        <w:t>r</w:t>
      </w:r>
      <w:r w:rsidRPr="00497BE8">
        <w:rPr>
          <w:rFonts w:ascii="Book Antiqua" w:hAnsi="Book Antiqua" w:cs="Times New Roman"/>
          <w:sz w:val="24"/>
          <w:szCs w:val="24"/>
        </w:rPr>
        <w:t>apid virological response at 2 w</w:t>
      </w:r>
      <w:r w:rsidR="00A05DBA">
        <w:rPr>
          <w:rFonts w:ascii="Book Antiqua" w:hAnsi="Book Antiqua" w:cs="Times New Roman" w:hint="eastAsia"/>
          <w:sz w:val="24"/>
          <w:szCs w:val="24"/>
        </w:rPr>
        <w:t>k</w:t>
      </w:r>
      <w:r w:rsidRPr="00497BE8">
        <w:rPr>
          <w:rFonts w:ascii="Book Antiqua" w:hAnsi="Book Antiqua" w:cs="Times New Roman"/>
          <w:sz w:val="24"/>
          <w:szCs w:val="24"/>
        </w:rPr>
        <w:t xml:space="preserve"> after treatment initiation; SVR 24: </w:t>
      </w:r>
      <w:r w:rsidRPr="00197F32">
        <w:rPr>
          <w:rFonts w:ascii="Book Antiqua" w:hAnsi="Book Antiqua" w:cs="Times New Roman"/>
          <w:caps/>
          <w:sz w:val="24"/>
          <w:szCs w:val="24"/>
        </w:rPr>
        <w:t>s</w:t>
      </w:r>
      <w:r w:rsidRPr="00497BE8">
        <w:rPr>
          <w:rFonts w:ascii="Book Antiqua" w:hAnsi="Book Antiqua" w:cs="Times New Roman"/>
          <w:sz w:val="24"/>
          <w:szCs w:val="24"/>
        </w:rPr>
        <w:t>ustained virological response at 24 w</w:t>
      </w:r>
      <w:r w:rsidR="00A05DBA">
        <w:rPr>
          <w:rFonts w:ascii="Book Antiqua" w:hAnsi="Book Antiqua" w:cs="Times New Roman" w:hint="eastAsia"/>
          <w:sz w:val="24"/>
          <w:szCs w:val="24"/>
        </w:rPr>
        <w:t>k</w:t>
      </w:r>
      <w:r w:rsidRPr="00497BE8">
        <w:rPr>
          <w:rFonts w:ascii="Book Antiqua" w:hAnsi="Book Antiqua" w:cs="Times New Roman"/>
          <w:sz w:val="24"/>
          <w:szCs w:val="24"/>
        </w:rPr>
        <w:t xml:space="preserve"> after the end of treatment.</w:t>
      </w:r>
      <w:r w:rsidR="00A05DBA">
        <w:rPr>
          <w:rFonts w:ascii="Book Antiqua" w:hAnsi="Book Antiqua" w:cs="Times New Roman" w:hint="eastAsia"/>
          <w:sz w:val="24"/>
          <w:szCs w:val="24"/>
        </w:rPr>
        <w:t xml:space="preserve"> </w:t>
      </w:r>
    </w:p>
    <w:p w14:paraId="58C85FE9" w14:textId="77777777" w:rsidR="00A05DBA" w:rsidRDefault="00A05DBA" w:rsidP="009421C4">
      <w:pPr>
        <w:suppressLineNumbers/>
        <w:tabs>
          <w:tab w:val="left" w:pos="4395"/>
        </w:tabs>
        <w:spacing w:line="360" w:lineRule="auto"/>
        <w:rPr>
          <w:rFonts w:ascii="Book Antiqua" w:hAnsi="Book Antiqua" w:cs="Times New Roman"/>
          <w:sz w:val="24"/>
          <w:szCs w:val="24"/>
        </w:rPr>
      </w:pPr>
    </w:p>
    <w:p w14:paraId="60DB0FD9" w14:textId="148F4EA2" w:rsidR="006A31E4" w:rsidRPr="00497BE8" w:rsidRDefault="00461EAE" w:rsidP="009421C4">
      <w:pPr>
        <w:suppressLineNumbers/>
        <w:tabs>
          <w:tab w:val="left" w:pos="4395"/>
        </w:tabs>
        <w:spacing w:line="360" w:lineRule="auto"/>
        <w:rPr>
          <w:rFonts w:ascii="Book Antiqua" w:hAnsi="Book Antiqua" w:cs="Times New Roman"/>
          <w:sz w:val="24"/>
          <w:szCs w:val="24"/>
        </w:rPr>
      </w:pPr>
      <w:r w:rsidRPr="00497BE8">
        <w:rPr>
          <w:rFonts w:ascii="Book Antiqua" w:hAnsi="Book Antiqua" w:cs="Times New Roman"/>
          <w:sz w:val="24"/>
          <w:szCs w:val="24"/>
        </w:rPr>
        <w:br w:type="page"/>
      </w:r>
    </w:p>
    <w:p w14:paraId="54128ADC" w14:textId="1DDBD606" w:rsidR="00124669" w:rsidRDefault="00124669" w:rsidP="009421C4">
      <w:pPr>
        <w:suppressLineNumbers/>
        <w:spacing w:line="360" w:lineRule="auto"/>
        <w:rPr>
          <w:rFonts w:ascii="Book Antiqua" w:hAnsi="Book Antiqua" w:cs="Times New Roman"/>
          <w:sz w:val="24"/>
          <w:szCs w:val="24"/>
        </w:rPr>
      </w:pPr>
      <w:r w:rsidRPr="00497BE8">
        <w:rPr>
          <w:rFonts w:ascii="Book Antiqua" w:hAnsi="Book Antiqua" w:cs="Times New Roman"/>
          <w:noProof/>
          <w:sz w:val="24"/>
          <w:szCs w:val="24"/>
        </w:rPr>
        <w:lastRenderedPageBreak/>
        <mc:AlternateContent>
          <mc:Choice Requires="wpg">
            <w:drawing>
              <wp:anchor distT="0" distB="0" distL="114300" distR="114300" simplePos="0" relativeHeight="251771904" behindDoc="0" locked="0" layoutInCell="1" allowOverlap="1" wp14:anchorId="008ACA0F" wp14:editId="5F67F70B">
                <wp:simplePos x="0" y="0"/>
                <wp:positionH relativeFrom="column">
                  <wp:posOffset>-271780</wp:posOffset>
                </wp:positionH>
                <wp:positionV relativeFrom="paragraph">
                  <wp:posOffset>181610</wp:posOffset>
                </wp:positionV>
                <wp:extent cx="6661785" cy="4410075"/>
                <wp:effectExtent l="0" t="0" r="5715" b="9525"/>
                <wp:wrapNone/>
                <wp:docPr id="1"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4410075"/>
                          <a:chOff x="1155" y="1227"/>
                          <a:chExt cx="10491" cy="6945"/>
                        </a:xfrm>
                      </wpg:grpSpPr>
                      <wps:wsp>
                        <wps:cNvPr id="2" name="直接连接符 2"/>
                        <wps:cNvCnPr>
                          <a:cxnSpLocks noChangeShapeType="1"/>
                        </wps:cNvCnPr>
                        <wps:spPr bwMode="auto">
                          <a:xfrm>
                            <a:off x="3260" y="5553"/>
                            <a:ext cx="1366"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 name="直接连接符 3"/>
                        <wps:cNvCnPr>
                          <a:cxnSpLocks noChangeShapeType="1"/>
                        </wps:cNvCnPr>
                        <wps:spPr bwMode="auto">
                          <a:xfrm>
                            <a:off x="8224" y="2322"/>
                            <a:ext cx="136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直接连接符 4"/>
                        <wps:cNvCnPr>
                          <a:cxnSpLocks noChangeShapeType="1"/>
                        </wps:cNvCnPr>
                        <wps:spPr bwMode="auto">
                          <a:xfrm>
                            <a:off x="8253" y="5536"/>
                            <a:ext cx="136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直接连接符 5"/>
                        <wps:cNvCnPr>
                          <a:cxnSpLocks noChangeShapeType="1"/>
                        </wps:cNvCnPr>
                        <wps:spPr bwMode="auto">
                          <a:xfrm>
                            <a:off x="8193" y="1895"/>
                            <a:ext cx="259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 name="直接连接符 6"/>
                        <wps:cNvCnPr>
                          <a:cxnSpLocks noChangeShapeType="1"/>
                        </wps:cNvCnPr>
                        <wps:spPr bwMode="auto">
                          <a:xfrm>
                            <a:off x="3205" y="5138"/>
                            <a:ext cx="2673"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文本框 21"/>
                        <wps:cNvSpPr txBox="1">
                          <a:spLocks noChangeArrowheads="1"/>
                        </wps:cNvSpPr>
                        <wps:spPr bwMode="auto">
                          <a:xfrm>
                            <a:off x="8193" y="1779"/>
                            <a:ext cx="1245"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AAA8" w14:textId="2E40307A"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&lt;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wps:txbx>
                        <wps:bodyPr rot="0" vert="horz" wrap="square" lIns="91440" tIns="45720" rIns="91440" bIns="45720" anchor="t" anchorCtr="0" upright="1">
                          <a:noAutofit/>
                        </wps:bodyPr>
                      </wps:wsp>
                      <wps:wsp>
                        <wps:cNvPr id="8" name="文本框 22"/>
                        <wps:cNvSpPr txBox="1">
                          <a:spLocks noChangeArrowheads="1"/>
                        </wps:cNvSpPr>
                        <wps:spPr bwMode="auto">
                          <a:xfrm>
                            <a:off x="3190" y="4988"/>
                            <a:ext cx="1246"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F52E" w14:textId="1860BF47"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&lt;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wps:txbx>
                        <wps:bodyPr rot="0" vert="horz" wrap="square" lIns="91440" tIns="45720" rIns="91440" bIns="45720" anchor="t" anchorCtr="0" upright="1">
                          <a:noAutofit/>
                        </wps:bodyPr>
                      </wps:wsp>
                      <wps:wsp>
                        <wps:cNvPr id="9" name="文本框 23"/>
                        <wps:cNvSpPr txBox="1">
                          <a:spLocks noChangeArrowheads="1"/>
                        </wps:cNvSpPr>
                        <wps:spPr bwMode="auto">
                          <a:xfrm>
                            <a:off x="8346" y="4962"/>
                            <a:ext cx="124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0E3EC" w14:textId="7AF6406D"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0.75</w:t>
                              </w:r>
                              <w:r>
                                <w:rPr>
                                  <w:rFonts w:asciiTheme="minorHAnsi" w:eastAsiaTheme="minorEastAsia" w:hAnsi="Calibri" w:cstheme="minorBidi"/>
                                  <w:b/>
                                  <w:bCs/>
                                  <w:color w:val="000000" w:themeColor="text1"/>
                                  <w:kern w:val="24"/>
                                  <w:sz w:val="22"/>
                                  <w:szCs w:val="28"/>
                                </w:rPr>
                                <w:t>7</w:t>
                              </w:r>
                            </w:p>
                          </w:txbxContent>
                        </wps:txbx>
                        <wps:bodyPr rot="0" vert="horz" wrap="square" lIns="91440" tIns="45720" rIns="91440" bIns="45720" anchor="t" anchorCtr="0" upright="1">
                          <a:noAutofit/>
                        </wps:bodyPr>
                      </wps:wsp>
                      <wps:wsp>
                        <wps:cNvPr id="10" name="文本框 25"/>
                        <wps:cNvSpPr txBox="1">
                          <a:spLocks noChangeArrowheads="1"/>
                        </wps:cNvSpPr>
                        <wps:spPr bwMode="auto">
                          <a:xfrm>
                            <a:off x="8193" y="1227"/>
                            <a:ext cx="1245"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AD8B" w14:textId="08AEA016"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0.039</w:t>
                              </w:r>
                            </w:p>
                          </w:txbxContent>
                        </wps:txbx>
                        <wps:bodyPr rot="0" vert="horz" wrap="square" lIns="91440" tIns="45720" rIns="91440" bIns="45720" anchor="t" anchorCtr="0" upright="1">
                          <a:noAutofit/>
                        </wps:bodyPr>
                      </wps:wsp>
                      <wps:wsp>
                        <wps:cNvPr id="11" name="文本框 26"/>
                        <wps:cNvSpPr txBox="1">
                          <a:spLocks noChangeArrowheads="1"/>
                        </wps:cNvSpPr>
                        <wps:spPr bwMode="auto">
                          <a:xfrm>
                            <a:off x="3190" y="4570"/>
                            <a:ext cx="1245"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2A89" w14:textId="6F9092E8"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wps:txbx>
                        <wps:bodyPr rot="0" vert="horz" wrap="square" lIns="91440" tIns="45720" rIns="91440" bIns="45720" anchor="t" anchorCtr="0" upright="1">
                          <a:noAutofit/>
                        </wps:bodyPr>
                      </wps:wsp>
                      <wps:wsp>
                        <wps:cNvPr id="12" name="文本框 27"/>
                        <wps:cNvSpPr txBox="1">
                          <a:spLocks noChangeArrowheads="1"/>
                        </wps:cNvSpPr>
                        <wps:spPr bwMode="auto">
                          <a:xfrm>
                            <a:off x="8330" y="4643"/>
                            <a:ext cx="124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F4B49" w14:textId="5296B6F9"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0.009</w:t>
                              </w:r>
                            </w:p>
                          </w:txbxContent>
                        </wps:txbx>
                        <wps:bodyPr rot="0" vert="horz" wrap="square" lIns="91440" tIns="45720" rIns="91440" bIns="45720" anchor="t" anchorCtr="0" upright="1">
                          <a:noAutofit/>
                        </wps:bodyPr>
                      </wps:wsp>
                      <pic:pic xmlns:pic="http://schemas.openxmlformats.org/drawingml/2006/picture">
                        <pic:nvPicPr>
                          <pic:cNvPr id="13" name="图表 1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72" y="1959"/>
                            <a:ext cx="5108" cy="2847"/>
                          </a:xfrm>
                          <a:prstGeom prst="rect">
                            <a:avLst/>
                          </a:prstGeom>
                          <a:noFill/>
                          <a:extLst>
                            <a:ext uri="{909E8E84-426E-40DD-AFC4-6F175D3DCCD1}">
                              <a14:hiddenFill xmlns:a14="http://schemas.microsoft.com/office/drawing/2010/main">
                                <a:solidFill>
                                  <a:srgbClr val="FFFFFF"/>
                                </a:solidFill>
                              </a14:hiddenFill>
                            </a:ext>
                          </a:extLst>
                        </pic:spPr>
                      </pic:pic>
                      <wps:wsp>
                        <wps:cNvPr id="14" name="直接连接符 15"/>
                        <wps:cNvCnPr>
                          <a:cxnSpLocks noChangeShapeType="1"/>
                        </wps:cNvCnPr>
                        <wps:spPr bwMode="auto">
                          <a:xfrm>
                            <a:off x="3323" y="2322"/>
                            <a:ext cx="1232"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直接连接符 16"/>
                        <wps:cNvCnPr>
                          <a:cxnSpLocks noChangeShapeType="1"/>
                        </wps:cNvCnPr>
                        <wps:spPr bwMode="auto">
                          <a:xfrm>
                            <a:off x="3353" y="1895"/>
                            <a:ext cx="2283"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文本框 35"/>
                        <wps:cNvSpPr txBox="1">
                          <a:spLocks noChangeArrowheads="1"/>
                        </wps:cNvSpPr>
                        <wps:spPr bwMode="auto">
                          <a:xfrm>
                            <a:off x="3235" y="1735"/>
                            <a:ext cx="124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9A9A" w14:textId="11807900"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wps:txbx>
                        <wps:bodyPr rot="0" vert="horz" wrap="square" lIns="91440" tIns="45720" rIns="91440" bIns="45720" anchor="t" anchorCtr="0" upright="1">
                          <a:noAutofit/>
                        </wps:bodyPr>
                      </wps:wsp>
                      <wps:wsp>
                        <wps:cNvPr id="17" name="文本框 36"/>
                        <wps:cNvSpPr txBox="1">
                          <a:spLocks noChangeArrowheads="1"/>
                        </wps:cNvSpPr>
                        <wps:spPr bwMode="auto">
                          <a:xfrm>
                            <a:off x="3190" y="1232"/>
                            <a:ext cx="1245"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FF0B3" w14:textId="7A8D158B" w:rsidR="00462C9F" w:rsidRPr="00F12C4A" w:rsidRDefault="00462C9F" w:rsidP="00271417">
                              <w:pPr>
                                <w:pStyle w:val="ac"/>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0.097</w:t>
                              </w:r>
                            </w:p>
                          </w:txbxContent>
                        </wps:txbx>
                        <wps:bodyPr rot="0" vert="horz" wrap="square" lIns="91440" tIns="45720" rIns="91440" bIns="45720" anchor="t" anchorCtr="0" upright="1">
                          <a:noAutofit/>
                        </wps:bodyPr>
                      </wps:wsp>
                      <pic:pic xmlns:pic="http://schemas.openxmlformats.org/drawingml/2006/picture">
                        <pic:nvPicPr>
                          <pic:cNvPr id="18" name="图表 1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536" y="1999"/>
                            <a:ext cx="5009" cy="28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图表 2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93" y="5238"/>
                            <a:ext cx="4928" cy="2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图表 2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773" y="5120"/>
                            <a:ext cx="4873" cy="3039"/>
                          </a:xfrm>
                          <a:prstGeom prst="rect">
                            <a:avLst/>
                          </a:prstGeom>
                          <a:noFill/>
                          <a:extLst>
                            <a:ext uri="{909E8E84-426E-40DD-AFC4-6F175D3DCCD1}">
                              <a14:hiddenFill xmlns:a14="http://schemas.microsoft.com/office/drawing/2010/main">
                                <a:solidFill>
                                  <a:srgbClr val="FFFFFF"/>
                                </a:solidFill>
                              </a14:hiddenFill>
                            </a:ext>
                          </a:extLst>
                        </pic:spPr>
                      </pic:pic>
                      <wps:wsp>
                        <wps:cNvPr id="21" name="文本框 1"/>
                        <wps:cNvSpPr txBox="1">
                          <a:spLocks noChangeArrowheads="1"/>
                        </wps:cNvSpPr>
                        <wps:spPr bwMode="auto">
                          <a:xfrm>
                            <a:off x="1155" y="1641"/>
                            <a:ext cx="51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EBA3" w14:textId="77777777" w:rsidR="00462C9F" w:rsidRPr="00F12C4A" w:rsidRDefault="00462C9F" w:rsidP="00271417">
                              <w:pPr>
                                <w:pStyle w:val="ac"/>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A</w:t>
                              </w:r>
                            </w:p>
                          </w:txbxContent>
                        </wps:txbx>
                        <wps:bodyPr rot="0" vert="horz" wrap="square" lIns="91440" tIns="45720" rIns="91440" bIns="45720" anchor="t" anchorCtr="0" upright="1">
                          <a:noAutofit/>
                        </wps:bodyPr>
                      </wps:wsp>
                      <wps:wsp>
                        <wps:cNvPr id="22" name="文本框 24"/>
                        <wps:cNvSpPr txBox="1">
                          <a:spLocks noChangeArrowheads="1"/>
                        </wps:cNvSpPr>
                        <wps:spPr bwMode="auto">
                          <a:xfrm>
                            <a:off x="6401" y="1641"/>
                            <a:ext cx="51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6962" w14:textId="77777777" w:rsidR="00462C9F" w:rsidRPr="00F12C4A" w:rsidRDefault="00462C9F" w:rsidP="00271417">
                              <w:pPr>
                                <w:pStyle w:val="ac"/>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B</w:t>
                              </w:r>
                            </w:p>
                          </w:txbxContent>
                        </wps:txbx>
                        <wps:bodyPr rot="0" vert="horz" wrap="square" lIns="91440" tIns="45720" rIns="91440" bIns="45720" anchor="t" anchorCtr="0" upright="1">
                          <a:noAutofit/>
                        </wps:bodyPr>
                      </wps:wsp>
                      <wps:wsp>
                        <wps:cNvPr id="23" name="文本框 28"/>
                        <wps:cNvSpPr txBox="1">
                          <a:spLocks noChangeArrowheads="1"/>
                        </wps:cNvSpPr>
                        <wps:spPr bwMode="auto">
                          <a:xfrm>
                            <a:off x="1155" y="4796"/>
                            <a:ext cx="51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9DB6" w14:textId="77777777" w:rsidR="00462C9F" w:rsidRPr="00F12C4A" w:rsidRDefault="00462C9F" w:rsidP="00271417">
                              <w:pPr>
                                <w:pStyle w:val="ac"/>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C</w:t>
                              </w:r>
                            </w:p>
                          </w:txbxContent>
                        </wps:txbx>
                        <wps:bodyPr rot="0" vert="horz" wrap="square" lIns="91440" tIns="45720" rIns="91440" bIns="45720" anchor="t" anchorCtr="0" upright="1">
                          <a:noAutofit/>
                        </wps:bodyPr>
                      </wps:wsp>
                      <wps:wsp>
                        <wps:cNvPr id="24" name="文本框 29"/>
                        <wps:cNvSpPr txBox="1">
                          <a:spLocks noChangeArrowheads="1"/>
                        </wps:cNvSpPr>
                        <wps:spPr bwMode="auto">
                          <a:xfrm>
                            <a:off x="6401" y="4796"/>
                            <a:ext cx="51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1D08" w14:textId="77777777" w:rsidR="00462C9F" w:rsidRPr="00F12C4A" w:rsidRDefault="00462C9F" w:rsidP="00271417">
                              <w:pPr>
                                <w:pStyle w:val="ac"/>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D</w:t>
                              </w:r>
                            </w:p>
                          </w:txbxContent>
                        </wps:txbx>
                        <wps:bodyPr rot="0" vert="horz" wrap="square" lIns="91440" tIns="45720" rIns="91440" bIns="45720" anchor="t" anchorCtr="0" upright="1">
                          <a:noAutofit/>
                        </wps:bodyPr>
                      </wps:wsp>
                      <wps:wsp>
                        <wps:cNvPr id="25" name="直接连接符 26"/>
                        <wps:cNvCnPr>
                          <a:cxnSpLocks noChangeShapeType="1"/>
                        </wps:cNvCnPr>
                        <wps:spPr bwMode="auto">
                          <a:xfrm>
                            <a:off x="8224" y="5176"/>
                            <a:ext cx="2672"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8ACA0F" id="Group 602" o:spid="_x0000_s1070" style="position:absolute;left:0;text-align:left;margin-left:-21.4pt;margin-top:14.3pt;width:524.55pt;height:347.25pt;z-index:251771904" coordorigin="1155,1227" coordsize="10491,6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">
                <v:line id="直接连接符 2" o:spid="_x0000_s1071" style="position:absolute;visibility:visible;mso-wrap-style:square" from="3260,5553" to="4626,5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5MEAAADaAAAADwAAAGRycy9kb3ducmV2LnhtbESPQYvCMBSE7wv+h/AEb9tUD2VbjSKC&#10;4EVQV8Xjs3m2xealJFHrv98sLOxxmJlvmNmiN614kvONZQXjJAVBXFrdcKXg+L3+/ALhA7LG1jIp&#10;eJOHxXzwMcNC2xfv6XkIlYgQ9gUqqEPoCil9WZNBn9iOOHo36wyGKF0ltcNXhJtWTtI0kwYbjgs1&#10;drSqqbwfHkbBic53l+W5XF8vj93NHPNMy61So2G/nIII1If/8F97oxVM4PdKvA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DkwQAAANoAAAAPAAAAAAAAAAAAAAAA&#10;AKECAABkcnMvZG93bnJldi54bWxQSwUGAAAAAAQABAD5AAAAjwMAAAAA&#10;" strokecolor="black [3200]" strokeweight="1pt">
                  <v:stroke joinstyle="miter"/>
                </v:line>
                <v:line id="直接连接符 3" o:spid="_x0000_s1072" style="position:absolute;visibility:visible;mso-wrap-style:square" from="8224,2322" to="9591,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Ff8EAAADaAAAADwAAAGRycy9kb3ducmV2LnhtbESPQYvCMBSE7wv+h/AEb2vqCmVbjSKC&#10;sBdBXXfx+GyebbF5KUnU+u+NIHgcZuYbZjrvTCOu5HxtWcFomIAgLqyuuVSw/119foPwAVljY5kU&#10;3MnDfNb7mGKu7Y23dN2FUkQI+xwVVCG0uZS+qMigH9qWOHon6wyGKF0ptcNbhJtGfiVJKg3WHBcq&#10;bGlZUXHeXYyCP/o/uzTL5Op4uGxOZp+lWq6VGvS7xQREoC68w6/2j1YwhueVe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gV/wQAAANoAAAAPAAAAAAAAAAAAAAAA&#10;AKECAABkcnMvZG93bnJldi54bWxQSwUGAAAAAAQABAD5AAAAjwMAAAAA&#10;" strokecolor="black [3200]" strokeweight="1pt">
                  <v:stroke joinstyle="miter"/>
                </v:line>
                <v:line id="直接连接符 4" o:spid="_x0000_s1073" style="position:absolute;visibility:visible;mso-wrap-style:square" from="8253,5536" to="9620,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dC8EAAADaAAAADwAAAGRycy9kb3ducmV2LnhtbESPQYvCMBSE7wv+h/AEb2vqImVbjSKC&#10;sBdBXXfx+GyebbF5KUnU+u+NIHgcZuYbZjrvTCOu5HxtWcFomIAgLqyuuVSw/119foPwAVljY5kU&#10;3MnDfNb7mGKu7Y23dN2FUkQI+xwVVCG0uZS+qMigH9qWOHon6wyGKF0ptcNbhJtGfiVJKg3WHBcq&#10;bGlZUXHeXYyCP/o/uzTL5Op4uGxOZp+lWq6VGvS7xQREoC68w6/2j1YwhueVe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50LwQAAANoAAAAPAAAAAAAAAAAAAAAA&#10;AKECAABkcnMvZG93bnJldi54bWxQSwUGAAAAAAQABAD5AAAAjwMAAAAA&#10;" strokecolor="black [3200]" strokeweight="1pt">
                  <v:stroke joinstyle="miter"/>
                </v:line>
                <v:line id="直接连接符 5" o:spid="_x0000_s1074" style="position:absolute;visibility:visible;mso-wrap-style:square" from="8193,1895" to="10790,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4kMEAAADaAAAADwAAAGRycy9kb3ducmV2LnhtbESPQYvCMBSE7wv+h/AEb2vqgmVbjSKC&#10;sBdBXXfx+GyebbF5KUnU+u+NIHgcZuYbZjrvTCOu5HxtWcFomIAgLqyuuVSw/119foPwAVljY5kU&#10;3MnDfNb7mGKu7Y23dN2FUkQI+xwVVCG0uZS+qMigH9qWOHon6wyGKF0ptcNbhJtGfiVJKg3WHBcq&#10;bGlZUXHeXYyCP/o/uzTL5Op4uGxOZp+lWq6VGvS7xQREoC68w6/2j1YwhueVe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EziQwQAAANoAAAAPAAAAAAAAAAAAAAAA&#10;AKECAABkcnMvZG93bnJldi54bWxQSwUGAAAAAAQABAD5AAAAjwMAAAAA&#10;" strokecolor="black [3200]" strokeweight="1pt">
                  <v:stroke joinstyle="miter"/>
                </v:line>
                <v:line id="直接连接符 6" o:spid="_x0000_s1075" style="position:absolute;visibility:visible;mso-wrap-style:square" from="3205,5138" to="5878,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m58MAAADaAAAADwAAAGRycy9kb3ducmV2LnhtbESPzWrDMBCE74G+g9hCb7HcHEzsWgkh&#10;EOgl0KZJ6XFrrX+ItTKS7LhvHxUKPQ4z8w1TbmfTi4mc7ywreE5SEMSV1R03Cs4fh+UahA/IGnvL&#10;pOCHPGw3D4sSC21v/E7TKTQiQtgXqKANYSik9FVLBn1iB+Lo1dYZDFG6RmqHtwg3vVylaSYNdhwX&#10;Whxo31J1PY1GwYU+ry7Lc3n4/hrfanPOMy2PSj09zrsXEIHm8B/+a79qBRn8Xok3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pufDAAAA2gAAAA8AAAAAAAAAAAAA&#10;AAAAoQIAAGRycy9kb3ducmV2LnhtbFBLBQYAAAAABAAEAPkAAACRAwAAAAA=&#10;" strokecolor="black [3200]" strokeweight="1pt">
                  <v:stroke joinstyle="miter"/>
                </v:line>
                <v:shape id="文本框 21" o:spid="_x0000_s1076" type="#_x0000_t202" style="position:absolute;left:8193;top:1779;width:1245;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5C3AAA8" w14:textId="2E40307A"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&lt;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v:textbox>
                </v:shape>
                <v:shape id="文本框 22" o:spid="_x0000_s1077" type="#_x0000_t202" style="position:absolute;left:3190;top:4988;width:1246;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9CEF52E" w14:textId="1860BF47"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&lt;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v:textbox>
                </v:shape>
                <v:shape id="文本框 23" o:spid="_x0000_s1078" type="#_x0000_t202" style="position:absolute;left:8346;top:4962;width:124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A70E3EC" w14:textId="7AF6406D"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0.75</w:t>
                        </w:r>
                        <w:r>
                          <w:rPr>
                            <w:rFonts w:asciiTheme="minorHAnsi" w:eastAsiaTheme="minorEastAsia" w:hAnsi="Calibri" w:cstheme="minorBidi"/>
                            <w:b/>
                            <w:bCs/>
                            <w:color w:val="000000" w:themeColor="text1"/>
                            <w:kern w:val="24"/>
                            <w:sz w:val="22"/>
                            <w:szCs w:val="28"/>
                          </w:rPr>
                          <w:t>7</w:t>
                        </w:r>
                      </w:p>
                    </w:txbxContent>
                  </v:textbox>
                </v:shape>
                <v:shape id="文本框 25" o:spid="_x0000_s1079" type="#_x0000_t202" style="position:absolute;left:8193;top:1227;width:124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59DAD8B" w14:textId="08AEA016"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0.039</w:t>
                        </w:r>
                      </w:p>
                    </w:txbxContent>
                  </v:textbox>
                </v:shape>
                <v:shape id="文本框 26" o:spid="_x0000_s1080" type="#_x0000_t202" style="position:absolute;left:3190;top:4570;width:1245;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4352A89" w14:textId="6F9092E8"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v:textbox>
                </v:shape>
                <v:shape id="文本框 27" o:spid="_x0000_s1081" type="#_x0000_t202" style="position:absolute;left:8330;top:4643;width:1245;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E3F4B49" w14:textId="5296B6F9"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4" o:spid="_x0000_s1082" type="#_x0000_t75" style="position:absolute;left:1372;top:1959;width:5108;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CLdnCAAAA2wAAAA8AAABkcnMvZG93bnJldi54bWxET01rwkAQvQv+h2WEXkQ3tSgldRNEqLSn&#10;Eiv1Os2O2WB2NmQ3Mf77bqHQ2zze52zz0TZioM7XjhU8LhMQxKXTNVcKTp+vi2cQPiBrbByTgjt5&#10;yLPpZIupdjcuaDiGSsQQ9ikqMCG0qZS+NGTRL11LHLmL6yyGCLtK6g5vMdw2cpUkG2mx5thgsKW9&#10;ofJ67K2C9fvq4D7m5r4eS/w+H776vih6pR5m4+4FRKAx/Iv/3G86zn+C31/iAT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gi3ZwgAAANsAAAAPAAAAAAAAAAAAAAAAAJ8C&#10;AABkcnMvZG93bnJldi54bWxQSwUGAAAAAAQABAD3AAAAjgMAAAAA&#10;">
                  <v:imagedata r:id="rId14" o:title=""/>
                  <o:lock v:ext="edit" aspectratio="f"/>
                </v:shape>
                <v:line id="直接连接符 15" o:spid="_x0000_s1083" style="position:absolute;visibility:visible;mso-wrap-style:square" from="3323,2322" to="4555,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1j8AAAADbAAAADwAAAGRycy9kb3ducmV2LnhtbERPTYvCMBC9L/gfwgje1tRF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dY/AAAAA2wAAAA8AAAAAAAAAAAAAAAAA&#10;oQIAAGRycy9kb3ducmV2LnhtbFBLBQYAAAAABAAEAPkAAACOAwAAAAA=&#10;" strokecolor="black [3200]" strokeweight="1pt">
                  <v:stroke joinstyle="miter"/>
                </v:line>
                <v:line id="直接连接符 16" o:spid="_x0000_s1084" style="position:absolute;visibility:visible;mso-wrap-style:square" from="3353,1895" to="563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QFMAAAADbAAAADwAAAGRycy9kb3ducmV2LnhtbERPTYvCMBC9L/gfwgje1tQFy7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Z0BTAAAAA2wAAAA8AAAAAAAAAAAAAAAAA&#10;oQIAAGRycy9kb3ducmV2LnhtbFBLBQYAAAAABAAEAPkAAACOAwAAAAA=&#10;" strokecolor="black [3200]" strokeweight="1pt">
                  <v:stroke joinstyle="miter"/>
                </v:line>
                <v:shape id="文本框 35" o:spid="_x0000_s1085" type="#_x0000_t202" style="position:absolute;left:3235;top:1735;width:1245;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77E9A9A" w14:textId="11807900"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01</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0.001</w:t>
                        </w:r>
                      </w:p>
                    </w:txbxContent>
                  </v:textbox>
                </v:shape>
                <v:shape id="文本框 36" o:spid="_x0000_s1086" type="#_x0000_t202" style="position:absolute;left:3190;top:1232;width:124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24FF0B3" w14:textId="7A8D158B" w:rsidR="00462C9F" w:rsidRPr="00F12C4A" w:rsidRDefault="00462C9F" w:rsidP="00271417">
                        <w:pPr>
                          <w:pStyle w:val="NormalWeb"/>
                          <w:spacing w:before="0" w:beforeAutospacing="0" w:after="0" w:afterAutospacing="0"/>
                          <w:rPr>
                            <w:sz w:val="21"/>
                          </w:rPr>
                        </w:pPr>
                        <w:r w:rsidRPr="00F12C4A">
                          <w:rPr>
                            <w:rFonts w:asciiTheme="minorHAnsi" w:eastAsiaTheme="minorEastAsia" w:hAnsi="Calibri" w:cstheme="minorBidi"/>
                            <w:b/>
                            <w:bCs/>
                            <w:i/>
                            <w:iCs/>
                            <w:color w:val="000000" w:themeColor="text1"/>
                            <w:kern w:val="24"/>
                            <w:sz w:val="22"/>
                            <w:szCs w:val="28"/>
                          </w:rPr>
                          <w:t>P</w:t>
                        </w:r>
                        <w:r w:rsidRPr="00F12C4A">
                          <w:rPr>
                            <w:rFonts w:asciiTheme="minorHAnsi" w:eastAsiaTheme="minorEastAsia" w:hAnsi="Calibri" w:cstheme="minorBidi"/>
                            <w:b/>
                            <w:bCs/>
                            <w:color w:val="000000" w:themeColor="text1"/>
                            <w:kern w:val="24"/>
                            <w:position w:val="-7"/>
                            <w:sz w:val="22"/>
                            <w:szCs w:val="28"/>
                            <w:vertAlign w:val="subscript"/>
                          </w:rPr>
                          <w:t>02</w:t>
                        </w:r>
                        <w:r w:rsidRPr="00F12C4A">
                          <w:rPr>
                            <w:rFonts w:asciiTheme="minorHAnsi" w:eastAsiaTheme="minorEastAsia" w:hAnsi="Calibri" w:cstheme="minorBidi"/>
                            <w:b/>
                            <w:bCs/>
                            <w:color w:val="000000" w:themeColor="text1"/>
                            <w:kern w:val="24"/>
                            <w:sz w:val="22"/>
                            <w:szCs w:val="28"/>
                          </w:rPr>
                          <w:t>=</w:t>
                        </w:r>
                        <w:r w:rsidR="00124669">
                          <w:rPr>
                            <w:rFonts w:asciiTheme="minorHAnsi" w:eastAsiaTheme="minorEastAsia" w:hAnsi="Calibri" w:cstheme="minorBidi" w:hint="eastAsia"/>
                            <w:b/>
                            <w:bCs/>
                            <w:color w:val="000000" w:themeColor="text1"/>
                            <w:kern w:val="24"/>
                            <w:sz w:val="22"/>
                            <w:szCs w:val="28"/>
                          </w:rPr>
                          <w:t xml:space="preserve"> </w:t>
                        </w:r>
                        <w:r w:rsidRPr="00F12C4A">
                          <w:rPr>
                            <w:rFonts w:asciiTheme="minorHAnsi" w:eastAsiaTheme="minorEastAsia" w:hAnsi="Calibri" w:cstheme="minorBidi"/>
                            <w:b/>
                            <w:bCs/>
                            <w:color w:val="000000" w:themeColor="text1"/>
                            <w:kern w:val="24"/>
                            <w:sz w:val="22"/>
                            <w:szCs w:val="28"/>
                          </w:rPr>
                          <w:t>0.097</w:t>
                        </w:r>
                      </w:p>
                    </w:txbxContent>
                  </v:textbox>
                </v:shape>
                <v:shape id="图表 19" o:spid="_x0000_s1087" type="#_x0000_t75" style="position:absolute;left:6536;top:1999;width:5009;height:2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ML9bFAAAA2wAAAA8AAABkcnMvZG93bnJldi54bWxEj0FrwkAQhe+F/odlCt7qxgpSUleRQiH1&#10;IFZb6HHIjslidjbJrjH+e+dQ6G2G9+a9b5br0TdqoD66wAZm0wwUcRms48rA9/Hj+RVUTMgWm8Bk&#10;4EYR1qvHhyXmNlz5i4ZDqpSEcMzRQJ1Sm2sdy5o8xmloiUU7hd5jkrWvtO3xKuG+0S9ZttAeHUtD&#10;jS2911SeDxdv4HM2HLtd8fNbzb3j+b7ripPbGjN5GjdvoBKN6d/8d11YwRdY+UUG0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jC/WxQAAANsAAAAPAAAAAAAAAAAAAAAA&#10;AJ8CAABkcnMvZG93bnJldi54bWxQSwUGAAAAAAQABAD3AAAAkQMAAAAA&#10;">
                  <v:imagedata r:id="rId15" o:title=""/>
                  <o:lock v:ext="edit" aspectratio="f"/>
                </v:shape>
                <v:shape id="图表 20" o:spid="_x0000_s1088" type="#_x0000_t75" style="position:absolute;left:1593;top:5238;width:4928;height:2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kK/m/AAAA2wAAAA8AAABkcnMvZG93bnJldi54bWxET02LwjAQvS/4H8IIe1tTFUSrUaQglb1Z&#10;i+ehGdtiMwlNtPXfbxYW9jaP9zm7w2g68aLet5YVzGcJCOLK6pZrBeX19LUG4QOyxs4yKXiTh8N+&#10;8rHDVNuBL/QqQi1iCPsUFTQhuFRKXzVk0M+sI47c3fYGQ4R9LXWPQww3nVwkyUoabDk2NOgoa6h6&#10;FE+jQC6/q0u+cnwrXTbcNnmW52Wh1Od0PG5BBBrDv/jPfdZx/gZ+f4kHyP0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JCv5vwAAANsAAAAPAAAAAAAAAAAAAAAAAJ8CAABk&#10;cnMvZG93bnJldi54bWxQSwUGAAAAAAQABAD3AAAAiwMAAAAA&#10;">
                  <v:imagedata r:id="rId16" o:title=""/>
                  <o:lock v:ext="edit" aspectratio="f"/>
                </v:shape>
                <v:shape id="图表 21" o:spid="_x0000_s1089" type="#_x0000_t75" style="position:absolute;left:6773;top:5120;width:4873;height:3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qijAAAAA2wAAAA8AAABkcnMvZG93bnJldi54bWxET91qwjAUvh/4DuEI3gybKkNKNYoKFm8G&#10;0+0BDs3pDzYnpYlN9/bLhbDLj+9/d5hMJ0YaXGtZwSpJQRCXVrdcK/j5viwzEM4ja+wsk4JfcnDY&#10;z952mGsb+Ebj3dcihrDLUUHjfZ9L6cqGDLrE9sSRq+xg0Ec41FIPGGK46eQ6TTfSYMuxocGezg2V&#10;j/vTKDh99q4uiuC/wkd1fV9l2fEWSqUW8+m4BeFp8v/il/uqFazj+vgl/gC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S+qKMAAAADbAAAADwAAAAAAAAAAAAAAAACfAgAA&#10;ZHJzL2Rvd25yZXYueG1sUEsFBgAAAAAEAAQA9wAAAIwDAAAAAA==&#10;">
                  <v:imagedata r:id="rId17" o:title=""/>
                  <o:lock v:ext="edit" aspectratio="f"/>
                </v:shape>
                <v:shape id="文本框 1" o:spid="_x0000_s1090" type="#_x0000_t202" style="position:absolute;left:1155;top:1641;width:51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330CEBA3" w14:textId="77777777" w:rsidR="00462C9F" w:rsidRPr="00F12C4A" w:rsidRDefault="00462C9F" w:rsidP="00271417">
                        <w:pPr>
                          <w:pStyle w:val="NormalWeb"/>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A</w:t>
                        </w:r>
                      </w:p>
                    </w:txbxContent>
                  </v:textbox>
                </v:shape>
                <v:shape id="文本框 24" o:spid="_x0000_s1091" type="#_x0000_t202" style="position:absolute;left:6401;top:1641;width:51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F8E6962" w14:textId="77777777" w:rsidR="00462C9F" w:rsidRPr="00F12C4A" w:rsidRDefault="00462C9F" w:rsidP="00271417">
                        <w:pPr>
                          <w:pStyle w:val="NormalWeb"/>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B</w:t>
                        </w:r>
                      </w:p>
                    </w:txbxContent>
                  </v:textbox>
                </v:shape>
                <v:shape id="文本框 28" o:spid="_x0000_s1092" type="#_x0000_t202" style="position:absolute;left:1155;top:4796;width:51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1DF79DB6" w14:textId="77777777" w:rsidR="00462C9F" w:rsidRPr="00F12C4A" w:rsidRDefault="00462C9F" w:rsidP="00271417">
                        <w:pPr>
                          <w:pStyle w:val="NormalWeb"/>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C</w:t>
                        </w:r>
                      </w:p>
                    </w:txbxContent>
                  </v:textbox>
                </v:shape>
                <v:shape id="文本框 29" o:spid="_x0000_s1093" type="#_x0000_t202" style="position:absolute;left:6401;top:4796;width:51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2D81D08" w14:textId="77777777" w:rsidR="00462C9F" w:rsidRPr="00F12C4A" w:rsidRDefault="00462C9F" w:rsidP="00271417">
                        <w:pPr>
                          <w:pStyle w:val="NormalWeb"/>
                          <w:spacing w:before="0" w:beforeAutospacing="0" w:after="0" w:afterAutospacing="0"/>
                          <w:rPr>
                            <w:sz w:val="16"/>
                          </w:rPr>
                        </w:pPr>
                        <w:r w:rsidRPr="00F12C4A">
                          <w:rPr>
                            <w:rFonts w:asciiTheme="minorHAnsi" w:eastAsiaTheme="minorEastAsia" w:hAnsi="Calibri" w:cstheme="minorBidi"/>
                            <w:b/>
                            <w:bCs/>
                            <w:color w:val="000000" w:themeColor="text1"/>
                            <w:kern w:val="24"/>
                            <w:sz w:val="44"/>
                            <w:szCs w:val="80"/>
                          </w:rPr>
                          <w:t>D</w:t>
                        </w:r>
                      </w:p>
                    </w:txbxContent>
                  </v:textbox>
                </v:shape>
                <v:line id="直接连接符 26" o:spid="_x0000_s1094" style="position:absolute;visibility:visible;mso-wrap-style:square" from="8224,5176" to="10896,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aqcIAAADbAAAADwAAAGRycy9kb3ducmV2LnhtbESPT4vCMBTE78J+h/AW9qapgsVWo8iC&#10;sBdh/bfs8dk822LzUpKo9dsbQfA4zMxvmNmiM424kvO1ZQXDQQKCuLC65lLBfrfqT0D4gKyxsUwK&#10;7uRhMf/ozTDX9sYbum5DKSKEfY4KqhDaXEpfVGTQD2xLHL2TdQZDlK6U2uEtwk0jR0mSSoM1x4UK&#10;W/quqDhvL0bBgf7OLs0yuTr+X35PZp+lWq6V+vrsllMQgbrwDr/aP1rBa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aqcIAAADbAAAADwAAAAAAAAAAAAAA&#10;AAChAgAAZHJzL2Rvd25yZXYueG1sUEsFBgAAAAAEAAQA+QAAAJADAAAAAA==&#10;" strokecolor="black [3200]" strokeweight="1pt">
                  <v:stroke joinstyle="miter"/>
                </v:line>
              </v:group>
            </w:pict>
          </mc:Fallback>
        </mc:AlternateContent>
      </w:r>
    </w:p>
    <w:p w14:paraId="6665FE19" w14:textId="77777777" w:rsidR="00124669" w:rsidRDefault="00124669" w:rsidP="009421C4">
      <w:pPr>
        <w:suppressLineNumbers/>
        <w:spacing w:line="360" w:lineRule="auto"/>
        <w:rPr>
          <w:rFonts w:ascii="Book Antiqua" w:hAnsi="Book Antiqua" w:cs="Times New Roman"/>
          <w:sz w:val="24"/>
          <w:szCs w:val="24"/>
        </w:rPr>
      </w:pPr>
    </w:p>
    <w:p w14:paraId="71D1FFA9" w14:textId="77777777" w:rsidR="00124669" w:rsidRDefault="00124669" w:rsidP="009421C4">
      <w:pPr>
        <w:suppressLineNumbers/>
        <w:spacing w:line="360" w:lineRule="auto"/>
        <w:rPr>
          <w:rFonts w:ascii="Book Antiqua" w:hAnsi="Book Antiqua" w:cs="Times New Roman"/>
          <w:sz w:val="24"/>
          <w:szCs w:val="24"/>
        </w:rPr>
      </w:pPr>
    </w:p>
    <w:p w14:paraId="2049FCE5" w14:textId="77777777" w:rsidR="00124669" w:rsidRDefault="00124669" w:rsidP="009421C4">
      <w:pPr>
        <w:suppressLineNumbers/>
        <w:spacing w:line="360" w:lineRule="auto"/>
        <w:rPr>
          <w:rFonts w:ascii="Book Antiqua" w:hAnsi="Book Antiqua" w:cs="Times New Roman"/>
          <w:sz w:val="24"/>
          <w:szCs w:val="24"/>
        </w:rPr>
      </w:pPr>
    </w:p>
    <w:p w14:paraId="51779277" w14:textId="77777777" w:rsidR="00124669" w:rsidRDefault="00124669" w:rsidP="009421C4">
      <w:pPr>
        <w:suppressLineNumbers/>
        <w:spacing w:line="360" w:lineRule="auto"/>
        <w:rPr>
          <w:rFonts w:ascii="Book Antiqua" w:hAnsi="Book Antiqua" w:cs="Times New Roman"/>
          <w:sz w:val="24"/>
          <w:szCs w:val="24"/>
        </w:rPr>
      </w:pPr>
    </w:p>
    <w:p w14:paraId="44EFB323" w14:textId="36FCDDF5" w:rsidR="00B517FC" w:rsidRPr="00497BE8" w:rsidRDefault="00B517FC" w:rsidP="009421C4">
      <w:pPr>
        <w:suppressLineNumbers/>
        <w:spacing w:line="360" w:lineRule="auto"/>
        <w:rPr>
          <w:rFonts w:ascii="Book Antiqua" w:hAnsi="Book Antiqua" w:cs="Times New Roman"/>
          <w:sz w:val="24"/>
          <w:szCs w:val="24"/>
        </w:rPr>
      </w:pPr>
    </w:p>
    <w:p w14:paraId="3AB81A03" w14:textId="14E721D7" w:rsidR="00B517FC" w:rsidRPr="00497BE8" w:rsidRDefault="00B517FC" w:rsidP="009421C4">
      <w:pPr>
        <w:suppressLineNumbers/>
        <w:spacing w:line="360" w:lineRule="auto"/>
        <w:rPr>
          <w:rFonts w:ascii="Book Antiqua" w:hAnsi="Book Antiqua" w:cs="Times New Roman"/>
          <w:sz w:val="24"/>
          <w:szCs w:val="24"/>
        </w:rPr>
      </w:pPr>
    </w:p>
    <w:p w14:paraId="43CAA5D4" w14:textId="743B1A64" w:rsidR="00B517FC" w:rsidRPr="00497BE8" w:rsidRDefault="00B517FC" w:rsidP="009421C4">
      <w:pPr>
        <w:suppressLineNumbers/>
        <w:spacing w:line="360" w:lineRule="auto"/>
        <w:rPr>
          <w:rFonts w:ascii="Book Antiqua" w:hAnsi="Book Antiqua" w:cs="Times New Roman"/>
          <w:sz w:val="24"/>
          <w:szCs w:val="24"/>
        </w:rPr>
      </w:pPr>
    </w:p>
    <w:p w14:paraId="50488D75" w14:textId="2B8BB125" w:rsidR="00B517FC" w:rsidRPr="00497BE8" w:rsidRDefault="00B517FC" w:rsidP="009421C4">
      <w:pPr>
        <w:suppressLineNumbers/>
        <w:spacing w:line="360" w:lineRule="auto"/>
        <w:rPr>
          <w:rFonts w:ascii="Book Antiqua" w:hAnsi="Book Antiqua" w:cs="Times New Roman"/>
          <w:sz w:val="24"/>
          <w:szCs w:val="24"/>
        </w:rPr>
      </w:pPr>
    </w:p>
    <w:p w14:paraId="0A679A5F" w14:textId="34B4848A" w:rsidR="00B517FC" w:rsidRPr="00497BE8" w:rsidRDefault="00B517FC" w:rsidP="009421C4">
      <w:pPr>
        <w:suppressLineNumbers/>
        <w:spacing w:line="360" w:lineRule="auto"/>
        <w:rPr>
          <w:rFonts w:ascii="Book Antiqua" w:hAnsi="Book Antiqua" w:cs="Times New Roman"/>
          <w:sz w:val="24"/>
          <w:szCs w:val="24"/>
        </w:rPr>
      </w:pPr>
    </w:p>
    <w:p w14:paraId="4399F252" w14:textId="53D53DB9" w:rsidR="00B517FC" w:rsidRPr="00497BE8" w:rsidRDefault="00B517FC" w:rsidP="009421C4">
      <w:pPr>
        <w:suppressLineNumbers/>
        <w:spacing w:line="360" w:lineRule="auto"/>
        <w:rPr>
          <w:rFonts w:ascii="Book Antiqua" w:hAnsi="Book Antiqua" w:cs="Times New Roman"/>
          <w:sz w:val="24"/>
          <w:szCs w:val="24"/>
        </w:rPr>
      </w:pPr>
    </w:p>
    <w:p w14:paraId="68544B0B" w14:textId="411565D7" w:rsidR="00CC062D" w:rsidRPr="00497BE8" w:rsidRDefault="00CC062D" w:rsidP="009421C4">
      <w:pPr>
        <w:suppressLineNumbers/>
        <w:spacing w:line="360" w:lineRule="auto"/>
        <w:rPr>
          <w:rFonts w:ascii="Book Antiqua" w:hAnsi="Book Antiqua" w:cs="Times New Roman"/>
          <w:b/>
          <w:sz w:val="24"/>
          <w:szCs w:val="24"/>
        </w:rPr>
      </w:pPr>
    </w:p>
    <w:p w14:paraId="04CFE6A0" w14:textId="558E6B61" w:rsidR="00CC062D" w:rsidRPr="00497BE8" w:rsidRDefault="00CC062D" w:rsidP="009421C4">
      <w:pPr>
        <w:suppressLineNumbers/>
        <w:spacing w:line="360" w:lineRule="auto"/>
        <w:rPr>
          <w:rFonts w:ascii="Book Antiqua" w:hAnsi="Book Antiqua" w:cs="Times New Roman"/>
          <w:b/>
          <w:sz w:val="24"/>
          <w:szCs w:val="24"/>
        </w:rPr>
      </w:pPr>
    </w:p>
    <w:p w14:paraId="36CF44BE" w14:textId="77777777" w:rsidR="00CC062D" w:rsidRPr="00497BE8" w:rsidRDefault="00CC062D" w:rsidP="009421C4">
      <w:pPr>
        <w:suppressLineNumbers/>
        <w:spacing w:line="360" w:lineRule="auto"/>
        <w:rPr>
          <w:rFonts w:ascii="Book Antiqua" w:hAnsi="Book Antiqua" w:cs="Times New Roman"/>
          <w:b/>
          <w:sz w:val="24"/>
          <w:szCs w:val="24"/>
        </w:rPr>
      </w:pPr>
    </w:p>
    <w:p w14:paraId="488D04D7" w14:textId="77777777" w:rsidR="00CC062D" w:rsidRPr="00497BE8" w:rsidRDefault="00CC062D" w:rsidP="009421C4">
      <w:pPr>
        <w:suppressLineNumbers/>
        <w:spacing w:line="360" w:lineRule="auto"/>
        <w:rPr>
          <w:rFonts w:ascii="Book Antiqua" w:hAnsi="Book Antiqua" w:cs="Times New Roman"/>
          <w:b/>
          <w:sz w:val="24"/>
          <w:szCs w:val="24"/>
        </w:rPr>
      </w:pPr>
    </w:p>
    <w:p w14:paraId="64FF8172" w14:textId="77777777" w:rsidR="00CC062D" w:rsidRPr="00497BE8" w:rsidRDefault="00CC062D" w:rsidP="009421C4">
      <w:pPr>
        <w:suppressLineNumbers/>
        <w:spacing w:line="360" w:lineRule="auto"/>
        <w:rPr>
          <w:rFonts w:ascii="Book Antiqua" w:hAnsi="Book Antiqua" w:cs="Times New Roman"/>
          <w:b/>
          <w:sz w:val="24"/>
          <w:szCs w:val="24"/>
        </w:rPr>
      </w:pPr>
    </w:p>
    <w:p w14:paraId="43ABC401" w14:textId="20997AAB" w:rsidR="00B517FC" w:rsidRPr="00497BE8" w:rsidRDefault="00B517FC" w:rsidP="009421C4">
      <w:pPr>
        <w:suppressLineNumbers/>
        <w:spacing w:line="360" w:lineRule="auto"/>
        <w:rPr>
          <w:rFonts w:ascii="Book Antiqua" w:hAnsi="Book Antiqua" w:cs="Times New Roman"/>
          <w:b/>
          <w:sz w:val="24"/>
          <w:szCs w:val="24"/>
        </w:rPr>
      </w:pPr>
      <w:r w:rsidRPr="00497BE8">
        <w:rPr>
          <w:rFonts w:ascii="Book Antiqua" w:hAnsi="Book Antiqua" w:cs="Times New Roman"/>
          <w:b/>
          <w:sz w:val="24"/>
          <w:szCs w:val="24"/>
        </w:rPr>
        <w:t xml:space="preserve">Figure 2 Changes of renal function indices among different observing points. </w:t>
      </w:r>
      <w:r w:rsidRPr="00497BE8">
        <w:rPr>
          <w:rFonts w:ascii="Book Antiqua" w:hAnsi="Book Antiqua" w:cs="Times New Roman"/>
          <w:sz w:val="24"/>
          <w:szCs w:val="24"/>
        </w:rPr>
        <w:t xml:space="preserve">A: eGFR; B: Scr; C: UA; D: BUN. T0: </w:t>
      </w:r>
      <w:r w:rsidR="00124669" w:rsidRPr="00497BE8">
        <w:rPr>
          <w:rFonts w:ascii="Book Antiqua" w:hAnsi="Book Antiqua" w:cs="Times New Roman"/>
          <w:sz w:val="24"/>
          <w:szCs w:val="24"/>
        </w:rPr>
        <w:t>Baseline</w:t>
      </w:r>
      <w:r w:rsidRPr="00497BE8">
        <w:rPr>
          <w:rFonts w:ascii="Book Antiqua" w:hAnsi="Book Antiqua" w:cs="Times New Roman"/>
          <w:sz w:val="24"/>
          <w:szCs w:val="24"/>
        </w:rPr>
        <w:t xml:space="preserve">; T1: </w:t>
      </w:r>
      <w:r w:rsidR="00124669" w:rsidRPr="00497BE8">
        <w:rPr>
          <w:rFonts w:ascii="Book Antiqua" w:hAnsi="Book Antiqua" w:cs="Times New Roman"/>
          <w:sz w:val="24"/>
          <w:szCs w:val="24"/>
        </w:rPr>
        <w:t xml:space="preserve">End </w:t>
      </w:r>
      <w:r w:rsidRPr="00497BE8">
        <w:rPr>
          <w:rFonts w:ascii="Book Antiqua" w:hAnsi="Book Antiqua" w:cs="Times New Roman"/>
          <w:sz w:val="24"/>
          <w:szCs w:val="24"/>
        </w:rPr>
        <w:t>of treatment; T2: 24 w</w:t>
      </w:r>
      <w:r w:rsidR="00124669">
        <w:rPr>
          <w:rFonts w:ascii="Book Antiqua" w:hAnsi="Book Antiqua" w:cs="Times New Roman" w:hint="eastAsia"/>
          <w:sz w:val="24"/>
          <w:szCs w:val="24"/>
        </w:rPr>
        <w:t>k</w:t>
      </w:r>
      <w:r w:rsidRPr="00497BE8">
        <w:rPr>
          <w:rFonts w:ascii="Book Antiqua" w:hAnsi="Book Antiqua" w:cs="Times New Roman"/>
          <w:sz w:val="24"/>
          <w:szCs w:val="24"/>
        </w:rPr>
        <w:t xml:space="preserve"> after the end of treatment.</w:t>
      </w:r>
      <w:r w:rsidR="00124669">
        <w:rPr>
          <w:rFonts w:ascii="Book Antiqua" w:hAnsi="Book Antiqua" w:cs="Times New Roman" w:hint="eastAsia"/>
          <w:sz w:val="24"/>
          <w:szCs w:val="24"/>
        </w:rPr>
        <w:t xml:space="preserve"> </w:t>
      </w:r>
      <w:r w:rsidR="00124669" w:rsidRPr="00497BE8">
        <w:rPr>
          <w:rFonts w:ascii="Book Antiqua" w:hAnsi="Book Antiqua" w:cs="Times New Roman"/>
          <w:sz w:val="24"/>
          <w:szCs w:val="24"/>
        </w:rPr>
        <w:t>eGFR</w:t>
      </w:r>
      <w:r w:rsidR="00124669">
        <w:rPr>
          <w:rFonts w:ascii="Book Antiqua" w:hAnsi="Book Antiqua" w:cs="Times New Roman" w:hint="eastAsia"/>
          <w:sz w:val="24"/>
          <w:szCs w:val="24"/>
        </w:rPr>
        <w:t>:</w:t>
      </w:r>
      <w:r w:rsidR="00124669" w:rsidRPr="00497BE8">
        <w:rPr>
          <w:rFonts w:ascii="Book Antiqua" w:hAnsi="Book Antiqua" w:cs="Times New Roman"/>
          <w:sz w:val="24"/>
          <w:szCs w:val="24"/>
        </w:rPr>
        <w:t xml:space="preserve"> </w:t>
      </w:r>
      <w:r w:rsidR="00124669" w:rsidRPr="00124669">
        <w:rPr>
          <w:rFonts w:ascii="Book Antiqua" w:hAnsi="Book Antiqua" w:cs="Times New Roman"/>
          <w:caps/>
          <w:sz w:val="24"/>
          <w:szCs w:val="24"/>
        </w:rPr>
        <w:t>e</w:t>
      </w:r>
      <w:r w:rsidR="00124669" w:rsidRPr="00497BE8">
        <w:rPr>
          <w:rFonts w:ascii="Book Antiqua" w:hAnsi="Book Antiqua" w:cs="Times New Roman"/>
          <w:sz w:val="24"/>
          <w:szCs w:val="24"/>
        </w:rPr>
        <w:t>stimated glomerular filtration rate</w:t>
      </w:r>
      <w:r w:rsidR="00124669">
        <w:rPr>
          <w:rFonts w:ascii="Book Antiqua" w:hAnsi="Book Antiqua" w:cs="Times New Roman" w:hint="eastAsia"/>
          <w:sz w:val="24"/>
          <w:szCs w:val="24"/>
        </w:rPr>
        <w:t xml:space="preserve">; </w:t>
      </w:r>
      <w:r w:rsidR="00124669" w:rsidRPr="00497BE8">
        <w:rPr>
          <w:rFonts w:ascii="Book Antiqua" w:hAnsi="Book Antiqua" w:cs="Times New Roman"/>
          <w:sz w:val="24"/>
          <w:szCs w:val="24"/>
        </w:rPr>
        <w:t>Scr</w:t>
      </w:r>
      <w:r w:rsidR="00124669">
        <w:rPr>
          <w:rFonts w:ascii="Book Antiqua" w:hAnsi="Book Antiqua" w:cs="Times New Roman" w:hint="eastAsia"/>
          <w:sz w:val="24"/>
          <w:szCs w:val="24"/>
        </w:rPr>
        <w:t>:</w:t>
      </w:r>
      <w:r w:rsidR="00124669" w:rsidRPr="00497BE8">
        <w:rPr>
          <w:rFonts w:ascii="Book Antiqua" w:hAnsi="Book Antiqua" w:cs="Times New Roman"/>
          <w:sz w:val="24"/>
          <w:szCs w:val="24"/>
        </w:rPr>
        <w:t xml:space="preserve"> </w:t>
      </w:r>
      <w:r w:rsidR="00124669" w:rsidRPr="00124669">
        <w:rPr>
          <w:rFonts w:ascii="Book Antiqua" w:hAnsi="Book Antiqua" w:cs="Times New Roman"/>
          <w:caps/>
          <w:sz w:val="24"/>
          <w:szCs w:val="24"/>
        </w:rPr>
        <w:t>s</w:t>
      </w:r>
      <w:r w:rsidR="00124669" w:rsidRPr="00497BE8">
        <w:rPr>
          <w:rFonts w:ascii="Book Antiqua" w:hAnsi="Book Antiqua" w:cs="Times New Roman"/>
          <w:sz w:val="24"/>
          <w:szCs w:val="24"/>
        </w:rPr>
        <w:t>erum creatinine</w:t>
      </w:r>
      <w:r w:rsidR="00124669">
        <w:rPr>
          <w:rFonts w:ascii="Book Antiqua" w:hAnsi="Book Antiqua" w:cs="Times New Roman" w:hint="eastAsia"/>
          <w:sz w:val="24"/>
          <w:szCs w:val="24"/>
        </w:rPr>
        <w:t xml:space="preserve">; </w:t>
      </w:r>
      <w:r w:rsidR="00124669" w:rsidRPr="00497BE8">
        <w:rPr>
          <w:rFonts w:ascii="Book Antiqua" w:hAnsi="Book Antiqua" w:cs="Times New Roman"/>
          <w:sz w:val="24"/>
          <w:szCs w:val="24"/>
        </w:rPr>
        <w:t>UA</w:t>
      </w:r>
      <w:r w:rsidR="00124669">
        <w:rPr>
          <w:rFonts w:ascii="Book Antiqua" w:hAnsi="Book Antiqua" w:cs="Times New Roman" w:hint="eastAsia"/>
          <w:sz w:val="24"/>
          <w:szCs w:val="24"/>
        </w:rPr>
        <w:t>:</w:t>
      </w:r>
      <w:r w:rsidR="00124669" w:rsidRPr="00497BE8">
        <w:rPr>
          <w:rFonts w:ascii="Book Antiqua" w:hAnsi="Book Antiqua" w:cs="Times New Roman"/>
          <w:sz w:val="24"/>
          <w:szCs w:val="24"/>
        </w:rPr>
        <w:t xml:space="preserve"> </w:t>
      </w:r>
      <w:r w:rsidR="00124669" w:rsidRPr="00124669">
        <w:rPr>
          <w:rFonts w:ascii="Book Antiqua" w:hAnsi="Book Antiqua" w:cs="Times New Roman"/>
          <w:caps/>
          <w:sz w:val="24"/>
          <w:szCs w:val="24"/>
        </w:rPr>
        <w:t>u</w:t>
      </w:r>
      <w:r w:rsidR="00124669" w:rsidRPr="00497BE8">
        <w:rPr>
          <w:rFonts w:ascii="Book Antiqua" w:hAnsi="Book Antiqua" w:cs="Times New Roman"/>
          <w:sz w:val="24"/>
          <w:szCs w:val="24"/>
        </w:rPr>
        <w:t>ric acid</w:t>
      </w:r>
      <w:r w:rsidR="00124669">
        <w:rPr>
          <w:rFonts w:ascii="Book Antiqua" w:hAnsi="Book Antiqua" w:cs="Times New Roman" w:hint="eastAsia"/>
          <w:sz w:val="24"/>
          <w:szCs w:val="24"/>
        </w:rPr>
        <w:t xml:space="preserve">; </w:t>
      </w:r>
      <w:r w:rsidR="00124669" w:rsidRPr="00497BE8">
        <w:rPr>
          <w:rFonts w:ascii="Book Antiqua" w:hAnsi="Book Antiqua" w:cs="Times New Roman"/>
          <w:sz w:val="24"/>
          <w:szCs w:val="24"/>
        </w:rPr>
        <w:t>BUN</w:t>
      </w:r>
      <w:r w:rsidR="00124669">
        <w:rPr>
          <w:rFonts w:ascii="Book Antiqua" w:hAnsi="Book Antiqua" w:cs="Times New Roman" w:hint="eastAsia"/>
          <w:sz w:val="24"/>
          <w:szCs w:val="24"/>
        </w:rPr>
        <w:t>:</w:t>
      </w:r>
      <w:r w:rsidR="00124669" w:rsidRPr="00497BE8">
        <w:rPr>
          <w:rFonts w:ascii="Book Antiqua" w:hAnsi="Book Antiqua" w:cs="Times New Roman"/>
          <w:sz w:val="24"/>
          <w:szCs w:val="24"/>
        </w:rPr>
        <w:t xml:space="preserve"> </w:t>
      </w:r>
      <w:r w:rsidR="00124669" w:rsidRPr="00124669">
        <w:rPr>
          <w:rFonts w:ascii="Book Antiqua" w:hAnsi="Book Antiqua" w:cs="Times New Roman"/>
          <w:caps/>
          <w:sz w:val="24"/>
          <w:szCs w:val="24"/>
        </w:rPr>
        <w:t>b</w:t>
      </w:r>
      <w:r w:rsidR="00124669" w:rsidRPr="00497BE8">
        <w:rPr>
          <w:rFonts w:ascii="Book Antiqua" w:hAnsi="Book Antiqua" w:cs="Times New Roman"/>
          <w:sz w:val="24"/>
          <w:szCs w:val="24"/>
        </w:rPr>
        <w:t>lood urea nitrogen</w:t>
      </w:r>
      <w:r w:rsidR="00124669">
        <w:rPr>
          <w:rFonts w:ascii="Book Antiqua" w:hAnsi="Book Antiqua" w:cs="Times New Roman" w:hint="eastAsia"/>
          <w:sz w:val="24"/>
          <w:szCs w:val="24"/>
        </w:rPr>
        <w:t>.</w:t>
      </w:r>
    </w:p>
    <w:p w14:paraId="2F8B4237" w14:textId="77777777" w:rsidR="00B517FC" w:rsidRPr="00497BE8" w:rsidRDefault="00B517FC" w:rsidP="009421C4">
      <w:pPr>
        <w:suppressLineNumbers/>
        <w:spacing w:line="360" w:lineRule="auto"/>
        <w:rPr>
          <w:rFonts w:ascii="Book Antiqua" w:hAnsi="Book Antiqua" w:cs="Times New Roman"/>
          <w:sz w:val="24"/>
          <w:szCs w:val="24"/>
        </w:rPr>
      </w:pPr>
    </w:p>
    <w:p w14:paraId="03F21C65" w14:textId="37A7F2CE" w:rsidR="00B517FC" w:rsidRPr="00497BE8" w:rsidRDefault="00B517FC" w:rsidP="009421C4">
      <w:pPr>
        <w:suppressLineNumbers/>
        <w:spacing w:line="360" w:lineRule="auto"/>
        <w:rPr>
          <w:rFonts w:ascii="Book Antiqua" w:hAnsi="Book Antiqua" w:cs="Times New Roman"/>
          <w:sz w:val="24"/>
          <w:szCs w:val="24"/>
        </w:rPr>
      </w:pPr>
    </w:p>
    <w:p w14:paraId="7E4C6ADA" w14:textId="1AF99673" w:rsidR="005071ED" w:rsidRPr="00124669" w:rsidRDefault="009B5125" w:rsidP="009421C4">
      <w:pPr>
        <w:spacing w:line="360" w:lineRule="auto"/>
        <w:rPr>
          <w:rFonts w:ascii="Book Antiqua" w:hAnsi="Book Antiqua" w:cs="Times New Roman"/>
          <w:b/>
          <w:sz w:val="24"/>
          <w:szCs w:val="24"/>
        </w:rPr>
      </w:pPr>
      <w:r w:rsidRPr="00497BE8">
        <w:rPr>
          <w:rFonts w:ascii="Book Antiqua" w:hAnsi="Book Antiqua" w:cs="Times New Roman"/>
          <w:sz w:val="24"/>
          <w:szCs w:val="24"/>
        </w:rPr>
        <w:br w:type="page"/>
      </w:r>
      <w:r w:rsidR="00840032" w:rsidRPr="00124669">
        <w:rPr>
          <w:rFonts w:ascii="Book Antiqua" w:hAnsi="Book Antiqua" w:cs="Times New Roman"/>
          <w:b/>
          <w:sz w:val="24"/>
          <w:szCs w:val="24"/>
        </w:rPr>
        <w:lastRenderedPageBreak/>
        <w:t xml:space="preserve">Table 1 </w:t>
      </w:r>
      <w:r w:rsidR="005071ED" w:rsidRPr="00124669">
        <w:rPr>
          <w:rFonts w:ascii="Book Antiqua" w:hAnsi="Book Antiqua" w:cs="Times New Roman"/>
          <w:b/>
          <w:sz w:val="24"/>
          <w:szCs w:val="24"/>
        </w:rPr>
        <w:t>Baseline chara</w:t>
      </w:r>
      <w:r w:rsidR="00124669" w:rsidRPr="00124669">
        <w:rPr>
          <w:rFonts w:ascii="Book Antiqua" w:hAnsi="Book Antiqua" w:cs="Times New Roman"/>
          <w:b/>
          <w:sz w:val="24"/>
          <w:szCs w:val="24"/>
        </w:rPr>
        <w:t>cteristics of enrolled patients</w:t>
      </w:r>
    </w:p>
    <w:tbl>
      <w:tblPr>
        <w:tblStyle w:val="a3"/>
        <w:tblW w:w="86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1342"/>
        <w:gridCol w:w="1559"/>
        <w:gridCol w:w="1559"/>
        <w:gridCol w:w="1134"/>
      </w:tblGrid>
      <w:tr w:rsidR="002133B0" w:rsidRPr="00AE6BE6" w14:paraId="630CA29B" w14:textId="129B90C3" w:rsidTr="00FE5630">
        <w:trPr>
          <w:trHeight w:hRule="exact" w:val="458"/>
        </w:trPr>
        <w:tc>
          <w:tcPr>
            <w:tcW w:w="3053" w:type="dxa"/>
            <w:tcBorders>
              <w:bottom w:val="single" w:sz="4" w:space="0" w:color="auto"/>
            </w:tcBorders>
          </w:tcPr>
          <w:p w14:paraId="54AC2D2C" w14:textId="77777777" w:rsidR="002133B0" w:rsidRPr="00AE6BE6" w:rsidRDefault="002133B0" w:rsidP="009421C4">
            <w:pPr>
              <w:spacing w:line="360" w:lineRule="auto"/>
              <w:rPr>
                <w:rFonts w:ascii="Book Antiqua" w:hAnsi="Book Antiqua"/>
                <w:b/>
                <w:sz w:val="24"/>
                <w:szCs w:val="24"/>
              </w:rPr>
            </w:pPr>
            <w:bookmarkStart w:id="48" w:name="OLE_LINK35"/>
            <w:bookmarkStart w:id="49" w:name="OLE_LINK36"/>
            <w:r w:rsidRPr="00AE6BE6">
              <w:rPr>
                <w:rFonts w:ascii="Book Antiqua" w:hAnsi="Book Antiqua"/>
                <w:b/>
                <w:sz w:val="24"/>
                <w:szCs w:val="24"/>
              </w:rPr>
              <w:t>Characteristics</w:t>
            </w:r>
          </w:p>
        </w:tc>
        <w:tc>
          <w:tcPr>
            <w:tcW w:w="1342" w:type="dxa"/>
            <w:tcBorders>
              <w:bottom w:val="single" w:sz="4" w:space="0" w:color="auto"/>
            </w:tcBorders>
          </w:tcPr>
          <w:p w14:paraId="6C4DD41D" w14:textId="40801ED8" w:rsidR="002133B0" w:rsidRPr="00AE6BE6" w:rsidRDefault="002133B0" w:rsidP="009421C4">
            <w:pPr>
              <w:spacing w:line="360" w:lineRule="auto"/>
              <w:rPr>
                <w:rFonts w:ascii="Book Antiqua" w:hAnsi="Book Antiqua"/>
                <w:b/>
                <w:sz w:val="24"/>
                <w:szCs w:val="24"/>
              </w:rPr>
            </w:pPr>
            <w:r w:rsidRPr="00AE6BE6">
              <w:rPr>
                <w:rFonts w:ascii="Book Antiqua" w:hAnsi="Book Antiqua"/>
                <w:b/>
                <w:sz w:val="24"/>
                <w:szCs w:val="24"/>
              </w:rPr>
              <w:t>All (</w:t>
            </w:r>
            <w:r w:rsidR="00AE6BE6" w:rsidRPr="00AE6BE6">
              <w:rPr>
                <w:rFonts w:ascii="Book Antiqua" w:hAnsi="Book Antiqua"/>
                <w:b/>
                <w:i/>
                <w:sz w:val="24"/>
                <w:szCs w:val="24"/>
              </w:rPr>
              <w:t xml:space="preserve">n = </w:t>
            </w:r>
            <w:r w:rsidRPr="00AE6BE6">
              <w:rPr>
                <w:rFonts w:ascii="Book Antiqua" w:hAnsi="Book Antiqua"/>
                <w:b/>
                <w:sz w:val="24"/>
                <w:szCs w:val="24"/>
              </w:rPr>
              <w:t>54)</w:t>
            </w:r>
          </w:p>
        </w:tc>
        <w:tc>
          <w:tcPr>
            <w:tcW w:w="1559" w:type="dxa"/>
            <w:tcBorders>
              <w:bottom w:val="single" w:sz="4" w:space="0" w:color="auto"/>
            </w:tcBorders>
          </w:tcPr>
          <w:p w14:paraId="00CF424B" w14:textId="4CC7778E" w:rsidR="002133B0" w:rsidRPr="00AE6BE6" w:rsidRDefault="002133B0" w:rsidP="009421C4">
            <w:pPr>
              <w:spacing w:line="360" w:lineRule="auto"/>
              <w:rPr>
                <w:rFonts w:ascii="Book Antiqua" w:hAnsi="Book Antiqua"/>
                <w:b/>
                <w:sz w:val="24"/>
                <w:szCs w:val="24"/>
              </w:rPr>
            </w:pPr>
            <w:r w:rsidRPr="00AE6BE6">
              <w:rPr>
                <w:rFonts w:ascii="Book Antiqua" w:hAnsi="Book Antiqua"/>
                <w:b/>
                <w:sz w:val="24"/>
                <w:szCs w:val="24"/>
              </w:rPr>
              <w:t>GT1b (</w:t>
            </w:r>
            <w:r w:rsidR="00AE6BE6" w:rsidRPr="00AE6BE6">
              <w:rPr>
                <w:rFonts w:ascii="Book Antiqua" w:hAnsi="Book Antiqua"/>
                <w:b/>
                <w:i/>
                <w:sz w:val="24"/>
                <w:szCs w:val="24"/>
              </w:rPr>
              <w:t xml:space="preserve">n = </w:t>
            </w:r>
            <w:r w:rsidRPr="00AE6BE6">
              <w:rPr>
                <w:rFonts w:ascii="Book Antiqua" w:hAnsi="Book Antiqua"/>
                <w:b/>
                <w:sz w:val="24"/>
                <w:szCs w:val="24"/>
              </w:rPr>
              <w:t>40)</w:t>
            </w:r>
          </w:p>
        </w:tc>
        <w:tc>
          <w:tcPr>
            <w:tcW w:w="1559" w:type="dxa"/>
            <w:tcBorders>
              <w:bottom w:val="single" w:sz="4" w:space="0" w:color="auto"/>
            </w:tcBorders>
          </w:tcPr>
          <w:p w14:paraId="2A2EDE23" w14:textId="59AA4CBF" w:rsidR="002133B0" w:rsidRPr="00AE6BE6" w:rsidRDefault="002133B0" w:rsidP="009421C4">
            <w:pPr>
              <w:spacing w:line="360" w:lineRule="auto"/>
              <w:rPr>
                <w:rFonts w:ascii="Book Antiqua" w:hAnsi="Book Antiqua"/>
                <w:b/>
                <w:sz w:val="24"/>
                <w:szCs w:val="24"/>
              </w:rPr>
            </w:pPr>
            <w:r w:rsidRPr="00AE6BE6">
              <w:rPr>
                <w:rFonts w:ascii="Book Antiqua" w:hAnsi="Book Antiqua"/>
                <w:b/>
                <w:sz w:val="24"/>
                <w:szCs w:val="24"/>
              </w:rPr>
              <w:t>GT2a (</w:t>
            </w:r>
            <w:r w:rsidR="00AE6BE6" w:rsidRPr="00AE6BE6">
              <w:rPr>
                <w:rFonts w:ascii="Book Antiqua" w:hAnsi="Book Antiqua"/>
                <w:b/>
                <w:i/>
                <w:sz w:val="24"/>
                <w:szCs w:val="24"/>
              </w:rPr>
              <w:t xml:space="preserve">n = </w:t>
            </w:r>
            <w:r w:rsidRPr="00AE6BE6">
              <w:rPr>
                <w:rFonts w:ascii="Book Antiqua" w:hAnsi="Book Antiqua"/>
                <w:b/>
                <w:sz w:val="24"/>
                <w:szCs w:val="24"/>
              </w:rPr>
              <w:t>14)</w:t>
            </w:r>
          </w:p>
        </w:tc>
        <w:tc>
          <w:tcPr>
            <w:tcW w:w="1134" w:type="dxa"/>
            <w:tcBorders>
              <w:bottom w:val="single" w:sz="4" w:space="0" w:color="auto"/>
            </w:tcBorders>
          </w:tcPr>
          <w:p w14:paraId="750D5005" w14:textId="795A6737" w:rsidR="002133B0" w:rsidRPr="00AE6BE6" w:rsidRDefault="002133B0" w:rsidP="009421C4">
            <w:pPr>
              <w:spacing w:line="360" w:lineRule="auto"/>
              <w:rPr>
                <w:rFonts w:ascii="Book Antiqua" w:hAnsi="Book Antiqua"/>
                <w:b/>
                <w:i/>
                <w:sz w:val="24"/>
                <w:szCs w:val="24"/>
                <w:vertAlign w:val="subscript"/>
              </w:rPr>
            </w:pPr>
            <w:r w:rsidRPr="00AE6BE6">
              <w:rPr>
                <w:rFonts w:ascii="Book Antiqua" w:hAnsi="Book Antiqua"/>
                <w:b/>
                <w:i/>
                <w:sz w:val="24"/>
                <w:szCs w:val="24"/>
              </w:rPr>
              <w:t>P</w:t>
            </w:r>
            <w:r w:rsidRPr="00AE6BE6">
              <w:rPr>
                <w:rFonts w:ascii="Book Antiqua" w:hAnsi="Book Antiqua"/>
                <w:b/>
                <w:sz w:val="24"/>
                <w:szCs w:val="24"/>
                <w:vertAlign w:val="subscript"/>
              </w:rPr>
              <w:t xml:space="preserve">(1b </w:t>
            </w:r>
            <w:r w:rsidR="008D67DA" w:rsidRPr="00AE6BE6">
              <w:rPr>
                <w:rFonts w:ascii="Book Antiqua" w:hAnsi="Book Antiqua"/>
                <w:b/>
                <w:i/>
                <w:sz w:val="24"/>
                <w:szCs w:val="24"/>
                <w:vertAlign w:val="subscript"/>
              </w:rPr>
              <w:t>vs</w:t>
            </w:r>
            <w:r w:rsidRPr="00AE6BE6">
              <w:rPr>
                <w:rFonts w:ascii="Book Antiqua" w:hAnsi="Book Antiqua"/>
                <w:b/>
                <w:sz w:val="24"/>
                <w:szCs w:val="24"/>
                <w:vertAlign w:val="subscript"/>
              </w:rPr>
              <w:t xml:space="preserve"> 2a)</w:t>
            </w:r>
          </w:p>
        </w:tc>
      </w:tr>
      <w:tr w:rsidR="002133B0" w:rsidRPr="00497BE8" w14:paraId="3CB4759B" w14:textId="1AC3BF16" w:rsidTr="00FE5630">
        <w:trPr>
          <w:trHeight w:hRule="exact" w:val="458"/>
        </w:trPr>
        <w:tc>
          <w:tcPr>
            <w:tcW w:w="3053" w:type="dxa"/>
            <w:tcBorders>
              <w:top w:val="single" w:sz="4" w:space="0" w:color="auto"/>
              <w:bottom w:val="nil"/>
            </w:tcBorders>
          </w:tcPr>
          <w:p w14:paraId="76C6FAFF" w14:textId="77777777" w:rsidR="002133B0" w:rsidRPr="00497BE8" w:rsidRDefault="002133B0" w:rsidP="009421C4">
            <w:pPr>
              <w:spacing w:line="360" w:lineRule="auto"/>
              <w:rPr>
                <w:rFonts w:ascii="Book Antiqua" w:hAnsi="Book Antiqua"/>
                <w:sz w:val="24"/>
                <w:szCs w:val="24"/>
              </w:rPr>
            </w:pPr>
            <w:bookmarkStart w:id="50" w:name="_Hlk463948124"/>
            <w:r w:rsidRPr="00497BE8">
              <w:rPr>
                <w:rFonts w:ascii="Book Antiqua" w:hAnsi="Book Antiqua"/>
                <w:sz w:val="24"/>
                <w:szCs w:val="24"/>
              </w:rPr>
              <w:t>Age</w:t>
            </w:r>
          </w:p>
        </w:tc>
        <w:tc>
          <w:tcPr>
            <w:tcW w:w="1342" w:type="dxa"/>
            <w:tcBorders>
              <w:top w:val="single" w:sz="4" w:space="0" w:color="auto"/>
              <w:bottom w:val="nil"/>
            </w:tcBorders>
          </w:tcPr>
          <w:p w14:paraId="4A97F356"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55.4</w:t>
            </w:r>
            <w:r w:rsidRPr="00497BE8">
              <w:rPr>
                <w:rFonts w:ascii="Book Antiqua" w:hAnsi="Book Antiqua" w:cs="Times New Roman"/>
                <w:sz w:val="24"/>
                <w:szCs w:val="24"/>
              </w:rPr>
              <w:t>±16.6</w:t>
            </w:r>
          </w:p>
        </w:tc>
        <w:tc>
          <w:tcPr>
            <w:tcW w:w="1559" w:type="dxa"/>
            <w:tcBorders>
              <w:top w:val="single" w:sz="4" w:space="0" w:color="auto"/>
              <w:bottom w:val="nil"/>
            </w:tcBorders>
          </w:tcPr>
          <w:p w14:paraId="425EF6E5"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57.2</w:t>
            </w:r>
            <w:r w:rsidRPr="00497BE8">
              <w:rPr>
                <w:rFonts w:ascii="Book Antiqua" w:hAnsi="Book Antiqua" w:cs="Times New Roman"/>
                <w:sz w:val="24"/>
                <w:szCs w:val="24"/>
              </w:rPr>
              <w:t>±15.9</w:t>
            </w:r>
          </w:p>
        </w:tc>
        <w:tc>
          <w:tcPr>
            <w:tcW w:w="1559" w:type="dxa"/>
            <w:tcBorders>
              <w:top w:val="single" w:sz="4" w:space="0" w:color="auto"/>
              <w:bottom w:val="nil"/>
            </w:tcBorders>
          </w:tcPr>
          <w:p w14:paraId="5032821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50.1</w:t>
            </w:r>
            <w:r w:rsidRPr="00497BE8">
              <w:rPr>
                <w:rFonts w:ascii="Book Antiqua" w:hAnsi="Book Antiqua" w:cs="Times New Roman"/>
                <w:sz w:val="24"/>
                <w:szCs w:val="24"/>
              </w:rPr>
              <w:t>±18.1</w:t>
            </w:r>
          </w:p>
        </w:tc>
        <w:tc>
          <w:tcPr>
            <w:tcW w:w="1134" w:type="dxa"/>
            <w:tcBorders>
              <w:top w:val="single" w:sz="4" w:space="0" w:color="auto"/>
              <w:bottom w:val="nil"/>
            </w:tcBorders>
          </w:tcPr>
          <w:p w14:paraId="62867ECA" w14:textId="3EF607F0"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0.175</w:t>
            </w:r>
          </w:p>
        </w:tc>
      </w:tr>
      <w:bookmarkEnd w:id="50"/>
      <w:tr w:rsidR="002133B0" w:rsidRPr="00497BE8" w14:paraId="58FD9117" w14:textId="5CBAF661" w:rsidTr="00FE5630">
        <w:trPr>
          <w:trHeight w:hRule="exact" w:val="458"/>
        </w:trPr>
        <w:tc>
          <w:tcPr>
            <w:tcW w:w="3053" w:type="dxa"/>
            <w:tcBorders>
              <w:top w:val="nil"/>
              <w:bottom w:val="nil"/>
            </w:tcBorders>
          </w:tcPr>
          <w:p w14:paraId="72109452"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Male/Female</w:t>
            </w:r>
          </w:p>
        </w:tc>
        <w:tc>
          <w:tcPr>
            <w:tcW w:w="1342" w:type="dxa"/>
            <w:tcBorders>
              <w:top w:val="nil"/>
              <w:bottom w:val="nil"/>
            </w:tcBorders>
          </w:tcPr>
          <w:p w14:paraId="011705E7"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29/25</w:t>
            </w:r>
          </w:p>
        </w:tc>
        <w:tc>
          <w:tcPr>
            <w:tcW w:w="1559" w:type="dxa"/>
            <w:tcBorders>
              <w:top w:val="nil"/>
              <w:bottom w:val="nil"/>
            </w:tcBorders>
          </w:tcPr>
          <w:p w14:paraId="6B4A28FC"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21/19</w:t>
            </w:r>
          </w:p>
        </w:tc>
        <w:tc>
          <w:tcPr>
            <w:tcW w:w="1559" w:type="dxa"/>
            <w:tcBorders>
              <w:top w:val="nil"/>
              <w:bottom w:val="nil"/>
            </w:tcBorders>
          </w:tcPr>
          <w:p w14:paraId="171342F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8/6</w:t>
            </w:r>
          </w:p>
        </w:tc>
        <w:tc>
          <w:tcPr>
            <w:tcW w:w="1134" w:type="dxa"/>
            <w:tcBorders>
              <w:top w:val="nil"/>
              <w:bottom w:val="nil"/>
            </w:tcBorders>
          </w:tcPr>
          <w:p w14:paraId="0B8ACFC4" w14:textId="7F9B585A"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0.764</w:t>
            </w:r>
          </w:p>
        </w:tc>
      </w:tr>
      <w:tr w:rsidR="002133B0" w:rsidRPr="00497BE8" w14:paraId="4209DB84" w14:textId="67515496" w:rsidTr="00FE5630">
        <w:trPr>
          <w:trHeight w:hRule="exact" w:val="458"/>
        </w:trPr>
        <w:tc>
          <w:tcPr>
            <w:tcW w:w="3053" w:type="dxa"/>
            <w:tcBorders>
              <w:top w:val="nil"/>
              <w:bottom w:val="nil"/>
            </w:tcBorders>
          </w:tcPr>
          <w:p w14:paraId="12B40D81"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HCV RNA log</w:t>
            </w:r>
            <w:r w:rsidRPr="00497BE8">
              <w:rPr>
                <w:rFonts w:ascii="Book Antiqua" w:hAnsi="Book Antiqua"/>
                <w:sz w:val="24"/>
                <w:szCs w:val="24"/>
                <w:vertAlign w:val="subscript"/>
              </w:rPr>
              <w:t>10</w:t>
            </w:r>
            <w:r w:rsidRPr="00497BE8">
              <w:rPr>
                <w:rFonts w:ascii="Book Antiqua" w:hAnsi="Book Antiqua"/>
                <w:sz w:val="24"/>
                <w:szCs w:val="24"/>
              </w:rPr>
              <w:t xml:space="preserve"> (IU/m</w:t>
            </w:r>
            <w:r w:rsidRPr="00AE6BE6">
              <w:rPr>
                <w:rFonts w:ascii="Book Antiqua" w:hAnsi="Book Antiqua"/>
                <w:caps/>
                <w:sz w:val="24"/>
                <w:szCs w:val="24"/>
              </w:rPr>
              <w:t>l</w:t>
            </w:r>
            <w:r w:rsidRPr="00497BE8">
              <w:rPr>
                <w:rFonts w:ascii="Book Antiqua" w:hAnsi="Book Antiqua"/>
                <w:sz w:val="24"/>
                <w:szCs w:val="24"/>
              </w:rPr>
              <w:t>)</w:t>
            </w:r>
          </w:p>
        </w:tc>
        <w:tc>
          <w:tcPr>
            <w:tcW w:w="1342" w:type="dxa"/>
            <w:tcBorders>
              <w:top w:val="nil"/>
              <w:bottom w:val="nil"/>
            </w:tcBorders>
          </w:tcPr>
          <w:p w14:paraId="2076C1CA"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6.48</w:t>
            </w:r>
            <w:r w:rsidRPr="00497BE8">
              <w:rPr>
                <w:rFonts w:ascii="Book Antiqua" w:hAnsi="Book Antiqua" w:cs="Times New Roman"/>
                <w:sz w:val="24"/>
                <w:szCs w:val="24"/>
              </w:rPr>
              <w:t>±0.97</w:t>
            </w:r>
          </w:p>
        </w:tc>
        <w:tc>
          <w:tcPr>
            <w:tcW w:w="1559" w:type="dxa"/>
            <w:tcBorders>
              <w:top w:val="nil"/>
              <w:bottom w:val="nil"/>
            </w:tcBorders>
          </w:tcPr>
          <w:p w14:paraId="06F53781"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6.63</w:t>
            </w:r>
            <w:r w:rsidRPr="00497BE8">
              <w:rPr>
                <w:rFonts w:ascii="Book Antiqua" w:hAnsi="Book Antiqua" w:cs="Times New Roman"/>
                <w:sz w:val="24"/>
                <w:szCs w:val="24"/>
              </w:rPr>
              <w:t>±0.89</w:t>
            </w:r>
          </w:p>
        </w:tc>
        <w:tc>
          <w:tcPr>
            <w:tcW w:w="1559" w:type="dxa"/>
            <w:tcBorders>
              <w:top w:val="nil"/>
              <w:bottom w:val="nil"/>
            </w:tcBorders>
          </w:tcPr>
          <w:p w14:paraId="085F1088"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6.06</w:t>
            </w:r>
            <w:r w:rsidRPr="00497BE8">
              <w:rPr>
                <w:rFonts w:ascii="Book Antiqua" w:hAnsi="Book Antiqua" w:cs="Times New Roman"/>
                <w:sz w:val="24"/>
                <w:szCs w:val="24"/>
              </w:rPr>
              <w:t>±1.1</w:t>
            </w:r>
          </w:p>
        </w:tc>
        <w:tc>
          <w:tcPr>
            <w:tcW w:w="1134" w:type="dxa"/>
            <w:tcBorders>
              <w:top w:val="nil"/>
              <w:bottom w:val="nil"/>
            </w:tcBorders>
          </w:tcPr>
          <w:p w14:paraId="3626FC26" w14:textId="0599708E"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0.058</w:t>
            </w:r>
          </w:p>
        </w:tc>
      </w:tr>
      <w:tr w:rsidR="002133B0" w:rsidRPr="00497BE8" w14:paraId="5E482713" w14:textId="10A408BC" w:rsidTr="00FE5630">
        <w:trPr>
          <w:trHeight w:hRule="exact" w:val="374"/>
        </w:trPr>
        <w:tc>
          <w:tcPr>
            <w:tcW w:w="3053" w:type="dxa"/>
            <w:tcBorders>
              <w:top w:val="nil"/>
              <w:bottom w:val="nil"/>
            </w:tcBorders>
          </w:tcPr>
          <w:p w14:paraId="0F3733F1"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PR(experienced/naive)</w:t>
            </w:r>
          </w:p>
        </w:tc>
        <w:tc>
          <w:tcPr>
            <w:tcW w:w="1342" w:type="dxa"/>
            <w:tcBorders>
              <w:top w:val="nil"/>
              <w:bottom w:val="nil"/>
            </w:tcBorders>
          </w:tcPr>
          <w:p w14:paraId="53D067FC"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21/33</w:t>
            </w:r>
          </w:p>
        </w:tc>
        <w:tc>
          <w:tcPr>
            <w:tcW w:w="1559" w:type="dxa"/>
            <w:tcBorders>
              <w:top w:val="nil"/>
              <w:bottom w:val="nil"/>
            </w:tcBorders>
          </w:tcPr>
          <w:p w14:paraId="7D321AAA"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17/23</w:t>
            </w:r>
          </w:p>
        </w:tc>
        <w:tc>
          <w:tcPr>
            <w:tcW w:w="1559" w:type="dxa"/>
            <w:tcBorders>
              <w:top w:val="nil"/>
              <w:bottom w:val="nil"/>
            </w:tcBorders>
          </w:tcPr>
          <w:p w14:paraId="0635F016"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4/10</w:t>
            </w:r>
          </w:p>
        </w:tc>
        <w:tc>
          <w:tcPr>
            <w:tcW w:w="1134" w:type="dxa"/>
            <w:tcBorders>
              <w:top w:val="nil"/>
              <w:bottom w:val="nil"/>
            </w:tcBorders>
          </w:tcPr>
          <w:p w14:paraId="7FEFE058" w14:textId="6A7FB4CD"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0.358</w:t>
            </w:r>
          </w:p>
        </w:tc>
      </w:tr>
      <w:tr w:rsidR="002133B0" w:rsidRPr="00497BE8" w14:paraId="37DEC194" w14:textId="307E9E2F" w:rsidTr="00FE5630">
        <w:trPr>
          <w:trHeight w:hRule="exact" w:val="458"/>
        </w:trPr>
        <w:tc>
          <w:tcPr>
            <w:tcW w:w="3053" w:type="dxa"/>
            <w:tcBorders>
              <w:top w:val="nil"/>
              <w:bottom w:val="nil"/>
            </w:tcBorders>
          </w:tcPr>
          <w:p w14:paraId="110FEEC1"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non-cirrhotic/cirrhotic</w:t>
            </w:r>
          </w:p>
        </w:tc>
        <w:tc>
          <w:tcPr>
            <w:tcW w:w="1342" w:type="dxa"/>
            <w:tcBorders>
              <w:top w:val="nil"/>
              <w:bottom w:val="nil"/>
            </w:tcBorders>
          </w:tcPr>
          <w:p w14:paraId="2B471657"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34/20</w:t>
            </w:r>
          </w:p>
        </w:tc>
        <w:tc>
          <w:tcPr>
            <w:tcW w:w="1559" w:type="dxa"/>
            <w:tcBorders>
              <w:top w:val="nil"/>
              <w:bottom w:val="nil"/>
            </w:tcBorders>
          </w:tcPr>
          <w:p w14:paraId="6130D23B"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24/16</w:t>
            </w:r>
          </w:p>
        </w:tc>
        <w:tc>
          <w:tcPr>
            <w:tcW w:w="1559" w:type="dxa"/>
            <w:tcBorders>
              <w:top w:val="nil"/>
              <w:bottom w:val="nil"/>
            </w:tcBorders>
          </w:tcPr>
          <w:p w14:paraId="28FE1E57"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10/4</w:t>
            </w:r>
          </w:p>
        </w:tc>
        <w:tc>
          <w:tcPr>
            <w:tcW w:w="1134" w:type="dxa"/>
            <w:tcBorders>
              <w:top w:val="nil"/>
              <w:bottom w:val="nil"/>
            </w:tcBorders>
          </w:tcPr>
          <w:p w14:paraId="048741A0" w14:textId="404805AC"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0.446</w:t>
            </w:r>
          </w:p>
        </w:tc>
      </w:tr>
      <w:tr w:rsidR="002133B0" w:rsidRPr="00497BE8" w14:paraId="5E199A3D" w14:textId="53ED54B7" w:rsidTr="00FE5630">
        <w:trPr>
          <w:trHeight w:hRule="exact" w:val="458"/>
        </w:trPr>
        <w:tc>
          <w:tcPr>
            <w:tcW w:w="3053" w:type="dxa"/>
            <w:tcBorders>
              <w:top w:val="nil"/>
              <w:bottom w:val="nil"/>
            </w:tcBorders>
          </w:tcPr>
          <w:p w14:paraId="77B519A9"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LSM (kPa)</w:t>
            </w:r>
          </w:p>
        </w:tc>
        <w:tc>
          <w:tcPr>
            <w:tcW w:w="1342" w:type="dxa"/>
            <w:tcBorders>
              <w:top w:val="nil"/>
              <w:bottom w:val="nil"/>
            </w:tcBorders>
          </w:tcPr>
          <w:p w14:paraId="79A672DC"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15.9±14.1</w:t>
            </w:r>
          </w:p>
        </w:tc>
        <w:tc>
          <w:tcPr>
            <w:tcW w:w="1559" w:type="dxa"/>
            <w:tcBorders>
              <w:top w:val="nil"/>
              <w:bottom w:val="nil"/>
            </w:tcBorders>
          </w:tcPr>
          <w:p w14:paraId="0191558A"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17.5</w:t>
            </w:r>
            <w:r w:rsidRPr="00497BE8">
              <w:rPr>
                <w:rFonts w:ascii="Book Antiqua" w:hAnsi="Book Antiqua" w:cs="Times New Roman"/>
                <w:sz w:val="24"/>
                <w:szCs w:val="24"/>
              </w:rPr>
              <w:t>±15.1</w:t>
            </w:r>
          </w:p>
        </w:tc>
        <w:tc>
          <w:tcPr>
            <w:tcW w:w="1559" w:type="dxa"/>
            <w:tcBorders>
              <w:top w:val="nil"/>
              <w:bottom w:val="nil"/>
            </w:tcBorders>
          </w:tcPr>
          <w:p w14:paraId="3F8B4D19"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11.4</w:t>
            </w:r>
            <w:r w:rsidRPr="00497BE8">
              <w:rPr>
                <w:rFonts w:ascii="Book Antiqua" w:hAnsi="Book Antiqua" w:cs="Times New Roman"/>
                <w:sz w:val="24"/>
                <w:szCs w:val="24"/>
              </w:rPr>
              <w:t>±9.8</w:t>
            </w:r>
          </w:p>
        </w:tc>
        <w:tc>
          <w:tcPr>
            <w:tcW w:w="1134" w:type="dxa"/>
            <w:tcBorders>
              <w:top w:val="nil"/>
              <w:bottom w:val="nil"/>
            </w:tcBorders>
          </w:tcPr>
          <w:p w14:paraId="52D7D628" w14:textId="260E7239"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0.162</w:t>
            </w:r>
          </w:p>
        </w:tc>
      </w:tr>
      <w:tr w:rsidR="002133B0" w:rsidRPr="00497BE8" w14:paraId="37111690" w14:textId="3D3FA907" w:rsidTr="00FE5630">
        <w:trPr>
          <w:trHeight w:hRule="exact" w:val="458"/>
        </w:trPr>
        <w:tc>
          <w:tcPr>
            <w:tcW w:w="3053" w:type="dxa"/>
            <w:tcBorders>
              <w:top w:val="nil"/>
              <w:bottom w:val="nil"/>
            </w:tcBorders>
          </w:tcPr>
          <w:p w14:paraId="173EF985"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FIB-4 score</w:t>
            </w:r>
          </w:p>
        </w:tc>
        <w:tc>
          <w:tcPr>
            <w:tcW w:w="1342" w:type="dxa"/>
            <w:tcBorders>
              <w:top w:val="nil"/>
              <w:bottom w:val="nil"/>
            </w:tcBorders>
          </w:tcPr>
          <w:p w14:paraId="65F7113F"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4.07±4.35</w:t>
            </w:r>
          </w:p>
        </w:tc>
        <w:tc>
          <w:tcPr>
            <w:tcW w:w="1559" w:type="dxa"/>
            <w:tcBorders>
              <w:top w:val="nil"/>
              <w:bottom w:val="nil"/>
            </w:tcBorders>
          </w:tcPr>
          <w:p w14:paraId="525D84F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4.14</w:t>
            </w:r>
            <w:r w:rsidRPr="00497BE8">
              <w:rPr>
                <w:rFonts w:ascii="Book Antiqua" w:hAnsi="Book Antiqua" w:cs="Times New Roman"/>
                <w:sz w:val="24"/>
                <w:szCs w:val="24"/>
              </w:rPr>
              <w:t>±3.53</w:t>
            </w:r>
          </w:p>
        </w:tc>
        <w:tc>
          <w:tcPr>
            <w:tcW w:w="1559" w:type="dxa"/>
            <w:tcBorders>
              <w:top w:val="nil"/>
              <w:bottom w:val="nil"/>
            </w:tcBorders>
          </w:tcPr>
          <w:p w14:paraId="68C3B559"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3.87</w:t>
            </w:r>
            <w:r w:rsidRPr="00497BE8">
              <w:rPr>
                <w:rFonts w:ascii="Book Antiqua" w:hAnsi="Book Antiqua" w:cs="Times New Roman"/>
                <w:sz w:val="24"/>
                <w:szCs w:val="24"/>
              </w:rPr>
              <w:t>±6.29</w:t>
            </w:r>
          </w:p>
        </w:tc>
        <w:tc>
          <w:tcPr>
            <w:tcW w:w="1134" w:type="dxa"/>
            <w:tcBorders>
              <w:top w:val="nil"/>
              <w:bottom w:val="nil"/>
            </w:tcBorders>
          </w:tcPr>
          <w:p w14:paraId="4E444BFB" w14:textId="1340CD46"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0.847</w:t>
            </w:r>
          </w:p>
        </w:tc>
      </w:tr>
      <w:tr w:rsidR="002133B0" w:rsidRPr="00497BE8" w14:paraId="0063F535" w14:textId="2D23BF3E" w:rsidTr="00FE5630">
        <w:trPr>
          <w:trHeight w:hRule="exact" w:val="458"/>
        </w:trPr>
        <w:tc>
          <w:tcPr>
            <w:tcW w:w="3053" w:type="dxa"/>
            <w:tcBorders>
              <w:top w:val="nil"/>
              <w:bottom w:val="nil"/>
            </w:tcBorders>
          </w:tcPr>
          <w:p w14:paraId="259B562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ALT (IU/L)</w:t>
            </w:r>
          </w:p>
        </w:tc>
        <w:tc>
          <w:tcPr>
            <w:tcW w:w="1342" w:type="dxa"/>
            <w:tcBorders>
              <w:top w:val="nil"/>
              <w:bottom w:val="nil"/>
            </w:tcBorders>
          </w:tcPr>
          <w:p w14:paraId="5343CBDC"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54.6±36.3</w:t>
            </w:r>
          </w:p>
        </w:tc>
        <w:tc>
          <w:tcPr>
            <w:tcW w:w="1559" w:type="dxa"/>
            <w:tcBorders>
              <w:top w:val="nil"/>
              <w:bottom w:val="nil"/>
            </w:tcBorders>
          </w:tcPr>
          <w:p w14:paraId="6AF0A6A3"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57.4</w:t>
            </w:r>
            <w:r w:rsidRPr="00497BE8">
              <w:rPr>
                <w:rFonts w:ascii="Book Antiqua" w:hAnsi="Book Antiqua" w:cs="Times New Roman"/>
                <w:sz w:val="24"/>
                <w:szCs w:val="24"/>
              </w:rPr>
              <w:t>±38.7</w:t>
            </w:r>
          </w:p>
        </w:tc>
        <w:tc>
          <w:tcPr>
            <w:tcW w:w="1559" w:type="dxa"/>
            <w:tcBorders>
              <w:top w:val="nil"/>
              <w:bottom w:val="nil"/>
            </w:tcBorders>
          </w:tcPr>
          <w:p w14:paraId="2D35B4C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46.5</w:t>
            </w:r>
            <w:r w:rsidRPr="00497BE8">
              <w:rPr>
                <w:rFonts w:ascii="Book Antiqua" w:hAnsi="Book Antiqua" w:cs="Times New Roman"/>
                <w:sz w:val="24"/>
                <w:szCs w:val="24"/>
              </w:rPr>
              <w:t>±27.9</w:t>
            </w:r>
          </w:p>
        </w:tc>
        <w:tc>
          <w:tcPr>
            <w:tcW w:w="1134" w:type="dxa"/>
            <w:tcBorders>
              <w:top w:val="nil"/>
              <w:bottom w:val="nil"/>
            </w:tcBorders>
          </w:tcPr>
          <w:p w14:paraId="4F6C65F2" w14:textId="380FC4BB"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0.339</w:t>
            </w:r>
          </w:p>
        </w:tc>
      </w:tr>
      <w:tr w:rsidR="002133B0" w:rsidRPr="00497BE8" w14:paraId="40C48643" w14:textId="0C8FC624" w:rsidTr="00FE5630">
        <w:trPr>
          <w:trHeight w:hRule="exact" w:val="458"/>
        </w:trPr>
        <w:tc>
          <w:tcPr>
            <w:tcW w:w="3053" w:type="dxa"/>
            <w:tcBorders>
              <w:top w:val="nil"/>
              <w:bottom w:val="nil"/>
            </w:tcBorders>
          </w:tcPr>
          <w:p w14:paraId="15C2A25C"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AST (IU/L)</w:t>
            </w:r>
          </w:p>
        </w:tc>
        <w:tc>
          <w:tcPr>
            <w:tcW w:w="1342" w:type="dxa"/>
            <w:tcBorders>
              <w:top w:val="nil"/>
              <w:bottom w:val="nil"/>
            </w:tcBorders>
          </w:tcPr>
          <w:p w14:paraId="66DB6E6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cs="Times New Roman"/>
                <w:sz w:val="24"/>
                <w:szCs w:val="24"/>
              </w:rPr>
              <w:t>50.8±33.1</w:t>
            </w:r>
          </w:p>
        </w:tc>
        <w:tc>
          <w:tcPr>
            <w:tcW w:w="1559" w:type="dxa"/>
            <w:tcBorders>
              <w:top w:val="nil"/>
              <w:bottom w:val="nil"/>
            </w:tcBorders>
          </w:tcPr>
          <w:p w14:paraId="0B282CF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50.6</w:t>
            </w:r>
            <w:r w:rsidRPr="00497BE8">
              <w:rPr>
                <w:rFonts w:ascii="Book Antiqua" w:hAnsi="Book Antiqua" w:cs="Times New Roman"/>
                <w:sz w:val="24"/>
                <w:szCs w:val="24"/>
              </w:rPr>
              <w:t>±26.8</w:t>
            </w:r>
          </w:p>
        </w:tc>
        <w:tc>
          <w:tcPr>
            <w:tcW w:w="1559" w:type="dxa"/>
            <w:tcBorders>
              <w:top w:val="nil"/>
              <w:bottom w:val="nil"/>
            </w:tcBorders>
          </w:tcPr>
          <w:p w14:paraId="1F52A65A"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46.3</w:t>
            </w:r>
            <w:r w:rsidRPr="00497BE8">
              <w:rPr>
                <w:rFonts w:ascii="Book Antiqua" w:hAnsi="Book Antiqua" w:cs="Times New Roman"/>
                <w:sz w:val="24"/>
                <w:szCs w:val="24"/>
              </w:rPr>
              <w:t>±37.1</w:t>
            </w:r>
          </w:p>
        </w:tc>
        <w:tc>
          <w:tcPr>
            <w:tcW w:w="1134" w:type="dxa"/>
            <w:tcBorders>
              <w:top w:val="nil"/>
              <w:bottom w:val="nil"/>
            </w:tcBorders>
          </w:tcPr>
          <w:p w14:paraId="02B102A9" w14:textId="4FFB0CA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0.555</w:t>
            </w:r>
          </w:p>
        </w:tc>
      </w:tr>
      <w:tr w:rsidR="002133B0" w:rsidRPr="00497BE8" w14:paraId="18F94DA3" w14:textId="5BBFCDFB" w:rsidTr="00FE5630">
        <w:trPr>
          <w:trHeight w:hRule="exact" w:val="458"/>
        </w:trPr>
        <w:tc>
          <w:tcPr>
            <w:tcW w:w="3053" w:type="dxa"/>
            <w:tcBorders>
              <w:top w:val="nil"/>
              <w:bottom w:val="nil"/>
            </w:tcBorders>
          </w:tcPr>
          <w:p w14:paraId="4E5FA1B0" w14:textId="1E12F54B"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eGFR(m</w:t>
            </w:r>
            <w:r w:rsidRPr="00AE6BE6">
              <w:rPr>
                <w:rFonts w:ascii="Book Antiqua" w:hAnsi="Book Antiqua"/>
                <w:caps/>
                <w:sz w:val="24"/>
                <w:szCs w:val="24"/>
              </w:rPr>
              <w:t>l</w:t>
            </w:r>
            <w:r w:rsidRPr="00497BE8">
              <w:rPr>
                <w:rFonts w:ascii="Book Antiqua" w:hAnsi="Book Antiqua"/>
                <w:sz w:val="24"/>
                <w:szCs w:val="24"/>
              </w:rPr>
              <w:t>/min</w:t>
            </w:r>
            <w:r w:rsidR="00AE6BE6">
              <w:rPr>
                <w:rFonts w:ascii="Book Antiqua" w:hAnsi="Book Antiqua" w:hint="eastAsia"/>
                <w:sz w:val="24"/>
                <w:szCs w:val="24"/>
              </w:rPr>
              <w:t xml:space="preserve"> per </w:t>
            </w:r>
            <w:r w:rsidRPr="00497BE8">
              <w:rPr>
                <w:rFonts w:ascii="Book Antiqua" w:hAnsi="Book Antiqua"/>
                <w:sz w:val="24"/>
                <w:szCs w:val="24"/>
              </w:rPr>
              <w:t>1.73</w:t>
            </w:r>
            <w:r w:rsidR="00AE6BE6">
              <w:rPr>
                <w:rFonts w:ascii="Book Antiqua" w:hAnsi="Book Antiqua" w:hint="eastAsia"/>
                <w:sz w:val="24"/>
                <w:szCs w:val="24"/>
              </w:rPr>
              <w:t xml:space="preserve"> </w:t>
            </w:r>
            <w:r w:rsidRPr="00497BE8">
              <w:rPr>
                <w:rFonts w:ascii="Book Antiqua" w:hAnsi="Book Antiqua"/>
                <w:sz w:val="24"/>
                <w:szCs w:val="24"/>
              </w:rPr>
              <w:t>m</w:t>
            </w:r>
            <w:r w:rsidRPr="00497BE8">
              <w:rPr>
                <w:rFonts w:ascii="Book Antiqua" w:hAnsi="Book Antiqua"/>
                <w:sz w:val="24"/>
                <w:szCs w:val="24"/>
                <w:vertAlign w:val="superscript"/>
              </w:rPr>
              <w:t>2</w:t>
            </w:r>
            <w:r w:rsidRPr="00497BE8">
              <w:rPr>
                <w:rFonts w:ascii="Book Antiqua" w:hAnsi="Book Antiqua"/>
                <w:sz w:val="24"/>
                <w:szCs w:val="24"/>
              </w:rPr>
              <w:t>)</w:t>
            </w:r>
          </w:p>
        </w:tc>
        <w:tc>
          <w:tcPr>
            <w:tcW w:w="1342" w:type="dxa"/>
            <w:tcBorders>
              <w:top w:val="nil"/>
              <w:bottom w:val="nil"/>
            </w:tcBorders>
          </w:tcPr>
          <w:p w14:paraId="45CAC59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87.1±19.5</w:t>
            </w:r>
          </w:p>
        </w:tc>
        <w:tc>
          <w:tcPr>
            <w:tcW w:w="1559" w:type="dxa"/>
            <w:tcBorders>
              <w:top w:val="nil"/>
              <w:bottom w:val="nil"/>
            </w:tcBorders>
          </w:tcPr>
          <w:p w14:paraId="0F0BE85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87.2</w:t>
            </w:r>
            <w:r w:rsidRPr="00497BE8">
              <w:rPr>
                <w:rFonts w:ascii="Book Antiqua" w:hAnsi="Book Antiqua" w:cs="Times New Roman"/>
                <w:sz w:val="24"/>
                <w:szCs w:val="24"/>
              </w:rPr>
              <w:t>±20.9</w:t>
            </w:r>
          </w:p>
        </w:tc>
        <w:tc>
          <w:tcPr>
            <w:tcW w:w="1559" w:type="dxa"/>
            <w:tcBorders>
              <w:top w:val="nil"/>
              <w:bottom w:val="nil"/>
            </w:tcBorders>
          </w:tcPr>
          <w:p w14:paraId="56DDE078"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86.5</w:t>
            </w:r>
            <w:r w:rsidRPr="00497BE8">
              <w:rPr>
                <w:rFonts w:ascii="Book Antiqua" w:hAnsi="Book Antiqua" w:cs="Times New Roman"/>
                <w:sz w:val="24"/>
                <w:szCs w:val="24"/>
              </w:rPr>
              <w:t>±15.7</w:t>
            </w:r>
          </w:p>
        </w:tc>
        <w:tc>
          <w:tcPr>
            <w:tcW w:w="1134" w:type="dxa"/>
            <w:tcBorders>
              <w:top w:val="nil"/>
              <w:bottom w:val="nil"/>
            </w:tcBorders>
          </w:tcPr>
          <w:p w14:paraId="684E060D" w14:textId="6D2150E3"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0.908</w:t>
            </w:r>
          </w:p>
        </w:tc>
      </w:tr>
      <w:tr w:rsidR="002133B0" w:rsidRPr="00497BE8" w14:paraId="58C85BB2" w14:textId="144B18D6" w:rsidTr="00FE5630">
        <w:trPr>
          <w:trHeight w:hRule="exact" w:val="458"/>
        </w:trPr>
        <w:tc>
          <w:tcPr>
            <w:tcW w:w="3053" w:type="dxa"/>
            <w:tcBorders>
              <w:top w:val="nil"/>
              <w:bottom w:val="nil"/>
            </w:tcBorders>
          </w:tcPr>
          <w:p w14:paraId="2F242B3A"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Scr (</w:t>
            </w:r>
            <w:r w:rsidRPr="00497BE8">
              <w:rPr>
                <w:rFonts w:ascii="Book Antiqua" w:hAnsi="Book Antiqua" w:cs="Arial"/>
                <w:color w:val="333333"/>
                <w:sz w:val="24"/>
                <w:szCs w:val="24"/>
                <w:shd w:val="clear" w:color="auto" w:fill="FFFFFF"/>
              </w:rPr>
              <w:t>μ</w:t>
            </w:r>
            <w:r w:rsidRPr="00497BE8">
              <w:rPr>
                <w:rFonts w:ascii="Book Antiqua" w:hAnsi="Book Antiqua"/>
                <w:sz w:val="24"/>
                <w:szCs w:val="24"/>
              </w:rPr>
              <w:t>mol/L)</w:t>
            </w:r>
          </w:p>
        </w:tc>
        <w:tc>
          <w:tcPr>
            <w:tcW w:w="1342" w:type="dxa"/>
            <w:tcBorders>
              <w:top w:val="nil"/>
              <w:bottom w:val="nil"/>
            </w:tcBorders>
          </w:tcPr>
          <w:p w14:paraId="199B0EB7"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83.6±17.9</w:t>
            </w:r>
          </w:p>
        </w:tc>
        <w:tc>
          <w:tcPr>
            <w:tcW w:w="1559" w:type="dxa"/>
            <w:tcBorders>
              <w:top w:val="nil"/>
              <w:bottom w:val="nil"/>
            </w:tcBorders>
          </w:tcPr>
          <w:p w14:paraId="6C903042"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83.3</w:t>
            </w:r>
            <w:r w:rsidRPr="00497BE8">
              <w:rPr>
                <w:rFonts w:ascii="Book Antiqua" w:hAnsi="Book Antiqua" w:cs="Times New Roman"/>
                <w:sz w:val="24"/>
                <w:szCs w:val="24"/>
              </w:rPr>
              <w:t>±19.5</w:t>
            </w:r>
          </w:p>
        </w:tc>
        <w:tc>
          <w:tcPr>
            <w:tcW w:w="1559" w:type="dxa"/>
            <w:tcBorders>
              <w:top w:val="nil"/>
              <w:bottom w:val="nil"/>
            </w:tcBorders>
          </w:tcPr>
          <w:p w14:paraId="7298538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84.4</w:t>
            </w:r>
            <w:r w:rsidRPr="00497BE8">
              <w:rPr>
                <w:rFonts w:ascii="Book Antiqua" w:hAnsi="Book Antiqua" w:cs="Times New Roman"/>
                <w:sz w:val="24"/>
                <w:szCs w:val="24"/>
              </w:rPr>
              <w:t>±12.9</w:t>
            </w:r>
          </w:p>
        </w:tc>
        <w:tc>
          <w:tcPr>
            <w:tcW w:w="1134" w:type="dxa"/>
            <w:tcBorders>
              <w:top w:val="nil"/>
              <w:bottom w:val="nil"/>
            </w:tcBorders>
          </w:tcPr>
          <w:p w14:paraId="200483BD" w14:textId="3228F5B9"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0.848</w:t>
            </w:r>
          </w:p>
        </w:tc>
      </w:tr>
      <w:tr w:rsidR="002133B0" w:rsidRPr="00497BE8" w14:paraId="48B13C88" w14:textId="683EB3C3" w:rsidTr="00FE5630">
        <w:trPr>
          <w:trHeight w:hRule="exact" w:val="458"/>
        </w:trPr>
        <w:tc>
          <w:tcPr>
            <w:tcW w:w="3053" w:type="dxa"/>
            <w:tcBorders>
              <w:top w:val="nil"/>
              <w:bottom w:val="nil"/>
            </w:tcBorders>
          </w:tcPr>
          <w:p w14:paraId="1972A1CB"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UA (</w:t>
            </w:r>
            <w:r w:rsidRPr="00497BE8">
              <w:rPr>
                <w:rFonts w:ascii="Book Antiqua" w:hAnsi="Book Antiqua" w:cs="Arial"/>
                <w:color w:val="333333"/>
                <w:sz w:val="24"/>
                <w:szCs w:val="24"/>
                <w:shd w:val="clear" w:color="auto" w:fill="FFFFFF"/>
              </w:rPr>
              <w:t>μ</w:t>
            </w:r>
            <w:r w:rsidRPr="00497BE8">
              <w:rPr>
                <w:rFonts w:ascii="Book Antiqua" w:hAnsi="Book Antiqua"/>
                <w:sz w:val="24"/>
                <w:szCs w:val="24"/>
              </w:rPr>
              <w:t>mol/L)</w:t>
            </w:r>
          </w:p>
        </w:tc>
        <w:tc>
          <w:tcPr>
            <w:tcW w:w="1342" w:type="dxa"/>
            <w:tcBorders>
              <w:top w:val="nil"/>
              <w:bottom w:val="nil"/>
            </w:tcBorders>
          </w:tcPr>
          <w:p w14:paraId="5DB5B253"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cs="Times New Roman"/>
                <w:sz w:val="24"/>
                <w:szCs w:val="24"/>
              </w:rPr>
              <w:t>320.8±76.3</w:t>
            </w:r>
          </w:p>
        </w:tc>
        <w:tc>
          <w:tcPr>
            <w:tcW w:w="1559" w:type="dxa"/>
            <w:tcBorders>
              <w:top w:val="nil"/>
              <w:bottom w:val="nil"/>
            </w:tcBorders>
          </w:tcPr>
          <w:p w14:paraId="1E87023B"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315.2</w:t>
            </w:r>
            <w:r w:rsidRPr="00497BE8">
              <w:rPr>
                <w:rFonts w:ascii="Book Antiqua" w:hAnsi="Book Antiqua" w:cs="Times New Roman"/>
                <w:sz w:val="24"/>
                <w:szCs w:val="24"/>
              </w:rPr>
              <w:t>±78.5</w:t>
            </w:r>
          </w:p>
        </w:tc>
        <w:tc>
          <w:tcPr>
            <w:tcW w:w="1559" w:type="dxa"/>
            <w:tcBorders>
              <w:top w:val="nil"/>
              <w:bottom w:val="nil"/>
            </w:tcBorders>
          </w:tcPr>
          <w:p w14:paraId="3C6D506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337.4</w:t>
            </w:r>
            <w:r w:rsidRPr="00497BE8">
              <w:rPr>
                <w:rFonts w:ascii="Book Antiqua" w:hAnsi="Book Antiqua" w:cs="Times New Roman"/>
                <w:sz w:val="24"/>
                <w:szCs w:val="24"/>
              </w:rPr>
              <w:t>±72.9</w:t>
            </w:r>
          </w:p>
        </w:tc>
        <w:tc>
          <w:tcPr>
            <w:tcW w:w="1134" w:type="dxa"/>
            <w:tcBorders>
              <w:top w:val="nil"/>
              <w:bottom w:val="nil"/>
            </w:tcBorders>
          </w:tcPr>
          <w:p w14:paraId="48833254" w14:textId="68678B5A"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0.349</w:t>
            </w:r>
          </w:p>
        </w:tc>
      </w:tr>
      <w:tr w:rsidR="002133B0" w:rsidRPr="00497BE8" w14:paraId="62EFEAA1" w14:textId="6C2EAF55" w:rsidTr="00FE5630">
        <w:trPr>
          <w:trHeight w:hRule="exact" w:val="458"/>
        </w:trPr>
        <w:tc>
          <w:tcPr>
            <w:tcW w:w="3053" w:type="dxa"/>
            <w:tcBorders>
              <w:top w:val="nil"/>
              <w:bottom w:val="nil"/>
            </w:tcBorders>
          </w:tcPr>
          <w:p w14:paraId="526BF616" w14:textId="00B8621D" w:rsidR="002133B0" w:rsidRPr="00497BE8" w:rsidRDefault="002133B0" w:rsidP="009421C4">
            <w:pPr>
              <w:spacing w:line="360" w:lineRule="auto"/>
              <w:rPr>
                <w:rFonts w:ascii="Book Antiqua" w:hAnsi="Book Antiqua"/>
                <w:sz w:val="24"/>
                <w:szCs w:val="24"/>
              </w:rPr>
            </w:pPr>
            <w:bookmarkStart w:id="51" w:name="OLE_LINK1"/>
            <w:bookmarkStart w:id="52" w:name="OLE_LINK2"/>
            <w:r w:rsidRPr="00497BE8">
              <w:rPr>
                <w:rFonts w:ascii="Book Antiqua" w:hAnsi="Book Antiqua"/>
                <w:sz w:val="24"/>
                <w:szCs w:val="24"/>
              </w:rPr>
              <w:t>BUN (</w:t>
            </w:r>
            <w:r w:rsidRPr="00497BE8">
              <w:rPr>
                <w:rFonts w:ascii="Book Antiqua" w:hAnsi="Book Antiqua" w:cs="Arial"/>
                <w:color w:val="333333"/>
                <w:sz w:val="24"/>
                <w:szCs w:val="24"/>
                <w:shd w:val="clear" w:color="auto" w:fill="FFFFFF"/>
              </w:rPr>
              <w:t>m</w:t>
            </w:r>
            <w:r w:rsidRPr="00497BE8">
              <w:rPr>
                <w:rFonts w:ascii="Book Antiqua" w:hAnsi="Book Antiqua"/>
                <w:sz w:val="24"/>
                <w:szCs w:val="24"/>
              </w:rPr>
              <w:t>mol/L)</w:t>
            </w:r>
            <w:bookmarkEnd w:id="51"/>
            <w:bookmarkEnd w:id="52"/>
          </w:p>
        </w:tc>
        <w:tc>
          <w:tcPr>
            <w:tcW w:w="1342" w:type="dxa"/>
            <w:tcBorders>
              <w:top w:val="nil"/>
              <w:bottom w:val="nil"/>
            </w:tcBorders>
          </w:tcPr>
          <w:p w14:paraId="12CC8B2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cs="Times New Roman"/>
                <w:sz w:val="24"/>
                <w:szCs w:val="24"/>
              </w:rPr>
              <w:t>5.17±1.50</w:t>
            </w:r>
          </w:p>
        </w:tc>
        <w:tc>
          <w:tcPr>
            <w:tcW w:w="1559" w:type="dxa"/>
            <w:tcBorders>
              <w:top w:val="nil"/>
              <w:bottom w:val="nil"/>
            </w:tcBorders>
          </w:tcPr>
          <w:p w14:paraId="4C04076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cs="Times New Roman"/>
                <w:sz w:val="24"/>
                <w:szCs w:val="24"/>
              </w:rPr>
              <w:t>5.21±1.52</w:t>
            </w:r>
          </w:p>
        </w:tc>
        <w:tc>
          <w:tcPr>
            <w:tcW w:w="1559" w:type="dxa"/>
            <w:tcBorders>
              <w:top w:val="nil"/>
              <w:bottom w:val="nil"/>
            </w:tcBorders>
          </w:tcPr>
          <w:p w14:paraId="519BD965"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5.12</w:t>
            </w:r>
            <w:r w:rsidRPr="00497BE8">
              <w:rPr>
                <w:rFonts w:ascii="Book Antiqua" w:hAnsi="Book Antiqua" w:cs="Times New Roman"/>
                <w:sz w:val="24"/>
                <w:szCs w:val="24"/>
              </w:rPr>
              <w:t>±1.55</w:t>
            </w:r>
          </w:p>
        </w:tc>
        <w:tc>
          <w:tcPr>
            <w:tcW w:w="1134" w:type="dxa"/>
            <w:tcBorders>
              <w:top w:val="nil"/>
              <w:bottom w:val="nil"/>
            </w:tcBorders>
          </w:tcPr>
          <w:p w14:paraId="56094285" w14:textId="6759F108"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0.881</w:t>
            </w:r>
          </w:p>
        </w:tc>
      </w:tr>
      <w:tr w:rsidR="002133B0" w:rsidRPr="00497BE8" w14:paraId="43825D92" w14:textId="3C49BEDC" w:rsidTr="00FE5630">
        <w:trPr>
          <w:trHeight w:hRule="exact" w:val="458"/>
        </w:trPr>
        <w:tc>
          <w:tcPr>
            <w:tcW w:w="3053" w:type="dxa"/>
            <w:tcBorders>
              <w:top w:val="nil"/>
              <w:bottom w:val="nil"/>
            </w:tcBorders>
          </w:tcPr>
          <w:p w14:paraId="290914C1"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WBC (10</w:t>
            </w:r>
            <w:r w:rsidRPr="00497BE8">
              <w:rPr>
                <w:rFonts w:ascii="Book Antiqua" w:hAnsi="Book Antiqua"/>
                <w:sz w:val="24"/>
                <w:szCs w:val="24"/>
                <w:vertAlign w:val="superscript"/>
              </w:rPr>
              <w:t>9</w:t>
            </w:r>
            <w:r w:rsidRPr="00497BE8">
              <w:rPr>
                <w:rFonts w:ascii="Book Antiqua" w:hAnsi="Book Antiqua"/>
                <w:sz w:val="24"/>
                <w:szCs w:val="24"/>
              </w:rPr>
              <w:t>/L)</w:t>
            </w:r>
          </w:p>
        </w:tc>
        <w:tc>
          <w:tcPr>
            <w:tcW w:w="1342" w:type="dxa"/>
            <w:tcBorders>
              <w:top w:val="nil"/>
              <w:bottom w:val="nil"/>
            </w:tcBorders>
          </w:tcPr>
          <w:p w14:paraId="5C6E0A07"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4.85±1.67</w:t>
            </w:r>
          </w:p>
        </w:tc>
        <w:tc>
          <w:tcPr>
            <w:tcW w:w="1559" w:type="dxa"/>
            <w:tcBorders>
              <w:top w:val="nil"/>
              <w:bottom w:val="nil"/>
            </w:tcBorders>
          </w:tcPr>
          <w:p w14:paraId="0483873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4.67±1.65</w:t>
            </w:r>
          </w:p>
        </w:tc>
        <w:tc>
          <w:tcPr>
            <w:tcW w:w="1559" w:type="dxa"/>
            <w:tcBorders>
              <w:top w:val="nil"/>
              <w:bottom w:val="nil"/>
            </w:tcBorders>
          </w:tcPr>
          <w:p w14:paraId="44E5EB58"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5.35±1.70</w:t>
            </w:r>
          </w:p>
        </w:tc>
        <w:tc>
          <w:tcPr>
            <w:tcW w:w="1134" w:type="dxa"/>
            <w:tcBorders>
              <w:top w:val="nil"/>
              <w:bottom w:val="nil"/>
            </w:tcBorders>
          </w:tcPr>
          <w:p w14:paraId="742BCFE4" w14:textId="0080AAFC"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0.192</w:t>
            </w:r>
          </w:p>
        </w:tc>
      </w:tr>
      <w:tr w:rsidR="002133B0" w:rsidRPr="00497BE8" w14:paraId="701C3690" w14:textId="4FD35317" w:rsidTr="00FE5630">
        <w:trPr>
          <w:trHeight w:hRule="exact" w:val="458"/>
        </w:trPr>
        <w:tc>
          <w:tcPr>
            <w:tcW w:w="3053" w:type="dxa"/>
            <w:tcBorders>
              <w:top w:val="nil"/>
              <w:bottom w:val="nil"/>
            </w:tcBorders>
          </w:tcPr>
          <w:p w14:paraId="7B4C7244"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RBC (10</w:t>
            </w:r>
            <w:r w:rsidRPr="00497BE8">
              <w:rPr>
                <w:rFonts w:ascii="Book Antiqua" w:hAnsi="Book Antiqua"/>
                <w:sz w:val="24"/>
                <w:szCs w:val="24"/>
                <w:vertAlign w:val="superscript"/>
              </w:rPr>
              <w:t>12</w:t>
            </w:r>
            <w:r w:rsidRPr="00497BE8">
              <w:rPr>
                <w:rFonts w:ascii="Book Antiqua" w:hAnsi="Book Antiqua"/>
                <w:sz w:val="24"/>
                <w:szCs w:val="24"/>
              </w:rPr>
              <w:t>/L)</w:t>
            </w:r>
          </w:p>
        </w:tc>
        <w:tc>
          <w:tcPr>
            <w:tcW w:w="1342" w:type="dxa"/>
            <w:tcBorders>
              <w:top w:val="nil"/>
              <w:bottom w:val="nil"/>
            </w:tcBorders>
          </w:tcPr>
          <w:p w14:paraId="3EC89EC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4.42±0.64</w:t>
            </w:r>
          </w:p>
        </w:tc>
        <w:tc>
          <w:tcPr>
            <w:tcW w:w="1559" w:type="dxa"/>
            <w:tcBorders>
              <w:top w:val="nil"/>
              <w:bottom w:val="nil"/>
            </w:tcBorders>
          </w:tcPr>
          <w:p w14:paraId="3181014E"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4.40±0.67</w:t>
            </w:r>
          </w:p>
        </w:tc>
        <w:tc>
          <w:tcPr>
            <w:tcW w:w="1559" w:type="dxa"/>
            <w:tcBorders>
              <w:top w:val="nil"/>
              <w:bottom w:val="nil"/>
            </w:tcBorders>
          </w:tcPr>
          <w:p w14:paraId="3D1BD737"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4.49±0.59</w:t>
            </w:r>
          </w:p>
        </w:tc>
        <w:tc>
          <w:tcPr>
            <w:tcW w:w="1134" w:type="dxa"/>
            <w:tcBorders>
              <w:top w:val="nil"/>
              <w:bottom w:val="nil"/>
            </w:tcBorders>
          </w:tcPr>
          <w:p w14:paraId="79277D88" w14:textId="632C2850"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0.652</w:t>
            </w:r>
          </w:p>
        </w:tc>
      </w:tr>
      <w:tr w:rsidR="002133B0" w:rsidRPr="00497BE8" w14:paraId="5D7E4AD0" w14:textId="7B07C4FC" w:rsidTr="00FE5630">
        <w:trPr>
          <w:trHeight w:hRule="exact" w:val="458"/>
        </w:trPr>
        <w:tc>
          <w:tcPr>
            <w:tcW w:w="3053" w:type="dxa"/>
            <w:tcBorders>
              <w:top w:val="nil"/>
              <w:bottom w:val="nil"/>
            </w:tcBorders>
          </w:tcPr>
          <w:p w14:paraId="05662D80"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HGB (g/L)</w:t>
            </w:r>
          </w:p>
        </w:tc>
        <w:tc>
          <w:tcPr>
            <w:tcW w:w="1342" w:type="dxa"/>
            <w:tcBorders>
              <w:top w:val="nil"/>
              <w:bottom w:val="nil"/>
            </w:tcBorders>
          </w:tcPr>
          <w:p w14:paraId="3BEC2C4A"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140.8±17.2</w:t>
            </w:r>
          </w:p>
        </w:tc>
        <w:tc>
          <w:tcPr>
            <w:tcW w:w="1559" w:type="dxa"/>
            <w:tcBorders>
              <w:top w:val="nil"/>
              <w:bottom w:val="nil"/>
            </w:tcBorders>
          </w:tcPr>
          <w:p w14:paraId="6E6BF3D6"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139.9±17.9</w:t>
            </w:r>
          </w:p>
        </w:tc>
        <w:tc>
          <w:tcPr>
            <w:tcW w:w="1559" w:type="dxa"/>
            <w:tcBorders>
              <w:top w:val="nil"/>
              <w:bottom w:val="nil"/>
            </w:tcBorders>
          </w:tcPr>
          <w:p w14:paraId="3E765A98"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143.6±15.6</w:t>
            </w:r>
          </w:p>
        </w:tc>
        <w:tc>
          <w:tcPr>
            <w:tcW w:w="1134" w:type="dxa"/>
            <w:tcBorders>
              <w:top w:val="nil"/>
              <w:bottom w:val="nil"/>
            </w:tcBorders>
          </w:tcPr>
          <w:p w14:paraId="741CFE0A" w14:textId="3819F4BB"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0.492</w:t>
            </w:r>
          </w:p>
        </w:tc>
      </w:tr>
      <w:tr w:rsidR="002133B0" w:rsidRPr="00497BE8" w14:paraId="578F1E2F" w14:textId="174AC7A3" w:rsidTr="00FE5630">
        <w:trPr>
          <w:trHeight w:hRule="exact" w:val="458"/>
        </w:trPr>
        <w:tc>
          <w:tcPr>
            <w:tcW w:w="3053" w:type="dxa"/>
            <w:tcBorders>
              <w:top w:val="nil"/>
              <w:bottom w:val="single" w:sz="4" w:space="0" w:color="auto"/>
            </w:tcBorders>
          </w:tcPr>
          <w:p w14:paraId="51090659"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PLT (10</w:t>
            </w:r>
            <w:r w:rsidRPr="00497BE8">
              <w:rPr>
                <w:rFonts w:ascii="Book Antiqua" w:hAnsi="Book Antiqua"/>
                <w:sz w:val="24"/>
                <w:szCs w:val="24"/>
                <w:vertAlign w:val="superscript"/>
              </w:rPr>
              <w:t>9</w:t>
            </w:r>
            <w:r w:rsidRPr="00497BE8">
              <w:rPr>
                <w:rFonts w:ascii="Book Antiqua" w:hAnsi="Book Antiqua"/>
                <w:sz w:val="24"/>
                <w:szCs w:val="24"/>
              </w:rPr>
              <w:t>/L)</w:t>
            </w:r>
          </w:p>
        </w:tc>
        <w:tc>
          <w:tcPr>
            <w:tcW w:w="1342" w:type="dxa"/>
            <w:tcBorders>
              <w:top w:val="nil"/>
              <w:bottom w:val="single" w:sz="4" w:space="0" w:color="auto"/>
            </w:tcBorders>
          </w:tcPr>
          <w:p w14:paraId="624556AD"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147.1±65.1</w:t>
            </w:r>
          </w:p>
        </w:tc>
        <w:tc>
          <w:tcPr>
            <w:tcW w:w="1559" w:type="dxa"/>
            <w:tcBorders>
              <w:top w:val="nil"/>
              <w:bottom w:val="single" w:sz="4" w:space="0" w:color="auto"/>
            </w:tcBorders>
          </w:tcPr>
          <w:p w14:paraId="191B1C97"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143.0±68.4</w:t>
            </w:r>
          </w:p>
        </w:tc>
        <w:tc>
          <w:tcPr>
            <w:tcW w:w="1559" w:type="dxa"/>
            <w:tcBorders>
              <w:top w:val="nil"/>
              <w:bottom w:val="single" w:sz="4" w:space="0" w:color="auto"/>
            </w:tcBorders>
          </w:tcPr>
          <w:p w14:paraId="40249C5B" w14:textId="77777777"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158.8±55.0</w:t>
            </w:r>
          </w:p>
        </w:tc>
        <w:tc>
          <w:tcPr>
            <w:tcW w:w="1134" w:type="dxa"/>
            <w:tcBorders>
              <w:top w:val="nil"/>
              <w:bottom w:val="single" w:sz="4" w:space="0" w:color="auto"/>
            </w:tcBorders>
          </w:tcPr>
          <w:p w14:paraId="2AD97163" w14:textId="73CA8E6E" w:rsidR="002133B0" w:rsidRPr="00497BE8" w:rsidRDefault="002133B0" w:rsidP="009421C4">
            <w:pPr>
              <w:spacing w:line="360" w:lineRule="auto"/>
              <w:rPr>
                <w:rFonts w:ascii="Book Antiqua" w:hAnsi="Book Antiqua"/>
                <w:sz w:val="24"/>
                <w:szCs w:val="24"/>
              </w:rPr>
            </w:pPr>
            <w:r w:rsidRPr="00497BE8">
              <w:rPr>
                <w:rFonts w:ascii="Book Antiqua" w:hAnsi="Book Antiqua"/>
                <w:sz w:val="24"/>
                <w:szCs w:val="24"/>
              </w:rPr>
              <w:t>0.439</w:t>
            </w:r>
          </w:p>
        </w:tc>
      </w:tr>
    </w:tbl>
    <w:bookmarkEnd w:id="48"/>
    <w:bookmarkEnd w:id="49"/>
    <w:p w14:paraId="2190EEB5" w14:textId="66509085" w:rsidR="00B82D4A" w:rsidRPr="00497BE8" w:rsidRDefault="00327C87" w:rsidP="009421C4">
      <w:pPr>
        <w:spacing w:line="360" w:lineRule="auto"/>
        <w:rPr>
          <w:rFonts w:ascii="Book Antiqua" w:hAnsi="Book Antiqua" w:cs="Times New Roman"/>
          <w:sz w:val="24"/>
          <w:szCs w:val="24"/>
        </w:rPr>
      </w:pPr>
      <w:r w:rsidRPr="00497BE8">
        <w:rPr>
          <w:rFonts w:ascii="Book Antiqua" w:hAnsi="Book Antiqua"/>
          <w:sz w:val="24"/>
          <w:szCs w:val="24"/>
        </w:rPr>
        <w:t>HCV</w:t>
      </w:r>
      <w:r>
        <w:rPr>
          <w:rFonts w:ascii="Book Antiqua" w:hAnsi="Book Antiqua" w:hint="eastAsia"/>
          <w:sz w:val="24"/>
          <w:szCs w:val="24"/>
        </w:rPr>
        <w:t>:</w:t>
      </w:r>
      <w:r w:rsidRPr="00497BE8">
        <w:rPr>
          <w:rFonts w:ascii="Book Antiqua" w:hAnsi="Book Antiqua" w:cs="Times New Roman"/>
          <w:sz w:val="24"/>
          <w:szCs w:val="24"/>
        </w:rPr>
        <w:t xml:space="preserve"> </w:t>
      </w:r>
      <w:r w:rsidRPr="00327C87">
        <w:rPr>
          <w:rFonts w:ascii="Book Antiqua" w:hAnsi="Book Antiqua" w:cs="Times New Roman"/>
          <w:caps/>
          <w:sz w:val="24"/>
          <w:szCs w:val="24"/>
        </w:rPr>
        <w:t>h</w:t>
      </w:r>
      <w:r w:rsidRPr="00497BE8">
        <w:rPr>
          <w:rFonts w:ascii="Book Antiqua" w:hAnsi="Book Antiqua" w:cs="Times New Roman"/>
          <w:sz w:val="24"/>
          <w:szCs w:val="24"/>
        </w:rPr>
        <w:t>epatitis C virus</w:t>
      </w:r>
      <w:r>
        <w:rPr>
          <w:rFonts w:ascii="Book Antiqua" w:hAnsi="Book Antiqua" w:cs="Times New Roman"/>
          <w:sz w:val="24"/>
          <w:szCs w:val="24"/>
        </w:rPr>
        <w:t>;</w:t>
      </w:r>
      <w:r w:rsidRPr="00497BE8">
        <w:rPr>
          <w:rFonts w:ascii="Book Antiqua" w:hAnsi="Book Antiqua" w:cs="Times New Roman"/>
          <w:sz w:val="24"/>
          <w:szCs w:val="24"/>
        </w:rPr>
        <w:t xml:space="preserve"> </w:t>
      </w:r>
      <w:r w:rsidR="00381552" w:rsidRPr="00497BE8">
        <w:rPr>
          <w:rFonts w:ascii="Book Antiqua" w:hAnsi="Book Antiqua" w:cs="Times New Roman"/>
          <w:sz w:val="24"/>
          <w:szCs w:val="24"/>
        </w:rPr>
        <w:t>ALT</w:t>
      </w:r>
      <w:r w:rsidR="00381552">
        <w:rPr>
          <w:rFonts w:ascii="Book Antiqua" w:hAnsi="Book Antiqua" w:cs="Times New Roman" w:hint="eastAsia"/>
          <w:sz w:val="24"/>
          <w:szCs w:val="24"/>
        </w:rPr>
        <w:t>:</w:t>
      </w:r>
      <w:r w:rsidR="00381552" w:rsidRPr="00497BE8">
        <w:rPr>
          <w:rFonts w:ascii="Book Antiqua" w:hAnsi="Book Antiqua" w:cs="Times New Roman"/>
          <w:sz w:val="24"/>
          <w:szCs w:val="24"/>
        </w:rPr>
        <w:t xml:space="preserve"> </w:t>
      </w:r>
      <w:r w:rsidR="00381552" w:rsidRPr="00381552">
        <w:rPr>
          <w:rFonts w:ascii="Book Antiqua" w:hAnsi="Book Antiqua" w:cs="Times New Roman"/>
          <w:caps/>
          <w:sz w:val="24"/>
          <w:szCs w:val="24"/>
        </w:rPr>
        <w:t>a</w:t>
      </w:r>
      <w:r w:rsidR="00381552" w:rsidRPr="00497BE8">
        <w:rPr>
          <w:rFonts w:ascii="Book Antiqua" w:hAnsi="Book Antiqua" w:cs="Times New Roman"/>
          <w:sz w:val="24"/>
          <w:szCs w:val="24"/>
        </w:rPr>
        <w:t>lanine aminotransferase</w:t>
      </w:r>
      <w:r w:rsidR="00381552">
        <w:rPr>
          <w:rFonts w:ascii="Book Antiqua" w:hAnsi="Book Antiqua" w:cs="Times New Roman" w:hint="eastAsia"/>
          <w:sz w:val="24"/>
          <w:szCs w:val="24"/>
        </w:rPr>
        <w:t xml:space="preserve">; </w:t>
      </w:r>
      <w:r w:rsidR="00381552" w:rsidRPr="00497BE8">
        <w:rPr>
          <w:rFonts w:ascii="Book Antiqua" w:hAnsi="Book Antiqua" w:cs="Times New Roman"/>
          <w:sz w:val="24"/>
          <w:szCs w:val="24"/>
        </w:rPr>
        <w:t>AST</w:t>
      </w:r>
      <w:r w:rsidR="00381552">
        <w:rPr>
          <w:rFonts w:ascii="Book Antiqua" w:hAnsi="Book Antiqua" w:cs="Times New Roman" w:hint="eastAsia"/>
          <w:sz w:val="24"/>
          <w:szCs w:val="24"/>
        </w:rPr>
        <w:t>:</w:t>
      </w:r>
      <w:r w:rsidR="00381552" w:rsidRPr="00381552">
        <w:rPr>
          <w:rFonts w:ascii="Book Antiqua" w:hAnsi="Book Antiqua" w:cs="Times New Roman"/>
          <w:caps/>
          <w:sz w:val="24"/>
          <w:szCs w:val="24"/>
        </w:rPr>
        <w:t xml:space="preserve"> a</w:t>
      </w:r>
      <w:r w:rsidR="00381552" w:rsidRPr="00497BE8">
        <w:rPr>
          <w:rFonts w:ascii="Book Antiqua" w:hAnsi="Book Antiqua" w:cs="Times New Roman"/>
          <w:sz w:val="24"/>
          <w:szCs w:val="24"/>
        </w:rPr>
        <w:t>spartate aminotransferase</w:t>
      </w:r>
      <w:r w:rsidR="00381552">
        <w:rPr>
          <w:rFonts w:ascii="Book Antiqua" w:hAnsi="Book Antiqua" w:cs="Times New Roman" w:hint="eastAsia"/>
          <w:sz w:val="24"/>
          <w:szCs w:val="24"/>
        </w:rPr>
        <w:t xml:space="preserve">; </w:t>
      </w:r>
      <w:r w:rsidR="00381552" w:rsidRPr="00497BE8">
        <w:rPr>
          <w:rFonts w:ascii="Book Antiqua" w:hAnsi="Book Antiqua" w:cs="Times New Roman"/>
          <w:sz w:val="24"/>
          <w:szCs w:val="24"/>
        </w:rPr>
        <w:t>Scr</w:t>
      </w:r>
      <w:r w:rsidR="00381552">
        <w:rPr>
          <w:rFonts w:ascii="Book Antiqua" w:hAnsi="Book Antiqua" w:cs="Times New Roman" w:hint="eastAsia"/>
          <w:sz w:val="24"/>
          <w:szCs w:val="24"/>
        </w:rPr>
        <w:t>:</w:t>
      </w:r>
      <w:r w:rsidR="00381552" w:rsidRPr="00497BE8">
        <w:rPr>
          <w:rFonts w:ascii="Book Antiqua" w:hAnsi="Book Antiqua" w:cs="Times New Roman"/>
          <w:sz w:val="24"/>
          <w:szCs w:val="24"/>
        </w:rPr>
        <w:t xml:space="preserve"> </w:t>
      </w:r>
      <w:r w:rsidR="00381552" w:rsidRPr="00381552">
        <w:rPr>
          <w:rFonts w:ascii="Book Antiqua" w:hAnsi="Book Antiqua" w:cs="Times New Roman"/>
          <w:caps/>
          <w:sz w:val="24"/>
          <w:szCs w:val="24"/>
        </w:rPr>
        <w:t>s</w:t>
      </w:r>
      <w:r w:rsidR="00381552" w:rsidRPr="00497BE8">
        <w:rPr>
          <w:rFonts w:ascii="Book Antiqua" w:hAnsi="Book Antiqua" w:cs="Times New Roman"/>
          <w:sz w:val="24"/>
          <w:szCs w:val="24"/>
        </w:rPr>
        <w:t>erum creatinine</w:t>
      </w:r>
      <w:r w:rsidR="00381552">
        <w:rPr>
          <w:rFonts w:ascii="Book Antiqua" w:hAnsi="Book Antiqua" w:cs="Times New Roman" w:hint="eastAsia"/>
          <w:sz w:val="24"/>
          <w:szCs w:val="24"/>
        </w:rPr>
        <w:t xml:space="preserve">; </w:t>
      </w:r>
      <w:r w:rsidR="00381552" w:rsidRPr="00497BE8">
        <w:rPr>
          <w:rFonts w:ascii="Book Antiqua" w:hAnsi="Book Antiqua" w:cs="Times New Roman"/>
          <w:sz w:val="24"/>
          <w:szCs w:val="24"/>
        </w:rPr>
        <w:t>UA</w:t>
      </w:r>
      <w:r w:rsidR="00381552">
        <w:rPr>
          <w:rFonts w:ascii="Book Antiqua" w:hAnsi="Book Antiqua" w:cs="Times New Roman" w:hint="eastAsia"/>
          <w:sz w:val="24"/>
          <w:szCs w:val="24"/>
        </w:rPr>
        <w:t>:</w:t>
      </w:r>
      <w:r w:rsidR="00381552" w:rsidRPr="00497BE8">
        <w:rPr>
          <w:rFonts w:ascii="Book Antiqua" w:hAnsi="Book Antiqua" w:cs="Times New Roman"/>
          <w:sz w:val="24"/>
          <w:szCs w:val="24"/>
        </w:rPr>
        <w:t xml:space="preserve"> </w:t>
      </w:r>
      <w:r w:rsidR="00381552" w:rsidRPr="00381552">
        <w:rPr>
          <w:rFonts w:ascii="Book Antiqua" w:hAnsi="Book Antiqua" w:cs="Times New Roman"/>
          <w:caps/>
          <w:sz w:val="24"/>
          <w:szCs w:val="24"/>
        </w:rPr>
        <w:t>u</w:t>
      </w:r>
      <w:r w:rsidR="00381552" w:rsidRPr="00497BE8">
        <w:rPr>
          <w:rFonts w:ascii="Book Antiqua" w:hAnsi="Book Antiqua" w:cs="Times New Roman"/>
          <w:sz w:val="24"/>
          <w:szCs w:val="24"/>
        </w:rPr>
        <w:t>ric acid</w:t>
      </w:r>
      <w:r w:rsidR="00381552">
        <w:rPr>
          <w:rFonts w:ascii="Book Antiqua" w:hAnsi="Book Antiqua" w:cs="Times New Roman" w:hint="eastAsia"/>
          <w:sz w:val="24"/>
          <w:szCs w:val="24"/>
        </w:rPr>
        <w:t xml:space="preserve">; </w:t>
      </w:r>
      <w:r w:rsidR="00381552" w:rsidRPr="00497BE8">
        <w:rPr>
          <w:rFonts w:ascii="Book Antiqua" w:hAnsi="Book Antiqua" w:cs="Times New Roman"/>
          <w:sz w:val="24"/>
          <w:szCs w:val="24"/>
        </w:rPr>
        <w:t>BUN</w:t>
      </w:r>
      <w:r w:rsidR="00381552">
        <w:rPr>
          <w:rFonts w:ascii="Book Antiqua" w:hAnsi="Book Antiqua" w:cs="Times New Roman" w:hint="eastAsia"/>
          <w:sz w:val="24"/>
          <w:szCs w:val="24"/>
        </w:rPr>
        <w:t>:</w:t>
      </w:r>
      <w:r w:rsidR="00381552" w:rsidRPr="00497BE8">
        <w:rPr>
          <w:rFonts w:ascii="Book Antiqua" w:hAnsi="Book Antiqua" w:cs="Times New Roman"/>
          <w:sz w:val="24"/>
          <w:szCs w:val="24"/>
        </w:rPr>
        <w:t xml:space="preserve"> </w:t>
      </w:r>
      <w:r w:rsidR="00381552" w:rsidRPr="00381552">
        <w:rPr>
          <w:rFonts w:ascii="Book Antiqua" w:hAnsi="Book Antiqua" w:cs="Times New Roman"/>
          <w:caps/>
          <w:sz w:val="24"/>
          <w:szCs w:val="24"/>
        </w:rPr>
        <w:t>b</w:t>
      </w:r>
      <w:r w:rsidR="00381552" w:rsidRPr="00497BE8">
        <w:rPr>
          <w:rFonts w:ascii="Book Antiqua" w:hAnsi="Book Antiqua" w:cs="Times New Roman"/>
          <w:sz w:val="24"/>
          <w:szCs w:val="24"/>
        </w:rPr>
        <w:t>lood urea nitrogen</w:t>
      </w:r>
      <w:r w:rsidR="00381552">
        <w:rPr>
          <w:rFonts w:ascii="Book Antiqua" w:hAnsi="Book Antiqua" w:cs="Times New Roman" w:hint="eastAsia"/>
          <w:sz w:val="24"/>
          <w:szCs w:val="24"/>
        </w:rPr>
        <w:t xml:space="preserve">; </w:t>
      </w:r>
      <w:r w:rsidR="004A757A" w:rsidRPr="00497BE8">
        <w:rPr>
          <w:rFonts w:ascii="Book Antiqua" w:hAnsi="Book Antiqua" w:cs="Times New Roman"/>
          <w:sz w:val="24"/>
          <w:szCs w:val="24"/>
        </w:rPr>
        <w:t xml:space="preserve">LSM: </w:t>
      </w:r>
      <w:r w:rsidR="00AE6BE6" w:rsidRPr="00497BE8">
        <w:rPr>
          <w:rFonts w:ascii="Book Antiqua" w:hAnsi="Book Antiqua" w:cs="Times New Roman"/>
          <w:sz w:val="24"/>
          <w:szCs w:val="24"/>
        </w:rPr>
        <w:t xml:space="preserve">Liver </w:t>
      </w:r>
      <w:r w:rsidR="004A757A" w:rsidRPr="00497BE8">
        <w:rPr>
          <w:rFonts w:ascii="Book Antiqua" w:hAnsi="Book Antiqua" w:cs="Times New Roman"/>
          <w:sz w:val="24"/>
          <w:szCs w:val="24"/>
        </w:rPr>
        <w:t xml:space="preserve">stiffness measurement; eGFR: </w:t>
      </w:r>
      <w:r w:rsidR="00AE6BE6" w:rsidRPr="00497BE8">
        <w:rPr>
          <w:rFonts w:ascii="Book Antiqua" w:hAnsi="Book Antiqua" w:cs="Times New Roman"/>
          <w:sz w:val="24"/>
          <w:szCs w:val="24"/>
        </w:rPr>
        <w:t xml:space="preserve">Estimated </w:t>
      </w:r>
      <w:r w:rsidR="004A757A" w:rsidRPr="00497BE8">
        <w:rPr>
          <w:rFonts w:ascii="Book Antiqua" w:hAnsi="Book Antiqua" w:cs="Times New Roman"/>
          <w:sz w:val="24"/>
          <w:szCs w:val="24"/>
        </w:rPr>
        <w:t>glomerular filtration rate</w:t>
      </w:r>
      <w:r w:rsidR="00AE6BE6">
        <w:rPr>
          <w:rFonts w:ascii="Book Antiqua" w:hAnsi="Book Antiqua" w:cs="Times New Roman" w:hint="eastAsia"/>
          <w:sz w:val="24"/>
          <w:szCs w:val="24"/>
        </w:rPr>
        <w:t>.</w:t>
      </w:r>
    </w:p>
    <w:p w14:paraId="50225A50" w14:textId="608BE18C" w:rsidR="00840032" w:rsidRPr="00AE6BE6" w:rsidRDefault="00840032" w:rsidP="009421C4">
      <w:pPr>
        <w:widowControl/>
        <w:spacing w:line="360" w:lineRule="auto"/>
        <w:rPr>
          <w:rFonts w:ascii="Book Antiqua" w:hAnsi="Book Antiqua" w:cs="Times New Roman"/>
          <w:b/>
          <w:sz w:val="24"/>
          <w:szCs w:val="24"/>
        </w:rPr>
      </w:pPr>
      <w:r w:rsidRPr="00497BE8">
        <w:rPr>
          <w:rFonts w:ascii="Book Antiqua" w:hAnsi="Book Antiqua" w:cs="Times New Roman"/>
          <w:sz w:val="24"/>
          <w:szCs w:val="24"/>
        </w:rPr>
        <w:br w:type="page"/>
      </w:r>
      <w:r w:rsidRPr="00AE6BE6">
        <w:rPr>
          <w:rFonts w:ascii="Book Antiqua" w:hAnsi="Book Antiqua" w:cs="Times New Roman"/>
          <w:b/>
          <w:sz w:val="24"/>
          <w:szCs w:val="24"/>
        </w:rPr>
        <w:lastRenderedPageBreak/>
        <w:t xml:space="preserve">Table 2 Change of clinical </w:t>
      </w:r>
      <w:r w:rsidR="00857EE9" w:rsidRPr="00AE6BE6">
        <w:rPr>
          <w:rFonts w:ascii="Book Antiqua" w:hAnsi="Book Antiqua" w:cs="Times New Roman"/>
          <w:b/>
          <w:sz w:val="24"/>
          <w:szCs w:val="24"/>
        </w:rPr>
        <w:t>indice</w:t>
      </w:r>
      <w:r w:rsidRPr="00AE6BE6">
        <w:rPr>
          <w:rFonts w:ascii="Book Antiqua" w:hAnsi="Book Antiqua" w:cs="Times New Roman"/>
          <w:b/>
          <w:sz w:val="24"/>
          <w:szCs w:val="24"/>
        </w:rPr>
        <w:t xml:space="preserve">s </w:t>
      </w:r>
      <w:r w:rsidR="002F56AD" w:rsidRPr="00AE6BE6">
        <w:rPr>
          <w:rFonts w:ascii="Book Antiqua" w:hAnsi="Book Antiqua" w:cs="Times New Roman"/>
          <w:b/>
          <w:sz w:val="24"/>
          <w:szCs w:val="24"/>
        </w:rPr>
        <w:t xml:space="preserve">before and </w:t>
      </w:r>
      <w:r w:rsidRPr="00AE6BE6">
        <w:rPr>
          <w:rFonts w:ascii="Book Antiqua" w:hAnsi="Book Antiqua" w:cs="Times New Roman"/>
          <w:b/>
          <w:sz w:val="24"/>
          <w:szCs w:val="24"/>
        </w:rPr>
        <w:t xml:space="preserve">after </w:t>
      </w:r>
      <w:r w:rsidR="003E7CFC" w:rsidRPr="00AE6BE6">
        <w:rPr>
          <w:rFonts w:ascii="Book Antiqua" w:hAnsi="Book Antiqua" w:cs="Times New Roman"/>
          <w:b/>
          <w:sz w:val="24"/>
          <w:szCs w:val="24"/>
        </w:rPr>
        <w:t xml:space="preserve">combined </w:t>
      </w:r>
      <w:r w:rsidR="00AE6BE6" w:rsidRPr="00AE6BE6">
        <w:rPr>
          <w:rFonts w:ascii="Book Antiqua" w:hAnsi="Book Antiqua" w:cs="Times New Roman"/>
          <w:b/>
          <w:sz w:val="24"/>
          <w:szCs w:val="24"/>
        </w:rPr>
        <w:t xml:space="preserve">directly acting antivirals </w:t>
      </w:r>
      <w:r w:rsidRPr="00AE6BE6">
        <w:rPr>
          <w:rFonts w:ascii="Book Antiqua" w:hAnsi="Book Antiqua" w:cs="Times New Roman"/>
          <w:b/>
          <w:sz w:val="24"/>
          <w:szCs w:val="24"/>
        </w:rPr>
        <w:t>treatment</w:t>
      </w:r>
    </w:p>
    <w:tbl>
      <w:tblPr>
        <w:tblStyle w:val="a3"/>
        <w:tblW w:w="101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1308"/>
        <w:gridCol w:w="1308"/>
        <w:gridCol w:w="1308"/>
        <w:gridCol w:w="756"/>
        <w:gridCol w:w="756"/>
        <w:gridCol w:w="756"/>
        <w:gridCol w:w="1335"/>
      </w:tblGrid>
      <w:tr w:rsidR="00B46161" w:rsidRPr="00497BE8" w14:paraId="0EA7244F" w14:textId="6A7EA659" w:rsidTr="00B46161">
        <w:trPr>
          <w:trHeight w:val="627"/>
        </w:trPr>
        <w:tc>
          <w:tcPr>
            <w:tcW w:w="2714" w:type="dxa"/>
            <w:tcBorders>
              <w:top w:val="single" w:sz="4" w:space="0" w:color="auto"/>
              <w:bottom w:val="single" w:sz="4" w:space="0" w:color="auto"/>
            </w:tcBorders>
          </w:tcPr>
          <w:p w14:paraId="50EF909E" w14:textId="77777777" w:rsidR="00B46161" w:rsidRPr="00497BE8" w:rsidRDefault="00B46161" w:rsidP="009421C4">
            <w:pPr>
              <w:spacing w:line="360" w:lineRule="auto"/>
              <w:rPr>
                <w:rFonts w:ascii="Book Antiqua" w:hAnsi="Book Antiqua" w:cs="Times New Roman"/>
                <w:sz w:val="24"/>
                <w:szCs w:val="24"/>
              </w:rPr>
            </w:pPr>
            <w:bookmarkStart w:id="53" w:name="OLE_LINK40"/>
          </w:p>
        </w:tc>
        <w:tc>
          <w:tcPr>
            <w:tcW w:w="1308" w:type="dxa"/>
            <w:tcBorders>
              <w:top w:val="single" w:sz="4" w:space="0" w:color="auto"/>
              <w:bottom w:val="single" w:sz="4" w:space="0" w:color="auto"/>
            </w:tcBorders>
          </w:tcPr>
          <w:p w14:paraId="118BEA46"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T0</w:t>
            </w:r>
          </w:p>
        </w:tc>
        <w:tc>
          <w:tcPr>
            <w:tcW w:w="1308" w:type="dxa"/>
            <w:tcBorders>
              <w:top w:val="single" w:sz="4" w:space="0" w:color="auto"/>
              <w:bottom w:val="single" w:sz="4" w:space="0" w:color="auto"/>
            </w:tcBorders>
          </w:tcPr>
          <w:p w14:paraId="3FA72FF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T1</w:t>
            </w:r>
          </w:p>
        </w:tc>
        <w:tc>
          <w:tcPr>
            <w:tcW w:w="1308" w:type="dxa"/>
            <w:tcBorders>
              <w:top w:val="single" w:sz="4" w:space="0" w:color="auto"/>
              <w:bottom w:val="single" w:sz="4" w:space="0" w:color="auto"/>
            </w:tcBorders>
          </w:tcPr>
          <w:p w14:paraId="0BE8A500"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T2</w:t>
            </w:r>
          </w:p>
        </w:tc>
        <w:tc>
          <w:tcPr>
            <w:tcW w:w="902" w:type="dxa"/>
            <w:tcBorders>
              <w:top w:val="single" w:sz="4" w:space="0" w:color="auto"/>
              <w:bottom w:val="single" w:sz="4" w:space="0" w:color="auto"/>
            </w:tcBorders>
          </w:tcPr>
          <w:p w14:paraId="770EAB4B"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i/>
                <w:sz w:val="24"/>
                <w:szCs w:val="24"/>
              </w:rPr>
              <w:t>P</w:t>
            </w:r>
            <w:r w:rsidRPr="00497BE8">
              <w:rPr>
                <w:rFonts w:ascii="Book Antiqua" w:hAnsi="Book Antiqua" w:cs="Times New Roman"/>
                <w:sz w:val="24"/>
                <w:szCs w:val="24"/>
                <w:vertAlign w:val="subscript"/>
              </w:rPr>
              <w:t>01</w:t>
            </w:r>
          </w:p>
        </w:tc>
        <w:tc>
          <w:tcPr>
            <w:tcW w:w="756" w:type="dxa"/>
            <w:tcBorders>
              <w:top w:val="single" w:sz="4" w:space="0" w:color="auto"/>
              <w:bottom w:val="single" w:sz="4" w:space="0" w:color="auto"/>
            </w:tcBorders>
          </w:tcPr>
          <w:p w14:paraId="08CE423A" w14:textId="77777777" w:rsidR="00B46161" w:rsidRPr="00497BE8" w:rsidRDefault="00B46161" w:rsidP="009421C4">
            <w:pPr>
              <w:spacing w:line="360" w:lineRule="auto"/>
              <w:rPr>
                <w:rFonts w:ascii="Book Antiqua" w:hAnsi="Book Antiqua" w:cs="Times New Roman"/>
                <w:i/>
                <w:sz w:val="24"/>
                <w:szCs w:val="24"/>
              </w:rPr>
            </w:pPr>
            <w:r w:rsidRPr="00497BE8">
              <w:rPr>
                <w:rFonts w:ascii="Book Antiqua" w:hAnsi="Book Antiqua" w:cs="Times New Roman"/>
                <w:i/>
                <w:sz w:val="24"/>
                <w:szCs w:val="24"/>
              </w:rPr>
              <w:t>P</w:t>
            </w:r>
            <w:r w:rsidRPr="00497BE8">
              <w:rPr>
                <w:rFonts w:ascii="Book Antiqua" w:hAnsi="Book Antiqua" w:cs="Times New Roman"/>
                <w:sz w:val="24"/>
                <w:szCs w:val="24"/>
                <w:vertAlign w:val="subscript"/>
              </w:rPr>
              <w:t>12</w:t>
            </w:r>
          </w:p>
        </w:tc>
        <w:tc>
          <w:tcPr>
            <w:tcW w:w="902" w:type="dxa"/>
            <w:tcBorders>
              <w:top w:val="single" w:sz="4" w:space="0" w:color="auto"/>
              <w:bottom w:val="single" w:sz="4" w:space="0" w:color="auto"/>
            </w:tcBorders>
          </w:tcPr>
          <w:p w14:paraId="6BCF66C9" w14:textId="77777777" w:rsidR="00B46161" w:rsidRPr="00497BE8" w:rsidRDefault="00B46161" w:rsidP="009421C4">
            <w:pPr>
              <w:spacing w:line="360" w:lineRule="auto"/>
              <w:rPr>
                <w:rFonts w:ascii="Book Antiqua" w:hAnsi="Book Antiqua" w:cs="Times New Roman"/>
                <w:i/>
                <w:sz w:val="24"/>
                <w:szCs w:val="24"/>
              </w:rPr>
            </w:pPr>
            <w:r w:rsidRPr="00497BE8">
              <w:rPr>
                <w:rFonts w:ascii="Book Antiqua" w:hAnsi="Book Antiqua" w:cs="Times New Roman"/>
                <w:i/>
                <w:sz w:val="24"/>
                <w:szCs w:val="24"/>
              </w:rPr>
              <w:t>P</w:t>
            </w:r>
            <w:r w:rsidRPr="00497BE8">
              <w:rPr>
                <w:rFonts w:ascii="Book Antiqua" w:hAnsi="Book Antiqua" w:cs="Times New Roman"/>
                <w:sz w:val="24"/>
                <w:szCs w:val="24"/>
                <w:vertAlign w:val="subscript"/>
              </w:rPr>
              <w:t>02</w:t>
            </w:r>
          </w:p>
        </w:tc>
        <w:tc>
          <w:tcPr>
            <w:tcW w:w="902" w:type="dxa"/>
            <w:tcBorders>
              <w:top w:val="single" w:sz="4" w:space="0" w:color="auto"/>
              <w:bottom w:val="single" w:sz="4" w:space="0" w:color="auto"/>
            </w:tcBorders>
          </w:tcPr>
          <w:p w14:paraId="17C08764" w14:textId="2B7B331D" w:rsidR="00B46161" w:rsidRPr="00497BE8" w:rsidRDefault="00B46161" w:rsidP="009421C4">
            <w:pPr>
              <w:spacing w:line="360" w:lineRule="auto"/>
              <w:rPr>
                <w:rFonts w:ascii="Book Antiqua" w:hAnsi="Book Antiqua" w:cs="Times New Roman"/>
                <w:i/>
                <w:sz w:val="24"/>
                <w:szCs w:val="24"/>
              </w:rPr>
            </w:pPr>
            <w:r w:rsidRPr="00497BE8">
              <w:rPr>
                <w:rFonts w:ascii="Book Antiqua" w:hAnsi="Book Antiqua" w:cs="Times New Roman"/>
                <w:i/>
                <w:sz w:val="24"/>
                <w:szCs w:val="24"/>
              </w:rPr>
              <w:t>P</w:t>
            </w:r>
            <w:r w:rsidR="005251FA" w:rsidRPr="00497BE8">
              <w:rPr>
                <w:rFonts w:ascii="Book Antiqua" w:hAnsi="Book Antiqua" w:cs="Times New Roman"/>
                <w:sz w:val="24"/>
                <w:szCs w:val="24"/>
                <w:vertAlign w:val="subscript"/>
              </w:rPr>
              <w:t>(DAAs*Time)</w:t>
            </w:r>
          </w:p>
        </w:tc>
      </w:tr>
      <w:tr w:rsidR="00B46161" w:rsidRPr="00497BE8" w14:paraId="7FF87B54" w14:textId="5016BFC0" w:rsidTr="00B46161">
        <w:trPr>
          <w:trHeight w:val="612"/>
        </w:trPr>
        <w:tc>
          <w:tcPr>
            <w:tcW w:w="2714" w:type="dxa"/>
            <w:tcBorders>
              <w:top w:val="single" w:sz="4" w:space="0" w:color="auto"/>
            </w:tcBorders>
          </w:tcPr>
          <w:p w14:paraId="3D28A4C5"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FIB-4 score</w:t>
            </w:r>
          </w:p>
        </w:tc>
        <w:tc>
          <w:tcPr>
            <w:tcW w:w="1308" w:type="dxa"/>
            <w:tcBorders>
              <w:top w:val="single" w:sz="4" w:space="0" w:color="auto"/>
            </w:tcBorders>
          </w:tcPr>
          <w:p w14:paraId="5B45EAA3"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4.07±4.35</w:t>
            </w:r>
          </w:p>
        </w:tc>
        <w:tc>
          <w:tcPr>
            <w:tcW w:w="1308" w:type="dxa"/>
            <w:tcBorders>
              <w:top w:val="single" w:sz="4" w:space="0" w:color="auto"/>
            </w:tcBorders>
          </w:tcPr>
          <w:p w14:paraId="24475D96"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2.94±2.76</w:t>
            </w:r>
          </w:p>
        </w:tc>
        <w:tc>
          <w:tcPr>
            <w:tcW w:w="1308" w:type="dxa"/>
            <w:tcBorders>
              <w:top w:val="single" w:sz="4" w:space="0" w:color="auto"/>
            </w:tcBorders>
          </w:tcPr>
          <w:p w14:paraId="60DE0C52"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2.61±2.21</w:t>
            </w:r>
          </w:p>
        </w:tc>
        <w:tc>
          <w:tcPr>
            <w:tcW w:w="902" w:type="dxa"/>
            <w:tcBorders>
              <w:top w:val="single" w:sz="4" w:space="0" w:color="auto"/>
            </w:tcBorders>
          </w:tcPr>
          <w:p w14:paraId="418B94E8"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0.001</w:t>
            </w:r>
          </w:p>
        </w:tc>
        <w:tc>
          <w:tcPr>
            <w:tcW w:w="756" w:type="dxa"/>
            <w:tcBorders>
              <w:top w:val="single" w:sz="4" w:space="0" w:color="auto"/>
            </w:tcBorders>
          </w:tcPr>
          <w:p w14:paraId="22DC706F"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0.003</w:t>
            </w:r>
          </w:p>
        </w:tc>
        <w:tc>
          <w:tcPr>
            <w:tcW w:w="902" w:type="dxa"/>
            <w:tcBorders>
              <w:top w:val="single" w:sz="4" w:space="0" w:color="auto"/>
            </w:tcBorders>
          </w:tcPr>
          <w:p w14:paraId="7DD2183B" w14:textId="3BC5354E"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&lt;</w:t>
            </w:r>
            <w:r w:rsidR="00381552">
              <w:rPr>
                <w:rFonts w:ascii="Book Antiqua" w:hAnsi="Book Antiqua" w:cs="Times New Roman" w:hint="eastAsia"/>
                <w:sz w:val="24"/>
                <w:szCs w:val="24"/>
              </w:rPr>
              <w:t xml:space="preserve"> </w:t>
            </w:r>
            <w:r w:rsidRPr="00497BE8">
              <w:rPr>
                <w:rFonts w:ascii="Book Antiqua" w:hAnsi="Book Antiqua" w:cs="Times New Roman"/>
                <w:sz w:val="24"/>
                <w:szCs w:val="24"/>
              </w:rPr>
              <w:t>0.001</w:t>
            </w:r>
          </w:p>
        </w:tc>
        <w:tc>
          <w:tcPr>
            <w:tcW w:w="902" w:type="dxa"/>
            <w:tcBorders>
              <w:top w:val="single" w:sz="4" w:space="0" w:color="auto"/>
            </w:tcBorders>
          </w:tcPr>
          <w:p w14:paraId="13C6F9FA" w14:textId="1A97472C"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0.399</w:t>
            </w:r>
          </w:p>
        </w:tc>
      </w:tr>
      <w:tr w:rsidR="00B46161" w:rsidRPr="00497BE8" w14:paraId="4EFE3927" w14:textId="53709B66" w:rsidTr="00B46161">
        <w:trPr>
          <w:trHeight w:val="627"/>
        </w:trPr>
        <w:tc>
          <w:tcPr>
            <w:tcW w:w="2714" w:type="dxa"/>
          </w:tcPr>
          <w:p w14:paraId="7AA034EE" w14:textId="77777777" w:rsidR="00B46161" w:rsidRPr="00497BE8" w:rsidRDefault="00B46161" w:rsidP="009421C4">
            <w:pPr>
              <w:spacing w:line="360" w:lineRule="auto"/>
              <w:rPr>
                <w:rFonts w:ascii="Book Antiqua" w:hAnsi="Book Antiqua" w:cs="Times New Roman"/>
                <w:sz w:val="24"/>
                <w:szCs w:val="24"/>
              </w:rPr>
            </w:pPr>
            <w:bookmarkStart w:id="54" w:name="_Hlk454790053"/>
            <w:r w:rsidRPr="00497BE8">
              <w:rPr>
                <w:rFonts w:ascii="Book Antiqua" w:hAnsi="Book Antiqua" w:cs="Times New Roman"/>
                <w:sz w:val="24"/>
                <w:szCs w:val="24"/>
              </w:rPr>
              <w:t xml:space="preserve">ALT </w:t>
            </w:r>
            <w:bookmarkStart w:id="55" w:name="OLE_LINK41"/>
            <w:bookmarkStart w:id="56" w:name="OLE_LINK42"/>
            <w:r w:rsidRPr="00497BE8">
              <w:rPr>
                <w:rFonts w:ascii="Book Antiqua" w:hAnsi="Book Antiqua" w:cs="Times New Roman"/>
                <w:sz w:val="24"/>
                <w:szCs w:val="24"/>
              </w:rPr>
              <w:t>(IU/L)</w:t>
            </w:r>
            <w:bookmarkEnd w:id="55"/>
            <w:bookmarkEnd w:id="56"/>
          </w:p>
        </w:tc>
        <w:tc>
          <w:tcPr>
            <w:tcW w:w="1308" w:type="dxa"/>
          </w:tcPr>
          <w:p w14:paraId="6F1B928F"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54.6±36.3</w:t>
            </w:r>
          </w:p>
        </w:tc>
        <w:tc>
          <w:tcPr>
            <w:tcW w:w="1308" w:type="dxa"/>
          </w:tcPr>
          <w:p w14:paraId="0FD25AC8"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20.3±13.3</w:t>
            </w:r>
          </w:p>
        </w:tc>
        <w:tc>
          <w:tcPr>
            <w:tcW w:w="1308" w:type="dxa"/>
          </w:tcPr>
          <w:p w14:paraId="13F1749D"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17.1±6.9</w:t>
            </w:r>
          </w:p>
        </w:tc>
        <w:tc>
          <w:tcPr>
            <w:tcW w:w="902" w:type="dxa"/>
          </w:tcPr>
          <w:p w14:paraId="3113693A" w14:textId="179AB5E6"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&lt;</w:t>
            </w:r>
            <w:r w:rsidR="00381552">
              <w:rPr>
                <w:rFonts w:ascii="Book Antiqua" w:hAnsi="Book Antiqua" w:cs="Times New Roman" w:hint="eastAsia"/>
                <w:sz w:val="24"/>
                <w:szCs w:val="24"/>
              </w:rPr>
              <w:t xml:space="preserve"> </w:t>
            </w:r>
            <w:r w:rsidRPr="00497BE8">
              <w:rPr>
                <w:rFonts w:ascii="Book Antiqua" w:hAnsi="Book Antiqua" w:cs="Times New Roman"/>
                <w:sz w:val="24"/>
                <w:szCs w:val="24"/>
              </w:rPr>
              <w:t>0.001</w:t>
            </w:r>
          </w:p>
        </w:tc>
        <w:tc>
          <w:tcPr>
            <w:tcW w:w="756" w:type="dxa"/>
          </w:tcPr>
          <w:p w14:paraId="50B8A6C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0.061</w:t>
            </w:r>
          </w:p>
        </w:tc>
        <w:tc>
          <w:tcPr>
            <w:tcW w:w="902" w:type="dxa"/>
          </w:tcPr>
          <w:p w14:paraId="56E29F18" w14:textId="2540F3C0"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&lt;</w:t>
            </w:r>
            <w:r w:rsidR="00381552">
              <w:rPr>
                <w:rFonts w:ascii="Book Antiqua" w:hAnsi="Book Antiqua" w:cs="Times New Roman" w:hint="eastAsia"/>
                <w:sz w:val="24"/>
                <w:szCs w:val="24"/>
              </w:rPr>
              <w:t xml:space="preserve"> </w:t>
            </w:r>
            <w:r w:rsidRPr="00497BE8">
              <w:rPr>
                <w:rFonts w:ascii="Book Antiqua" w:hAnsi="Book Antiqua" w:cs="Times New Roman"/>
                <w:sz w:val="24"/>
                <w:szCs w:val="24"/>
              </w:rPr>
              <w:t>0.001</w:t>
            </w:r>
          </w:p>
        </w:tc>
        <w:tc>
          <w:tcPr>
            <w:tcW w:w="902" w:type="dxa"/>
          </w:tcPr>
          <w:p w14:paraId="22067F02" w14:textId="0C5B0339"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0.594</w:t>
            </w:r>
          </w:p>
        </w:tc>
      </w:tr>
      <w:bookmarkEnd w:id="54"/>
      <w:tr w:rsidR="00B46161" w:rsidRPr="00497BE8" w14:paraId="1D8F419A" w14:textId="6E43393B" w:rsidTr="00B46161">
        <w:trPr>
          <w:trHeight w:val="627"/>
        </w:trPr>
        <w:tc>
          <w:tcPr>
            <w:tcW w:w="2714" w:type="dxa"/>
          </w:tcPr>
          <w:p w14:paraId="09E37A6B"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AST (IU/L)</w:t>
            </w:r>
          </w:p>
        </w:tc>
        <w:tc>
          <w:tcPr>
            <w:tcW w:w="1308" w:type="dxa"/>
          </w:tcPr>
          <w:p w14:paraId="76DC07E6"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50.8±33.1</w:t>
            </w:r>
          </w:p>
        </w:tc>
        <w:tc>
          <w:tcPr>
            <w:tcW w:w="1308" w:type="dxa"/>
          </w:tcPr>
          <w:p w14:paraId="72280920"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24.4±10.4</w:t>
            </w:r>
          </w:p>
        </w:tc>
        <w:tc>
          <w:tcPr>
            <w:tcW w:w="1308" w:type="dxa"/>
          </w:tcPr>
          <w:p w14:paraId="04F2F329"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22.4±7.0</w:t>
            </w:r>
          </w:p>
        </w:tc>
        <w:tc>
          <w:tcPr>
            <w:tcW w:w="902" w:type="dxa"/>
          </w:tcPr>
          <w:p w14:paraId="776719F9" w14:textId="47D3D342"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&lt;</w:t>
            </w:r>
            <w:r w:rsidR="00381552">
              <w:rPr>
                <w:rFonts w:ascii="Book Antiqua" w:hAnsi="Book Antiqua" w:cs="Times New Roman" w:hint="eastAsia"/>
                <w:sz w:val="24"/>
                <w:szCs w:val="24"/>
              </w:rPr>
              <w:t xml:space="preserve"> </w:t>
            </w:r>
            <w:r w:rsidRPr="00497BE8">
              <w:rPr>
                <w:rFonts w:ascii="Book Antiqua" w:hAnsi="Book Antiqua" w:cs="Times New Roman"/>
                <w:sz w:val="24"/>
                <w:szCs w:val="24"/>
              </w:rPr>
              <w:t>0.001</w:t>
            </w:r>
          </w:p>
        </w:tc>
        <w:tc>
          <w:tcPr>
            <w:tcW w:w="756" w:type="dxa"/>
          </w:tcPr>
          <w:p w14:paraId="495C5A7F"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0.006</w:t>
            </w:r>
          </w:p>
        </w:tc>
        <w:tc>
          <w:tcPr>
            <w:tcW w:w="902" w:type="dxa"/>
          </w:tcPr>
          <w:p w14:paraId="7708897C" w14:textId="1902E03D"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&lt;</w:t>
            </w:r>
            <w:r w:rsidR="00381552">
              <w:rPr>
                <w:rFonts w:ascii="Book Antiqua" w:hAnsi="Book Antiqua" w:cs="Times New Roman" w:hint="eastAsia"/>
                <w:sz w:val="24"/>
                <w:szCs w:val="24"/>
              </w:rPr>
              <w:t xml:space="preserve"> </w:t>
            </w:r>
            <w:r w:rsidRPr="00497BE8">
              <w:rPr>
                <w:rFonts w:ascii="Book Antiqua" w:hAnsi="Book Antiqua" w:cs="Times New Roman"/>
                <w:sz w:val="24"/>
                <w:szCs w:val="24"/>
              </w:rPr>
              <w:t>0.001</w:t>
            </w:r>
          </w:p>
        </w:tc>
        <w:tc>
          <w:tcPr>
            <w:tcW w:w="902" w:type="dxa"/>
          </w:tcPr>
          <w:p w14:paraId="23F76D8B" w14:textId="389235EE"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0.733</w:t>
            </w:r>
          </w:p>
        </w:tc>
      </w:tr>
      <w:tr w:rsidR="00B46161" w:rsidRPr="00497BE8" w14:paraId="60548D09" w14:textId="6632308E" w:rsidTr="00B46161">
        <w:trPr>
          <w:trHeight w:val="627"/>
        </w:trPr>
        <w:tc>
          <w:tcPr>
            <w:tcW w:w="2714" w:type="dxa"/>
          </w:tcPr>
          <w:p w14:paraId="1BD4659F"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eGFR(ml/min/1.73m2)</w:t>
            </w:r>
          </w:p>
        </w:tc>
        <w:tc>
          <w:tcPr>
            <w:tcW w:w="1308" w:type="dxa"/>
          </w:tcPr>
          <w:p w14:paraId="3E4B52D6"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87.1±19.5</w:t>
            </w:r>
          </w:p>
        </w:tc>
        <w:tc>
          <w:tcPr>
            <w:tcW w:w="1308" w:type="dxa"/>
          </w:tcPr>
          <w:p w14:paraId="6AB5BFEB"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81.2±20.0</w:t>
            </w:r>
          </w:p>
        </w:tc>
        <w:tc>
          <w:tcPr>
            <w:tcW w:w="1308" w:type="dxa"/>
          </w:tcPr>
          <w:p w14:paraId="599094F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83.6±21.2</w:t>
            </w:r>
          </w:p>
        </w:tc>
        <w:tc>
          <w:tcPr>
            <w:tcW w:w="902" w:type="dxa"/>
          </w:tcPr>
          <w:p w14:paraId="1AAF34C7"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0.001</w:t>
            </w:r>
          </w:p>
        </w:tc>
        <w:tc>
          <w:tcPr>
            <w:tcW w:w="756" w:type="dxa"/>
          </w:tcPr>
          <w:p w14:paraId="4E886B7E"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0.174</w:t>
            </w:r>
          </w:p>
        </w:tc>
        <w:tc>
          <w:tcPr>
            <w:tcW w:w="902" w:type="dxa"/>
          </w:tcPr>
          <w:p w14:paraId="62909943"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0.097</w:t>
            </w:r>
          </w:p>
        </w:tc>
        <w:tc>
          <w:tcPr>
            <w:tcW w:w="902" w:type="dxa"/>
          </w:tcPr>
          <w:p w14:paraId="2E7DA73B" w14:textId="5C2BC839"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0.646</w:t>
            </w:r>
          </w:p>
        </w:tc>
      </w:tr>
      <w:tr w:rsidR="00B46161" w:rsidRPr="00497BE8" w14:paraId="3491AAC8" w14:textId="25854EA3" w:rsidTr="00B46161">
        <w:trPr>
          <w:trHeight w:val="627"/>
        </w:trPr>
        <w:tc>
          <w:tcPr>
            <w:tcW w:w="2714" w:type="dxa"/>
          </w:tcPr>
          <w:p w14:paraId="26B3691D"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Scr (μmol/L)</w:t>
            </w:r>
          </w:p>
        </w:tc>
        <w:tc>
          <w:tcPr>
            <w:tcW w:w="1308" w:type="dxa"/>
          </w:tcPr>
          <w:p w14:paraId="4BD4450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83.6±17.9</w:t>
            </w:r>
          </w:p>
        </w:tc>
        <w:tc>
          <w:tcPr>
            <w:tcW w:w="1308" w:type="dxa"/>
          </w:tcPr>
          <w:p w14:paraId="29688F3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88.8±19.4</w:t>
            </w:r>
          </w:p>
        </w:tc>
        <w:tc>
          <w:tcPr>
            <w:tcW w:w="1308" w:type="dxa"/>
          </w:tcPr>
          <w:p w14:paraId="2B4BB00A"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86.8±19.1</w:t>
            </w:r>
          </w:p>
        </w:tc>
        <w:tc>
          <w:tcPr>
            <w:tcW w:w="902" w:type="dxa"/>
          </w:tcPr>
          <w:p w14:paraId="11AD2ECD" w14:textId="1E6143C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&lt;</w:t>
            </w:r>
            <w:r w:rsidR="00381552">
              <w:rPr>
                <w:rFonts w:ascii="Book Antiqua" w:hAnsi="Book Antiqua" w:cs="Times New Roman" w:hint="eastAsia"/>
                <w:sz w:val="24"/>
                <w:szCs w:val="24"/>
              </w:rPr>
              <w:t xml:space="preserve"> </w:t>
            </w:r>
            <w:r w:rsidRPr="00497BE8">
              <w:rPr>
                <w:rFonts w:ascii="Book Antiqua" w:hAnsi="Book Antiqua" w:cs="Times New Roman"/>
                <w:sz w:val="24"/>
                <w:szCs w:val="24"/>
              </w:rPr>
              <w:t>0.001</w:t>
            </w:r>
          </w:p>
        </w:tc>
        <w:tc>
          <w:tcPr>
            <w:tcW w:w="756" w:type="dxa"/>
          </w:tcPr>
          <w:p w14:paraId="3BE926AB"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0.137</w:t>
            </w:r>
          </w:p>
        </w:tc>
        <w:tc>
          <w:tcPr>
            <w:tcW w:w="902" w:type="dxa"/>
          </w:tcPr>
          <w:p w14:paraId="7A7D50C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0.039</w:t>
            </w:r>
          </w:p>
        </w:tc>
        <w:tc>
          <w:tcPr>
            <w:tcW w:w="902" w:type="dxa"/>
          </w:tcPr>
          <w:p w14:paraId="062692A5" w14:textId="16AD079B"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0.481</w:t>
            </w:r>
          </w:p>
        </w:tc>
      </w:tr>
      <w:tr w:rsidR="00B46161" w:rsidRPr="00497BE8" w14:paraId="477A17A2" w14:textId="10D465BD" w:rsidTr="00B46161">
        <w:trPr>
          <w:trHeight w:val="627"/>
        </w:trPr>
        <w:tc>
          <w:tcPr>
            <w:tcW w:w="2714" w:type="dxa"/>
          </w:tcPr>
          <w:p w14:paraId="53517A1F"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UA (μmol/L)</w:t>
            </w:r>
          </w:p>
        </w:tc>
        <w:tc>
          <w:tcPr>
            <w:tcW w:w="1308" w:type="dxa"/>
          </w:tcPr>
          <w:p w14:paraId="77C6CB5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320.8±76.3</w:t>
            </w:r>
          </w:p>
        </w:tc>
        <w:tc>
          <w:tcPr>
            <w:tcW w:w="1308" w:type="dxa"/>
          </w:tcPr>
          <w:p w14:paraId="20734E1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354.5±87.6</w:t>
            </w:r>
          </w:p>
        </w:tc>
        <w:tc>
          <w:tcPr>
            <w:tcW w:w="1308" w:type="dxa"/>
          </w:tcPr>
          <w:p w14:paraId="028712C9"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345.9±89.4</w:t>
            </w:r>
          </w:p>
        </w:tc>
        <w:tc>
          <w:tcPr>
            <w:tcW w:w="902" w:type="dxa"/>
          </w:tcPr>
          <w:p w14:paraId="12E8615E" w14:textId="772E6AA1"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&lt;</w:t>
            </w:r>
            <w:r w:rsidR="00381552">
              <w:rPr>
                <w:rFonts w:ascii="Book Antiqua" w:hAnsi="Book Antiqua" w:cs="Times New Roman" w:hint="eastAsia"/>
                <w:sz w:val="24"/>
                <w:szCs w:val="24"/>
              </w:rPr>
              <w:t xml:space="preserve"> </w:t>
            </w:r>
            <w:r w:rsidRPr="00497BE8">
              <w:rPr>
                <w:rFonts w:ascii="Book Antiqua" w:hAnsi="Book Antiqua" w:cs="Times New Roman"/>
                <w:sz w:val="24"/>
                <w:szCs w:val="24"/>
              </w:rPr>
              <w:t>0.001</w:t>
            </w:r>
          </w:p>
        </w:tc>
        <w:tc>
          <w:tcPr>
            <w:tcW w:w="756" w:type="dxa"/>
          </w:tcPr>
          <w:p w14:paraId="77EC1D67"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0.212</w:t>
            </w:r>
          </w:p>
        </w:tc>
        <w:tc>
          <w:tcPr>
            <w:tcW w:w="902" w:type="dxa"/>
          </w:tcPr>
          <w:p w14:paraId="3830E97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0.001</w:t>
            </w:r>
          </w:p>
        </w:tc>
        <w:tc>
          <w:tcPr>
            <w:tcW w:w="902" w:type="dxa"/>
          </w:tcPr>
          <w:p w14:paraId="3F4FB410" w14:textId="07097112"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0.299</w:t>
            </w:r>
          </w:p>
        </w:tc>
      </w:tr>
      <w:tr w:rsidR="00B46161" w:rsidRPr="00497BE8" w14:paraId="0BAB8FF4" w14:textId="6FBBB0B0" w:rsidTr="00B46161">
        <w:trPr>
          <w:trHeight w:val="627"/>
        </w:trPr>
        <w:tc>
          <w:tcPr>
            <w:tcW w:w="2714" w:type="dxa"/>
          </w:tcPr>
          <w:p w14:paraId="31E976A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BUN (mmol/L)</w:t>
            </w:r>
          </w:p>
        </w:tc>
        <w:tc>
          <w:tcPr>
            <w:tcW w:w="1308" w:type="dxa"/>
          </w:tcPr>
          <w:p w14:paraId="647A6FA3"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5.17±1.50</w:t>
            </w:r>
          </w:p>
        </w:tc>
        <w:tc>
          <w:tcPr>
            <w:tcW w:w="1308" w:type="dxa"/>
          </w:tcPr>
          <w:p w14:paraId="4819A12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5.12±1.40</w:t>
            </w:r>
          </w:p>
        </w:tc>
        <w:tc>
          <w:tcPr>
            <w:tcW w:w="1308" w:type="dxa"/>
          </w:tcPr>
          <w:p w14:paraId="1A48F079"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5.65±1.80</w:t>
            </w:r>
          </w:p>
        </w:tc>
        <w:tc>
          <w:tcPr>
            <w:tcW w:w="902" w:type="dxa"/>
          </w:tcPr>
          <w:p w14:paraId="7B3E237A"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0.757</w:t>
            </w:r>
          </w:p>
        </w:tc>
        <w:tc>
          <w:tcPr>
            <w:tcW w:w="756" w:type="dxa"/>
          </w:tcPr>
          <w:p w14:paraId="19E3F12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0.003</w:t>
            </w:r>
          </w:p>
        </w:tc>
        <w:tc>
          <w:tcPr>
            <w:tcW w:w="902" w:type="dxa"/>
          </w:tcPr>
          <w:p w14:paraId="58A6A241"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0.009</w:t>
            </w:r>
          </w:p>
        </w:tc>
        <w:tc>
          <w:tcPr>
            <w:tcW w:w="902" w:type="dxa"/>
          </w:tcPr>
          <w:p w14:paraId="0E7638D7" w14:textId="10437604"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0.858</w:t>
            </w:r>
          </w:p>
        </w:tc>
      </w:tr>
      <w:tr w:rsidR="00B46161" w:rsidRPr="00497BE8" w14:paraId="13E2BFFD" w14:textId="686F4EF8" w:rsidTr="00B46161">
        <w:trPr>
          <w:trHeight w:val="718"/>
        </w:trPr>
        <w:tc>
          <w:tcPr>
            <w:tcW w:w="2714" w:type="dxa"/>
          </w:tcPr>
          <w:p w14:paraId="4FBE2C2D"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 xml:space="preserve">WBC </w:t>
            </w:r>
            <w:bookmarkStart w:id="57" w:name="OLE_LINK43"/>
            <w:bookmarkStart w:id="58" w:name="OLE_LINK44"/>
            <w:r w:rsidRPr="00497BE8">
              <w:rPr>
                <w:rFonts w:ascii="Book Antiqua" w:hAnsi="Book Antiqua" w:cs="Times New Roman"/>
                <w:sz w:val="24"/>
                <w:szCs w:val="24"/>
              </w:rPr>
              <w:t>(10</w:t>
            </w:r>
            <w:r w:rsidRPr="00497BE8">
              <w:rPr>
                <w:rFonts w:ascii="Book Antiqua" w:hAnsi="Book Antiqua" w:cs="Times New Roman"/>
                <w:sz w:val="24"/>
                <w:szCs w:val="24"/>
                <w:vertAlign w:val="superscript"/>
              </w:rPr>
              <w:t>9</w:t>
            </w:r>
            <w:r w:rsidRPr="00497BE8">
              <w:rPr>
                <w:rFonts w:ascii="Book Antiqua" w:hAnsi="Book Antiqua" w:cs="Times New Roman"/>
                <w:sz w:val="24"/>
                <w:szCs w:val="24"/>
              </w:rPr>
              <w:t>/L)</w:t>
            </w:r>
            <w:bookmarkEnd w:id="57"/>
            <w:bookmarkEnd w:id="58"/>
          </w:p>
        </w:tc>
        <w:tc>
          <w:tcPr>
            <w:tcW w:w="1308" w:type="dxa"/>
          </w:tcPr>
          <w:p w14:paraId="4DB19E7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4.85±1.67</w:t>
            </w:r>
          </w:p>
        </w:tc>
        <w:tc>
          <w:tcPr>
            <w:tcW w:w="1308" w:type="dxa"/>
          </w:tcPr>
          <w:p w14:paraId="32189565"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4.91±1.54</w:t>
            </w:r>
          </w:p>
        </w:tc>
        <w:tc>
          <w:tcPr>
            <w:tcW w:w="1308" w:type="dxa"/>
          </w:tcPr>
          <w:p w14:paraId="7428019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5.00±1.34</w:t>
            </w:r>
          </w:p>
        </w:tc>
        <w:tc>
          <w:tcPr>
            <w:tcW w:w="902" w:type="dxa"/>
          </w:tcPr>
          <w:p w14:paraId="3DD18C51"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0.725</w:t>
            </w:r>
          </w:p>
        </w:tc>
        <w:tc>
          <w:tcPr>
            <w:tcW w:w="756" w:type="dxa"/>
          </w:tcPr>
          <w:p w14:paraId="2B00DB8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0.595</w:t>
            </w:r>
          </w:p>
        </w:tc>
        <w:tc>
          <w:tcPr>
            <w:tcW w:w="902" w:type="dxa"/>
          </w:tcPr>
          <w:p w14:paraId="5AF2137E"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0.342</w:t>
            </w:r>
          </w:p>
        </w:tc>
        <w:tc>
          <w:tcPr>
            <w:tcW w:w="902" w:type="dxa"/>
          </w:tcPr>
          <w:p w14:paraId="11356925" w14:textId="07132CF5"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0.536</w:t>
            </w:r>
          </w:p>
        </w:tc>
      </w:tr>
      <w:tr w:rsidR="00B46161" w:rsidRPr="00497BE8" w14:paraId="4B02A4D1" w14:textId="490F7D3E" w:rsidTr="00B46161">
        <w:trPr>
          <w:trHeight w:val="627"/>
        </w:trPr>
        <w:tc>
          <w:tcPr>
            <w:tcW w:w="2714" w:type="dxa"/>
          </w:tcPr>
          <w:p w14:paraId="7CEC0002"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RBC (10</w:t>
            </w:r>
            <w:r w:rsidRPr="00497BE8">
              <w:rPr>
                <w:rFonts w:ascii="Book Antiqua" w:hAnsi="Book Antiqua" w:cs="Times New Roman"/>
                <w:sz w:val="24"/>
                <w:szCs w:val="24"/>
                <w:vertAlign w:val="superscript"/>
              </w:rPr>
              <w:t>12</w:t>
            </w:r>
            <w:r w:rsidRPr="00497BE8">
              <w:rPr>
                <w:rFonts w:ascii="Book Antiqua" w:hAnsi="Book Antiqua" w:cs="Times New Roman"/>
                <w:sz w:val="24"/>
                <w:szCs w:val="24"/>
              </w:rPr>
              <w:t>/L)</w:t>
            </w:r>
          </w:p>
        </w:tc>
        <w:tc>
          <w:tcPr>
            <w:tcW w:w="1308" w:type="dxa"/>
          </w:tcPr>
          <w:p w14:paraId="04C9484A"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4.42±0.64</w:t>
            </w:r>
          </w:p>
        </w:tc>
        <w:tc>
          <w:tcPr>
            <w:tcW w:w="1308" w:type="dxa"/>
          </w:tcPr>
          <w:p w14:paraId="38E6E03A"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4.43±0.68</w:t>
            </w:r>
          </w:p>
        </w:tc>
        <w:tc>
          <w:tcPr>
            <w:tcW w:w="1308" w:type="dxa"/>
          </w:tcPr>
          <w:p w14:paraId="0C34E465"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4.50±0.68</w:t>
            </w:r>
          </w:p>
        </w:tc>
        <w:tc>
          <w:tcPr>
            <w:tcW w:w="902" w:type="dxa"/>
          </w:tcPr>
          <w:p w14:paraId="642AA991"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0.822</w:t>
            </w:r>
          </w:p>
        </w:tc>
        <w:tc>
          <w:tcPr>
            <w:tcW w:w="756" w:type="dxa"/>
          </w:tcPr>
          <w:p w14:paraId="53B8065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0.345</w:t>
            </w:r>
          </w:p>
        </w:tc>
        <w:tc>
          <w:tcPr>
            <w:tcW w:w="902" w:type="dxa"/>
          </w:tcPr>
          <w:p w14:paraId="55D79882"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0.223</w:t>
            </w:r>
          </w:p>
        </w:tc>
        <w:tc>
          <w:tcPr>
            <w:tcW w:w="902" w:type="dxa"/>
          </w:tcPr>
          <w:p w14:paraId="72449454" w14:textId="05B05AA5"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0.023</w:t>
            </w:r>
          </w:p>
        </w:tc>
      </w:tr>
      <w:tr w:rsidR="00B46161" w:rsidRPr="00497BE8" w14:paraId="069D6208" w14:textId="4BFB4E6E" w:rsidTr="00B46161">
        <w:trPr>
          <w:trHeight w:val="627"/>
        </w:trPr>
        <w:tc>
          <w:tcPr>
            <w:tcW w:w="2714" w:type="dxa"/>
          </w:tcPr>
          <w:p w14:paraId="3F79CDDA"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HGB (g/L)</w:t>
            </w:r>
          </w:p>
        </w:tc>
        <w:tc>
          <w:tcPr>
            <w:tcW w:w="1308" w:type="dxa"/>
          </w:tcPr>
          <w:p w14:paraId="3EDAFB90"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140.8±17.2</w:t>
            </w:r>
          </w:p>
        </w:tc>
        <w:tc>
          <w:tcPr>
            <w:tcW w:w="1308" w:type="dxa"/>
          </w:tcPr>
          <w:p w14:paraId="71F19535"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139.4±20.9</w:t>
            </w:r>
          </w:p>
        </w:tc>
        <w:tc>
          <w:tcPr>
            <w:tcW w:w="1308" w:type="dxa"/>
          </w:tcPr>
          <w:p w14:paraId="5BF6008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141.1±21.1</w:t>
            </w:r>
          </w:p>
        </w:tc>
        <w:tc>
          <w:tcPr>
            <w:tcW w:w="902" w:type="dxa"/>
          </w:tcPr>
          <w:p w14:paraId="077FE317"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0.467</w:t>
            </w:r>
          </w:p>
        </w:tc>
        <w:tc>
          <w:tcPr>
            <w:tcW w:w="756" w:type="dxa"/>
          </w:tcPr>
          <w:p w14:paraId="50378FDE"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0.443</w:t>
            </w:r>
          </w:p>
        </w:tc>
        <w:tc>
          <w:tcPr>
            <w:tcW w:w="902" w:type="dxa"/>
          </w:tcPr>
          <w:p w14:paraId="7E971F6C"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0.860</w:t>
            </w:r>
          </w:p>
        </w:tc>
        <w:tc>
          <w:tcPr>
            <w:tcW w:w="902" w:type="dxa"/>
          </w:tcPr>
          <w:p w14:paraId="02FCABCE" w14:textId="599222CA"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0.026</w:t>
            </w:r>
          </w:p>
        </w:tc>
      </w:tr>
      <w:tr w:rsidR="00B46161" w:rsidRPr="00497BE8" w14:paraId="6A51CE11" w14:textId="3257A925" w:rsidTr="00B46161">
        <w:trPr>
          <w:trHeight w:val="627"/>
        </w:trPr>
        <w:tc>
          <w:tcPr>
            <w:tcW w:w="2714" w:type="dxa"/>
          </w:tcPr>
          <w:p w14:paraId="5EC680AE"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PLT (10</w:t>
            </w:r>
            <w:r w:rsidRPr="00497BE8">
              <w:rPr>
                <w:rFonts w:ascii="Book Antiqua" w:hAnsi="Book Antiqua" w:cs="Times New Roman"/>
                <w:sz w:val="24"/>
                <w:szCs w:val="24"/>
                <w:vertAlign w:val="superscript"/>
              </w:rPr>
              <w:t>9</w:t>
            </w:r>
            <w:r w:rsidRPr="00497BE8">
              <w:rPr>
                <w:rFonts w:ascii="Book Antiqua" w:hAnsi="Book Antiqua" w:cs="Times New Roman"/>
                <w:sz w:val="24"/>
                <w:szCs w:val="24"/>
              </w:rPr>
              <w:t>/L)</w:t>
            </w:r>
          </w:p>
        </w:tc>
        <w:tc>
          <w:tcPr>
            <w:tcW w:w="1308" w:type="dxa"/>
          </w:tcPr>
          <w:p w14:paraId="004380C3"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147.1±65.1</w:t>
            </w:r>
          </w:p>
        </w:tc>
        <w:tc>
          <w:tcPr>
            <w:tcW w:w="1308" w:type="dxa"/>
          </w:tcPr>
          <w:p w14:paraId="38AF5B62"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153.6±67.5</w:t>
            </w:r>
          </w:p>
        </w:tc>
        <w:tc>
          <w:tcPr>
            <w:tcW w:w="1308" w:type="dxa"/>
          </w:tcPr>
          <w:p w14:paraId="3A518E54"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158.2±65.9</w:t>
            </w:r>
          </w:p>
        </w:tc>
        <w:tc>
          <w:tcPr>
            <w:tcW w:w="902" w:type="dxa"/>
          </w:tcPr>
          <w:p w14:paraId="65CDF891"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0.053</w:t>
            </w:r>
          </w:p>
        </w:tc>
        <w:tc>
          <w:tcPr>
            <w:tcW w:w="756" w:type="dxa"/>
          </w:tcPr>
          <w:p w14:paraId="29C5BA87"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0.117</w:t>
            </w:r>
          </w:p>
        </w:tc>
        <w:tc>
          <w:tcPr>
            <w:tcW w:w="902" w:type="dxa"/>
          </w:tcPr>
          <w:p w14:paraId="21919D71" w14:textId="77777777" w:rsidR="00B46161" w:rsidRPr="00497BE8" w:rsidRDefault="00B46161" w:rsidP="009421C4">
            <w:pPr>
              <w:spacing w:line="360" w:lineRule="auto"/>
              <w:rPr>
                <w:rFonts w:ascii="Book Antiqua" w:hAnsi="Book Antiqua" w:cs="Times New Roman"/>
                <w:sz w:val="24"/>
                <w:szCs w:val="24"/>
              </w:rPr>
            </w:pPr>
            <w:r w:rsidRPr="00497BE8">
              <w:rPr>
                <w:rFonts w:ascii="Book Antiqua" w:hAnsi="Book Antiqua" w:cs="Times New Roman"/>
                <w:sz w:val="24"/>
                <w:szCs w:val="24"/>
              </w:rPr>
              <w:t>0.008</w:t>
            </w:r>
          </w:p>
        </w:tc>
        <w:tc>
          <w:tcPr>
            <w:tcW w:w="902" w:type="dxa"/>
          </w:tcPr>
          <w:p w14:paraId="6800C9D5" w14:textId="3265BB58" w:rsidR="00B46161" w:rsidRPr="00497BE8" w:rsidRDefault="002503FF" w:rsidP="009421C4">
            <w:pPr>
              <w:spacing w:line="360" w:lineRule="auto"/>
              <w:rPr>
                <w:rFonts w:ascii="Book Antiqua" w:hAnsi="Book Antiqua" w:cs="Times New Roman"/>
                <w:sz w:val="24"/>
                <w:szCs w:val="24"/>
              </w:rPr>
            </w:pPr>
            <w:r w:rsidRPr="00497BE8">
              <w:rPr>
                <w:rFonts w:ascii="Book Antiqua" w:hAnsi="Book Antiqua" w:cs="Times New Roman"/>
                <w:sz w:val="24"/>
                <w:szCs w:val="24"/>
              </w:rPr>
              <w:t>0.540</w:t>
            </w:r>
          </w:p>
        </w:tc>
      </w:tr>
    </w:tbl>
    <w:bookmarkEnd w:id="53"/>
    <w:p w14:paraId="5C787AB6" w14:textId="02BC10E1" w:rsidR="009421C4" w:rsidRDefault="00686167" w:rsidP="009421C4">
      <w:pPr>
        <w:spacing w:line="360" w:lineRule="auto"/>
        <w:rPr>
          <w:rFonts w:ascii="Book Antiqua" w:hAnsi="Book Antiqua" w:cs="Times New Roman"/>
          <w:sz w:val="24"/>
          <w:szCs w:val="24"/>
        </w:rPr>
      </w:pPr>
      <w:r w:rsidRPr="00497BE8">
        <w:rPr>
          <w:rFonts w:ascii="Book Antiqua" w:hAnsi="Book Antiqua" w:cs="Times New Roman"/>
          <w:sz w:val="24"/>
          <w:szCs w:val="24"/>
        </w:rPr>
        <w:t xml:space="preserve">T0: </w:t>
      </w:r>
      <w:r w:rsidR="00091062" w:rsidRPr="00497BE8">
        <w:rPr>
          <w:rFonts w:ascii="Book Antiqua" w:hAnsi="Book Antiqua" w:cs="Times New Roman"/>
          <w:sz w:val="24"/>
          <w:szCs w:val="24"/>
        </w:rPr>
        <w:t>Baseline</w:t>
      </w:r>
      <w:r w:rsidRPr="00497BE8">
        <w:rPr>
          <w:rFonts w:ascii="Book Antiqua" w:hAnsi="Book Antiqua" w:cs="Times New Roman"/>
          <w:sz w:val="24"/>
          <w:szCs w:val="24"/>
        </w:rPr>
        <w:t xml:space="preserve">; T1: </w:t>
      </w:r>
      <w:r w:rsidRPr="00091062">
        <w:rPr>
          <w:rFonts w:ascii="Book Antiqua" w:hAnsi="Book Antiqua" w:cs="Times New Roman"/>
          <w:caps/>
          <w:sz w:val="24"/>
          <w:szCs w:val="24"/>
        </w:rPr>
        <w:t>e</w:t>
      </w:r>
      <w:r w:rsidRPr="00497BE8">
        <w:rPr>
          <w:rFonts w:ascii="Book Antiqua" w:hAnsi="Book Antiqua" w:cs="Times New Roman"/>
          <w:sz w:val="24"/>
          <w:szCs w:val="24"/>
        </w:rPr>
        <w:t>nd of treatment; T2: 24 w</w:t>
      </w:r>
      <w:r w:rsidR="00091062">
        <w:rPr>
          <w:rFonts w:ascii="Book Antiqua" w:hAnsi="Book Antiqua" w:cs="Times New Roman" w:hint="eastAsia"/>
          <w:sz w:val="24"/>
          <w:szCs w:val="24"/>
        </w:rPr>
        <w:t>k</w:t>
      </w:r>
      <w:r w:rsidRPr="00497BE8">
        <w:rPr>
          <w:rFonts w:ascii="Book Antiqua" w:hAnsi="Book Antiqua" w:cs="Times New Roman"/>
          <w:sz w:val="24"/>
          <w:szCs w:val="24"/>
        </w:rPr>
        <w:t xml:space="preserve"> after the end of treatment.</w:t>
      </w:r>
      <w:r w:rsidR="005251FA" w:rsidRPr="00497BE8">
        <w:rPr>
          <w:rFonts w:ascii="Book Antiqua" w:hAnsi="Book Antiqua" w:cs="Times New Roman"/>
          <w:sz w:val="24"/>
          <w:szCs w:val="24"/>
        </w:rPr>
        <w:t xml:space="preserve"> </w:t>
      </w:r>
      <w:r w:rsidR="005251FA" w:rsidRPr="00497BE8">
        <w:rPr>
          <w:rFonts w:ascii="Book Antiqua" w:hAnsi="Book Antiqua" w:cs="Times New Roman"/>
          <w:i/>
          <w:sz w:val="24"/>
          <w:szCs w:val="24"/>
        </w:rPr>
        <w:t>P</w:t>
      </w:r>
      <w:r w:rsidR="005251FA" w:rsidRPr="00497BE8">
        <w:rPr>
          <w:rFonts w:ascii="Book Antiqua" w:hAnsi="Book Antiqua" w:cs="Times New Roman"/>
          <w:sz w:val="24"/>
          <w:szCs w:val="24"/>
          <w:vertAlign w:val="subscript"/>
        </w:rPr>
        <w:t>01</w:t>
      </w:r>
      <w:r w:rsidR="005251FA" w:rsidRPr="00497BE8">
        <w:rPr>
          <w:rFonts w:ascii="Book Antiqua" w:hAnsi="Book Antiqua" w:cs="Times New Roman"/>
          <w:sz w:val="24"/>
          <w:szCs w:val="24"/>
        </w:rPr>
        <w:t xml:space="preserve">: </w:t>
      </w:r>
      <w:r w:rsidR="005251FA" w:rsidRPr="008E44D6">
        <w:rPr>
          <w:rFonts w:ascii="Book Antiqua" w:hAnsi="Book Antiqua" w:cs="Times New Roman"/>
          <w:caps/>
          <w:sz w:val="24"/>
          <w:szCs w:val="24"/>
        </w:rPr>
        <w:t>s</w:t>
      </w:r>
      <w:r w:rsidR="005251FA" w:rsidRPr="00497BE8">
        <w:rPr>
          <w:rFonts w:ascii="Book Antiqua" w:hAnsi="Book Antiqua" w:cs="Times New Roman"/>
          <w:sz w:val="24"/>
          <w:szCs w:val="24"/>
        </w:rPr>
        <w:t xml:space="preserve">ignificance of difference between T0 and T1; </w:t>
      </w:r>
      <w:r w:rsidR="005251FA" w:rsidRPr="00497BE8">
        <w:rPr>
          <w:rFonts w:ascii="Book Antiqua" w:hAnsi="Book Antiqua" w:cs="Times New Roman"/>
          <w:i/>
          <w:sz w:val="24"/>
          <w:szCs w:val="24"/>
        </w:rPr>
        <w:t>P</w:t>
      </w:r>
      <w:r w:rsidR="005251FA" w:rsidRPr="00497BE8">
        <w:rPr>
          <w:rFonts w:ascii="Book Antiqua" w:hAnsi="Book Antiqua" w:cs="Times New Roman"/>
          <w:sz w:val="24"/>
          <w:szCs w:val="24"/>
          <w:vertAlign w:val="subscript"/>
        </w:rPr>
        <w:t>12</w:t>
      </w:r>
      <w:r w:rsidR="005251FA" w:rsidRPr="00497BE8">
        <w:rPr>
          <w:rFonts w:ascii="Book Antiqua" w:hAnsi="Book Antiqua" w:cs="Times New Roman"/>
          <w:sz w:val="24"/>
          <w:szCs w:val="24"/>
        </w:rPr>
        <w:t xml:space="preserve">: significance of difference between T1 and T2; </w:t>
      </w:r>
      <w:r w:rsidR="005251FA" w:rsidRPr="00497BE8">
        <w:rPr>
          <w:rFonts w:ascii="Book Antiqua" w:hAnsi="Book Antiqua" w:cs="Times New Roman"/>
          <w:i/>
          <w:sz w:val="24"/>
          <w:szCs w:val="24"/>
        </w:rPr>
        <w:t>P</w:t>
      </w:r>
      <w:r w:rsidR="005251FA" w:rsidRPr="00497BE8">
        <w:rPr>
          <w:rFonts w:ascii="Book Antiqua" w:hAnsi="Book Antiqua" w:cs="Times New Roman"/>
          <w:sz w:val="24"/>
          <w:szCs w:val="24"/>
          <w:vertAlign w:val="subscript"/>
        </w:rPr>
        <w:t>02</w:t>
      </w:r>
      <w:r w:rsidR="005251FA" w:rsidRPr="00497BE8">
        <w:rPr>
          <w:rFonts w:ascii="Book Antiqua" w:hAnsi="Book Antiqua" w:cs="Times New Roman"/>
          <w:sz w:val="24"/>
          <w:szCs w:val="24"/>
        </w:rPr>
        <w:t xml:space="preserve">: </w:t>
      </w:r>
      <w:r w:rsidR="005251FA" w:rsidRPr="008E44D6">
        <w:rPr>
          <w:rFonts w:ascii="Book Antiqua" w:hAnsi="Book Antiqua" w:cs="Times New Roman"/>
          <w:caps/>
          <w:sz w:val="24"/>
          <w:szCs w:val="24"/>
        </w:rPr>
        <w:t>s</w:t>
      </w:r>
      <w:r w:rsidR="005251FA" w:rsidRPr="00497BE8">
        <w:rPr>
          <w:rFonts w:ascii="Book Antiqua" w:hAnsi="Book Antiqua" w:cs="Times New Roman"/>
          <w:sz w:val="24"/>
          <w:szCs w:val="24"/>
        </w:rPr>
        <w:t xml:space="preserve">ignificance of difference between T0 and T2; </w:t>
      </w:r>
      <w:r w:rsidR="005251FA" w:rsidRPr="00497BE8">
        <w:rPr>
          <w:rFonts w:ascii="Book Antiqua" w:hAnsi="Book Antiqua" w:cs="Times New Roman"/>
          <w:i/>
          <w:sz w:val="24"/>
          <w:szCs w:val="24"/>
        </w:rPr>
        <w:t>P</w:t>
      </w:r>
      <w:r w:rsidR="005251FA" w:rsidRPr="00497BE8">
        <w:rPr>
          <w:rFonts w:ascii="Book Antiqua" w:hAnsi="Book Antiqua" w:cs="Times New Roman"/>
          <w:sz w:val="24"/>
          <w:szCs w:val="24"/>
          <w:vertAlign w:val="subscript"/>
        </w:rPr>
        <w:t>(DAAs*Time)</w:t>
      </w:r>
      <w:r w:rsidR="005251FA" w:rsidRPr="00497BE8">
        <w:rPr>
          <w:rFonts w:ascii="Book Antiqua" w:hAnsi="Book Antiqua" w:cs="Times New Roman"/>
          <w:sz w:val="24"/>
          <w:szCs w:val="24"/>
        </w:rPr>
        <w:t xml:space="preserve">: </w:t>
      </w:r>
      <w:r w:rsidR="005251FA" w:rsidRPr="008E44D6">
        <w:rPr>
          <w:rFonts w:ascii="Book Antiqua" w:hAnsi="Book Antiqua" w:cs="Times New Roman"/>
          <w:caps/>
          <w:sz w:val="24"/>
          <w:szCs w:val="24"/>
        </w:rPr>
        <w:t>i</w:t>
      </w:r>
      <w:r w:rsidR="005251FA" w:rsidRPr="00497BE8">
        <w:rPr>
          <w:rFonts w:ascii="Book Antiqua" w:hAnsi="Book Antiqua" w:cs="Times New Roman"/>
          <w:sz w:val="24"/>
          <w:szCs w:val="24"/>
        </w:rPr>
        <w:t>nteractive effects of DAAs regimens and time points on the changes of renal function indices.</w:t>
      </w:r>
      <w:r w:rsidR="008E44D6">
        <w:rPr>
          <w:rFonts w:ascii="Book Antiqua" w:hAnsi="Book Antiqua" w:cs="Times New Roman" w:hint="eastAsia"/>
          <w:sz w:val="24"/>
          <w:szCs w:val="24"/>
        </w:rPr>
        <w:t xml:space="preserve"> </w:t>
      </w:r>
      <w:r w:rsidR="009421C4" w:rsidRPr="00497BE8">
        <w:rPr>
          <w:rFonts w:ascii="Book Antiqua" w:hAnsi="Book Antiqua" w:cs="Times New Roman"/>
          <w:sz w:val="24"/>
          <w:szCs w:val="24"/>
        </w:rPr>
        <w:t>ALT</w:t>
      </w:r>
      <w:r w:rsidR="009421C4">
        <w:rPr>
          <w:rFonts w:ascii="Book Antiqua" w:hAnsi="Book Antiqua" w:cs="Times New Roman" w:hint="eastAsia"/>
          <w:sz w:val="24"/>
          <w:szCs w:val="24"/>
        </w:rPr>
        <w:t>:</w:t>
      </w:r>
      <w:r w:rsidR="009421C4" w:rsidRPr="00497BE8">
        <w:rPr>
          <w:rFonts w:ascii="Book Antiqua" w:hAnsi="Book Antiqua" w:cs="Times New Roman"/>
          <w:sz w:val="24"/>
          <w:szCs w:val="24"/>
        </w:rPr>
        <w:t xml:space="preserve"> </w:t>
      </w:r>
      <w:r w:rsidR="009421C4" w:rsidRPr="00381552">
        <w:rPr>
          <w:rFonts w:ascii="Book Antiqua" w:hAnsi="Book Antiqua" w:cs="Times New Roman"/>
          <w:caps/>
          <w:sz w:val="24"/>
          <w:szCs w:val="24"/>
        </w:rPr>
        <w:t>a</w:t>
      </w:r>
      <w:r w:rsidR="009421C4" w:rsidRPr="00497BE8">
        <w:rPr>
          <w:rFonts w:ascii="Book Antiqua" w:hAnsi="Book Antiqua" w:cs="Times New Roman"/>
          <w:sz w:val="24"/>
          <w:szCs w:val="24"/>
        </w:rPr>
        <w:t>lanine aminotransferase</w:t>
      </w:r>
      <w:r w:rsidR="009421C4">
        <w:rPr>
          <w:rFonts w:ascii="Book Antiqua" w:hAnsi="Book Antiqua" w:cs="Times New Roman" w:hint="eastAsia"/>
          <w:sz w:val="24"/>
          <w:szCs w:val="24"/>
        </w:rPr>
        <w:t xml:space="preserve">; </w:t>
      </w:r>
      <w:r w:rsidR="009421C4" w:rsidRPr="00497BE8">
        <w:rPr>
          <w:rFonts w:ascii="Book Antiqua" w:hAnsi="Book Antiqua" w:cs="Times New Roman"/>
          <w:sz w:val="24"/>
          <w:szCs w:val="24"/>
        </w:rPr>
        <w:t>AST</w:t>
      </w:r>
      <w:r w:rsidR="009421C4">
        <w:rPr>
          <w:rFonts w:ascii="Book Antiqua" w:hAnsi="Book Antiqua" w:cs="Times New Roman" w:hint="eastAsia"/>
          <w:sz w:val="24"/>
          <w:szCs w:val="24"/>
        </w:rPr>
        <w:t>:</w:t>
      </w:r>
      <w:r w:rsidR="009421C4" w:rsidRPr="00381552">
        <w:rPr>
          <w:rFonts w:ascii="Book Antiqua" w:hAnsi="Book Antiqua" w:cs="Times New Roman"/>
          <w:caps/>
          <w:sz w:val="24"/>
          <w:szCs w:val="24"/>
        </w:rPr>
        <w:t xml:space="preserve"> a</w:t>
      </w:r>
      <w:r w:rsidR="009421C4" w:rsidRPr="00497BE8">
        <w:rPr>
          <w:rFonts w:ascii="Book Antiqua" w:hAnsi="Book Antiqua" w:cs="Times New Roman"/>
          <w:sz w:val="24"/>
          <w:szCs w:val="24"/>
        </w:rPr>
        <w:t>spartate aminotransferase</w:t>
      </w:r>
      <w:r w:rsidR="009421C4">
        <w:rPr>
          <w:rFonts w:ascii="Book Antiqua" w:hAnsi="Book Antiqua" w:cs="Times New Roman" w:hint="eastAsia"/>
          <w:sz w:val="24"/>
          <w:szCs w:val="24"/>
        </w:rPr>
        <w:t xml:space="preserve">; </w:t>
      </w:r>
      <w:r w:rsidR="009421C4" w:rsidRPr="00497BE8">
        <w:rPr>
          <w:rFonts w:ascii="Book Antiqua" w:hAnsi="Book Antiqua" w:cs="Times New Roman"/>
          <w:sz w:val="24"/>
          <w:szCs w:val="24"/>
        </w:rPr>
        <w:t>Scr</w:t>
      </w:r>
      <w:r w:rsidR="009421C4">
        <w:rPr>
          <w:rFonts w:ascii="Book Antiqua" w:hAnsi="Book Antiqua" w:cs="Times New Roman" w:hint="eastAsia"/>
          <w:sz w:val="24"/>
          <w:szCs w:val="24"/>
        </w:rPr>
        <w:t>:</w:t>
      </w:r>
      <w:r w:rsidR="009421C4" w:rsidRPr="00497BE8">
        <w:rPr>
          <w:rFonts w:ascii="Book Antiqua" w:hAnsi="Book Antiqua" w:cs="Times New Roman"/>
          <w:sz w:val="24"/>
          <w:szCs w:val="24"/>
        </w:rPr>
        <w:t xml:space="preserve"> </w:t>
      </w:r>
      <w:r w:rsidR="009421C4" w:rsidRPr="00381552">
        <w:rPr>
          <w:rFonts w:ascii="Book Antiqua" w:hAnsi="Book Antiqua" w:cs="Times New Roman"/>
          <w:caps/>
          <w:sz w:val="24"/>
          <w:szCs w:val="24"/>
        </w:rPr>
        <w:t>s</w:t>
      </w:r>
      <w:r w:rsidR="009421C4" w:rsidRPr="00497BE8">
        <w:rPr>
          <w:rFonts w:ascii="Book Antiqua" w:hAnsi="Book Antiqua" w:cs="Times New Roman"/>
          <w:sz w:val="24"/>
          <w:szCs w:val="24"/>
        </w:rPr>
        <w:t>erum creatinine</w:t>
      </w:r>
      <w:r w:rsidR="009421C4">
        <w:rPr>
          <w:rFonts w:ascii="Book Antiqua" w:hAnsi="Book Antiqua" w:cs="Times New Roman" w:hint="eastAsia"/>
          <w:sz w:val="24"/>
          <w:szCs w:val="24"/>
        </w:rPr>
        <w:t xml:space="preserve">; </w:t>
      </w:r>
      <w:r w:rsidR="009421C4" w:rsidRPr="00497BE8">
        <w:rPr>
          <w:rFonts w:ascii="Book Antiqua" w:hAnsi="Book Antiqua" w:cs="Times New Roman"/>
          <w:sz w:val="24"/>
          <w:szCs w:val="24"/>
        </w:rPr>
        <w:t>UA</w:t>
      </w:r>
      <w:r w:rsidR="009421C4">
        <w:rPr>
          <w:rFonts w:ascii="Book Antiqua" w:hAnsi="Book Antiqua" w:cs="Times New Roman" w:hint="eastAsia"/>
          <w:sz w:val="24"/>
          <w:szCs w:val="24"/>
        </w:rPr>
        <w:t>:</w:t>
      </w:r>
      <w:r w:rsidR="009421C4" w:rsidRPr="00497BE8">
        <w:rPr>
          <w:rFonts w:ascii="Book Antiqua" w:hAnsi="Book Antiqua" w:cs="Times New Roman"/>
          <w:sz w:val="24"/>
          <w:szCs w:val="24"/>
        </w:rPr>
        <w:t xml:space="preserve"> </w:t>
      </w:r>
      <w:r w:rsidR="009421C4" w:rsidRPr="00381552">
        <w:rPr>
          <w:rFonts w:ascii="Book Antiqua" w:hAnsi="Book Antiqua" w:cs="Times New Roman"/>
          <w:caps/>
          <w:sz w:val="24"/>
          <w:szCs w:val="24"/>
        </w:rPr>
        <w:t>u</w:t>
      </w:r>
      <w:r w:rsidR="009421C4" w:rsidRPr="00497BE8">
        <w:rPr>
          <w:rFonts w:ascii="Book Antiqua" w:hAnsi="Book Antiqua" w:cs="Times New Roman"/>
          <w:sz w:val="24"/>
          <w:szCs w:val="24"/>
        </w:rPr>
        <w:t>ric acid</w:t>
      </w:r>
      <w:r w:rsidR="009421C4">
        <w:rPr>
          <w:rFonts w:ascii="Book Antiqua" w:hAnsi="Book Antiqua" w:cs="Times New Roman" w:hint="eastAsia"/>
          <w:sz w:val="24"/>
          <w:szCs w:val="24"/>
        </w:rPr>
        <w:t xml:space="preserve">; </w:t>
      </w:r>
      <w:r w:rsidR="009421C4" w:rsidRPr="00497BE8">
        <w:rPr>
          <w:rFonts w:ascii="Book Antiqua" w:hAnsi="Book Antiqua" w:cs="Times New Roman"/>
          <w:sz w:val="24"/>
          <w:szCs w:val="24"/>
        </w:rPr>
        <w:t>BUN</w:t>
      </w:r>
      <w:r w:rsidR="009421C4">
        <w:rPr>
          <w:rFonts w:ascii="Book Antiqua" w:hAnsi="Book Antiqua" w:cs="Times New Roman" w:hint="eastAsia"/>
          <w:sz w:val="24"/>
          <w:szCs w:val="24"/>
        </w:rPr>
        <w:t>:</w:t>
      </w:r>
      <w:r w:rsidR="009421C4" w:rsidRPr="00497BE8">
        <w:rPr>
          <w:rFonts w:ascii="Book Antiqua" w:hAnsi="Book Antiqua" w:cs="Times New Roman"/>
          <w:sz w:val="24"/>
          <w:szCs w:val="24"/>
        </w:rPr>
        <w:t xml:space="preserve"> </w:t>
      </w:r>
      <w:r w:rsidR="009421C4" w:rsidRPr="00381552">
        <w:rPr>
          <w:rFonts w:ascii="Book Antiqua" w:hAnsi="Book Antiqua" w:cs="Times New Roman"/>
          <w:caps/>
          <w:sz w:val="24"/>
          <w:szCs w:val="24"/>
        </w:rPr>
        <w:t>b</w:t>
      </w:r>
      <w:r w:rsidR="009421C4" w:rsidRPr="00497BE8">
        <w:rPr>
          <w:rFonts w:ascii="Book Antiqua" w:hAnsi="Book Antiqua" w:cs="Times New Roman"/>
          <w:sz w:val="24"/>
          <w:szCs w:val="24"/>
        </w:rPr>
        <w:t>lood urea nitrogen</w:t>
      </w:r>
      <w:r w:rsidR="009421C4">
        <w:rPr>
          <w:rFonts w:ascii="Book Antiqua" w:hAnsi="Book Antiqua" w:cs="Times New Roman" w:hint="eastAsia"/>
          <w:sz w:val="24"/>
          <w:szCs w:val="24"/>
        </w:rPr>
        <w:t xml:space="preserve">; </w:t>
      </w:r>
      <w:r w:rsidR="009421C4" w:rsidRPr="00497BE8">
        <w:rPr>
          <w:rFonts w:ascii="Book Antiqua" w:hAnsi="Book Antiqua" w:cs="Times New Roman"/>
          <w:sz w:val="24"/>
          <w:szCs w:val="24"/>
        </w:rPr>
        <w:t>LSM: Liver stiffness measurement; eGFR: Estimated glomerular filtration rate</w:t>
      </w:r>
      <w:r w:rsidR="009421C4">
        <w:rPr>
          <w:rFonts w:ascii="Book Antiqua" w:hAnsi="Book Antiqua" w:cs="Times New Roman" w:hint="eastAsia"/>
          <w:sz w:val="24"/>
          <w:szCs w:val="24"/>
        </w:rPr>
        <w:t xml:space="preserve">; </w:t>
      </w:r>
      <w:r w:rsidR="002A18B6" w:rsidRPr="00497BE8">
        <w:rPr>
          <w:rFonts w:ascii="Book Antiqua" w:hAnsi="Book Antiqua" w:cs="Times New Roman"/>
          <w:sz w:val="24"/>
          <w:szCs w:val="24"/>
        </w:rPr>
        <w:t>DAAs</w:t>
      </w:r>
      <w:r w:rsidR="002A18B6">
        <w:rPr>
          <w:rFonts w:ascii="Book Antiqua" w:hAnsi="Book Antiqua" w:cs="Times New Roman" w:hint="eastAsia"/>
          <w:sz w:val="24"/>
          <w:szCs w:val="24"/>
        </w:rPr>
        <w:t>:</w:t>
      </w:r>
      <w:r w:rsidR="002A18B6" w:rsidRPr="00497BE8">
        <w:rPr>
          <w:rFonts w:ascii="Book Antiqua" w:hAnsi="Book Antiqua" w:cs="Times New Roman"/>
          <w:sz w:val="24"/>
          <w:szCs w:val="24"/>
        </w:rPr>
        <w:t xml:space="preserve"> </w:t>
      </w:r>
      <w:r w:rsidR="002A18B6" w:rsidRPr="002A18B6">
        <w:rPr>
          <w:rFonts w:ascii="Book Antiqua" w:hAnsi="Book Antiqua" w:cs="Times New Roman"/>
          <w:caps/>
          <w:sz w:val="24"/>
          <w:szCs w:val="24"/>
        </w:rPr>
        <w:t>d</w:t>
      </w:r>
      <w:r w:rsidR="002A18B6" w:rsidRPr="002A18B6">
        <w:rPr>
          <w:rFonts w:ascii="Book Antiqua" w:hAnsi="Book Antiqua" w:cs="Times New Roman"/>
          <w:sz w:val="24"/>
          <w:szCs w:val="24"/>
        </w:rPr>
        <w:t>irectly acting antivirals</w:t>
      </w:r>
      <w:r w:rsidR="009421C4">
        <w:rPr>
          <w:rFonts w:ascii="Book Antiqua" w:hAnsi="Book Antiqua" w:cs="Times New Roman" w:hint="eastAsia"/>
          <w:sz w:val="24"/>
          <w:szCs w:val="24"/>
        </w:rPr>
        <w:t>.</w:t>
      </w:r>
      <w:r w:rsidR="009421C4">
        <w:rPr>
          <w:rFonts w:ascii="Book Antiqua" w:hAnsi="Book Antiqua" w:cs="Times New Roman"/>
          <w:sz w:val="24"/>
          <w:szCs w:val="24"/>
        </w:rPr>
        <w:br w:type="page"/>
      </w:r>
    </w:p>
    <w:p w14:paraId="15087E06" w14:textId="71B3757D" w:rsidR="00840032" w:rsidRPr="002A18B6" w:rsidRDefault="00840032" w:rsidP="009421C4">
      <w:pPr>
        <w:spacing w:line="360" w:lineRule="auto"/>
        <w:rPr>
          <w:rFonts w:ascii="Book Antiqua" w:hAnsi="Book Antiqua" w:cs="Times New Roman"/>
          <w:b/>
          <w:sz w:val="24"/>
          <w:szCs w:val="24"/>
        </w:rPr>
      </w:pPr>
      <w:r w:rsidRPr="002A18B6">
        <w:rPr>
          <w:rFonts w:ascii="Book Antiqua" w:hAnsi="Book Antiqua" w:cs="Times New Roman"/>
          <w:b/>
          <w:sz w:val="24"/>
          <w:szCs w:val="24"/>
        </w:rPr>
        <w:lastRenderedPageBreak/>
        <w:t xml:space="preserve">Table </w:t>
      </w:r>
      <w:r w:rsidR="00857EE9" w:rsidRPr="002A18B6">
        <w:rPr>
          <w:rFonts w:ascii="Book Antiqua" w:hAnsi="Book Antiqua" w:cs="Times New Roman"/>
          <w:b/>
          <w:sz w:val="24"/>
          <w:szCs w:val="24"/>
        </w:rPr>
        <w:t>3</w:t>
      </w:r>
      <w:r w:rsidRPr="002A18B6">
        <w:rPr>
          <w:rFonts w:ascii="Book Antiqua" w:hAnsi="Book Antiqua" w:cs="Times New Roman"/>
          <w:b/>
          <w:sz w:val="24"/>
          <w:szCs w:val="24"/>
        </w:rPr>
        <w:t xml:space="preserve"> </w:t>
      </w:r>
      <w:r w:rsidR="00BC670A" w:rsidRPr="002A18B6">
        <w:rPr>
          <w:rFonts w:ascii="Book Antiqua" w:hAnsi="Book Antiqua" w:cs="Times New Roman"/>
          <w:b/>
          <w:sz w:val="24"/>
          <w:szCs w:val="24"/>
        </w:rPr>
        <w:t>Frequency</w:t>
      </w:r>
      <w:r w:rsidRPr="002A18B6">
        <w:rPr>
          <w:rFonts w:ascii="Book Antiqua" w:hAnsi="Book Antiqua" w:cs="Times New Roman"/>
          <w:b/>
          <w:sz w:val="24"/>
          <w:szCs w:val="24"/>
        </w:rPr>
        <w:t xml:space="preserve"> of </w:t>
      </w:r>
      <w:r w:rsidR="00ED32A3" w:rsidRPr="00ED32A3">
        <w:rPr>
          <w:rFonts w:ascii="Book Antiqua" w:hAnsi="Book Antiqua" w:cs="Times New Roman"/>
          <w:b/>
          <w:sz w:val="24"/>
          <w:szCs w:val="24"/>
        </w:rPr>
        <w:t>adverse events</w:t>
      </w:r>
      <w:r w:rsidR="00ED32A3" w:rsidRPr="002A18B6">
        <w:rPr>
          <w:rFonts w:ascii="Book Antiqua" w:hAnsi="Book Antiqua" w:cs="Times New Roman"/>
          <w:b/>
          <w:sz w:val="24"/>
          <w:szCs w:val="24"/>
        </w:rPr>
        <w:t xml:space="preserve"> </w:t>
      </w:r>
      <w:r w:rsidRPr="002A18B6">
        <w:rPr>
          <w:rFonts w:ascii="Book Antiqua" w:hAnsi="Book Antiqua" w:cs="Times New Roman"/>
          <w:b/>
          <w:sz w:val="24"/>
          <w:szCs w:val="24"/>
        </w:rPr>
        <w:t xml:space="preserve">during </w:t>
      </w:r>
      <w:r w:rsidR="003E7CFC" w:rsidRPr="002A18B6">
        <w:rPr>
          <w:rFonts w:ascii="Book Antiqua" w:hAnsi="Book Antiqua" w:cs="Times New Roman"/>
          <w:b/>
          <w:sz w:val="24"/>
          <w:szCs w:val="24"/>
        </w:rPr>
        <w:t xml:space="preserve">combined </w:t>
      </w:r>
      <w:r w:rsidR="00ED32A3" w:rsidRPr="00ED32A3">
        <w:rPr>
          <w:rFonts w:ascii="Book Antiqua" w:hAnsi="Book Antiqua" w:cs="Times New Roman"/>
          <w:b/>
          <w:sz w:val="24"/>
          <w:szCs w:val="24"/>
        </w:rPr>
        <w:t>directly acting antivirals</w:t>
      </w:r>
      <w:r w:rsidR="00ED32A3" w:rsidRPr="002A18B6">
        <w:rPr>
          <w:rFonts w:ascii="Book Antiqua" w:hAnsi="Book Antiqua" w:cs="Times New Roman"/>
          <w:b/>
          <w:sz w:val="24"/>
          <w:szCs w:val="24"/>
        </w:rPr>
        <w:t xml:space="preserve"> </w:t>
      </w:r>
      <w:r w:rsidRPr="002A18B6">
        <w:rPr>
          <w:rFonts w:ascii="Book Antiqua" w:hAnsi="Book Antiqua" w:cs="Times New Roman"/>
          <w:b/>
          <w:sz w:val="24"/>
          <w:szCs w:val="24"/>
        </w:rPr>
        <w:t>treatment</w:t>
      </w:r>
      <w:r w:rsidR="00ED32A3">
        <w:rPr>
          <w:rFonts w:ascii="Book Antiqua" w:hAnsi="Book Antiqua" w:cs="Times New Roman" w:hint="eastAsia"/>
          <w:b/>
          <w:sz w:val="24"/>
          <w:szCs w:val="24"/>
        </w:rPr>
        <w:t xml:space="preserve"> </w:t>
      </w:r>
      <w:r w:rsidR="00ED32A3" w:rsidRPr="00ED32A3">
        <w:rPr>
          <w:rFonts w:ascii="Book Antiqua" w:hAnsi="Book Antiqua" w:cs="Times New Roman" w:hint="eastAsia"/>
          <w:b/>
          <w:i/>
          <w:sz w:val="24"/>
          <w:szCs w:val="24"/>
        </w:rPr>
        <w:t>n</w:t>
      </w:r>
      <w:r w:rsidR="00ED32A3">
        <w:rPr>
          <w:rFonts w:ascii="Book Antiqua" w:hAnsi="Book Antiqua" w:cs="Times New Roman" w:hint="eastAsia"/>
          <w:b/>
          <w:sz w:val="24"/>
          <w:szCs w:val="24"/>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09"/>
        <w:gridCol w:w="2979"/>
        <w:gridCol w:w="1502"/>
      </w:tblGrid>
      <w:tr w:rsidR="002A18B6" w:rsidRPr="00ED32A3" w14:paraId="55238CD8" w14:textId="77777777" w:rsidTr="008C02C4">
        <w:tc>
          <w:tcPr>
            <w:tcW w:w="1916" w:type="dxa"/>
            <w:tcBorders>
              <w:top w:val="single" w:sz="4" w:space="0" w:color="auto"/>
              <w:bottom w:val="single" w:sz="4" w:space="0" w:color="auto"/>
            </w:tcBorders>
          </w:tcPr>
          <w:p w14:paraId="21913B77" w14:textId="77777777" w:rsidR="002A18B6" w:rsidRPr="00ED32A3" w:rsidRDefault="002A18B6" w:rsidP="009421C4">
            <w:pPr>
              <w:spacing w:line="360" w:lineRule="auto"/>
              <w:rPr>
                <w:rFonts w:ascii="Book Antiqua" w:hAnsi="Book Antiqua" w:cs="Times New Roman"/>
                <w:b/>
                <w:sz w:val="24"/>
                <w:szCs w:val="24"/>
              </w:rPr>
            </w:pPr>
            <w:r w:rsidRPr="00ED32A3">
              <w:rPr>
                <w:rFonts w:ascii="Book Antiqua" w:hAnsi="Book Antiqua" w:cs="Times New Roman"/>
                <w:b/>
                <w:sz w:val="24"/>
                <w:szCs w:val="24"/>
              </w:rPr>
              <w:t>AEs</w:t>
            </w:r>
          </w:p>
        </w:tc>
        <w:tc>
          <w:tcPr>
            <w:tcW w:w="1909" w:type="dxa"/>
            <w:tcBorders>
              <w:top w:val="single" w:sz="4" w:space="0" w:color="auto"/>
              <w:bottom w:val="single" w:sz="4" w:space="0" w:color="auto"/>
              <w:right w:val="nil"/>
            </w:tcBorders>
          </w:tcPr>
          <w:p w14:paraId="5BA3105B" w14:textId="77777777" w:rsidR="002A18B6" w:rsidRPr="00ED32A3" w:rsidRDefault="002A18B6" w:rsidP="009421C4">
            <w:pPr>
              <w:spacing w:line="360" w:lineRule="auto"/>
              <w:rPr>
                <w:rFonts w:ascii="Book Antiqua" w:hAnsi="Book Antiqua" w:cs="Times New Roman"/>
                <w:b/>
                <w:sz w:val="24"/>
                <w:szCs w:val="24"/>
              </w:rPr>
            </w:pPr>
            <w:r w:rsidRPr="00ED32A3">
              <w:rPr>
                <w:rFonts w:ascii="Book Antiqua" w:hAnsi="Book Antiqua" w:cs="Times New Roman"/>
                <w:b/>
                <w:sz w:val="24"/>
                <w:szCs w:val="24"/>
              </w:rPr>
              <w:t xml:space="preserve">indices </w:t>
            </w:r>
          </w:p>
        </w:tc>
        <w:tc>
          <w:tcPr>
            <w:tcW w:w="2979" w:type="dxa"/>
            <w:tcBorders>
              <w:top w:val="single" w:sz="4" w:space="0" w:color="auto"/>
              <w:left w:val="nil"/>
              <w:bottom w:val="single" w:sz="4" w:space="0" w:color="auto"/>
            </w:tcBorders>
          </w:tcPr>
          <w:p w14:paraId="19B761E1" w14:textId="77777777" w:rsidR="002A18B6" w:rsidRPr="00ED32A3" w:rsidRDefault="002A18B6" w:rsidP="009421C4">
            <w:pPr>
              <w:spacing w:line="360" w:lineRule="auto"/>
              <w:rPr>
                <w:rFonts w:ascii="Book Antiqua" w:hAnsi="Book Antiqua" w:cs="Times New Roman"/>
                <w:b/>
                <w:sz w:val="24"/>
                <w:szCs w:val="24"/>
              </w:rPr>
            </w:pPr>
            <w:r w:rsidRPr="00ED32A3">
              <w:rPr>
                <w:rFonts w:ascii="Book Antiqua" w:hAnsi="Book Antiqua" w:cs="Times New Roman"/>
                <w:b/>
                <w:sz w:val="24"/>
                <w:szCs w:val="24"/>
              </w:rPr>
              <w:t>AEs</w:t>
            </w:r>
          </w:p>
        </w:tc>
        <w:tc>
          <w:tcPr>
            <w:tcW w:w="1502" w:type="dxa"/>
            <w:tcBorders>
              <w:top w:val="single" w:sz="4" w:space="0" w:color="auto"/>
              <w:bottom w:val="single" w:sz="4" w:space="0" w:color="auto"/>
            </w:tcBorders>
          </w:tcPr>
          <w:p w14:paraId="2B32C104" w14:textId="77777777" w:rsidR="002A18B6" w:rsidRPr="00ED32A3" w:rsidRDefault="002A18B6" w:rsidP="009421C4">
            <w:pPr>
              <w:spacing w:line="360" w:lineRule="auto"/>
              <w:rPr>
                <w:rFonts w:ascii="Book Antiqua" w:hAnsi="Book Antiqua" w:cs="Times New Roman"/>
                <w:b/>
                <w:sz w:val="24"/>
                <w:szCs w:val="24"/>
              </w:rPr>
            </w:pPr>
            <w:r w:rsidRPr="00ED32A3">
              <w:rPr>
                <w:rFonts w:ascii="Book Antiqua" w:hAnsi="Book Antiqua" w:cs="Times New Roman"/>
                <w:b/>
                <w:sz w:val="24"/>
                <w:szCs w:val="24"/>
              </w:rPr>
              <w:t>indices</w:t>
            </w:r>
          </w:p>
        </w:tc>
      </w:tr>
      <w:tr w:rsidR="002A18B6" w:rsidRPr="00497BE8" w14:paraId="68D998BD" w14:textId="77777777" w:rsidTr="008C02C4">
        <w:tc>
          <w:tcPr>
            <w:tcW w:w="1916" w:type="dxa"/>
          </w:tcPr>
          <w:p w14:paraId="4FDF24DE"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Fatigue</w:t>
            </w:r>
          </w:p>
        </w:tc>
        <w:tc>
          <w:tcPr>
            <w:tcW w:w="1909" w:type="dxa"/>
            <w:tcBorders>
              <w:right w:val="nil"/>
            </w:tcBorders>
          </w:tcPr>
          <w:p w14:paraId="3E962FCA"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9 (16.7</w:t>
            </w:r>
            <w:r>
              <w:rPr>
                <w:rFonts w:ascii="Book Antiqua" w:hAnsi="Book Antiqua" w:cs="Times New Roman"/>
                <w:sz w:val="24"/>
                <w:szCs w:val="24"/>
              </w:rPr>
              <w:t xml:space="preserve">) </w:t>
            </w:r>
          </w:p>
        </w:tc>
        <w:tc>
          <w:tcPr>
            <w:tcW w:w="2979" w:type="dxa"/>
            <w:tcBorders>
              <w:left w:val="nil"/>
            </w:tcBorders>
          </w:tcPr>
          <w:p w14:paraId="22B43BBD"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pruritus</w:t>
            </w:r>
          </w:p>
        </w:tc>
        <w:tc>
          <w:tcPr>
            <w:tcW w:w="1502" w:type="dxa"/>
          </w:tcPr>
          <w:p w14:paraId="776495F4"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 xml:space="preserve">1 </w:t>
            </w:r>
            <w:bookmarkStart w:id="59" w:name="OLE_LINK23"/>
            <w:bookmarkStart w:id="60" w:name="OLE_LINK24"/>
            <w:r w:rsidRPr="00497BE8">
              <w:rPr>
                <w:rFonts w:ascii="Book Antiqua" w:hAnsi="Book Antiqua" w:cs="Times New Roman"/>
                <w:sz w:val="24"/>
                <w:szCs w:val="24"/>
              </w:rPr>
              <w:t>(1.9</w:t>
            </w:r>
            <w:r>
              <w:rPr>
                <w:rFonts w:ascii="Book Antiqua" w:hAnsi="Book Antiqua" w:cs="Times New Roman"/>
                <w:sz w:val="24"/>
                <w:szCs w:val="24"/>
              </w:rPr>
              <w:t xml:space="preserve">) </w:t>
            </w:r>
            <w:bookmarkEnd w:id="59"/>
            <w:bookmarkEnd w:id="60"/>
          </w:p>
        </w:tc>
      </w:tr>
      <w:tr w:rsidR="002A18B6" w:rsidRPr="00497BE8" w14:paraId="48818C30" w14:textId="77777777" w:rsidTr="008C02C4">
        <w:tc>
          <w:tcPr>
            <w:tcW w:w="1916" w:type="dxa"/>
          </w:tcPr>
          <w:p w14:paraId="7EC58876"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Headache</w:t>
            </w:r>
          </w:p>
        </w:tc>
        <w:tc>
          <w:tcPr>
            <w:tcW w:w="1909" w:type="dxa"/>
            <w:tcBorders>
              <w:right w:val="nil"/>
            </w:tcBorders>
          </w:tcPr>
          <w:p w14:paraId="7B111618"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4 (7.4</w:t>
            </w:r>
            <w:r>
              <w:rPr>
                <w:rFonts w:ascii="Book Antiqua" w:hAnsi="Book Antiqua" w:cs="Times New Roman"/>
                <w:sz w:val="24"/>
                <w:szCs w:val="24"/>
              </w:rPr>
              <w:t xml:space="preserve">) </w:t>
            </w:r>
          </w:p>
        </w:tc>
        <w:tc>
          <w:tcPr>
            <w:tcW w:w="2979" w:type="dxa"/>
            <w:tcBorders>
              <w:left w:val="nil"/>
            </w:tcBorders>
          </w:tcPr>
          <w:p w14:paraId="598980E4"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anxiety</w:t>
            </w:r>
          </w:p>
        </w:tc>
        <w:tc>
          <w:tcPr>
            <w:tcW w:w="1502" w:type="dxa"/>
          </w:tcPr>
          <w:p w14:paraId="0B229382"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1 (1.9</w:t>
            </w:r>
            <w:r>
              <w:rPr>
                <w:rFonts w:ascii="Book Antiqua" w:hAnsi="Book Antiqua" w:cs="Times New Roman"/>
                <w:sz w:val="24"/>
                <w:szCs w:val="24"/>
              </w:rPr>
              <w:t xml:space="preserve">) </w:t>
            </w:r>
          </w:p>
        </w:tc>
      </w:tr>
      <w:tr w:rsidR="002A18B6" w:rsidRPr="00497BE8" w14:paraId="30E36B66" w14:textId="77777777" w:rsidTr="008C02C4">
        <w:tc>
          <w:tcPr>
            <w:tcW w:w="1916" w:type="dxa"/>
          </w:tcPr>
          <w:p w14:paraId="2CEBDC7D"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Anorexia</w:t>
            </w:r>
          </w:p>
        </w:tc>
        <w:tc>
          <w:tcPr>
            <w:tcW w:w="1909" w:type="dxa"/>
            <w:tcBorders>
              <w:right w:val="nil"/>
            </w:tcBorders>
          </w:tcPr>
          <w:p w14:paraId="6F767316"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4 (7.4</w:t>
            </w:r>
            <w:r>
              <w:rPr>
                <w:rFonts w:ascii="Book Antiqua" w:hAnsi="Book Antiqua" w:cs="Times New Roman"/>
                <w:sz w:val="24"/>
                <w:szCs w:val="24"/>
              </w:rPr>
              <w:t xml:space="preserve">) </w:t>
            </w:r>
          </w:p>
        </w:tc>
        <w:tc>
          <w:tcPr>
            <w:tcW w:w="2979" w:type="dxa"/>
            <w:tcBorders>
              <w:left w:val="nil"/>
            </w:tcBorders>
          </w:tcPr>
          <w:p w14:paraId="2E29FE5E"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renal area pain</w:t>
            </w:r>
          </w:p>
        </w:tc>
        <w:tc>
          <w:tcPr>
            <w:tcW w:w="1502" w:type="dxa"/>
          </w:tcPr>
          <w:p w14:paraId="1C101ADE"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1 (1.9</w:t>
            </w:r>
            <w:r>
              <w:rPr>
                <w:rFonts w:ascii="Book Antiqua" w:hAnsi="Book Antiqua" w:cs="Times New Roman"/>
                <w:sz w:val="24"/>
                <w:szCs w:val="24"/>
              </w:rPr>
              <w:t xml:space="preserve">) </w:t>
            </w:r>
          </w:p>
        </w:tc>
      </w:tr>
      <w:tr w:rsidR="002A18B6" w:rsidRPr="00497BE8" w14:paraId="325F260A" w14:textId="77777777" w:rsidTr="008C02C4">
        <w:tc>
          <w:tcPr>
            <w:tcW w:w="1916" w:type="dxa"/>
          </w:tcPr>
          <w:p w14:paraId="1F9BFD1A"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Insomnia</w:t>
            </w:r>
          </w:p>
        </w:tc>
        <w:tc>
          <w:tcPr>
            <w:tcW w:w="1909" w:type="dxa"/>
            <w:tcBorders>
              <w:right w:val="nil"/>
            </w:tcBorders>
          </w:tcPr>
          <w:p w14:paraId="3E498824"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3 (5.6</w:t>
            </w:r>
            <w:r>
              <w:rPr>
                <w:rFonts w:ascii="Book Antiqua" w:hAnsi="Book Antiqua" w:cs="Times New Roman"/>
                <w:sz w:val="24"/>
                <w:szCs w:val="24"/>
              </w:rPr>
              <w:t xml:space="preserve">) </w:t>
            </w:r>
          </w:p>
        </w:tc>
        <w:tc>
          <w:tcPr>
            <w:tcW w:w="2979" w:type="dxa"/>
            <w:tcBorders>
              <w:left w:val="nil"/>
            </w:tcBorders>
          </w:tcPr>
          <w:p w14:paraId="25F8A1AD"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treatment discontinuation</w:t>
            </w:r>
          </w:p>
        </w:tc>
        <w:tc>
          <w:tcPr>
            <w:tcW w:w="1502" w:type="dxa"/>
          </w:tcPr>
          <w:p w14:paraId="4E5F2018"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1 (1.9</w:t>
            </w:r>
            <w:r>
              <w:rPr>
                <w:rFonts w:ascii="Book Antiqua" w:hAnsi="Book Antiqua" w:cs="Times New Roman"/>
                <w:sz w:val="24"/>
                <w:szCs w:val="24"/>
              </w:rPr>
              <w:t xml:space="preserve">) </w:t>
            </w:r>
          </w:p>
        </w:tc>
      </w:tr>
      <w:tr w:rsidR="002A18B6" w:rsidRPr="00497BE8" w14:paraId="450F1B24" w14:textId="77777777" w:rsidTr="008C02C4">
        <w:tc>
          <w:tcPr>
            <w:tcW w:w="1916" w:type="dxa"/>
          </w:tcPr>
          <w:p w14:paraId="07432800"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Anemia</w:t>
            </w:r>
          </w:p>
        </w:tc>
        <w:tc>
          <w:tcPr>
            <w:tcW w:w="1909" w:type="dxa"/>
            <w:tcBorders>
              <w:right w:val="nil"/>
            </w:tcBorders>
          </w:tcPr>
          <w:p w14:paraId="36623DB9"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2 (3.7</w:t>
            </w:r>
            <w:r>
              <w:rPr>
                <w:rFonts w:ascii="Book Antiqua" w:hAnsi="Book Antiqua" w:cs="Times New Roman"/>
                <w:sz w:val="24"/>
                <w:szCs w:val="24"/>
              </w:rPr>
              <w:t xml:space="preserve">) </w:t>
            </w:r>
          </w:p>
        </w:tc>
        <w:tc>
          <w:tcPr>
            <w:tcW w:w="2979" w:type="dxa"/>
            <w:tcBorders>
              <w:left w:val="nil"/>
            </w:tcBorders>
          </w:tcPr>
          <w:p w14:paraId="71E6C51C"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 xml:space="preserve">Total </w:t>
            </w:r>
          </w:p>
        </w:tc>
        <w:tc>
          <w:tcPr>
            <w:tcW w:w="1502" w:type="dxa"/>
          </w:tcPr>
          <w:p w14:paraId="3D24BA62" w14:textId="77777777" w:rsidR="002A18B6" w:rsidRPr="00497BE8" w:rsidRDefault="002A18B6" w:rsidP="009421C4">
            <w:pPr>
              <w:spacing w:line="360" w:lineRule="auto"/>
              <w:rPr>
                <w:rFonts w:ascii="Book Antiqua" w:hAnsi="Book Antiqua" w:cs="Times New Roman"/>
                <w:sz w:val="24"/>
                <w:szCs w:val="24"/>
              </w:rPr>
            </w:pPr>
            <w:r w:rsidRPr="00497BE8">
              <w:rPr>
                <w:rFonts w:ascii="Book Antiqua" w:hAnsi="Book Antiqua" w:cs="Times New Roman"/>
                <w:sz w:val="24"/>
                <w:szCs w:val="24"/>
              </w:rPr>
              <w:t>18 (33.3</w:t>
            </w:r>
            <w:r>
              <w:rPr>
                <w:rFonts w:ascii="Book Antiqua" w:hAnsi="Book Antiqua" w:cs="Times New Roman"/>
                <w:sz w:val="24"/>
                <w:szCs w:val="24"/>
              </w:rPr>
              <w:t xml:space="preserve">) </w:t>
            </w:r>
          </w:p>
        </w:tc>
      </w:tr>
    </w:tbl>
    <w:p w14:paraId="0456F76A" w14:textId="733D7ACB" w:rsidR="00840032" w:rsidRPr="00497BE8" w:rsidRDefault="00ED32A3" w:rsidP="009421C4">
      <w:pPr>
        <w:widowControl/>
        <w:spacing w:line="360" w:lineRule="auto"/>
        <w:rPr>
          <w:rFonts w:ascii="Book Antiqua" w:hAnsi="Book Antiqua" w:cs="Times New Roman"/>
          <w:sz w:val="24"/>
          <w:szCs w:val="24"/>
        </w:rPr>
      </w:pPr>
      <w:r w:rsidRPr="00497BE8">
        <w:rPr>
          <w:rFonts w:ascii="Book Antiqua" w:hAnsi="Book Antiqua" w:cs="Times New Roman"/>
          <w:sz w:val="24"/>
          <w:szCs w:val="24"/>
        </w:rPr>
        <w:t>AEs</w:t>
      </w:r>
      <w:r>
        <w:rPr>
          <w:rFonts w:ascii="Book Antiqua" w:hAnsi="Book Antiqua" w:cs="Times New Roman" w:hint="eastAsia"/>
          <w:sz w:val="24"/>
          <w:szCs w:val="24"/>
        </w:rPr>
        <w:t>:</w:t>
      </w:r>
      <w:r w:rsidRPr="00497BE8">
        <w:rPr>
          <w:rFonts w:ascii="Book Antiqua" w:hAnsi="Book Antiqua" w:cs="Times New Roman"/>
          <w:sz w:val="24"/>
          <w:szCs w:val="24"/>
        </w:rPr>
        <w:t xml:space="preserve"> </w:t>
      </w:r>
      <w:r w:rsidRPr="00ED32A3">
        <w:rPr>
          <w:rFonts w:ascii="Book Antiqua" w:hAnsi="Book Antiqua" w:cs="Times New Roman"/>
          <w:caps/>
          <w:sz w:val="24"/>
          <w:szCs w:val="24"/>
        </w:rPr>
        <w:t>a</w:t>
      </w:r>
      <w:r w:rsidRPr="00497BE8">
        <w:rPr>
          <w:rFonts w:ascii="Book Antiqua" w:hAnsi="Book Antiqua" w:cs="Times New Roman"/>
          <w:sz w:val="24"/>
          <w:szCs w:val="24"/>
        </w:rPr>
        <w:t>dverse events</w:t>
      </w:r>
      <w:r>
        <w:rPr>
          <w:rFonts w:ascii="Book Antiqua" w:hAnsi="Book Antiqua" w:cs="Times New Roman" w:hint="eastAsia"/>
          <w:sz w:val="24"/>
          <w:szCs w:val="24"/>
        </w:rPr>
        <w:t>.</w:t>
      </w:r>
    </w:p>
    <w:sectPr w:rsidR="00840032" w:rsidRPr="00497BE8" w:rsidSect="004E6E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6728C" w14:textId="77777777" w:rsidR="000C7C51" w:rsidRDefault="000C7C51" w:rsidP="00CF5CCA">
      <w:r>
        <w:separator/>
      </w:r>
    </w:p>
  </w:endnote>
  <w:endnote w:type="continuationSeparator" w:id="0">
    <w:p w14:paraId="28F59272" w14:textId="77777777" w:rsidR="000C7C51" w:rsidRDefault="000C7C51" w:rsidP="00CF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方正舒体">
    <w:panose1 w:val="02010601030101010101"/>
    <w:charset w:val="86"/>
    <w:family w:val="auto"/>
    <w:pitch w:val="variable"/>
    <w:sig w:usb0="00000003"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B13+CAJ FNT0C">
    <w:altName w:val="Arial Unicode MS"/>
    <w:panose1 w:val="00000000000000000000"/>
    <w:charset w:val="86"/>
    <w:family w:val="auto"/>
    <w:notTrueType/>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E511" w14:textId="77777777" w:rsidR="000C7C51" w:rsidRDefault="000C7C51" w:rsidP="00CF5CCA">
      <w:r>
        <w:separator/>
      </w:r>
    </w:p>
  </w:footnote>
  <w:footnote w:type="continuationSeparator" w:id="0">
    <w:p w14:paraId="7E2824CA" w14:textId="77777777" w:rsidR="000C7C51" w:rsidRDefault="000C7C51" w:rsidP="00CF5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6B23"/>
    <w:multiLevelType w:val="hybridMultilevel"/>
    <w:tmpl w:val="E104E552"/>
    <w:lvl w:ilvl="0" w:tplc="EC7E5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DA"/>
    <w:rsid w:val="00000608"/>
    <w:rsid w:val="00004E51"/>
    <w:rsid w:val="00007F6B"/>
    <w:rsid w:val="00010D5E"/>
    <w:rsid w:val="000115EC"/>
    <w:rsid w:val="000179D1"/>
    <w:rsid w:val="00022B3F"/>
    <w:rsid w:val="000239B7"/>
    <w:rsid w:val="000249CB"/>
    <w:rsid w:val="000270C5"/>
    <w:rsid w:val="00033D23"/>
    <w:rsid w:val="000370E1"/>
    <w:rsid w:val="000417ED"/>
    <w:rsid w:val="00041921"/>
    <w:rsid w:val="000420BE"/>
    <w:rsid w:val="00042B8F"/>
    <w:rsid w:val="00043C09"/>
    <w:rsid w:val="000443DD"/>
    <w:rsid w:val="00044B09"/>
    <w:rsid w:val="0005138D"/>
    <w:rsid w:val="000546D6"/>
    <w:rsid w:val="0005574C"/>
    <w:rsid w:val="000566FA"/>
    <w:rsid w:val="000626F9"/>
    <w:rsid w:val="00080703"/>
    <w:rsid w:val="00080A0E"/>
    <w:rsid w:val="0008311A"/>
    <w:rsid w:val="0008388A"/>
    <w:rsid w:val="00083A72"/>
    <w:rsid w:val="00091062"/>
    <w:rsid w:val="00092BEA"/>
    <w:rsid w:val="00095C82"/>
    <w:rsid w:val="0009641C"/>
    <w:rsid w:val="000A0391"/>
    <w:rsid w:val="000A0AB5"/>
    <w:rsid w:val="000A3B6E"/>
    <w:rsid w:val="000B0129"/>
    <w:rsid w:val="000B33FE"/>
    <w:rsid w:val="000B4C45"/>
    <w:rsid w:val="000B5305"/>
    <w:rsid w:val="000B5BA2"/>
    <w:rsid w:val="000B652D"/>
    <w:rsid w:val="000B70B6"/>
    <w:rsid w:val="000C001A"/>
    <w:rsid w:val="000C2F86"/>
    <w:rsid w:val="000C38C2"/>
    <w:rsid w:val="000C5E2B"/>
    <w:rsid w:val="000C6A17"/>
    <w:rsid w:val="000C7456"/>
    <w:rsid w:val="000C7C51"/>
    <w:rsid w:val="000D08A1"/>
    <w:rsid w:val="000D1550"/>
    <w:rsid w:val="000D1A5D"/>
    <w:rsid w:val="000D3AFB"/>
    <w:rsid w:val="000D459D"/>
    <w:rsid w:val="000E1233"/>
    <w:rsid w:val="000E22D3"/>
    <w:rsid w:val="000E62FC"/>
    <w:rsid w:val="000F1138"/>
    <w:rsid w:val="000F2182"/>
    <w:rsid w:val="000F35A4"/>
    <w:rsid w:val="000F3B34"/>
    <w:rsid w:val="000F456C"/>
    <w:rsid w:val="000F5CA9"/>
    <w:rsid w:val="000F69E2"/>
    <w:rsid w:val="000F6C3E"/>
    <w:rsid w:val="0010044A"/>
    <w:rsid w:val="00100924"/>
    <w:rsid w:val="00100A35"/>
    <w:rsid w:val="00101A45"/>
    <w:rsid w:val="00102027"/>
    <w:rsid w:val="00102F0C"/>
    <w:rsid w:val="00106725"/>
    <w:rsid w:val="001077B2"/>
    <w:rsid w:val="00111555"/>
    <w:rsid w:val="0011343A"/>
    <w:rsid w:val="00116155"/>
    <w:rsid w:val="00116F56"/>
    <w:rsid w:val="0011745F"/>
    <w:rsid w:val="00121EEB"/>
    <w:rsid w:val="001229C0"/>
    <w:rsid w:val="00124669"/>
    <w:rsid w:val="00125419"/>
    <w:rsid w:val="00125A08"/>
    <w:rsid w:val="00125F28"/>
    <w:rsid w:val="001345E2"/>
    <w:rsid w:val="0013629C"/>
    <w:rsid w:val="00143D81"/>
    <w:rsid w:val="00146A4D"/>
    <w:rsid w:val="00147FDC"/>
    <w:rsid w:val="00153A36"/>
    <w:rsid w:val="00155C03"/>
    <w:rsid w:val="00156134"/>
    <w:rsid w:val="00160C4A"/>
    <w:rsid w:val="001622CF"/>
    <w:rsid w:val="001646A3"/>
    <w:rsid w:val="0016472E"/>
    <w:rsid w:val="00165EA3"/>
    <w:rsid w:val="0016691F"/>
    <w:rsid w:val="00167056"/>
    <w:rsid w:val="001677A1"/>
    <w:rsid w:val="00180199"/>
    <w:rsid w:val="00180855"/>
    <w:rsid w:val="00181B3D"/>
    <w:rsid w:val="00183B3A"/>
    <w:rsid w:val="00184555"/>
    <w:rsid w:val="00186E81"/>
    <w:rsid w:val="0018779C"/>
    <w:rsid w:val="00187F5B"/>
    <w:rsid w:val="00190A64"/>
    <w:rsid w:val="00191D92"/>
    <w:rsid w:val="00194F3E"/>
    <w:rsid w:val="001973D0"/>
    <w:rsid w:val="00197F32"/>
    <w:rsid w:val="001A1211"/>
    <w:rsid w:val="001A1CC4"/>
    <w:rsid w:val="001B0452"/>
    <w:rsid w:val="001B0D89"/>
    <w:rsid w:val="001C23C0"/>
    <w:rsid w:val="001C4586"/>
    <w:rsid w:val="001C6203"/>
    <w:rsid w:val="001D3310"/>
    <w:rsid w:val="001D3590"/>
    <w:rsid w:val="001D3A12"/>
    <w:rsid w:val="001E0832"/>
    <w:rsid w:val="001E117F"/>
    <w:rsid w:val="001E17BC"/>
    <w:rsid w:val="001E2EE4"/>
    <w:rsid w:val="001E5E85"/>
    <w:rsid w:val="001E638A"/>
    <w:rsid w:val="001E7BC9"/>
    <w:rsid w:val="001F0F38"/>
    <w:rsid w:val="001F12DC"/>
    <w:rsid w:val="001F20C8"/>
    <w:rsid w:val="001F38F0"/>
    <w:rsid w:val="001F7DCD"/>
    <w:rsid w:val="002000F4"/>
    <w:rsid w:val="00202050"/>
    <w:rsid w:val="00205DAE"/>
    <w:rsid w:val="002068DA"/>
    <w:rsid w:val="002071E5"/>
    <w:rsid w:val="002110AB"/>
    <w:rsid w:val="002116AB"/>
    <w:rsid w:val="00211ABE"/>
    <w:rsid w:val="002133B0"/>
    <w:rsid w:val="002155C1"/>
    <w:rsid w:val="0021667E"/>
    <w:rsid w:val="002220F4"/>
    <w:rsid w:val="00222C1B"/>
    <w:rsid w:val="002235AD"/>
    <w:rsid w:val="00223864"/>
    <w:rsid w:val="00223D3C"/>
    <w:rsid w:val="0022434A"/>
    <w:rsid w:val="00224424"/>
    <w:rsid w:val="002253B6"/>
    <w:rsid w:val="00226588"/>
    <w:rsid w:val="00230261"/>
    <w:rsid w:val="00232F9F"/>
    <w:rsid w:val="0023473E"/>
    <w:rsid w:val="002348F7"/>
    <w:rsid w:val="00236DDE"/>
    <w:rsid w:val="00237532"/>
    <w:rsid w:val="00237A9C"/>
    <w:rsid w:val="0024031F"/>
    <w:rsid w:val="00241DCA"/>
    <w:rsid w:val="0024363C"/>
    <w:rsid w:val="00244F81"/>
    <w:rsid w:val="00247E69"/>
    <w:rsid w:val="002503FF"/>
    <w:rsid w:val="00250D95"/>
    <w:rsid w:val="00252A51"/>
    <w:rsid w:val="00252B46"/>
    <w:rsid w:val="0025442F"/>
    <w:rsid w:val="00262C9D"/>
    <w:rsid w:val="00263025"/>
    <w:rsid w:val="002676F8"/>
    <w:rsid w:val="0027100E"/>
    <w:rsid w:val="00271104"/>
    <w:rsid w:val="00271417"/>
    <w:rsid w:val="00273FF2"/>
    <w:rsid w:val="00274715"/>
    <w:rsid w:val="00275BCF"/>
    <w:rsid w:val="00280D67"/>
    <w:rsid w:val="00281450"/>
    <w:rsid w:val="00283F4E"/>
    <w:rsid w:val="00284370"/>
    <w:rsid w:val="00284407"/>
    <w:rsid w:val="00286327"/>
    <w:rsid w:val="0028634C"/>
    <w:rsid w:val="002929E6"/>
    <w:rsid w:val="0029654B"/>
    <w:rsid w:val="002967E6"/>
    <w:rsid w:val="00296A7B"/>
    <w:rsid w:val="00296EFC"/>
    <w:rsid w:val="002A18B6"/>
    <w:rsid w:val="002A51C8"/>
    <w:rsid w:val="002A7512"/>
    <w:rsid w:val="002B45DE"/>
    <w:rsid w:val="002B6DD6"/>
    <w:rsid w:val="002B7B5A"/>
    <w:rsid w:val="002C1E7C"/>
    <w:rsid w:val="002C2D53"/>
    <w:rsid w:val="002C32FB"/>
    <w:rsid w:val="002C46F7"/>
    <w:rsid w:val="002C5BB9"/>
    <w:rsid w:val="002C7988"/>
    <w:rsid w:val="002D1973"/>
    <w:rsid w:val="002D1ECF"/>
    <w:rsid w:val="002D208D"/>
    <w:rsid w:val="002D255E"/>
    <w:rsid w:val="002D4AC5"/>
    <w:rsid w:val="002D4DA6"/>
    <w:rsid w:val="002D6904"/>
    <w:rsid w:val="002E02E2"/>
    <w:rsid w:val="002E1B32"/>
    <w:rsid w:val="002E435E"/>
    <w:rsid w:val="002F088C"/>
    <w:rsid w:val="002F3901"/>
    <w:rsid w:val="002F4768"/>
    <w:rsid w:val="002F56AD"/>
    <w:rsid w:val="002F5FED"/>
    <w:rsid w:val="002F6124"/>
    <w:rsid w:val="002F68EA"/>
    <w:rsid w:val="002F6C96"/>
    <w:rsid w:val="002F76EF"/>
    <w:rsid w:val="00301A98"/>
    <w:rsid w:val="0030514A"/>
    <w:rsid w:val="00305A0A"/>
    <w:rsid w:val="003103D9"/>
    <w:rsid w:val="0031222F"/>
    <w:rsid w:val="00312E8B"/>
    <w:rsid w:val="003151BB"/>
    <w:rsid w:val="0032039E"/>
    <w:rsid w:val="003226C8"/>
    <w:rsid w:val="00324982"/>
    <w:rsid w:val="00324C04"/>
    <w:rsid w:val="00327C87"/>
    <w:rsid w:val="003302D7"/>
    <w:rsid w:val="003317C5"/>
    <w:rsid w:val="00331F34"/>
    <w:rsid w:val="00345251"/>
    <w:rsid w:val="00347DC6"/>
    <w:rsid w:val="00350604"/>
    <w:rsid w:val="0035107F"/>
    <w:rsid w:val="00352040"/>
    <w:rsid w:val="00352E9C"/>
    <w:rsid w:val="00353478"/>
    <w:rsid w:val="003536F3"/>
    <w:rsid w:val="003565B9"/>
    <w:rsid w:val="00360032"/>
    <w:rsid w:val="00363E97"/>
    <w:rsid w:val="0036539F"/>
    <w:rsid w:val="00373FD1"/>
    <w:rsid w:val="00381552"/>
    <w:rsid w:val="00387E09"/>
    <w:rsid w:val="003908EA"/>
    <w:rsid w:val="003A13E0"/>
    <w:rsid w:val="003A2E4C"/>
    <w:rsid w:val="003A49BF"/>
    <w:rsid w:val="003B3B57"/>
    <w:rsid w:val="003B6897"/>
    <w:rsid w:val="003C0D58"/>
    <w:rsid w:val="003C2035"/>
    <w:rsid w:val="003C2BD9"/>
    <w:rsid w:val="003C3A85"/>
    <w:rsid w:val="003D0DCD"/>
    <w:rsid w:val="003D4706"/>
    <w:rsid w:val="003D4A4E"/>
    <w:rsid w:val="003D51B9"/>
    <w:rsid w:val="003E0C9D"/>
    <w:rsid w:val="003E20E5"/>
    <w:rsid w:val="003E22F2"/>
    <w:rsid w:val="003E28F3"/>
    <w:rsid w:val="003E5FE5"/>
    <w:rsid w:val="003E7CFC"/>
    <w:rsid w:val="003F0683"/>
    <w:rsid w:val="003F0FD6"/>
    <w:rsid w:val="003F5F9F"/>
    <w:rsid w:val="003F6B01"/>
    <w:rsid w:val="003F6B5E"/>
    <w:rsid w:val="003F7651"/>
    <w:rsid w:val="003F7A51"/>
    <w:rsid w:val="003F7C6B"/>
    <w:rsid w:val="0040005C"/>
    <w:rsid w:val="00403F68"/>
    <w:rsid w:val="00406DEF"/>
    <w:rsid w:val="00407676"/>
    <w:rsid w:val="00412958"/>
    <w:rsid w:val="004134D0"/>
    <w:rsid w:val="00414462"/>
    <w:rsid w:val="004208A3"/>
    <w:rsid w:val="00420E6E"/>
    <w:rsid w:val="004210F9"/>
    <w:rsid w:val="00422320"/>
    <w:rsid w:val="00423B82"/>
    <w:rsid w:val="004250E2"/>
    <w:rsid w:val="0042678D"/>
    <w:rsid w:val="004317B1"/>
    <w:rsid w:val="00431D34"/>
    <w:rsid w:val="00434398"/>
    <w:rsid w:val="004379B9"/>
    <w:rsid w:val="0044536C"/>
    <w:rsid w:val="0044564C"/>
    <w:rsid w:val="00445A48"/>
    <w:rsid w:val="004523CE"/>
    <w:rsid w:val="004528EB"/>
    <w:rsid w:val="004546B6"/>
    <w:rsid w:val="00454D0F"/>
    <w:rsid w:val="00454E81"/>
    <w:rsid w:val="00456147"/>
    <w:rsid w:val="00457132"/>
    <w:rsid w:val="004577E9"/>
    <w:rsid w:val="00457C31"/>
    <w:rsid w:val="004613B5"/>
    <w:rsid w:val="00461EAE"/>
    <w:rsid w:val="00462C9F"/>
    <w:rsid w:val="00463781"/>
    <w:rsid w:val="00463882"/>
    <w:rsid w:val="00463AA1"/>
    <w:rsid w:val="00465354"/>
    <w:rsid w:val="00467F56"/>
    <w:rsid w:val="0047025F"/>
    <w:rsid w:val="0047124F"/>
    <w:rsid w:val="00471DE6"/>
    <w:rsid w:val="00471FF0"/>
    <w:rsid w:val="00472BE8"/>
    <w:rsid w:val="00472F1F"/>
    <w:rsid w:val="0047432A"/>
    <w:rsid w:val="00477284"/>
    <w:rsid w:val="004806B6"/>
    <w:rsid w:val="004815FA"/>
    <w:rsid w:val="004834B7"/>
    <w:rsid w:val="00483799"/>
    <w:rsid w:val="004855FA"/>
    <w:rsid w:val="004903AC"/>
    <w:rsid w:val="004941AE"/>
    <w:rsid w:val="00494849"/>
    <w:rsid w:val="0049756A"/>
    <w:rsid w:val="00497BE8"/>
    <w:rsid w:val="004A0379"/>
    <w:rsid w:val="004A31E0"/>
    <w:rsid w:val="004A757A"/>
    <w:rsid w:val="004B38C2"/>
    <w:rsid w:val="004B42CA"/>
    <w:rsid w:val="004B458B"/>
    <w:rsid w:val="004B4851"/>
    <w:rsid w:val="004B6450"/>
    <w:rsid w:val="004B7304"/>
    <w:rsid w:val="004C0371"/>
    <w:rsid w:val="004C177B"/>
    <w:rsid w:val="004C2078"/>
    <w:rsid w:val="004C2D5F"/>
    <w:rsid w:val="004C2FF9"/>
    <w:rsid w:val="004C4668"/>
    <w:rsid w:val="004C5E82"/>
    <w:rsid w:val="004C64D4"/>
    <w:rsid w:val="004C64ED"/>
    <w:rsid w:val="004C67B0"/>
    <w:rsid w:val="004C7B54"/>
    <w:rsid w:val="004D21B6"/>
    <w:rsid w:val="004D3211"/>
    <w:rsid w:val="004D4433"/>
    <w:rsid w:val="004D4550"/>
    <w:rsid w:val="004D5772"/>
    <w:rsid w:val="004D7EE7"/>
    <w:rsid w:val="004E140B"/>
    <w:rsid w:val="004E1617"/>
    <w:rsid w:val="004E1AF1"/>
    <w:rsid w:val="004E28D3"/>
    <w:rsid w:val="004E3148"/>
    <w:rsid w:val="004E6EF6"/>
    <w:rsid w:val="004F30C1"/>
    <w:rsid w:val="004F476D"/>
    <w:rsid w:val="004F4947"/>
    <w:rsid w:val="004F684C"/>
    <w:rsid w:val="00500EFF"/>
    <w:rsid w:val="005043C8"/>
    <w:rsid w:val="005071ED"/>
    <w:rsid w:val="00517448"/>
    <w:rsid w:val="00520997"/>
    <w:rsid w:val="00521FE7"/>
    <w:rsid w:val="00522BB4"/>
    <w:rsid w:val="005251FA"/>
    <w:rsid w:val="00527078"/>
    <w:rsid w:val="0052793B"/>
    <w:rsid w:val="00534069"/>
    <w:rsid w:val="00535982"/>
    <w:rsid w:val="00535ACB"/>
    <w:rsid w:val="005366F1"/>
    <w:rsid w:val="005376EA"/>
    <w:rsid w:val="005403EB"/>
    <w:rsid w:val="00542036"/>
    <w:rsid w:val="005420DF"/>
    <w:rsid w:val="00544B16"/>
    <w:rsid w:val="00544D0F"/>
    <w:rsid w:val="005450BF"/>
    <w:rsid w:val="0054771D"/>
    <w:rsid w:val="005537CE"/>
    <w:rsid w:val="00553E75"/>
    <w:rsid w:val="0055618E"/>
    <w:rsid w:val="005575F6"/>
    <w:rsid w:val="005645A7"/>
    <w:rsid w:val="00566410"/>
    <w:rsid w:val="005709C2"/>
    <w:rsid w:val="00571FBA"/>
    <w:rsid w:val="005748B2"/>
    <w:rsid w:val="00574B5D"/>
    <w:rsid w:val="005764F6"/>
    <w:rsid w:val="00580AC7"/>
    <w:rsid w:val="00585144"/>
    <w:rsid w:val="00585A23"/>
    <w:rsid w:val="00586756"/>
    <w:rsid w:val="00586AA5"/>
    <w:rsid w:val="0058705D"/>
    <w:rsid w:val="00587FCE"/>
    <w:rsid w:val="0059096F"/>
    <w:rsid w:val="00593601"/>
    <w:rsid w:val="0059475F"/>
    <w:rsid w:val="00597D40"/>
    <w:rsid w:val="005A2636"/>
    <w:rsid w:val="005A2E21"/>
    <w:rsid w:val="005A341A"/>
    <w:rsid w:val="005A3A3F"/>
    <w:rsid w:val="005A4D02"/>
    <w:rsid w:val="005B0578"/>
    <w:rsid w:val="005B0724"/>
    <w:rsid w:val="005B1547"/>
    <w:rsid w:val="005B3BEF"/>
    <w:rsid w:val="005B693C"/>
    <w:rsid w:val="005C3A48"/>
    <w:rsid w:val="005C4CFE"/>
    <w:rsid w:val="005C7960"/>
    <w:rsid w:val="005C7BFE"/>
    <w:rsid w:val="005D1EB5"/>
    <w:rsid w:val="005D34A4"/>
    <w:rsid w:val="005E25AE"/>
    <w:rsid w:val="005E66D4"/>
    <w:rsid w:val="005E6A9D"/>
    <w:rsid w:val="005E6EF5"/>
    <w:rsid w:val="005E72F3"/>
    <w:rsid w:val="005E7C23"/>
    <w:rsid w:val="005E7ED7"/>
    <w:rsid w:val="005F080E"/>
    <w:rsid w:val="005F3479"/>
    <w:rsid w:val="005F5693"/>
    <w:rsid w:val="005F7039"/>
    <w:rsid w:val="005F7E17"/>
    <w:rsid w:val="00601AE9"/>
    <w:rsid w:val="0060402A"/>
    <w:rsid w:val="00604642"/>
    <w:rsid w:val="00604DE4"/>
    <w:rsid w:val="00605714"/>
    <w:rsid w:val="0061094D"/>
    <w:rsid w:val="00622203"/>
    <w:rsid w:val="0062422C"/>
    <w:rsid w:val="00624457"/>
    <w:rsid w:val="00627616"/>
    <w:rsid w:val="00632D3D"/>
    <w:rsid w:val="00632DCB"/>
    <w:rsid w:val="00636609"/>
    <w:rsid w:val="00637084"/>
    <w:rsid w:val="00637A05"/>
    <w:rsid w:val="00637D75"/>
    <w:rsid w:val="00640105"/>
    <w:rsid w:val="0064324C"/>
    <w:rsid w:val="00645D8B"/>
    <w:rsid w:val="00646B66"/>
    <w:rsid w:val="00650C06"/>
    <w:rsid w:val="00650EFD"/>
    <w:rsid w:val="006512B5"/>
    <w:rsid w:val="00651701"/>
    <w:rsid w:val="006550BA"/>
    <w:rsid w:val="006562BA"/>
    <w:rsid w:val="00657E96"/>
    <w:rsid w:val="00672531"/>
    <w:rsid w:val="00672A85"/>
    <w:rsid w:val="00673F64"/>
    <w:rsid w:val="00675A96"/>
    <w:rsid w:val="00676A1E"/>
    <w:rsid w:val="00677E3D"/>
    <w:rsid w:val="00682F29"/>
    <w:rsid w:val="00685043"/>
    <w:rsid w:val="00686167"/>
    <w:rsid w:val="00692015"/>
    <w:rsid w:val="00692D41"/>
    <w:rsid w:val="006934F6"/>
    <w:rsid w:val="00694277"/>
    <w:rsid w:val="006A1949"/>
    <w:rsid w:val="006A26AC"/>
    <w:rsid w:val="006A31E4"/>
    <w:rsid w:val="006A3444"/>
    <w:rsid w:val="006A39FB"/>
    <w:rsid w:val="006A4876"/>
    <w:rsid w:val="006A5CFD"/>
    <w:rsid w:val="006B2372"/>
    <w:rsid w:val="006B421F"/>
    <w:rsid w:val="006B4886"/>
    <w:rsid w:val="006B4BAA"/>
    <w:rsid w:val="006B5E00"/>
    <w:rsid w:val="006B60E5"/>
    <w:rsid w:val="006C082A"/>
    <w:rsid w:val="006C0A0D"/>
    <w:rsid w:val="006C0F06"/>
    <w:rsid w:val="006C0FB2"/>
    <w:rsid w:val="006C135B"/>
    <w:rsid w:val="006C781F"/>
    <w:rsid w:val="006C7E55"/>
    <w:rsid w:val="006D4521"/>
    <w:rsid w:val="006D45C2"/>
    <w:rsid w:val="006D684D"/>
    <w:rsid w:val="006E0B8B"/>
    <w:rsid w:val="006E3760"/>
    <w:rsid w:val="006E5049"/>
    <w:rsid w:val="006E642B"/>
    <w:rsid w:val="006E6C19"/>
    <w:rsid w:val="006E7365"/>
    <w:rsid w:val="006F1384"/>
    <w:rsid w:val="006F15FA"/>
    <w:rsid w:val="006F22C1"/>
    <w:rsid w:val="006F22F1"/>
    <w:rsid w:val="006F66F1"/>
    <w:rsid w:val="006F7086"/>
    <w:rsid w:val="00700ECC"/>
    <w:rsid w:val="007010BF"/>
    <w:rsid w:val="00704FAE"/>
    <w:rsid w:val="0070505D"/>
    <w:rsid w:val="0070599D"/>
    <w:rsid w:val="00705BB3"/>
    <w:rsid w:val="007068FA"/>
    <w:rsid w:val="0070778C"/>
    <w:rsid w:val="007102B8"/>
    <w:rsid w:val="00711384"/>
    <w:rsid w:val="00711A6B"/>
    <w:rsid w:val="00714DD6"/>
    <w:rsid w:val="0071795C"/>
    <w:rsid w:val="00726874"/>
    <w:rsid w:val="00727909"/>
    <w:rsid w:val="007314A5"/>
    <w:rsid w:val="007324FB"/>
    <w:rsid w:val="007351C1"/>
    <w:rsid w:val="00736358"/>
    <w:rsid w:val="00736DE4"/>
    <w:rsid w:val="007404F4"/>
    <w:rsid w:val="00740F7F"/>
    <w:rsid w:val="0074118A"/>
    <w:rsid w:val="0074579C"/>
    <w:rsid w:val="007511DE"/>
    <w:rsid w:val="007517B5"/>
    <w:rsid w:val="00752508"/>
    <w:rsid w:val="0075267A"/>
    <w:rsid w:val="00755326"/>
    <w:rsid w:val="00755B91"/>
    <w:rsid w:val="00771EF8"/>
    <w:rsid w:val="00773462"/>
    <w:rsid w:val="00781868"/>
    <w:rsid w:val="007854E9"/>
    <w:rsid w:val="007928AE"/>
    <w:rsid w:val="00795ADC"/>
    <w:rsid w:val="00795FEB"/>
    <w:rsid w:val="007A1E74"/>
    <w:rsid w:val="007A5F6E"/>
    <w:rsid w:val="007A6577"/>
    <w:rsid w:val="007A6735"/>
    <w:rsid w:val="007B2B3F"/>
    <w:rsid w:val="007B6928"/>
    <w:rsid w:val="007C37F7"/>
    <w:rsid w:val="007C40FF"/>
    <w:rsid w:val="007D12F5"/>
    <w:rsid w:val="007D3BC8"/>
    <w:rsid w:val="007D46A5"/>
    <w:rsid w:val="007D5007"/>
    <w:rsid w:val="007D6123"/>
    <w:rsid w:val="007D7AC0"/>
    <w:rsid w:val="007D7E62"/>
    <w:rsid w:val="007E09CB"/>
    <w:rsid w:val="007E1408"/>
    <w:rsid w:val="007E1F1C"/>
    <w:rsid w:val="007E3476"/>
    <w:rsid w:val="007E4898"/>
    <w:rsid w:val="007E4C35"/>
    <w:rsid w:val="007E6E81"/>
    <w:rsid w:val="007E7CD4"/>
    <w:rsid w:val="007F0023"/>
    <w:rsid w:val="007F06F3"/>
    <w:rsid w:val="007F1490"/>
    <w:rsid w:val="007F155B"/>
    <w:rsid w:val="007F202C"/>
    <w:rsid w:val="007F3773"/>
    <w:rsid w:val="007F4254"/>
    <w:rsid w:val="007F42DF"/>
    <w:rsid w:val="007F6151"/>
    <w:rsid w:val="007F67A6"/>
    <w:rsid w:val="007F75DF"/>
    <w:rsid w:val="008038FC"/>
    <w:rsid w:val="00807081"/>
    <w:rsid w:val="00810620"/>
    <w:rsid w:val="00810F5E"/>
    <w:rsid w:val="008162C2"/>
    <w:rsid w:val="0082007C"/>
    <w:rsid w:val="008227EC"/>
    <w:rsid w:val="00827BFD"/>
    <w:rsid w:val="008311FB"/>
    <w:rsid w:val="00832820"/>
    <w:rsid w:val="00832916"/>
    <w:rsid w:val="00832A07"/>
    <w:rsid w:val="0083442E"/>
    <w:rsid w:val="00834A22"/>
    <w:rsid w:val="00837F10"/>
    <w:rsid w:val="00840032"/>
    <w:rsid w:val="00842D75"/>
    <w:rsid w:val="00845819"/>
    <w:rsid w:val="00847C4A"/>
    <w:rsid w:val="00852577"/>
    <w:rsid w:val="00854DC6"/>
    <w:rsid w:val="00857EE9"/>
    <w:rsid w:val="00860A26"/>
    <w:rsid w:val="0086236C"/>
    <w:rsid w:val="0086287D"/>
    <w:rsid w:val="008640FE"/>
    <w:rsid w:val="00865BE3"/>
    <w:rsid w:val="00867A85"/>
    <w:rsid w:val="00867F12"/>
    <w:rsid w:val="00870DDE"/>
    <w:rsid w:val="00871020"/>
    <w:rsid w:val="00871503"/>
    <w:rsid w:val="00877854"/>
    <w:rsid w:val="00890588"/>
    <w:rsid w:val="00890B58"/>
    <w:rsid w:val="00891E24"/>
    <w:rsid w:val="008938A8"/>
    <w:rsid w:val="008945F8"/>
    <w:rsid w:val="00894D31"/>
    <w:rsid w:val="00896497"/>
    <w:rsid w:val="00896DE0"/>
    <w:rsid w:val="008973A5"/>
    <w:rsid w:val="008A0073"/>
    <w:rsid w:val="008A34F7"/>
    <w:rsid w:val="008A6309"/>
    <w:rsid w:val="008A7430"/>
    <w:rsid w:val="008B086A"/>
    <w:rsid w:val="008B1096"/>
    <w:rsid w:val="008B213E"/>
    <w:rsid w:val="008B292B"/>
    <w:rsid w:val="008B4FAF"/>
    <w:rsid w:val="008C3852"/>
    <w:rsid w:val="008C55C2"/>
    <w:rsid w:val="008C5BE3"/>
    <w:rsid w:val="008C5FF5"/>
    <w:rsid w:val="008D03B4"/>
    <w:rsid w:val="008D0CBC"/>
    <w:rsid w:val="008D2441"/>
    <w:rsid w:val="008D5C77"/>
    <w:rsid w:val="008D6500"/>
    <w:rsid w:val="008D66B4"/>
    <w:rsid w:val="008D67DA"/>
    <w:rsid w:val="008E1A50"/>
    <w:rsid w:val="008E3750"/>
    <w:rsid w:val="008E44D6"/>
    <w:rsid w:val="008E5BF3"/>
    <w:rsid w:val="008E6A5C"/>
    <w:rsid w:val="008F2C99"/>
    <w:rsid w:val="008F74E3"/>
    <w:rsid w:val="009018BA"/>
    <w:rsid w:val="00902275"/>
    <w:rsid w:val="00902956"/>
    <w:rsid w:val="00902F71"/>
    <w:rsid w:val="009052FF"/>
    <w:rsid w:val="00907A77"/>
    <w:rsid w:val="00911CC8"/>
    <w:rsid w:val="00915C46"/>
    <w:rsid w:val="00916A73"/>
    <w:rsid w:val="00921E97"/>
    <w:rsid w:val="00926341"/>
    <w:rsid w:val="009339A1"/>
    <w:rsid w:val="00936F05"/>
    <w:rsid w:val="009421C4"/>
    <w:rsid w:val="0094327D"/>
    <w:rsid w:val="00943950"/>
    <w:rsid w:val="00944AE8"/>
    <w:rsid w:val="00944EF6"/>
    <w:rsid w:val="00944FF2"/>
    <w:rsid w:val="009460C6"/>
    <w:rsid w:val="009461A4"/>
    <w:rsid w:val="00947076"/>
    <w:rsid w:val="009474FB"/>
    <w:rsid w:val="00947A3A"/>
    <w:rsid w:val="00950469"/>
    <w:rsid w:val="00951713"/>
    <w:rsid w:val="00951E37"/>
    <w:rsid w:val="00954C65"/>
    <w:rsid w:val="00955881"/>
    <w:rsid w:val="00960B0C"/>
    <w:rsid w:val="00962815"/>
    <w:rsid w:val="0096293E"/>
    <w:rsid w:val="0096568D"/>
    <w:rsid w:val="0096589D"/>
    <w:rsid w:val="009674E3"/>
    <w:rsid w:val="00967A44"/>
    <w:rsid w:val="00971C13"/>
    <w:rsid w:val="00972B61"/>
    <w:rsid w:val="00976261"/>
    <w:rsid w:val="0097702A"/>
    <w:rsid w:val="00981B65"/>
    <w:rsid w:val="00983099"/>
    <w:rsid w:val="00985156"/>
    <w:rsid w:val="009854C3"/>
    <w:rsid w:val="009900E6"/>
    <w:rsid w:val="0099182F"/>
    <w:rsid w:val="00992293"/>
    <w:rsid w:val="00995138"/>
    <w:rsid w:val="009A07BE"/>
    <w:rsid w:val="009A1B7A"/>
    <w:rsid w:val="009B1BDE"/>
    <w:rsid w:val="009B2A60"/>
    <w:rsid w:val="009B370B"/>
    <w:rsid w:val="009B5125"/>
    <w:rsid w:val="009B5B39"/>
    <w:rsid w:val="009B664C"/>
    <w:rsid w:val="009C7EEF"/>
    <w:rsid w:val="009D42E4"/>
    <w:rsid w:val="009E40DB"/>
    <w:rsid w:val="009E49D8"/>
    <w:rsid w:val="009E5343"/>
    <w:rsid w:val="009E65CE"/>
    <w:rsid w:val="009E6982"/>
    <w:rsid w:val="009E6FC7"/>
    <w:rsid w:val="009F41BD"/>
    <w:rsid w:val="009F452F"/>
    <w:rsid w:val="009F6BB3"/>
    <w:rsid w:val="009F7C65"/>
    <w:rsid w:val="00A00484"/>
    <w:rsid w:val="00A01CDD"/>
    <w:rsid w:val="00A05DBA"/>
    <w:rsid w:val="00A11735"/>
    <w:rsid w:val="00A1496F"/>
    <w:rsid w:val="00A150FC"/>
    <w:rsid w:val="00A16DA9"/>
    <w:rsid w:val="00A17D7A"/>
    <w:rsid w:val="00A24091"/>
    <w:rsid w:val="00A249C1"/>
    <w:rsid w:val="00A261BB"/>
    <w:rsid w:val="00A26431"/>
    <w:rsid w:val="00A27E54"/>
    <w:rsid w:val="00A319C9"/>
    <w:rsid w:val="00A3479B"/>
    <w:rsid w:val="00A347B4"/>
    <w:rsid w:val="00A35E4D"/>
    <w:rsid w:val="00A40F48"/>
    <w:rsid w:val="00A44A12"/>
    <w:rsid w:val="00A44A8E"/>
    <w:rsid w:val="00A44ABA"/>
    <w:rsid w:val="00A503FD"/>
    <w:rsid w:val="00A51F1C"/>
    <w:rsid w:val="00A51F9F"/>
    <w:rsid w:val="00A55A7B"/>
    <w:rsid w:val="00A56EC1"/>
    <w:rsid w:val="00A6471F"/>
    <w:rsid w:val="00A65AA7"/>
    <w:rsid w:val="00A66BBB"/>
    <w:rsid w:val="00A71931"/>
    <w:rsid w:val="00A71C57"/>
    <w:rsid w:val="00A72D86"/>
    <w:rsid w:val="00A75E02"/>
    <w:rsid w:val="00A77DD8"/>
    <w:rsid w:val="00A832E9"/>
    <w:rsid w:val="00A87945"/>
    <w:rsid w:val="00A90F7D"/>
    <w:rsid w:val="00A92E5B"/>
    <w:rsid w:val="00A95C65"/>
    <w:rsid w:val="00A97686"/>
    <w:rsid w:val="00AA0E2A"/>
    <w:rsid w:val="00AA2697"/>
    <w:rsid w:val="00AA52C9"/>
    <w:rsid w:val="00AA7E2D"/>
    <w:rsid w:val="00AB004A"/>
    <w:rsid w:val="00AB0062"/>
    <w:rsid w:val="00AB1D92"/>
    <w:rsid w:val="00AB4295"/>
    <w:rsid w:val="00AB5130"/>
    <w:rsid w:val="00AB5E7B"/>
    <w:rsid w:val="00AB7B60"/>
    <w:rsid w:val="00AC217C"/>
    <w:rsid w:val="00AC4E9C"/>
    <w:rsid w:val="00AC5D14"/>
    <w:rsid w:val="00AC6418"/>
    <w:rsid w:val="00AC7784"/>
    <w:rsid w:val="00AD19B8"/>
    <w:rsid w:val="00AD3275"/>
    <w:rsid w:val="00AD495E"/>
    <w:rsid w:val="00AD5531"/>
    <w:rsid w:val="00AD61F8"/>
    <w:rsid w:val="00AE1004"/>
    <w:rsid w:val="00AE3925"/>
    <w:rsid w:val="00AE6BE6"/>
    <w:rsid w:val="00AF23E0"/>
    <w:rsid w:val="00AF6701"/>
    <w:rsid w:val="00B00498"/>
    <w:rsid w:val="00B00707"/>
    <w:rsid w:val="00B00B6E"/>
    <w:rsid w:val="00B029AE"/>
    <w:rsid w:val="00B10F5A"/>
    <w:rsid w:val="00B132F0"/>
    <w:rsid w:val="00B13791"/>
    <w:rsid w:val="00B13921"/>
    <w:rsid w:val="00B13FA8"/>
    <w:rsid w:val="00B1450A"/>
    <w:rsid w:val="00B14DB3"/>
    <w:rsid w:val="00B159E7"/>
    <w:rsid w:val="00B2027F"/>
    <w:rsid w:val="00B2208D"/>
    <w:rsid w:val="00B22AAE"/>
    <w:rsid w:val="00B231D4"/>
    <w:rsid w:val="00B233B1"/>
    <w:rsid w:val="00B3451A"/>
    <w:rsid w:val="00B3643C"/>
    <w:rsid w:val="00B3673C"/>
    <w:rsid w:val="00B40106"/>
    <w:rsid w:val="00B422CD"/>
    <w:rsid w:val="00B42D31"/>
    <w:rsid w:val="00B4375E"/>
    <w:rsid w:val="00B44AE4"/>
    <w:rsid w:val="00B45354"/>
    <w:rsid w:val="00B46161"/>
    <w:rsid w:val="00B46E56"/>
    <w:rsid w:val="00B47A13"/>
    <w:rsid w:val="00B517FC"/>
    <w:rsid w:val="00B530B8"/>
    <w:rsid w:val="00B5315D"/>
    <w:rsid w:val="00B53E95"/>
    <w:rsid w:val="00B54D64"/>
    <w:rsid w:val="00B553F7"/>
    <w:rsid w:val="00B56657"/>
    <w:rsid w:val="00B5723D"/>
    <w:rsid w:val="00B600A7"/>
    <w:rsid w:val="00B61141"/>
    <w:rsid w:val="00B667AF"/>
    <w:rsid w:val="00B6781B"/>
    <w:rsid w:val="00B76F09"/>
    <w:rsid w:val="00B82449"/>
    <w:rsid w:val="00B82D4A"/>
    <w:rsid w:val="00B85CB0"/>
    <w:rsid w:val="00B94341"/>
    <w:rsid w:val="00B96761"/>
    <w:rsid w:val="00B96ED5"/>
    <w:rsid w:val="00B978A3"/>
    <w:rsid w:val="00B97BB4"/>
    <w:rsid w:val="00BA137F"/>
    <w:rsid w:val="00BA465C"/>
    <w:rsid w:val="00BA5887"/>
    <w:rsid w:val="00BB1C34"/>
    <w:rsid w:val="00BB2534"/>
    <w:rsid w:val="00BB3DB7"/>
    <w:rsid w:val="00BB46BB"/>
    <w:rsid w:val="00BB5461"/>
    <w:rsid w:val="00BC629B"/>
    <w:rsid w:val="00BC670A"/>
    <w:rsid w:val="00BD1B11"/>
    <w:rsid w:val="00BD2388"/>
    <w:rsid w:val="00BE449E"/>
    <w:rsid w:val="00BE5350"/>
    <w:rsid w:val="00BE569D"/>
    <w:rsid w:val="00BF4771"/>
    <w:rsid w:val="00BF6946"/>
    <w:rsid w:val="00BF7816"/>
    <w:rsid w:val="00C068D4"/>
    <w:rsid w:val="00C1595C"/>
    <w:rsid w:val="00C15EDE"/>
    <w:rsid w:val="00C218E8"/>
    <w:rsid w:val="00C22079"/>
    <w:rsid w:val="00C23DC6"/>
    <w:rsid w:val="00C25A40"/>
    <w:rsid w:val="00C25EEA"/>
    <w:rsid w:val="00C25F52"/>
    <w:rsid w:val="00C26976"/>
    <w:rsid w:val="00C3277E"/>
    <w:rsid w:val="00C32A5A"/>
    <w:rsid w:val="00C32CB0"/>
    <w:rsid w:val="00C34649"/>
    <w:rsid w:val="00C3553D"/>
    <w:rsid w:val="00C3658F"/>
    <w:rsid w:val="00C36F8D"/>
    <w:rsid w:val="00C3716A"/>
    <w:rsid w:val="00C37781"/>
    <w:rsid w:val="00C4307B"/>
    <w:rsid w:val="00C4431D"/>
    <w:rsid w:val="00C44409"/>
    <w:rsid w:val="00C44F7E"/>
    <w:rsid w:val="00C45D81"/>
    <w:rsid w:val="00C47F84"/>
    <w:rsid w:val="00C50CFE"/>
    <w:rsid w:val="00C52C5C"/>
    <w:rsid w:val="00C52FCE"/>
    <w:rsid w:val="00C53947"/>
    <w:rsid w:val="00C541F6"/>
    <w:rsid w:val="00C622C8"/>
    <w:rsid w:val="00C66091"/>
    <w:rsid w:val="00C67806"/>
    <w:rsid w:val="00C70632"/>
    <w:rsid w:val="00C70E0D"/>
    <w:rsid w:val="00C71964"/>
    <w:rsid w:val="00C71D07"/>
    <w:rsid w:val="00C72932"/>
    <w:rsid w:val="00C75B2A"/>
    <w:rsid w:val="00C75BD1"/>
    <w:rsid w:val="00C7612F"/>
    <w:rsid w:val="00C76805"/>
    <w:rsid w:val="00C77E65"/>
    <w:rsid w:val="00C80027"/>
    <w:rsid w:val="00C80D9C"/>
    <w:rsid w:val="00C81F00"/>
    <w:rsid w:val="00C85300"/>
    <w:rsid w:val="00C860EC"/>
    <w:rsid w:val="00C87770"/>
    <w:rsid w:val="00C902D8"/>
    <w:rsid w:val="00C91187"/>
    <w:rsid w:val="00C94BB5"/>
    <w:rsid w:val="00C94E92"/>
    <w:rsid w:val="00C950BD"/>
    <w:rsid w:val="00C974E3"/>
    <w:rsid w:val="00CA0259"/>
    <w:rsid w:val="00CA0400"/>
    <w:rsid w:val="00CA2144"/>
    <w:rsid w:val="00CA2E11"/>
    <w:rsid w:val="00CA533A"/>
    <w:rsid w:val="00CA70CA"/>
    <w:rsid w:val="00CB5DDC"/>
    <w:rsid w:val="00CB6946"/>
    <w:rsid w:val="00CB6FA5"/>
    <w:rsid w:val="00CB7349"/>
    <w:rsid w:val="00CC018D"/>
    <w:rsid w:val="00CC0481"/>
    <w:rsid w:val="00CC062D"/>
    <w:rsid w:val="00CC0C45"/>
    <w:rsid w:val="00CC1E59"/>
    <w:rsid w:val="00CC23DA"/>
    <w:rsid w:val="00CC5030"/>
    <w:rsid w:val="00CC7C8A"/>
    <w:rsid w:val="00CD0D5D"/>
    <w:rsid w:val="00CD0EF0"/>
    <w:rsid w:val="00CD2158"/>
    <w:rsid w:val="00CD2384"/>
    <w:rsid w:val="00CD6E8D"/>
    <w:rsid w:val="00CD78E4"/>
    <w:rsid w:val="00CE0BE0"/>
    <w:rsid w:val="00CE1862"/>
    <w:rsid w:val="00CE2A3D"/>
    <w:rsid w:val="00CE2FCD"/>
    <w:rsid w:val="00CE414D"/>
    <w:rsid w:val="00CE7276"/>
    <w:rsid w:val="00CF0A2A"/>
    <w:rsid w:val="00CF2AF0"/>
    <w:rsid w:val="00CF2F22"/>
    <w:rsid w:val="00CF36A8"/>
    <w:rsid w:val="00CF5CCA"/>
    <w:rsid w:val="00CF74C3"/>
    <w:rsid w:val="00D0038E"/>
    <w:rsid w:val="00D00629"/>
    <w:rsid w:val="00D047F1"/>
    <w:rsid w:val="00D04B31"/>
    <w:rsid w:val="00D0783B"/>
    <w:rsid w:val="00D07DC4"/>
    <w:rsid w:val="00D11751"/>
    <w:rsid w:val="00D13CE2"/>
    <w:rsid w:val="00D14611"/>
    <w:rsid w:val="00D14E2C"/>
    <w:rsid w:val="00D214E5"/>
    <w:rsid w:val="00D244CD"/>
    <w:rsid w:val="00D30CF6"/>
    <w:rsid w:val="00D30E11"/>
    <w:rsid w:val="00D33C47"/>
    <w:rsid w:val="00D34F37"/>
    <w:rsid w:val="00D3690E"/>
    <w:rsid w:val="00D41F40"/>
    <w:rsid w:val="00D432CF"/>
    <w:rsid w:val="00D44669"/>
    <w:rsid w:val="00D46EB0"/>
    <w:rsid w:val="00D47242"/>
    <w:rsid w:val="00D500E3"/>
    <w:rsid w:val="00D52689"/>
    <w:rsid w:val="00D54160"/>
    <w:rsid w:val="00D545E3"/>
    <w:rsid w:val="00D57B39"/>
    <w:rsid w:val="00D6052F"/>
    <w:rsid w:val="00D6303A"/>
    <w:rsid w:val="00D65E64"/>
    <w:rsid w:val="00D6618B"/>
    <w:rsid w:val="00D665AF"/>
    <w:rsid w:val="00D71700"/>
    <w:rsid w:val="00D71949"/>
    <w:rsid w:val="00D731CF"/>
    <w:rsid w:val="00D733E5"/>
    <w:rsid w:val="00D73DCE"/>
    <w:rsid w:val="00D74E38"/>
    <w:rsid w:val="00D75B9A"/>
    <w:rsid w:val="00D82044"/>
    <w:rsid w:val="00D83EB3"/>
    <w:rsid w:val="00D85617"/>
    <w:rsid w:val="00D90633"/>
    <w:rsid w:val="00D93743"/>
    <w:rsid w:val="00D95A3E"/>
    <w:rsid w:val="00D971AF"/>
    <w:rsid w:val="00DA0AA9"/>
    <w:rsid w:val="00DA5E6E"/>
    <w:rsid w:val="00DA6499"/>
    <w:rsid w:val="00DB21C7"/>
    <w:rsid w:val="00DB7266"/>
    <w:rsid w:val="00DC0254"/>
    <w:rsid w:val="00DC2261"/>
    <w:rsid w:val="00DC4A5A"/>
    <w:rsid w:val="00DC6201"/>
    <w:rsid w:val="00DC7528"/>
    <w:rsid w:val="00DD28BA"/>
    <w:rsid w:val="00DD323E"/>
    <w:rsid w:val="00DD510A"/>
    <w:rsid w:val="00DD6624"/>
    <w:rsid w:val="00DD6FC4"/>
    <w:rsid w:val="00DE0774"/>
    <w:rsid w:val="00DE1EA3"/>
    <w:rsid w:val="00DE389D"/>
    <w:rsid w:val="00DE61E6"/>
    <w:rsid w:val="00DE78FD"/>
    <w:rsid w:val="00DF321B"/>
    <w:rsid w:val="00DF325B"/>
    <w:rsid w:val="00DF36CD"/>
    <w:rsid w:val="00DF605A"/>
    <w:rsid w:val="00DF62F8"/>
    <w:rsid w:val="00DF693E"/>
    <w:rsid w:val="00DF6CCC"/>
    <w:rsid w:val="00E01154"/>
    <w:rsid w:val="00E013D4"/>
    <w:rsid w:val="00E03117"/>
    <w:rsid w:val="00E0380F"/>
    <w:rsid w:val="00E066A9"/>
    <w:rsid w:val="00E06F3D"/>
    <w:rsid w:val="00E07B23"/>
    <w:rsid w:val="00E109AC"/>
    <w:rsid w:val="00E161F1"/>
    <w:rsid w:val="00E170F2"/>
    <w:rsid w:val="00E1737F"/>
    <w:rsid w:val="00E2079B"/>
    <w:rsid w:val="00E21180"/>
    <w:rsid w:val="00E21A53"/>
    <w:rsid w:val="00E240A8"/>
    <w:rsid w:val="00E24918"/>
    <w:rsid w:val="00E331D8"/>
    <w:rsid w:val="00E36EA3"/>
    <w:rsid w:val="00E40A5D"/>
    <w:rsid w:val="00E413F0"/>
    <w:rsid w:val="00E419DC"/>
    <w:rsid w:val="00E41AAD"/>
    <w:rsid w:val="00E44370"/>
    <w:rsid w:val="00E50A95"/>
    <w:rsid w:val="00E51342"/>
    <w:rsid w:val="00E539FD"/>
    <w:rsid w:val="00E55EDD"/>
    <w:rsid w:val="00E60F2A"/>
    <w:rsid w:val="00E6315C"/>
    <w:rsid w:val="00E63EB0"/>
    <w:rsid w:val="00E6500D"/>
    <w:rsid w:val="00E6511A"/>
    <w:rsid w:val="00E6684C"/>
    <w:rsid w:val="00E706C1"/>
    <w:rsid w:val="00E70B45"/>
    <w:rsid w:val="00E70D8D"/>
    <w:rsid w:val="00E72B88"/>
    <w:rsid w:val="00E8096F"/>
    <w:rsid w:val="00E827CA"/>
    <w:rsid w:val="00E84088"/>
    <w:rsid w:val="00E870D9"/>
    <w:rsid w:val="00E9314F"/>
    <w:rsid w:val="00E937DD"/>
    <w:rsid w:val="00E94A83"/>
    <w:rsid w:val="00E94AFD"/>
    <w:rsid w:val="00E965B9"/>
    <w:rsid w:val="00EA15D5"/>
    <w:rsid w:val="00EA1B36"/>
    <w:rsid w:val="00EB0698"/>
    <w:rsid w:val="00EB0D26"/>
    <w:rsid w:val="00EB31DB"/>
    <w:rsid w:val="00EB376B"/>
    <w:rsid w:val="00EB390C"/>
    <w:rsid w:val="00EB3E67"/>
    <w:rsid w:val="00EB6E22"/>
    <w:rsid w:val="00EB72B7"/>
    <w:rsid w:val="00EC08AB"/>
    <w:rsid w:val="00EC24BA"/>
    <w:rsid w:val="00EC3823"/>
    <w:rsid w:val="00EC60F3"/>
    <w:rsid w:val="00EC62A3"/>
    <w:rsid w:val="00EC7BA5"/>
    <w:rsid w:val="00ED1AD4"/>
    <w:rsid w:val="00ED2D8D"/>
    <w:rsid w:val="00ED32A3"/>
    <w:rsid w:val="00ED383B"/>
    <w:rsid w:val="00ED4EAD"/>
    <w:rsid w:val="00ED7CC1"/>
    <w:rsid w:val="00ED7D4F"/>
    <w:rsid w:val="00EE0A5B"/>
    <w:rsid w:val="00EE18C5"/>
    <w:rsid w:val="00EF173D"/>
    <w:rsid w:val="00EF1AC0"/>
    <w:rsid w:val="00EF5BF3"/>
    <w:rsid w:val="00EF63B2"/>
    <w:rsid w:val="00EF7055"/>
    <w:rsid w:val="00EF7B75"/>
    <w:rsid w:val="00F003DD"/>
    <w:rsid w:val="00F00EBE"/>
    <w:rsid w:val="00F05074"/>
    <w:rsid w:val="00F0562F"/>
    <w:rsid w:val="00F05FF0"/>
    <w:rsid w:val="00F1084A"/>
    <w:rsid w:val="00F11035"/>
    <w:rsid w:val="00F11348"/>
    <w:rsid w:val="00F12C4A"/>
    <w:rsid w:val="00F14F8A"/>
    <w:rsid w:val="00F20BA7"/>
    <w:rsid w:val="00F214D5"/>
    <w:rsid w:val="00F2177B"/>
    <w:rsid w:val="00F223D7"/>
    <w:rsid w:val="00F23737"/>
    <w:rsid w:val="00F24062"/>
    <w:rsid w:val="00F25291"/>
    <w:rsid w:val="00F26755"/>
    <w:rsid w:val="00F26BB7"/>
    <w:rsid w:val="00F30496"/>
    <w:rsid w:val="00F323EA"/>
    <w:rsid w:val="00F34145"/>
    <w:rsid w:val="00F344ED"/>
    <w:rsid w:val="00F4156E"/>
    <w:rsid w:val="00F41993"/>
    <w:rsid w:val="00F42AC1"/>
    <w:rsid w:val="00F446E9"/>
    <w:rsid w:val="00F4527A"/>
    <w:rsid w:val="00F53988"/>
    <w:rsid w:val="00F54B0F"/>
    <w:rsid w:val="00F557A5"/>
    <w:rsid w:val="00F6008A"/>
    <w:rsid w:val="00F60B00"/>
    <w:rsid w:val="00F63F93"/>
    <w:rsid w:val="00F718EC"/>
    <w:rsid w:val="00F74E6D"/>
    <w:rsid w:val="00F76171"/>
    <w:rsid w:val="00F77CF0"/>
    <w:rsid w:val="00F81DA9"/>
    <w:rsid w:val="00F81DFB"/>
    <w:rsid w:val="00F81F6E"/>
    <w:rsid w:val="00F8344A"/>
    <w:rsid w:val="00F83A1E"/>
    <w:rsid w:val="00F85B25"/>
    <w:rsid w:val="00F86AE9"/>
    <w:rsid w:val="00F86B8F"/>
    <w:rsid w:val="00F9210E"/>
    <w:rsid w:val="00F92D4C"/>
    <w:rsid w:val="00F9335B"/>
    <w:rsid w:val="00F9541A"/>
    <w:rsid w:val="00F95E8C"/>
    <w:rsid w:val="00F95F28"/>
    <w:rsid w:val="00F9720B"/>
    <w:rsid w:val="00F97E03"/>
    <w:rsid w:val="00FA1B17"/>
    <w:rsid w:val="00FA4D33"/>
    <w:rsid w:val="00FA52B5"/>
    <w:rsid w:val="00FA657E"/>
    <w:rsid w:val="00FB0BB5"/>
    <w:rsid w:val="00FB1D5A"/>
    <w:rsid w:val="00FB238A"/>
    <w:rsid w:val="00FB4BB8"/>
    <w:rsid w:val="00FB5375"/>
    <w:rsid w:val="00FB7AD7"/>
    <w:rsid w:val="00FC01DF"/>
    <w:rsid w:val="00FC1C47"/>
    <w:rsid w:val="00FC2AC2"/>
    <w:rsid w:val="00FC3E96"/>
    <w:rsid w:val="00FC50F1"/>
    <w:rsid w:val="00FC634F"/>
    <w:rsid w:val="00FC642B"/>
    <w:rsid w:val="00FD1E5C"/>
    <w:rsid w:val="00FD2E60"/>
    <w:rsid w:val="00FD3A92"/>
    <w:rsid w:val="00FD4812"/>
    <w:rsid w:val="00FD51A9"/>
    <w:rsid w:val="00FE090B"/>
    <w:rsid w:val="00FE3123"/>
    <w:rsid w:val="00FE3299"/>
    <w:rsid w:val="00FE3CE5"/>
    <w:rsid w:val="00FE5630"/>
    <w:rsid w:val="00FE5E7E"/>
    <w:rsid w:val="00FE6585"/>
    <w:rsid w:val="00FE727A"/>
    <w:rsid w:val="00FF2E8F"/>
    <w:rsid w:val="00FF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5C"/>
    <w:pPr>
      <w:widowControl w:val="0"/>
      <w:jc w:val="both"/>
    </w:pPr>
  </w:style>
  <w:style w:type="paragraph" w:styleId="1">
    <w:name w:val="heading 1"/>
    <w:basedOn w:val="a"/>
    <w:next w:val="a"/>
    <w:link w:val="1Char"/>
    <w:uiPriority w:val="9"/>
    <w:qFormat/>
    <w:rsid w:val="00705BB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7F75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795C"/>
    <w:pPr>
      <w:ind w:firstLineChars="200" w:firstLine="420"/>
    </w:pPr>
  </w:style>
  <w:style w:type="paragraph" w:styleId="a5">
    <w:name w:val="header"/>
    <w:basedOn w:val="a"/>
    <w:link w:val="Char"/>
    <w:uiPriority w:val="99"/>
    <w:unhideWhenUsed/>
    <w:rsid w:val="00CF5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F5CCA"/>
    <w:rPr>
      <w:sz w:val="18"/>
      <w:szCs w:val="18"/>
    </w:rPr>
  </w:style>
  <w:style w:type="paragraph" w:styleId="a6">
    <w:name w:val="footer"/>
    <w:basedOn w:val="a"/>
    <w:link w:val="Char0"/>
    <w:uiPriority w:val="99"/>
    <w:unhideWhenUsed/>
    <w:rsid w:val="00CF5CCA"/>
    <w:pPr>
      <w:tabs>
        <w:tab w:val="center" w:pos="4153"/>
        <w:tab w:val="right" w:pos="8306"/>
      </w:tabs>
      <w:snapToGrid w:val="0"/>
      <w:jc w:val="left"/>
    </w:pPr>
    <w:rPr>
      <w:sz w:val="18"/>
      <w:szCs w:val="18"/>
    </w:rPr>
  </w:style>
  <w:style w:type="character" w:customStyle="1" w:styleId="Char0">
    <w:name w:val="页脚 Char"/>
    <w:basedOn w:val="a0"/>
    <w:link w:val="a6"/>
    <w:uiPriority w:val="99"/>
    <w:rsid w:val="00CF5CCA"/>
    <w:rPr>
      <w:sz w:val="18"/>
      <w:szCs w:val="18"/>
    </w:rPr>
  </w:style>
  <w:style w:type="character" w:styleId="a7">
    <w:name w:val="annotation reference"/>
    <w:basedOn w:val="a0"/>
    <w:uiPriority w:val="99"/>
    <w:unhideWhenUsed/>
    <w:rsid w:val="00D14E2C"/>
    <w:rPr>
      <w:sz w:val="16"/>
      <w:szCs w:val="16"/>
    </w:rPr>
  </w:style>
  <w:style w:type="paragraph" w:styleId="a8">
    <w:name w:val="annotation text"/>
    <w:basedOn w:val="a"/>
    <w:link w:val="Char1"/>
    <w:uiPriority w:val="99"/>
    <w:unhideWhenUsed/>
    <w:rsid w:val="00D14E2C"/>
    <w:pPr>
      <w:jc w:val="left"/>
    </w:pPr>
    <w:rPr>
      <w:rFonts w:ascii="Tahoma" w:hAnsi="Tahoma" w:cs="Tahoma"/>
      <w:sz w:val="16"/>
      <w:szCs w:val="20"/>
    </w:rPr>
  </w:style>
  <w:style w:type="character" w:customStyle="1" w:styleId="Char1">
    <w:name w:val="批注文字 Char"/>
    <w:basedOn w:val="a0"/>
    <w:link w:val="a8"/>
    <w:uiPriority w:val="99"/>
    <w:rsid w:val="00D14E2C"/>
    <w:rPr>
      <w:rFonts w:ascii="Tahoma" w:hAnsi="Tahoma" w:cs="Tahoma"/>
      <w:sz w:val="16"/>
      <w:szCs w:val="20"/>
    </w:rPr>
  </w:style>
  <w:style w:type="paragraph" w:styleId="a9">
    <w:name w:val="annotation subject"/>
    <w:basedOn w:val="a8"/>
    <w:next w:val="a8"/>
    <w:link w:val="Char2"/>
    <w:uiPriority w:val="99"/>
    <w:semiHidden/>
    <w:unhideWhenUsed/>
    <w:rsid w:val="00D14E2C"/>
    <w:rPr>
      <w:b/>
      <w:bCs/>
    </w:rPr>
  </w:style>
  <w:style w:type="character" w:customStyle="1" w:styleId="Char2">
    <w:name w:val="批注主题 Char"/>
    <w:basedOn w:val="Char1"/>
    <w:link w:val="a9"/>
    <w:uiPriority w:val="99"/>
    <w:semiHidden/>
    <w:rsid w:val="00D14E2C"/>
    <w:rPr>
      <w:rFonts w:ascii="Tahoma" w:hAnsi="Tahoma" w:cs="Tahoma"/>
      <w:b/>
      <w:bCs/>
      <w:sz w:val="16"/>
      <w:szCs w:val="20"/>
    </w:rPr>
  </w:style>
  <w:style w:type="paragraph" w:styleId="aa">
    <w:name w:val="Balloon Text"/>
    <w:basedOn w:val="a"/>
    <w:link w:val="Char3"/>
    <w:uiPriority w:val="99"/>
    <w:semiHidden/>
    <w:unhideWhenUsed/>
    <w:rsid w:val="00D14E2C"/>
    <w:pPr>
      <w:jc w:val="left"/>
    </w:pPr>
    <w:rPr>
      <w:rFonts w:ascii="Tahoma" w:hAnsi="Tahoma" w:cs="Tahoma"/>
      <w:sz w:val="16"/>
      <w:szCs w:val="18"/>
    </w:rPr>
  </w:style>
  <w:style w:type="character" w:customStyle="1" w:styleId="Char3">
    <w:name w:val="批注框文本 Char"/>
    <w:basedOn w:val="a0"/>
    <w:link w:val="aa"/>
    <w:uiPriority w:val="99"/>
    <w:semiHidden/>
    <w:rsid w:val="00D14E2C"/>
    <w:rPr>
      <w:rFonts w:ascii="Tahoma" w:hAnsi="Tahoma" w:cs="Tahoma"/>
      <w:sz w:val="16"/>
      <w:szCs w:val="18"/>
    </w:rPr>
  </w:style>
  <w:style w:type="character" w:customStyle="1" w:styleId="3Char">
    <w:name w:val="标题 3 Char"/>
    <w:basedOn w:val="a0"/>
    <w:link w:val="3"/>
    <w:uiPriority w:val="9"/>
    <w:semiHidden/>
    <w:rsid w:val="007F75DF"/>
    <w:rPr>
      <w:b/>
      <w:bCs/>
      <w:sz w:val="32"/>
      <w:szCs w:val="32"/>
    </w:rPr>
  </w:style>
  <w:style w:type="character" w:styleId="ab">
    <w:name w:val="Hyperlink"/>
    <w:basedOn w:val="a0"/>
    <w:uiPriority w:val="99"/>
    <w:unhideWhenUsed/>
    <w:rsid w:val="007F75DF"/>
    <w:rPr>
      <w:color w:val="0563C1" w:themeColor="hyperlink"/>
      <w:u w:val="single"/>
    </w:rPr>
  </w:style>
  <w:style w:type="table" w:customStyle="1" w:styleId="10">
    <w:name w:val="网格型1"/>
    <w:basedOn w:val="a1"/>
    <w:next w:val="a3"/>
    <w:uiPriority w:val="39"/>
    <w:rsid w:val="00B8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705BB3"/>
    <w:rPr>
      <w:b/>
      <w:bCs/>
      <w:kern w:val="44"/>
      <w:sz w:val="44"/>
      <w:szCs w:val="44"/>
    </w:rPr>
  </w:style>
  <w:style w:type="paragraph" w:styleId="ac">
    <w:name w:val="Normal (Web)"/>
    <w:basedOn w:val="a"/>
    <w:uiPriority w:val="99"/>
    <w:semiHidden/>
    <w:unhideWhenUsed/>
    <w:rsid w:val="00F86B8F"/>
    <w:pPr>
      <w:widowControl/>
      <w:spacing w:before="100" w:beforeAutospacing="1" w:after="100" w:afterAutospacing="1"/>
      <w:jc w:val="left"/>
    </w:pPr>
    <w:rPr>
      <w:rFonts w:ascii="宋体" w:eastAsia="宋体" w:hAnsi="宋体" w:cs="宋体"/>
      <w:kern w:val="0"/>
      <w:sz w:val="24"/>
      <w:szCs w:val="24"/>
    </w:rPr>
  </w:style>
  <w:style w:type="character" w:styleId="ad">
    <w:name w:val="line number"/>
    <w:basedOn w:val="a0"/>
    <w:uiPriority w:val="99"/>
    <w:semiHidden/>
    <w:unhideWhenUsed/>
    <w:rsid w:val="00461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5C"/>
    <w:pPr>
      <w:widowControl w:val="0"/>
      <w:jc w:val="both"/>
    </w:pPr>
  </w:style>
  <w:style w:type="paragraph" w:styleId="1">
    <w:name w:val="heading 1"/>
    <w:basedOn w:val="a"/>
    <w:next w:val="a"/>
    <w:link w:val="1Char"/>
    <w:uiPriority w:val="9"/>
    <w:qFormat/>
    <w:rsid w:val="00705BB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7F75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795C"/>
    <w:pPr>
      <w:ind w:firstLineChars="200" w:firstLine="420"/>
    </w:pPr>
  </w:style>
  <w:style w:type="paragraph" w:styleId="a5">
    <w:name w:val="header"/>
    <w:basedOn w:val="a"/>
    <w:link w:val="Char"/>
    <w:uiPriority w:val="99"/>
    <w:unhideWhenUsed/>
    <w:rsid w:val="00CF5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F5CCA"/>
    <w:rPr>
      <w:sz w:val="18"/>
      <w:szCs w:val="18"/>
    </w:rPr>
  </w:style>
  <w:style w:type="paragraph" w:styleId="a6">
    <w:name w:val="footer"/>
    <w:basedOn w:val="a"/>
    <w:link w:val="Char0"/>
    <w:uiPriority w:val="99"/>
    <w:unhideWhenUsed/>
    <w:rsid w:val="00CF5CCA"/>
    <w:pPr>
      <w:tabs>
        <w:tab w:val="center" w:pos="4153"/>
        <w:tab w:val="right" w:pos="8306"/>
      </w:tabs>
      <w:snapToGrid w:val="0"/>
      <w:jc w:val="left"/>
    </w:pPr>
    <w:rPr>
      <w:sz w:val="18"/>
      <w:szCs w:val="18"/>
    </w:rPr>
  </w:style>
  <w:style w:type="character" w:customStyle="1" w:styleId="Char0">
    <w:name w:val="页脚 Char"/>
    <w:basedOn w:val="a0"/>
    <w:link w:val="a6"/>
    <w:uiPriority w:val="99"/>
    <w:rsid w:val="00CF5CCA"/>
    <w:rPr>
      <w:sz w:val="18"/>
      <w:szCs w:val="18"/>
    </w:rPr>
  </w:style>
  <w:style w:type="character" w:styleId="a7">
    <w:name w:val="annotation reference"/>
    <w:basedOn w:val="a0"/>
    <w:uiPriority w:val="99"/>
    <w:unhideWhenUsed/>
    <w:rsid w:val="00D14E2C"/>
    <w:rPr>
      <w:sz w:val="16"/>
      <w:szCs w:val="16"/>
    </w:rPr>
  </w:style>
  <w:style w:type="paragraph" w:styleId="a8">
    <w:name w:val="annotation text"/>
    <w:basedOn w:val="a"/>
    <w:link w:val="Char1"/>
    <w:uiPriority w:val="99"/>
    <w:unhideWhenUsed/>
    <w:rsid w:val="00D14E2C"/>
    <w:pPr>
      <w:jc w:val="left"/>
    </w:pPr>
    <w:rPr>
      <w:rFonts w:ascii="Tahoma" w:hAnsi="Tahoma" w:cs="Tahoma"/>
      <w:sz w:val="16"/>
      <w:szCs w:val="20"/>
    </w:rPr>
  </w:style>
  <w:style w:type="character" w:customStyle="1" w:styleId="Char1">
    <w:name w:val="批注文字 Char"/>
    <w:basedOn w:val="a0"/>
    <w:link w:val="a8"/>
    <w:uiPriority w:val="99"/>
    <w:rsid w:val="00D14E2C"/>
    <w:rPr>
      <w:rFonts w:ascii="Tahoma" w:hAnsi="Tahoma" w:cs="Tahoma"/>
      <w:sz w:val="16"/>
      <w:szCs w:val="20"/>
    </w:rPr>
  </w:style>
  <w:style w:type="paragraph" w:styleId="a9">
    <w:name w:val="annotation subject"/>
    <w:basedOn w:val="a8"/>
    <w:next w:val="a8"/>
    <w:link w:val="Char2"/>
    <w:uiPriority w:val="99"/>
    <w:semiHidden/>
    <w:unhideWhenUsed/>
    <w:rsid w:val="00D14E2C"/>
    <w:rPr>
      <w:b/>
      <w:bCs/>
    </w:rPr>
  </w:style>
  <w:style w:type="character" w:customStyle="1" w:styleId="Char2">
    <w:name w:val="批注主题 Char"/>
    <w:basedOn w:val="Char1"/>
    <w:link w:val="a9"/>
    <w:uiPriority w:val="99"/>
    <w:semiHidden/>
    <w:rsid w:val="00D14E2C"/>
    <w:rPr>
      <w:rFonts w:ascii="Tahoma" w:hAnsi="Tahoma" w:cs="Tahoma"/>
      <w:b/>
      <w:bCs/>
      <w:sz w:val="16"/>
      <w:szCs w:val="20"/>
    </w:rPr>
  </w:style>
  <w:style w:type="paragraph" w:styleId="aa">
    <w:name w:val="Balloon Text"/>
    <w:basedOn w:val="a"/>
    <w:link w:val="Char3"/>
    <w:uiPriority w:val="99"/>
    <w:semiHidden/>
    <w:unhideWhenUsed/>
    <w:rsid w:val="00D14E2C"/>
    <w:pPr>
      <w:jc w:val="left"/>
    </w:pPr>
    <w:rPr>
      <w:rFonts w:ascii="Tahoma" w:hAnsi="Tahoma" w:cs="Tahoma"/>
      <w:sz w:val="16"/>
      <w:szCs w:val="18"/>
    </w:rPr>
  </w:style>
  <w:style w:type="character" w:customStyle="1" w:styleId="Char3">
    <w:name w:val="批注框文本 Char"/>
    <w:basedOn w:val="a0"/>
    <w:link w:val="aa"/>
    <w:uiPriority w:val="99"/>
    <w:semiHidden/>
    <w:rsid w:val="00D14E2C"/>
    <w:rPr>
      <w:rFonts w:ascii="Tahoma" w:hAnsi="Tahoma" w:cs="Tahoma"/>
      <w:sz w:val="16"/>
      <w:szCs w:val="18"/>
    </w:rPr>
  </w:style>
  <w:style w:type="character" w:customStyle="1" w:styleId="3Char">
    <w:name w:val="标题 3 Char"/>
    <w:basedOn w:val="a0"/>
    <w:link w:val="3"/>
    <w:uiPriority w:val="9"/>
    <w:semiHidden/>
    <w:rsid w:val="007F75DF"/>
    <w:rPr>
      <w:b/>
      <w:bCs/>
      <w:sz w:val="32"/>
      <w:szCs w:val="32"/>
    </w:rPr>
  </w:style>
  <w:style w:type="character" w:styleId="ab">
    <w:name w:val="Hyperlink"/>
    <w:basedOn w:val="a0"/>
    <w:uiPriority w:val="99"/>
    <w:unhideWhenUsed/>
    <w:rsid w:val="007F75DF"/>
    <w:rPr>
      <w:color w:val="0563C1" w:themeColor="hyperlink"/>
      <w:u w:val="single"/>
    </w:rPr>
  </w:style>
  <w:style w:type="table" w:customStyle="1" w:styleId="10">
    <w:name w:val="网格型1"/>
    <w:basedOn w:val="a1"/>
    <w:next w:val="a3"/>
    <w:uiPriority w:val="39"/>
    <w:rsid w:val="00B8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705BB3"/>
    <w:rPr>
      <w:b/>
      <w:bCs/>
      <w:kern w:val="44"/>
      <w:sz w:val="44"/>
      <w:szCs w:val="44"/>
    </w:rPr>
  </w:style>
  <w:style w:type="paragraph" w:styleId="ac">
    <w:name w:val="Normal (Web)"/>
    <w:basedOn w:val="a"/>
    <w:uiPriority w:val="99"/>
    <w:semiHidden/>
    <w:unhideWhenUsed/>
    <w:rsid w:val="00F86B8F"/>
    <w:pPr>
      <w:widowControl/>
      <w:spacing w:before="100" w:beforeAutospacing="1" w:after="100" w:afterAutospacing="1"/>
      <w:jc w:val="left"/>
    </w:pPr>
    <w:rPr>
      <w:rFonts w:ascii="宋体" w:eastAsia="宋体" w:hAnsi="宋体" w:cs="宋体"/>
      <w:kern w:val="0"/>
      <w:sz w:val="24"/>
      <w:szCs w:val="24"/>
    </w:rPr>
  </w:style>
  <w:style w:type="character" w:styleId="ad">
    <w:name w:val="line number"/>
    <w:basedOn w:val="a0"/>
    <w:uiPriority w:val="99"/>
    <w:semiHidden/>
    <w:unhideWhenUsed/>
    <w:rsid w:val="0046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5910">
      <w:bodyDiv w:val="1"/>
      <w:marLeft w:val="0"/>
      <w:marRight w:val="0"/>
      <w:marTop w:val="0"/>
      <w:marBottom w:val="0"/>
      <w:divBdr>
        <w:top w:val="none" w:sz="0" w:space="0" w:color="auto"/>
        <w:left w:val="none" w:sz="0" w:space="0" w:color="auto"/>
        <w:bottom w:val="none" w:sz="0" w:space="0" w:color="auto"/>
        <w:right w:val="none" w:sz="0" w:space="0" w:color="auto"/>
      </w:divBdr>
    </w:div>
    <w:div w:id="407264509">
      <w:bodyDiv w:val="1"/>
      <w:marLeft w:val="0"/>
      <w:marRight w:val="0"/>
      <w:marTop w:val="0"/>
      <w:marBottom w:val="0"/>
      <w:divBdr>
        <w:top w:val="none" w:sz="0" w:space="0" w:color="auto"/>
        <w:left w:val="none" w:sz="0" w:space="0" w:color="auto"/>
        <w:bottom w:val="none" w:sz="0" w:space="0" w:color="auto"/>
        <w:right w:val="none" w:sz="0" w:space="0" w:color="auto"/>
      </w:divBdr>
    </w:div>
    <w:div w:id="587234311">
      <w:bodyDiv w:val="1"/>
      <w:marLeft w:val="0"/>
      <w:marRight w:val="0"/>
      <w:marTop w:val="0"/>
      <w:marBottom w:val="0"/>
      <w:divBdr>
        <w:top w:val="none" w:sz="0" w:space="0" w:color="auto"/>
        <w:left w:val="none" w:sz="0" w:space="0" w:color="auto"/>
        <w:bottom w:val="none" w:sz="0" w:space="0" w:color="auto"/>
        <w:right w:val="none" w:sz="0" w:space="0" w:color="auto"/>
      </w:divBdr>
    </w:div>
    <w:div w:id="912161675">
      <w:bodyDiv w:val="1"/>
      <w:marLeft w:val="0"/>
      <w:marRight w:val="0"/>
      <w:marTop w:val="0"/>
      <w:marBottom w:val="0"/>
      <w:divBdr>
        <w:top w:val="none" w:sz="0" w:space="0" w:color="auto"/>
        <w:left w:val="none" w:sz="0" w:space="0" w:color="auto"/>
        <w:bottom w:val="none" w:sz="0" w:space="0" w:color="auto"/>
        <w:right w:val="none" w:sz="0" w:space="0" w:color="auto"/>
      </w:divBdr>
    </w:div>
    <w:div w:id="1243876130">
      <w:bodyDiv w:val="1"/>
      <w:marLeft w:val="0"/>
      <w:marRight w:val="0"/>
      <w:marTop w:val="0"/>
      <w:marBottom w:val="0"/>
      <w:divBdr>
        <w:top w:val="none" w:sz="0" w:space="0" w:color="auto"/>
        <w:left w:val="none" w:sz="0" w:space="0" w:color="auto"/>
        <w:bottom w:val="none" w:sz="0" w:space="0" w:color="auto"/>
        <w:right w:val="none" w:sz="0" w:space="0" w:color="auto"/>
      </w:divBdr>
    </w:div>
    <w:div w:id="1390958889">
      <w:bodyDiv w:val="1"/>
      <w:marLeft w:val="0"/>
      <w:marRight w:val="0"/>
      <w:marTop w:val="0"/>
      <w:marBottom w:val="0"/>
      <w:divBdr>
        <w:top w:val="none" w:sz="0" w:space="0" w:color="auto"/>
        <w:left w:val="none" w:sz="0" w:space="0" w:color="auto"/>
        <w:bottom w:val="none" w:sz="0" w:space="0" w:color="auto"/>
        <w:right w:val="none" w:sz="0" w:space="0" w:color="auto"/>
      </w:divBdr>
    </w:div>
    <w:div w:id="1582254533">
      <w:bodyDiv w:val="1"/>
      <w:marLeft w:val="0"/>
      <w:marRight w:val="0"/>
      <w:marTop w:val="0"/>
      <w:marBottom w:val="0"/>
      <w:divBdr>
        <w:top w:val="none" w:sz="0" w:space="0" w:color="auto"/>
        <w:left w:val="none" w:sz="0" w:space="0" w:color="auto"/>
        <w:bottom w:val="none" w:sz="0" w:space="0" w:color="auto"/>
        <w:right w:val="none" w:sz="0" w:space="0" w:color="auto"/>
      </w:divBdr>
    </w:div>
    <w:div w:id="1595941840">
      <w:bodyDiv w:val="1"/>
      <w:marLeft w:val="0"/>
      <w:marRight w:val="0"/>
      <w:marTop w:val="0"/>
      <w:marBottom w:val="0"/>
      <w:divBdr>
        <w:top w:val="none" w:sz="0" w:space="0" w:color="auto"/>
        <w:left w:val="none" w:sz="0" w:space="0" w:color="auto"/>
        <w:bottom w:val="none" w:sz="0" w:space="0" w:color="auto"/>
        <w:right w:val="none" w:sz="0" w:space="0" w:color="auto"/>
      </w:divBdr>
    </w:div>
    <w:div w:id="1657996366">
      <w:bodyDiv w:val="1"/>
      <w:marLeft w:val="0"/>
      <w:marRight w:val="0"/>
      <w:marTop w:val="0"/>
      <w:marBottom w:val="0"/>
      <w:divBdr>
        <w:top w:val="none" w:sz="0" w:space="0" w:color="auto"/>
        <w:left w:val="none" w:sz="0" w:space="0" w:color="auto"/>
        <w:bottom w:val="none" w:sz="0" w:space="0" w:color="auto"/>
        <w:right w:val="none" w:sz="0" w:space="0" w:color="auto"/>
      </w:divBdr>
    </w:div>
    <w:div w:id="1722242886">
      <w:bodyDiv w:val="1"/>
      <w:marLeft w:val="0"/>
      <w:marRight w:val="0"/>
      <w:marTop w:val="0"/>
      <w:marBottom w:val="0"/>
      <w:divBdr>
        <w:top w:val="none" w:sz="0" w:space="0" w:color="auto"/>
        <w:left w:val="none" w:sz="0" w:space="0" w:color="auto"/>
        <w:bottom w:val="none" w:sz="0" w:space="0" w:color="auto"/>
        <w:right w:val="none" w:sz="0" w:space="0" w:color="auto"/>
      </w:divBdr>
    </w:div>
    <w:div w:id="1971786320">
      <w:bodyDiv w:val="1"/>
      <w:marLeft w:val="0"/>
      <w:marRight w:val="0"/>
      <w:marTop w:val="0"/>
      <w:marBottom w:val="0"/>
      <w:divBdr>
        <w:top w:val="none" w:sz="0" w:space="0" w:color="auto"/>
        <w:left w:val="none" w:sz="0" w:space="0" w:color="auto"/>
        <w:bottom w:val="none" w:sz="0" w:space="0" w:color="auto"/>
        <w:right w:val="none" w:sz="0" w:space="0" w:color="auto"/>
      </w:divBdr>
    </w:div>
    <w:div w:id="20045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7BF9-6396-4FBA-AA2C-79AAD1DD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dc:creator>
  <cp:keywords/>
  <dc:description/>
  <cp:lastModifiedBy>Ma, Ya-Juan (BPG)</cp:lastModifiedBy>
  <cp:revision>3</cp:revision>
  <dcterms:created xsi:type="dcterms:W3CDTF">2017-04-12T04:15:00Z</dcterms:created>
  <dcterms:modified xsi:type="dcterms:W3CDTF">2017-04-12T07:36:00Z</dcterms:modified>
</cp:coreProperties>
</file>