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99" w:rsidRPr="00073C99" w:rsidRDefault="00073C99" w:rsidP="00073C99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0" w:name="_GoBack"/>
      <w:r w:rsidRPr="00073C99">
        <w:rPr>
          <w:rFonts w:ascii="Book Antiqua" w:hAnsi="Book Antiqua"/>
          <w:b/>
          <w:sz w:val="24"/>
          <w:szCs w:val="24"/>
          <w:lang w:val="en-GB"/>
        </w:rPr>
        <w:t xml:space="preserve">Informed consent statement: </w:t>
      </w:r>
      <w:r w:rsidRPr="00073C99">
        <w:rPr>
          <w:rFonts w:ascii="Book Antiqua" w:hAnsi="Book Antiqua"/>
          <w:sz w:val="24"/>
          <w:szCs w:val="24"/>
          <w:lang w:val="en-GB"/>
        </w:rPr>
        <w:t>All the samples studied were diagnostic samples that were reanalysed and not further used for study. Therefore,</w:t>
      </w:r>
      <w:r w:rsidRPr="00073C99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073C99">
        <w:rPr>
          <w:rFonts w:ascii="Book Antiqua" w:hAnsi="Book Antiqua"/>
          <w:sz w:val="24"/>
          <w:szCs w:val="24"/>
          <w:lang w:val="en-GB"/>
        </w:rPr>
        <w:t>the ethical committee did not require patients to provide informed consent to the study because it was limited to a retrospective analysis. However, patients of the PSC Registry of Helsinki University Hospital provided informed consent for further studies when enrolled in the Registry. All data was anonymised prior to analyses.</w:t>
      </w:r>
    </w:p>
    <w:bookmarkEnd w:id="0"/>
    <w:p w:rsidR="00455ED8" w:rsidRPr="00073C99" w:rsidRDefault="00455ED8"/>
    <w:sectPr w:rsidR="00455ED8" w:rsidRPr="00073C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9"/>
    <w:rsid w:val="00073C99"/>
    <w:rsid w:val="002C322E"/>
    <w:rsid w:val="00455ED8"/>
    <w:rsid w:val="005F20D8"/>
    <w:rsid w:val="00601049"/>
    <w:rsid w:val="00635A9B"/>
    <w:rsid w:val="007E3CC2"/>
    <w:rsid w:val="00984708"/>
    <w:rsid w:val="00A11682"/>
    <w:rsid w:val="00BA1875"/>
    <w:rsid w:val="00C8673B"/>
    <w:rsid w:val="00D065D5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E227-434B-46A3-9AB6-38EBBE9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073C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Boyd</dc:creator>
  <cp:keywords/>
  <dc:description/>
  <cp:lastModifiedBy>Sonja Boyd</cp:lastModifiedBy>
  <cp:revision>1</cp:revision>
  <dcterms:created xsi:type="dcterms:W3CDTF">2017-04-15T16:01:00Z</dcterms:created>
  <dcterms:modified xsi:type="dcterms:W3CDTF">2017-04-15T16:01:00Z</dcterms:modified>
</cp:coreProperties>
</file>