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4" w:rsidRDefault="008A4424" w:rsidP="008A4424">
      <w:pPr>
        <w:rPr>
          <w:smallCaps/>
          <w:sz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93"/>
      </w:tblGrid>
      <w:tr w:rsidR="008A4424" w:rsidTr="009033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3" w:type="dxa"/>
          </w:tcPr>
          <w:p w:rsidR="008A4424" w:rsidRDefault="008A4424" w:rsidP="00903390">
            <w:pPr>
              <w:pStyle w:val="Intestazione"/>
              <w:tabs>
                <w:tab w:val="clear" w:pos="4819"/>
                <w:tab w:val="clear" w:pos="9071"/>
              </w:tabs>
              <w:ind w:right="-43"/>
              <w:jc w:val="center"/>
              <w:rPr>
                <w:color w:val="0000FF"/>
                <w:spacing w:val="5"/>
                <w:sz w:val="40"/>
                <w:lang w:val="it-IT"/>
              </w:rPr>
            </w:pPr>
            <w:r>
              <w:rPr>
                <w:color w:val="0000FF"/>
                <w:spacing w:val="15"/>
                <w:sz w:val="40"/>
                <w:lang w:val="it-IT"/>
              </w:rPr>
              <w:t xml:space="preserve">CENTRO </w:t>
            </w:r>
            <w:proofErr w:type="spellStart"/>
            <w:r>
              <w:rPr>
                <w:color w:val="0000FF"/>
                <w:spacing w:val="15"/>
                <w:sz w:val="40"/>
                <w:lang w:val="it-IT"/>
              </w:rPr>
              <w:t>DI</w:t>
            </w:r>
            <w:proofErr w:type="spellEnd"/>
            <w:r>
              <w:rPr>
                <w:color w:val="0000FF"/>
                <w:spacing w:val="15"/>
                <w:sz w:val="40"/>
                <w:lang w:val="it-IT"/>
              </w:rPr>
              <w:t xml:space="preserve"> RIFERIMENTO ONCOLOGICO</w:t>
            </w:r>
          </w:p>
          <w:p w:rsidR="008A4424" w:rsidRDefault="008A4424" w:rsidP="00903390">
            <w:pPr>
              <w:pStyle w:val="Intestazione"/>
              <w:tabs>
                <w:tab w:val="clear" w:pos="4819"/>
                <w:tab w:val="clear" w:pos="9071"/>
              </w:tabs>
              <w:jc w:val="center"/>
              <w:rPr>
                <w:color w:val="0000FF"/>
                <w:spacing w:val="5"/>
                <w:sz w:val="36"/>
                <w:lang w:val="it-IT"/>
              </w:rPr>
            </w:pPr>
            <w:r>
              <w:rPr>
                <w:color w:val="0000FF"/>
                <w:lang w:val="it-IT"/>
              </w:rPr>
              <w:t>ISTITUTO NAZIONALE TUMORI – AVIANO</w:t>
            </w:r>
          </w:p>
        </w:tc>
      </w:tr>
      <w:tr w:rsidR="008A4424" w:rsidTr="0090339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93" w:type="dxa"/>
            <w:tcBorders>
              <w:bottom w:val="double" w:sz="6" w:space="0" w:color="auto"/>
            </w:tcBorders>
          </w:tcPr>
          <w:p w:rsidR="008A4424" w:rsidRDefault="008A4424" w:rsidP="00903390">
            <w:pPr>
              <w:pStyle w:val="Intestazione"/>
              <w:tabs>
                <w:tab w:val="clear" w:pos="4819"/>
                <w:tab w:val="clear" w:pos="9071"/>
              </w:tabs>
              <w:ind w:right="-530"/>
              <w:jc w:val="center"/>
              <w:rPr>
                <w:color w:val="0000FF"/>
                <w:sz w:val="8"/>
                <w:lang w:val="it-IT"/>
              </w:rPr>
            </w:pPr>
          </w:p>
          <w:p w:rsidR="008A4424" w:rsidRDefault="008A4424" w:rsidP="00903390">
            <w:pPr>
              <w:pStyle w:val="Intestazione"/>
              <w:tabs>
                <w:tab w:val="clear" w:pos="4819"/>
                <w:tab w:val="clear" w:pos="9071"/>
              </w:tabs>
              <w:ind w:right="-43"/>
              <w:jc w:val="center"/>
              <w:rPr>
                <w:color w:val="0000FF"/>
                <w:sz w:val="16"/>
                <w:lang w:val="it-IT"/>
              </w:rPr>
            </w:pPr>
            <w:r>
              <w:rPr>
                <w:color w:val="0000FF"/>
                <w:sz w:val="18"/>
                <w:lang w:val="it-IT"/>
              </w:rPr>
              <w:t xml:space="preserve">ISTITUTO </w:t>
            </w:r>
            <w:proofErr w:type="spellStart"/>
            <w:r>
              <w:rPr>
                <w:color w:val="0000FF"/>
                <w:sz w:val="18"/>
                <w:lang w:val="it-IT"/>
              </w:rPr>
              <w:t>DI</w:t>
            </w:r>
            <w:proofErr w:type="spellEnd"/>
            <w:r>
              <w:rPr>
                <w:color w:val="0000FF"/>
                <w:sz w:val="18"/>
                <w:lang w:val="it-IT"/>
              </w:rPr>
              <w:t xml:space="preserve"> RICOVERO E CURA A CARATTERE SCIENTIFICO </w:t>
            </w:r>
            <w:proofErr w:type="spellStart"/>
            <w:r>
              <w:rPr>
                <w:color w:val="0000FF"/>
                <w:sz w:val="18"/>
                <w:lang w:val="it-IT"/>
              </w:rPr>
              <w:t>DI</w:t>
            </w:r>
            <w:proofErr w:type="spellEnd"/>
            <w:r>
              <w:rPr>
                <w:color w:val="0000FF"/>
                <w:sz w:val="18"/>
                <w:lang w:val="it-IT"/>
              </w:rPr>
              <w:t xml:space="preserve"> DIRITTO PUBBLICO (D.I. 31/07/90)</w:t>
            </w:r>
          </w:p>
          <w:p w:rsidR="008A4424" w:rsidRDefault="008A4424" w:rsidP="00903390">
            <w:pPr>
              <w:pStyle w:val="Intestazione"/>
              <w:tabs>
                <w:tab w:val="clear" w:pos="4819"/>
                <w:tab w:val="clear" w:pos="9071"/>
              </w:tabs>
              <w:jc w:val="center"/>
              <w:rPr>
                <w:color w:val="0000FF"/>
                <w:sz w:val="32"/>
                <w:lang w:val="it-IT"/>
              </w:rPr>
            </w:pPr>
            <w:r>
              <w:rPr>
                <w:color w:val="0000FF"/>
                <w:sz w:val="18"/>
                <w:lang w:val="it-IT"/>
              </w:rPr>
              <w:t xml:space="preserve">Via Franco </w:t>
            </w:r>
            <w:proofErr w:type="spellStart"/>
            <w:r>
              <w:rPr>
                <w:color w:val="0000FF"/>
                <w:sz w:val="18"/>
                <w:lang w:val="it-IT"/>
              </w:rPr>
              <w:t>Gallini</w:t>
            </w:r>
            <w:proofErr w:type="spellEnd"/>
            <w:r>
              <w:rPr>
                <w:color w:val="0000FF"/>
                <w:sz w:val="18"/>
                <w:lang w:val="it-IT"/>
              </w:rPr>
              <w:t>, 2 – 33081 AVIANO – Italy - C.F. P.I. 00623340932 - Tel. 39-434-659111 - Fax 39-434-652182</w:t>
            </w:r>
            <w:r>
              <w:rPr>
                <w:color w:val="0000FF"/>
                <w:sz w:val="8"/>
                <w:lang w:val="it-IT"/>
              </w:rPr>
              <w:t>.</w:t>
            </w:r>
          </w:p>
        </w:tc>
      </w:tr>
    </w:tbl>
    <w:p w:rsidR="008A4424" w:rsidRDefault="008A4424" w:rsidP="008A4424"/>
    <w:p w:rsidR="008A4424" w:rsidRDefault="00293A51" w:rsidP="004847DF">
      <w:pPr>
        <w:spacing w:line="360" w:lineRule="auto"/>
        <w:rPr>
          <w:rFonts w:ascii="Arial" w:hAnsi="Arial" w:cs="Arial"/>
          <w:i/>
          <w:lang w:val="en-GB"/>
        </w:rPr>
      </w:pPr>
      <w:r w:rsidRPr="00611B08">
        <w:rPr>
          <w:rFonts w:ascii="Arial" w:hAnsi="Arial" w:cs="Arial"/>
          <w:i/>
          <w:lang w:val="en-GB"/>
        </w:rPr>
        <w:t>World Journal of Gastroenterology</w:t>
      </w:r>
    </w:p>
    <w:p w:rsidR="00293A51" w:rsidRPr="00293A51" w:rsidRDefault="00293A51" w:rsidP="004847DF">
      <w:pPr>
        <w:spacing w:line="360" w:lineRule="auto"/>
        <w:rPr>
          <w:rFonts w:ascii="Arial" w:hAnsi="Arial" w:cs="Arial"/>
          <w:i/>
          <w:lang w:val="en-GB"/>
        </w:rPr>
      </w:pPr>
      <w:r w:rsidRPr="00293A51">
        <w:rPr>
          <w:rFonts w:ascii="Arial" w:hAnsi="Arial" w:cs="Arial"/>
          <w:i/>
          <w:lang w:val="en-GB"/>
        </w:rPr>
        <w:t>Manuscript Type: Case Control Study</w:t>
      </w:r>
    </w:p>
    <w:p w:rsidR="00293A51" w:rsidRPr="00293A51" w:rsidRDefault="00293A51" w:rsidP="004847DF">
      <w:pPr>
        <w:spacing w:line="360" w:lineRule="auto"/>
        <w:rPr>
          <w:rFonts w:ascii="Arial" w:hAnsi="Arial" w:cs="Arial"/>
          <w:i/>
          <w:lang w:val="en-GB"/>
        </w:rPr>
      </w:pPr>
      <w:r w:rsidRPr="00293A51">
        <w:rPr>
          <w:rFonts w:ascii="Arial" w:hAnsi="Arial" w:cs="Arial"/>
          <w:i/>
          <w:lang w:val="en-GB"/>
        </w:rPr>
        <w:t> ID: 00205122</w:t>
      </w:r>
    </w:p>
    <w:p w:rsidR="00293A51" w:rsidRPr="00293A51" w:rsidRDefault="00293A51" w:rsidP="004847DF">
      <w:pPr>
        <w:spacing w:line="360" w:lineRule="auto"/>
        <w:rPr>
          <w:rFonts w:ascii="Arial" w:hAnsi="Arial" w:cs="Arial"/>
          <w:i/>
          <w:lang w:val="en-GB"/>
        </w:rPr>
      </w:pPr>
      <w:r w:rsidRPr="00293A51">
        <w:rPr>
          <w:rFonts w:ascii="Arial" w:hAnsi="Arial" w:cs="Arial"/>
          <w:i/>
          <w:lang w:val="en-GB"/>
        </w:rPr>
        <w:t> </w:t>
      </w:r>
    </w:p>
    <w:p w:rsidR="00D13593" w:rsidRDefault="004847DF" w:rsidP="004847DF">
      <w:pPr>
        <w:spacing w:line="360" w:lineRule="auto"/>
        <w:rPr>
          <w:rFonts w:ascii="Book Antiqua" w:hAnsi="Book Antiqua"/>
          <w:b/>
          <w:bCs/>
          <w:lang w:val="en-US"/>
        </w:rPr>
      </w:pPr>
      <w:r w:rsidRPr="00AA1F7C">
        <w:rPr>
          <w:rFonts w:ascii="Book Antiqua" w:hAnsi="Book Antiqua" w:cs="Arial"/>
          <w:b/>
          <w:bCs/>
          <w:lang w:val="en-GB"/>
        </w:rPr>
        <w:t>Institutional review board statement.</w:t>
      </w:r>
      <w:r w:rsidRPr="00AA1F7C">
        <w:rPr>
          <w:rFonts w:ascii="Book Antiqua" w:hAnsi="Book Antiqua"/>
          <w:b/>
          <w:bCs/>
          <w:lang w:val="en-US"/>
        </w:rPr>
        <w:t xml:space="preserve"> </w:t>
      </w:r>
    </w:p>
    <w:p w:rsidR="004847DF" w:rsidRPr="00AA1F7C" w:rsidRDefault="004847DF" w:rsidP="004847DF">
      <w:pPr>
        <w:spacing w:line="360" w:lineRule="auto"/>
        <w:rPr>
          <w:rFonts w:ascii="Book Antiqua" w:hAnsi="Book Antiqua"/>
          <w:lang w:val="en-US"/>
        </w:rPr>
      </w:pPr>
      <w:r w:rsidRPr="00AA1F7C">
        <w:rPr>
          <w:rFonts w:ascii="Book Antiqua" w:hAnsi="Book Antiqua"/>
          <w:lang w:val="en-US"/>
        </w:rPr>
        <w:t xml:space="preserve">The study was reviewed and approved by the </w:t>
      </w:r>
      <w:r w:rsidRPr="00AA1F7C">
        <w:rPr>
          <w:rFonts w:ascii="Book Antiqua" w:hAnsi="Book Antiqua" w:cs="Arial"/>
          <w:lang w:val="en-US"/>
        </w:rPr>
        <w:t>CRO- National Cancer Institute</w:t>
      </w:r>
      <w:r w:rsidRPr="00AA1F7C">
        <w:rPr>
          <w:rFonts w:ascii="Book Antiqua" w:hAnsi="Book Antiqua"/>
          <w:lang w:val="en-US"/>
        </w:rPr>
        <w:t xml:space="preserve"> Institutional Review Board. </w:t>
      </w:r>
    </w:p>
    <w:p w:rsidR="004847DF" w:rsidRPr="00AA1F7C" w:rsidRDefault="004847DF" w:rsidP="004847DF">
      <w:pPr>
        <w:spacing w:line="360" w:lineRule="auto"/>
        <w:rPr>
          <w:rFonts w:ascii="Book Antiqua" w:hAnsi="Book Antiqua"/>
          <w:lang w:val="en-US"/>
        </w:rPr>
      </w:pPr>
    </w:p>
    <w:p w:rsidR="000609F2" w:rsidRDefault="000609F2" w:rsidP="000609F2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:rsidR="000609F2" w:rsidRPr="00D13593" w:rsidRDefault="000609F2" w:rsidP="000609F2">
      <w:pPr>
        <w:spacing w:line="360" w:lineRule="auto"/>
        <w:jc w:val="both"/>
        <w:rPr>
          <w:rFonts w:ascii="Book Antiqua" w:hAnsi="Book Antiqua" w:cs="Arial"/>
        </w:rPr>
      </w:pPr>
      <w:r w:rsidRPr="00D13593">
        <w:rPr>
          <w:rFonts w:ascii="Book Antiqua" w:hAnsi="Book Antiqua" w:cs="Arial"/>
        </w:rPr>
        <w:t xml:space="preserve">27, </w:t>
      </w:r>
      <w:proofErr w:type="spellStart"/>
      <w:r w:rsidRPr="00D13593">
        <w:rPr>
          <w:rFonts w:ascii="Book Antiqua" w:hAnsi="Book Antiqua" w:cs="Arial"/>
        </w:rPr>
        <w:t>February</w:t>
      </w:r>
      <w:proofErr w:type="spellEnd"/>
      <w:r w:rsidRPr="00D13593">
        <w:rPr>
          <w:rFonts w:ascii="Book Antiqua" w:hAnsi="Book Antiqua" w:cs="Arial"/>
        </w:rPr>
        <w:t xml:space="preserve"> 2017</w:t>
      </w:r>
    </w:p>
    <w:p w:rsidR="000609F2" w:rsidRPr="00D13593" w:rsidRDefault="000609F2" w:rsidP="000609F2">
      <w:pPr>
        <w:spacing w:line="360" w:lineRule="auto"/>
        <w:jc w:val="both"/>
        <w:rPr>
          <w:rFonts w:ascii="Book Antiqua" w:hAnsi="Book Antiqua" w:cs="Arial"/>
        </w:rPr>
      </w:pPr>
    </w:p>
    <w:p w:rsidR="000609F2" w:rsidRPr="00D13593" w:rsidRDefault="000F03E9" w:rsidP="000609F2">
      <w:pPr>
        <w:spacing w:line="360" w:lineRule="auto"/>
        <w:jc w:val="both"/>
        <w:rPr>
          <w:rFonts w:ascii="Book Antiqua" w:hAnsi="Book Antiqua" w:cs="Arial"/>
        </w:rPr>
      </w:pPr>
      <w:r w:rsidRPr="00D13593">
        <w:rPr>
          <w:rFonts w:ascii="Book Antiqua" w:hAnsi="Book Antiqua" w:cs="Arial"/>
        </w:rPr>
        <w:t xml:space="preserve">Dr. Giuseppe </w:t>
      </w:r>
      <w:proofErr w:type="spellStart"/>
      <w:r w:rsidRPr="00D13593">
        <w:rPr>
          <w:rFonts w:ascii="Book Antiqua" w:hAnsi="Book Antiqua" w:cs="Arial"/>
        </w:rPr>
        <w:t>Toffoli</w:t>
      </w:r>
      <w:proofErr w:type="spellEnd"/>
      <w:r w:rsidRPr="00D13593">
        <w:rPr>
          <w:rFonts w:ascii="Book Antiqua" w:hAnsi="Book Antiqua" w:cs="Arial"/>
        </w:rPr>
        <w:t>, MD</w:t>
      </w:r>
    </w:p>
    <w:p w:rsidR="000F03E9" w:rsidRPr="00D13593" w:rsidRDefault="000F03E9" w:rsidP="000609F2">
      <w:pPr>
        <w:spacing w:line="360" w:lineRule="auto"/>
        <w:jc w:val="both"/>
        <w:rPr>
          <w:rFonts w:ascii="Book Antiqua" w:hAnsi="Book Antiqua" w:cs="Arial"/>
        </w:rPr>
      </w:pPr>
    </w:p>
    <w:p w:rsidR="000609F2" w:rsidRPr="00D13593" w:rsidRDefault="000609F2" w:rsidP="000609F2">
      <w:pPr>
        <w:spacing w:line="360" w:lineRule="auto"/>
        <w:rPr>
          <w:rFonts w:ascii="Book Antiqua" w:hAnsi="Book Antiqua" w:cs="Arial"/>
          <w:b/>
        </w:rPr>
      </w:pPr>
      <w:proofErr w:type="spellStart"/>
      <w:r w:rsidRPr="00D13593">
        <w:rPr>
          <w:rFonts w:ascii="Book Antiqua" w:hAnsi="Book Antiqua" w:cs="Arial"/>
          <w:b/>
        </w:rPr>
        <w:t>…………………………………………</w:t>
      </w:r>
      <w:proofErr w:type="spellEnd"/>
    </w:p>
    <w:p w:rsidR="000609F2" w:rsidRPr="00D13593" w:rsidRDefault="000609F2" w:rsidP="000609F2">
      <w:pPr>
        <w:spacing w:line="360" w:lineRule="auto"/>
        <w:rPr>
          <w:rFonts w:ascii="Book Antiqua" w:hAnsi="Book Antiqua" w:cs="Arial"/>
          <w:b/>
        </w:rPr>
      </w:pPr>
    </w:p>
    <w:p w:rsidR="003F3FCE" w:rsidRPr="00D13593" w:rsidRDefault="00293A51"/>
    <w:sectPr w:rsidR="003F3FCE" w:rsidRPr="00D13593" w:rsidSect="00EB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9F2"/>
    <w:rsid w:val="000609F2"/>
    <w:rsid w:val="000D44FB"/>
    <w:rsid w:val="000F03E9"/>
    <w:rsid w:val="00293A51"/>
    <w:rsid w:val="004847DF"/>
    <w:rsid w:val="008A4424"/>
    <w:rsid w:val="008C0081"/>
    <w:rsid w:val="00983B5A"/>
    <w:rsid w:val="00AA1A69"/>
    <w:rsid w:val="00D13593"/>
    <w:rsid w:val="00E03D80"/>
    <w:rsid w:val="00EB32FC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09F2"/>
    <w:rPr>
      <w:color w:val="0000FF"/>
      <w:u w:val="single"/>
    </w:rPr>
  </w:style>
  <w:style w:type="paragraph" w:customStyle="1" w:styleId="Default">
    <w:name w:val="Default"/>
    <w:rsid w:val="000609F2"/>
    <w:pPr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A4424"/>
    <w:pPr>
      <w:tabs>
        <w:tab w:val="center" w:pos="4819"/>
        <w:tab w:val="right" w:pos="9071"/>
      </w:tabs>
    </w:pPr>
    <w:rPr>
      <w:sz w:val="28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8A4424"/>
    <w:rPr>
      <w:rFonts w:ascii="Times New Roman" w:eastAsia="Times New Roman" w:hAnsi="Times New Roman" w:cs="Times New Roman"/>
      <w:sz w:val="28"/>
      <w:szCs w:val="20"/>
      <w:lang w:val="en-US" w:eastAsia="it-IT"/>
    </w:rPr>
  </w:style>
  <w:style w:type="character" w:customStyle="1" w:styleId="apple-converted-space">
    <w:name w:val="apple-converted-space"/>
    <w:basedOn w:val="Carpredefinitoparagrafo"/>
    <w:rsid w:val="0029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edemattia</dc:creator>
  <cp:keywords/>
  <dc:description/>
  <cp:lastModifiedBy>edemattia</cp:lastModifiedBy>
  <cp:revision>5</cp:revision>
  <cp:lastPrinted>2017-02-27T10:28:00Z</cp:lastPrinted>
  <dcterms:created xsi:type="dcterms:W3CDTF">2017-02-27T10:19:00Z</dcterms:created>
  <dcterms:modified xsi:type="dcterms:W3CDTF">2017-02-27T10:28:00Z</dcterms:modified>
</cp:coreProperties>
</file>