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B9" w:rsidRPr="00602670" w:rsidRDefault="008D35B9" w:rsidP="00D53C2A">
      <w:pPr>
        <w:adjustRightInd w:val="0"/>
        <w:snapToGrid w:val="0"/>
        <w:spacing w:line="360" w:lineRule="auto"/>
        <w:rPr>
          <w:rFonts w:ascii="Book Antiqua" w:eastAsia="Times New Roman" w:hAnsi="Book Antiqua" w:cs="SimSun"/>
          <w:b/>
          <w:i/>
          <w:sz w:val="24"/>
          <w:szCs w:val="24"/>
        </w:rPr>
      </w:pPr>
      <w:bookmarkStart w:id="0" w:name="OLE_LINK545"/>
      <w:bookmarkStart w:id="1" w:name="OLE_LINK546"/>
      <w:bookmarkStart w:id="2" w:name="OLE_LINK592"/>
      <w:r w:rsidRPr="00602670">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602670">
        <w:rPr>
          <w:rFonts w:ascii="Book Antiqua" w:eastAsia="Times New Roman" w:hAnsi="Book Antiqua" w:cs="SimSun"/>
          <w:b/>
          <w:i/>
          <w:sz w:val="24"/>
          <w:szCs w:val="24"/>
        </w:rPr>
        <w:t xml:space="preserve">World Journal of </w:t>
      </w:r>
      <w:bookmarkStart w:id="8" w:name="OLE_LINK1222"/>
      <w:bookmarkStart w:id="9" w:name="OLE_LINK1223"/>
      <w:r w:rsidRPr="00602670">
        <w:rPr>
          <w:rFonts w:ascii="Book Antiqua" w:eastAsia="Times New Roman" w:hAnsi="Book Antiqua" w:cs="SimSun"/>
          <w:b/>
          <w:i/>
          <w:sz w:val="24"/>
          <w:szCs w:val="24"/>
        </w:rPr>
        <w:t>Gastroenterology</w:t>
      </w:r>
      <w:bookmarkEnd w:id="3"/>
      <w:bookmarkEnd w:id="4"/>
      <w:bookmarkEnd w:id="5"/>
      <w:bookmarkEnd w:id="6"/>
      <w:bookmarkEnd w:id="7"/>
      <w:bookmarkEnd w:id="8"/>
      <w:bookmarkEnd w:id="9"/>
    </w:p>
    <w:p w:rsidR="008D35B9" w:rsidRPr="00602670" w:rsidRDefault="008D35B9" w:rsidP="00D53C2A">
      <w:pPr>
        <w:adjustRightInd w:val="0"/>
        <w:snapToGrid w:val="0"/>
        <w:spacing w:line="360" w:lineRule="auto"/>
        <w:rPr>
          <w:rFonts w:ascii="Book Antiqua" w:eastAsia="SimSun" w:hAnsi="Book Antiqua" w:cs="Arial"/>
          <w:sz w:val="24"/>
          <w:szCs w:val="24"/>
          <w:lang w:eastAsia="zh-CN"/>
        </w:rPr>
      </w:pPr>
      <w:r w:rsidRPr="00602670">
        <w:rPr>
          <w:rFonts w:ascii="Book Antiqua" w:hAnsi="Book Antiqua" w:cs="Arial"/>
          <w:b/>
          <w:sz w:val="24"/>
          <w:szCs w:val="24"/>
        </w:rPr>
        <w:t xml:space="preserve">Manuscript NO: </w:t>
      </w:r>
      <w:r w:rsidRPr="00602670">
        <w:rPr>
          <w:rFonts w:ascii="Book Antiqua" w:eastAsia="SimSun" w:hAnsi="Book Antiqua" w:cs="Arial"/>
          <w:b/>
          <w:sz w:val="24"/>
          <w:szCs w:val="24"/>
          <w:lang w:eastAsia="zh-CN"/>
        </w:rPr>
        <w:t>35183</w:t>
      </w:r>
    </w:p>
    <w:p w:rsidR="008D35B9" w:rsidRPr="00602670" w:rsidRDefault="008D35B9" w:rsidP="00D53C2A">
      <w:pPr>
        <w:spacing w:line="360" w:lineRule="auto"/>
        <w:rPr>
          <w:rFonts w:ascii="Book Antiqua" w:hAnsi="Book Antiqua"/>
          <w:b/>
          <w:sz w:val="24"/>
          <w:szCs w:val="24"/>
        </w:rPr>
      </w:pPr>
      <w:r w:rsidRPr="00602670">
        <w:rPr>
          <w:rFonts w:ascii="Book Antiqua" w:hAnsi="Book Antiqua"/>
          <w:b/>
          <w:sz w:val="24"/>
          <w:szCs w:val="24"/>
        </w:rPr>
        <w:t>Manuscript Type: ORIGINAL ARTICLE</w:t>
      </w:r>
    </w:p>
    <w:bookmarkEnd w:id="0"/>
    <w:bookmarkEnd w:id="1"/>
    <w:bookmarkEnd w:id="2"/>
    <w:p w:rsidR="00BF6E3A" w:rsidRPr="00602670" w:rsidRDefault="00BF6E3A" w:rsidP="00D53C2A">
      <w:pPr>
        <w:wordWrap/>
        <w:snapToGrid w:val="0"/>
        <w:spacing w:line="360" w:lineRule="auto"/>
        <w:contextualSpacing/>
        <w:rPr>
          <w:rFonts w:ascii="Book Antiqua" w:eastAsia="SimSun" w:hAnsi="Book Antiqua"/>
          <w:b/>
          <w:sz w:val="24"/>
          <w:szCs w:val="24"/>
          <w:lang w:eastAsia="zh-CN"/>
        </w:rPr>
      </w:pPr>
    </w:p>
    <w:p w:rsidR="00BF6E3A" w:rsidRPr="00602670" w:rsidRDefault="008D35B9" w:rsidP="00D53C2A">
      <w:pPr>
        <w:wordWrap/>
        <w:snapToGrid w:val="0"/>
        <w:spacing w:line="360" w:lineRule="auto"/>
        <w:contextualSpacing/>
        <w:rPr>
          <w:rFonts w:ascii="Book Antiqua" w:hAnsi="Book Antiqua" w:cs="Times New Roman"/>
          <w:b/>
          <w:i/>
          <w:sz w:val="24"/>
          <w:szCs w:val="24"/>
          <w:lang w:val="en-GB"/>
        </w:rPr>
      </w:pPr>
      <w:r w:rsidRPr="00602670">
        <w:rPr>
          <w:rFonts w:ascii="Book Antiqua" w:eastAsia="Gulim" w:hAnsi="Book Antiqua"/>
          <w:b/>
          <w:i/>
          <w:sz w:val="24"/>
          <w:szCs w:val="24"/>
        </w:rPr>
        <w:t>Retrospective Study</w:t>
      </w:r>
    </w:p>
    <w:p w:rsidR="009E11B4" w:rsidRPr="00602670" w:rsidRDefault="009E11B4" w:rsidP="00D53C2A">
      <w:pPr>
        <w:wordWrap/>
        <w:snapToGrid w:val="0"/>
        <w:spacing w:line="360" w:lineRule="auto"/>
        <w:contextualSpacing/>
        <w:rPr>
          <w:rFonts w:ascii="Book Antiqua" w:hAnsi="Book Antiqua" w:cs="Times New Roman"/>
          <w:b/>
          <w:sz w:val="24"/>
          <w:szCs w:val="24"/>
          <w:lang w:val="en-GB"/>
        </w:rPr>
      </w:pPr>
      <w:r w:rsidRPr="00602670">
        <w:rPr>
          <w:rFonts w:ascii="Book Antiqua" w:hAnsi="Book Antiqua" w:cs="Times New Roman"/>
          <w:b/>
          <w:sz w:val="24"/>
          <w:szCs w:val="24"/>
          <w:lang w:val="en-GB"/>
        </w:rPr>
        <w:t>Risk factors for postoperative recurrence after primary bowel resection in patients with Crohn’s disease</w:t>
      </w:r>
      <w:r w:rsidR="00BF6E3A" w:rsidRPr="00602670">
        <w:rPr>
          <w:rFonts w:ascii="Book Antiqua" w:hAnsi="Book Antiqua" w:cs="Times New Roman"/>
          <w:b/>
          <w:sz w:val="24"/>
          <w:szCs w:val="24"/>
          <w:lang w:val="en-GB"/>
        </w:rPr>
        <w:t xml:space="preserve"> </w:t>
      </w:r>
    </w:p>
    <w:p w:rsidR="009E11B4" w:rsidRPr="00602670" w:rsidRDefault="009E11B4" w:rsidP="00D53C2A">
      <w:pPr>
        <w:wordWrap/>
        <w:snapToGrid w:val="0"/>
        <w:spacing w:line="360" w:lineRule="auto"/>
        <w:contextualSpacing/>
        <w:rPr>
          <w:rFonts w:ascii="Book Antiqua" w:hAnsi="Book Antiqua" w:cs="Times New Roman"/>
          <w:b/>
          <w:sz w:val="24"/>
          <w:szCs w:val="24"/>
          <w:lang w:val="en-GB"/>
        </w:rPr>
      </w:pPr>
    </w:p>
    <w:p w:rsidR="00F21B81" w:rsidRPr="00F311AB" w:rsidRDefault="00BF6E3A" w:rsidP="00D53C2A">
      <w:pPr>
        <w:pStyle w:val="Heading1"/>
        <w:keepNext w:val="0"/>
        <w:rPr>
          <w:rFonts w:ascii="Book Antiqua" w:eastAsia="SimSun" w:hAnsi="Book Antiqua"/>
          <w:color w:val="auto"/>
          <w:lang w:eastAsia="zh-CN"/>
        </w:rPr>
      </w:pPr>
      <w:r w:rsidRPr="00602670">
        <w:rPr>
          <w:rFonts w:ascii="Book Antiqua" w:hAnsi="Book Antiqua"/>
          <w:color w:val="auto"/>
        </w:rPr>
        <w:t>Yang</w:t>
      </w:r>
      <w:r w:rsidRPr="00602670">
        <w:rPr>
          <w:rFonts w:ascii="Book Antiqua" w:hAnsi="Book Antiqua"/>
          <w:i/>
          <w:color w:val="auto"/>
        </w:rPr>
        <w:t xml:space="preserve"> et al.</w:t>
      </w:r>
      <w:r w:rsidRPr="00602670">
        <w:rPr>
          <w:rFonts w:ascii="Book Antiqua" w:hAnsi="Book Antiqua"/>
          <w:color w:val="auto"/>
        </w:rPr>
        <w:t xml:space="preserve"> </w:t>
      </w:r>
      <w:r w:rsidR="00F21B81" w:rsidRPr="00602670">
        <w:rPr>
          <w:rFonts w:ascii="Book Antiqua" w:hAnsi="Book Antiqua"/>
          <w:color w:val="auto"/>
        </w:rPr>
        <w:t xml:space="preserve">Risk factors for postoperative recurrence in </w:t>
      </w:r>
      <w:r w:rsidR="00F311AB">
        <w:rPr>
          <w:rFonts w:ascii="Book Antiqua" w:eastAsia="SimSun" w:hAnsi="Book Antiqua" w:hint="eastAsia"/>
          <w:color w:val="auto"/>
          <w:lang w:eastAsia="zh-CN"/>
        </w:rPr>
        <w:t>CD</w:t>
      </w:r>
    </w:p>
    <w:p w:rsidR="00D53C2A" w:rsidRPr="00602670" w:rsidRDefault="00D53C2A" w:rsidP="00D53C2A">
      <w:pPr>
        <w:rPr>
          <w:rFonts w:eastAsia="SimSun"/>
          <w:lang w:val="en-GB" w:eastAsia="zh-CN"/>
        </w:rPr>
      </w:pPr>
    </w:p>
    <w:p w:rsidR="00F21B81" w:rsidRPr="002F5287" w:rsidRDefault="00D53C2A" w:rsidP="00D53C2A">
      <w:pPr>
        <w:wordWrap/>
        <w:snapToGrid w:val="0"/>
        <w:spacing w:line="360" w:lineRule="auto"/>
        <w:contextualSpacing/>
        <w:rPr>
          <w:rFonts w:ascii="Book Antiqua" w:eastAsia="SimSun" w:hAnsi="Book Antiqua" w:cs="Times New Roman"/>
          <w:sz w:val="24"/>
          <w:szCs w:val="24"/>
          <w:lang w:val="en-GB" w:eastAsia="zh-CN"/>
        </w:rPr>
      </w:pPr>
      <w:r w:rsidRPr="002F5287">
        <w:rPr>
          <w:rFonts w:ascii="Book Antiqua" w:hAnsi="Book Antiqua" w:cs="Times New Roman"/>
          <w:sz w:val="24"/>
          <w:szCs w:val="24"/>
          <w:lang w:val="en-GB"/>
        </w:rPr>
        <w:t xml:space="preserve">Kwan Mo Yang, Chang Sik Yu, Jong Lyul Lee, Chan Wook Kim, Yong Sik Yoon, In Ja Park, Seok-Byung Lim, </w:t>
      </w:r>
      <w:r w:rsidR="00410A97">
        <w:rPr>
          <w:rFonts w:ascii="Book Antiqua" w:hAnsi="Book Antiqua" w:cs="Times New Roman" w:hint="eastAsia"/>
          <w:sz w:val="24"/>
          <w:szCs w:val="24"/>
          <w:lang w:val="en-GB"/>
        </w:rPr>
        <w:t xml:space="preserve">Sang Hyoung Park, </w:t>
      </w:r>
      <w:r w:rsidR="00410A97" w:rsidRPr="00410A97">
        <w:rPr>
          <w:rFonts w:ascii="Book Antiqua" w:hAnsi="Book Antiqua" w:cs="Times New Roman"/>
          <w:sz w:val="24"/>
          <w:szCs w:val="24"/>
          <w:lang w:val="en-GB"/>
        </w:rPr>
        <w:t>Byong Duk Ye, Suk-Kyun Yang</w:t>
      </w:r>
      <w:r w:rsidR="00410A97">
        <w:rPr>
          <w:rFonts w:ascii="Book Antiqua" w:hAnsi="Book Antiqua" w:cs="Times New Roman" w:hint="eastAsia"/>
          <w:sz w:val="24"/>
          <w:szCs w:val="24"/>
          <w:lang w:val="en-GB"/>
        </w:rPr>
        <w:t>,</w:t>
      </w:r>
      <w:r w:rsidR="00410A97" w:rsidRPr="00410A97">
        <w:rPr>
          <w:rFonts w:ascii="Book Antiqua" w:hAnsi="Book Antiqua" w:cs="Times New Roman"/>
          <w:sz w:val="24"/>
          <w:szCs w:val="24"/>
          <w:lang w:val="en-GB"/>
        </w:rPr>
        <w:t xml:space="preserve"> </w:t>
      </w:r>
      <w:r w:rsidRPr="002F5287">
        <w:rPr>
          <w:rFonts w:ascii="Book Antiqua" w:hAnsi="Book Antiqua" w:cs="Times New Roman"/>
          <w:sz w:val="24"/>
          <w:szCs w:val="24"/>
          <w:lang w:val="en-GB"/>
        </w:rPr>
        <w:t>Jin Cheon Kim</w:t>
      </w:r>
    </w:p>
    <w:p w:rsidR="00D53C2A" w:rsidRPr="00602670" w:rsidRDefault="00D53C2A" w:rsidP="00D53C2A">
      <w:pPr>
        <w:wordWrap/>
        <w:snapToGrid w:val="0"/>
        <w:spacing w:line="360" w:lineRule="auto"/>
        <w:contextualSpacing/>
        <w:rPr>
          <w:rFonts w:ascii="Book Antiqua" w:eastAsia="SimSun" w:hAnsi="Book Antiqua" w:cs="Times New Roman"/>
          <w:b/>
          <w:sz w:val="24"/>
          <w:szCs w:val="24"/>
          <w:lang w:val="en-GB" w:eastAsia="zh-CN"/>
        </w:rPr>
      </w:pPr>
    </w:p>
    <w:p w:rsidR="009E11B4" w:rsidRPr="00602670" w:rsidRDefault="00E0418C"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b/>
          <w:sz w:val="24"/>
          <w:szCs w:val="24"/>
          <w:lang w:val="en-GB"/>
        </w:rPr>
        <w:t xml:space="preserve">Kwan Mo Yang, </w:t>
      </w:r>
      <w:r w:rsidR="009E11B4" w:rsidRPr="00602670">
        <w:rPr>
          <w:rFonts w:ascii="Book Antiqua" w:hAnsi="Book Antiqua" w:cs="Times New Roman"/>
          <w:b/>
          <w:sz w:val="24"/>
          <w:szCs w:val="24"/>
          <w:lang w:val="en-GB"/>
        </w:rPr>
        <w:t xml:space="preserve">Chang Sik Yu, Jong Lyul Lee, Chan Wook Kim, Yong Sik Yoon, In Ja Park, Seok-Byung Lim, Jin Cheon Kim, </w:t>
      </w:r>
      <w:r w:rsidR="009E11B4" w:rsidRPr="00602670">
        <w:rPr>
          <w:rFonts w:ascii="Book Antiqua" w:hAnsi="Book Antiqua" w:cs="Times New Roman"/>
          <w:sz w:val="24"/>
          <w:szCs w:val="24"/>
          <w:lang w:val="en-GB"/>
        </w:rPr>
        <w:t>Division of Colon and Rectal Surgery, Department of Surgery, University of Ulsan College of Medicine, Asan Medical Center, Seoul 055</w:t>
      </w:r>
      <w:r w:rsidR="00F21B81" w:rsidRPr="00602670">
        <w:rPr>
          <w:rFonts w:ascii="Book Antiqua" w:hAnsi="Book Antiqua" w:cs="Times New Roman"/>
          <w:sz w:val="24"/>
          <w:szCs w:val="24"/>
          <w:lang w:val="en-GB"/>
        </w:rPr>
        <w:t>0</w:t>
      </w:r>
      <w:r w:rsidR="009E11B4" w:rsidRPr="00602670">
        <w:rPr>
          <w:rFonts w:ascii="Book Antiqua" w:hAnsi="Book Antiqua" w:cs="Times New Roman"/>
          <w:sz w:val="24"/>
          <w:szCs w:val="24"/>
          <w:lang w:val="en-GB"/>
        </w:rPr>
        <w:t xml:space="preserve">5, </w:t>
      </w:r>
      <w:r w:rsidR="008D35B9" w:rsidRPr="00602670">
        <w:rPr>
          <w:rFonts w:ascii="Book Antiqua" w:eastAsia="SimSun" w:hAnsi="Book Antiqua" w:cs="Times New Roman" w:hint="eastAsia"/>
          <w:sz w:val="24"/>
          <w:szCs w:val="24"/>
          <w:lang w:val="en-GB" w:eastAsia="zh-CN"/>
        </w:rPr>
        <w:t xml:space="preserve">South </w:t>
      </w:r>
      <w:r w:rsidR="00BF6E3A" w:rsidRPr="00602670">
        <w:rPr>
          <w:rFonts w:ascii="Book Antiqua" w:hAnsi="Book Antiqua" w:cs="Times New Roman"/>
          <w:sz w:val="24"/>
          <w:szCs w:val="24"/>
          <w:lang w:val="en-GB"/>
        </w:rPr>
        <w:t>Korea</w:t>
      </w:r>
    </w:p>
    <w:p w:rsidR="00BF6E3A" w:rsidRPr="00602670" w:rsidRDefault="00BF6E3A" w:rsidP="00D53C2A">
      <w:pPr>
        <w:wordWrap/>
        <w:snapToGrid w:val="0"/>
        <w:spacing w:line="360" w:lineRule="auto"/>
        <w:contextualSpacing/>
        <w:rPr>
          <w:rFonts w:ascii="Book Antiqua" w:hAnsi="Book Antiqua" w:cs="Times New Roman"/>
          <w:b/>
          <w:sz w:val="24"/>
          <w:szCs w:val="24"/>
          <w:lang w:val="en-GB"/>
        </w:rPr>
      </w:pPr>
    </w:p>
    <w:p w:rsidR="009E11B4" w:rsidRPr="00602670" w:rsidRDefault="009E11B4" w:rsidP="00D53C2A">
      <w:pPr>
        <w:wordWrap/>
        <w:snapToGrid w:val="0"/>
        <w:spacing w:line="360" w:lineRule="auto"/>
        <w:contextualSpacing/>
        <w:rPr>
          <w:rFonts w:ascii="Book Antiqua" w:hAnsi="Book Antiqua" w:cs="Times New Roman"/>
          <w:sz w:val="24"/>
          <w:szCs w:val="24"/>
          <w:lang w:val="en-GB"/>
        </w:rPr>
      </w:pPr>
      <w:r w:rsidRPr="00410A97">
        <w:rPr>
          <w:rFonts w:ascii="Book Antiqua" w:hAnsi="Book Antiqua" w:cs="Times New Roman"/>
          <w:b/>
          <w:sz w:val="24"/>
          <w:szCs w:val="24"/>
          <w:lang w:val="en-GB"/>
        </w:rPr>
        <w:t>Sang Hyoung Park, Byong Duk Ye, Suk-Kyun Yang,</w:t>
      </w:r>
      <w:r w:rsidRPr="00602670">
        <w:rPr>
          <w:rFonts w:ascii="Book Antiqua" w:hAnsi="Book Antiqua" w:cs="Times New Roman"/>
          <w:b/>
          <w:sz w:val="24"/>
          <w:szCs w:val="24"/>
          <w:lang w:val="en-GB"/>
        </w:rPr>
        <w:t xml:space="preserve"> </w:t>
      </w:r>
      <w:r w:rsidRPr="00602670">
        <w:rPr>
          <w:rFonts w:ascii="Book Antiqua" w:hAnsi="Book Antiqua" w:cs="Times New Roman"/>
          <w:sz w:val="24"/>
          <w:szCs w:val="24"/>
          <w:lang w:val="en-GB"/>
        </w:rPr>
        <w:t>Department of Gastroenterology, University of Ulsan College of Medicine, Asan Medical Center, Seoul 055</w:t>
      </w:r>
      <w:r w:rsidR="00F21B81" w:rsidRPr="00602670">
        <w:rPr>
          <w:rFonts w:ascii="Book Antiqua" w:hAnsi="Book Antiqua" w:cs="Times New Roman"/>
          <w:sz w:val="24"/>
          <w:szCs w:val="24"/>
          <w:lang w:val="en-GB"/>
        </w:rPr>
        <w:t>0</w:t>
      </w:r>
      <w:r w:rsidRPr="00602670">
        <w:rPr>
          <w:rFonts w:ascii="Book Antiqua" w:hAnsi="Book Antiqua" w:cs="Times New Roman"/>
          <w:sz w:val="24"/>
          <w:szCs w:val="24"/>
          <w:lang w:val="en-GB"/>
        </w:rPr>
        <w:t xml:space="preserve">5, </w:t>
      </w:r>
      <w:r w:rsidR="008D35B9" w:rsidRPr="00602670">
        <w:rPr>
          <w:rFonts w:ascii="Book Antiqua" w:eastAsia="SimSun" w:hAnsi="Book Antiqua" w:cs="Times New Roman" w:hint="eastAsia"/>
          <w:sz w:val="24"/>
          <w:szCs w:val="24"/>
          <w:lang w:val="en-GB" w:eastAsia="zh-CN"/>
        </w:rPr>
        <w:t xml:space="preserve">South </w:t>
      </w:r>
      <w:r w:rsidR="008D35B9" w:rsidRPr="00602670">
        <w:rPr>
          <w:rFonts w:ascii="Book Antiqua" w:hAnsi="Book Antiqua" w:cs="Times New Roman"/>
          <w:sz w:val="24"/>
          <w:szCs w:val="24"/>
          <w:lang w:val="en-GB"/>
        </w:rPr>
        <w:t>Korea</w:t>
      </w:r>
    </w:p>
    <w:p w:rsidR="00BF6E3A" w:rsidRDefault="00BF6E3A" w:rsidP="00D53C2A">
      <w:pPr>
        <w:wordWrap/>
        <w:snapToGrid w:val="0"/>
        <w:spacing w:line="360" w:lineRule="auto"/>
        <w:contextualSpacing/>
        <w:rPr>
          <w:rFonts w:ascii="Book Antiqua" w:eastAsia="SimSun" w:hAnsi="Book Antiqua" w:cs="Times New Roman"/>
          <w:b/>
          <w:sz w:val="24"/>
          <w:szCs w:val="24"/>
          <w:lang w:val="en-GB" w:eastAsia="zh-CN"/>
        </w:rPr>
      </w:pPr>
    </w:p>
    <w:p w:rsidR="002F5287" w:rsidRPr="002F5287" w:rsidRDefault="002F5287" w:rsidP="002F5287">
      <w:pPr>
        <w:wordWrap/>
        <w:snapToGrid w:val="0"/>
        <w:spacing w:line="360" w:lineRule="auto"/>
        <w:contextualSpacing/>
        <w:rPr>
          <w:rFonts w:ascii="Book Antiqua" w:eastAsia="SimSun" w:hAnsi="Book Antiqua" w:cs="Times New Roman"/>
          <w:sz w:val="24"/>
          <w:szCs w:val="24"/>
          <w:lang w:val="en-GB" w:eastAsia="zh-CN"/>
        </w:rPr>
      </w:pPr>
      <w:r w:rsidRPr="00DD461B">
        <w:rPr>
          <w:rFonts w:ascii="Book Antiqua" w:hAnsi="Book Antiqua"/>
          <w:b/>
          <w:bCs/>
          <w:sz w:val="24"/>
        </w:rPr>
        <w:t>ORCID number:</w:t>
      </w:r>
      <w:r>
        <w:rPr>
          <w:rFonts w:ascii="Book Antiqua" w:eastAsia="SimSun" w:hAnsi="Book Antiqua" w:hint="eastAsia"/>
          <w:b/>
          <w:bCs/>
          <w:sz w:val="24"/>
          <w:lang w:eastAsia="zh-CN"/>
        </w:rPr>
        <w:t xml:space="preserve"> </w:t>
      </w:r>
      <w:r w:rsidRPr="002F5287">
        <w:rPr>
          <w:rFonts w:ascii="Book Antiqua" w:hAnsi="Book Antiqua" w:cs="Times New Roman"/>
          <w:sz w:val="24"/>
          <w:szCs w:val="24"/>
          <w:lang w:val="en-GB"/>
        </w:rPr>
        <w:t>Kwan Mo Yang</w:t>
      </w:r>
      <w:r w:rsidR="00AC1F0D">
        <w:rPr>
          <w:rFonts w:ascii="Book Antiqua" w:eastAsia="SimSun" w:hAnsi="Book Antiqua" w:cs="Times New Roman" w:hint="eastAsia"/>
          <w:sz w:val="24"/>
          <w:szCs w:val="24"/>
          <w:lang w:val="en-GB" w:eastAsia="zh-CN"/>
        </w:rPr>
        <w:t xml:space="preserve"> (</w:t>
      </w:r>
      <w:r w:rsidR="00AC1F0D" w:rsidRPr="00AC1F0D">
        <w:rPr>
          <w:rFonts w:ascii="Book Antiqua" w:eastAsia="SimSun" w:hAnsi="Book Antiqua" w:cs="Times New Roman"/>
          <w:sz w:val="24"/>
          <w:szCs w:val="24"/>
          <w:lang w:val="en-GB" w:eastAsia="zh-CN"/>
        </w:rPr>
        <w:t>0000-0001-9190-3296</w:t>
      </w:r>
      <w:r w:rsidR="00AC1F0D">
        <w:rPr>
          <w:rFonts w:ascii="Book Antiqua" w:eastAsia="SimSun" w:hAnsi="Book Antiqua" w:cs="Times New Roman" w:hint="eastAsia"/>
          <w:sz w:val="24"/>
          <w:szCs w:val="24"/>
          <w:lang w:val="en-GB" w:eastAsia="zh-CN"/>
        </w:rPr>
        <w:t>);</w:t>
      </w:r>
      <w:r w:rsidRPr="002F5287">
        <w:rPr>
          <w:rFonts w:ascii="Book Antiqua" w:hAnsi="Book Antiqua" w:cs="Times New Roman"/>
          <w:sz w:val="24"/>
          <w:szCs w:val="24"/>
          <w:lang w:val="en-GB"/>
        </w:rPr>
        <w:t xml:space="preserve"> Chang Sik Yu</w:t>
      </w:r>
      <w:r w:rsidR="00AC1F0D">
        <w:rPr>
          <w:rFonts w:ascii="Book Antiqua" w:eastAsia="SimSun" w:hAnsi="Book Antiqua" w:cs="Times New Roman" w:hint="eastAsia"/>
          <w:sz w:val="24"/>
          <w:szCs w:val="24"/>
          <w:lang w:val="en-GB" w:eastAsia="zh-CN"/>
        </w:rPr>
        <w:t xml:space="preserve"> (</w:t>
      </w:r>
      <w:r w:rsidR="00AC1F0D" w:rsidRPr="00AC1F0D">
        <w:rPr>
          <w:rFonts w:ascii="Book Antiqua" w:eastAsia="SimSun" w:hAnsi="Book Antiqua" w:cs="Times New Roman"/>
          <w:sz w:val="24"/>
          <w:szCs w:val="24"/>
          <w:lang w:val="en-GB" w:eastAsia="zh-CN"/>
        </w:rPr>
        <w:t>0000-0001-9401-9981</w:t>
      </w:r>
      <w:r w:rsidR="00AC1F0D">
        <w:rPr>
          <w:rFonts w:ascii="Book Antiqua" w:eastAsia="SimSun" w:hAnsi="Book Antiqua" w:cs="Times New Roman" w:hint="eastAsia"/>
          <w:sz w:val="24"/>
          <w:szCs w:val="24"/>
          <w:lang w:val="en-GB" w:eastAsia="zh-CN"/>
        </w:rPr>
        <w:t>);</w:t>
      </w:r>
      <w:r w:rsidR="00AC1F0D" w:rsidRPr="002F5287">
        <w:rPr>
          <w:rFonts w:ascii="Book Antiqua" w:hAnsi="Book Antiqua" w:cs="Times New Roman"/>
          <w:sz w:val="24"/>
          <w:szCs w:val="24"/>
          <w:lang w:val="en-GB"/>
        </w:rPr>
        <w:t xml:space="preserve"> </w:t>
      </w:r>
      <w:r w:rsidRPr="002F5287">
        <w:rPr>
          <w:rFonts w:ascii="Book Antiqua" w:hAnsi="Book Antiqua" w:cs="Times New Roman"/>
          <w:sz w:val="24"/>
          <w:szCs w:val="24"/>
          <w:lang w:val="en-GB"/>
        </w:rPr>
        <w:t>Jong Lyul Lee</w:t>
      </w:r>
      <w:r w:rsidR="00AC1F0D">
        <w:rPr>
          <w:rFonts w:ascii="Book Antiqua" w:eastAsia="SimSun" w:hAnsi="Book Antiqua" w:cs="Times New Roman" w:hint="eastAsia"/>
          <w:sz w:val="24"/>
          <w:szCs w:val="24"/>
          <w:lang w:val="en-GB" w:eastAsia="zh-CN"/>
        </w:rPr>
        <w:t xml:space="preserve"> (</w:t>
      </w:r>
      <w:r w:rsidR="00AC1F0D" w:rsidRPr="00AC1F0D">
        <w:rPr>
          <w:rFonts w:ascii="Book Antiqua" w:eastAsia="SimSun" w:hAnsi="Book Antiqua" w:cs="Times New Roman"/>
          <w:sz w:val="24"/>
          <w:szCs w:val="24"/>
          <w:lang w:val="en-GB" w:eastAsia="zh-CN"/>
        </w:rPr>
        <w:t>0000-0002-5878-8000</w:t>
      </w:r>
      <w:r w:rsidR="00AC1F0D">
        <w:rPr>
          <w:rFonts w:ascii="Book Antiqua" w:eastAsia="SimSun" w:hAnsi="Book Antiqua" w:cs="Times New Roman" w:hint="eastAsia"/>
          <w:sz w:val="24"/>
          <w:szCs w:val="24"/>
          <w:lang w:val="en-GB" w:eastAsia="zh-CN"/>
        </w:rPr>
        <w:t>);</w:t>
      </w:r>
      <w:r w:rsidR="00AC1F0D" w:rsidRPr="002F5287">
        <w:rPr>
          <w:rFonts w:ascii="Book Antiqua" w:hAnsi="Book Antiqua" w:cs="Times New Roman"/>
          <w:sz w:val="24"/>
          <w:szCs w:val="24"/>
          <w:lang w:val="en-GB"/>
        </w:rPr>
        <w:t xml:space="preserve"> </w:t>
      </w:r>
      <w:r w:rsidRPr="002F5287">
        <w:rPr>
          <w:rFonts w:ascii="Book Antiqua" w:hAnsi="Book Antiqua" w:cs="Times New Roman"/>
          <w:sz w:val="24"/>
          <w:szCs w:val="24"/>
          <w:lang w:val="en-GB"/>
        </w:rPr>
        <w:t>Chan Wook Kim</w:t>
      </w:r>
      <w:r w:rsidR="00AC1F0D">
        <w:rPr>
          <w:rFonts w:ascii="Book Antiqua" w:eastAsia="SimSun" w:hAnsi="Book Antiqua" w:cs="Times New Roman" w:hint="eastAsia"/>
          <w:sz w:val="24"/>
          <w:szCs w:val="24"/>
          <w:lang w:val="en-GB" w:eastAsia="zh-CN"/>
        </w:rPr>
        <w:t xml:space="preserve"> (</w:t>
      </w:r>
      <w:r w:rsidR="00AC1F0D" w:rsidRPr="00AC1F0D">
        <w:rPr>
          <w:rFonts w:ascii="Book Antiqua" w:eastAsia="SimSun" w:hAnsi="Book Antiqua" w:cs="Times New Roman"/>
          <w:sz w:val="24"/>
          <w:szCs w:val="24"/>
          <w:lang w:val="en-GB" w:eastAsia="zh-CN"/>
        </w:rPr>
        <w:t>0000-0002-2382-0939</w:t>
      </w:r>
      <w:r w:rsidR="00AC1F0D">
        <w:rPr>
          <w:rFonts w:ascii="Book Antiqua" w:eastAsia="SimSun" w:hAnsi="Book Antiqua" w:cs="Times New Roman" w:hint="eastAsia"/>
          <w:sz w:val="24"/>
          <w:szCs w:val="24"/>
          <w:lang w:val="en-GB" w:eastAsia="zh-CN"/>
        </w:rPr>
        <w:t>);</w:t>
      </w:r>
      <w:r w:rsidR="00AC1F0D" w:rsidRPr="002F5287">
        <w:rPr>
          <w:rFonts w:ascii="Book Antiqua" w:hAnsi="Book Antiqua" w:cs="Times New Roman"/>
          <w:sz w:val="24"/>
          <w:szCs w:val="24"/>
          <w:lang w:val="en-GB"/>
        </w:rPr>
        <w:t xml:space="preserve"> </w:t>
      </w:r>
      <w:r w:rsidRPr="002F5287">
        <w:rPr>
          <w:rFonts w:ascii="Book Antiqua" w:hAnsi="Book Antiqua" w:cs="Times New Roman"/>
          <w:sz w:val="24"/>
          <w:szCs w:val="24"/>
          <w:lang w:val="en-GB"/>
        </w:rPr>
        <w:t>Yong Sik Yoon</w:t>
      </w:r>
      <w:r w:rsidR="00AC1F0D">
        <w:rPr>
          <w:rFonts w:ascii="Book Antiqua" w:eastAsia="SimSun" w:hAnsi="Book Antiqua" w:cs="Times New Roman" w:hint="eastAsia"/>
          <w:sz w:val="24"/>
          <w:szCs w:val="24"/>
          <w:lang w:val="en-GB" w:eastAsia="zh-CN"/>
        </w:rPr>
        <w:t xml:space="preserve"> (</w:t>
      </w:r>
      <w:r w:rsidR="00AC1F0D" w:rsidRPr="00AC1F0D">
        <w:rPr>
          <w:rFonts w:ascii="Book Antiqua" w:eastAsia="SimSun" w:hAnsi="Book Antiqua" w:cs="Times New Roman"/>
          <w:sz w:val="24"/>
          <w:szCs w:val="24"/>
          <w:lang w:val="en-GB" w:eastAsia="zh-CN"/>
        </w:rPr>
        <w:t>0000-0002-3196-8423</w:t>
      </w:r>
      <w:r w:rsidR="00AC1F0D">
        <w:rPr>
          <w:rFonts w:ascii="Book Antiqua" w:eastAsia="SimSun" w:hAnsi="Book Antiqua" w:cs="Times New Roman" w:hint="eastAsia"/>
          <w:sz w:val="24"/>
          <w:szCs w:val="24"/>
          <w:lang w:val="en-GB" w:eastAsia="zh-CN"/>
        </w:rPr>
        <w:t>);</w:t>
      </w:r>
      <w:r w:rsidR="00AC1F0D" w:rsidRPr="002F5287">
        <w:rPr>
          <w:rFonts w:ascii="Book Antiqua" w:hAnsi="Book Antiqua" w:cs="Times New Roman"/>
          <w:sz w:val="24"/>
          <w:szCs w:val="24"/>
          <w:lang w:val="en-GB"/>
        </w:rPr>
        <w:t xml:space="preserve"> </w:t>
      </w:r>
      <w:r w:rsidRPr="002F5287">
        <w:rPr>
          <w:rFonts w:ascii="Book Antiqua" w:hAnsi="Book Antiqua" w:cs="Times New Roman"/>
          <w:sz w:val="24"/>
          <w:szCs w:val="24"/>
          <w:lang w:val="en-GB"/>
        </w:rPr>
        <w:t>In Ja Park</w:t>
      </w:r>
      <w:r w:rsidR="00AC1F0D">
        <w:rPr>
          <w:rFonts w:ascii="Book Antiqua" w:eastAsia="SimSun" w:hAnsi="Book Antiqua" w:cs="Times New Roman" w:hint="eastAsia"/>
          <w:sz w:val="24"/>
          <w:szCs w:val="24"/>
          <w:lang w:val="en-GB" w:eastAsia="zh-CN"/>
        </w:rPr>
        <w:t xml:space="preserve"> (</w:t>
      </w:r>
      <w:r w:rsidR="00AC1F0D" w:rsidRPr="00AC1F0D">
        <w:rPr>
          <w:rFonts w:ascii="Book Antiqua" w:eastAsia="SimSun" w:hAnsi="Book Antiqua" w:cs="Times New Roman"/>
          <w:sz w:val="24"/>
          <w:szCs w:val="24"/>
          <w:lang w:val="en-GB" w:eastAsia="zh-CN"/>
        </w:rPr>
        <w:t>0000-0001-5355-3969</w:t>
      </w:r>
      <w:r w:rsidR="00AC1F0D">
        <w:rPr>
          <w:rFonts w:ascii="Book Antiqua" w:eastAsia="SimSun" w:hAnsi="Book Antiqua" w:cs="Times New Roman" w:hint="eastAsia"/>
          <w:sz w:val="24"/>
          <w:szCs w:val="24"/>
          <w:lang w:val="en-GB" w:eastAsia="zh-CN"/>
        </w:rPr>
        <w:t>);</w:t>
      </w:r>
      <w:r w:rsidRPr="002F5287">
        <w:rPr>
          <w:rFonts w:ascii="Book Antiqua" w:hAnsi="Book Antiqua" w:cs="Times New Roman"/>
          <w:sz w:val="24"/>
          <w:szCs w:val="24"/>
          <w:lang w:val="en-GB"/>
        </w:rPr>
        <w:t xml:space="preserve"> Seok-Byung Lim</w:t>
      </w:r>
      <w:r w:rsidR="00AC1F0D">
        <w:rPr>
          <w:rFonts w:ascii="Book Antiqua" w:eastAsia="SimSun" w:hAnsi="Book Antiqua" w:cs="Times New Roman" w:hint="eastAsia"/>
          <w:sz w:val="24"/>
          <w:szCs w:val="24"/>
          <w:lang w:val="en-GB" w:eastAsia="zh-CN"/>
        </w:rPr>
        <w:t xml:space="preserve"> (</w:t>
      </w:r>
      <w:r w:rsidR="00AC1F0D" w:rsidRPr="00AC1F0D">
        <w:rPr>
          <w:rFonts w:ascii="Book Antiqua" w:eastAsia="SimSun" w:hAnsi="Book Antiqua" w:cs="Times New Roman"/>
          <w:sz w:val="24"/>
          <w:szCs w:val="24"/>
          <w:lang w:val="en-GB" w:eastAsia="zh-CN"/>
        </w:rPr>
        <w:t>0000-0001-882</w:t>
      </w:r>
      <w:r w:rsidR="00AC1F0D" w:rsidRPr="00EE4520">
        <w:rPr>
          <w:rFonts w:ascii="Book Antiqua" w:eastAsia="SimSun" w:hAnsi="Book Antiqua" w:cs="Times New Roman"/>
          <w:sz w:val="24"/>
          <w:szCs w:val="24"/>
          <w:lang w:val="en-GB" w:eastAsia="zh-CN"/>
        </w:rPr>
        <w:t>4-4808</w:t>
      </w:r>
      <w:r w:rsidR="00AC1F0D" w:rsidRPr="00EE4520">
        <w:rPr>
          <w:rFonts w:ascii="Book Antiqua" w:eastAsia="SimSun" w:hAnsi="Book Antiqua" w:cs="Times New Roman" w:hint="eastAsia"/>
          <w:sz w:val="24"/>
          <w:szCs w:val="24"/>
          <w:lang w:val="en-GB" w:eastAsia="zh-CN"/>
        </w:rPr>
        <w:t>);</w:t>
      </w:r>
      <w:r w:rsidR="00AC1F0D" w:rsidRPr="00EE4520">
        <w:rPr>
          <w:rFonts w:ascii="Book Antiqua" w:hAnsi="Book Antiqua" w:cs="Times New Roman"/>
          <w:sz w:val="24"/>
          <w:szCs w:val="24"/>
          <w:lang w:val="en-GB"/>
        </w:rPr>
        <w:t xml:space="preserve"> </w:t>
      </w:r>
      <w:r w:rsidR="00410A97" w:rsidRPr="00EE4520">
        <w:rPr>
          <w:rFonts w:ascii="Book Antiqua" w:hAnsi="Book Antiqua" w:cs="Times New Roman" w:hint="eastAsia"/>
          <w:sz w:val="24"/>
          <w:szCs w:val="24"/>
          <w:lang w:val="en-GB"/>
        </w:rPr>
        <w:t xml:space="preserve">Sang Hyoung Park; </w:t>
      </w:r>
      <w:r w:rsidR="00410A97" w:rsidRPr="00EE4520">
        <w:rPr>
          <w:rFonts w:ascii="Book Antiqua" w:hAnsi="Book Antiqua" w:cs="Times New Roman"/>
          <w:sz w:val="24"/>
          <w:szCs w:val="24"/>
          <w:lang w:val="en-GB"/>
        </w:rPr>
        <w:t>Byong Duk Ye</w:t>
      </w:r>
      <w:r w:rsidR="00410A97" w:rsidRPr="00EE4520">
        <w:rPr>
          <w:rFonts w:ascii="Book Antiqua" w:hAnsi="Book Antiqua" w:cs="Times New Roman" w:hint="eastAsia"/>
          <w:sz w:val="24"/>
          <w:szCs w:val="24"/>
          <w:lang w:val="en-GB"/>
        </w:rPr>
        <w:t>;</w:t>
      </w:r>
      <w:r w:rsidR="00410A97" w:rsidRPr="00EE4520">
        <w:rPr>
          <w:rFonts w:ascii="Book Antiqua" w:hAnsi="Book Antiqua" w:cs="Times New Roman"/>
          <w:sz w:val="24"/>
          <w:szCs w:val="24"/>
          <w:lang w:val="en-GB"/>
        </w:rPr>
        <w:t xml:space="preserve"> Suk-Kyun Yang </w:t>
      </w:r>
      <w:r w:rsidR="00410A97" w:rsidRPr="00EE4520">
        <w:rPr>
          <w:rFonts w:ascii="Book Antiqua" w:hAnsi="Book Antiqua" w:cs="Times New Roman" w:hint="eastAsia"/>
          <w:sz w:val="24"/>
          <w:szCs w:val="24"/>
          <w:lang w:val="en-GB"/>
        </w:rPr>
        <w:t xml:space="preserve">; </w:t>
      </w:r>
      <w:r w:rsidRPr="00EE4520">
        <w:rPr>
          <w:rFonts w:ascii="Book Antiqua" w:hAnsi="Book Antiqua" w:cs="Times New Roman"/>
          <w:sz w:val="24"/>
          <w:szCs w:val="24"/>
          <w:lang w:val="en-GB"/>
        </w:rPr>
        <w:t>Jin Cheon Kim</w:t>
      </w:r>
      <w:r w:rsidR="00AC1F0D" w:rsidRPr="00EE4520">
        <w:rPr>
          <w:rFonts w:ascii="Book Antiqua" w:eastAsia="SimSun" w:hAnsi="Book Antiqua" w:cs="Times New Roman" w:hint="eastAsia"/>
          <w:sz w:val="24"/>
          <w:szCs w:val="24"/>
          <w:lang w:val="en-GB" w:eastAsia="zh-CN"/>
        </w:rPr>
        <w:t xml:space="preserve"> (</w:t>
      </w:r>
      <w:r w:rsidR="00AC1F0D" w:rsidRPr="00EE4520">
        <w:rPr>
          <w:rFonts w:ascii="Book Antiqua" w:eastAsia="SimSun" w:hAnsi="Book Antiqua" w:cs="Times New Roman"/>
          <w:sz w:val="24"/>
          <w:szCs w:val="24"/>
          <w:lang w:val="en-GB" w:eastAsia="zh-CN"/>
        </w:rPr>
        <w:t>0000-0003-4823-8619</w:t>
      </w:r>
      <w:r w:rsidR="00AC1F0D" w:rsidRPr="00EE4520">
        <w:rPr>
          <w:rFonts w:ascii="Book Antiqua" w:eastAsia="SimSun" w:hAnsi="Book Antiqua" w:cs="Times New Roman" w:hint="eastAsia"/>
          <w:sz w:val="24"/>
          <w:szCs w:val="24"/>
          <w:lang w:val="en-GB" w:eastAsia="zh-CN"/>
        </w:rPr>
        <w:t>).</w:t>
      </w:r>
    </w:p>
    <w:p w:rsidR="002F5287" w:rsidRPr="002F5287" w:rsidRDefault="002F5287" w:rsidP="00D53C2A">
      <w:pPr>
        <w:wordWrap/>
        <w:snapToGrid w:val="0"/>
        <w:spacing w:line="360" w:lineRule="auto"/>
        <w:contextualSpacing/>
        <w:rPr>
          <w:rFonts w:ascii="Book Antiqua" w:eastAsia="SimSun" w:hAnsi="Book Antiqua" w:cs="Times New Roman"/>
          <w:b/>
          <w:sz w:val="24"/>
          <w:szCs w:val="24"/>
          <w:lang w:val="en-GB" w:eastAsia="zh-CN"/>
        </w:rPr>
      </w:pPr>
    </w:p>
    <w:p w:rsidR="009E11B4" w:rsidRPr="00602670" w:rsidRDefault="009E11B4"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b/>
          <w:sz w:val="24"/>
          <w:szCs w:val="24"/>
          <w:lang w:val="en-GB"/>
        </w:rPr>
        <w:t>Author contributions:</w:t>
      </w:r>
      <w:r w:rsidRPr="00602670">
        <w:rPr>
          <w:rFonts w:ascii="Book Antiqua" w:hAnsi="Book Antiqua" w:cs="Times New Roman"/>
          <w:sz w:val="24"/>
          <w:szCs w:val="24"/>
          <w:lang w:val="en-GB"/>
        </w:rPr>
        <w:t xml:space="preserve"> Yang KM drafted the manuscript and analyzed data; Lee JL, Kim CW, Yoon YS, Park IJ, Lim SB, Park SH, Ye BD, Yang SK, Kim JC generated the </w:t>
      </w:r>
      <w:r w:rsidRPr="00602670">
        <w:rPr>
          <w:rFonts w:ascii="Book Antiqua" w:hAnsi="Book Antiqua" w:cs="Times New Roman"/>
          <w:sz w:val="24"/>
          <w:szCs w:val="24"/>
          <w:lang w:val="en-GB"/>
        </w:rPr>
        <w:lastRenderedPageBreak/>
        <w:t>data; Yu CS had the original idea for the paper, gave critical comments, and revised the manuscript; all authors approved the final version of the manuscript.</w:t>
      </w:r>
    </w:p>
    <w:p w:rsidR="00F21120" w:rsidRPr="00602670" w:rsidRDefault="00F21120" w:rsidP="00D53C2A">
      <w:pPr>
        <w:adjustRightInd w:val="0"/>
        <w:spacing w:line="360" w:lineRule="auto"/>
        <w:rPr>
          <w:rFonts w:ascii="Book Antiqua" w:hAnsi="Book Antiqua"/>
          <w:b/>
          <w:bCs/>
          <w:iCs/>
          <w:sz w:val="24"/>
        </w:rPr>
      </w:pPr>
      <w:bookmarkStart w:id="10" w:name="OLE_LINK9"/>
      <w:bookmarkStart w:id="11" w:name="OLE_LINK69"/>
      <w:bookmarkStart w:id="12" w:name="OLE_LINK379"/>
      <w:bookmarkStart w:id="13" w:name="OLE_LINK380"/>
      <w:bookmarkStart w:id="14" w:name="OLE_LINK534"/>
      <w:bookmarkStart w:id="15" w:name="OLE_LINK498"/>
      <w:bookmarkStart w:id="16" w:name="OLE_LINK499"/>
      <w:bookmarkStart w:id="17" w:name="OLE_LINK513"/>
      <w:bookmarkStart w:id="18" w:name="OLE_LINK521"/>
      <w:bookmarkStart w:id="19" w:name="OLE_LINK20"/>
      <w:bookmarkStart w:id="20" w:name="OLE_LINK21"/>
      <w:bookmarkStart w:id="21" w:name="OLE_LINK208"/>
      <w:bookmarkStart w:id="22" w:name="OLE_LINK209"/>
      <w:bookmarkStart w:id="23" w:name="OLE_LINK86"/>
    </w:p>
    <w:p w:rsidR="008D35B9" w:rsidRPr="00602670" w:rsidRDefault="00F21120" w:rsidP="00D53C2A">
      <w:pPr>
        <w:adjustRightInd w:val="0"/>
        <w:spacing w:line="360" w:lineRule="auto"/>
        <w:rPr>
          <w:rFonts w:ascii="Book Antiqua" w:eastAsia="SimSun" w:hAnsi="Book Antiqua"/>
          <w:bCs/>
          <w:iCs/>
          <w:kern w:val="0"/>
          <w:sz w:val="24"/>
          <w:lang w:eastAsia="zh-CN"/>
        </w:rPr>
      </w:pPr>
      <w:r w:rsidRPr="00602670">
        <w:rPr>
          <w:rFonts w:ascii="Book Antiqua" w:eastAsia="SimSun" w:hAnsi="Book Antiqua"/>
          <w:b/>
          <w:bCs/>
          <w:iCs/>
          <w:sz w:val="24"/>
          <w:lang w:eastAsia="zh-CN"/>
        </w:rPr>
        <w:t xml:space="preserve">Institutional review board statement: </w:t>
      </w:r>
      <w:r w:rsidRPr="00602670">
        <w:rPr>
          <w:rFonts w:ascii="Book Antiqua" w:eastAsia="SimSun" w:hAnsi="Book Antiqua"/>
          <w:bCs/>
          <w:iCs/>
          <w:sz w:val="24"/>
          <w:lang w:eastAsia="zh-CN"/>
        </w:rPr>
        <w:t>The study was reviewed and approved by the Institutional Review Board of Asan Medical Center (IRB No. 201</w:t>
      </w:r>
      <w:r w:rsidRPr="00602670">
        <w:rPr>
          <w:rFonts w:ascii="Book Antiqua" w:hAnsi="Book Antiqua" w:hint="eastAsia"/>
          <w:bCs/>
          <w:iCs/>
          <w:sz w:val="24"/>
        </w:rPr>
        <w:t>6</w:t>
      </w:r>
      <w:r w:rsidRPr="00602670">
        <w:rPr>
          <w:rFonts w:ascii="Book Antiqua" w:eastAsia="SimSun" w:hAnsi="Book Antiqua"/>
          <w:bCs/>
          <w:iCs/>
          <w:sz w:val="24"/>
          <w:lang w:eastAsia="zh-CN"/>
        </w:rPr>
        <w:t>-</w:t>
      </w:r>
      <w:r w:rsidRPr="00602670">
        <w:rPr>
          <w:rFonts w:ascii="Book Antiqua" w:hAnsi="Book Antiqua" w:hint="eastAsia"/>
          <w:bCs/>
          <w:iCs/>
          <w:sz w:val="24"/>
        </w:rPr>
        <w:t>1139</w:t>
      </w:r>
      <w:r w:rsidRPr="00602670">
        <w:rPr>
          <w:rFonts w:ascii="Book Antiqua" w:eastAsia="SimSun" w:hAnsi="Book Antiqua"/>
          <w:bCs/>
          <w:iCs/>
          <w:sz w:val="24"/>
          <w:lang w:eastAsia="zh-CN"/>
        </w:rPr>
        <w:t>).</w:t>
      </w:r>
    </w:p>
    <w:bookmarkEnd w:id="10"/>
    <w:bookmarkEnd w:id="11"/>
    <w:p w:rsidR="008D35B9" w:rsidRPr="00602670" w:rsidRDefault="008D35B9" w:rsidP="00D53C2A">
      <w:pPr>
        <w:adjustRightInd w:val="0"/>
        <w:spacing w:line="360" w:lineRule="auto"/>
        <w:rPr>
          <w:rFonts w:ascii="Book Antiqua" w:hAnsi="Book Antiqua"/>
          <w:b/>
          <w:bCs/>
          <w:iCs/>
          <w:sz w:val="24"/>
        </w:rPr>
      </w:pPr>
    </w:p>
    <w:p w:rsidR="008D35B9" w:rsidRPr="00602670" w:rsidRDefault="00F21120" w:rsidP="00D53C2A">
      <w:pPr>
        <w:adjustRightInd w:val="0"/>
        <w:spacing w:line="360" w:lineRule="auto"/>
        <w:rPr>
          <w:rFonts w:ascii="Book Antiqua" w:hAnsi="Book Antiqua"/>
          <w:b/>
          <w:bCs/>
          <w:iCs/>
          <w:kern w:val="0"/>
          <w:sz w:val="24"/>
        </w:rPr>
      </w:pPr>
      <w:r w:rsidRPr="00602670">
        <w:rPr>
          <w:rFonts w:ascii="Book Antiqua" w:hAnsi="Book Antiqua" w:hint="eastAsia"/>
          <w:b/>
          <w:bCs/>
          <w:iCs/>
          <w:kern w:val="0"/>
          <w:sz w:val="24"/>
        </w:rPr>
        <w:t>I</w:t>
      </w:r>
      <w:r w:rsidR="008D35B9" w:rsidRPr="00602670">
        <w:rPr>
          <w:rFonts w:ascii="Book Antiqua" w:hAnsi="Book Antiqua"/>
          <w:b/>
          <w:bCs/>
          <w:iCs/>
          <w:kern w:val="0"/>
          <w:sz w:val="24"/>
        </w:rPr>
        <w:t>nformed consent statement</w:t>
      </w:r>
      <w:r w:rsidR="008D35B9" w:rsidRPr="00602670">
        <w:rPr>
          <w:rFonts w:ascii="Book Antiqua" w:hAnsi="Book Antiqua" w:hint="eastAsia"/>
          <w:b/>
          <w:bCs/>
          <w:iCs/>
          <w:sz w:val="24"/>
        </w:rPr>
        <w:t>:</w:t>
      </w:r>
      <w:r w:rsidR="008D35B9" w:rsidRPr="00602670">
        <w:rPr>
          <w:rFonts w:ascii="Book Antiqua" w:hAnsi="Book Antiqua"/>
          <w:b/>
          <w:bCs/>
          <w:iCs/>
          <w:kern w:val="0"/>
          <w:sz w:val="24"/>
        </w:rPr>
        <w:t xml:space="preserve"> </w:t>
      </w:r>
      <w:r w:rsidRPr="00602670">
        <w:rPr>
          <w:rFonts w:ascii="Book Antiqua" w:hAnsi="Book Antiqua"/>
          <w:bCs/>
          <w:iCs/>
          <w:kern w:val="0"/>
          <w:sz w:val="24"/>
        </w:rPr>
        <w:t>Informed consent was waived due to the retrospective nature of this study.</w:t>
      </w:r>
    </w:p>
    <w:p w:rsidR="008D35B9" w:rsidRPr="00602670" w:rsidRDefault="008D35B9" w:rsidP="00D53C2A">
      <w:pPr>
        <w:adjustRightInd w:val="0"/>
        <w:spacing w:line="360" w:lineRule="auto"/>
        <w:rPr>
          <w:rFonts w:ascii="Book Antiqua" w:hAnsi="Book Antiqua" w:cs="TimesNewRomanPS-BoldItalicMT"/>
          <w:b/>
          <w:bCs/>
          <w:iCs/>
          <w:sz w:val="24"/>
        </w:rPr>
      </w:pPr>
    </w:p>
    <w:p w:rsidR="008D35B9" w:rsidRPr="00602670" w:rsidRDefault="008D35B9" w:rsidP="00D53C2A">
      <w:pPr>
        <w:adjustRightInd w:val="0"/>
        <w:spacing w:line="360" w:lineRule="auto"/>
        <w:rPr>
          <w:rFonts w:ascii="Book Antiqua" w:hAnsi="Book Antiqua" w:cs="TimesNewRomanPS-BoldItalicMT"/>
          <w:bCs/>
          <w:iCs/>
          <w:sz w:val="24"/>
        </w:rPr>
      </w:pPr>
      <w:bookmarkStart w:id="24" w:name="OLE_LINK526"/>
      <w:bookmarkStart w:id="25" w:name="OLE_LINK527"/>
      <w:r w:rsidRPr="00602670">
        <w:rPr>
          <w:rFonts w:ascii="Book Antiqua" w:hAnsi="Book Antiqua" w:cs="TimesNewRomanPS-BoldItalicMT"/>
          <w:b/>
          <w:bCs/>
          <w:iCs/>
          <w:kern w:val="0"/>
          <w:sz w:val="24"/>
        </w:rPr>
        <w:t>Conflict-of-interest</w:t>
      </w:r>
      <w:r w:rsidRPr="00602670">
        <w:rPr>
          <w:rFonts w:ascii="Book Antiqua" w:hAnsi="Book Antiqua"/>
          <w:b/>
          <w:bCs/>
          <w:iCs/>
          <w:kern w:val="0"/>
          <w:sz w:val="24"/>
        </w:rPr>
        <w:t xml:space="preserve"> statement</w:t>
      </w:r>
      <w:r w:rsidRPr="00602670">
        <w:rPr>
          <w:rFonts w:ascii="Book Antiqua" w:hAnsi="Book Antiqua" w:cs="TimesNewRomanPS-BoldItalicMT" w:hint="eastAsia"/>
          <w:b/>
          <w:bCs/>
          <w:iCs/>
          <w:sz w:val="24"/>
        </w:rPr>
        <w:t>:</w:t>
      </w:r>
      <w:r w:rsidR="00F21120" w:rsidRPr="00602670">
        <w:rPr>
          <w:rFonts w:ascii="Book Antiqua" w:hAnsi="Book Antiqua" w:cs="TimesNewRomanPS-BoldItalicMT" w:hint="eastAsia"/>
          <w:b/>
          <w:bCs/>
          <w:iCs/>
          <w:sz w:val="24"/>
        </w:rPr>
        <w:t xml:space="preserve"> </w:t>
      </w:r>
      <w:r w:rsidR="00F21120" w:rsidRPr="00602670">
        <w:rPr>
          <w:rFonts w:ascii="Book Antiqua" w:hAnsi="Book Antiqua" w:cs="TimesNewRomanPS-BoldItalicMT"/>
          <w:bCs/>
          <w:iCs/>
          <w:sz w:val="24"/>
        </w:rPr>
        <w:t>All authors declare no conflict of</w:t>
      </w:r>
      <w:r w:rsidR="00D53C2A" w:rsidRPr="00602670">
        <w:rPr>
          <w:rFonts w:ascii="Book Antiqua" w:eastAsia="SimSun" w:hAnsi="Book Antiqua" w:cs="TimesNewRomanPS-BoldItalicMT" w:hint="eastAsia"/>
          <w:bCs/>
          <w:iCs/>
          <w:sz w:val="24"/>
          <w:lang w:eastAsia="zh-CN"/>
        </w:rPr>
        <w:t xml:space="preserve"> </w:t>
      </w:r>
      <w:r w:rsidR="00D53C2A" w:rsidRPr="00602670">
        <w:rPr>
          <w:rFonts w:ascii="Book Antiqua" w:hAnsi="Book Antiqua" w:cs="TimesNewRomanPS-BoldItalicMT"/>
          <w:bCs/>
          <w:iCs/>
          <w:sz w:val="24"/>
        </w:rPr>
        <w:t xml:space="preserve">interest </w:t>
      </w:r>
      <w:r w:rsidR="00F21120" w:rsidRPr="00602670">
        <w:rPr>
          <w:rFonts w:ascii="Book Antiqua" w:hAnsi="Book Antiqua" w:cs="TimesNewRomanPS-BoldItalicMT"/>
          <w:bCs/>
          <w:iCs/>
          <w:sz w:val="24"/>
        </w:rPr>
        <w:t>related to this study or its publication.</w:t>
      </w:r>
    </w:p>
    <w:bookmarkEnd w:id="12"/>
    <w:bookmarkEnd w:id="13"/>
    <w:bookmarkEnd w:id="14"/>
    <w:bookmarkEnd w:id="24"/>
    <w:bookmarkEnd w:id="25"/>
    <w:p w:rsidR="008D35B9" w:rsidRPr="00602670" w:rsidRDefault="008D35B9" w:rsidP="00D53C2A">
      <w:pPr>
        <w:adjustRightInd w:val="0"/>
        <w:spacing w:line="360" w:lineRule="auto"/>
        <w:rPr>
          <w:rFonts w:ascii="Book Antiqua" w:eastAsia="SimSun" w:hAnsi="Book Antiqua" w:cs="TimesNewRomanPS-BoldItalicMT"/>
          <w:b/>
          <w:bCs/>
          <w:iCs/>
          <w:kern w:val="0"/>
          <w:sz w:val="24"/>
          <w:lang w:eastAsia="zh-CN"/>
        </w:rPr>
      </w:pPr>
      <w:r w:rsidRPr="00602670">
        <w:rPr>
          <w:rFonts w:ascii="Book Antiqua" w:eastAsia="SimSun" w:hAnsi="Book Antiqua" w:cs="TimesNewRomanPS-BoldItalicMT" w:hint="eastAsia"/>
          <w:b/>
          <w:bCs/>
          <w:iCs/>
          <w:kern w:val="0"/>
          <w:sz w:val="24"/>
          <w:lang w:eastAsia="zh-CN"/>
        </w:rPr>
        <w:t xml:space="preserve"> </w:t>
      </w:r>
    </w:p>
    <w:p w:rsidR="008D35B9" w:rsidRPr="00602670" w:rsidRDefault="008D35B9" w:rsidP="00D53C2A">
      <w:pPr>
        <w:adjustRightInd w:val="0"/>
        <w:spacing w:line="360" w:lineRule="auto"/>
        <w:rPr>
          <w:rFonts w:ascii="Book Antiqua" w:hAnsi="Book Antiqua" w:cs="TimesNewRomanPS-BoldItalicMT"/>
          <w:bCs/>
          <w:iCs/>
          <w:kern w:val="0"/>
          <w:sz w:val="24"/>
        </w:rPr>
      </w:pPr>
      <w:r w:rsidRPr="00602670">
        <w:rPr>
          <w:rFonts w:ascii="Book Antiqua" w:hAnsi="Book Antiqua" w:cs="TimesNewRomanPS-BoldItalicMT"/>
          <w:b/>
          <w:bCs/>
          <w:iCs/>
          <w:kern w:val="0"/>
          <w:sz w:val="24"/>
        </w:rPr>
        <w:t>Data sharing</w:t>
      </w:r>
      <w:r w:rsidRPr="00602670">
        <w:rPr>
          <w:rFonts w:ascii="Book Antiqua" w:hAnsi="Book Antiqua"/>
          <w:b/>
          <w:bCs/>
          <w:iCs/>
          <w:kern w:val="0"/>
          <w:sz w:val="24"/>
        </w:rPr>
        <w:t xml:space="preserve"> statement</w:t>
      </w:r>
      <w:r w:rsidRPr="00602670">
        <w:rPr>
          <w:rFonts w:ascii="Book Antiqua" w:hAnsi="Book Antiqua" w:cs="TimesNewRomanPS-BoldItalicMT" w:hint="eastAsia"/>
          <w:b/>
          <w:bCs/>
          <w:iCs/>
          <w:sz w:val="24"/>
        </w:rPr>
        <w:t>:</w:t>
      </w:r>
      <w:r w:rsidR="00F21120" w:rsidRPr="00602670">
        <w:rPr>
          <w:rFonts w:ascii="Book Antiqua" w:hAnsi="Book Antiqua" w:cs="TimesNewRomanPS-BoldItalicMT" w:hint="eastAsia"/>
          <w:b/>
          <w:bCs/>
          <w:iCs/>
          <w:sz w:val="24"/>
        </w:rPr>
        <w:t xml:space="preserve"> </w:t>
      </w:r>
      <w:r w:rsidR="00F21120" w:rsidRPr="00602670">
        <w:rPr>
          <w:rFonts w:ascii="Book Antiqua" w:hAnsi="Book Antiqua" w:cs="TimesNewRomanPS-BoldItalicMT"/>
          <w:bCs/>
          <w:iCs/>
          <w:sz w:val="24"/>
        </w:rPr>
        <w:t>No additional data are available.</w:t>
      </w:r>
    </w:p>
    <w:bookmarkEnd w:id="15"/>
    <w:bookmarkEnd w:id="16"/>
    <w:bookmarkEnd w:id="17"/>
    <w:bookmarkEnd w:id="18"/>
    <w:p w:rsidR="008D35B9" w:rsidRPr="00602670" w:rsidRDefault="008D35B9" w:rsidP="00D53C2A">
      <w:pPr>
        <w:spacing w:line="360" w:lineRule="auto"/>
        <w:rPr>
          <w:rFonts w:ascii="Book Antiqua" w:eastAsia="SimSun" w:hAnsi="Book Antiqua"/>
          <w:b/>
          <w:i/>
          <w:sz w:val="24"/>
          <w:lang w:eastAsia="zh-CN"/>
        </w:rPr>
      </w:pPr>
      <w:r w:rsidRPr="00602670">
        <w:rPr>
          <w:rFonts w:ascii="Book Antiqua" w:eastAsia="SimSun" w:hAnsi="Book Antiqua" w:hint="eastAsia"/>
          <w:sz w:val="24"/>
          <w:lang w:eastAsia="zh-CN"/>
        </w:rPr>
        <w:t xml:space="preserve"> </w:t>
      </w:r>
      <w:bookmarkEnd w:id="19"/>
      <w:bookmarkEnd w:id="20"/>
      <w:bookmarkEnd w:id="21"/>
      <w:bookmarkEnd w:id="22"/>
      <w:bookmarkEnd w:id="23"/>
    </w:p>
    <w:p w:rsidR="008D35B9" w:rsidRPr="00602670" w:rsidRDefault="008D35B9" w:rsidP="00D53C2A">
      <w:pPr>
        <w:spacing w:line="360" w:lineRule="auto"/>
        <w:rPr>
          <w:rFonts w:ascii="Book Antiqua" w:hAnsi="Book Antiqua"/>
          <w:b/>
          <w:kern w:val="0"/>
          <w:sz w:val="24"/>
        </w:rPr>
      </w:pPr>
      <w:bookmarkStart w:id="26" w:name="OLE_LINK155"/>
      <w:bookmarkStart w:id="27" w:name="OLE_LINK183"/>
      <w:bookmarkStart w:id="28" w:name="OLE_LINK441"/>
      <w:r w:rsidRPr="00602670">
        <w:rPr>
          <w:rFonts w:ascii="Book Antiqua" w:hAnsi="Book Antiqua"/>
          <w:b/>
          <w:kern w:val="0"/>
          <w:sz w:val="24"/>
        </w:rPr>
        <w:t xml:space="preserve">Open-Access: </w:t>
      </w:r>
      <w:r w:rsidRPr="00602670">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bookmarkEnd w:id="28"/>
    <w:p w:rsidR="008D35B9" w:rsidRPr="00602670" w:rsidRDefault="008D35B9" w:rsidP="00D53C2A">
      <w:pPr>
        <w:spacing w:line="360" w:lineRule="auto"/>
        <w:rPr>
          <w:rFonts w:ascii="Book Antiqua" w:eastAsia="SimSun" w:hAnsi="Book Antiqua" w:cs="Arial Unicode MS"/>
          <w:sz w:val="24"/>
          <w:lang w:eastAsia="zh-CN"/>
        </w:rPr>
      </w:pPr>
      <w:r w:rsidRPr="00602670">
        <w:rPr>
          <w:rFonts w:ascii="Book Antiqua" w:eastAsia="SimSun" w:hAnsi="Book Antiqua" w:cs="Arial Unicode MS" w:hint="eastAsia"/>
          <w:sz w:val="24"/>
          <w:lang w:eastAsia="zh-CN"/>
        </w:rPr>
        <w:t xml:space="preserve"> </w:t>
      </w:r>
    </w:p>
    <w:p w:rsidR="008D35B9" w:rsidRPr="00602670" w:rsidRDefault="008D35B9" w:rsidP="00D53C2A">
      <w:pPr>
        <w:spacing w:line="360" w:lineRule="auto"/>
        <w:rPr>
          <w:rFonts w:ascii="Book Antiqua" w:hAnsi="Book Antiqua" w:cs="Arial Unicode MS"/>
          <w:sz w:val="24"/>
        </w:rPr>
      </w:pPr>
      <w:r w:rsidRPr="00602670">
        <w:rPr>
          <w:rFonts w:ascii="Book Antiqua" w:hAnsi="Book Antiqua" w:cs="Arial Unicode MS"/>
          <w:b/>
          <w:sz w:val="24"/>
        </w:rPr>
        <w:t xml:space="preserve">Manuscript source: </w:t>
      </w:r>
      <w:r w:rsidRPr="00602670">
        <w:rPr>
          <w:rFonts w:ascii="Book Antiqua" w:hAnsi="Book Antiqua" w:cs="Arial Unicode MS"/>
          <w:sz w:val="24"/>
        </w:rPr>
        <w:t>Unsolicited manuscript</w:t>
      </w:r>
    </w:p>
    <w:p w:rsidR="00BF6E3A" w:rsidRPr="00602670" w:rsidRDefault="00BF6E3A" w:rsidP="00D53C2A">
      <w:pPr>
        <w:wordWrap/>
        <w:snapToGrid w:val="0"/>
        <w:spacing w:line="360" w:lineRule="auto"/>
        <w:contextualSpacing/>
        <w:rPr>
          <w:rFonts w:ascii="Book Antiqua" w:eastAsia="SimSun" w:hAnsi="Book Antiqua" w:cs="Times New Roman"/>
          <w:sz w:val="24"/>
          <w:szCs w:val="24"/>
          <w:lang w:val="en-GB" w:eastAsia="zh-CN"/>
        </w:rPr>
      </w:pPr>
    </w:p>
    <w:p w:rsidR="009E11B4" w:rsidRPr="00602670" w:rsidRDefault="009E11B4"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b/>
          <w:sz w:val="24"/>
          <w:szCs w:val="24"/>
          <w:lang w:val="en-GB"/>
        </w:rPr>
        <w:t>Correspondence to:</w:t>
      </w:r>
      <w:r w:rsidRPr="00602670">
        <w:rPr>
          <w:rFonts w:ascii="Book Antiqua" w:hAnsi="Book Antiqua" w:cs="Times New Roman"/>
          <w:sz w:val="24"/>
          <w:szCs w:val="24"/>
          <w:lang w:val="en-GB"/>
        </w:rPr>
        <w:t xml:space="preserve"> </w:t>
      </w:r>
      <w:r w:rsidR="00D53C2A" w:rsidRPr="00602670">
        <w:rPr>
          <w:rFonts w:ascii="Book Antiqua" w:hAnsi="Book Antiqua" w:cs="Times New Roman"/>
          <w:b/>
          <w:sz w:val="24"/>
          <w:szCs w:val="24"/>
          <w:lang w:val="en-GB"/>
        </w:rPr>
        <w:t>Chang Sik Yu, MD</w:t>
      </w:r>
      <w:r w:rsidR="00D53C2A" w:rsidRPr="00602670">
        <w:rPr>
          <w:rFonts w:ascii="Book Antiqua" w:eastAsia="SimSun" w:hAnsi="Book Antiqua" w:cs="Times New Roman" w:hint="eastAsia"/>
          <w:b/>
          <w:sz w:val="24"/>
          <w:szCs w:val="24"/>
          <w:lang w:val="en-GB" w:eastAsia="zh-CN"/>
        </w:rPr>
        <w:t>,</w:t>
      </w:r>
      <w:r w:rsidR="00D53C2A" w:rsidRPr="00602670">
        <w:rPr>
          <w:rFonts w:ascii="Book Antiqua" w:hAnsi="Book Antiqua" w:cs="Times New Roman"/>
          <w:b/>
          <w:sz w:val="24"/>
          <w:szCs w:val="24"/>
          <w:lang w:val="en-GB"/>
        </w:rPr>
        <w:t xml:space="preserve"> PhD</w:t>
      </w:r>
      <w:r w:rsidRPr="00602670">
        <w:rPr>
          <w:rFonts w:ascii="Book Antiqua" w:hAnsi="Book Antiqua" w:cs="Times New Roman"/>
          <w:b/>
          <w:sz w:val="24"/>
          <w:szCs w:val="24"/>
          <w:lang w:val="en-GB"/>
        </w:rPr>
        <w:t>, Professor,</w:t>
      </w:r>
      <w:r w:rsidRPr="00602670">
        <w:rPr>
          <w:rFonts w:ascii="Book Antiqua" w:hAnsi="Book Antiqua" w:cs="Times New Roman"/>
          <w:sz w:val="24"/>
          <w:szCs w:val="24"/>
          <w:lang w:val="en-GB"/>
        </w:rPr>
        <w:t xml:space="preserve"> The Division of Colon and Rectal Surgery, Department of Surgery, University of Ulsan College of Medicine, Asan Medical Center, 88, Olympic-ro 43-gil, Songpa-gu, Seoul</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 xml:space="preserve">05505, </w:t>
      </w:r>
      <w:r w:rsidR="00D53C2A" w:rsidRPr="00602670">
        <w:rPr>
          <w:rFonts w:ascii="Book Antiqua" w:eastAsia="SimSun" w:hAnsi="Book Antiqua" w:cs="Times New Roman" w:hint="eastAsia"/>
          <w:sz w:val="24"/>
          <w:szCs w:val="24"/>
          <w:lang w:val="en-GB" w:eastAsia="zh-CN"/>
        </w:rPr>
        <w:t xml:space="preserve">South </w:t>
      </w:r>
      <w:r w:rsidRPr="00602670">
        <w:rPr>
          <w:rFonts w:ascii="Book Antiqua" w:hAnsi="Book Antiqua" w:cs="Times New Roman"/>
          <w:sz w:val="24"/>
          <w:szCs w:val="24"/>
          <w:lang w:val="en-GB"/>
        </w:rPr>
        <w:t>Korea</w:t>
      </w:r>
      <w:r w:rsidR="00D53C2A" w:rsidRPr="00602670">
        <w:rPr>
          <w:rFonts w:ascii="Book Antiqua" w:eastAsia="SimSun" w:hAnsi="Book Antiqua" w:cs="Times New Roman" w:hint="eastAsia"/>
          <w:sz w:val="24"/>
          <w:szCs w:val="24"/>
          <w:lang w:val="en-GB" w:eastAsia="zh-CN"/>
        </w:rPr>
        <w:t>.</w:t>
      </w:r>
      <w:r w:rsidRPr="00602670">
        <w:rPr>
          <w:rFonts w:ascii="Book Antiqua" w:hAnsi="Book Antiqua" w:cs="Times New Roman"/>
          <w:sz w:val="24"/>
          <w:szCs w:val="24"/>
          <w:lang w:val="en-GB"/>
        </w:rPr>
        <w:t xml:space="preserve"> </w:t>
      </w:r>
      <w:hyperlink r:id="rId6" w:history="1">
        <w:r w:rsidRPr="00F311AB">
          <w:rPr>
            <w:rStyle w:val="Hyperlink"/>
            <w:rFonts w:ascii="Book Antiqua" w:hAnsi="Book Antiqua" w:cs="Times New Roman"/>
            <w:color w:val="auto"/>
            <w:sz w:val="24"/>
            <w:szCs w:val="24"/>
            <w:u w:val="none"/>
            <w:lang w:val="en-GB"/>
          </w:rPr>
          <w:t>csyu@amc.seoul.kr</w:t>
        </w:r>
      </w:hyperlink>
    </w:p>
    <w:p w:rsidR="009E11B4" w:rsidRPr="00602670" w:rsidRDefault="009E11B4"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b/>
          <w:sz w:val="24"/>
          <w:szCs w:val="24"/>
          <w:lang w:val="en-GB"/>
        </w:rPr>
        <w:t>Telephone:</w:t>
      </w:r>
      <w:r w:rsidRPr="00602670">
        <w:rPr>
          <w:rFonts w:ascii="Book Antiqua" w:hAnsi="Book Antiqua" w:cs="Times New Roman"/>
          <w:sz w:val="24"/>
          <w:szCs w:val="24"/>
          <w:lang w:val="en-GB"/>
        </w:rPr>
        <w:t xml:space="preserve"> </w:t>
      </w:r>
      <w:r w:rsidR="00BF6E3A" w:rsidRPr="00602670">
        <w:rPr>
          <w:rFonts w:ascii="Book Antiqua" w:hAnsi="Book Antiqua" w:cs="Times New Roman"/>
          <w:sz w:val="24"/>
          <w:szCs w:val="24"/>
          <w:lang w:val="en-GB"/>
        </w:rPr>
        <w:t>+</w:t>
      </w:r>
      <w:r w:rsidR="00D53C2A" w:rsidRPr="00602670">
        <w:rPr>
          <w:rFonts w:ascii="Book Antiqua" w:hAnsi="Book Antiqua" w:cs="Times New Roman"/>
          <w:sz w:val="24"/>
          <w:szCs w:val="24"/>
          <w:lang w:val="en-GB"/>
        </w:rPr>
        <w:t>82-2-3010</w:t>
      </w:r>
      <w:r w:rsidRPr="00602670">
        <w:rPr>
          <w:rFonts w:ascii="Book Antiqua" w:hAnsi="Book Antiqua" w:cs="Times New Roman"/>
          <w:sz w:val="24"/>
          <w:szCs w:val="24"/>
          <w:lang w:val="en-GB"/>
        </w:rPr>
        <w:t>3494</w:t>
      </w:r>
    </w:p>
    <w:p w:rsidR="009E11B4" w:rsidRPr="00602670" w:rsidRDefault="009E11B4" w:rsidP="00D53C2A">
      <w:pPr>
        <w:pStyle w:val="Heading2"/>
        <w:keepNext w:val="0"/>
        <w:rPr>
          <w:rFonts w:ascii="Book Antiqua" w:hAnsi="Book Antiqua"/>
        </w:rPr>
      </w:pPr>
      <w:r w:rsidRPr="00602670">
        <w:rPr>
          <w:rFonts w:ascii="Book Antiqua" w:hAnsi="Book Antiqua"/>
          <w:b/>
        </w:rPr>
        <w:t>Fax:</w:t>
      </w:r>
      <w:r w:rsidRPr="00602670">
        <w:rPr>
          <w:rFonts w:ascii="Book Antiqua" w:hAnsi="Book Antiqua"/>
        </w:rPr>
        <w:t xml:space="preserve"> </w:t>
      </w:r>
      <w:r w:rsidR="00BF6E3A" w:rsidRPr="00602670">
        <w:rPr>
          <w:rFonts w:ascii="Book Antiqua" w:hAnsi="Book Antiqua"/>
        </w:rPr>
        <w:t>+</w:t>
      </w:r>
      <w:r w:rsidR="00D53C2A" w:rsidRPr="00602670">
        <w:rPr>
          <w:rFonts w:ascii="Book Antiqua" w:hAnsi="Book Antiqua"/>
        </w:rPr>
        <w:t>82-2-474</w:t>
      </w:r>
      <w:r w:rsidRPr="00602670">
        <w:rPr>
          <w:rFonts w:ascii="Book Antiqua" w:hAnsi="Book Antiqua"/>
        </w:rPr>
        <w:t>6027</w:t>
      </w:r>
    </w:p>
    <w:p w:rsidR="009E11B4" w:rsidRPr="00602670" w:rsidRDefault="009E11B4" w:rsidP="00D53C2A">
      <w:pPr>
        <w:wordWrap/>
        <w:snapToGrid w:val="0"/>
        <w:spacing w:line="360" w:lineRule="auto"/>
        <w:contextualSpacing/>
        <w:rPr>
          <w:rFonts w:ascii="Book Antiqua" w:hAnsi="Book Antiqua" w:cs="Times New Roman"/>
          <w:b/>
          <w:sz w:val="24"/>
          <w:szCs w:val="24"/>
          <w:lang w:val="en-GB"/>
        </w:rPr>
      </w:pPr>
    </w:p>
    <w:p w:rsidR="008D35B9" w:rsidRPr="00602670" w:rsidRDefault="008D35B9" w:rsidP="00D53C2A">
      <w:pPr>
        <w:spacing w:line="360" w:lineRule="auto"/>
        <w:rPr>
          <w:rFonts w:ascii="Book Antiqua" w:hAnsi="Book Antiqua"/>
          <w:sz w:val="24"/>
        </w:rPr>
      </w:pPr>
      <w:bookmarkStart w:id="29" w:name="OLE_LINK476"/>
      <w:bookmarkStart w:id="30" w:name="OLE_LINK477"/>
      <w:bookmarkStart w:id="31" w:name="OLE_LINK117"/>
      <w:bookmarkStart w:id="32" w:name="OLE_LINK528"/>
      <w:bookmarkStart w:id="33" w:name="OLE_LINK557"/>
      <w:bookmarkStart w:id="34" w:name="OLE_LINK12"/>
      <w:bookmarkStart w:id="35" w:name="OLE_LINK212"/>
      <w:r w:rsidRPr="00602670">
        <w:rPr>
          <w:rFonts w:ascii="Book Antiqua" w:hAnsi="Book Antiqua"/>
          <w:b/>
          <w:sz w:val="24"/>
        </w:rPr>
        <w:lastRenderedPageBreak/>
        <w:t>Received:</w:t>
      </w:r>
      <w:r w:rsidR="00F76758" w:rsidRPr="00602670">
        <w:rPr>
          <w:rFonts w:ascii="Book Antiqua" w:hAnsi="Book Antiqua" w:hint="eastAsia"/>
          <w:b/>
          <w:sz w:val="24"/>
        </w:rPr>
        <w:t xml:space="preserve"> </w:t>
      </w:r>
      <w:r w:rsidR="00F76758" w:rsidRPr="00602670">
        <w:rPr>
          <w:rFonts w:ascii="Book Antiqua" w:hAnsi="Book Antiqua" w:hint="eastAsia"/>
          <w:sz w:val="24"/>
        </w:rPr>
        <w:t xml:space="preserve">July </w:t>
      </w:r>
      <w:r w:rsidR="00D53C2A" w:rsidRPr="00602670">
        <w:rPr>
          <w:rFonts w:ascii="Book Antiqua" w:eastAsia="SimSun" w:hAnsi="Book Antiqua" w:hint="eastAsia"/>
          <w:sz w:val="24"/>
          <w:lang w:eastAsia="zh-CN"/>
        </w:rPr>
        <w:t>23</w:t>
      </w:r>
      <w:r w:rsidR="00F76758" w:rsidRPr="00602670">
        <w:rPr>
          <w:rFonts w:ascii="Book Antiqua" w:hAnsi="Book Antiqua" w:hint="eastAsia"/>
          <w:sz w:val="24"/>
        </w:rPr>
        <w:t>, 2017</w:t>
      </w:r>
    </w:p>
    <w:p w:rsidR="008D35B9" w:rsidRPr="00602670" w:rsidRDefault="008D35B9" w:rsidP="00D53C2A">
      <w:pPr>
        <w:spacing w:line="360" w:lineRule="auto"/>
        <w:rPr>
          <w:rFonts w:ascii="Book Antiqua" w:hAnsi="Book Antiqua"/>
          <w:sz w:val="24"/>
        </w:rPr>
      </w:pPr>
      <w:r w:rsidRPr="00602670">
        <w:rPr>
          <w:rFonts w:ascii="Book Antiqua" w:hAnsi="Book Antiqua" w:hint="eastAsia"/>
          <w:b/>
          <w:sz w:val="24"/>
        </w:rPr>
        <w:t>Peer-review started</w:t>
      </w:r>
      <w:r w:rsidRPr="00602670">
        <w:rPr>
          <w:rFonts w:ascii="Book Antiqua" w:hAnsi="Book Antiqua"/>
          <w:b/>
          <w:sz w:val="24"/>
        </w:rPr>
        <w:t>:</w:t>
      </w:r>
      <w:r w:rsidR="00F76758" w:rsidRPr="00602670">
        <w:rPr>
          <w:rFonts w:ascii="Book Antiqua" w:hAnsi="Book Antiqua" w:hint="eastAsia"/>
          <w:b/>
          <w:sz w:val="24"/>
        </w:rPr>
        <w:t xml:space="preserve"> </w:t>
      </w:r>
      <w:r w:rsidR="00F76758" w:rsidRPr="00602670">
        <w:rPr>
          <w:rFonts w:ascii="Book Antiqua" w:hAnsi="Book Antiqua" w:hint="eastAsia"/>
          <w:sz w:val="24"/>
        </w:rPr>
        <w:t>July 27, 2017</w:t>
      </w:r>
    </w:p>
    <w:p w:rsidR="008D35B9" w:rsidRPr="00602670" w:rsidRDefault="008D35B9" w:rsidP="00D53C2A">
      <w:pPr>
        <w:spacing w:line="360" w:lineRule="auto"/>
        <w:rPr>
          <w:rFonts w:ascii="Book Antiqua" w:hAnsi="Book Antiqua"/>
          <w:sz w:val="24"/>
        </w:rPr>
      </w:pPr>
      <w:r w:rsidRPr="00602670">
        <w:rPr>
          <w:rFonts w:ascii="Book Antiqua" w:hAnsi="Book Antiqua"/>
          <w:b/>
          <w:sz w:val="24"/>
        </w:rPr>
        <w:t>First decision:</w:t>
      </w:r>
      <w:r w:rsidR="00F76758" w:rsidRPr="00602670">
        <w:rPr>
          <w:rFonts w:ascii="Book Antiqua" w:hAnsi="Book Antiqua" w:hint="eastAsia"/>
          <w:b/>
          <w:sz w:val="24"/>
        </w:rPr>
        <w:t xml:space="preserve"> </w:t>
      </w:r>
      <w:r w:rsidR="00F76758" w:rsidRPr="00602670">
        <w:rPr>
          <w:rFonts w:ascii="Book Antiqua" w:hAnsi="Book Antiqua" w:hint="eastAsia"/>
          <w:sz w:val="24"/>
        </w:rPr>
        <w:t>August 10, 2017</w:t>
      </w:r>
    </w:p>
    <w:p w:rsidR="008D35B9" w:rsidRPr="00602670" w:rsidRDefault="008D35B9" w:rsidP="00D53C2A">
      <w:pPr>
        <w:spacing w:line="360" w:lineRule="auto"/>
        <w:rPr>
          <w:rFonts w:ascii="Book Antiqua" w:hAnsi="Book Antiqua"/>
          <w:b/>
          <w:sz w:val="24"/>
        </w:rPr>
      </w:pPr>
      <w:r w:rsidRPr="00602670">
        <w:rPr>
          <w:rFonts w:ascii="Book Antiqua" w:hAnsi="Book Antiqua"/>
          <w:b/>
          <w:sz w:val="24"/>
        </w:rPr>
        <w:t>Revised:</w:t>
      </w:r>
      <w:r w:rsidR="008605DC" w:rsidRPr="00602670">
        <w:rPr>
          <w:rFonts w:ascii="Book Antiqua" w:hAnsi="Book Antiqua" w:hint="eastAsia"/>
          <w:b/>
          <w:sz w:val="24"/>
        </w:rPr>
        <w:t xml:space="preserve"> </w:t>
      </w:r>
      <w:r w:rsidR="008605DC" w:rsidRPr="00602670">
        <w:rPr>
          <w:rFonts w:ascii="Book Antiqua" w:hAnsi="Book Antiqua" w:hint="eastAsia"/>
          <w:sz w:val="24"/>
        </w:rPr>
        <w:t xml:space="preserve">August </w:t>
      </w:r>
      <w:r w:rsidR="00D53C2A" w:rsidRPr="00602670">
        <w:rPr>
          <w:rFonts w:ascii="Book Antiqua" w:eastAsia="SimSun" w:hAnsi="Book Antiqua" w:hint="eastAsia"/>
          <w:sz w:val="24"/>
          <w:lang w:eastAsia="zh-CN"/>
        </w:rPr>
        <w:t>24</w:t>
      </w:r>
      <w:r w:rsidR="008605DC" w:rsidRPr="00602670">
        <w:rPr>
          <w:rFonts w:ascii="Book Antiqua" w:hAnsi="Book Antiqua" w:hint="eastAsia"/>
          <w:sz w:val="24"/>
        </w:rPr>
        <w:t>, 2017</w:t>
      </w:r>
    </w:p>
    <w:p w:rsidR="008D35B9" w:rsidRPr="00602670" w:rsidRDefault="008D35B9" w:rsidP="00D53C2A">
      <w:pPr>
        <w:spacing w:line="360" w:lineRule="auto"/>
        <w:rPr>
          <w:rFonts w:ascii="Book Antiqua" w:hAnsi="Book Antiqua"/>
          <w:b/>
          <w:sz w:val="24"/>
        </w:rPr>
      </w:pPr>
      <w:r w:rsidRPr="00602670">
        <w:rPr>
          <w:rFonts w:ascii="Book Antiqua" w:hAnsi="Book Antiqua"/>
          <w:b/>
          <w:sz w:val="24"/>
        </w:rPr>
        <w:t>Accepted:</w:t>
      </w:r>
      <w:r w:rsidR="009852F3" w:rsidRPr="009852F3">
        <w:t xml:space="preserve"> </w:t>
      </w:r>
      <w:r w:rsidR="009852F3" w:rsidRPr="009852F3">
        <w:rPr>
          <w:rFonts w:ascii="Book Antiqua" w:hAnsi="Book Antiqua"/>
          <w:sz w:val="24"/>
        </w:rPr>
        <w:t>September 13, 2017</w:t>
      </w:r>
      <w:r w:rsidRPr="00602670">
        <w:rPr>
          <w:rFonts w:ascii="Book Antiqua" w:hAnsi="Book Antiqua" w:hint="eastAsia"/>
          <w:b/>
          <w:sz w:val="24"/>
        </w:rPr>
        <w:t xml:space="preserve">  </w:t>
      </w:r>
    </w:p>
    <w:p w:rsidR="008D35B9" w:rsidRPr="00602670" w:rsidRDefault="008D35B9" w:rsidP="00D53C2A">
      <w:pPr>
        <w:spacing w:line="360" w:lineRule="auto"/>
        <w:rPr>
          <w:rFonts w:ascii="Book Antiqua" w:hAnsi="Book Antiqua"/>
          <w:b/>
          <w:sz w:val="24"/>
        </w:rPr>
      </w:pPr>
      <w:r w:rsidRPr="00602670">
        <w:rPr>
          <w:rFonts w:ascii="Book Antiqua" w:hAnsi="Book Antiqua"/>
          <w:b/>
          <w:sz w:val="24"/>
        </w:rPr>
        <w:t>Article in press:</w:t>
      </w:r>
    </w:p>
    <w:p w:rsidR="00BF6E3A" w:rsidRPr="00602670" w:rsidRDefault="008D35B9" w:rsidP="00D53C2A">
      <w:pPr>
        <w:spacing w:line="360" w:lineRule="auto"/>
        <w:rPr>
          <w:rFonts w:ascii="Book Antiqua" w:eastAsia="SimSun" w:hAnsi="Book Antiqua"/>
          <w:b/>
          <w:sz w:val="24"/>
          <w:lang w:eastAsia="zh-CN"/>
        </w:rPr>
      </w:pPr>
      <w:r w:rsidRPr="00602670">
        <w:rPr>
          <w:rFonts w:ascii="Book Antiqua" w:hAnsi="Book Antiqua"/>
          <w:b/>
          <w:sz w:val="24"/>
        </w:rPr>
        <w:t>Published online:</w:t>
      </w:r>
      <w:bookmarkEnd w:id="29"/>
      <w:bookmarkEnd w:id="30"/>
      <w:bookmarkEnd w:id="31"/>
      <w:bookmarkEnd w:id="32"/>
      <w:bookmarkEnd w:id="33"/>
      <w:bookmarkEnd w:id="34"/>
      <w:bookmarkEnd w:id="35"/>
    </w:p>
    <w:p w:rsidR="00AC1F0D" w:rsidRDefault="00AC1F0D">
      <w:pPr>
        <w:widowControl/>
        <w:wordWrap/>
        <w:autoSpaceDE/>
        <w:autoSpaceDN/>
        <w:jc w:val="left"/>
        <w:rPr>
          <w:rFonts w:ascii="Book Antiqua" w:hAnsi="Book Antiqua" w:cs="Times New Roman"/>
          <w:b/>
          <w:sz w:val="24"/>
          <w:szCs w:val="24"/>
          <w:lang w:val="en-GB"/>
        </w:rPr>
      </w:pPr>
      <w:r>
        <w:rPr>
          <w:rFonts w:ascii="Book Antiqua" w:hAnsi="Book Antiqua" w:cs="Times New Roman"/>
          <w:b/>
          <w:sz w:val="24"/>
          <w:szCs w:val="24"/>
          <w:lang w:val="en-GB"/>
        </w:rPr>
        <w:br w:type="page"/>
      </w:r>
    </w:p>
    <w:p w:rsidR="00CA7B80" w:rsidRPr="00602670" w:rsidRDefault="00CA7B80" w:rsidP="00D53C2A">
      <w:pPr>
        <w:wordWrap/>
        <w:snapToGrid w:val="0"/>
        <w:spacing w:line="360" w:lineRule="auto"/>
        <w:contextualSpacing/>
        <w:rPr>
          <w:rFonts w:ascii="Book Antiqua" w:hAnsi="Book Antiqua" w:cs="Times New Roman"/>
          <w:b/>
          <w:sz w:val="24"/>
          <w:szCs w:val="24"/>
          <w:lang w:val="en-GB"/>
        </w:rPr>
      </w:pPr>
      <w:r w:rsidRPr="00602670">
        <w:rPr>
          <w:rFonts w:ascii="Book Antiqua" w:hAnsi="Book Antiqua" w:cs="Times New Roman"/>
          <w:b/>
          <w:sz w:val="24"/>
          <w:szCs w:val="24"/>
          <w:lang w:val="en-GB"/>
        </w:rPr>
        <w:lastRenderedPageBreak/>
        <w:t>Abstract</w:t>
      </w:r>
    </w:p>
    <w:p w:rsidR="00D53C2A" w:rsidRPr="00602670" w:rsidRDefault="00CA7B80" w:rsidP="00D53C2A">
      <w:pPr>
        <w:wordWrap/>
        <w:snapToGrid w:val="0"/>
        <w:spacing w:line="360" w:lineRule="auto"/>
        <w:contextualSpacing/>
        <w:rPr>
          <w:rFonts w:ascii="Book Antiqua" w:eastAsia="SimSun" w:hAnsi="Book Antiqua" w:cs="Times New Roman"/>
          <w:i/>
          <w:sz w:val="24"/>
          <w:szCs w:val="24"/>
          <w:lang w:val="en-GB" w:eastAsia="zh-CN"/>
        </w:rPr>
      </w:pPr>
      <w:r w:rsidRPr="00602670">
        <w:rPr>
          <w:rFonts w:ascii="Book Antiqua" w:hAnsi="Book Antiqua" w:cs="Times New Roman"/>
          <w:b/>
          <w:i/>
          <w:sz w:val="24"/>
          <w:szCs w:val="24"/>
          <w:lang w:val="en-GB"/>
        </w:rPr>
        <w:t>A</w:t>
      </w:r>
      <w:r w:rsidR="009F0211" w:rsidRPr="00602670">
        <w:rPr>
          <w:rFonts w:ascii="Book Antiqua" w:hAnsi="Book Antiqua" w:cs="Times New Roman"/>
          <w:b/>
          <w:i/>
          <w:sz w:val="24"/>
          <w:szCs w:val="24"/>
          <w:lang w:val="en-GB"/>
        </w:rPr>
        <w:t>IM</w:t>
      </w:r>
    </w:p>
    <w:p w:rsidR="00CA7B80" w:rsidRPr="00602670" w:rsidRDefault="00CA7B80"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To evaluate the risk factors for postoperative recurrence after primary bowel resection in a cohort of Korean Crohn’s disease</w:t>
      </w:r>
      <w:r w:rsidR="0059097E" w:rsidRPr="00602670">
        <w:rPr>
          <w:rFonts w:ascii="Book Antiqua" w:hAnsi="Book Antiqua" w:cs="Times New Roman" w:hint="eastAsia"/>
          <w:sz w:val="24"/>
          <w:szCs w:val="24"/>
          <w:lang w:val="en-GB"/>
        </w:rPr>
        <w:t xml:space="preserve"> </w:t>
      </w:r>
      <w:r w:rsidRPr="00602670">
        <w:rPr>
          <w:rFonts w:ascii="Book Antiqua" w:hAnsi="Book Antiqua" w:cs="Times New Roman"/>
          <w:sz w:val="24"/>
          <w:szCs w:val="24"/>
          <w:lang w:val="en-GB"/>
        </w:rPr>
        <w:t>(CD) patients.</w:t>
      </w:r>
    </w:p>
    <w:p w:rsidR="009F0211" w:rsidRPr="00602670" w:rsidRDefault="009F0211" w:rsidP="00D53C2A">
      <w:pPr>
        <w:wordWrap/>
        <w:snapToGrid w:val="0"/>
        <w:spacing w:line="360" w:lineRule="auto"/>
        <w:contextualSpacing/>
        <w:rPr>
          <w:rFonts w:ascii="Book Antiqua" w:hAnsi="Book Antiqua" w:cs="Times New Roman"/>
          <w:b/>
          <w:sz w:val="24"/>
          <w:szCs w:val="24"/>
          <w:lang w:val="en-GB"/>
        </w:rPr>
      </w:pPr>
    </w:p>
    <w:p w:rsidR="00D53C2A" w:rsidRPr="00602670" w:rsidRDefault="009F0211" w:rsidP="00D53C2A">
      <w:pPr>
        <w:wordWrap/>
        <w:snapToGrid w:val="0"/>
        <w:spacing w:line="360" w:lineRule="auto"/>
        <w:contextualSpacing/>
        <w:rPr>
          <w:rFonts w:ascii="Book Antiqua" w:eastAsia="SimSun" w:hAnsi="Book Antiqua" w:cs="Times New Roman"/>
          <w:i/>
          <w:sz w:val="24"/>
          <w:szCs w:val="24"/>
          <w:lang w:val="en-GB" w:eastAsia="zh-CN"/>
        </w:rPr>
      </w:pPr>
      <w:r w:rsidRPr="00602670">
        <w:rPr>
          <w:rFonts w:ascii="Book Antiqua" w:hAnsi="Book Antiqua" w:cs="Times New Roman"/>
          <w:b/>
          <w:i/>
          <w:sz w:val="24"/>
          <w:szCs w:val="24"/>
          <w:lang w:val="en-GB"/>
        </w:rPr>
        <w:t>METHODS</w:t>
      </w:r>
    </w:p>
    <w:p w:rsidR="00CA7B80" w:rsidRPr="00602670" w:rsidRDefault="00CA7B80"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This study included 260 patients with no history of previous bowel surgery who underwent primary surgery for CD between January 2000 and December 2010 at Asan Medical Center (Seoul, Korea). The median follow-up period was 101 months.</w:t>
      </w:r>
    </w:p>
    <w:p w:rsidR="009F0211" w:rsidRPr="00602670" w:rsidRDefault="009F0211" w:rsidP="00D53C2A">
      <w:pPr>
        <w:wordWrap/>
        <w:snapToGrid w:val="0"/>
        <w:spacing w:line="360" w:lineRule="auto"/>
        <w:contextualSpacing/>
        <w:rPr>
          <w:rFonts w:ascii="Book Antiqua" w:hAnsi="Book Antiqua" w:cs="Times New Roman"/>
          <w:b/>
          <w:sz w:val="24"/>
          <w:szCs w:val="24"/>
          <w:lang w:val="en-GB"/>
        </w:rPr>
      </w:pPr>
    </w:p>
    <w:p w:rsidR="00D53C2A" w:rsidRPr="00602670" w:rsidRDefault="009F0211" w:rsidP="00D53C2A">
      <w:pPr>
        <w:wordWrap/>
        <w:snapToGrid w:val="0"/>
        <w:spacing w:line="360" w:lineRule="auto"/>
        <w:contextualSpacing/>
        <w:rPr>
          <w:rFonts w:ascii="Book Antiqua" w:eastAsia="SimSun" w:hAnsi="Book Antiqua" w:cs="Times New Roman"/>
          <w:i/>
          <w:sz w:val="24"/>
          <w:szCs w:val="24"/>
          <w:lang w:val="en-GB" w:eastAsia="zh-CN"/>
        </w:rPr>
      </w:pPr>
      <w:r w:rsidRPr="00602670">
        <w:rPr>
          <w:rFonts w:ascii="Book Antiqua" w:hAnsi="Book Antiqua" w:cs="Times New Roman"/>
          <w:b/>
          <w:i/>
          <w:sz w:val="24"/>
          <w:szCs w:val="24"/>
          <w:lang w:val="en-GB"/>
        </w:rPr>
        <w:t>RESULTS</w:t>
      </w:r>
    </w:p>
    <w:p w:rsidR="00CA7B80" w:rsidRPr="00602670" w:rsidRDefault="00CA7B80"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During the follow-up period, 66 patients (25.4%) underwent a second operation for disease recurrence. At 1, 5 and 10 years after the first operation, the cumulative rate of surgical recurrence was 1.1%, 8.3% and 35.9% and clinical recurrence occurred in 1.2%, 23.6% and 68.1%, respectively. In multivariate analysis, undergoing an emergency operation was a significant risk factor for surgical recurrence-free survival (SRFS) [HR</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 xml:space="preserve"> 2.431, 95%</w:t>
      </w:r>
      <w:r w:rsidR="00D53C2A" w:rsidRPr="00602670">
        <w:rPr>
          <w:rFonts w:ascii="Book Antiqua" w:hAnsi="Book Antiqua" w:cs="Times New Roman"/>
          <w:sz w:val="24"/>
          <w:szCs w:val="24"/>
          <w:lang w:val="en-GB"/>
        </w:rPr>
        <w:t>CI</w:t>
      </w:r>
      <w:r w:rsidRPr="00602670">
        <w:rPr>
          <w:rFonts w:ascii="Book Antiqua" w:hAnsi="Book Antiqua" w:cs="Times New Roman"/>
          <w:sz w:val="24"/>
          <w:szCs w:val="24"/>
          <w:lang w:val="en-GB"/>
        </w:rPr>
        <w:t xml:space="preserve">: 1.394-4.240, </w:t>
      </w:r>
      <w:r w:rsidRPr="00602670">
        <w:rPr>
          <w:rFonts w:ascii="Book Antiqua" w:hAnsi="Book Antiqua" w:cs="Times New Roman"/>
          <w:i/>
          <w:sz w:val="24"/>
          <w:szCs w:val="24"/>
          <w:lang w:val="en-GB"/>
        </w:rPr>
        <w:t>P</w:t>
      </w:r>
      <w:r w:rsidR="00D53C2A" w:rsidRPr="00602670">
        <w:rPr>
          <w:rFonts w:ascii="Book Antiqua" w:eastAsia="SimSun" w:hAnsi="Book Antiqua" w:cs="Times New Roman" w:hint="eastAsia"/>
          <w:i/>
          <w:sz w:val="24"/>
          <w:szCs w:val="24"/>
          <w:lang w:val="en-GB" w:eastAsia="zh-CN"/>
        </w:rPr>
        <w:t xml:space="preserve"> </w:t>
      </w:r>
      <w:r w:rsidRPr="00602670">
        <w:rPr>
          <w:rFonts w:ascii="Book Antiqua" w:hAnsi="Book Antiqua" w:cs="Times New Roman"/>
          <w:sz w:val="24"/>
          <w:szCs w:val="24"/>
          <w:lang w:val="en-GB"/>
        </w:rPr>
        <w:t>=</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 xml:space="preserve">0.002], as were the presence of perianal disease after the </w:t>
      </w:r>
      <w:r w:rsidR="00D53C2A" w:rsidRPr="00602670">
        <w:rPr>
          <w:rFonts w:ascii="Book Antiqua" w:hAnsi="Book Antiqua" w:cs="Times New Roman"/>
          <w:sz w:val="24"/>
          <w:szCs w:val="24"/>
          <w:lang w:val="en-GB"/>
        </w:rPr>
        <w:t>first operation (HR</w:t>
      </w:r>
      <w:r w:rsidR="00D53C2A" w:rsidRPr="00602670">
        <w:rPr>
          <w:rFonts w:ascii="Book Antiqua" w:eastAsia="SimSun" w:hAnsi="Book Antiqua" w:cs="Times New Roman" w:hint="eastAsia"/>
          <w:sz w:val="24"/>
          <w:szCs w:val="24"/>
          <w:lang w:val="en-GB" w:eastAsia="zh-CN"/>
        </w:rPr>
        <w:t xml:space="preserve"> = </w:t>
      </w:r>
      <w:r w:rsidR="00D53C2A" w:rsidRPr="00602670">
        <w:rPr>
          <w:rFonts w:ascii="Book Antiqua" w:hAnsi="Book Antiqua" w:cs="Times New Roman"/>
          <w:sz w:val="24"/>
          <w:szCs w:val="24"/>
          <w:lang w:val="en-GB"/>
        </w:rPr>
        <w:t>1.715, 95%</w:t>
      </w:r>
      <w:r w:rsidRPr="00602670">
        <w:rPr>
          <w:rFonts w:ascii="Book Antiqua" w:hAnsi="Book Antiqua" w:cs="Times New Roman"/>
          <w:sz w:val="24"/>
          <w:szCs w:val="24"/>
          <w:lang w:val="en-GB"/>
        </w:rPr>
        <w:t xml:space="preserve">CI: 1.005-2.926, </w:t>
      </w:r>
      <w:r w:rsidRPr="00602670">
        <w:rPr>
          <w:rFonts w:ascii="Book Antiqua" w:hAnsi="Book Antiqua" w:cs="Times New Roman"/>
          <w:i/>
          <w:sz w:val="24"/>
          <w:szCs w:val="24"/>
          <w:lang w:val="en-GB"/>
        </w:rPr>
        <w:t>P</w:t>
      </w:r>
      <w:r w:rsidR="00D53C2A" w:rsidRPr="00602670">
        <w:rPr>
          <w:rFonts w:ascii="Book Antiqua" w:eastAsia="SimSun" w:hAnsi="Book Antiqua" w:cs="Times New Roman" w:hint="eastAsia"/>
          <w:i/>
          <w:sz w:val="24"/>
          <w:szCs w:val="24"/>
          <w:lang w:val="en-GB" w:eastAsia="zh-CN"/>
        </w:rPr>
        <w:t xml:space="preserve"> </w:t>
      </w:r>
      <w:r w:rsidRPr="00602670">
        <w:rPr>
          <w:rFonts w:ascii="Book Antiqua" w:hAnsi="Book Antiqua" w:cs="Times New Roman"/>
          <w:sz w:val="24"/>
          <w:szCs w:val="24"/>
          <w:lang w:val="en-GB"/>
        </w:rPr>
        <w:t>=</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0.048) and history of smoking (HR</w:t>
      </w:r>
      <w:r w:rsidR="00D53C2A" w:rsidRPr="00602670">
        <w:rPr>
          <w:rFonts w:ascii="Book Antiqua" w:eastAsia="SimSun" w:hAnsi="Book Antiqua" w:cs="Times New Roman" w:hint="eastAsia"/>
          <w:sz w:val="24"/>
          <w:szCs w:val="24"/>
          <w:lang w:val="en-GB" w:eastAsia="zh-CN"/>
        </w:rPr>
        <w:t xml:space="preserve"> = </w:t>
      </w:r>
      <w:r w:rsidR="00D53C2A" w:rsidRPr="00602670">
        <w:rPr>
          <w:rFonts w:ascii="Book Antiqua" w:hAnsi="Book Antiqua" w:cs="Times New Roman"/>
          <w:sz w:val="24"/>
          <w:szCs w:val="24"/>
          <w:lang w:val="en-GB"/>
        </w:rPr>
        <w:t>1.798, 95%</w:t>
      </w:r>
      <w:r w:rsidRPr="00602670">
        <w:rPr>
          <w:rFonts w:ascii="Book Antiqua" w:hAnsi="Book Antiqua" w:cs="Times New Roman"/>
          <w:sz w:val="24"/>
          <w:szCs w:val="24"/>
          <w:lang w:val="en-GB"/>
        </w:rPr>
        <w:t xml:space="preserve">CI: 1.088-2.969, </w:t>
      </w:r>
      <w:r w:rsidRPr="00602670">
        <w:rPr>
          <w:rFonts w:ascii="Book Antiqua" w:hAnsi="Book Antiqua" w:cs="Times New Roman"/>
          <w:i/>
          <w:sz w:val="24"/>
          <w:szCs w:val="24"/>
          <w:lang w:val="en-GB"/>
        </w:rPr>
        <w:t>P</w:t>
      </w:r>
      <w:r w:rsidR="00D53C2A" w:rsidRPr="00602670">
        <w:rPr>
          <w:rFonts w:ascii="Book Antiqua" w:eastAsia="SimSun" w:hAnsi="Book Antiqua" w:cs="Times New Roman" w:hint="eastAsia"/>
          <w:i/>
          <w:sz w:val="24"/>
          <w:szCs w:val="24"/>
          <w:lang w:val="en-GB" w:eastAsia="zh-CN"/>
        </w:rPr>
        <w:t xml:space="preserve"> </w:t>
      </w:r>
      <w:r w:rsidRPr="00602670">
        <w:rPr>
          <w:rFonts w:ascii="Book Antiqua" w:hAnsi="Book Antiqua" w:cs="Times New Roman"/>
          <w:sz w:val="24"/>
          <w:szCs w:val="24"/>
          <w:lang w:val="en-GB"/>
        </w:rPr>
        <w:t>=</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0.022). The postoperative use of anti-tumor necrosis factor (TNF) agents reduced SRFS risk (H</w:t>
      </w:r>
      <w:r w:rsidR="00D53C2A" w:rsidRPr="00602670">
        <w:rPr>
          <w:rFonts w:ascii="Book Antiqua" w:hAnsi="Book Antiqua" w:cs="Times New Roman"/>
          <w:sz w:val="24"/>
          <w:szCs w:val="24"/>
          <w:lang w:val="en-GB"/>
        </w:rPr>
        <w:t>R</w:t>
      </w:r>
      <w:r w:rsidR="00D53C2A" w:rsidRPr="00602670">
        <w:rPr>
          <w:rFonts w:ascii="Book Antiqua" w:eastAsia="SimSun" w:hAnsi="Book Antiqua" w:cs="Times New Roman" w:hint="eastAsia"/>
          <w:sz w:val="24"/>
          <w:szCs w:val="24"/>
          <w:lang w:val="en-GB" w:eastAsia="zh-CN"/>
        </w:rPr>
        <w:t xml:space="preserve"> =</w:t>
      </w:r>
      <w:r w:rsidR="00D53C2A" w:rsidRPr="00602670">
        <w:rPr>
          <w:rFonts w:ascii="Book Antiqua" w:hAnsi="Book Antiqua" w:cs="Times New Roman"/>
          <w:sz w:val="24"/>
          <w:szCs w:val="24"/>
          <w:lang w:val="en-GB"/>
        </w:rPr>
        <w:t xml:space="preserve"> 0.521, 95%</w:t>
      </w:r>
      <w:r w:rsidRPr="00602670">
        <w:rPr>
          <w:rFonts w:ascii="Book Antiqua" w:hAnsi="Book Antiqua" w:cs="Times New Roman"/>
          <w:sz w:val="24"/>
          <w:szCs w:val="24"/>
          <w:lang w:val="en-GB"/>
        </w:rPr>
        <w:t xml:space="preserve">CI: 0.300-0.904, </w:t>
      </w:r>
      <w:r w:rsidRPr="00602670">
        <w:rPr>
          <w:rFonts w:ascii="Book Antiqua" w:hAnsi="Book Antiqua" w:cs="Times New Roman"/>
          <w:i/>
          <w:sz w:val="24"/>
          <w:szCs w:val="24"/>
          <w:lang w:val="en-GB"/>
        </w:rPr>
        <w:t>P</w:t>
      </w:r>
      <w:r w:rsidR="00D53C2A" w:rsidRPr="00602670">
        <w:rPr>
          <w:rFonts w:ascii="Book Antiqua" w:eastAsia="SimSun" w:hAnsi="Book Antiqua" w:cs="Times New Roman" w:hint="eastAsia"/>
          <w:i/>
          <w:sz w:val="24"/>
          <w:szCs w:val="24"/>
          <w:lang w:val="en-GB" w:eastAsia="zh-CN"/>
        </w:rPr>
        <w:t xml:space="preserve"> </w:t>
      </w:r>
      <w:r w:rsidRPr="00602670">
        <w:rPr>
          <w:rFonts w:ascii="Book Antiqua" w:hAnsi="Book Antiqua" w:cs="Times New Roman"/>
          <w:sz w:val="24"/>
          <w:szCs w:val="24"/>
          <w:lang w:val="en-GB"/>
        </w:rPr>
        <w:t>=</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0.02).</w:t>
      </w:r>
    </w:p>
    <w:p w:rsidR="009F0211" w:rsidRPr="00602670" w:rsidRDefault="009F0211" w:rsidP="00D53C2A">
      <w:pPr>
        <w:wordWrap/>
        <w:snapToGrid w:val="0"/>
        <w:spacing w:line="360" w:lineRule="auto"/>
        <w:contextualSpacing/>
        <w:rPr>
          <w:rFonts w:ascii="Book Antiqua" w:hAnsi="Book Antiqua" w:cs="Times New Roman"/>
          <w:b/>
          <w:sz w:val="24"/>
          <w:szCs w:val="24"/>
          <w:lang w:val="en-GB"/>
        </w:rPr>
      </w:pPr>
    </w:p>
    <w:p w:rsidR="00D53C2A" w:rsidRPr="00602670" w:rsidRDefault="009F0211" w:rsidP="00D53C2A">
      <w:pPr>
        <w:wordWrap/>
        <w:snapToGrid w:val="0"/>
        <w:spacing w:line="360" w:lineRule="auto"/>
        <w:contextualSpacing/>
        <w:rPr>
          <w:rFonts w:ascii="Book Antiqua" w:eastAsia="SimSun" w:hAnsi="Book Antiqua" w:cs="Times New Roman"/>
          <w:i/>
          <w:sz w:val="24"/>
          <w:szCs w:val="24"/>
          <w:lang w:val="en-GB" w:eastAsia="zh-CN"/>
        </w:rPr>
      </w:pPr>
      <w:r w:rsidRPr="00602670">
        <w:rPr>
          <w:rFonts w:ascii="Book Antiqua" w:hAnsi="Book Antiqua" w:cs="Times New Roman"/>
          <w:b/>
          <w:i/>
          <w:sz w:val="24"/>
          <w:szCs w:val="24"/>
          <w:lang w:val="en-GB"/>
        </w:rPr>
        <w:t>CONCLUSION</w:t>
      </w:r>
    </w:p>
    <w:p w:rsidR="00CA7B80" w:rsidRPr="00602670" w:rsidRDefault="00CA7B80"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History of smoking, postoperative perianal disease and undergoing an emergency operation were independent risk factors for surgical recurrence. Using anti-TNF agents may reduce surgical recurrence.</w:t>
      </w:r>
    </w:p>
    <w:p w:rsidR="00CA7B80" w:rsidRPr="00602670" w:rsidRDefault="00CA7B80" w:rsidP="00D53C2A">
      <w:pPr>
        <w:wordWrap/>
        <w:snapToGrid w:val="0"/>
        <w:spacing w:line="360" w:lineRule="auto"/>
        <w:contextualSpacing/>
        <w:rPr>
          <w:rFonts w:ascii="Book Antiqua" w:hAnsi="Book Antiqua" w:cs="Times New Roman"/>
          <w:sz w:val="24"/>
          <w:szCs w:val="24"/>
          <w:lang w:val="en-GB"/>
        </w:rPr>
      </w:pPr>
    </w:p>
    <w:p w:rsidR="00CA7B80" w:rsidRPr="00602670" w:rsidRDefault="00CA7B80"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b/>
          <w:sz w:val="24"/>
          <w:szCs w:val="24"/>
          <w:lang w:val="en-GB"/>
        </w:rPr>
        <w:t>Key</w:t>
      </w:r>
      <w:r w:rsidR="00D53C2A" w:rsidRPr="00602670">
        <w:rPr>
          <w:rFonts w:ascii="Book Antiqua" w:eastAsia="SimSun" w:hAnsi="Book Antiqua" w:cs="Times New Roman" w:hint="eastAsia"/>
          <w:b/>
          <w:sz w:val="24"/>
          <w:szCs w:val="24"/>
          <w:lang w:val="en-GB" w:eastAsia="zh-CN"/>
        </w:rPr>
        <w:t xml:space="preserve"> </w:t>
      </w:r>
      <w:r w:rsidRPr="00602670">
        <w:rPr>
          <w:rFonts w:ascii="Book Antiqua" w:hAnsi="Book Antiqua" w:cs="Times New Roman"/>
          <w:b/>
          <w:sz w:val="24"/>
          <w:szCs w:val="24"/>
          <w:lang w:val="en-GB"/>
        </w:rPr>
        <w:t>word</w:t>
      </w:r>
      <w:r w:rsidR="00D53C2A" w:rsidRPr="00602670">
        <w:rPr>
          <w:rFonts w:ascii="Book Antiqua" w:eastAsia="SimSun" w:hAnsi="Book Antiqua" w:cs="Times New Roman" w:hint="eastAsia"/>
          <w:b/>
          <w:sz w:val="24"/>
          <w:szCs w:val="24"/>
          <w:lang w:val="en-GB" w:eastAsia="zh-CN"/>
        </w:rPr>
        <w:t>s</w:t>
      </w:r>
      <w:r w:rsidRPr="00602670">
        <w:rPr>
          <w:rFonts w:ascii="Book Antiqua" w:hAnsi="Book Antiqua" w:cs="Times New Roman"/>
          <w:b/>
          <w:sz w:val="24"/>
          <w:szCs w:val="24"/>
          <w:lang w:val="en-GB"/>
        </w:rPr>
        <w:t>:</w:t>
      </w:r>
      <w:r w:rsidRPr="00602670">
        <w:rPr>
          <w:rFonts w:ascii="Book Antiqua" w:hAnsi="Book Antiqua" w:cs="Times New Roman"/>
          <w:sz w:val="24"/>
          <w:szCs w:val="24"/>
          <w:lang w:val="en-GB"/>
        </w:rPr>
        <w:t xml:space="preserve"> Crohn’s disease</w:t>
      </w:r>
      <w:r w:rsidR="00D53C2A" w:rsidRPr="00602670">
        <w:rPr>
          <w:rFonts w:ascii="Book Antiqua" w:eastAsia="SimSun" w:hAnsi="Book Antiqua" w:cs="Times New Roman" w:hint="eastAsia"/>
          <w:sz w:val="24"/>
          <w:szCs w:val="24"/>
          <w:lang w:val="en-GB" w:eastAsia="zh-CN"/>
        </w:rPr>
        <w:t>;</w:t>
      </w:r>
      <w:r w:rsidRPr="00602670">
        <w:rPr>
          <w:rFonts w:ascii="Book Antiqua" w:hAnsi="Book Antiqua" w:cs="Times New Roman"/>
          <w:sz w:val="24"/>
          <w:szCs w:val="24"/>
          <w:lang w:val="en-GB"/>
        </w:rPr>
        <w:t xml:space="preserve"> </w:t>
      </w:r>
      <w:r w:rsidR="00D53C2A" w:rsidRPr="00602670">
        <w:rPr>
          <w:rFonts w:ascii="Book Antiqua" w:hAnsi="Book Antiqua" w:cs="Times New Roman"/>
          <w:sz w:val="24"/>
          <w:szCs w:val="24"/>
          <w:lang w:val="en-GB"/>
        </w:rPr>
        <w:t>Recurrence</w:t>
      </w:r>
      <w:r w:rsidR="00D53C2A" w:rsidRPr="00602670">
        <w:rPr>
          <w:rFonts w:ascii="Book Antiqua" w:eastAsia="SimSun" w:hAnsi="Book Antiqua" w:cs="Times New Roman" w:hint="eastAsia"/>
          <w:sz w:val="24"/>
          <w:szCs w:val="24"/>
          <w:lang w:val="en-GB" w:eastAsia="zh-CN"/>
        </w:rPr>
        <w:t>;</w:t>
      </w:r>
      <w:r w:rsidRPr="00602670">
        <w:rPr>
          <w:rFonts w:ascii="Book Antiqua" w:hAnsi="Book Antiqua" w:cs="Times New Roman"/>
          <w:sz w:val="24"/>
          <w:szCs w:val="24"/>
          <w:lang w:val="en-GB"/>
        </w:rPr>
        <w:t xml:space="preserve"> </w:t>
      </w:r>
      <w:r w:rsidR="00D53C2A" w:rsidRPr="00602670">
        <w:rPr>
          <w:rFonts w:ascii="Book Antiqua" w:hAnsi="Book Antiqua" w:cs="Times New Roman"/>
          <w:sz w:val="24"/>
          <w:szCs w:val="24"/>
          <w:lang w:val="en-GB"/>
        </w:rPr>
        <w:t xml:space="preserve">Risk </w:t>
      </w:r>
      <w:r w:rsidRPr="00602670">
        <w:rPr>
          <w:rFonts w:ascii="Book Antiqua" w:hAnsi="Book Antiqua" w:cs="Times New Roman"/>
          <w:sz w:val="24"/>
          <w:szCs w:val="24"/>
          <w:lang w:val="en-GB"/>
        </w:rPr>
        <w:t>factor</w:t>
      </w:r>
    </w:p>
    <w:p w:rsidR="008D35B9" w:rsidRPr="00602670" w:rsidRDefault="008D35B9" w:rsidP="00D53C2A">
      <w:pPr>
        <w:wordWrap/>
        <w:snapToGrid w:val="0"/>
        <w:spacing w:line="360" w:lineRule="auto"/>
        <w:contextualSpacing/>
        <w:rPr>
          <w:rFonts w:ascii="Book Antiqua" w:eastAsia="SimSun" w:hAnsi="Book Antiqua" w:cs="Times New Roman"/>
          <w:b/>
          <w:sz w:val="24"/>
          <w:szCs w:val="24"/>
          <w:lang w:val="en-GB" w:eastAsia="zh-CN"/>
        </w:rPr>
      </w:pPr>
    </w:p>
    <w:p w:rsidR="008D35B9" w:rsidRPr="00602670" w:rsidRDefault="008D35B9" w:rsidP="00D53C2A">
      <w:pPr>
        <w:spacing w:line="360" w:lineRule="auto"/>
        <w:rPr>
          <w:rFonts w:ascii="Book Antiqua" w:hAnsi="Book Antiqua" w:cs="Arial"/>
          <w:sz w:val="24"/>
        </w:rPr>
      </w:pPr>
      <w:bookmarkStart w:id="36" w:name="OLE_LINK55"/>
      <w:bookmarkStart w:id="37" w:name="OLE_LINK56"/>
      <w:bookmarkStart w:id="38" w:name="OLE_LINK105"/>
      <w:bookmarkStart w:id="39" w:name="OLE_LINK116"/>
      <w:bookmarkStart w:id="40" w:name="OLE_LINK89"/>
      <w:r w:rsidRPr="00602670">
        <w:rPr>
          <w:rFonts w:ascii="Book Antiqua" w:hAnsi="Book Antiqua"/>
          <w:b/>
          <w:sz w:val="24"/>
        </w:rPr>
        <w:t>©</w:t>
      </w:r>
      <w:bookmarkEnd w:id="36"/>
      <w:bookmarkEnd w:id="37"/>
      <w:r w:rsidRPr="00602670">
        <w:rPr>
          <w:rFonts w:ascii="Book Antiqua" w:hAnsi="Book Antiqua" w:hint="eastAsia"/>
          <w:b/>
          <w:sz w:val="24"/>
        </w:rPr>
        <w:t xml:space="preserve"> </w:t>
      </w:r>
      <w:r w:rsidRPr="00602670">
        <w:rPr>
          <w:rFonts w:ascii="Book Antiqua" w:hAnsi="Book Antiqua" w:cs="Arial"/>
          <w:b/>
          <w:sz w:val="24"/>
        </w:rPr>
        <w:t>The Author(s) 201</w:t>
      </w:r>
      <w:r w:rsidRPr="00602670">
        <w:rPr>
          <w:rFonts w:ascii="Book Antiqua" w:hAnsi="Book Antiqua" w:cs="Arial" w:hint="eastAsia"/>
          <w:b/>
          <w:sz w:val="24"/>
        </w:rPr>
        <w:t>7</w:t>
      </w:r>
      <w:r w:rsidRPr="00602670">
        <w:rPr>
          <w:rFonts w:ascii="Book Antiqua" w:hAnsi="Book Antiqua" w:cs="Arial"/>
          <w:b/>
          <w:sz w:val="24"/>
        </w:rPr>
        <w:t xml:space="preserve">. </w:t>
      </w:r>
      <w:r w:rsidRPr="00602670">
        <w:rPr>
          <w:rFonts w:ascii="Book Antiqua" w:hAnsi="Book Antiqua" w:cs="Arial"/>
          <w:sz w:val="24"/>
        </w:rPr>
        <w:t>Published by Baishideng Publishing Group Inc. All rights reserved.</w:t>
      </w:r>
    </w:p>
    <w:bookmarkEnd w:id="38"/>
    <w:bookmarkEnd w:id="39"/>
    <w:bookmarkEnd w:id="40"/>
    <w:p w:rsidR="00BF6E3A" w:rsidRPr="00602670" w:rsidRDefault="00BF6E3A" w:rsidP="00D53C2A">
      <w:pPr>
        <w:widowControl/>
        <w:wordWrap/>
        <w:autoSpaceDE/>
        <w:autoSpaceDN/>
        <w:rPr>
          <w:rFonts w:ascii="Book Antiqua" w:eastAsia="SimSun" w:hAnsi="Book Antiqua" w:cs="Times New Roman"/>
          <w:b/>
          <w:sz w:val="24"/>
          <w:szCs w:val="24"/>
          <w:lang w:val="en-GB" w:eastAsia="zh-CN"/>
        </w:rPr>
      </w:pPr>
    </w:p>
    <w:p w:rsidR="00CA7B80" w:rsidRPr="00602670" w:rsidRDefault="00CA7B80"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b/>
          <w:sz w:val="24"/>
          <w:szCs w:val="24"/>
          <w:lang w:val="en-GB"/>
        </w:rPr>
        <w:t>Core tip</w:t>
      </w:r>
      <w:r w:rsidRPr="00602670">
        <w:rPr>
          <w:rFonts w:ascii="Book Antiqua" w:hAnsi="Book Antiqua" w:cs="Times New Roman"/>
          <w:sz w:val="24"/>
          <w:szCs w:val="24"/>
          <w:lang w:val="en-GB"/>
        </w:rPr>
        <w:t>: Our study demonstrated the clinical feature and long-term prognosis of Crohn’s disease (CD) in a large cohort of non-Caucasian patients. We investigated risk factors for the postoperative recurrence of CD in a patient population from a single tertiary referral center. History of smoking, postoperative perianal disease and undergoing an emergency operation were found to be independent risk factors for surgical recurrence in CD. Using anti-TNF agents for these patients may reduce surgical recurrence. These findings indicate that affected patients with CD may benefit from close postoperative surveillance and probably from the early administration of anti-TNF agents.</w:t>
      </w:r>
    </w:p>
    <w:p w:rsidR="009F0211" w:rsidRPr="00602670" w:rsidRDefault="009F0211" w:rsidP="00D53C2A">
      <w:pPr>
        <w:wordWrap/>
        <w:snapToGrid w:val="0"/>
        <w:spacing w:line="360" w:lineRule="auto"/>
        <w:contextualSpacing/>
        <w:rPr>
          <w:rFonts w:ascii="Book Antiqua" w:hAnsi="Book Antiqua" w:cs="Times New Roman"/>
          <w:b/>
          <w:sz w:val="24"/>
          <w:szCs w:val="24"/>
          <w:lang w:val="en-GB"/>
        </w:rPr>
      </w:pPr>
    </w:p>
    <w:p w:rsidR="009F0211" w:rsidRPr="00602670" w:rsidRDefault="009F0211"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sz w:val="24"/>
          <w:szCs w:val="24"/>
          <w:lang w:val="en-GB"/>
        </w:rPr>
        <w:t>Yang KM, Yu CS, Lee JL, Kim CW, Yoon YS, Park IJ, Lim SB, Park SH, Ye BD, Yang SK, Kim JC. Risk factors for postoperative recurrence after primary bowel resection in patients with Crohn’s disease</w:t>
      </w:r>
      <w:r w:rsidR="00D53C2A" w:rsidRPr="00602670">
        <w:rPr>
          <w:rFonts w:ascii="Book Antiqua" w:eastAsia="SimSun" w:hAnsi="Book Antiqua" w:cs="Times New Roman" w:hint="eastAsia"/>
          <w:sz w:val="24"/>
          <w:szCs w:val="24"/>
          <w:lang w:val="en-GB" w:eastAsia="zh-CN"/>
        </w:rPr>
        <w:t xml:space="preserve">. </w:t>
      </w:r>
      <w:r w:rsidR="00D53C2A" w:rsidRPr="00602670">
        <w:rPr>
          <w:rFonts w:ascii="Book Antiqua" w:eastAsia="Times New Roman" w:hAnsi="Book Antiqua" w:cs="SimSun"/>
          <w:i/>
          <w:sz w:val="24"/>
          <w:szCs w:val="24"/>
        </w:rPr>
        <w:t>World J</w:t>
      </w:r>
      <w:r w:rsidR="00D53C2A" w:rsidRPr="00602670">
        <w:rPr>
          <w:rFonts w:ascii="Book Antiqua" w:eastAsia="SimSun" w:hAnsi="Book Antiqua" w:cs="SimSun" w:hint="eastAsia"/>
          <w:i/>
          <w:sz w:val="24"/>
          <w:szCs w:val="24"/>
          <w:lang w:eastAsia="zh-CN"/>
        </w:rPr>
        <w:t xml:space="preserve"> </w:t>
      </w:r>
      <w:r w:rsidR="00D53C2A" w:rsidRPr="00602670">
        <w:rPr>
          <w:rFonts w:ascii="Book Antiqua" w:eastAsia="Times New Roman" w:hAnsi="Book Antiqua" w:cs="SimSun"/>
          <w:i/>
          <w:sz w:val="24"/>
          <w:szCs w:val="24"/>
        </w:rPr>
        <w:t>Gastroenterol</w:t>
      </w:r>
      <w:r w:rsidR="00D53C2A" w:rsidRPr="00602670">
        <w:rPr>
          <w:rFonts w:ascii="Book Antiqua" w:eastAsia="SimSun" w:hAnsi="Book Antiqua" w:cs="SimSun" w:hint="eastAsia"/>
          <w:i/>
          <w:sz w:val="24"/>
          <w:szCs w:val="24"/>
          <w:lang w:eastAsia="zh-CN"/>
        </w:rPr>
        <w:t xml:space="preserve"> </w:t>
      </w:r>
      <w:r w:rsidR="00D53C2A" w:rsidRPr="00602670">
        <w:rPr>
          <w:rFonts w:ascii="Book Antiqua" w:eastAsia="SimSun" w:hAnsi="Book Antiqua" w:cs="SimSun" w:hint="eastAsia"/>
          <w:sz w:val="24"/>
          <w:szCs w:val="24"/>
          <w:lang w:eastAsia="zh-CN"/>
        </w:rPr>
        <w:t>2017; In press</w:t>
      </w:r>
    </w:p>
    <w:p w:rsidR="009F0211" w:rsidRPr="00602670" w:rsidRDefault="009F0211" w:rsidP="00D53C2A">
      <w:pPr>
        <w:wordWrap/>
        <w:snapToGrid w:val="0"/>
        <w:spacing w:line="360" w:lineRule="auto"/>
        <w:contextualSpacing/>
        <w:rPr>
          <w:rFonts w:ascii="Book Antiqua" w:hAnsi="Book Antiqua" w:cs="Times New Roman"/>
          <w:b/>
          <w:sz w:val="24"/>
          <w:szCs w:val="24"/>
          <w:lang w:val="en-GB"/>
        </w:rPr>
      </w:pPr>
    </w:p>
    <w:p w:rsidR="00BF6E3A" w:rsidRPr="00602670" w:rsidRDefault="00BF6E3A" w:rsidP="00D53C2A">
      <w:pPr>
        <w:widowControl/>
        <w:wordWrap/>
        <w:autoSpaceDE/>
        <w:autoSpaceDN/>
        <w:rPr>
          <w:rFonts w:ascii="Book Antiqua" w:hAnsi="Book Antiqua" w:cs="Times New Roman"/>
          <w:b/>
          <w:sz w:val="24"/>
          <w:szCs w:val="24"/>
          <w:lang w:val="en-GB"/>
        </w:rPr>
      </w:pPr>
      <w:r w:rsidRPr="00602670">
        <w:rPr>
          <w:rFonts w:ascii="Book Antiqua" w:hAnsi="Book Antiqua" w:cs="Times New Roman"/>
          <w:b/>
          <w:sz w:val="24"/>
          <w:szCs w:val="24"/>
          <w:lang w:val="en-GB"/>
        </w:rPr>
        <w:br w:type="page"/>
      </w:r>
      <w:bookmarkStart w:id="41" w:name="_GoBack"/>
      <w:bookmarkEnd w:id="41"/>
    </w:p>
    <w:p w:rsidR="00BF6E3A" w:rsidRPr="00602670" w:rsidRDefault="00BF6E3A" w:rsidP="00D53C2A">
      <w:pPr>
        <w:wordWrap/>
        <w:snapToGrid w:val="0"/>
        <w:spacing w:line="360" w:lineRule="auto"/>
        <w:contextualSpacing/>
        <w:rPr>
          <w:rFonts w:ascii="Book Antiqua" w:hAnsi="Book Antiqua" w:cs="Times New Roman"/>
          <w:b/>
          <w:sz w:val="24"/>
          <w:szCs w:val="24"/>
          <w:lang w:val="en-GB"/>
        </w:rPr>
      </w:pPr>
      <w:r w:rsidRPr="00602670">
        <w:rPr>
          <w:rFonts w:ascii="Book Antiqua" w:hAnsi="Book Antiqua" w:cs="Times New Roman"/>
          <w:b/>
          <w:sz w:val="24"/>
          <w:szCs w:val="24"/>
          <w:lang w:val="en-GB"/>
        </w:rPr>
        <w:lastRenderedPageBreak/>
        <w:t>INTRODUCTION</w:t>
      </w:r>
    </w:p>
    <w:p w:rsidR="0041721A" w:rsidRPr="00602670" w:rsidRDefault="0041721A" w:rsidP="00D53C2A">
      <w:pPr>
        <w:wordWrap/>
        <w:snapToGrid w:val="0"/>
        <w:spacing w:line="360" w:lineRule="auto"/>
        <w:contextualSpacing/>
        <w:rPr>
          <w:rFonts w:ascii="Book Antiqua" w:hAnsi="Book Antiqua" w:cs="Times New Roman"/>
          <w:b/>
          <w:sz w:val="24"/>
          <w:szCs w:val="24"/>
          <w:lang w:val="en-GB"/>
        </w:rPr>
      </w:pPr>
      <w:r w:rsidRPr="00602670">
        <w:rPr>
          <w:rFonts w:ascii="Book Antiqua" w:hAnsi="Book Antiqua" w:cs="Times New Roman"/>
          <w:sz w:val="24"/>
          <w:szCs w:val="24"/>
          <w:lang w:val="en-GB"/>
        </w:rPr>
        <w:t>Crohn’s disease (CD) is a chronic inflammatory gastrointestinal disease with a heterogeneous disease course. Some patients experience low morbidity, whereas others need repeated operations</w:t>
      </w:r>
      <w:r w:rsidR="00294E1A" w:rsidRPr="00602670">
        <w:rPr>
          <w:rFonts w:ascii="Book Antiqua" w:hAnsi="Book Antiqua" w:cs="Times New Roman"/>
          <w:sz w:val="24"/>
          <w:szCs w:val="24"/>
          <w:lang w:val="en-GB"/>
        </w:rPr>
        <w:fldChar w:fldCharType="begin">
          <w:fldData xml:space="preserve">PEVuZE5vdGU+PENpdGU+PEF1dGhvcj5NdW5raG9sbTwvQXV0aG9yPjxZZWFyPjE5OTU8L1llYXI+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PC9hYmJyLTE+PC9hbHQtcGVyaW9kaWNhbD48cGFnZXM+Njk5LTcwNjwvcGFnZXM+PHZvbHVtZT4z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PEVuZE5vdGU+PENpdGU+PEF1dGhvcj5NdW5raG9sbTwvQXV0aG9yPjxZZWFyPjE5OTU8L1llYXI+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PC9hYmJyLTE+PC9hbHQtcGVyaW9kaWNhbD48cGFnZXM+Njk5LTcwNjwvcGFnZXM+PHZvbHVtZT4z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[1]</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Conservative medical treatment is regarded as the principal therapeutic approach to treat patients with CD, but the lifetime risk of surgical resection for patient</w:t>
      </w:r>
      <w:r w:rsidR="00D53C2A" w:rsidRPr="00602670">
        <w:rPr>
          <w:rFonts w:ascii="Book Antiqua" w:hAnsi="Book Antiqua" w:cs="Times New Roman"/>
          <w:sz w:val="24"/>
          <w:szCs w:val="24"/>
          <w:lang w:val="en-GB"/>
        </w:rPr>
        <w:t>s with CD can be 70% to 80%</w:t>
      </w:r>
      <w:r w:rsidR="00294E1A" w:rsidRPr="00602670">
        <w:rPr>
          <w:rFonts w:ascii="Book Antiqua" w:hAnsi="Book Antiqua" w:cs="Times New Roman"/>
          <w:sz w:val="24"/>
          <w:szCs w:val="24"/>
          <w:lang w:val="en-GB"/>
        </w:rPr>
        <w:fldChar w:fldCharType="begin">
          <w:fldData xml:space="preserve">PEVuZE5vdGU+PENpdGU+PEF1dGhvcj5GcmVlbWFuPC9BdXRob3I+PFllYXI+MjAwOTwvWWVhcj48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LXBlcmlvZGljYWw+PHBhZ2VzPjEzMTUtODwvcGFnZXM+PHZvbHVtZT4xNTwvdm9sdW1lPjxudW1i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L2FiYnItMT48L2FsdC1wZXJpb2RpY2FsPjxwYWdlcz4xNjk3LTcwMTwvcGFnZXM+PHZvbHVtZT44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PEVuZE5vdGU+PENpdGU+PEF1dGhvcj5GcmVlbWFuPC9BdXRob3I+PFllYXI+MjAwOTwvWWVhcj48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LXBlcmlvZGljYWw+PHBhZ2VzPjEzMTUtODwvcGFnZXM+PHZvbHVtZT4xNTwvdm9sdW1lPjxudW1i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L2FiYnItMT48L2FsdC1wZXJpb2RpY2FsPjxwYWdlcz4xNjk3LTcwMTwvcGFnZXM+PHZvbHVtZT44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[2,3]</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Approximately 10% to 30% of patients who undergo an operation experience clinical recurrence during the first</w:t>
      </w:r>
      <w:r w:rsidRPr="00602670">
        <w:rPr>
          <w:rFonts w:ascii="Book Antiqua" w:hAnsi="Book Antiqua" w:cs="Times New Roman"/>
          <w:sz w:val="24"/>
          <w:szCs w:val="24"/>
          <w:vertAlign w:val="superscript"/>
          <w:lang w:val="en-GB"/>
        </w:rPr>
        <w:t xml:space="preserve"> </w:t>
      </w:r>
      <w:r w:rsidRPr="00602670">
        <w:rPr>
          <w:rFonts w:ascii="Book Antiqua" w:hAnsi="Book Antiqua" w:cs="Times New Roman"/>
          <w:sz w:val="24"/>
          <w:szCs w:val="24"/>
          <w:lang w:val="en-GB"/>
        </w:rPr>
        <w:t>postoperative year, and more than 60% experience during the first</w:t>
      </w:r>
      <w:r w:rsidRPr="00602670">
        <w:rPr>
          <w:rFonts w:ascii="Book Antiqua" w:hAnsi="Book Antiqua" w:cs="Times New Roman"/>
          <w:sz w:val="24"/>
          <w:szCs w:val="24"/>
          <w:vertAlign w:val="superscript"/>
          <w:lang w:val="en-GB"/>
        </w:rPr>
        <w:t xml:space="preserve"> </w:t>
      </w:r>
      <w:r w:rsidRPr="00602670">
        <w:rPr>
          <w:rFonts w:ascii="Book Antiqua" w:hAnsi="Book Antiqua" w:cs="Times New Roman"/>
          <w:sz w:val="24"/>
          <w:szCs w:val="24"/>
          <w:lang w:val="en-GB"/>
        </w:rPr>
        <w:t>postoperative decade. Surgical recurrence rates at 5 and 10 years have been reported as 20% to 25% and 34% to 49%, respectively</w:t>
      </w:r>
      <w:r w:rsidR="00294E1A" w:rsidRPr="00602670">
        <w:rPr>
          <w:rFonts w:ascii="Book Antiqua" w:hAnsi="Book Antiqua" w:cs="Times New Roman"/>
          <w:sz w:val="24"/>
          <w:szCs w:val="24"/>
          <w:lang w:val="en-GB"/>
        </w:rPr>
        <w:fldChar w:fldCharType="begin">
          <w:fldData xml:space="preserve">PEVuZE5vdGU+PENpdGU+PEF1dGhvcj5NaWNoZWxhc3NpPC9BdXRob3I+PFllYXI+MTk5MTwvWWVh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aW9kaWNhbD48cGFnZXM+MjMwLTg7IGRpc2N1c3Npb24gMjM4LTQwPC9wYWdlcz48dm9sdW1lPjIx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aW9kaWNhbD48cGFnZXM+MjUzLTYwPC9wYWdlcz48dm9sdW1lPjIyMzwvdm9sdW1lPjxudW1iZXI+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=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PEVuZE5vdGU+PENpdGU+PEF1dGhvcj5NaWNoZWxhc3NpPC9BdXRob3I+PFllYXI+MTk5MTwvWWVh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aW9kaWNhbD48cGFnZXM+MjMwLTg7IGRpc2N1c3Npb24gMjM4LTQwPC9wYWdlcz48dm9sdW1lPjIx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aW9kaWNhbD48cGFnZXM+MjUzLTYwPC9wYWdlcz48dm9sdW1lPjIyMzwvdm9sdW1lPjxudW1iZXI+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=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[4,5]</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Thus, to provide optimal patient care, it is important to be able to predict which patients have a higher risk of recurrence.</w:t>
      </w:r>
    </w:p>
    <w:p w:rsidR="0041721A" w:rsidRPr="00602670" w:rsidRDefault="0041721A" w:rsidP="00D53C2A">
      <w:pPr>
        <w:wordWrap/>
        <w:snapToGrid w:val="0"/>
        <w:spacing w:line="360" w:lineRule="auto"/>
        <w:ind w:firstLineChars="50" w:firstLine="120"/>
        <w:contextualSpacing/>
        <w:rPr>
          <w:rFonts w:ascii="Book Antiqua" w:hAnsi="Book Antiqua" w:cs="Times New Roman"/>
          <w:sz w:val="24"/>
          <w:szCs w:val="24"/>
          <w:lang w:val="en-GB"/>
        </w:rPr>
      </w:pPr>
      <w:r w:rsidRPr="00602670">
        <w:rPr>
          <w:rFonts w:ascii="Book Antiqua" w:hAnsi="Book Antiqua" w:cs="Times New Roman"/>
          <w:sz w:val="24"/>
          <w:szCs w:val="24"/>
          <w:lang w:val="en-GB"/>
        </w:rPr>
        <w:t>A range of possible risk factors thought to impact the surgical recurrence rate have been investigated: age at diagnosis, sex, smoking</w:t>
      </w:r>
      <w:r w:rsidRPr="00602670">
        <w:rPr>
          <w:rFonts w:ascii="Book Antiqua" w:hAnsi="Book Antiqua" w:cs="Times New Roman"/>
          <w:sz w:val="24"/>
          <w:szCs w:val="24"/>
        </w:rPr>
        <w:t xml:space="preserve"> behavior</w:t>
      </w:r>
      <w:r w:rsidRPr="00602670">
        <w:rPr>
          <w:rFonts w:ascii="Book Antiqua" w:hAnsi="Book Antiqua" w:cs="Times New Roman"/>
          <w:sz w:val="24"/>
          <w:szCs w:val="24"/>
          <w:lang w:val="en-GB"/>
        </w:rPr>
        <w:t>, duration of disease before surgery, family history, behavior of disease (perforating or non-perforating disease), history of medication (use of 5-aminosalicylic acid, corticosteroids, immunomodulators or anti-tumor necrosis factor (anti-TNF) agents), priority of operation (emergency or elective), presence of granulomas in the resected bowel specimen, length of resected bowel, technique of anastomosis used in the surgery and postoperative complications</w:t>
      </w:r>
      <w:r w:rsidR="00294E1A" w:rsidRPr="00602670">
        <w:rPr>
          <w:rFonts w:ascii="Book Antiqua" w:hAnsi="Book Antiqua" w:cs="Times New Roman"/>
          <w:sz w:val="24"/>
          <w:szCs w:val="24"/>
          <w:lang w:val="en-GB"/>
        </w:rPr>
        <w:fldChar w:fldCharType="begin">
          <w:fldData xml:space="preserve">PEVuZE5vdGU+PENpdGU+PEF1dGhvcj5SZWVzZTwvQXV0aG9yPjxZZWFyPjIwMDg8L1llYXI+PFJl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dGFsIGRpc2Vhc2U8L2FiYnItMT48L2FsdC1wZXJpb2RpY2FsPjxwYWdlcz4xMjEzLTIxPC9wYWdl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ci0xPjwvYWx0LXBlcmlvZGljYWw+PHBhZ2VzPjE5Ni0yMDU8L3BhZ2VzPjx2b2x1bWU+MTAzPC92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PEVuZE5vdGU+PENpdGU+PEF1dGhvcj5SZWVzZTwvQXV0aG9yPjxZZWFyPjIwMDg8L1llYXI+PFJl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dGFsIGRpc2Vhc2U8L2FiYnItMT48L2FsdC1wZXJpb2RpY2FsPjxwYWdlcz4xMjEzLTIxPC9wYWdl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ci0xPjwvYWx0LXBlcmlvZGljYWw+PHBhZ2VzPjE5Ni0yMDU8L3BhZ2VzPjx2b2x1bWU+MTAzPC92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[6,7]</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However, such studies on risk factors have largely been inconclusive owing to different patient populations and clinical manifestations.</w:t>
      </w:r>
    </w:p>
    <w:p w:rsidR="0041721A" w:rsidRPr="00602670" w:rsidRDefault="0041721A"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In this study, we investigated risk factors for the postoperative recurrence of CD, as determined by the need for an additional operation, in a patient population from a single tertiary care </w:t>
      </w:r>
      <w:r w:rsidR="00DA6F1E" w:rsidRPr="00602670">
        <w:rPr>
          <w:rFonts w:ascii="Book Antiqua" w:hAnsi="Book Antiqua" w:cs="Times New Roman"/>
          <w:sz w:val="24"/>
          <w:szCs w:val="24"/>
          <w:lang w:val="en-GB"/>
        </w:rPr>
        <w:t>center</w:t>
      </w:r>
      <w:r w:rsidRPr="00602670">
        <w:rPr>
          <w:rFonts w:ascii="Book Antiqua" w:hAnsi="Book Antiqua" w:cs="Times New Roman"/>
          <w:sz w:val="24"/>
          <w:szCs w:val="24"/>
          <w:lang w:val="en-GB"/>
        </w:rPr>
        <w:t>.</w:t>
      </w:r>
    </w:p>
    <w:p w:rsidR="0041721A" w:rsidRPr="00602670" w:rsidRDefault="0041721A" w:rsidP="00D53C2A">
      <w:pPr>
        <w:wordWrap/>
        <w:snapToGrid w:val="0"/>
        <w:spacing w:line="360" w:lineRule="auto"/>
        <w:ind w:firstLineChars="50" w:firstLine="120"/>
        <w:contextualSpacing/>
        <w:rPr>
          <w:rFonts w:ascii="Book Antiqua" w:hAnsi="Book Antiqua" w:cs="Times New Roman"/>
          <w:sz w:val="24"/>
          <w:szCs w:val="24"/>
          <w:lang w:val="en-GB"/>
        </w:rPr>
      </w:pPr>
    </w:p>
    <w:p w:rsidR="008D35B9" w:rsidRPr="00602670" w:rsidRDefault="008D35B9" w:rsidP="00D53C2A">
      <w:pPr>
        <w:spacing w:line="360" w:lineRule="auto"/>
        <w:rPr>
          <w:rFonts w:ascii="Book Antiqua" w:hAnsi="Book Antiqua"/>
          <w:b/>
          <w:sz w:val="24"/>
        </w:rPr>
      </w:pPr>
      <w:bookmarkStart w:id="42" w:name="OLE_LINK337"/>
      <w:bookmarkStart w:id="43" w:name="OLE_LINK338"/>
      <w:bookmarkStart w:id="44" w:name="OLE_LINK378"/>
      <w:bookmarkStart w:id="45" w:name="OLE_LINK388"/>
      <w:bookmarkStart w:id="46" w:name="OLE_LINK394"/>
      <w:r w:rsidRPr="00602670">
        <w:rPr>
          <w:rFonts w:ascii="Book Antiqua" w:hAnsi="Book Antiqua"/>
          <w:b/>
          <w:sz w:val="24"/>
        </w:rPr>
        <w:t>MATERIALS AND METHODS</w:t>
      </w:r>
    </w:p>
    <w:bookmarkEnd w:id="42"/>
    <w:bookmarkEnd w:id="43"/>
    <w:bookmarkEnd w:id="44"/>
    <w:bookmarkEnd w:id="45"/>
    <w:bookmarkEnd w:id="46"/>
    <w:p w:rsidR="0041721A" w:rsidRPr="00602670" w:rsidRDefault="0041721A" w:rsidP="00D53C2A">
      <w:pPr>
        <w:pStyle w:val="Heading3"/>
        <w:keepNext w:val="0"/>
        <w:jc w:val="both"/>
        <w:rPr>
          <w:rFonts w:ascii="Book Antiqua" w:hAnsi="Book Antiqua"/>
        </w:rPr>
      </w:pPr>
      <w:r w:rsidRPr="00602670">
        <w:rPr>
          <w:rFonts w:ascii="Book Antiqua" w:hAnsi="Book Antiqua"/>
        </w:rPr>
        <w:t>Patients</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Patients who underwent intestinal resection for CD at Asan Medical Center (Seoul, Korea) between January 2000 and December 2010 were enrolled in this retrospective study. A total of 401 patients underwent intestinal resection for pathologically confirmed CD during the study period. Exclusion criteria included a history of </w:t>
      </w:r>
      <w:r w:rsidRPr="00602670">
        <w:rPr>
          <w:rFonts w:ascii="Book Antiqua" w:hAnsi="Book Antiqua" w:cs="Times New Roman"/>
          <w:sz w:val="24"/>
          <w:szCs w:val="24"/>
          <w:lang w:val="en-GB"/>
        </w:rPr>
        <w:lastRenderedPageBreak/>
        <w:t>previous bowel surgery, such as small or large bowel resection or strictureplasty, a concurrent or previous history of other malignancies</w:t>
      </w:r>
      <w:r w:rsidR="000A0943" w:rsidRPr="00602670">
        <w:rPr>
          <w:rFonts w:ascii="Book Antiqua" w:hAnsi="Book Antiqua" w:cs="Times New Roman"/>
          <w:sz w:val="24"/>
          <w:szCs w:val="24"/>
          <w:lang w:val="en-GB"/>
        </w:rPr>
        <w:t>, and patients who have had follow up for a short period of time (&lt;</w:t>
      </w:r>
      <w:r w:rsidR="00D53C2A" w:rsidRPr="00602670">
        <w:rPr>
          <w:rFonts w:ascii="Book Antiqua" w:eastAsia="SimSun" w:hAnsi="Book Antiqua" w:cs="Times New Roman" w:hint="eastAsia"/>
          <w:sz w:val="24"/>
          <w:szCs w:val="24"/>
          <w:lang w:val="en-GB" w:eastAsia="zh-CN"/>
        </w:rPr>
        <w:t xml:space="preserve"> </w:t>
      </w:r>
      <w:r w:rsidR="000A0943" w:rsidRPr="00602670">
        <w:rPr>
          <w:rFonts w:ascii="Book Antiqua" w:hAnsi="Book Antiqua" w:cs="Times New Roman"/>
          <w:sz w:val="24"/>
          <w:szCs w:val="24"/>
          <w:lang w:val="en-GB"/>
        </w:rPr>
        <w:t>12mo)</w:t>
      </w:r>
      <w:r w:rsidRPr="00602670">
        <w:rPr>
          <w:rFonts w:ascii="Book Antiqua" w:hAnsi="Book Antiqua" w:cs="Times New Roman"/>
          <w:sz w:val="24"/>
          <w:szCs w:val="24"/>
          <w:lang w:val="en-GB"/>
        </w:rPr>
        <w:t xml:space="preserve">. A total of </w:t>
      </w:r>
      <w:r w:rsidR="000A0943" w:rsidRPr="00602670">
        <w:rPr>
          <w:rFonts w:ascii="Book Antiqua" w:hAnsi="Book Antiqua" w:cs="Times New Roman"/>
          <w:sz w:val="24"/>
          <w:szCs w:val="24"/>
          <w:lang w:val="en-GB"/>
        </w:rPr>
        <w:t>260</w:t>
      </w:r>
      <w:r w:rsidRPr="00602670">
        <w:rPr>
          <w:rFonts w:ascii="Book Antiqua" w:hAnsi="Book Antiqua" w:cs="Times New Roman"/>
          <w:sz w:val="24"/>
          <w:szCs w:val="24"/>
          <w:lang w:val="en-GB"/>
        </w:rPr>
        <w:t xml:space="preserve"> patients were included in our analysis</w:t>
      </w:r>
      <w:r w:rsidR="00A14010" w:rsidRPr="00602670">
        <w:rPr>
          <w:rFonts w:ascii="Book Antiqua" w:hAnsi="Book Antiqua" w:cs="Times New Roman"/>
          <w:sz w:val="24"/>
          <w:szCs w:val="24"/>
          <w:lang w:val="en-GB"/>
        </w:rPr>
        <w:t xml:space="preserve"> (Fig</w:t>
      </w:r>
      <w:r w:rsidR="00D53C2A" w:rsidRPr="00602670">
        <w:rPr>
          <w:rFonts w:ascii="Book Antiqua" w:eastAsia="SimSun" w:hAnsi="Book Antiqua" w:cs="Times New Roman" w:hint="eastAsia"/>
          <w:sz w:val="24"/>
          <w:szCs w:val="24"/>
          <w:lang w:val="en-GB" w:eastAsia="zh-CN"/>
        </w:rPr>
        <w:t xml:space="preserve">ure </w:t>
      </w:r>
      <w:r w:rsidR="00A14010" w:rsidRPr="00602670">
        <w:rPr>
          <w:rFonts w:ascii="Book Antiqua" w:hAnsi="Book Antiqua" w:cs="Times New Roman"/>
          <w:sz w:val="24"/>
          <w:szCs w:val="24"/>
          <w:lang w:val="en-GB"/>
        </w:rPr>
        <w:t>1)</w:t>
      </w:r>
      <w:r w:rsidRPr="00602670">
        <w:rPr>
          <w:rFonts w:ascii="Book Antiqua" w:hAnsi="Book Antiqua" w:cs="Times New Roman"/>
          <w:sz w:val="24"/>
          <w:szCs w:val="24"/>
          <w:lang w:val="en-GB"/>
        </w:rPr>
        <w:t xml:space="preserve">. </w:t>
      </w:r>
      <w:r w:rsidR="00FF66C9" w:rsidRPr="00602670">
        <w:rPr>
          <w:rFonts w:ascii="Book Antiqua" w:hAnsi="Book Antiqua" w:cs="Times New Roman"/>
          <w:sz w:val="24"/>
          <w:szCs w:val="24"/>
          <w:lang w:val="en-GB"/>
        </w:rPr>
        <w:t>The following variables were retrospectively reviewed from the prospectively collected data</w:t>
      </w:r>
      <w:r w:rsidR="008C156A" w:rsidRPr="00602670">
        <w:rPr>
          <w:rFonts w:ascii="Book Antiqua" w:hAnsi="Book Antiqua" w:cs="Times New Roman"/>
          <w:sz w:val="24"/>
          <w:szCs w:val="24"/>
          <w:lang w:val="en-GB"/>
        </w:rPr>
        <w:t>base</w:t>
      </w:r>
      <w:r w:rsidR="00FF66C9" w:rsidRPr="00602670">
        <w:rPr>
          <w:rFonts w:ascii="Book Antiqua" w:hAnsi="Book Antiqua" w:cs="Times New Roman"/>
          <w:sz w:val="24"/>
          <w:szCs w:val="24"/>
          <w:lang w:val="en-GB"/>
        </w:rPr>
        <w:t xml:space="preserve"> for these patients</w:t>
      </w:r>
      <w:r w:rsidRPr="00602670">
        <w:rPr>
          <w:rFonts w:ascii="Book Antiqua" w:hAnsi="Book Antiqua" w:cs="Times New Roman"/>
          <w:sz w:val="24"/>
          <w:szCs w:val="24"/>
          <w:lang w:val="en-GB"/>
        </w:rPr>
        <w:t>: demographics, preoperative disease characteristics, disease phen</w:t>
      </w:r>
      <w:r w:rsidR="00D53C2A" w:rsidRPr="00602670">
        <w:rPr>
          <w:rFonts w:ascii="Book Antiqua" w:hAnsi="Book Antiqua" w:cs="Times New Roman"/>
          <w:sz w:val="24"/>
          <w:szCs w:val="24"/>
          <w:lang w:val="en-GB"/>
        </w:rPr>
        <w:t>otype (Montreal classification)</w:t>
      </w:r>
      <w:r w:rsidR="00294E1A" w:rsidRPr="00602670">
        <w:rPr>
          <w:rFonts w:ascii="Book Antiqua" w:hAnsi="Book Antiqua" w:cs="Times New Roman"/>
          <w:sz w:val="24"/>
          <w:szCs w:val="24"/>
          <w:lang w:val="en-GB"/>
        </w:rPr>
        <w:fldChar w:fldCharType="begin"/>
      </w:r>
      <w:r w:rsidR="006F2D97" w:rsidRPr="00602670">
        <w:rPr>
          <w:rFonts w:ascii="Book Antiqua" w:hAnsi="Book Antiqua" w:cs="Times New Roman"/>
          <w:sz w:val="24"/>
          <w:szCs w:val="24"/>
          <w:lang w:val="en-GB"/>
        </w:rPr>
        <w:instrText xml:space="preserve"> ADDIN EN.CITE &lt;EndNote&gt;&lt;Cite&gt;&lt;Author&gt;Satsangi&lt;/Author&gt;&lt;Year&gt;2006&lt;/Year&gt;&lt;RecNum&gt;1&lt;/RecNum&gt;&lt;DisplayText&gt;&lt;style face="superscript"&gt;[8]&lt;/style&gt;&lt;/DisplayText&gt;&lt;record&gt;&lt;rec-number&gt;1&lt;/rec-number&gt;&lt;foreign-keys&gt;&lt;key app="EN" db-id="0fd22dzsn2svrkedtaqxfexh099efaxdf0t5" timestamp="1470063247"&gt;1&lt;/key&gt;&lt;/foreign-keys&gt;&lt;ref-type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alt-title&gt;Gut&lt;/alt-title&gt;&lt;/titles&gt;&lt;periodical&gt;&lt;full-title&gt;Gut&lt;/full-title&gt;&lt;abbr-1&gt;Gut&lt;/abbr-1&gt;&lt;/periodical&gt;&lt;alt-periodical&gt;&lt;full-title&gt;Gut&lt;/full-title&gt;&lt;abbr-1&gt;Gut&lt;/abbr-1&gt;&lt;/alt-periodical&gt;&lt;pages&gt;749-53&lt;/pages&gt;&lt;volume&gt;55&lt;/volume&gt;&lt;number&gt;6&lt;/number&gt;&lt;edition&gt;2006/05/16&lt;/edition&gt;&lt;keywords&gt;&lt;keyword&gt;Bio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lt;/isbn&gt;&lt;accession-num&gt;16698746&lt;/accession-num&gt;&lt;urls&gt;&lt;/urls&gt;&lt;custom2&gt;PMC1856208&lt;/custom2&gt;&lt;electronic-resource-num&gt;10.1136/gut.2005.082909&lt;/electronic-resource-num&gt;&lt;remote-database-provider&gt;NLM&lt;/remote-database-provider&gt;&lt;language&gt;eng&lt;/language&gt;&lt;/record&gt;&lt;/Cite&gt;&lt;/EndNote&gt;</w:instrText>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[8]</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any history of perianal disease (</w:t>
      </w:r>
      <w:r w:rsidRPr="00602670">
        <w:rPr>
          <w:rFonts w:ascii="Book Antiqua" w:hAnsi="Book Antiqua" w:cs="Times New Roman"/>
          <w:i/>
          <w:sz w:val="24"/>
          <w:szCs w:val="24"/>
          <w:lang w:val="en-GB"/>
        </w:rPr>
        <w:t>e.g.</w:t>
      </w:r>
      <w:r w:rsidR="00D53C2A" w:rsidRPr="00602670">
        <w:rPr>
          <w:rFonts w:ascii="Book Antiqua" w:eastAsia="SimSun" w:hAnsi="Book Antiqua" w:cs="Times New Roman" w:hint="eastAsia"/>
          <w:i/>
          <w:sz w:val="24"/>
          <w:szCs w:val="24"/>
          <w:lang w:val="en-GB" w:eastAsia="zh-CN"/>
        </w:rPr>
        <w:t>,</w:t>
      </w:r>
      <w:r w:rsidRPr="00602670">
        <w:rPr>
          <w:rFonts w:ascii="Book Antiqua" w:hAnsi="Book Antiqua" w:cs="Times New Roman"/>
          <w:sz w:val="24"/>
          <w:szCs w:val="24"/>
          <w:lang w:val="en-GB"/>
        </w:rPr>
        <w:t xml:space="preserve"> an abscess or fistula), the presence of extraintestinal manifestations, a history of smoking, comorbidity, the operative approach (open or laparoscopy), operative indications (perforating or non-perforating), the rate of stoma formation, the reoperation rate, the duration of follow-up, postoperative complications and regimens of pre- and post-medical treatment. </w:t>
      </w:r>
    </w:p>
    <w:p w:rsidR="002C5BFF" w:rsidRPr="00602670" w:rsidRDefault="00C2529E"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The study protocol was approved by the institutional review board of Asan Me</w:t>
      </w:r>
      <w:r w:rsidR="00EE5E5E" w:rsidRPr="00602670">
        <w:rPr>
          <w:rFonts w:ascii="Book Antiqua" w:hAnsi="Book Antiqua" w:cs="Times New Roman"/>
          <w:sz w:val="24"/>
          <w:szCs w:val="24"/>
          <w:lang w:val="en-GB"/>
        </w:rPr>
        <w:t xml:space="preserve">dical Center (registration no: </w:t>
      </w:r>
      <w:r w:rsidRPr="00602670">
        <w:rPr>
          <w:rFonts w:ascii="Book Antiqua" w:hAnsi="Book Antiqua" w:cs="Times New Roman"/>
          <w:sz w:val="24"/>
          <w:szCs w:val="24"/>
          <w:lang w:val="en-GB"/>
        </w:rPr>
        <w:t>2016-</w:t>
      </w:r>
      <w:r w:rsidR="00EE5E5E" w:rsidRPr="00602670">
        <w:rPr>
          <w:rFonts w:ascii="Book Antiqua" w:hAnsi="Book Antiqua" w:cs="Times New Roman"/>
          <w:sz w:val="24"/>
          <w:szCs w:val="24"/>
          <w:lang w:val="en-GB"/>
        </w:rPr>
        <w:t>1139</w:t>
      </w:r>
      <w:r w:rsidRPr="00602670">
        <w:rPr>
          <w:rFonts w:ascii="Book Antiqua" w:hAnsi="Book Antiqua" w:cs="Times New Roman"/>
          <w:sz w:val="24"/>
          <w:szCs w:val="24"/>
          <w:lang w:val="en-GB"/>
        </w:rPr>
        <w:t>), in accordance with the Declaration of Helsinki.</w:t>
      </w:r>
    </w:p>
    <w:p w:rsidR="002C5BFF" w:rsidRPr="00602670" w:rsidRDefault="002C5BFF" w:rsidP="00D53C2A">
      <w:pPr>
        <w:wordWrap/>
        <w:snapToGrid w:val="0"/>
        <w:spacing w:line="360" w:lineRule="auto"/>
        <w:contextualSpacing/>
        <w:rPr>
          <w:rFonts w:ascii="Book Antiqua" w:hAnsi="Book Antiqua" w:cs="Times New Roman"/>
          <w:sz w:val="24"/>
          <w:szCs w:val="24"/>
          <w:lang w:val="en-GB"/>
        </w:rPr>
      </w:pPr>
    </w:p>
    <w:p w:rsidR="0041721A" w:rsidRPr="00602670" w:rsidRDefault="002C5BFF" w:rsidP="00D53C2A">
      <w:pPr>
        <w:wordWrap/>
        <w:snapToGrid w:val="0"/>
        <w:spacing w:line="360" w:lineRule="auto"/>
        <w:contextualSpacing/>
        <w:rPr>
          <w:rFonts w:ascii="Book Antiqua" w:hAnsi="Book Antiqua"/>
          <w:b/>
          <w:i/>
        </w:rPr>
      </w:pPr>
      <w:r w:rsidRPr="00602670">
        <w:rPr>
          <w:rFonts w:ascii="Book Antiqua" w:hAnsi="Book Antiqua" w:cs="Times New Roman" w:hint="eastAsia"/>
          <w:b/>
          <w:i/>
          <w:sz w:val="24"/>
          <w:szCs w:val="24"/>
          <w:lang w:val="en-GB"/>
        </w:rPr>
        <w:t>Assessment and follow-up</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CD distribution was assessed based on pathological and intraoperative findings, </w:t>
      </w:r>
      <w:r w:rsidR="008C156A" w:rsidRPr="00602670">
        <w:rPr>
          <w:rFonts w:ascii="Book Antiqua" w:hAnsi="Book Antiqua" w:cs="Times New Roman"/>
          <w:sz w:val="24"/>
          <w:szCs w:val="24"/>
          <w:lang w:val="en-GB"/>
        </w:rPr>
        <w:t xml:space="preserve">radiologic </w:t>
      </w:r>
      <w:r w:rsidRPr="00602670">
        <w:rPr>
          <w:rFonts w:ascii="Book Antiqua" w:hAnsi="Book Antiqua" w:cs="Times New Roman"/>
          <w:sz w:val="24"/>
          <w:szCs w:val="24"/>
          <w:lang w:val="en-GB"/>
        </w:rPr>
        <w:t>imaging</w:t>
      </w:r>
      <w:r w:rsidR="008C156A" w:rsidRPr="00602670">
        <w:rPr>
          <w:rFonts w:ascii="Book Antiqua" w:hAnsi="Book Antiqua" w:cs="Times New Roman"/>
          <w:sz w:val="24"/>
          <w:szCs w:val="24"/>
          <w:lang w:val="en-GB"/>
        </w:rPr>
        <w:t xml:space="preserve"> </w:t>
      </w:r>
      <w:r w:rsidRPr="00602670">
        <w:rPr>
          <w:rFonts w:ascii="Book Antiqua" w:hAnsi="Book Antiqua" w:cs="Times New Roman"/>
          <w:sz w:val="24"/>
          <w:szCs w:val="24"/>
          <w:lang w:val="en-GB"/>
        </w:rPr>
        <w:t xml:space="preserve">using a small bowel series (SBS), abdomen and pelvis computed tomography (CT), </w:t>
      </w:r>
      <w:r w:rsidR="00FF66C9" w:rsidRPr="00602670">
        <w:rPr>
          <w:rFonts w:ascii="Book Antiqua" w:hAnsi="Book Antiqua" w:cs="Times New Roman"/>
          <w:sz w:val="24"/>
          <w:szCs w:val="24"/>
          <w:lang w:val="en-GB"/>
        </w:rPr>
        <w:t>CT enterography, magnetic resonance imaging (MRI) enterography</w:t>
      </w:r>
      <w:r w:rsidRPr="00602670">
        <w:rPr>
          <w:rFonts w:ascii="Book Antiqua" w:hAnsi="Book Antiqua" w:cs="Times New Roman"/>
          <w:sz w:val="24"/>
          <w:szCs w:val="24"/>
          <w:lang w:val="en-GB"/>
        </w:rPr>
        <w:t xml:space="preserve"> and colon</w:t>
      </w:r>
      <w:r w:rsidR="004C26F4" w:rsidRPr="00602670">
        <w:rPr>
          <w:rFonts w:ascii="Book Antiqua" w:hAnsi="Book Antiqua" w:cs="Times New Roman" w:hint="eastAsia"/>
          <w:sz w:val="24"/>
          <w:szCs w:val="24"/>
          <w:lang w:val="en-GB"/>
        </w:rPr>
        <w:t>o</w:t>
      </w:r>
      <w:r w:rsidRPr="00602670">
        <w:rPr>
          <w:rFonts w:ascii="Book Antiqua" w:hAnsi="Book Antiqua" w:cs="Times New Roman"/>
          <w:sz w:val="24"/>
          <w:szCs w:val="24"/>
          <w:lang w:val="en-GB"/>
        </w:rPr>
        <w:t xml:space="preserve">fiberscopy (CFS). Perianal disease included stricture, fistula or an abscess in the perianal area, anal canal or perirectal space at any time during the course of CD. </w:t>
      </w:r>
      <w:r w:rsidR="00660A45" w:rsidRPr="00602670">
        <w:rPr>
          <w:rFonts w:ascii="Book Antiqua" w:hAnsi="Book Antiqua" w:cs="Times New Roman"/>
          <w:sz w:val="24"/>
          <w:szCs w:val="24"/>
          <w:lang w:val="en-GB"/>
        </w:rPr>
        <w:t xml:space="preserve">After primary intestinal resection, reassessment was performed by </w:t>
      </w:r>
      <w:r w:rsidR="00880F43" w:rsidRPr="00602670">
        <w:rPr>
          <w:rFonts w:ascii="Book Antiqua" w:hAnsi="Book Antiqua" w:cs="Times New Roman"/>
          <w:sz w:val="24"/>
          <w:szCs w:val="24"/>
          <w:lang w:val="en-GB"/>
        </w:rPr>
        <w:t>CT enterography, MRI enterography</w:t>
      </w:r>
      <w:r w:rsidR="00660A45" w:rsidRPr="00602670">
        <w:rPr>
          <w:rFonts w:ascii="Book Antiqua" w:hAnsi="Book Antiqua" w:cs="Times New Roman"/>
          <w:sz w:val="24"/>
          <w:szCs w:val="24"/>
          <w:lang w:val="en-GB"/>
        </w:rPr>
        <w:t xml:space="preserve"> or CFS after 6 to 12 mo. </w:t>
      </w:r>
      <w:r w:rsidRPr="00602670">
        <w:rPr>
          <w:rFonts w:ascii="Book Antiqua" w:hAnsi="Book Antiqua" w:cs="Times New Roman"/>
          <w:sz w:val="24"/>
          <w:szCs w:val="24"/>
          <w:lang w:val="en-GB"/>
        </w:rPr>
        <w:t xml:space="preserve">Surgical recurrence was defined as a repeated operation for pathologically confirmed CD on any </w:t>
      </w:r>
      <w:r w:rsidR="008C156A" w:rsidRPr="00602670">
        <w:rPr>
          <w:rFonts w:ascii="Book Antiqua" w:hAnsi="Book Antiqua" w:cs="Times New Roman"/>
          <w:sz w:val="24"/>
          <w:szCs w:val="24"/>
          <w:lang w:val="en-GB"/>
        </w:rPr>
        <w:t>part</w:t>
      </w:r>
      <w:r w:rsidRPr="00602670">
        <w:rPr>
          <w:rFonts w:ascii="Book Antiqua" w:hAnsi="Book Antiqua" w:cs="Times New Roman"/>
          <w:sz w:val="24"/>
          <w:szCs w:val="24"/>
          <w:lang w:val="en-GB"/>
        </w:rPr>
        <w:t xml:space="preserve"> of the bowel or a repeated operation for pathologically confirmed anastomotic disease, including instances where the small bowel was diseased at the anastomosis or the stoma site. Clinical recurrence was defined as</w:t>
      </w:r>
      <w:r w:rsidR="0057483A" w:rsidRPr="00602670">
        <w:rPr>
          <w:rFonts w:ascii="Book Antiqua" w:hAnsi="Book Antiqua" w:cs="Times New Roman"/>
          <w:sz w:val="24"/>
          <w:szCs w:val="24"/>
          <w:lang w:val="en-GB"/>
        </w:rPr>
        <w:t xml:space="preserve"> the recurrence of CD-related symptoms, confirmed by objective signs of radiology or endoscopy findings</w:t>
      </w:r>
      <w:r w:rsidRPr="00602670">
        <w:rPr>
          <w:rFonts w:ascii="Book Antiqua" w:hAnsi="Book Antiqua" w:cs="Times New Roman"/>
          <w:sz w:val="24"/>
          <w:szCs w:val="24"/>
          <w:lang w:val="en-GB"/>
        </w:rPr>
        <w:t>.</w:t>
      </w:r>
      <w:r w:rsidR="0057483A" w:rsidRPr="00602670">
        <w:rPr>
          <w:rFonts w:ascii="Book Antiqua" w:hAnsi="Book Antiqua" w:cs="Times New Roman"/>
          <w:sz w:val="24"/>
          <w:szCs w:val="24"/>
          <w:lang w:val="en-GB"/>
        </w:rPr>
        <w:t xml:space="preserve"> As this was a retrospective study the Crohn’s </w:t>
      </w:r>
      <w:r w:rsidR="00D53C2A" w:rsidRPr="00602670">
        <w:rPr>
          <w:rFonts w:ascii="Book Antiqua" w:hAnsi="Book Antiqua" w:cs="Times New Roman"/>
          <w:sz w:val="24"/>
          <w:szCs w:val="24"/>
          <w:lang w:val="en-GB"/>
        </w:rPr>
        <w:t>d</w:t>
      </w:r>
      <w:r w:rsidR="0057483A" w:rsidRPr="00602670">
        <w:rPr>
          <w:rFonts w:ascii="Book Antiqua" w:hAnsi="Book Antiqua" w:cs="Times New Roman"/>
          <w:sz w:val="24"/>
          <w:szCs w:val="24"/>
          <w:lang w:val="en-GB"/>
        </w:rPr>
        <w:t xml:space="preserve">isease Activity Index (CDAI) and Rutgeerts’ </w:t>
      </w:r>
      <w:r w:rsidR="0057483A" w:rsidRPr="00602670">
        <w:rPr>
          <w:rFonts w:ascii="Book Antiqua" w:hAnsi="Book Antiqua" w:cs="Times New Roman"/>
          <w:sz w:val="24"/>
          <w:szCs w:val="24"/>
          <w:lang w:val="en-GB"/>
        </w:rPr>
        <w:lastRenderedPageBreak/>
        <w:t>score were not available.</w:t>
      </w:r>
    </w:p>
    <w:p w:rsidR="00BF6E3A" w:rsidRPr="00602670" w:rsidRDefault="00BF6E3A" w:rsidP="00D53C2A">
      <w:pPr>
        <w:wordWrap/>
        <w:snapToGrid w:val="0"/>
        <w:spacing w:line="360" w:lineRule="auto"/>
        <w:contextualSpacing/>
        <w:rPr>
          <w:rFonts w:ascii="Book Antiqua" w:hAnsi="Book Antiqua" w:cs="Times New Roman"/>
          <w:b/>
          <w:sz w:val="24"/>
          <w:szCs w:val="24"/>
          <w:lang w:val="en-GB"/>
        </w:rPr>
      </w:pPr>
    </w:p>
    <w:p w:rsidR="0041721A" w:rsidRPr="00602670" w:rsidRDefault="0041721A" w:rsidP="00D53C2A">
      <w:pPr>
        <w:pStyle w:val="Heading3"/>
        <w:keepNext w:val="0"/>
        <w:jc w:val="both"/>
        <w:rPr>
          <w:rFonts w:ascii="Book Antiqua" w:hAnsi="Book Antiqua"/>
        </w:rPr>
      </w:pPr>
      <w:r w:rsidRPr="00602670">
        <w:rPr>
          <w:rFonts w:ascii="Book Antiqua" w:hAnsi="Book Antiqua"/>
        </w:rPr>
        <w:t>Medical treatment of CD</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Our medical treatment policy for treating CD was based on a step-up approach, with more potent therapies added if patients became unresponsive to first-line or less toxic agents, as described in a previous report from our institution</w:t>
      </w:r>
      <w:r w:rsidR="00294E1A" w:rsidRPr="00602670">
        <w:rPr>
          <w:rFonts w:ascii="Book Antiqua" w:hAnsi="Book Antiqua" w:cs="Times New Roman"/>
          <w:sz w:val="24"/>
          <w:szCs w:val="24"/>
          <w:lang w:val="en-GB"/>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[9]</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The use of anti-TNF agents in this study was less frequent than in Western studies because of the strict Korean government health insurance reimbursement policy during our study period. During this period, two anti-TNF agents (infliximab and adalimumab) were available in Korea.</w:t>
      </w:r>
    </w:p>
    <w:p w:rsidR="00BF6E3A" w:rsidRPr="00602670" w:rsidRDefault="00BF6E3A" w:rsidP="00D53C2A">
      <w:pPr>
        <w:wordWrap/>
        <w:snapToGrid w:val="0"/>
        <w:spacing w:line="360" w:lineRule="auto"/>
        <w:contextualSpacing/>
        <w:rPr>
          <w:rFonts w:ascii="Book Antiqua" w:hAnsi="Book Antiqua" w:cs="Times New Roman"/>
          <w:b/>
          <w:sz w:val="24"/>
          <w:szCs w:val="24"/>
          <w:lang w:val="en-GB"/>
        </w:rPr>
      </w:pPr>
    </w:p>
    <w:p w:rsidR="0041721A" w:rsidRPr="00602670" w:rsidRDefault="0041721A" w:rsidP="00D53C2A">
      <w:pPr>
        <w:pStyle w:val="Heading3"/>
        <w:keepNext w:val="0"/>
        <w:jc w:val="both"/>
        <w:rPr>
          <w:rFonts w:ascii="Book Antiqua" w:hAnsi="Book Antiqua"/>
        </w:rPr>
      </w:pPr>
      <w:r w:rsidRPr="00602670">
        <w:rPr>
          <w:rFonts w:ascii="Book Antiqua" w:hAnsi="Book Antiqua"/>
        </w:rPr>
        <w:t>Statistical analysis</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Survival curves were plotted using the Kaplan–Meier method and compared using the log-rank test. Multivariate analyses for survival that included the variables that showed statistical significance in the log-rank test were performed using Cox proportional hazards model with a 95%</w:t>
      </w:r>
      <w:r w:rsidR="00D53C2A" w:rsidRPr="00602670">
        <w:rPr>
          <w:rFonts w:ascii="Book Antiqua" w:hAnsi="Book Antiqua" w:cs="Times New Roman"/>
          <w:sz w:val="24"/>
          <w:szCs w:val="24"/>
          <w:lang w:val="en-GB"/>
        </w:rPr>
        <w:t>CI</w:t>
      </w:r>
      <w:r w:rsidRPr="00602670">
        <w:rPr>
          <w:rFonts w:ascii="Book Antiqua" w:hAnsi="Book Antiqua" w:cs="Times New Roman"/>
          <w:sz w:val="24"/>
          <w:szCs w:val="24"/>
          <w:lang w:val="en-GB"/>
        </w:rPr>
        <w:t xml:space="preserve"> to assess the risk factors associated with surgical recurrence-free survival (SRFS) and clinical recurrence-free survival (CRFS). Statistical significance was defined as </w:t>
      </w:r>
      <w:r w:rsidRPr="00602670">
        <w:rPr>
          <w:rFonts w:ascii="Book Antiqua" w:hAnsi="Book Antiqua" w:cs="Times New Roman"/>
          <w:i/>
          <w:sz w:val="24"/>
          <w:szCs w:val="24"/>
          <w:lang w:val="en-GB"/>
        </w:rPr>
        <w:t>P</w:t>
      </w:r>
      <w:r w:rsidRPr="00602670">
        <w:rPr>
          <w:rFonts w:ascii="Book Antiqua" w:hAnsi="Book Antiqua" w:cs="Times New Roman"/>
          <w:sz w:val="24"/>
          <w:szCs w:val="24"/>
          <w:lang w:val="en-GB"/>
        </w:rPr>
        <w:t xml:space="preserve"> &lt; 0.05; all analyses were performed using SPSS software version 21 (IBM Corp., Armonk, NY).</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p>
    <w:p w:rsidR="0041721A" w:rsidRPr="00602670" w:rsidRDefault="00BF6E3A" w:rsidP="00D53C2A">
      <w:pPr>
        <w:wordWrap/>
        <w:snapToGrid w:val="0"/>
        <w:spacing w:line="360" w:lineRule="auto"/>
        <w:contextualSpacing/>
        <w:rPr>
          <w:rFonts w:ascii="Book Antiqua" w:hAnsi="Book Antiqua" w:cs="Times New Roman"/>
          <w:b/>
          <w:sz w:val="24"/>
          <w:szCs w:val="24"/>
          <w:lang w:val="en-GB"/>
        </w:rPr>
      </w:pPr>
      <w:r w:rsidRPr="00602670">
        <w:rPr>
          <w:rFonts w:ascii="Book Antiqua" w:hAnsi="Book Antiqua" w:cs="Times New Roman"/>
          <w:b/>
          <w:sz w:val="24"/>
          <w:szCs w:val="24"/>
          <w:lang w:val="en-GB"/>
        </w:rPr>
        <w:t>RESULTS</w:t>
      </w:r>
    </w:p>
    <w:p w:rsidR="0041721A" w:rsidRPr="00602670" w:rsidRDefault="0041721A" w:rsidP="00D53C2A">
      <w:pPr>
        <w:pStyle w:val="Heading3"/>
        <w:keepNext w:val="0"/>
        <w:jc w:val="both"/>
        <w:rPr>
          <w:rFonts w:ascii="Book Antiqua" w:hAnsi="Book Antiqua"/>
        </w:rPr>
      </w:pPr>
      <w:r w:rsidRPr="00602670">
        <w:rPr>
          <w:rFonts w:ascii="Book Antiqua" w:hAnsi="Book Antiqua"/>
        </w:rPr>
        <w:t>Patient characteristics</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The clinicopathological characteristics of the patients are summarised in Tables 1 and 2. The median follow-up time for the </w:t>
      </w:r>
      <w:r w:rsidR="00EE5E5E" w:rsidRPr="00602670">
        <w:rPr>
          <w:rFonts w:ascii="Book Antiqua" w:hAnsi="Book Antiqua" w:cs="Times New Roman"/>
          <w:sz w:val="24"/>
          <w:szCs w:val="24"/>
          <w:lang w:val="en-GB"/>
        </w:rPr>
        <w:t xml:space="preserve">260 </w:t>
      </w:r>
      <w:r w:rsidRPr="00602670">
        <w:rPr>
          <w:rFonts w:ascii="Book Antiqua" w:hAnsi="Book Antiqua" w:cs="Times New Roman"/>
          <w:sz w:val="24"/>
          <w:szCs w:val="24"/>
          <w:lang w:val="en-GB"/>
        </w:rPr>
        <w:t xml:space="preserve">patients was </w:t>
      </w:r>
      <w:r w:rsidR="00EE5E5E" w:rsidRPr="00602670">
        <w:rPr>
          <w:rFonts w:ascii="Book Antiqua" w:hAnsi="Book Antiqua" w:cs="Times New Roman"/>
          <w:sz w:val="24"/>
          <w:szCs w:val="24"/>
          <w:lang w:val="en-GB"/>
        </w:rPr>
        <w:t xml:space="preserve">101 </w:t>
      </w:r>
      <w:r w:rsidRPr="00602670">
        <w:rPr>
          <w:rFonts w:ascii="Book Antiqua" w:hAnsi="Book Antiqua" w:cs="Times New Roman"/>
          <w:sz w:val="24"/>
          <w:szCs w:val="24"/>
          <w:lang w:val="en-GB"/>
        </w:rPr>
        <w:t xml:space="preserve">mo (range, </w:t>
      </w:r>
      <w:r w:rsidR="00EE5E5E" w:rsidRPr="00602670">
        <w:rPr>
          <w:rFonts w:ascii="Book Antiqua" w:hAnsi="Book Antiqua" w:cs="Times New Roman"/>
          <w:sz w:val="24"/>
          <w:szCs w:val="24"/>
          <w:lang w:val="en-GB"/>
        </w:rPr>
        <w:t>12</w:t>
      </w:r>
      <w:r w:rsidRPr="00602670">
        <w:rPr>
          <w:rFonts w:ascii="Book Antiqua" w:hAnsi="Book Antiqua" w:cs="Times New Roman"/>
          <w:sz w:val="24"/>
          <w:szCs w:val="24"/>
          <w:lang w:val="en-GB"/>
        </w:rPr>
        <w:t>–193 mo).</w:t>
      </w:r>
      <w:r w:rsidR="00B4182F" w:rsidRPr="00602670">
        <w:rPr>
          <w:rFonts w:ascii="Book Antiqua" w:hAnsi="Book Antiqua" w:cs="Times New Roman"/>
          <w:sz w:val="24"/>
          <w:szCs w:val="24"/>
          <w:lang w:val="en-GB"/>
        </w:rPr>
        <w:t xml:space="preserve"> </w:t>
      </w:r>
      <w:r w:rsidRPr="00602670">
        <w:rPr>
          <w:rFonts w:ascii="Book Antiqua" w:hAnsi="Book Antiqua" w:cs="Times New Roman"/>
          <w:sz w:val="24"/>
          <w:szCs w:val="24"/>
          <w:lang w:val="en-GB"/>
        </w:rPr>
        <w:t xml:space="preserve">The interval between the first intestinal resection and clinical recurrence was </w:t>
      </w:r>
      <w:r w:rsidR="00EE5E5E" w:rsidRPr="00602670">
        <w:rPr>
          <w:rFonts w:ascii="Book Antiqua" w:hAnsi="Book Antiqua" w:cs="Times New Roman"/>
          <w:sz w:val="24"/>
          <w:szCs w:val="24"/>
          <w:lang w:val="en-GB"/>
        </w:rPr>
        <w:t>64</w:t>
      </w:r>
      <w:r w:rsidRPr="00602670">
        <w:rPr>
          <w:rFonts w:ascii="Book Antiqua" w:hAnsi="Book Antiqua" w:cs="Times New Roman"/>
          <w:sz w:val="24"/>
          <w:szCs w:val="24"/>
          <w:lang w:val="en-GB"/>
        </w:rPr>
        <w:t xml:space="preserve"> months (range, </w:t>
      </w:r>
      <w:r w:rsidR="00EE5E5E" w:rsidRPr="00602670">
        <w:rPr>
          <w:rFonts w:ascii="Book Antiqua" w:hAnsi="Book Antiqua" w:cs="Times New Roman"/>
          <w:sz w:val="24"/>
          <w:szCs w:val="24"/>
          <w:lang w:val="en-GB"/>
        </w:rPr>
        <w:t>12</w:t>
      </w:r>
      <w:r w:rsidRPr="00602670">
        <w:rPr>
          <w:rFonts w:ascii="Book Antiqua" w:hAnsi="Book Antiqua" w:cs="Times New Roman"/>
          <w:sz w:val="24"/>
          <w:szCs w:val="24"/>
          <w:lang w:val="en-GB"/>
        </w:rPr>
        <w:t>–148 mo) and the interval between the first intestinal resection and surgical recurrence was 7</w:t>
      </w:r>
      <w:r w:rsidR="00B65DE0" w:rsidRPr="00602670">
        <w:rPr>
          <w:rFonts w:ascii="Book Antiqua" w:hAnsi="Book Antiqua" w:cs="Times New Roman"/>
          <w:sz w:val="24"/>
          <w:szCs w:val="24"/>
          <w:lang w:val="en-GB"/>
        </w:rPr>
        <w:t>7.5</w:t>
      </w:r>
      <w:r w:rsidRPr="00602670">
        <w:rPr>
          <w:rFonts w:ascii="Book Antiqua" w:hAnsi="Book Antiqua" w:cs="Times New Roman"/>
          <w:sz w:val="24"/>
          <w:szCs w:val="24"/>
          <w:lang w:val="en-GB"/>
        </w:rPr>
        <w:t xml:space="preserve"> mo (range, </w:t>
      </w:r>
      <w:r w:rsidR="00B65DE0" w:rsidRPr="00602670">
        <w:rPr>
          <w:rFonts w:ascii="Book Antiqua" w:hAnsi="Book Antiqua" w:cs="Times New Roman"/>
          <w:sz w:val="24"/>
          <w:szCs w:val="24"/>
          <w:lang w:val="en-GB"/>
        </w:rPr>
        <w:t>15</w:t>
      </w:r>
      <w:r w:rsidRPr="00602670">
        <w:rPr>
          <w:rFonts w:ascii="Book Antiqua" w:hAnsi="Book Antiqua" w:cs="Times New Roman"/>
          <w:sz w:val="24"/>
          <w:szCs w:val="24"/>
          <w:lang w:val="en-GB"/>
        </w:rPr>
        <w:t>–149 mo).</w:t>
      </w:r>
    </w:p>
    <w:p w:rsidR="0041721A" w:rsidRPr="00602670" w:rsidRDefault="00FF66C9" w:rsidP="00D53C2A">
      <w:pPr>
        <w:wordWrap/>
        <w:snapToGrid w:val="0"/>
        <w:spacing w:line="360" w:lineRule="auto"/>
        <w:ind w:firstLineChars="50" w:firstLine="120"/>
        <w:contextualSpacing/>
        <w:rPr>
          <w:rFonts w:ascii="Book Antiqua" w:hAnsi="Book Antiqua" w:cs="Times New Roman"/>
          <w:sz w:val="24"/>
          <w:szCs w:val="24"/>
          <w:lang w:val="en-GB"/>
        </w:rPr>
      </w:pPr>
      <w:r w:rsidRPr="00602670">
        <w:rPr>
          <w:rFonts w:ascii="Book Antiqua" w:hAnsi="Book Antiqua" w:cs="Times New Roman"/>
          <w:sz w:val="24"/>
          <w:szCs w:val="24"/>
          <w:lang w:val="en-GB"/>
        </w:rPr>
        <w:t>Elective operations were performed for 2</w:t>
      </w:r>
      <w:r w:rsidR="00B9612C" w:rsidRPr="00602670">
        <w:rPr>
          <w:rFonts w:ascii="Book Antiqua" w:hAnsi="Book Antiqua" w:cs="Times New Roman"/>
          <w:sz w:val="24"/>
          <w:szCs w:val="24"/>
          <w:lang w:val="en-GB"/>
        </w:rPr>
        <w:t>1</w:t>
      </w:r>
      <w:r w:rsidR="00B65DE0" w:rsidRPr="00602670">
        <w:rPr>
          <w:rFonts w:ascii="Book Antiqua" w:hAnsi="Book Antiqua" w:cs="Times New Roman"/>
          <w:sz w:val="24"/>
          <w:szCs w:val="24"/>
          <w:lang w:val="en-GB"/>
        </w:rPr>
        <w:t>0</w:t>
      </w:r>
      <w:r w:rsidRPr="00602670">
        <w:rPr>
          <w:rFonts w:ascii="Book Antiqua" w:hAnsi="Book Antiqua" w:cs="Times New Roman"/>
          <w:sz w:val="24"/>
          <w:szCs w:val="24"/>
          <w:lang w:val="en-GB"/>
        </w:rPr>
        <w:t xml:space="preserve"> (</w:t>
      </w:r>
      <w:r w:rsidR="00B9612C" w:rsidRPr="00602670">
        <w:rPr>
          <w:rFonts w:ascii="Book Antiqua" w:hAnsi="Book Antiqua" w:cs="Times New Roman"/>
          <w:sz w:val="24"/>
          <w:szCs w:val="24"/>
          <w:lang w:val="en-GB"/>
        </w:rPr>
        <w:t>8</w:t>
      </w:r>
      <w:r w:rsidR="00B65DE0" w:rsidRPr="00602670">
        <w:rPr>
          <w:rFonts w:ascii="Book Antiqua" w:hAnsi="Book Antiqua" w:cs="Times New Roman"/>
          <w:sz w:val="24"/>
          <w:szCs w:val="24"/>
          <w:lang w:val="en-GB"/>
        </w:rPr>
        <w:t>0.8</w:t>
      </w:r>
      <w:r w:rsidRPr="00602670">
        <w:rPr>
          <w:rFonts w:ascii="Book Antiqua" w:hAnsi="Book Antiqua" w:cs="Times New Roman"/>
          <w:sz w:val="24"/>
          <w:szCs w:val="24"/>
          <w:lang w:val="en-GB"/>
        </w:rPr>
        <w:t xml:space="preserve">%) patients; the remaining </w:t>
      </w:r>
      <w:r w:rsidR="00B65DE0" w:rsidRPr="00602670">
        <w:rPr>
          <w:rFonts w:ascii="Book Antiqua" w:hAnsi="Book Antiqua" w:cs="Times New Roman"/>
          <w:sz w:val="24"/>
          <w:szCs w:val="24"/>
          <w:lang w:val="en-GB"/>
        </w:rPr>
        <w:t xml:space="preserve">50 </w:t>
      </w:r>
      <w:r w:rsidRPr="00602670">
        <w:rPr>
          <w:rFonts w:ascii="Book Antiqua" w:hAnsi="Book Antiqua" w:cs="Times New Roman"/>
          <w:sz w:val="24"/>
          <w:szCs w:val="24"/>
          <w:lang w:val="en-GB"/>
        </w:rPr>
        <w:t>(</w:t>
      </w:r>
      <w:r w:rsidR="00B9612C" w:rsidRPr="00602670">
        <w:rPr>
          <w:rFonts w:ascii="Book Antiqua" w:hAnsi="Book Antiqua" w:cs="Times New Roman"/>
          <w:sz w:val="24"/>
          <w:szCs w:val="24"/>
          <w:lang w:val="en-GB"/>
        </w:rPr>
        <w:t>19.</w:t>
      </w:r>
      <w:r w:rsidR="00B65DE0" w:rsidRPr="00602670">
        <w:rPr>
          <w:rFonts w:ascii="Book Antiqua" w:hAnsi="Book Antiqua" w:cs="Times New Roman"/>
          <w:sz w:val="24"/>
          <w:szCs w:val="24"/>
          <w:lang w:val="en-GB"/>
        </w:rPr>
        <w:t>2</w:t>
      </w:r>
      <w:r w:rsidRPr="00602670">
        <w:rPr>
          <w:rFonts w:ascii="Book Antiqua" w:hAnsi="Book Antiqua" w:cs="Times New Roman"/>
          <w:sz w:val="24"/>
          <w:szCs w:val="24"/>
          <w:lang w:val="en-GB"/>
        </w:rPr>
        <w:t>%) patients underwent emergency operations because of generalised peritonitis or severe obstruction.</w:t>
      </w:r>
      <w:r w:rsidR="00FF7E12" w:rsidRPr="00602670">
        <w:rPr>
          <w:rFonts w:ascii="Book Antiqua" w:hAnsi="Book Antiqua" w:cs="Times New Roman" w:hint="eastAsia"/>
          <w:sz w:val="24"/>
          <w:szCs w:val="24"/>
          <w:lang w:val="en-GB"/>
        </w:rPr>
        <w:t xml:space="preserve"> </w:t>
      </w:r>
      <w:r w:rsidR="00FF7E12" w:rsidRPr="00602670">
        <w:rPr>
          <w:rFonts w:ascii="Book Antiqua" w:hAnsi="Book Antiqua" w:cs="Times New Roman"/>
          <w:sz w:val="24"/>
          <w:szCs w:val="24"/>
          <w:lang w:val="en-GB"/>
        </w:rPr>
        <w:t>A</w:t>
      </w:r>
      <w:r w:rsidR="00FF7E12" w:rsidRPr="00602670">
        <w:rPr>
          <w:rFonts w:ascii="Book Antiqua" w:hAnsi="Book Antiqua" w:cs="Times New Roman" w:hint="eastAsia"/>
          <w:sz w:val="24"/>
          <w:szCs w:val="24"/>
          <w:lang w:val="en-GB"/>
        </w:rPr>
        <w:t xml:space="preserve">mong 260 patients, 122 (46.9%) patients had perianal disease before first surgery. Of these, 42 (34.4%) patients had perianal disease after first </w:t>
      </w:r>
      <w:r w:rsidR="00FF7E12" w:rsidRPr="00602670">
        <w:rPr>
          <w:rFonts w:ascii="Book Antiqua" w:hAnsi="Book Antiqua" w:cs="Times New Roman" w:hint="eastAsia"/>
          <w:sz w:val="24"/>
          <w:szCs w:val="24"/>
          <w:lang w:val="en-GB"/>
        </w:rPr>
        <w:lastRenderedPageBreak/>
        <w:t xml:space="preserve">operation. </w:t>
      </w:r>
      <w:r w:rsidR="00314971" w:rsidRPr="00602670">
        <w:rPr>
          <w:rFonts w:ascii="Book Antiqua" w:hAnsi="Book Antiqua" w:cs="Times New Roman" w:hint="eastAsia"/>
          <w:sz w:val="24"/>
          <w:szCs w:val="24"/>
          <w:lang w:val="en-GB"/>
        </w:rPr>
        <w:t xml:space="preserve">Because of </w:t>
      </w:r>
      <w:r w:rsidR="00314971" w:rsidRPr="00602670">
        <w:rPr>
          <w:rFonts w:ascii="Book Antiqua" w:hAnsi="Book Antiqua" w:cs="Times New Roman"/>
          <w:sz w:val="24"/>
          <w:szCs w:val="24"/>
          <w:lang w:val="en-GB"/>
        </w:rPr>
        <w:t>the strict Korean government health insurance reimbursement policy</w:t>
      </w:r>
      <w:r w:rsidR="00314971" w:rsidRPr="00602670">
        <w:rPr>
          <w:rFonts w:ascii="Book Antiqua" w:hAnsi="Book Antiqua" w:cs="Times New Roman" w:hint="eastAsia"/>
          <w:sz w:val="24"/>
          <w:szCs w:val="24"/>
          <w:lang w:val="en-GB"/>
        </w:rPr>
        <w:t>, only 27 (10.4%) patients treated with anti-TNF agents before first surgery, and 17 (63%) patients continued anti-TNF agents after first operation.</w:t>
      </w:r>
      <w:r w:rsidR="00314971" w:rsidRPr="00602670">
        <w:rPr>
          <w:rFonts w:ascii="Book Antiqua" w:hAnsi="Book Antiqua" w:cs="Times New Roman"/>
          <w:sz w:val="24"/>
          <w:szCs w:val="24"/>
          <w:lang w:val="en-GB"/>
        </w:rPr>
        <w:t xml:space="preserve"> </w:t>
      </w:r>
      <w:r w:rsidR="00E30BBE" w:rsidRPr="00602670">
        <w:rPr>
          <w:rFonts w:ascii="Book Antiqua" w:hAnsi="Book Antiqua" w:cs="Times New Roman"/>
          <w:sz w:val="24"/>
          <w:szCs w:val="24"/>
          <w:lang w:val="en-GB"/>
        </w:rPr>
        <w:t>Antibiotics such as ciprofloxacin or metronidazole were administered to 163 patients (62.7%) in case of infectious complications such as intra-abdominal abscess, perianal abscess or fistula</w:t>
      </w:r>
      <w:r w:rsidR="00D103AD" w:rsidRPr="00602670">
        <w:t xml:space="preserve"> </w:t>
      </w:r>
      <w:r w:rsidR="00D103AD" w:rsidRPr="00602670">
        <w:rPr>
          <w:rFonts w:ascii="Book Antiqua" w:hAnsi="Book Antiqua" w:cs="Times New Roman"/>
          <w:sz w:val="24"/>
          <w:szCs w:val="24"/>
          <w:lang w:val="en-GB"/>
        </w:rPr>
        <w:t>before first surgery. All the patients who underwent first surgery used antibiotics for a certain period of time.</w:t>
      </w:r>
      <w:r w:rsidR="00D103AD" w:rsidRPr="00602670">
        <w:rPr>
          <w:rFonts w:ascii="Book Antiqua" w:hAnsi="Book Antiqua" w:cs="Times New Roman" w:hint="eastAsia"/>
          <w:sz w:val="24"/>
          <w:szCs w:val="24"/>
          <w:lang w:val="en-GB"/>
        </w:rPr>
        <w:t xml:space="preserve"> </w:t>
      </w:r>
      <w:r w:rsidR="0041721A" w:rsidRPr="00602670">
        <w:rPr>
          <w:rFonts w:ascii="Book Antiqua" w:hAnsi="Book Antiqua" w:cs="Times New Roman"/>
          <w:sz w:val="24"/>
          <w:szCs w:val="24"/>
          <w:lang w:val="en-GB"/>
        </w:rPr>
        <w:t xml:space="preserve">During the follow-up period, </w:t>
      </w:r>
      <w:r w:rsidR="00B9612C" w:rsidRPr="00602670">
        <w:rPr>
          <w:rFonts w:ascii="Book Antiqua" w:hAnsi="Book Antiqua" w:cs="Times New Roman"/>
          <w:sz w:val="24"/>
          <w:szCs w:val="24"/>
          <w:lang w:val="en-GB"/>
        </w:rPr>
        <w:t xml:space="preserve">three </w:t>
      </w:r>
      <w:r w:rsidR="0041721A" w:rsidRPr="00602670">
        <w:rPr>
          <w:rFonts w:ascii="Book Antiqua" w:hAnsi="Book Antiqua" w:cs="Times New Roman"/>
          <w:sz w:val="24"/>
          <w:szCs w:val="24"/>
          <w:lang w:val="en-GB"/>
        </w:rPr>
        <w:t>patients (1.5%) experienced colorectal cancer, one patient experienced lung cancer</w:t>
      </w:r>
      <w:r w:rsidR="0086154C" w:rsidRPr="00602670">
        <w:rPr>
          <w:rFonts w:ascii="Book Antiqua" w:hAnsi="Book Antiqua" w:cs="Times New Roman"/>
          <w:sz w:val="24"/>
          <w:szCs w:val="24"/>
          <w:lang w:val="en-GB"/>
        </w:rPr>
        <w:t xml:space="preserve"> (0.4%)</w:t>
      </w:r>
      <w:r w:rsidR="0041721A" w:rsidRPr="00602670">
        <w:rPr>
          <w:rFonts w:ascii="Book Antiqua" w:hAnsi="Book Antiqua" w:cs="Times New Roman"/>
          <w:sz w:val="24"/>
          <w:szCs w:val="24"/>
          <w:lang w:val="en-GB"/>
        </w:rPr>
        <w:t>.</w:t>
      </w:r>
    </w:p>
    <w:p w:rsidR="00BF6E3A" w:rsidRPr="00602670" w:rsidRDefault="00BF6E3A" w:rsidP="00D53C2A">
      <w:pPr>
        <w:pStyle w:val="Heading3"/>
        <w:keepNext w:val="0"/>
        <w:jc w:val="both"/>
        <w:rPr>
          <w:rFonts w:ascii="Book Antiqua" w:hAnsi="Book Antiqua"/>
        </w:rPr>
      </w:pPr>
    </w:p>
    <w:p w:rsidR="0041721A" w:rsidRPr="00602670" w:rsidRDefault="00FF66C9" w:rsidP="00D53C2A">
      <w:pPr>
        <w:pStyle w:val="Heading3"/>
        <w:keepNext w:val="0"/>
        <w:jc w:val="both"/>
        <w:rPr>
          <w:rFonts w:ascii="Book Antiqua" w:hAnsi="Book Antiqua"/>
        </w:rPr>
      </w:pPr>
      <w:r w:rsidRPr="00602670">
        <w:rPr>
          <w:rFonts w:ascii="Book Antiqua" w:hAnsi="Book Antiqua"/>
        </w:rPr>
        <w:t>Montreal classification of the patients</w:t>
      </w:r>
    </w:p>
    <w:p w:rsidR="00FF66C9" w:rsidRPr="00602670" w:rsidRDefault="00FF66C9"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The majority (</w:t>
      </w:r>
      <w:r w:rsidR="00B9612C" w:rsidRPr="00602670">
        <w:rPr>
          <w:rFonts w:ascii="Book Antiqua" w:hAnsi="Book Antiqua" w:cs="Times New Roman"/>
          <w:sz w:val="24"/>
          <w:szCs w:val="24"/>
          <w:lang w:val="en-GB"/>
        </w:rPr>
        <w:t>2</w:t>
      </w:r>
      <w:r w:rsidR="00B65DE0" w:rsidRPr="00602670">
        <w:rPr>
          <w:rFonts w:ascii="Book Antiqua" w:hAnsi="Book Antiqua" w:cs="Times New Roman"/>
          <w:sz w:val="24"/>
          <w:szCs w:val="24"/>
          <w:lang w:val="en-GB"/>
        </w:rPr>
        <w:t>15</w:t>
      </w:r>
      <w:r w:rsidR="00B9612C" w:rsidRPr="00602670">
        <w:rPr>
          <w:rFonts w:ascii="Book Antiqua" w:hAnsi="Book Antiqua" w:cs="Times New Roman"/>
          <w:sz w:val="24"/>
          <w:szCs w:val="24"/>
          <w:lang w:val="en-GB"/>
        </w:rPr>
        <w:t>/2</w:t>
      </w:r>
      <w:r w:rsidR="00B65DE0" w:rsidRPr="00602670">
        <w:rPr>
          <w:rFonts w:ascii="Book Antiqua" w:hAnsi="Book Antiqua" w:cs="Times New Roman"/>
          <w:sz w:val="24"/>
          <w:szCs w:val="24"/>
          <w:lang w:val="en-GB"/>
        </w:rPr>
        <w:t>60</w:t>
      </w:r>
      <w:r w:rsidRPr="00602670">
        <w:rPr>
          <w:rFonts w:ascii="Book Antiqua" w:hAnsi="Book Antiqua" w:cs="Times New Roman"/>
          <w:sz w:val="24"/>
          <w:szCs w:val="24"/>
          <w:lang w:val="en-GB"/>
        </w:rPr>
        <w:t>, 8</w:t>
      </w:r>
      <w:r w:rsidR="00B65DE0" w:rsidRPr="00602670">
        <w:rPr>
          <w:rFonts w:ascii="Book Antiqua" w:hAnsi="Book Antiqua" w:cs="Times New Roman"/>
          <w:sz w:val="24"/>
          <w:szCs w:val="24"/>
          <w:lang w:val="en-GB"/>
        </w:rPr>
        <w:t>2.7</w:t>
      </w:r>
      <w:r w:rsidRPr="00602670">
        <w:rPr>
          <w:rFonts w:ascii="Book Antiqua" w:hAnsi="Book Antiqua" w:cs="Times New Roman"/>
          <w:sz w:val="24"/>
          <w:szCs w:val="24"/>
          <w:lang w:val="en-GB"/>
        </w:rPr>
        <w:t>%) of the patients were diagnosed between the ages of 17 and 40 years, with 9</w:t>
      </w:r>
      <w:r w:rsidR="00B9612C" w:rsidRPr="00602670">
        <w:rPr>
          <w:rFonts w:ascii="Book Antiqua" w:hAnsi="Book Antiqua" w:cs="Times New Roman"/>
          <w:sz w:val="24"/>
          <w:szCs w:val="24"/>
          <w:lang w:val="en-GB"/>
        </w:rPr>
        <w:t>.</w:t>
      </w:r>
      <w:r w:rsidR="00B65DE0" w:rsidRPr="00602670">
        <w:rPr>
          <w:rFonts w:ascii="Book Antiqua" w:hAnsi="Book Antiqua" w:cs="Times New Roman"/>
          <w:sz w:val="24"/>
          <w:szCs w:val="24"/>
          <w:lang w:val="en-GB"/>
        </w:rPr>
        <w:t>6</w:t>
      </w:r>
      <w:r w:rsidRPr="00602670">
        <w:rPr>
          <w:rFonts w:ascii="Book Antiqua" w:hAnsi="Book Antiqua" w:cs="Times New Roman"/>
          <w:sz w:val="24"/>
          <w:szCs w:val="24"/>
          <w:lang w:val="en-GB"/>
        </w:rPr>
        <w:t>% experiencing childhood onset of CD (≤</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16 years) and 7.</w:t>
      </w:r>
      <w:r w:rsidR="00B65DE0" w:rsidRPr="00602670">
        <w:rPr>
          <w:rFonts w:ascii="Book Antiqua" w:hAnsi="Book Antiqua" w:cs="Times New Roman"/>
          <w:sz w:val="24"/>
          <w:szCs w:val="24"/>
          <w:lang w:val="en-GB"/>
        </w:rPr>
        <w:t>7</w:t>
      </w:r>
      <w:r w:rsidRPr="00602670">
        <w:rPr>
          <w:rFonts w:ascii="Book Antiqua" w:hAnsi="Book Antiqua" w:cs="Times New Roman"/>
          <w:sz w:val="24"/>
          <w:szCs w:val="24"/>
          <w:lang w:val="en-GB"/>
        </w:rPr>
        <w:t>% diagnosed as older adults (&gt;</w:t>
      </w:r>
      <w:r w:rsidR="00D53C2A" w:rsidRPr="00602670">
        <w:rPr>
          <w:rFonts w:ascii="Book Antiqua" w:eastAsia="SimSun" w:hAnsi="Book Antiqua" w:cs="Times New Roman" w:hint="eastAsia"/>
          <w:sz w:val="24"/>
          <w:szCs w:val="24"/>
          <w:lang w:val="en-GB" w:eastAsia="zh-CN"/>
        </w:rPr>
        <w:t xml:space="preserve"> </w:t>
      </w:r>
      <w:r w:rsidRPr="00602670">
        <w:rPr>
          <w:rFonts w:ascii="Book Antiqua" w:hAnsi="Book Antiqua" w:cs="Times New Roman"/>
          <w:sz w:val="24"/>
          <w:szCs w:val="24"/>
          <w:lang w:val="en-GB"/>
        </w:rPr>
        <w:t xml:space="preserve">40 years). Montreal classifications were distributed as follows: </w:t>
      </w:r>
      <w:r w:rsidR="00B9612C" w:rsidRPr="00602670">
        <w:rPr>
          <w:rFonts w:ascii="Book Antiqua" w:hAnsi="Book Antiqua" w:cs="Times New Roman"/>
          <w:sz w:val="24"/>
          <w:szCs w:val="24"/>
          <w:lang w:val="en-GB"/>
        </w:rPr>
        <w:t>43.</w:t>
      </w:r>
      <w:r w:rsidR="00B65DE0" w:rsidRPr="00602670">
        <w:rPr>
          <w:rFonts w:ascii="Book Antiqua" w:hAnsi="Book Antiqua" w:cs="Times New Roman"/>
          <w:sz w:val="24"/>
          <w:szCs w:val="24"/>
          <w:lang w:val="en-GB"/>
        </w:rPr>
        <w:t>5</w:t>
      </w:r>
      <w:r w:rsidRPr="00602670">
        <w:rPr>
          <w:rFonts w:ascii="Book Antiqua" w:hAnsi="Book Antiqua" w:cs="Times New Roman"/>
          <w:sz w:val="24"/>
          <w:szCs w:val="24"/>
          <w:lang w:val="en-GB"/>
        </w:rPr>
        <w:t>% exhibited disease in the terminal ileum region (L1), 41</w:t>
      </w:r>
      <w:r w:rsidR="00B9612C" w:rsidRPr="00602670">
        <w:rPr>
          <w:rFonts w:ascii="Book Antiqua" w:hAnsi="Book Antiqua" w:cs="Times New Roman"/>
          <w:sz w:val="24"/>
          <w:szCs w:val="24"/>
          <w:lang w:val="en-GB"/>
        </w:rPr>
        <w:t>.</w:t>
      </w:r>
      <w:r w:rsidR="00B65DE0" w:rsidRPr="00602670">
        <w:rPr>
          <w:rFonts w:ascii="Book Antiqua" w:hAnsi="Book Antiqua" w:cs="Times New Roman"/>
          <w:sz w:val="24"/>
          <w:szCs w:val="24"/>
          <w:lang w:val="en-GB"/>
        </w:rPr>
        <w:t>2</w:t>
      </w:r>
      <w:r w:rsidRPr="00602670">
        <w:rPr>
          <w:rFonts w:ascii="Book Antiqua" w:hAnsi="Book Antiqua" w:cs="Times New Roman"/>
          <w:sz w:val="24"/>
          <w:szCs w:val="24"/>
          <w:lang w:val="en-GB"/>
        </w:rPr>
        <w:t>% in the ileocolon (L3) and 14</w:t>
      </w:r>
      <w:r w:rsidR="00B9612C" w:rsidRPr="00602670">
        <w:rPr>
          <w:rFonts w:ascii="Book Antiqua" w:hAnsi="Book Antiqua" w:cs="Times New Roman"/>
          <w:sz w:val="24"/>
          <w:szCs w:val="24"/>
          <w:lang w:val="en-GB"/>
        </w:rPr>
        <w:t>.</w:t>
      </w:r>
      <w:r w:rsidR="00B65DE0" w:rsidRPr="00602670">
        <w:rPr>
          <w:rFonts w:ascii="Book Antiqua" w:hAnsi="Book Antiqua" w:cs="Times New Roman"/>
          <w:sz w:val="24"/>
          <w:szCs w:val="24"/>
          <w:lang w:val="en-GB"/>
        </w:rPr>
        <w:t>6</w:t>
      </w:r>
      <w:r w:rsidRPr="00602670">
        <w:rPr>
          <w:rFonts w:ascii="Book Antiqua" w:hAnsi="Book Antiqua" w:cs="Times New Roman"/>
          <w:sz w:val="24"/>
          <w:szCs w:val="24"/>
          <w:lang w:val="en-GB"/>
        </w:rPr>
        <w:t>% in the colon region (L2</w:t>
      </w:r>
      <w:r w:rsidR="00292D50" w:rsidRPr="00602670">
        <w:rPr>
          <w:rFonts w:ascii="Book Antiqua" w:hAnsi="Book Antiqua" w:cs="Times New Roman"/>
          <w:sz w:val="24"/>
          <w:szCs w:val="24"/>
          <w:lang w:val="en-GB"/>
        </w:rPr>
        <w:t xml:space="preserve">); </w:t>
      </w:r>
      <w:r w:rsidR="00B65DE0" w:rsidRPr="00602670">
        <w:rPr>
          <w:rFonts w:ascii="Book Antiqua" w:hAnsi="Book Antiqua" w:cs="Times New Roman"/>
          <w:sz w:val="24"/>
          <w:szCs w:val="24"/>
          <w:lang w:val="en-GB"/>
        </w:rPr>
        <w:t>67</w:t>
      </w:r>
      <w:r w:rsidR="00292D50" w:rsidRPr="00602670">
        <w:rPr>
          <w:rFonts w:ascii="Book Antiqua" w:hAnsi="Book Antiqua" w:cs="Times New Roman"/>
          <w:sz w:val="24"/>
          <w:szCs w:val="24"/>
          <w:lang w:val="en-GB"/>
        </w:rPr>
        <w:t>% had penetrating disease (B3, fistula, abscess or perforation), 3</w:t>
      </w:r>
      <w:r w:rsidR="00B9612C" w:rsidRPr="00602670">
        <w:rPr>
          <w:rFonts w:ascii="Book Antiqua" w:hAnsi="Book Antiqua" w:cs="Times New Roman"/>
          <w:sz w:val="24"/>
          <w:szCs w:val="24"/>
          <w:lang w:val="en-GB"/>
        </w:rPr>
        <w:t>1</w:t>
      </w:r>
      <w:r w:rsidR="00292D50" w:rsidRPr="00602670">
        <w:rPr>
          <w:rFonts w:ascii="Book Antiqua" w:hAnsi="Book Antiqua" w:cs="Times New Roman"/>
          <w:sz w:val="24"/>
          <w:szCs w:val="24"/>
          <w:lang w:val="en-GB"/>
        </w:rPr>
        <w:t>% had stricturing disease (B2) and 2% had inflammatory disease (B1, non-stricturing and non-penetrating).</w:t>
      </w:r>
      <w:r w:rsidR="00EB4698" w:rsidRPr="00602670">
        <w:rPr>
          <w:rFonts w:ascii="Book Antiqua" w:hAnsi="Book Antiqua" w:cs="Times New Roman"/>
          <w:sz w:val="24"/>
          <w:szCs w:val="24"/>
          <w:lang w:val="en-GB"/>
        </w:rPr>
        <w:t xml:space="preserve"> Because these patients were treated with surgical intervention, </w:t>
      </w:r>
      <w:r w:rsidR="00587392" w:rsidRPr="00602670">
        <w:rPr>
          <w:rFonts w:ascii="Book Antiqua" w:hAnsi="Book Antiqua" w:cs="Times New Roman"/>
          <w:sz w:val="24"/>
          <w:szCs w:val="24"/>
          <w:lang w:val="en-GB"/>
        </w:rPr>
        <w:t>proportion of disease behavior was</w:t>
      </w:r>
      <w:r w:rsidR="00EB4698" w:rsidRPr="00602670">
        <w:rPr>
          <w:rFonts w:ascii="Book Antiqua" w:hAnsi="Book Antiqua" w:cs="Times New Roman"/>
          <w:sz w:val="24"/>
          <w:szCs w:val="24"/>
          <w:lang w:val="en-GB"/>
        </w:rPr>
        <w:t xml:space="preserve"> different from the whole patients with CD</w:t>
      </w:r>
      <w:r w:rsidR="00950EAC" w:rsidRPr="00602670">
        <w:rPr>
          <w:rFonts w:ascii="Book Antiqua" w:hAnsi="Book Antiqua" w:cs="Times New Roman"/>
          <w:sz w:val="24"/>
          <w:szCs w:val="24"/>
          <w:lang w:val="en-GB"/>
        </w:rPr>
        <w:t xml:space="preserve"> in Korea</w:t>
      </w:r>
      <w:r w:rsidR="00EB4698" w:rsidRPr="00602670">
        <w:rPr>
          <w:rFonts w:ascii="Book Antiqua" w:hAnsi="Book Antiqua" w:cs="Times New Roman"/>
          <w:sz w:val="24"/>
          <w:szCs w:val="24"/>
          <w:lang w:val="en-GB"/>
        </w:rPr>
        <w:t xml:space="preserve">. Disease behavior </w:t>
      </w:r>
      <w:r w:rsidR="00587392" w:rsidRPr="00602670">
        <w:rPr>
          <w:rFonts w:ascii="Book Antiqua" w:hAnsi="Book Antiqua" w:cs="Times New Roman"/>
          <w:sz w:val="24"/>
          <w:szCs w:val="24"/>
          <w:lang w:val="en-GB"/>
        </w:rPr>
        <w:t xml:space="preserve">of whole CD patients </w:t>
      </w:r>
      <w:r w:rsidR="00EB4698" w:rsidRPr="00602670">
        <w:rPr>
          <w:rFonts w:ascii="Book Antiqua" w:hAnsi="Book Antiqua" w:cs="Times New Roman"/>
          <w:sz w:val="24"/>
          <w:szCs w:val="24"/>
          <w:lang w:val="en-GB"/>
        </w:rPr>
        <w:t xml:space="preserve">at diagnosis was inflammatory (B1) in </w:t>
      </w:r>
      <w:r w:rsidR="00587392" w:rsidRPr="00602670">
        <w:rPr>
          <w:rFonts w:ascii="Book Antiqua" w:hAnsi="Book Antiqua" w:cs="Times New Roman"/>
          <w:sz w:val="24"/>
          <w:szCs w:val="24"/>
          <w:lang w:val="en-GB"/>
        </w:rPr>
        <w:t>1591 patients (77.1%), stricturing (B2) in 174 (10.3%), and penetrating (B3) in 211 (12.6%)</w:t>
      </w:r>
      <w:r w:rsidR="00294E1A" w:rsidRPr="00602670">
        <w:rPr>
          <w:rFonts w:ascii="Book Antiqua" w:hAnsi="Book Antiqua" w:cs="Times New Roman"/>
          <w:sz w:val="24"/>
          <w:szCs w:val="24"/>
          <w:lang w:val="en-GB"/>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[9]</w:t>
      </w:r>
      <w:r w:rsidR="00294E1A" w:rsidRPr="00602670">
        <w:rPr>
          <w:rFonts w:ascii="Book Antiqua" w:hAnsi="Book Antiqua" w:cs="Times New Roman"/>
          <w:sz w:val="24"/>
          <w:szCs w:val="24"/>
          <w:lang w:val="en-GB"/>
        </w:rPr>
        <w:fldChar w:fldCharType="end"/>
      </w:r>
      <w:r w:rsidR="00587392" w:rsidRPr="00602670">
        <w:rPr>
          <w:rFonts w:ascii="Book Antiqua" w:hAnsi="Book Antiqua" w:cs="Times New Roman"/>
          <w:sz w:val="24"/>
          <w:szCs w:val="24"/>
          <w:lang w:val="en-GB"/>
        </w:rPr>
        <w:t>.</w:t>
      </w:r>
    </w:p>
    <w:p w:rsidR="00E3771D" w:rsidRPr="00602670" w:rsidRDefault="00E3771D" w:rsidP="00D53C2A">
      <w:pPr>
        <w:wordWrap/>
        <w:snapToGrid w:val="0"/>
        <w:spacing w:line="360" w:lineRule="auto"/>
        <w:ind w:firstLineChars="50" w:firstLine="120"/>
        <w:contextualSpacing/>
        <w:rPr>
          <w:rFonts w:ascii="Book Antiqua" w:hAnsi="Book Antiqua" w:cs="Times New Roman"/>
          <w:sz w:val="24"/>
          <w:szCs w:val="24"/>
          <w:lang w:val="en-GB"/>
        </w:rPr>
      </w:pPr>
    </w:p>
    <w:p w:rsidR="0041721A" w:rsidRPr="00602670" w:rsidRDefault="0041721A" w:rsidP="00D53C2A">
      <w:pPr>
        <w:pStyle w:val="Heading3"/>
        <w:keepNext w:val="0"/>
        <w:jc w:val="both"/>
        <w:rPr>
          <w:rFonts w:ascii="Book Antiqua" w:hAnsi="Book Antiqua"/>
          <w:b w:val="0"/>
        </w:rPr>
      </w:pPr>
      <w:r w:rsidRPr="00602670">
        <w:rPr>
          <w:rFonts w:ascii="Book Antiqua" w:hAnsi="Book Antiqua"/>
        </w:rPr>
        <w:t>Clinical and surgical recurrence</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Clinical recurrence occurred in 1.9%, 24.2% and 68.3% of the patients at 1, 5 and 10 years, respectively, after the first intestinal resection (Fig</w:t>
      </w:r>
      <w:r w:rsidR="00D53C2A" w:rsidRPr="00602670">
        <w:rPr>
          <w:rFonts w:ascii="Book Antiqua" w:eastAsia="SimSun" w:hAnsi="Book Antiqua" w:cs="Times New Roman" w:hint="eastAsia"/>
          <w:sz w:val="24"/>
          <w:szCs w:val="24"/>
          <w:lang w:val="en-GB" w:eastAsia="zh-CN"/>
        </w:rPr>
        <w:t>ure</w:t>
      </w:r>
      <w:r w:rsidRPr="00602670">
        <w:rPr>
          <w:rFonts w:ascii="Book Antiqua" w:hAnsi="Book Antiqua" w:cs="Times New Roman"/>
          <w:sz w:val="24"/>
          <w:szCs w:val="24"/>
          <w:lang w:val="en-GB"/>
        </w:rPr>
        <w:t xml:space="preserve"> </w:t>
      </w:r>
      <w:r w:rsidR="00A14010" w:rsidRPr="00602670">
        <w:rPr>
          <w:rFonts w:ascii="Book Antiqua" w:hAnsi="Book Antiqua" w:cs="Times New Roman"/>
          <w:sz w:val="24"/>
          <w:szCs w:val="24"/>
          <w:lang w:val="en-GB"/>
        </w:rPr>
        <w:t>2</w:t>
      </w:r>
      <w:r w:rsidRPr="00602670">
        <w:rPr>
          <w:rFonts w:ascii="Book Antiqua" w:hAnsi="Book Antiqua" w:cs="Times New Roman"/>
          <w:sz w:val="24"/>
          <w:szCs w:val="24"/>
          <w:lang w:val="en-GB"/>
        </w:rPr>
        <w:t xml:space="preserve">). In multivariate analysis (Table 3), </w:t>
      </w:r>
      <w:r w:rsidR="00B65DE0" w:rsidRPr="00602670">
        <w:rPr>
          <w:rFonts w:ascii="Book Antiqua" w:hAnsi="Book Antiqua" w:cs="Times New Roman"/>
          <w:sz w:val="24"/>
          <w:szCs w:val="24"/>
          <w:lang w:val="en-GB"/>
        </w:rPr>
        <w:t>history of smoking</w:t>
      </w:r>
      <w:r w:rsidRPr="00602670">
        <w:rPr>
          <w:rFonts w:ascii="Book Antiqua" w:hAnsi="Book Antiqua" w:cs="Times New Roman"/>
          <w:sz w:val="24"/>
          <w:szCs w:val="24"/>
          <w:lang w:val="en-GB"/>
        </w:rPr>
        <w:t xml:space="preserve">, presence of perianal disease after the first operation and </w:t>
      </w:r>
      <w:r w:rsidR="00B65DE0" w:rsidRPr="00602670">
        <w:rPr>
          <w:rFonts w:ascii="Book Antiqua" w:hAnsi="Book Antiqua" w:cs="Times New Roman"/>
          <w:sz w:val="24"/>
          <w:szCs w:val="24"/>
          <w:lang w:val="en-GB"/>
        </w:rPr>
        <w:t>undergoing an emergency operation</w:t>
      </w:r>
      <w:r w:rsidR="00DA6F1E" w:rsidRPr="00602670">
        <w:rPr>
          <w:rFonts w:ascii="Book Antiqua" w:hAnsi="Book Antiqua" w:cs="Times New Roman"/>
          <w:sz w:val="24"/>
          <w:szCs w:val="24"/>
          <w:lang w:val="en-GB"/>
        </w:rPr>
        <w:t xml:space="preserve"> were </w:t>
      </w:r>
      <w:r w:rsidR="00CC3C62" w:rsidRPr="00602670">
        <w:rPr>
          <w:rFonts w:ascii="Book Antiqua" w:hAnsi="Book Antiqua" w:cs="Times New Roman"/>
          <w:sz w:val="24"/>
          <w:szCs w:val="24"/>
          <w:lang w:val="en-GB"/>
        </w:rPr>
        <w:t>associated with CRFS.</w:t>
      </w:r>
      <w:r w:rsidRPr="00602670">
        <w:rPr>
          <w:rFonts w:ascii="Book Antiqua" w:hAnsi="Book Antiqua" w:cs="Times New Roman"/>
          <w:sz w:val="24"/>
          <w:szCs w:val="24"/>
          <w:lang w:val="en-GB"/>
        </w:rPr>
        <w:t xml:space="preserve"> </w:t>
      </w:r>
      <w:r w:rsidR="00AC2C5C" w:rsidRPr="00602670">
        <w:rPr>
          <w:rFonts w:ascii="Book Antiqua" w:hAnsi="Book Antiqua" w:cs="Times New Roman"/>
          <w:sz w:val="24"/>
          <w:szCs w:val="24"/>
          <w:lang w:val="en-GB"/>
        </w:rPr>
        <w:t xml:space="preserve"> </w:t>
      </w:r>
    </w:p>
    <w:p w:rsidR="0041721A" w:rsidRPr="00602670" w:rsidRDefault="00B65DE0" w:rsidP="00F311AB">
      <w:pPr>
        <w:wordWrap/>
        <w:snapToGrid w:val="0"/>
        <w:spacing w:line="360" w:lineRule="auto"/>
        <w:ind w:firstLineChars="100" w:firstLine="240"/>
        <w:contextualSpacing/>
        <w:rPr>
          <w:rFonts w:ascii="Book Antiqua" w:hAnsi="Book Antiqua" w:cs="Times New Roman"/>
          <w:sz w:val="24"/>
          <w:szCs w:val="24"/>
          <w:lang w:val="en-GB"/>
        </w:rPr>
      </w:pPr>
      <w:r w:rsidRPr="00602670">
        <w:rPr>
          <w:rFonts w:ascii="Book Antiqua" w:hAnsi="Book Antiqua" w:cs="Times New Roman"/>
          <w:sz w:val="24"/>
          <w:szCs w:val="24"/>
          <w:lang w:val="en-GB"/>
        </w:rPr>
        <w:t>During the follow-up period, 66</w:t>
      </w:r>
      <w:r w:rsidR="0041721A" w:rsidRPr="00602670">
        <w:rPr>
          <w:rFonts w:ascii="Book Antiqua" w:hAnsi="Book Antiqua" w:cs="Times New Roman"/>
          <w:sz w:val="24"/>
          <w:szCs w:val="24"/>
          <w:lang w:val="en-GB"/>
        </w:rPr>
        <w:t xml:space="preserve"> patients (</w:t>
      </w:r>
      <w:r w:rsidRPr="00602670">
        <w:rPr>
          <w:rFonts w:ascii="Book Antiqua" w:hAnsi="Book Antiqua" w:cs="Times New Roman"/>
          <w:sz w:val="24"/>
          <w:szCs w:val="24"/>
          <w:lang w:val="en-GB"/>
        </w:rPr>
        <w:t>25.4</w:t>
      </w:r>
      <w:r w:rsidR="0041721A" w:rsidRPr="00602670">
        <w:rPr>
          <w:rFonts w:ascii="Book Antiqua" w:hAnsi="Book Antiqua" w:cs="Times New Roman"/>
          <w:sz w:val="24"/>
          <w:szCs w:val="24"/>
          <w:lang w:val="en-GB"/>
        </w:rPr>
        <w:t>%) underwent a second intestinal resection for disease recurrence. Among these, 13</w:t>
      </w:r>
      <w:r w:rsidR="008C156A" w:rsidRPr="00602670">
        <w:rPr>
          <w:rFonts w:ascii="Book Antiqua" w:hAnsi="Book Antiqua" w:cs="Times New Roman"/>
          <w:sz w:val="24"/>
          <w:szCs w:val="24"/>
          <w:lang w:val="en-GB"/>
        </w:rPr>
        <w:t xml:space="preserve"> (</w:t>
      </w:r>
      <w:r w:rsidRPr="00602670">
        <w:rPr>
          <w:rFonts w:ascii="Book Antiqua" w:hAnsi="Book Antiqua" w:cs="Times New Roman"/>
          <w:sz w:val="24"/>
          <w:szCs w:val="24"/>
          <w:lang w:val="en-GB"/>
        </w:rPr>
        <w:t>20</w:t>
      </w:r>
      <w:r w:rsidR="008C156A" w:rsidRPr="00602670">
        <w:rPr>
          <w:rFonts w:ascii="Book Antiqua" w:hAnsi="Book Antiqua" w:cs="Times New Roman"/>
          <w:sz w:val="24"/>
          <w:szCs w:val="24"/>
          <w:lang w:val="en-GB"/>
        </w:rPr>
        <w:t>%)</w:t>
      </w:r>
      <w:r w:rsidR="0041721A" w:rsidRPr="00602670">
        <w:rPr>
          <w:rFonts w:ascii="Book Antiqua" w:hAnsi="Book Antiqua" w:cs="Times New Roman"/>
          <w:sz w:val="24"/>
          <w:szCs w:val="24"/>
          <w:lang w:val="en-GB"/>
        </w:rPr>
        <w:t xml:space="preserve"> patients underwent a third intestinal resection, four patients </w:t>
      </w:r>
      <w:r w:rsidR="008C156A" w:rsidRPr="00602670">
        <w:rPr>
          <w:rFonts w:ascii="Book Antiqua" w:hAnsi="Book Antiqua" w:cs="Times New Roman"/>
          <w:sz w:val="24"/>
          <w:szCs w:val="24"/>
          <w:lang w:val="en-GB"/>
        </w:rPr>
        <w:t>(3</w:t>
      </w:r>
      <w:r w:rsidRPr="00602670">
        <w:rPr>
          <w:rFonts w:ascii="Book Antiqua" w:hAnsi="Book Antiqua" w:cs="Times New Roman"/>
          <w:sz w:val="24"/>
          <w:szCs w:val="24"/>
          <w:lang w:val="en-GB"/>
        </w:rPr>
        <w:t>1</w:t>
      </w:r>
      <w:r w:rsidR="008C156A" w:rsidRPr="00602670">
        <w:rPr>
          <w:rFonts w:ascii="Book Antiqua" w:hAnsi="Book Antiqua" w:cs="Times New Roman"/>
          <w:sz w:val="24"/>
          <w:szCs w:val="24"/>
          <w:lang w:val="en-GB"/>
        </w:rPr>
        <w:t xml:space="preserve">%) </w:t>
      </w:r>
      <w:r w:rsidR="0041721A" w:rsidRPr="00602670">
        <w:rPr>
          <w:rFonts w:ascii="Book Antiqua" w:hAnsi="Book Antiqua" w:cs="Times New Roman"/>
          <w:sz w:val="24"/>
          <w:szCs w:val="24"/>
          <w:lang w:val="en-GB"/>
        </w:rPr>
        <w:t xml:space="preserve">a fourth and one patient </w:t>
      </w:r>
      <w:r w:rsidR="008C156A" w:rsidRPr="00602670">
        <w:rPr>
          <w:rFonts w:ascii="Book Antiqua" w:hAnsi="Book Antiqua" w:cs="Times New Roman"/>
          <w:sz w:val="24"/>
          <w:szCs w:val="24"/>
          <w:lang w:val="en-GB"/>
        </w:rPr>
        <w:t xml:space="preserve">(25%) </w:t>
      </w:r>
      <w:r w:rsidR="0041721A" w:rsidRPr="00602670">
        <w:rPr>
          <w:rFonts w:ascii="Book Antiqua" w:hAnsi="Book Antiqua" w:cs="Times New Roman"/>
          <w:sz w:val="24"/>
          <w:szCs w:val="24"/>
          <w:lang w:val="en-GB"/>
        </w:rPr>
        <w:t xml:space="preserve">a fifth. The cumulative rate of surgical recurrence was 1.1%, 9.2% and 36.4% at 1, 5 and 10 years, </w:t>
      </w:r>
      <w:r w:rsidR="0041721A" w:rsidRPr="00602670">
        <w:rPr>
          <w:rFonts w:ascii="Book Antiqua" w:hAnsi="Book Antiqua" w:cs="Times New Roman"/>
          <w:sz w:val="24"/>
          <w:szCs w:val="24"/>
          <w:lang w:val="en-GB"/>
        </w:rPr>
        <w:lastRenderedPageBreak/>
        <w:t>respectively, after the first operation (Fig</w:t>
      </w:r>
      <w:r w:rsidR="00D53C2A" w:rsidRPr="00602670">
        <w:rPr>
          <w:rFonts w:ascii="Book Antiqua" w:eastAsia="SimSun" w:hAnsi="Book Antiqua" w:cs="Times New Roman" w:hint="eastAsia"/>
          <w:sz w:val="24"/>
          <w:szCs w:val="24"/>
          <w:lang w:val="en-GB" w:eastAsia="zh-CN"/>
        </w:rPr>
        <w:t>ure</w:t>
      </w:r>
      <w:r w:rsidRPr="00602670">
        <w:rPr>
          <w:rFonts w:ascii="Book Antiqua" w:hAnsi="Book Antiqua" w:cs="Times New Roman"/>
          <w:sz w:val="24"/>
          <w:szCs w:val="24"/>
          <w:lang w:val="en-GB"/>
        </w:rPr>
        <w:t xml:space="preserve"> 1). In univariate analysis, </w:t>
      </w:r>
      <w:r w:rsidR="0041721A" w:rsidRPr="00602670">
        <w:rPr>
          <w:rFonts w:ascii="Book Antiqua" w:hAnsi="Book Antiqua" w:cs="Times New Roman"/>
          <w:sz w:val="24"/>
          <w:szCs w:val="24"/>
          <w:lang w:val="en-GB"/>
        </w:rPr>
        <w:t>the presence of perianal disease after the first operation</w:t>
      </w:r>
      <w:r w:rsidRPr="00602670">
        <w:rPr>
          <w:rFonts w:ascii="Book Antiqua" w:hAnsi="Book Antiqua" w:cs="Times New Roman"/>
          <w:sz w:val="24"/>
          <w:szCs w:val="24"/>
          <w:lang w:val="en-GB"/>
        </w:rPr>
        <w:t>, undergoing an emergency operation</w:t>
      </w:r>
      <w:r w:rsidR="0041721A" w:rsidRPr="00602670">
        <w:rPr>
          <w:rFonts w:ascii="Book Antiqua" w:hAnsi="Book Antiqua" w:cs="Times New Roman"/>
          <w:sz w:val="24"/>
          <w:szCs w:val="24"/>
          <w:lang w:val="en-GB"/>
        </w:rPr>
        <w:t xml:space="preserve"> and postoperative use of anti-TNF agents were all associated with SRFS.</w:t>
      </w:r>
    </w:p>
    <w:p w:rsidR="0041721A" w:rsidRPr="00602670" w:rsidRDefault="0041721A"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Multivariate analysis revealed the following</w:t>
      </w:r>
      <w:r w:rsidR="00B65DE0" w:rsidRPr="00602670">
        <w:rPr>
          <w:rFonts w:ascii="Book Antiqua" w:hAnsi="Book Antiqua" w:cs="Times New Roman"/>
          <w:sz w:val="24"/>
          <w:szCs w:val="24"/>
          <w:lang w:val="en-GB"/>
        </w:rPr>
        <w:t xml:space="preserve"> risk factors for SRFS (Table 3</w:t>
      </w:r>
      <w:r w:rsidRPr="00602670">
        <w:rPr>
          <w:rFonts w:ascii="Book Antiqua" w:hAnsi="Book Antiqua" w:cs="Times New Roman"/>
          <w:sz w:val="24"/>
          <w:szCs w:val="24"/>
          <w:lang w:val="en-GB"/>
        </w:rPr>
        <w:t xml:space="preserve">): </w:t>
      </w:r>
      <w:r w:rsidR="00FF66C9" w:rsidRPr="00602670">
        <w:rPr>
          <w:rFonts w:ascii="Book Antiqua" w:hAnsi="Book Antiqua" w:cs="Times New Roman"/>
          <w:sz w:val="24"/>
          <w:szCs w:val="24"/>
          <w:lang w:val="en-GB"/>
        </w:rPr>
        <w:t xml:space="preserve">undergoing the first resection as an emergency operation (HR = </w:t>
      </w:r>
      <w:r w:rsidR="00EF65E6" w:rsidRPr="00602670">
        <w:rPr>
          <w:rFonts w:ascii="Book Antiqua" w:hAnsi="Book Antiqua" w:cs="Times New Roman"/>
          <w:sz w:val="24"/>
          <w:szCs w:val="24"/>
          <w:lang w:val="en-GB"/>
        </w:rPr>
        <w:t>2.431</w:t>
      </w:r>
      <w:r w:rsidR="00D53C2A" w:rsidRPr="00602670">
        <w:rPr>
          <w:rFonts w:ascii="Book Antiqua" w:hAnsi="Book Antiqua" w:cs="Times New Roman"/>
          <w:sz w:val="24"/>
          <w:szCs w:val="24"/>
          <w:lang w:val="en-GB"/>
        </w:rPr>
        <w:t>, 95%</w:t>
      </w:r>
      <w:r w:rsidR="00FF66C9" w:rsidRPr="00602670">
        <w:rPr>
          <w:rFonts w:ascii="Book Antiqua" w:hAnsi="Book Antiqua" w:cs="Times New Roman"/>
          <w:sz w:val="24"/>
          <w:szCs w:val="24"/>
          <w:lang w:val="en-GB"/>
        </w:rPr>
        <w:t>CI</w:t>
      </w:r>
      <w:r w:rsidR="00D53C2A" w:rsidRPr="00602670">
        <w:rPr>
          <w:rFonts w:ascii="Book Antiqua" w:eastAsia="SimSun" w:hAnsi="Book Antiqua" w:cs="Times New Roman" w:hint="eastAsia"/>
          <w:sz w:val="24"/>
          <w:szCs w:val="24"/>
          <w:lang w:val="en-GB" w:eastAsia="zh-CN"/>
        </w:rPr>
        <w:t>:</w:t>
      </w:r>
      <w:r w:rsidR="00FF66C9" w:rsidRPr="00602670">
        <w:rPr>
          <w:rFonts w:ascii="Book Antiqua" w:hAnsi="Book Antiqua" w:cs="Times New Roman"/>
          <w:sz w:val="24"/>
          <w:szCs w:val="24"/>
          <w:lang w:val="en-GB"/>
        </w:rPr>
        <w:t xml:space="preserve"> </w:t>
      </w:r>
      <w:r w:rsidR="00EF65E6" w:rsidRPr="00602670">
        <w:rPr>
          <w:rFonts w:ascii="Book Antiqua" w:hAnsi="Book Antiqua" w:cs="Times New Roman"/>
          <w:sz w:val="24"/>
          <w:szCs w:val="24"/>
          <w:lang w:val="en-GB"/>
        </w:rPr>
        <w:t xml:space="preserve">1.394-4.240, </w:t>
      </w:r>
      <w:r w:rsidR="00EF65E6" w:rsidRPr="00602670">
        <w:rPr>
          <w:rFonts w:ascii="Book Antiqua" w:hAnsi="Book Antiqua" w:cs="Times New Roman"/>
          <w:i/>
          <w:sz w:val="24"/>
          <w:szCs w:val="24"/>
          <w:lang w:val="en-GB"/>
        </w:rPr>
        <w:t xml:space="preserve">P </w:t>
      </w:r>
      <w:r w:rsidR="00EF65E6" w:rsidRPr="00602670">
        <w:rPr>
          <w:rFonts w:ascii="Book Antiqua" w:hAnsi="Book Antiqua" w:cs="Times New Roman"/>
          <w:sz w:val="24"/>
          <w:szCs w:val="24"/>
          <w:lang w:val="en-GB"/>
        </w:rPr>
        <w:t>= 0.002</w:t>
      </w:r>
      <w:r w:rsidR="00FF66C9" w:rsidRPr="00602670">
        <w:rPr>
          <w:rFonts w:ascii="Book Antiqua" w:hAnsi="Book Antiqua" w:cs="Times New Roman"/>
          <w:sz w:val="24"/>
          <w:szCs w:val="24"/>
          <w:lang w:val="en-GB"/>
        </w:rPr>
        <w:t>)</w:t>
      </w:r>
      <w:r w:rsidR="00EF65E6" w:rsidRPr="00602670">
        <w:rPr>
          <w:rFonts w:ascii="Book Antiqua" w:hAnsi="Book Antiqua" w:cs="Times New Roman"/>
          <w:sz w:val="24"/>
          <w:szCs w:val="24"/>
          <w:lang w:val="en-GB"/>
        </w:rPr>
        <w:t xml:space="preserve">, history of smoking (HR: 1.798, </w:t>
      </w:r>
      <w:r w:rsidR="00D53C2A" w:rsidRPr="00602670">
        <w:rPr>
          <w:rFonts w:ascii="Book Antiqua" w:hAnsi="Book Antiqua" w:cs="Times New Roman"/>
          <w:sz w:val="24"/>
          <w:szCs w:val="24"/>
          <w:lang w:val="en-GB"/>
        </w:rPr>
        <w:t>95%CI</w:t>
      </w:r>
      <w:r w:rsidR="00D53C2A" w:rsidRPr="00602670">
        <w:rPr>
          <w:rFonts w:ascii="Book Antiqua" w:eastAsia="SimSun" w:hAnsi="Book Antiqua" w:cs="Times New Roman" w:hint="eastAsia"/>
          <w:sz w:val="24"/>
          <w:szCs w:val="24"/>
          <w:lang w:val="en-GB" w:eastAsia="zh-CN"/>
        </w:rPr>
        <w:t>:</w:t>
      </w:r>
      <w:r w:rsidR="00EF65E6" w:rsidRPr="00602670">
        <w:rPr>
          <w:rFonts w:ascii="Book Antiqua" w:hAnsi="Book Antiqua" w:cs="Times New Roman"/>
          <w:sz w:val="24"/>
          <w:szCs w:val="24"/>
          <w:lang w:val="en-GB"/>
        </w:rPr>
        <w:t xml:space="preserve"> 1.088-2.969, </w:t>
      </w:r>
      <w:r w:rsidR="00EF65E6" w:rsidRPr="00602670">
        <w:rPr>
          <w:rFonts w:ascii="Book Antiqua" w:hAnsi="Book Antiqua" w:cs="Times New Roman"/>
          <w:i/>
          <w:sz w:val="24"/>
          <w:szCs w:val="24"/>
          <w:lang w:val="en-GB"/>
        </w:rPr>
        <w:t xml:space="preserve">P </w:t>
      </w:r>
      <w:r w:rsidR="00EF65E6" w:rsidRPr="00602670">
        <w:rPr>
          <w:rFonts w:ascii="Book Antiqua" w:hAnsi="Book Antiqua" w:cs="Times New Roman"/>
          <w:sz w:val="24"/>
          <w:szCs w:val="24"/>
          <w:lang w:val="en-GB"/>
        </w:rPr>
        <w:t>= 0.022)</w:t>
      </w:r>
      <w:r w:rsidRPr="00602670">
        <w:rPr>
          <w:rFonts w:ascii="Book Antiqua" w:hAnsi="Book Antiqua" w:cs="Times New Roman"/>
          <w:sz w:val="24"/>
          <w:szCs w:val="24"/>
          <w:lang w:val="en-GB"/>
        </w:rPr>
        <w:t xml:space="preserve"> and the presence of perianal disease after the first intestinal resection </w:t>
      </w:r>
      <w:r w:rsidR="00EF65E6" w:rsidRPr="00602670">
        <w:rPr>
          <w:rFonts w:ascii="Book Antiqua" w:hAnsi="Book Antiqua" w:cs="Times New Roman"/>
          <w:sz w:val="24"/>
          <w:szCs w:val="24"/>
          <w:lang w:val="en-GB"/>
        </w:rPr>
        <w:t>(HR</w:t>
      </w:r>
      <w:r w:rsidR="00D53C2A" w:rsidRPr="00602670">
        <w:rPr>
          <w:rFonts w:ascii="Book Antiqua" w:eastAsia="SimSun" w:hAnsi="Book Antiqua" w:cs="Times New Roman" w:hint="eastAsia"/>
          <w:sz w:val="24"/>
          <w:szCs w:val="24"/>
          <w:lang w:val="en-GB" w:eastAsia="zh-CN"/>
        </w:rPr>
        <w:t xml:space="preserve"> =</w:t>
      </w:r>
      <w:r w:rsidR="00EF65E6" w:rsidRPr="00602670">
        <w:rPr>
          <w:rFonts w:ascii="Book Antiqua" w:hAnsi="Book Antiqua" w:cs="Times New Roman"/>
          <w:sz w:val="24"/>
          <w:szCs w:val="24"/>
          <w:lang w:val="en-GB"/>
        </w:rPr>
        <w:t xml:space="preserve"> 1.715, </w:t>
      </w:r>
      <w:r w:rsidR="00D53C2A" w:rsidRPr="00602670">
        <w:rPr>
          <w:rFonts w:ascii="Book Antiqua" w:hAnsi="Book Antiqua" w:cs="Times New Roman"/>
          <w:sz w:val="24"/>
          <w:szCs w:val="24"/>
          <w:lang w:val="en-GB"/>
        </w:rPr>
        <w:t>95%CI</w:t>
      </w:r>
      <w:r w:rsidR="00D53C2A" w:rsidRPr="00602670">
        <w:rPr>
          <w:rFonts w:ascii="Book Antiqua" w:eastAsia="SimSun" w:hAnsi="Book Antiqua" w:cs="Times New Roman" w:hint="eastAsia"/>
          <w:sz w:val="24"/>
          <w:szCs w:val="24"/>
          <w:lang w:val="en-GB" w:eastAsia="zh-CN"/>
        </w:rPr>
        <w:t xml:space="preserve">: </w:t>
      </w:r>
      <w:r w:rsidR="00EF65E6" w:rsidRPr="00602670">
        <w:rPr>
          <w:rFonts w:ascii="Book Antiqua" w:hAnsi="Book Antiqua" w:cs="Times New Roman"/>
          <w:sz w:val="24"/>
          <w:szCs w:val="24"/>
          <w:lang w:val="en-GB"/>
        </w:rPr>
        <w:t xml:space="preserve">1.005-2.926, </w:t>
      </w:r>
      <w:r w:rsidR="00EF65E6" w:rsidRPr="00602670">
        <w:rPr>
          <w:rFonts w:ascii="Book Antiqua" w:hAnsi="Book Antiqua" w:cs="Times New Roman"/>
          <w:i/>
          <w:sz w:val="24"/>
          <w:szCs w:val="24"/>
          <w:lang w:val="en-GB"/>
        </w:rPr>
        <w:t xml:space="preserve">P </w:t>
      </w:r>
      <w:r w:rsidR="00EF65E6" w:rsidRPr="00602670">
        <w:rPr>
          <w:rFonts w:ascii="Book Antiqua" w:hAnsi="Book Antiqua" w:cs="Times New Roman"/>
          <w:sz w:val="24"/>
          <w:szCs w:val="24"/>
          <w:lang w:val="en-GB"/>
        </w:rPr>
        <w:t>= 0.048)</w:t>
      </w:r>
      <w:r w:rsidRPr="00602670">
        <w:rPr>
          <w:rFonts w:ascii="Book Antiqua" w:hAnsi="Book Antiqua" w:cs="Times New Roman"/>
          <w:sz w:val="24"/>
          <w:szCs w:val="24"/>
          <w:lang w:val="en-GB"/>
        </w:rPr>
        <w:t>; in addition, the risk was reduced with the postoperative use of anti-TNF agents (</w:t>
      </w:r>
      <w:r w:rsidR="00EF65E6" w:rsidRPr="00602670">
        <w:rPr>
          <w:rFonts w:ascii="Book Antiqua" w:hAnsi="Book Antiqua" w:cs="Times New Roman"/>
          <w:sz w:val="24"/>
          <w:szCs w:val="24"/>
          <w:lang w:val="en-GB"/>
        </w:rPr>
        <w:t>HR</w:t>
      </w:r>
      <w:r w:rsidR="00D53C2A" w:rsidRPr="00602670">
        <w:rPr>
          <w:rFonts w:ascii="Book Antiqua" w:eastAsia="SimSun" w:hAnsi="Book Antiqua" w:cs="Times New Roman" w:hint="eastAsia"/>
          <w:sz w:val="24"/>
          <w:szCs w:val="24"/>
          <w:lang w:val="en-GB" w:eastAsia="zh-CN"/>
        </w:rPr>
        <w:t xml:space="preserve"> = </w:t>
      </w:r>
      <w:r w:rsidR="00EF65E6" w:rsidRPr="00602670">
        <w:rPr>
          <w:rFonts w:ascii="Book Antiqua" w:hAnsi="Book Antiqua" w:cs="Times New Roman"/>
          <w:sz w:val="24"/>
          <w:szCs w:val="24"/>
          <w:lang w:val="en-GB"/>
        </w:rPr>
        <w:t xml:space="preserve">0.521, </w:t>
      </w:r>
      <w:r w:rsidR="00D53C2A" w:rsidRPr="00602670">
        <w:rPr>
          <w:rFonts w:ascii="Book Antiqua" w:hAnsi="Book Antiqua" w:cs="Times New Roman"/>
          <w:sz w:val="24"/>
          <w:szCs w:val="24"/>
          <w:lang w:val="en-GB"/>
        </w:rPr>
        <w:t>95%CI</w:t>
      </w:r>
      <w:r w:rsidR="00D53C2A" w:rsidRPr="00602670">
        <w:rPr>
          <w:rFonts w:ascii="Book Antiqua" w:eastAsia="SimSun" w:hAnsi="Book Antiqua" w:cs="Times New Roman" w:hint="eastAsia"/>
          <w:sz w:val="24"/>
          <w:szCs w:val="24"/>
          <w:lang w:val="en-GB" w:eastAsia="zh-CN"/>
        </w:rPr>
        <w:t>:</w:t>
      </w:r>
      <w:r w:rsidR="00EF65E6" w:rsidRPr="00602670">
        <w:rPr>
          <w:rFonts w:ascii="Book Antiqua" w:hAnsi="Book Antiqua" w:cs="Times New Roman"/>
          <w:sz w:val="24"/>
          <w:szCs w:val="24"/>
          <w:lang w:val="en-GB"/>
        </w:rPr>
        <w:t xml:space="preserve"> 0.300-0.904, </w:t>
      </w:r>
      <w:r w:rsidR="00EF65E6" w:rsidRPr="00602670">
        <w:rPr>
          <w:rFonts w:ascii="Book Antiqua" w:hAnsi="Book Antiqua" w:cs="Times New Roman"/>
          <w:i/>
          <w:sz w:val="24"/>
          <w:szCs w:val="24"/>
          <w:lang w:val="en-GB"/>
        </w:rPr>
        <w:t xml:space="preserve">P </w:t>
      </w:r>
      <w:r w:rsidR="00EF65E6" w:rsidRPr="00602670">
        <w:rPr>
          <w:rFonts w:ascii="Book Antiqua" w:hAnsi="Book Antiqua" w:cs="Times New Roman"/>
          <w:sz w:val="24"/>
          <w:szCs w:val="24"/>
          <w:lang w:val="en-GB"/>
        </w:rPr>
        <w:t>= 0.020</w:t>
      </w:r>
      <w:r w:rsidRPr="00602670">
        <w:rPr>
          <w:rFonts w:ascii="Book Antiqua" w:hAnsi="Book Antiqua" w:cs="Times New Roman"/>
          <w:sz w:val="24"/>
          <w:szCs w:val="24"/>
          <w:lang w:val="en-GB"/>
        </w:rPr>
        <w:t xml:space="preserve">). </w:t>
      </w:r>
      <w:r w:rsidR="00A6520C" w:rsidRPr="00602670">
        <w:rPr>
          <w:rFonts w:ascii="Book Antiqua" w:hAnsi="Book Antiqua" w:cs="Times New Roman"/>
          <w:sz w:val="24"/>
          <w:szCs w:val="24"/>
          <w:lang w:val="en-GB"/>
        </w:rPr>
        <w:t>Younger a</w:t>
      </w:r>
      <w:r w:rsidR="00587392" w:rsidRPr="00602670">
        <w:rPr>
          <w:rFonts w:ascii="Book Antiqua" w:hAnsi="Book Antiqua" w:cs="Times New Roman"/>
          <w:sz w:val="24"/>
          <w:szCs w:val="24"/>
          <w:lang w:val="en-GB"/>
        </w:rPr>
        <w:t xml:space="preserve">ge at diagnosis </w:t>
      </w:r>
      <w:r w:rsidR="00A6520C" w:rsidRPr="00602670">
        <w:rPr>
          <w:rFonts w:ascii="Book Antiqua" w:hAnsi="Book Antiqua" w:cs="Times New Roman"/>
          <w:sz w:val="24"/>
          <w:szCs w:val="24"/>
          <w:lang w:val="en-GB"/>
        </w:rPr>
        <w:t>seem</w:t>
      </w:r>
      <w:r w:rsidR="00FC0CDD" w:rsidRPr="00602670">
        <w:rPr>
          <w:rFonts w:ascii="Book Antiqua" w:hAnsi="Book Antiqua" w:cs="Times New Roman"/>
          <w:sz w:val="24"/>
          <w:szCs w:val="24"/>
          <w:lang w:val="en-GB"/>
        </w:rPr>
        <w:t>e</w:t>
      </w:r>
      <w:r w:rsidR="00A6520C" w:rsidRPr="00602670">
        <w:rPr>
          <w:rFonts w:ascii="Book Antiqua" w:hAnsi="Book Antiqua" w:cs="Times New Roman"/>
          <w:sz w:val="24"/>
          <w:szCs w:val="24"/>
          <w:lang w:val="en-GB"/>
        </w:rPr>
        <w:t xml:space="preserve">d to be associated with an increased risk of surgical recurrence, but it was not statistically significant (HR = 3.512, </w:t>
      </w:r>
      <w:r w:rsidR="00D53C2A" w:rsidRPr="00602670">
        <w:rPr>
          <w:rFonts w:ascii="Book Antiqua" w:hAnsi="Book Antiqua" w:cs="Times New Roman"/>
          <w:sz w:val="24"/>
          <w:szCs w:val="24"/>
          <w:lang w:val="en-GB"/>
        </w:rPr>
        <w:t>95%CI</w:t>
      </w:r>
      <w:r w:rsidR="00D53C2A" w:rsidRPr="00602670">
        <w:rPr>
          <w:rFonts w:ascii="Book Antiqua" w:eastAsia="SimSun" w:hAnsi="Book Antiqua" w:cs="Times New Roman" w:hint="eastAsia"/>
          <w:sz w:val="24"/>
          <w:szCs w:val="24"/>
          <w:lang w:val="en-GB" w:eastAsia="zh-CN"/>
        </w:rPr>
        <w:t xml:space="preserve">: </w:t>
      </w:r>
      <w:r w:rsidR="00A6520C" w:rsidRPr="00602670">
        <w:rPr>
          <w:rFonts w:ascii="Book Antiqua" w:hAnsi="Book Antiqua" w:cs="Times New Roman"/>
          <w:sz w:val="24"/>
          <w:szCs w:val="24"/>
          <w:lang w:val="en-GB"/>
        </w:rPr>
        <w:t xml:space="preserve">0.944-13.068, </w:t>
      </w:r>
      <w:r w:rsidR="00A6520C" w:rsidRPr="00602670">
        <w:rPr>
          <w:rFonts w:ascii="Book Antiqua" w:hAnsi="Book Antiqua" w:cs="Times New Roman"/>
          <w:i/>
          <w:sz w:val="24"/>
          <w:szCs w:val="24"/>
          <w:lang w:val="en-GB"/>
        </w:rPr>
        <w:t>P</w:t>
      </w:r>
      <w:r w:rsidR="00A6520C" w:rsidRPr="00602670">
        <w:rPr>
          <w:rFonts w:ascii="Book Antiqua" w:hAnsi="Book Antiqua" w:cs="Times New Roman"/>
          <w:sz w:val="24"/>
          <w:szCs w:val="24"/>
          <w:lang w:val="en-GB"/>
        </w:rPr>
        <w:t xml:space="preserve"> = 0.065).</w:t>
      </w:r>
      <w:r w:rsidR="008672CF" w:rsidRPr="00602670">
        <w:rPr>
          <w:rFonts w:ascii="Book Antiqua" w:hAnsi="Book Antiqua" w:cs="Times New Roman"/>
          <w:sz w:val="24"/>
          <w:szCs w:val="24"/>
          <w:lang w:val="en-GB"/>
        </w:rPr>
        <w:t xml:space="preserve"> </w:t>
      </w:r>
      <w:r w:rsidRPr="00602670">
        <w:rPr>
          <w:rFonts w:ascii="Book Antiqua" w:hAnsi="Book Antiqua" w:cs="Times New Roman"/>
          <w:sz w:val="24"/>
          <w:szCs w:val="24"/>
          <w:lang w:val="en-GB"/>
        </w:rPr>
        <w:t xml:space="preserve">However, no impact on SRFS was found for disease location, presence of postoperative complications, </w:t>
      </w:r>
      <w:r w:rsidR="000F5A4A" w:rsidRPr="00602670">
        <w:rPr>
          <w:rFonts w:ascii="Book Antiqua" w:hAnsi="Book Antiqua" w:cs="Times New Roman"/>
          <w:sz w:val="24"/>
          <w:szCs w:val="24"/>
          <w:lang w:val="en-GB"/>
        </w:rPr>
        <w:t xml:space="preserve">length of resected small bowel, </w:t>
      </w:r>
      <w:r w:rsidRPr="00602670">
        <w:rPr>
          <w:rFonts w:ascii="Book Antiqua" w:hAnsi="Book Antiqua" w:cs="Times New Roman"/>
          <w:sz w:val="24"/>
          <w:szCs w:val="24"/>
          <w:lang w:val="en-GB"/>
        </w:rPr>
        <w:t>perforating disease or preoperative duration of the disease. Azathioprine and 6-mercaptopurine did not demonstrate a clear clinical effect for the prevention of surgical recurrence after the first intestinal resection.</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p>
    <w:p w:rsidR="0041721A" w:rsidRPr="00602670" w:rsidRDefault="00FF66C9" w:rsidP="00D53C2A">
      <w:pPr>
        <w:pStyle w:val="Heading3"/>
        <w:keepNext w:val="0"/>
        <w:jc w:val="both"/>
        <w:rPr>
          <w:rFonts w:ascii="Book Antiqua" w:hAnsi="Book Antiqua"/>
          <w:b w:val="0"/>
        </w:rPr>
      </w:pPr>
      <w:r w:rsidRPr="00602670">
        <w:rPr>
          <w:rFonts w:ascii="Book Antiqua" w:hAnsi="Book Antiqua"/>
        </w:rPr>
        <w:t>Discussion and conclusions</w:t>
      </w:r>
    </w:p>
    <w:p w:rsidR="002F756B" w:rsidRPr="00602670" w:rsidRDefault="00A44F85"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The increasing tendency in Korea over the past few decades calls for more attention to be paid to the natural course of CD in these newly developed disease population. </w:t>
      </w:r>
      <w:r w:rsidR="00EF1743" w:rsidRPr="00602670">
        <w:rPr>
          <w:rFonts w:ascii="Book Antiqua" w:hAnsi="Book Antiqua" w:cs="Times New Roman"/>
          <w:sz w:val="24"/>
          <w:szCs w:val="24"/>
          <w:lang w:val="en-GB"/>
        </w:rPr>
        <w:t>Our study demonst</w:t>
      </w:r>
      <w:r w:rsidR="00291487" w:rsidRPr="00602670">
        <w:rPr>
          <w:rFonts w:ascii="Book Antiqua" w:hAnsi="Book Antiqua" w:cs="Times New Roman"/>
          <w:sz w:val="24"/>
          <w:szCs w:val="24"/>
          <w:lang w:val="en-GB"/>
        </w:rPr>
        <w:t>r</w:t>
      </w:r>
      <w:r w:rsidR="00EF1743" w:rsidRPr="00602670">
        <w:rPr>
          <w:rFonts w:ascii="Book Antiqua" w:hAnsi="Book Antiqua" w:cs="Times New Roman"/>
          <w:sz w:val="24"/>
          <w:szCs w:val="24"/>
          <w:lang w:val="en-GB"/>
        </w:rPr>
        <w:t xml:space="preserve">ated the clinical feature and long-term prognosis of CD in a large cohort of non-Caucasian patients. </w:t>
      </w:r>
    </w:p>
    <w:p w:rsidR="00EF1743" w:rsidRPr="00602670" w:rsidRDefault="00EF1743" w:rsidP="00D53C2A">
      <w:pPr>
        <w:wordWrap/>
        <w:snapToGrid w:val="0"/>
        <w:spacing w:line="360" w:lineRule="auto"/>
        <w:ind w:firstLineChars="50" w:firstLine="120"/>
        <w:contextualSpacing/>
        <w:rPr>
          <w:rFonts w:ascii="Book Antiqua" w:hAnsi="Book Antiqua" w:cs="Times New Roman"/>
          <w:b/>
          <w:sz w:val="24"/>
          <w:szCs w:val="24"/>
          <w:lang w:val="en-GB"/>
        </w:rPr>
      </w:pPr>
      <w:r w:rsidRPr="00602670">
        <w:rPr>
          <w:rFonts w:ascii="Book Antiqua" w:hAnsi="Book Antiqua" w:cs="Times New Roman"/>
          <w:sz w:val="24"/>
          <w:szCs w:val="24"/>
          <w:lang w:val="en-GB"/>
        </w:rPr>
        <w:t>Korean patients with CD differ from Western patients in sex distribution (a predominance of men), disease location (a lower proportion of isolated colonic disease) and the occurrence of perian</w:t>
      </w:r>
      <w:r w:rsidR="00D53C2A" w:rsidRPr="00602670">
        <w:rPr>
          <w:rFonts w:ascii="Book Antiqua" w:hAnsi="Book Antiqua" w:cs="Times New Roman"/>
          <w:sz w:val="24"/>
          <w:szCs w:val="24"/>
          <w:lang w:val="en-GB"/>
        </w:rPr>
        <w:t>al fistula (a higher incidence)</w:t>
      </w:r>
      <w:r w:rsidR="00294E1A" w:rsidRPr="00602670">
        <w:rPr>
          <w:rFonts w:ascii="Book Antiqua" w:hAnsi="Book Antiqua" w:cs="Times New Roman"/>
          <w:sz w:val="24"/>
          <w:szCs w:val="24"/>
          <w:lang w:val="en-GB"/>
        </w:rPr>
        <w:fldChar w:fldCharType="begin">
          <w:fldData xml:space="preserve">PEVuZE5vdGU+PENpdGU+PEF1dGhvcj5ZYW5nPC9BdXRob3I+PFllYXI+MjAwODwvWWVhcj48UmVj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czwvYWJici0xPjwvYWx0LXBlcmlvZGljYWw+PHBhZ2VzPjU0Mi05PC9wYWdlcz48dm9sdW1lPjE0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PC9hYmJyLTE+PC9hbHQtcGVyaW9kaWNhbD48cGFnZXM+MTE3OC04NTwvcGFnZXM+PHZvbHVtZT40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PEVuZE5vdGU+PENpdGU+PEF1dGhvcj5ZYW5nPC9BdXRob3I+PFllYXI+MjAwODwvWWVhcj48UmVj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czwvYWJici0xPjwvYWx0LXBlcmlvZGljYWw+PHBhZ2VzPjU0Mi05PC9wYWdlcz48dm9sdW1lPjE0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PC9hYmJyLTE+PC9hbHQtcGVyaW9kaWNhbD48cGFnZXM+MTE3OC04NTwvcGFnZXM+PHZvbHVtZT40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[10,11]</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xml:space="preserve">. Although the pathogenesis of CD is largely unknown, differences have been reported in susceptibility genes and phenotypic features of CD between Asian and Western populations. For example, NOD2 or ATG16L1, which are regarded as </w:t>
      </w:r>
      <w:r w:rsidR="00D53C2A" w:rsidRPr="00602670">
        <w:rPr>
          <w:rFonts w:ascii="Book Antiqua" w:hAnsi="Book Antiqua" w:cs="Times New Roman"/>
          <w:sz w:val="24"/>
          <w:szCs w:val="24"/>
          <w:lang w:val="en-GB"/>
        </w:rPr>
        <w:t>well-established</w:t>
      </w:r>
      <w:r w:rsidRPr="00602670">
        <w:rPr>
          <w:rFonts w:ascii="Book Antiqua" w:hAnsi="Book Antiqua" w:cs="Times New Roman"/>
          <w:sz w:val="24"/>
          <w:szCs w:val="24"/>
          <w:lang w:val="en-GB"/>
        </w:rPr>
        <w:t xml:space="preserve"> CD susceptibility genes among Caucasians, are not replicated in Asians, whereas the association of TNFSF15 with CD is stronger in Koreans and Japanese </w:t>
      </w:r>
      <w:r w:rsidR="00D53C2A" w:rsidRPr="00602670">
        <w:rPr>
          <w:rFonts w:ascii="Book Antiqua" w:hAnsi="Book Antiqua" w:cs="Times New Roman"/>
          <w:sz w:val="24"/>
          <w:szCs w:val="24"/>
          <w:lang w:val="en-GB"/>
        </w:rPr>
        <w:lastRenderedPageBreak/>
        <w:t>than in Caucasians</w:t>
      </w:r>
      <w:r w:rsidR="00294E1A" w:rsidRPr="00602670">
        <w:rPr>
          <w:rFonts w:ascii="Book Antiqua" w:hAnsi="Book Antiqua" w:cs="Times New Roman"/>
          <w:sz w:val="24"/>
          <w:szCs w:val="24"/>
          <w:lang w:val="en-GB"/>
        </w:rPr>
        <w:fldChar w:fldCharType="begin">
          <w:fldData xml:space="preserve">PEVuZE5vdGU+PENpdGU+PEF1dGhvcj5ZYW5nPC9BdXRob3I+PFllYXI+MjAwOTwvWWVhcj48UmVj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ZGljYWw+PHBhZ2VzPjEzODUtOTA8L3BhZ2VzPjx2b2x1bWU+MTU8L3ZvbHVtZT48bnVtYmVyPjk8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bD48cGFnZXM+MTQzNy00MjwvcGFnZXM+PHZvbHVtZT4xMDM8L3ZvbHVtZT48bnVtYmVyPjY8L251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PEVuZE5vdGU+PENpdGU+PEF1dGhvcj5ZYW5nPC9BdXRob3I+PFllYXI+MjAwOTwvWWVhcj48UmVj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ZGljYWw+PHBhZ2VzPjEzODUtOTA8L3BhZ2VzPjx2b2x1bWU+MTU8L3ZvbHVtZT48bnVtYmVyPjk8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bD48cGFnZXM+MTQzNy00MjwvcGFnZXM+PHZvbHVtZT4xMDM8L3ZvbHVtZT48bnVtYmVyPjY8L251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[12,13]</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w:t>
      </w:r>
    </w:p>
    <w:p w:rsidR="0072070F" w:rsidRPr="00602670" w:rsidRDefault="0041721A"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The surgical recurrence rate</w:t>
      </w:r>
      <w:r w:rsidR="00F62002" w:rsidRPr="00602670">
        <w:rPr>
          <w:rFonts w:ascii="Book Antiqua" w:hAnsi="Book Antiqua" w:cs="Times New Roman"/>
          <w:sz w:val="24"/>
          <w:szCs w:val="24"/>
          <w:lang w:val="en-GB"/>
        </w:rPr>
        <w:t xml:space="preserve"> </w:t>
      </w:r>
      <w:r w:rsidRPr="00602670">
        <w:rPr>
          <w:rFonts w:ascii="Book Antiqua" w:hAnsi="Book Antiqua" w:cs="Times New Roman"/>
          <w:sz w:val="24"/>
          <w:szCs w:val="24"/>
          <w:lang w:val="en-GB"/>
        </w:rPr>
        <w:t>was 25% to 45% 10 years after</w:t>
      </w:r>
      <w:r w:rsidR="00D53C2A" w:rsidRPr="00602670">
        <w:rPr>
          <w:rFonts w:ascii="Book Antiqua" w:hAnsi="Book Antiqua" w:cs="Times New Roman"/>
          <w:sz w:val="24"/>
          <w:szCs w:val="24"/>
          <w:lang w:val="en-GB"/>
        </w:rPr>
        <w:t xml:space="preserve"> the first intestinal resection</w:t>
      </w:r>
      <w:r w:rsidR="00294E1A" w:rsidRPr="00602670">
        <w:rPr>
          <w:rFonts w:ascii="Book Antiqua" w:hAnsi="Book Antiqua" w:cs="Times New Roman"/>
          <w:sz w:val="24"/>
          <w:szCs w:val="24"/>
          <w:lang w:val="en-GB"/>
        </w:rPr>
        <w:fldChar w:fldCharType="begin">
          <w:fldData xml:space="preserve">PEVuZE5vdGU+PENpdGU+PEF1dGhvcj5IZWltYW5uPC9BdXRob3I+PFllYXI+MTk5ODwvWWVhcj48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LTE+QW5uYWxzIG9mIHN1cmdlcnk8L2FiYnItMT48L2FsdC1wZXJpb2RpY2FsPjxwYWdlcz40OTIt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YnItMT48L2FsdC1wZXJpb2RpY2FsPjxwYWdlcz4zOC00NTwvcGFnZXM+PHZvbHVtZT4yMzE8L3Zv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==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PEVuZE5vdGU+PENpdGU+PEF1dGhvcj5IZWltYW5uPC9BdXRob3I+PFllYXI+MTk5ODwvWWVhcj48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LTE+QW5uYWxzIG9mIHN1cmdlcnk8L2FiYnItMT48L2FsdC1wZXJpb2RpY2FsPjxwYWdlcz40OTIt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YnItMT48L2FsdC1wZXJpb2RpY2FsPjxwYWdlcz4zOC00NTwvcGFnZXM+PHZvbHVtZT4yMzE8L3Zv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==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[14,15]</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xml:space="preserve">, although postoperative clinical recurrence occurred earlier during the disease course. Our study found that cumulative surgical and clinical recurrence rates were 36.4% and 68.4%, respectively, at 10 years after the first intestinal resection. </w:t>
      </w:r>
    </w:p>
    <w:p w:rsidR="002F756B" w:rsidRPr="00602670" w:rsidRDefault="002F756B"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Our study demonstrated that patients with CD who had a higher risk of surgical recurrence after primary bowel surgery were those who underwent the first resection as an emergency operation, those with history of smoking and those with postoperative perianal disease. The use of postoperative anti-TNF agents seemed to reduce surgical recurrence.</w:t>
      </w:r>
    </w:p>
    <w:p w:rsidR="0041721A" w:rsidRPr="00602670" w:rsidRDefault="0072070F"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Korean patients with CD </w:t>
      </w:r>
      <w:r w:rsidR="00E35A84" w:rsidRPr="00602670">
        <w:rPr>
          <w:rFonts w:ascii="Book Antiqua" w:hAnsi="Book Antiqua" w:cs="Times New Roman"/>
          <w:sz w:val="24"/>
          <w:szCs w:val="24"/>
          <w:lang w:val="en-GB"/>
        </w:rPr>
        <w:t>show</w:t>
      </w:r>
      <w:r w:rsidRPr="00602670">
        <w:rPr>
          <w:rFonts w:ascii="Book Antiqua" w:hAnsi="Book Antiqua" w:cs="Times New Roman"/>
          <w:sz w:val="24"/>
          <w:szCs w:val="24"/>
          <w:lang w:val="en-GB"/>
        </w:rPr>
        <w:t xml:space="preserve"> higher incidence of perianal disease </w:t>
      </w:r>
      <w:r w:rsidR="00D53C2A" w:rsidRPr="00602670">
        <w:rPr>
          <w:rFonts w:ascii="Book Antiqua" w:hAnsi="Book Antiqua" w:cs="Times New Roman"/>
          <w:sz w:val="24"/>
          <w:szCs w:val="24"/>
          <w:lang w:val="en-GB"/>
        </w:rPr>
        <w:t>than Western patients</w:t>
      </w:r>
      <w:r w:rsidR="00294E1A" w:rsidRPr="00602670">
        <w:rPr>
          <w:rFonts w:ascii="Book Antiqua" w:hAnsi="Book Antiqua" w:cs="Times New Roman"/>
          <w:sz w:val="24"/>
          <w:szCs w:val="24"/>
          <w:lang w:val="en-GB"/>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[9]</w:t>
      </w:r>
      <w:r w:rsidR="00294E1A" w:rsidRPr="00602670">
        <w:rPr>
          <w:rFonts w:ascii="Book Antiqua" w:hAnsi="Book Antiqua" w:cs="Times New Roman"/>
          <w:sz w:val="24"/>
          <w:szCs w:val="24"/>
          <w:lang w:val="en-GB"/>
        </w:rPr>
        <w:fldChar w:fldCharType="end"/>
      </w:r>
      <w:r w:rsidR="006F2D97" w:rsidRPr="00602670">
        <w:rPr>
          <w:rFonts w:ascii="Book Antiqua" w:hAnsi="Book Antiqua" w:cs="Times New Roman" w:hint="eastAsia"/>
          <w:sz w:val="24"/>
          <w:szCs w:val="24"/>
          <w:lang w:val="en-GB"/>
        </w:rPr>
        <w:t>.</w:t>
      </w:r>
      <w:r w:rsidRPr="00602670">
        <w:rPr>
          <w:rFonts w:ascii="Book Antiqua" w:hAnsi="Book Antiqua" w:cs="Times New Roman"/>
          <w:sz w:val="24"/>
          <w:szCs w:val="24"/>
          <w:lang w:val="en-GB"/>
        </w:rPr>
        <w:t xml:space="preserve"> </w:t>
      </w:r>
      <w:r w:rsidR="005B4581" w:rsidRPr="00602670">
        <w:rPr>
          <w:rFonts w:ascii="Book Antiqua" w:hAnsi="Book Antiqua" w:cs="Times New Roman" w:hint="eastAsia"/>
          <w:sz w:val="24"/>
          <w:szCs w:val="24"/>
          <w:lang w:val="en-GB"/>
        </w:rPr>
        <w:t>Previous study in our center</w:t>
      </w:r>
      <w:r w:rsidR="00294E1A" w:rsidRPr="00602670">
        <w:rPr>
          <w:rFonts w:ascii="Book Antiqua" w:hAnsi="Book Antiqua" w:cs="Times New Roman"/>
          <w:sz w:val="24"/>
          <w:szCs w:val="24"/>
          <w:lang w:val="en-GB"/>
        </w:rPr>
        <w:fldChar w:fldCharType="begin">
          <w:fldData xml:space="preserve">PEVuZE5vdGU+PENpdGU+PEF1dGhvcj5ZZTwvQXV0aG9yPjxZZWFyPjIwMTA8L1llYXI+PFJlY051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==
</w:fldData>
        </w:fldChar>
      </w:r>
      <w:r w:rsidR="006F2D97"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PEVuZE5vdGU+PENpdGU+PEF1dGhvcj5ZZTwvQXV0aG9yPjxZZWFyPjIwMTA8L1llYXI+PFJlY051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==
</w:fldData>
        </w:fldChar>
      </w:r>
      <w:r w:rsidR="006F2D97"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[11]</w:t>
      </w:r>
      <w:r w:rsidR="00294E1A" w:rsidRPr="00602670">
        <w:rPr>
          <w:rFonts w:ascii="Book Antiqua" w:hAnsi="Book Antiqua" w:cs="Times New Roman"/>
          <w:sz w:val="24"/>
          <w:szCs w:val="24"/>
          <w:lang w:val="en-GB"/>
        </w:rPr>
        <w:fldChar w:fldCharType="end"/>
      </w:r>
      <w:r w:rsidR="005B4581" w:rsidRPr="00602670">
        <w:rPr>
          <w:rFonts w:ascii="Book Antiqua" w:hAnsi="Book Antiqua" w:cs="Times New Roman" w:hint="eastAsia"/>
          <w:sz w:val="24"/>
          <w:szCs w:val="24"/>
          <w:lang w:val="en-GB"/>
        </w:rPr>
        <w:t xml:space="preserve">, </w:t>
      </w:r>
      <w:r w:rsidR="005B4581" w:rsidRPr="00602670">
        <w:rPr>
          <w:rFonts w:ascii="Book Antiqua" w:hAnsi="Book Antiqua" w:cs="Times New Roman"/>
          <w:sz w:val="24"/>
          <w:szCs w:val="24"/>
          <w:lang w:val="en-GB"/>
        </w:rPr>
        <w:t>perianal fistulas occurred in 46.8% of patients. Also, the cumulative frequency of perianal fistula was 54.3% after 15 years. These results are in contrast to those of Western studies in which the cumulative frequency of perianal fistula in patients with CD attending referral centers was reported to be 13</w:t>
      </w:r>
      <w:r w:rsidR="00D53C2A" w:rsidRPr="00602670">
        <w:rPr>
          <w:rFonts w:ascii="Book Antiqua" w:eastAsia="SimSun" w:hAnsi="Book Antiqua" w:cs="Times New Roman" w:hint="eastAsia"/>
          <w:sz w:val="24"/>
          <w:szCs w:val="24"/>
          <w:lang w:val="en-GB" w:eastAsia="zh-CN"/>
        </w:rPr>
        <w:t>%</w:t>
      </w:r>
      <w:r w:rsidR="005B4581" w:rsidRPr="00602670">
        <w:rPr>
          <w:rFonts w:ascii="Book Antiqua" w:hAnsi="Book Antiqua" w:cs="Times New Roman"/>
          <w:sz w:val="24"/>
          <w:szCs w:val="24"/>
          <w:lang w:val="en-GB"/>
        </w:rPr>
        <w:t>–38%</w:t>
      </w:r>
      <w:r w:rsidR="00294E1A" w:rsidRPr="00602670">
        <w:rPr>
          <w:rFonts w:ascii="Book Antiqua" w:hAnsi="Book Antiqua" w:cs="Times New Roman"/>
          <w:sz w:val="24"/>
          <w:szCs w:val="24"/>
          <w:lang w:val="en-GB"/>
        </w:rPr>
        <w:fldChar w:fldCharType="begin"/>
      </w:r>
      <w:r w:rsidR="006F2D97" w:rsidRPr="00602670">
        <w:rPr>
          <w:rFonts w:ascii="Book Antiqua" w:hAnsi="Book Antiqua" w:cs="Times New Roman"/>
          <w:sz w:val="24"/>
          <w:szCs w:val="24"/>
          <w:lang w:val="en-GB"/>
        </w:rPr>
        <w:instrText xml:space="preserve"> ADDIN EN.CITE &lt;EndNote&gt;&lt;Cite&gt;&lt;Year&gt;2003&lt;/Year&gt;&lt;RecNum&gt;55&lt;/RecNum&gt;&lt;DisplayText&gt;&lt;style face="superscript"&gt;[16]&lt;/style&gt;&lt;/DisplayText&gt;&lt;record&gt;&lt;rec-number&gt;55&lt;/rec-number&gt;&lt;foreign-keys&gt;&lt;key app="EN" db-id="0fd22dzsn2svrkedtaqxfexh099efaxdf0t5" timestamp="1503423123"&gt;55&lt;/key&gt;&lt;/foreign-keys&gt;&lt;ref-type name="Journal Article"&gt;17&lt;/ref-type&gt;&lt;contributors&gt;&lt;/contributors&gt;&lt;titles&gt;&lt;title&gt;American Gastroenterological Association medical position statement: perianal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1503-7&lt;/pages&gt;&lt;volume&gt;125&lt;/volume&gt;&lt;number&gt;5&lt;/number&gt;&lt;edition&gt;2003/11/05&lt;/edition&gt;&lt;keywords&gt;&lt;keyword&gt;Anus Diseases/*diagnosis/epidemiology/etiology/*therapy&lt;/keyword&gt;&lt;keyword&gt;Crohn Disease/complications/*diagnosis/epidemiology/*therapy&lt;/keyword&gt;&lt;keyword&gt;Humans&lt;/keyword&gt;&lt;keyword&gt;Incidence&lt;/keyword&gt;&lt;keyword&gt;Rectal Fistula/diagnosis/etiology/surgery&lt;/keyword&gt;&lt;/keywords&gt;&lt;dates&gt;&lt;year&gt;2003&lt;/year&gt;&lt;pub-dates&gt;&lt;date&gt;Nov&lt;/date&gt;&lt;/pub-dates&gt;&lt;/dates&gt;&lt;isbn&gt;0016-5085 (Print)&amp;#xD;0016-5085&lt;/isbn&gt;&lt;accession-num&gt;14598267&lt;/accession-num&gt;&lt;urls&gt;&lt;/urls&gt;&lt;remote-database-provider&gt;NLM&lt;/remote-database-provider&gt;&lt;language&gt;eng&lt;/language&gt;&lt;/record&gt;&lt;/Cite&gt;&lt;/EndNote&gt;</w:instrText>
      </w:r>
      <w:r w:rsidR="00294E1A" w:rsidRPr="00602670">
        <w:rPr>
          <w:rFonts w:ascii="Book Antiqua" w:hAnsi="Book Antiqua" w:cs="Times New Roman"/>
          <w:sz w:val="24"/>
          <w:szCs w:val="24"/>
          <w:lang w:val="en-GB"/>
        </w:rPr>
        <w:fldChar w:fldCharType="separate"/>
      </w:r>
      <w:r w:rsidR="006F2D97" w:rsidRPr="00602670">
        <w:rPr>
          <w:rFonts w:ascii="Book Antiqua" w:hAnsi="Book Antiqua" w:cs="Times New Roman"/>
          <w:noProof/>
          <w:sz w:val="24"/>
          <w:szCs w:val="24"/>
          <w:vertAlign w:val="superscript"/>
          <w:lang w:val="en-GB"/>
        </w:rPr>
        <w:t>[16]</w:t>
      </w:r>
      <w:r w:rsidR="00294E1A" w:rsidRPr="00602670">
        <w:rPr>
          <w:rFonts w:ascii="Book Antiqua" w:hAnsi="Book Antiqua" w:cs="Times New Roman"/>
          <w:sz w:val="24"/>
          <w:szCs w:val="24"/>
          <w:lang w:val="en-GB"/>
        </w:rPr>
        <w:fldChar w:fldCharType="end"/>
      </w:r>
      <w:r w:rsidR="005B4581" w:rsidRPr="00602670">
        <w:rPr>
          <w:rFonts w:ascii="Book Antiqua" w:hAnsi="Book Antiqua" w:cs="Times New Roman"/>
          <w:sz w:val="24"/>
          <w:szCs w:val="24"/>
          <w:lang w:val="en-GB"/>
        </w:rPr>
        <w:t>.</w:t>
      </w:r>
      <w:r w:rsidR="006F2D97" w:rsidRPr="00602670">
        <w:rPr>
          <w:rFonts w:ascii="Book Antiqua" w:hAnsi="Book Antiqua" w:cs="Times New Roman"/>
          <w:sz w:val="24"/>
          <w:szCs w:val="24"/>
          <w:lang w:val="en-GB"/>
        </w:rPr>
        <w:t xml:space="preserve"> </w:t>
      </w:r>
      <w:r w:rsidR="006F2D97" w:rsidRPr="00602670">
        <w:rPr>
          <w:rFonts w:ascii="Book Antiqua" w:hAnsi="Book Antiqua" w:cs="Times New Roman" w:hint="eastAsia"/>
          <w:sz w:val="24"/>
          <w:szCs w:val="24"/>
          <w:lang w:val="en-GB"/>
        </w:rPr>
        <w:t>Furthermore, t</w:t>
      </w:r>
      <w:r w:rsidR="006F2D97" w:rsidRPr="00602670">
        <w:rPr>
          <w:rFonts w:ascii="Book Antiqua" w:hAnsi="Book Antiqua" w:cs="Times New Roman"/>
          <w:sz w:val="24"/>
          <w:szCs w:val="24"/>
          <w:lang w:val="en-GB"/>
        </w:rPr>
        <w:t xml:space="preserve">he presence of perianal disease was one of the predictors of postoperative recurrence, as has been suggested by previous studies </w:t>
      </w:r>
      <w:r w:rsidR="00960C99" w:rsidRPr="00602670">
        <w:rPr>
          <w:rFonts w:ascii="Book Antiqua" w:hAnsi="Book Antiqua" w:cs="Times New Roman" w:hint="eastAsia"/>
          <w:sz w:val="24"/>
          <w:szCs w:val="24"/>
          <w:lang w:val="en-GB"/>
        </w:rPr>
        <w:t>in Asian population</w:t>
      </w:r>
      <w:r w:rsidR="00294E1A" w:rsidRPr="00602670">
        <w:rPr>
          <w:rFonts w:ascii="Book Antiqua" w:hAnsi="Book Antiqua" w:cs="Times New Roman"/>
          <w:sz w:val="24"/>
          <w:szCs w:val="24"/>
          <w:lang w:val="en-GB"/>
        </w:rPr>
        <w:fldChar w:fldCharType="begin">
          <w:fldData xml:space="preserve">PEVuZE5vdGU+PENpdGU+PEF1dGhvcj5HYW88L0F1dGhvcj48WWVhcj4yMDEyPC9ZZWFyPjxSZWNO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YXRvbG9neTwvYWJici0xPjwvYWx0LXBlcmlvZGljYWw+PGVkaXRpb24+MjAxNi8wMi8wNzwvZWRp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=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PEVuZE5vdGU+PENpdGU+PEF1dGhvcj5HYW88L0F1dGhvcj48WWVhcj4yMDEyPC9ZZWFyPjxSZWNO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YXRvbG9neTwvYWJici0xPjwvYWx0LXBlcmlvZGljYWw+PGVkaXRpb24+MjAxNi8wMi8wNzwvZWRp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=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[17-19]</w:t>
      </w:r>
      <w:r w:rsidR="00294E1A" w:rsidRPr="00602670">
        <w:rPr>
          <w:rFonts w:ascii="Book Antiqua" w:hAnsi="Book Antiqua" w:cs="Times New Roman"/>
          <w:sz w:val="24"/>
          <w:szCs w:val="24"/>
          <w:lang w:val="en-GB"/>
        </w:rPr>
        <w:fldChar w:fldCharType="end"/>
      </w:r>
      <w:r w:rsidR="006F2D97" w:rsidRPr="00602670">
        <w:rPr>
          <w:rFonts w:ascii="Book Antiqua" w:hAnsi="Book Antiqua" w:cs="Times New Roman"/>
          <w:sz w:val="24"/>
          <w:szCs w:val="24"/>
          <w:lang w:val="en-GB"/>
        </w:rPr>
        <w:t>.</w:t>
      </w:r>
      <w:r w:rsidR="006F2D97" w:rsidRPr="00602670">
        <w:rPr>
          <w:rFonts w:ascii="Book Antiqua" w:hAnsi="Book Antiqua" w:cs="Times New Roman" w:hint="eastAsia"/>
          <w:sz w:val="24"/>
          <w:szCs w:val="24"/>
          <w:lang w:val="en-GB"/>
        </w:rPr>
        <w:t xml:space="preserve"> </w:t>
      </w:r>
      <w:r w:rsidR="006F2D97" w:rsidRPr="00602670">
        <w:rPr>
          <w:rFonts w:ascii="Book Antiqua" w:hAnsi="Book Antiqua" w:cs="Times New Roman"/>
          <w:sz w:val="24"/>
          <w:szCs w:val="24"/>
          <w:lang w:val="en-GB"/>
        </w:rPr>
        <w:t xml:space="preserve">Gao </w:t>
      </w:r>
      <w:r w:rsidR="00D53C2A" w:rsidRPr="00602670">
        <w:rPr>
          <w:rFonts w:ascii="Book Antiqua" w:hAnsi="Book Antiqua" w:cs="Times New Roman"/>
          <w:i/>
          <w:sz w:val="24"/>
          <w:szCs w:val="24"/>
          <w:lang w:val="en-GB"/>
        </w:rPr>
        <w:t>et al</w:t>
      </w:r>
      <w:r w:rsidR="00294E1A" w:rsidRPr="00602670">
        <w:rPr>
          <w:rFonts w:ascii="Book Antiqua" w:hAnsi="Book Antiqua" w:cs="Times New Roman"/>
          <w:sz w:val="24"/>
          <w:szCs w:val="24"/>
          <w:lang w:val="en-GB"/>
        </w:rPr>
        <w:fldChar w:fldCharType="begin">
          <w:fldData xml:space="preserve">PEVuZE5vdGU+PENpdGU+PEF1dGhvcj5HYW88L0F1dGhvcj48WWVhcj4yMDEyPC9ZZWFyPjxSZWNO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ZGljYWw+PHBhZ2VzPjExODEtOTE8L3BhZ2VzPjx2b2x1bWU+NDc8L3ZvbHVtZT48bnVtYmVyPjEw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PEVuZE5vdGU+PENpdGU+PEF1dGhvcj5HYW88L0F1dGhvcj48WWVhcj4yMDEyPC9ZZWFyPjxSZWNO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ZGljYWw+PHBhZ2VzPjExODEtOTE8L3BhZ2VzPjx2b2x1bWU+NDc8L3ZvbHVtZT48bnVtYmVyPjEw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[17]</w:t>
      </w:r>
      <w:r w:rsidR="00294E1A" w:rsidRPr="00602670">
        <w:rPr>
          <w:rFonts w:ascii="Book Antiqua" w:hAnsi="Book Antiqua" w:cs="Times New Roman"/>
          <w:sz w:val="24"/>
          <w:szCs w:val="24"/>
          <w:lang w:val="en-GB"/>
        </w:rPr>
        <w:fldChar w:fldCharType="end"/>
      </w:r>
      <w:r w:rsidR="006F2D97" w:rsidRPr="00602670">
        <w:rPr>
          <w:rFonts w:ascii="Book Antiqua" w:hAnsi="Book Antiqua" w:cs="Times New Roman"/>
          <w:sz w:val="24"/>
          <w:szCs w:val="24"/>
          <w:lang w:val="en-GB"/>
        </w:rPr>
        <w:t xml:space="preserve"> also assessed risk factors for surgical recurrence and advocated perianal CD correlated with a higher clinical recurrence rate. Korean CD patients with perianal disease had a higher risk of surgical recurrence </w:t>
      </w:r>
      <w:r w:rsidR="00294E1A" w:rsidRPr="00602670">
        <w:rPr>
          <w:rFonts w:ascii="Book Antiqua" w:hAnsi="Book Antiqua" w:cs="Times New Roman"/>
          <w:sz w:val="24"/>
          <w:szCs w:val="24"/>
          <w:lang w:val="en-GB"/>
        </w:rPr>
        <w:fldChar w:fldCharType="begin">
          <w:fldData xml:space="preserve">PEVuZE5vdGU+PENpdGU+PEF1dGhvcj5MZWU8L0F1dGhvcj48WWVhcj4yMDE2PC9ZZWFyPjxSZWNO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YWJici0xPk1lZGljaW5lPC9hYmJyLTE+PC9hbHQtcGVyaW9kaWNhbD48cGFnZXM+ZTM3OTM8L3Bh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c3Ryb2VudGVyb2xvZ3kgYW5kIGhlcGF0b2xvZ3k8L2FiYnItMT48L2FsdC1wZXJpb2RpY2FsPjxl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PEVuZE5vdGU+PENpdGU+PEF1dGhvcj5MZWU8L0F1dGhvcj48WWVhcj4yMDE2PC9ZZWFyPjxSZWNO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YWJici0xPk1lZGljaW5lPC9hYmJyLTE+PC9hbHQtcGVyaW9kaWNhbD48cGFnZXM+ZTM3OTM8L3Bh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c3Ryb2VudGVyb2xvZ3kgYW5kIGhlcGF0b2xvZ3k8L2FiYnItMT48L2FsdC1wZXJpb2RpY2FsPjxl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[18,20]</w:t>
      </w:r>
      <w:r w:rsidR="00294E1A" w:rsidRPr="00602670">
        <w:rPr>
          <w:rFonts w:ascii="Book Antiqua" w:hAnsi="Book Antiqua" w:cs="Times New Roman"/>
          <w:sz w:val="24"/>
          <w:szCs w:val="24"/>
          <w:lang w:val="en-GB"/>
        </w:rPr>
        <w:fldChar w:fldCharType="end"/>
      </w:r>
      <w:r w:rsidR="006F2D97" w:rsidRPr="00602670">
        <w:rPr>
          <w:rFonts w:ascii="Book Antiqua" w:hAnsi="Book Antiqua" w:cs="Times New Roman"/>
          <w:sz w:val="24"/>
          <w:szCs w:val="24"/>
          <w:lang w:val="en-GB"/>
        </w:rPr>
        <w:t xml:space="preserve">. </w:t>
      </w:r>
      <w:r w:rsidR="00960C99" w:rsidRPr="00602670">
        <w:rPr>
          <w:rFonts w:ascii="Book Antiqua" w:hAnsi="Book Antiqua" w:cs="Times New Roman" w:hint="eastAsia"/>
          <w:sz w:val="24"/>
          <w:szCs w:val="24"/>
          <w:lang w:val="en-GB"/>
        </w:rPr>
        <w:t>T</w:t>
      </w:r>
      <w:r w:rsidR="0041721A" w:rsidRPr="00602670">
        <w:rPr>
          <w:rFonts w:ascii="Book Antiqua" w:hAnsi="Book Antiqua" w:cs="Times New Roman"/>
          <w:sz w:val="24"/>
          <w:szCs w:val="24"/>
          <w:lang w:val="en-GB"/>
        </w:rPr>
        <w:t>he present study showed that patients with CD who developed perianal disease after the first resection had a high risk of surgical and clinical recurrence, indicating that these patients had a poor disease outcome after the primary operation.</w:t>
      </w:r>
      <w:r w:rsidRPr="00602670">
        <w:rPr>
          <w:rFonts w:ascii="Book Antiqua" w:hAnsi="Book Antiqua" w:cs="Times New Roman"/>
          <w:sz w:val="24"/>
          <w:szCs w:val="24"/>
          <w:lang w:val="en-GB"/>
        </w:rPr>
        <w:t xml:space="preserve"> </w:t>
      </w:r>
      <w:r w:rsidR="006F2D97" w:rsidRPr="00602670">
        <w:rPr>
          <w:rFonts w:ascii="Book Antiqua" w:hAnsi="Book Antiqua" w:cs="Times New Roman" w:hint="eastAsia"/>
          <w:sz w:val="24"/>
          <w:szCs w:val="24"/>
          <w:lang w:val="en-GB"/>
        </w:rPr>
        <w:t xml:space="preserve">Similarly, </w:t>
      </w:r>
      <w:r w:rsidR="00960C99" w:rsidRPr="00602670">
        <w:rPr>
          <w:rFonts w:ascii="Book Antiqua" w:hAnsi="Book Antiqua" w:cs="Times New Roman" w:hint="eastAsia"/>
          <w:sz w:val="24"/>
          <w:szCs w:val="24"/>
          <w:lang w:val="en-GB"/>
        </w:rPr>
        <w:t xml:space="preserve">despite a wide </w:t>
      </w:r>
      <w:r w:rsidR="00960C99" w:rsidRPr="00602670">
        <w:rPr>
          <w:rFonts w:ascii="Book Antiqua" w:hAnsi="Book Antiqua" w:cs="Times New Roman"/>
          <w:sz w:val="24"/>
          <w:szCs w:val="24"/>
          <w:lang w:val="en-GB"/>
        </w:rPr>
        <w:t xml:space="preserve">variation on reported risk of recurrence, the presence of perianal disease is thus considered to be a risk factor for </w:t>
      </w:r>
      <w:r w:rsidR="00960C99" w:rsidRPr="00602670">
        <w:rPr>
          <w:rFonts w:ascii="Book Antiqua" w:hAnsi="Book Antiqua" w:cs="Times New Roman" w:hint="eastAsia"/>
          <w:sz w:val="24"/>
          <w:szCs w:val="24"/>
          <w:lang w:val="en-GB"/>
        </w:rPr>
        <w:t>postoperative recurrence</w:t>
      </w:r>
      <w:r w:rsidR="00D53C2A" w:rsidRPr="00602670">
        <w:rPr>
          <w:rFonts w:ascii="Book Antiqua" w:hAnsi="Book Antiqua" w:cs="Times New Roman" w:hint="eastAsia"/>
          <w:sz w:val="24"/>
          <w:szCs w:val="24"/>
          <w:lang w:val="en-GB"/>
        </w:rPr>
        <w:t xml:space="preserve"> in Caucasian population</w:t>
      </w:r>
      <w:r w:rsidR="00294E1A" w:rsidRPr="00602670">
        <w:rPr>
          <w:rFonts w:ascii="Book Antiqua" w:hAnsi="Book Antiqua" w:cs="Times New Roman"/>
          <w:sz w:val="24"/>
          <w:szCs w:val="24"/>
          <w:lang w:val="en-GB"/>
        </w:rPr>
        <w:fldChar w:fldCharType="begin">
          <w:fldData xml:space="preserve">PEVuZE5vdGU+PENpdGU+PEF1dGhvcj5CZXJuZWxsPC9BdXRob3I+PFllYXI+MjAwMDwvWWVhcj48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LXBlcmlvZGljYWw+PHBhZ2VzPjk1OS02ODwvcGFnZXM+PHZvbHVtZT4yMDwvdm9sdW1lPjxudW1i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PEVuZE5vdGU+PENpdGU+PEF1dGhvcj5CZXJuZWxsPC9BdXRob3I+PFllYXI+MjAwMDwvWWVhcj48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LXBlcmlvZGljYWw+PHBhZ2VzPjk1OS02ODwvcGFnZXM+PHZvbHVtZT4yMDwvdm9sdW1lPjxudW1i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[3,21,22]</w:t>
      </w:r>
      <w:r w:rsidR="00294E1A" w:rsidRPr="00602670">
        <w:rPr>
          <w:rFonts w:ascii="Book Antiqua" w:hAnsi="Book Antiqua" w:cs="Times New Roman"/>
          <w:sz w:val="24"/>
          <w:szCs w:val="24"/>
          <w:lang w:val="en-GB"/>
        </w:rPr>
        <w:fldChar w:fldCharType="end"/>
      </w:r>
      <w:r w:rsidR="00960C99" w:rsidRPr="00602670">
        <w:rPr>
          <w:rFonts w:ascii="Book Antiqua" w:hAnsi="Book Antiqua" w:cs="Times New Roman"/>
          <w:sz w:val="24"/>
          <w:szCs w:val="24"/>
          <w:lang w:val="en-GB"/>
        </w:rPr>
        <w:t>.</w:t>
      </w:r>
      <w:r w:rsidR="00960C99" w:rsidRPr="00602670">
        <w:rPr>
          <w:rFonts w:ascii="Book Antiqua" w:hAnsi="Book Antiqua" w:cs="Times New Roman" w:hint="eastAsia"/>
          <w:sz w:val="24"/>
          <w:szCs w:val="24"/>
          <w:lang w:val="en-GB"/>
        </w:rPr>
        <w:t xml:space="preserve"> </w:t>
      </w:r>
      <w:r w:rsidR="00960C99" w:rsidRPr="00602670">
        <w:rPr>
          <w:rFonts w:ascii="Book Antiqua" w:hAnsi="Book Antiqua" w:cs="Times New Roman"/>
          <w:sz w:val="24"/>
          <w:szCs w:val="24"/>
          <w:lang w:val="en-GB"/>
        </w:rPr>
        <w:t>The presence of perianal disease is a sign of an increased inflammatory process and this may also influence intestinal CD.</w:t>
      </w:r>
    </w:p>
    <w:p w:rsidR="00D0634C" w:rsidRPr="00602670" w:rsidRDefault="00FF66C9"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Most patients with CD can be operated on electively, with only few patients </w:t>
      </w:r>
      <w:r w:rsidRPr="00602670">
        <w:rPr>
          <w:rFonts w:ascii="Book Antiqua" w:hAnsi="Book Antiqua" w:cs="Times New Roman"/>
          <w:sz w:val="24"/>
          <w:szCs w:val="24"/>
          <w:lang w:val="en-GB"/>
        </w:rPr>
        <w:lastRenderedPageBreak/>
        <w:t xml:space="preserve">requiring acute surgical intervention. In the present study, an indication for an emergency first intestinal resection was significantly associated with surgical recurrence. Riss </w:t>
      </w:r>
      <w:r w:rsidR="00D53C2A" w:rsidRPr="00602670">
        <w:rPr>
          <w:rFonts w:ascii="Book Antiqua" w:hAnsi="Book Antiqua" w:cs="Times New Roman"/>
          <w:i/>
          <w:sz w:val="24"/>
          <w:szCs w:val="24"/>
          <w:lang w:val="en-GB"/>
        </w:rPr>
        <w:t>et al</w:t>
      </w:r>
      <w:r w:rsidR="00294E1A" w:rsidRPr="00602670">
        <w:rPr>
          <w:rFonts w:ascii="Book Antiqua" w:hAnsi="Book Antiqua" w:cs="Times New Roman"/>
          <w:sz w:val="24"/>
          <w:szCs w:val="24"/>
          <w:lang w:val="en-GB"/>
        </w:rPr>
        <w:fldChar w:fldCharType="begin"/>
      </w:r>
      <w:r w:rsidR="00960C99" w:rsidRPr="00602670">
        <w:rPr>
          <w:rFonts w:ascii="Book Antiqua" w:hAnsi="Book Antiqua" w:cs="Times New Roman"/>
          <w:sz w:val="24"/>
          <w:szCs w:val="24"/>
          <w:lang w:val="en-GB"/>
        </w:rPr>
        <w:instrText xml:space="preserve"> ADDIN EN.CITE &lt;EndNote&gt;&lt;Cite&gt;&lt;Author&gt;Riss&lt;/Author&gt;&lt;Year&gt;2013&lt;/Year&gt;&lt;RecNum&gt;30&lt;/RecNum&gt;&lt;DisplayText&gt;&lt;style face="superscript"&gt;[23]&lt;/style&gt;&lt;/DisplayText&gt;&lt;record&gt;&lt;rec-number&gt;30&lt;/rec-number&gt;&lt;foreign-keys&gt;&lt;key app="EN" db-id="0fd22dzsn2svrkedtaqxfexh099efaxdf0t5" timestamp="1470502434"&gt;30&lt;/key&gt;&lt;/foreign-keys&gt;&lt;ref-type name="Journal Article"&gt;17&lt;/ref-type&gt;&lt;contributors&gt;&lt;authors&gt;&lt;author&gt;Riss, S.&lt;/author&gt;&lt;author&gt;Schuster, I.&lt;/author&gt;&lt;author&gt;Papay, P.&lt;/author&gt;&lt;author&gt;Mittlbock, M.&lt;/author&gt;&lt;author&gt;Stift, A.&lt;/author&gt;&lt;/authors&gt;&lt;/contributors&gt;&lt;auth-address&gt;Department of General Surgery, Medical University of Vienna, Vienna, Austria. stefan.riss@meduniwien.ac.at&lt;/auth-address&gt;&lt;titles&gt;&lt;title&gt;Repeat intestinal resections increase the risk of recurrence of Crohn&amp;apos;s disease&lt;/title&gt;&lt;secondary-title&gt;Dis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881-7&lt;/pages&gt;&lt;volume&gt;56&lt;/volume&gt;&lt;number&gt;7&lt;/number&gt;&lt;edition&gt;2013/06/07&lt;/edition&gt;&lt;keywords&gt;&lt;keyword&gt;Austria/epidemiology&lt;/keyword&gt;&lt;keyword&gt;*Colectomy&lt;/keyword&gt;&lt;keyword&gt;Colon/*surgery&lt;/keyword&gt;&lt;keyword&gt;Crohn Disease/epidemiology/*surgery&lt;/keyword&gt;&lt;keyword&gt;Follow-Up Studies&lt;/keyword&gt;&lt;keyword&gt;Humans&lt;/keyword&gt;&lt;keyword&gt;Ileum/*surgery&lt;/keyword&gt;&lt;keyword&gt;Incidence&lt;/keyword&gt;&lt;keyword&gt;Proportional Hazards Models&lt;/keyword&gt;&lt;keyword&gt;Recurrence&lt;/keyword&gt;&lt;keyword&gt;Reoperation/*adverse effects&lt;/keyword&gt;&lt;keyword&gt;Retrospective Studies&lt;/keyword&gt;&lt;keyword&gt;Risk Factors&lt;/keyword&gt;&lt;/keywords&gt;&lt;dates&gt;&lt;year&gt;2013&lt;/year&gt;&lt;pub-dates&gt;&lt;date&gt;Jul&lt;/date&gt;&lt;/pub-dates&gt;&lt;/dates&gt;&lt;isbn&gt;0012-3706&lt;/isbn&gt;&lt;accession-num&gt;23739195&lt;/accession-num&gt;&lt;urls&gt;&lt;/urls&gt;&lt;electronic-resource-num&gt;10.1097/DCR.0b013e31828cb80c&lt;/electronic-resource-num&gt;&lt;remote-database-provider&gt;NLM&lt;/remote-database-provider&gt;&lt;language&gt;eng&lt;/language&gt;&lt;/record&gt;&lt;/Cite&gt;&lt;/EndNote&gt;</w:instrText>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[23]</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xml:space="preserve"> reported that an urgent indication for surgery was found to be significantly associated with the rate of surgical recurrence. Another retrospective study of 116 consecutive patients undergoing their first ileocolectomy at a large Austrian referral centre between 1997 and 2006 demonstrated that urgent index ileocolectomy increased the risk of repeat</w:t>
      </w:r>
      <w:r w:rsidR="00D53C2A" w:rsidRPr="00602670">
        <w:rPr>
          <w:rFonts w:ascii="Book Antiqua" w:hAnsi="Book Antiqua" w:cs="Times New Roman"/>
          <w:sz w:val="24"/>
          <w:szCs w:val="24"/>
          <w:lang w:val="en-GB"/>
        </w:rPr>
        <w:t xml:space="preserve"> surgery approximately six-fold</w:t>
      </w:r>
      <w:r w:rsidR="00294E1A" w:rsidRPr="00602670">
        <w:rPr>
          <w:rFonts w:ascii="Book Antiqua" w:hAnsi="Book Antiqua" w:cs="Times New Roman"/>
          <w:sz w:val="24"/>
          <w:szCs w:val="24"/>
          <w:lang w:val="en-GB"/>
        </w:rPr>
        <w:fldChar w:fldCharType="begin">
          <w:fldData xml:space="preserve">PEVuZE5vdGU+PENpdGU+PEF1dGhvcj5SaXNzPC9BdXRob3I+PFllYXI+MjAxNDwvWWVhcj48UmVj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PEVuZE5vdGU+PENpdGU+PEF1dGhvcj5SaXNzPC9BdXRob3I+PFllYXI+MjAxNDwvWWVhcj48UmVj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[24]</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An emergency presentation could be a sign of a significant lack of an immune response to the on-going inflammation, making an emergency operation necessary.</w:t>
      </w:r>
      <w:r w:rsidR="001A3853" w:rsidRPr="00602670">
        <w:rPr>
          <w:rFonts w:ascii="Book Antiqua" w:hAnsi="Book Antiqua" w:cs="Times New Roman"/>
          <w:sz w:val="24"/>
          <w:szCs w:val="24"/>
          <w:lang w:val="en-GB"/>
        </w:rPr>
        <w:t xml:space="preserve"> Furthermore, </w:t>
      </w:r>
      <w:r w:rsidR="00376FAC" w:rsidRPr="00602670">
        <w:rPr>
          <w:rFonts w:ascii="Book Antiqua" w:hAnsi="Book Antiqua" w:cs="Times New Roman"/>
          <w:sz w:val="24"/>
          <w:szCs w:val="24"/>
          <w:lang w:val="en-GB"/>
        </w:rPr>
        <w:t xml:space="preserve">preoperative </w:t>
      </w:r>
      <w:r w:rsidR="00E44A66" w:rsidRPr="00602670">
        <w:rPr>
          <w:rFonts w:ascii="Book Antiqua" w:hAnsi="Book Antiqua" w:cs="Times New Roman"/>
          <w:sz w:val="24"/>
          <w:szCs w:val="24"/>
          <w:lang w:val="en-GB"/>
        </w:rPr>
        <w:t xml:space="preserve">work up </w:t>
      </w:r>
      <w:r w:rsidR="001A3853" w:rsidRPr="00602670">
        <w:rPr>
          <w:rFonts w:ascii="Book Antiqua" w:hAnsi="Book Antiqua" w:cs="Times New Roman"/>
          <w:sz w:val="24"/>
          <w:szCs w:val="24"/>
          <w:lang w:val="en-GB"/>
        </w:rPr>
        <w:t>and intraoperative evaluation</w:t>
      </w:r>
      <w:r w:rsidR="00DD2B54" w:rsidRPr="00602670">
        <w:rPr>
          <w:rFonts w:ascii="Book Antiqua" w:hAnsi="Book Antiqua" w:cs="Times New Roman"/>
          <w:sz w:val="24"/>
          <w:szCs w:val="24"/>
          <w:lang w:val="en-GB"/>
        </w:rPr>
        <w:t xml:space="preserve"> w</w:t>
      </w:r>
      <w:r w:rsidR="00CB5C27" w:rsidRPr="00602670">
        <w:rPr>
          <w:rFonts w:ascii="Book Antiqua" w:hAnsi="Book Antiqua" w:cs="Times New Roman"/>
          <w:sz w:val="24"/>
          <w:szCs w:val="24"/>
          <w:lang w:val="en-GB"/>
        </w:rPr>
        <w:t>ere</w:t>
      </w:r>
      <w:r w:rsidR="00DD2B54" w:rsidRPr="00602670">
        <w:rPr>
          <w:rFonts w:ascii="Book Antiqua" w:hAnsi="Book Antiqua" w:cs="Times New Roman"/>
          <w:sz w:val="24"/>
          <w:szCs w:val="24"/>
          <w:lang w:val="en-GB"/>
        </w:rPr>
        <w:t xml:space="preserve"> limited in emergency situation</w:t>
      </w:r>
      <w:r w:rsidR="00CB5C27" w:rsidRPr="00602670">
        <w:rPr>
          <w:rFonts w:ascii="Book Antiqua" w:hAnsi="Book Antiqua" w:cs="Times New Roman"/>
          <w:sz w:val="24"/>
          <w:szCs w:val="24"/>
          <w:lang w:val="en-GB"/>
        </w:rPr>
        <w:t xml:space="preserve"> and an emergency operation was usually performed by less experienced surgeons.</w:t>
      </w:r>
      <w:r w:rsidR="00DD2B54" w:rsidRPr="00602670">
        <w:rPr>
          <w:rFonts w:ascii="Book Antiqua" w:hAnsi="Book Antiqua" w:cs="Times New Roman"/>
          <w:sz w:val="24"/>
          <w:szCs w:val="24"/>
          <w:lang w:val="en-GB"/>
        </w:rPr>
        <w:t xml:space="preserve"> </w:t>
      </w:r>
      <w:r w:rsidRPr="00602670">
        <w:rPr>
          <w:rFonts w:ascii="Book Antiqua" w:hAnsi="Book Antiqua" w:cs="Times New Roman"/>
          <w:sz w:val="24"/>
          <w:szCs w:val="24"/>
          <w:lang w:val="en-GB"/>
        </w:rPr>
        <w:t>As a consequence, these patients may be prone to developing early recurrence after the surgical treatment.</w:t>
      </w:r>
    </w:p>
    <w:p w:rsidR="009D4327" w:rsidRPr="00602670" w:rsidRDefault="00856435"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Smoking is the most widely recognized environmental risk factor for the initiation an</w:t>
      </w:r>
      <w:r w:rsidR="00D53C2A" w:rsidRPr="00602670">
        <w:rPr>
          <w:rFonts w:ascii="Book Antiqua" w:hAnsi="Book Antiqua" w:cs="Times New Roman"/>
          <w:sz w:val="24"/>
          <w:szCs w:val="24"/>
          <w:lang w:val="en-GB"/>
        </w:rPr>
        <w:t>d recurrence of Crohn’s disease</w:t>
      </w:r>
      <w:r w:rsidR="00294E1A" w:rsidRPr="00602670">
        <w:rPr>
          <w:rFonts w:ascii="Book Antiqua" w:hAnsi="Book Antiqua" w:cs="Times New Roman"/>
          <w:sz w:val="24"/>
          <w:szCs w:val="24"/>
          <w:lang w:val="en-GB"/>
        </w:rPr>
        <w:fldChar w:fldCharType="begin"/>
      </w:r>
      <w:r w:rsidR="00960C99" w:rsidRPr="00602670">
        <w:rPr>
          <w:rFonts w:ascii="Book Antiqua" w:hAnsi="Book Antiqua" w:cs="Times New Roman"/>
          <w:sz w:val="24"/>
          <w:szCs w:val="24"/>
          <w:lang w:val="en-GB"/>
        </w:rPr>
        <w:instrText xml:space="preserve"> ADDIN EN.CITE &lt;EndNote&gt;&lt;Cite&gt;&lt;Author&gt;Cottone&lt;/Author&gt;&lt;Year&gt;1994&lt;/Year&gt;&lt;RecNum&gt;51&lt;/RecNum&gt;&lt;DisplayText&gt;&lt;style face="superscript"&gt;[25]&lt;/style&gt;&lt;/DisplayText&gt;&lt;record&gt;&lt;rec-number&gt;51&lt;/rec-number&gt;&lt;foreign-keys&gt;&lt;key app="EN" db-id="0fd22dzsn2svrkedtaqxfexh099efaxdf0t5" timestamp="1477933310"&gt;51&lt;/key&gt;&lt;/foreign-keys&gt;&lt;ref-type name="Journal Article"&gt;17&lt;/ref-type&gt;&lt;contributors&gt;&lt;authors&gt;&lt;author&gt;Cottone, M.&lt;/author&gt;&lt;author&gt;Rosselli, M.&lt;/author&gt;&lt;author&gt;Orlando, A.&lt;/author&gt;&lt;author&gt;Oliva, L.&lt;/author&gt;&lt;author&gt;Puleo, A.&lt;/author&gt;&lt;author&gt;Cappello, M.&lt;/author&gt;&lt;author&gt;Traina, M.&lt;/author&gt;&lt;author&gt;Tonelli, F.&lt;/author&gt;&lt;author&gt;Pagliaro, L.&lt;/author&gt;&lt;/authors&gt;&lt;/contributors&gt;&lt;auth-address&gt;Clinica Medica R, Divisione di Medicina Ospedale V. Cervello, Universita di Palermo, Italy.&lt;/auth-address&gt;&lt;titles&gt;&lt;title&gt;Smoking habits and recurrence in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643-8&lt;/pages&gt;&lt;volume&gt;106&lt;/volume&gt;&lt;number&gt;3&lt;/number&gt;&lt;edition&gt;1994/03/01&lt;/edition&gt;&lt;keywords&gt;&lt;keyword&gt;Adult&lt;/keyword&gt;&lt;keyword&gt;Crohn Disease/epidemiology/pathology/*surgery&lt;/keyword&gt;&lt;keyword&gt;Endoscopy&lt;/keyword&gt;&lt;keyword&gt;Female&lt;/keyword&gt;&lt;keyword&gt;Forecasting&lt;/keyword&gt;&lt;keyword&gt;Humans&lt;/keyword&gt;&lt;keyword&gt;Male&lt;/keyword&gt;&lt;keyword&gt;Multivariate Analysis&lt;/keyword&gt;&lt;keyword&gt;Proportional Hazards Models&lt;/keyword&gt;&lt;keyword&gt;Recurrence&lt;/keyword&gt;&lt;keyword&gt;Regression Analysis&lt;/keyword&gt;&lt;keyword&gt;Risk Factors&lt;/keyword&gt;&lt;keyword&gt;*Smoking&lt;/keyword&gt;&lt;/keywords&gt;&lt;dates&gt;&lt;year&gt;1994&lt;/year&gt;&lt;pub-dates&gt;&lt;date&gt;Mar&lt;/date&gt;&lt;/pub-dates&gt;&lt;/dates&gt;&lt;isbn&gt;0016-5085 (Print)&amp;#xD;0016-5085&lt;/isbn&gt;&lt;accession-num&gt;8119535&lt;/accession-num&gt;&lt;urls&gt;&lt;/urls&gt;&lt;remote-database-provider&gt;NLM&lt;/remote-database-provider&gt;&lt;language&gt;Eng&lt;/language&gt;&lt;/record&gt;&lt;/Cite&gt;&lt;/EndNote&gt;</w:instrText>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[25]</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w:t>
      </w:r>
      <w:r w:rsidR="00D53C2A" w:rsidRPr="00602670">
        <w:rPr>
          <w:rFonts w:ascii="Book Antiqua" w:hAnsi="Book Antiqua" w:cs="Times New Roman"/>
          <w:sz w:val="24"/>
          <w:szCs w:val="24"/>
          <w:lang w:val="en-GB"/>
        </w:rPr>
        <w:t xml:space="preserve"> Sutherland</w:t>
      </w:r>
      <w:r w:rsidR="00D53C2A" w:rsidRPr="00602670">
        <w:rPr>
          <w:rFonts w:ascii="Book Antiqua" w:hAnsi="Book Antiqua" w:cs="Times New Roman"/>
          <w:i/>
          <w:sz w:val="24"/>
          <w:szCs w:val="24"/>
          <w:lang w:val="en-GB"/>
        </w:rPr>
        <w:t xml:space="preserve"> et al</w:t>
      </w:r>
      <w:r w:rsidR="00294E1A" w:rsidRPr="00602670">
        <w:rPr>
          <w:rFonts w:ascii="Book Antiqua" w:hAnsi="Book Antiqua" w:cs="Times New Roman"/>
          <w:sz w:val="24"/>
          <w:szCs w:val="24"/>
          <w:lang w:val="en-GB"/>
        </w:rPr>
        <w:fldChar w:fldCharType="begin"/>
      </w:r>
      <w:r w:rsidR="00960C99" w:rsidRPr="00602670">
        <w:rPr>
          <w:rFonts w:ascii="Book Antiqua" w:hAnsi="Book Antiqua" w:cs="Times New Roman"/>
          <w:sz w:val="24"/>
          <w:szCs w:val="24"/>
          <w:lang w:val="en-GB"/>
        </w:rPr>
        <w:instrText xml:space="preserve"> ADDIN EN.CITE &lt;EndNote&gt;&lt;Cite&gt;&lt;Author&gt;Sutherland&lt;/Author&gt;&lt;Year&gt;1990&lt;/Year&gt;&lt;RecNum&gt;52&lt;/RecNum&gt;&lt;DisplayText&gt;&lt;style face="superscript"&gt;[26]&lt;/style&gt;&lt;/DisplayText&gt;&lt;record&gt;&lt;rec-number&gt;52&lt;/rec-number&gt;&lt;foreign-keys&gt;&lt;key app="EN" db-id="0fd22dzsn2svrkedtaqxfexh099efaxdf0t5" timestamp="1477933617"&gt;52&lt;/key&gt;&lt;/foreign-keys&gt;&lt;ref-type name="Journal Article"&gt;17&lt;/ref-type&gt;&lt;contributors&gt;&lt;authors&gt;&lt;author&gt;Sutherland, L. R.&lt;/author&gt;&lt;author&gt;Ramcharan, S.&lt;/author&gt;&lt;author&gt;Bryant, H.&lt;/author&gt;&lt;author&gt;Fick, G.&lt;/author&gt;&lt;/authors&gt;&lt;/contributors&gt;&lt;auth-address&gt;Division of Gastroenterology, University of Calgary, Alberta, Canada.&lt;/auth-address&gt;&lt;titles&gt;&lt;title&gt;Effect of cigarette smoking on recurrence of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1123-8&lt;/pages&gt;&lt;volume&gt;98&lt;/volume&gt;&lt;number&gt;5 Pt 1&lt;/number&gt;&lt;edition&gt;1990/05/01&lt;/edition&gt;&lt;keywords&gt;&lt;keyword&gt;Alberta/epidemiology&lt;/keyword&gt;&lt;keyword&gt;Crohn Disease/epidemiology/*etiology/mortality/surgery&lt;/keyword&gt;&lt;keyword&gt;Follow-Up Studies&lt;/keyword&gt;&lt;keyword&gt;Humans&lt;/keyword&gt;&lt;keyword&gt;Recurrence&lt;/keyword&gt;&lt;keyword&gt;Reoperation&lt;/keyword&gt;&lt;keyword&gt;Risk Factors&lt;/keyword&gt;&lt;keyword&gt;Sex Factors&lt;/keyword&gt;&lt;keyword&gt;Smoking/*adverse effects/epidemiology&lt;/keyword&gt;&lt;keyword&gt;Surveys and Questionnaires&lt;/keyword&gt;&lt;/keywords&gt;&lt;dates&gt;&lt;year&gt;1990&lt;/year&gt;&lt;pub-dates&gt;&lt;date&gt;May&lt;/date&gt;&lt;/pub-dates&gt;&lt;/dates&gt;&lt;isbn&gt;0016-5085 (Print)&amp;#xD;0016-5085&lt;/isbn&gt;&lt;accession-num&gt;2323505&lt;/accession-num&gt;&lt;urls&gt;&lt;/urls&gt;&lt;remote-database-provider&gt;NLM&lt;/remote-database-provider&gt;&lt;language&gt;Eng&lt;/language&gt;&lt;/record&gt;&lt;/Cite&gt;&lt;/EndNote&gt;</w:instrText>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[26]</w:t>
      </w:r>
      <w:r w:rsidR="00294E1A" w:rsidRPr="00602670">
        <w:rPr>
          <w:rFonts w:ascii="Book Antiqua" w:hAnsi="Book Antiqua" w:cs="Times New Roman"/>
          <w:sz w:val="24"/>
          <w:szCs w:val="24"/>
          <w:lang w:val="en-GB"/>
        </w:rPr>
        <w:fldChar w:fldCharType="end"/>
      </w:r>
      <w:r w:rsidR="002B3D56" w:rsidRPr="00602670">
        <w:rPr>
          <w:rFonts w:ascii="Book Antiqua" w:hAnsi="Book Antiqua" w:cs="Times New Roman"/>
          <w:sz w:val="24"/>
          <w:szCs w:val="24"/>
          <w:lang w:val="en-GB"/>
        </w:rPr>
        <w:t xml:space="preserve">, reported that the 5- and 10-year recurrence rates were significantly higher in smokers (36% and 70%) than in non-smokers (20% and 41%; </w:t>
      </w:r>
      <w:r w:rsidR="00D53C2A" w:rsidRPr="00602670">
        <w:rPr>
          <w:rFonts w:ascii="Book Antiqua" w:eastAsia="SimSun" w:hAnsi="Book Antiqua" w:cs="Times New Roman" w:hint="eastAsia"/>
          <w:sz w:val="24"/>
          <w:szCs w:val="24"/>
          <w:lang w:val="en-GB" w:eastAsia="zh-CN"/>
        </w:rPr>
        <w:t>OR =</w:t>
      </w:r>
      <w:r w:rsidR="002B3D56" w:rsidRPr="00602670">
        <w:rPr>
          <w:rFonts w:ascii="Book Antiqua" w:hAnsi="Book Antiqua" w:cs="Times New Roman"/>
          <w:sz w:val="24"/>
          <w:szCs w:val="24"/>
          <w:lang w:val="en-GB"/>
        </w:rPr>
        <w:t xml:space="preserve"> 2.1</w:t>
      </w:r>
      <w:r w:rsidR="00D53C2A" w:rsidRPr="00602670">
        <w:rPr>
          <w:rFonts w:ascii="Book Antiqua" w:eastAsia="SimSun" w:hAnsi="Book Antiqua" w:cs="Times New Roman" w:hint="eastAsia"/>
          <w:sz w:val="24"/>
          <w:szCs w:val="24"/>
          <w:lang w:val="en-GB" w:eastAsia="zh-CN"/>
        </w:rPr>
        <w:t>,</w:t>
      </w:r>
      <w:r w:rsidR="002B3D56" w:rsidRPr="00602670">
        <w:rPr>
          <w:rFonts w:ascii="Book Antiqua" w:hAnsi="Book Antiqua" w:cs="Times New Roman"/>
          <w:sz w:val="24"/>
          <w:szCs w:val="24"/>
          <w:lang w:val="en-GB"/>
        </w:rPr>
        <w:t xml:space="preserve"> </w:t>
      </w:r>
      <w:r w:rsidR="002B3D56" w:rsidRPr="00602670">
        <w:rPr>
          <w:rFonts w:ascii="Book Antiqua" w:hAnsi="Book Antiqua" w:cs="Times New Roman"/>
          <w:i/>
          <w:sz w:val="24"/>
          <w:szCs w:val="24"/>
          <w:lang w:val="en-GB"/>
        </w:rPr>
        <w:t>P</w:t>
      </w:r>
      <w:r w:rsidR="002B3D56" w:rsidRPr="00602670">
        <w:rPr>
          <w:rFonts w:ascii="Book Antiqua" w:hAnsi="Book Antiqua" w:cs="Times New Roman"/>
          <w:sz w:val="24"/>
          <w:szCs w:val="24"/>
          <w:lang w:val="en-GB"/>
        </w:rPr>
        <w:t xml:space="preserve"> = 0.007). </w:t>
      </w:r>
      <w:r w:rsidR="00E35A84" w:rsidRPr="00602670">
        <w:rPr>
          <w:rFonts w:ascii="Book Antiqua" w:hAnsi="Book Antiqua" w:cs="Times New Roman"/>
          <w:sz w:val="24"/>
          <w:szCs w:val="24"/>
          <w:lang w:val="en-GB"/>
        </w:rPr>
        <w:t>Indeed, s</w:t>
      </w:r>
      <w:r w:rsidR="00FF21F8" w:rsidRPr="00602670">
        <w:rPr>
          <w:rFonts w:ascii="Book Antiqua" w:hAnsi="Book Antiqua" w:cs="Times New Roman"/>
          <w:sz w:val="24"/>
          <w:szCs w:val="24"/>
          <w:lang w:val="en-GB"/>
        </w:rPr>
        <w:t>moking is a significant predictive risk factor for all types of recurrences: en</w:t>
      </w:r>
      <w:r w:rsidR="00D53C2A" w:rsidRPr="00602670">
        <w:rPr>
          <w:rFonts w:ascii="Book Antiqua" w:hAnsi="Book Antiqua" w:cs="Times New Roman"/>
          <w:sz w:val="24"/>
          <w:szCs w:val="24"/>
          <w:lang w:val="en-GB"/>
        </w:rPr>
        <w:t>doscopic, clinical and surgical</w:t>
      </w:r>
      <w:r w:rsidR="00294E1A" w:rsidRPr="00602670">
        <w:rPr>
          <w:rFonts w:ascii="Book Antiqua" w:hAnsi="Book Antiqua" w:cs="Times New Roman"/>
          <w:sz w:val="24"/>
          <w:szCs w:val="24"/>
          <w:lang w:val="en-GB"/>
        </w:rPr>
        <w:fldChar w:fldCharType="begin">
          <w:fldData xml:space="preserve">PEVuZE5vdGU+PENpdGU+PEF1dGhvcj5SZWVzZTwvQXV0aG9yPjxZZWFyPjIwMDg8L1llYXI+PFJl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cmlvZGljYWw+PHBhZ2VzPjE0MzkzLTQwNjwvcGFnZXM+PHZvbHVtZT4yMDwvdm9sdW1lPjxudW1i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PEVuZE5vdGU+PENpdGU+PEF1dGhvcj5SZWVzZTwvQXV0aG9yPjxZZWFyPjIwMDg8L1llYXI+PFJl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cmlvZGljYWw+PHBhZ2VzPjE0MzkzLTQwNjwvcGFnZXM+PHZvbHVtZT4yMDwvdm9sdW1lPjxudW1i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[6,27]</w:t>
      </w:r>
      <w:r w:rsidR="00294E1A" w:rsidRPr="00602670">
        <w:rPr>
          <w:rFonts w:ascii="Book Antiqua" w:hAnsi="Book Antiqua" w:cs="Times New Roman"/>
          <w:sz w:val="24"/>
          <w:szCs w:val="24"/>
          <w:lang w:val="en-GB"/>
        </w:rPr>
        <w:fldChar w:fldCharType="end"/>
      </w:r>
      <w:r w:rsidR="00D53C2A" w:rsidRPr="00602670">
        <w:rPr>
          <w:rFonts w:ascii="Book Antiqua" w:hAnsi="Book Antiqua" w:cs="Times New Roman"/>
          <w:sz w:val="24"/>
          <w:szCs w:val="24"/>
          <w:lang w:val="en-GB"/>
        </w:rPr>
        <w:t xml:space="preserve">. Cottone </w:t>
      </w:r>
      <w:r w:rsidR="00D53C2A" w:rsidRPr="00602670">
        <w:rPr>
          <w:rFonts w:ascii="Book Antiqua" w:hAnsi="Book Antiqua" w:cs="Times New Roman"/>
          <w:i/>
          <w:sz w:val="24"/>
          <w:szCs w:val="24"/>
          <w:lang w:val="en-GB"/>
        </w:rPr>
        <w:t>et al</w:t>
      </w:r>
      <w:r w:rsidR="00294E1A" w:rsidRPr="00602670">
        <w:rPr>
          <w:rFonts w:ascii="Book Antiqua" w:hAnsi="Book Antiqua" w:cs="Times New Roman"/>
          <w:sz w:val="24"/>
          <w:szCs w:val="24"/>
          <w:lang w:val="en-GB"/>
        </w:rPr>
        <w:fldChar w:fldCharType="begin"/>
      </w:r>
      <w:r w:rsidR="00960C99" w:rsidRPr="00602670">
        <w:rPr>
          <w:rFonts w:ascii="Book Antiqua" w:hAnsi="Book Antiqua" w:cs="Times New Roman"/>
          <w:sz w:val="24"/>
          <w:szCs w:val="24"/>
          <w:lang w:val="en-GB"/>
        </w:rPr>
        <w:instrText xml:space="preserve"> ADDIN EN.CITE &lt;EndNote&gt;&lt;Cite&gt;&lt;Author&gt;Cottone&lt;/Author&gt;&lt;Year&gt;1994&lt;/Year&gt;&lt;RecNum&gt;51&lt;/RecNum&gt;&lt;DisplayText&gt;&lt;style face="superscript"&gt;[25]&lt;/style&gt;&lt;/DisplayText&gt;&lt;record&gt;&lt;rec-number&gt;51&lt;/rec-number&gt;&lt;foreign-keys&gt;&lt;key app="EN" db-id="0fd22dzsn2svrkedtaqxfexh099efaxdf0t5" timestamp="1477933310"&gt;51&lt;/key&gt;&lt;/foreign-keys&gt;&lt;ref-type name="Journal Article"&gt;17&lt;/ref-type&gt;&lt;contributors&gt;&lt;authors&gt;&lt;author&gt;Cottone, M.&lt;/author&gt;&lt;author&gt;Rosselli, M.&lt;/author&gt;&lt;author&gt;Orlando, A.&lt;/author&gt;&lt;author&gt;Oliva, L.&lt;/author&gt;&lt;author&gt;Puleo, A.&lt;/author&gt;&lt;author&gt;Cappello, M.&lt;/author&gt;&lt;author&gt;Traina, M.&lt;/author&gt;&lt;author&gt;Tonelli, F.&lt;/author&gt;&lt;author&gt;Pagliaro, L.&lt;/author&gt;&lt;/authors&gt;&lt;/contributors&gt;&lt;auth-address&gt;Clinica Medica R, Divisione di Medicina Ospedale V. Cervello, Universita di Palermo, Italy.&lt;/auth-address&gt;&lt;titles&gt;&lt;title&gt;Smoking habits and recurrence in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643-8&lt;/pages&gt;&lt;volume&gt;106&lt;/volume&gt;&lt;number&gt;3&lt;/number&gt;&lt;edition&gt;1994/03/01&lt;/edition&gt;&lt;keywords&gt;&lt;keyword&gt;Adult&lt;/keyword&gt;&lt;keyword&gt;Crohn Disease/epidemiology/pathology/*surgery&lt;/keyword&gt;&lt;keyword&gt;Endoscopy&lt;/keyword&gt;&lt;keyword&gt;Female&lt;/keyword&gt;&lt;keyword&gt;Forecasting&lt;/keyword&gt;&lt;keyword&gt;Humans&lt;/keyword&gt;&lt;keyword&gt;Male&lt;/keyword&gt;&lt;keyword&gt;Multivariate Analysis&lt;/keyword&gt;&lt;keyword&gt;Proportional Hazards Models&lt;/keyword&gt;&lt;keyword&gt;Recurrence&lt;/keyword&gt;&lt;keyword&gt;Regression Analysis&lt;/keyword&gt;&lt;keyword&gt;Risk Factors&lt;/keyword&gt;&lt;keyword&gt;*Smoking&lt;/keyword&gt;&lt;/keywords&gt;&lt;dates&gt;&lt;year&gt;1994&lt;/year&gt;&lt;pub-dates&gt;&lt;date&gt;Mar&lt;/date&gt;&lt;/pub-dates&gt;&lt;/dates&gt;&lt;isbn&gt;0016-5085 (Print)&amp;#xD;0016-5085&lt;/isbn&gt;&lt;accession-num&gt;8119535&lt;/accession-num&gt;&lt;urls&gt;&lt;/urls&gt;&lt;remote-database-provider&gt;NLM&lt;/remote-database-provider&gt;&lt;language&gt;Eng&lt;/language&gt;&lt;/record&gt;&lt;/Cite&gt;&lt;/EndNote&gt;</w:instrText>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[25]</w:t>
      </w:r>
      <w:r w:rsidR="00294E1A" w:rsidRPr="00602670">
        <w:rPr>
          <w:rFonts w:ascii="Book Antiqua" w:hAnsi="Book Antiqua" w:cs="Times New Roman"/>
          <w:sz w:val="24"/>
          <w:szCs w:val="24"/>
          <w:lang w:val="en-GB"/>
        </w:rPr>
        <w:fldChar w:fldCharType="end"/>
      </w:r>
      <w:r w:rsidR="00FF21F8" w:rsidRPr="00602670">
        <w:rPr>
          <w:rFonts w:ascii="Book Antiqua" w:hAnsi="Book Antiqua" w:cs="Times New Roman"/>
          <w:sz w:val="24"/>
          <w:szCs w:val="24"/>
          <w:lang w:val="en-GB"/>
        </w:rPr>
        <w:t xml:space="preserve">, conducted multivariate analyses to examine predictive factors for three types of recurrence (clinical, endoscopic and surgical recurrences) after primary surgery. They found that smoking was an independent significant factor for clinical, endoscopic and surgical recurrence. </w:t>
      </w:r>
      <w:r w:rsidR="0041721A" w:rsidRPr="00602670">
        <w:rPr>
          <w:rFonts w:ascii="Book Antiqua" w:hAnsi="Book Antiqua" w:cs="Times New Roman"/>
          <w:sz w:val="24"/>
          <w:szCs w:val="24"/>
          <w:lang w:val="en-GB"/>
        </w:rPr>
        <w:t xml:space="preserve">In the present study, </w:t>
      </w:r>
      <w:r w:rsidR="002B3D56" w:rsidRPr="00602670">
        <w:rPr>
          <w:rFonts w:ascii="Book Antiqua" w:hAnsi="Book Antiqua" w:cs="Times New Roman"/>
          <w:sz w:val="24"/>
          <w:szCs w:val="24"/>
          <w:lang w:val="en-GB"/>
        </w:rPr>
        <w:t>history of smoking was significant risk factor for clinical and surgical recurrence.</w:t>
      </w:r>
      <w:r w:rsidRPr="00602670">
        <w:rPr>
          <w:rFonts w:ascii="Book Antiqua" w:hAnsi="Book Antiqua" w:cs="Times New Roman"/>
          <w:sz w:val="24"/>
          <w:szCs w:val="24"/>
          <w:lang w:val="en-GB"/>
        </w:rPr>
        <w:t xml:space="preserve"> </w:t>
      </w:r>
    </w:p>
    <w:p w:rsidR="001A3853" w:rsidRPr="00602670" w:rsidRDefault="001A3853" w:rsidP="00D53C2A">
      <w:pPr>
        <w:wordWrap/>
        <w:snapToGrid w:val="0"/>
        <w:spacing w:line="360" w:lineRule="auto"/>
        <w:ind w:firstLineChars="50" w:firstLine="120"/>
        <w:contextualSpacing/>
        <w:rPr>
          <w:rFonts w:ascii="Book Antiqua" w:hAnsi="Book Antiqua" w:cs="Times New Roman"/>
          <w:sz w:val="24"/>
          <w:szCs w:val="24"/>
          <w:lang w:val="en-GB"/>
        </w:rPr>
      </w:pPr>
      <w:r w:rsidRPr="00602670">
        <w:rPr>
          <w:rFonts w:ascii="Book Antiqua" w:hAnsi="Book Antiqua" w:cs="Times New Roman"/>
          <w:sz w:val="24"/>
          <w:szCs w:val="24"/>
          <w:lang w:val="en-GB"/>
        </w:rPr>
        <w:t>Another important finding was that postoperative exposure to anti-TNF agents significantly reduced the likelihood of surgical recurrence. The introduction of anti-TNF agents has significantly changed the treatment strategy for CD. Recent studies have shown that anti-TNF agents r</w:t>
      </w:r>
      <w:r w:rsidR="00D53C2A" w:rsidRPr="00602670">
        <w:rPr>
          <w:rFonts w:ascii="Book Antiqua" w:hAnsi="Book Antiqua" w:cs="Times New Roman"/>
          <w:sz w:val="24"/>
          <w:szCs w:val="24"/>
          <w:lang w:val="en-GB"/>
        </w:rPr>
        <w:t>educed postoperative recurrence</w:t>
      </w:r>
      <w:r w:rsidR="00294E1A" w:rsidRPr="00602670">
        <w:rPr>
          <w:rFonts w:ascii="Book Antiqua" w:hAnsi="Book Antiqua" w:cs="Times New Roman"/>
          <w:sz w:val="24"/>
          <w:szCs w:val="24"/>
          <w:lang w:val="en-GB"/>
        </w:rPr>
        <w:fldChar w:fldCharType="begin">
          <w:fldData xml:space="preserve">PEVuZE5vdGU+PENpdGU+PEF1dGhvcj5Tb3JyZW50aW5vPC9BdXRob3I+PFllYXI+MjAwNzwvWWVh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LXBlcmlvZGljYWw+PHBhZ2VzPjE4MDQtNzwvcGFnZXM+PHZvbHVtZT4xNjc8L3ZvbHVtZT48bnVt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Pkdhc3Ryb2VudGVyb2xvZ3k8L2FiYnItMT48L2FsdC1wZXJpb2RpY2FsPjxwYWdlcz40NDEtNTAu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ZXM8L2FiYnItMT48L2FsdC1wZXJpb2RpY2FsPjxwYWdlcz4xNjE3LTIzPC9wYWdlcz48dm9sdW1l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=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PEVuZE5vdGU+PENpdGU+PEF1dGhvcj5Tb3JyZW50aW5vPC9BdXRob3I+PFllYXI+MjAwNzwvWWVh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LXBlcmlvZGljYWw+PHBhZ2VzPjE4MDQtNzwvcGFnZXM+PHZvbHVtZT4xNjc8L3ZvbHVtZT48bnVt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Pkdhc3Ryb2VudGVyb2xvZ3k8L2FiYnItMT48L2FsdC1wZXJpb2RpY2FsPjxwYWdlcz40NDEtNTAu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ZXM8L2FiYnItMT48L2FsdC1wZXJpb2RpY2FsPjxwYWdlcz4xNjE3LTIzPC9wYWdlcz48dm9sdW1l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=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[28-30]</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In the present study, postoperative use of anti-TNF agents seemed to reduce the risk of reoperation, indicating that medical treatment is one of the important factor</w:t>
      </w:r>
      <w:r w:rsidR="00D53C2A" w:rsidRPr="00602670">
        <w:rPr>
          <w:rFonts w:ascii="Book Antiqua" w:hAnsi="Book Antiqua" w:cs="Times New Roman"/>
          <w:sz w:val="24"/>
          <w:szCs w:val="24"/>
          <w:lang w:val="en-GB"/>
        </w:rPr>
        <w:t>s affecting surgical recurrence</w:t>
      </w:r>
      <w:r w:rsidR="00294E1A" w:rsidRPr="00602670">
        <w:rPr>
          <w:rFonts w:ascii="Book Antiqua" w:hAnsi="Book Antiqua" w:cs="Times New Roman"/>
          <w:sz w:val="24"/>
          <w:szCs w:val="24"/>
          <w:lang w:val="en-GB"/>
        </w:rPr>
        <w:fldChar w:fldCharType="begin">
          <w:fldData xml:space="preserve">PEVuZE5vdGU+PENpdGU+PEF1dGhvcj5Cb3VndWVuPC9BdXRob3I+PFllYXI+MjAxMzwvWWVhcj48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Y2FsIEFzc29jaWF0aW9uPC9hYmJyLTE+PC9hbHQtcGVyaW9kaWNhbD48cGFnZXM+OTc1LTgxLmUx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PEVuZE5vdGU+PENpdGU+PEF1dGhvcj5Cb3VndWVuPC9BdXRob3I+PFllYXI+MjAxMzwvWWVhcj48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Y2FsIEFzc29jaWF0aW9uPC9hYmJyLTE+PC9hbHQtcGVyaW9kaWNhbD48cGFnZXM+OTc1LTgxLmUx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[31]</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xml:space="preserve">. A randomised controlled trial was able to </w:t>
      </w:r>
      <w:r w:rsidRPr="00602670">
        <w:rPr>
          <w:rFonts w:ascii="Book Antiqua" w:hAnsi="Book Antiqua" w:cs="Times New Roman"/>
          <w:sz w:val="24"/>
          <w:szCs w:val="24"/>
          <w:lang w:val="en-GB"/>
        </w:rPr>
        <w:lastRenderedPageBreak/>
        <w:t>demonstrate clearly an advantage of anti-TNF agents in maintaining clinical remission in patien</w:t>
      </w:r>
      <w:r w:rsidR="00D53C2A" w:rsidRPr="00602670">
        <w:rPr>
          <w:rFonts w:ascii="Book Antiqua" w:hAnsi="Book Antiqua" w:cs="Times New Roman"/>
          <w:sz w:val="24"/>
          <w:szCs w:val="24"/>
          <w:lang w:val="en-GB"/>
        </w:rPr>
        <w:t>ts with CD</w:t>
      </w:r>
      <w:r w:rsidR="00294E1A" w:rsidRPr="00602670">
        <w:rPr>
          <w:rFonts w:ascii="Book Antiqua" w:hAnsi="Book Antiqua" w:cs="Times New Roman"/>
          <w:sz w:val="24"/>
          <w:szCs w:val="24"/>
          <w:lang w:val="en-GB"/>
        </w:rPr>
        <w:fldChar w:fldCharType="begin">
          <w:fldData xml:space="preserve">PEVuZE5vdGU+PENpdGU+PEF1dGhvcj5TYW5kYm9ybjwvQXV0aG9yPjxZZWFyPjIwMDc8L1llYXI+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Z2VzPjEyMzItOTwvcGFnZXM+PHZvbHVtZT41Njwvdm9sdW1lPjxudW1iZXI+OTwvbnVtYmVyPjxl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</w:fldData>
        </w:fldChar>
      </w:r>
      <w:r w:rsidR="00960C99"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PEVuZE5vdGU+PENpdGU+PEF1dGhvcj5TYW5kYm9ybjwvQXV0aG9yPjxZZWFyPjIwMDc8L1llYXI+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Z2VzPjEyMzItOTwvcGFnZXM+PHZvbHVtZT41Njwvdm9sdW1lPjxudW1iZXI+OTwvbnVtYmVyPjxl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</w:fldData>
        </w:fldChar>
      </w:r>
      <w:r w:rsidR="00960C99"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960C99" w:rsidRPr="00602670">
        <w:rPr>
          <w:rFonts w:ascii="Book Antiqua" w:hAnsi="Book Antiqua" w:cs="Times New Roman"/>
          <w:noProof/>
          <w:sz w:val="24"/>
          <w:szCs w:val="24"/>
          <w:vertAlign w:val="superscript"/>
          <w:lang w:val="en-GB"/>
        </w:rPr>
        <w:t>[32]</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xml:space="preserve">. </w:t>
      </w:r>
    </w:p>
    <w:p w:rsidR="00FE669D" w:rsidRPr="00602670" w:rsidRDefault="00FE669D" w:rsidP="00D53C2A">
      <w:pPr>
        <w:wordWrap/>
        <w:snapToGrid w:val="0"/>
        <w:spacing w:line="360" w:lineRule="auto"/>
        <w:ind w:firstLineChars="150" w:firstLine="360"/>
        <w:contextualSpacing/>
        <w:rPr>
          <w:rFonts w:ascii="Book Antiqua" w:hAnsi="Book Antiqua" w:cs="Times New Roman"/>
          <w:sz w:val="24"/>
          <w:szCs w:val="24"/>
        </w:rPr>
      </w:pPr>
      <w:r w:rsidRPr="00602670">
        <w:rPr>
          <w:rFonts w:ascii="Book Antiqua" w:hAnsi="Book Antiqua" w:cs="Times New Roman"/>
          <w:sz w:val="24"/>
          <w:szCs w:val="24"/>
        </w:rPr>
        <w:t>Immunomodulators such as azathioprine or 6-MP has been widely used, and several studies</w:t>
      </w:r>
      <w:r w:rsidR="00294E1A" w:rsidRPr="00602670">
        <w:rPr>
          <w:rFonts w:ascii="Book Antiqua" w:hAnsi="Book Antiqua" w:cs="Times New Roman"/>
          <w:sz w:val="24"/>
          <w:szCs w:val="24"/>
        </w:rPr>
        <w:fldChar w:fldCharType="begin">
          <w:fldData xml:space="preserve">PEVuZE5vdGU+PENpdGU+PEF1dGhvcj5MYWthdG9zPC9BdXRob3I+PFllYXI+MjAxMjwvWWVhcj48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PjwvYWx0LXBlcmlvZGljYWw+PHBhZ2VzPjU3OS04ODwvcGFnZXM+PHZvbHVtZT4xMDc8L3ZvbHVt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YWJici0xPjwvYWx0LXBlcmlvZGljYWw+PHBhZ2VzPjkzMC02PC9wYWdlcz48dm9sdW1lPjYwPC92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==
</w:fldData>
        </w:fldChar>
      </w:r>
      <w:r w:rsidR="00866BBF" w:rsidRPr="00602670">
        <w:rPr>
          <w:rFonts w:ascii="Book Antiqua" w:hAnsi="Book Antiqua" w:cs="Times New Roman"/>
          <w:sz w:val="24"/>
          <w:szCs w:val="24"/>
        </w:rPr>
        <w:instrText xml:space="preserve"> ADDIN EN.CITE </w:instrText>
      </w:r>
      <w:r w:rsidR="00294E1A" w:rsidRPr="00602670">
        <w:rPr>
          <w:rFonts w:ascii="Book Antiqua" w:hAnsi="Book Antiqua" w:cs="Times New Roman"/>
          <w:sz w:val="24"/>
          <w:szCs w:val="24"/>
        </w:rPr>
        <w:fldChar w:fldCharType="begin">
          <w:fldData xml:space="preserve">PEVuZE5vdGU+PENpdGU+PEF1dGhvcj5MYWthdG9zPC9BdXRob3I+PFllYXI+MjAxMjwvWWVhcj48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PjwvYWx0LXBlcmlvZGljYWw+PHBhZ2VzPjU3OS04ODwvcGFnZXM+PHZvbHVtZT4xMDc8L3ZvbHVt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YWJici0xPjwvYWx0LXBlcmlvZGljYWw+PHBhZ2VzPjkzMC02PC9wYWdlcz48dm9sdW1lPjYwPC92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==
</w:fldData>
        </w:fldChar>
      </w:r>
      <w:r w:rsidR="00866BBF" w:rsidRPr="00602670">
        <w:rPr>
          <w:rFonts w:ascii="Book Antiqua" w:hAnsi="Book Antiqua" w:cs="Times New Roman"/>
          <w:sz w:val="24"/>
          <w:szCs w:val="24"/>
        </w:rPr>
        <w:instrText xml:space="preserve"> ADDIN EN.CITE.DATA </w:instrText>
      </w:r>
      <w:r w:rsidR="00294E1A" w:rsidRPr="00602670">
        <w:rPr>
          <w:rFonts w:ascii="Book Antiqua" w:hAnsi="Book Antiqua" w:cs="Times New Roman"/>
          <w:sz w:val="24"/>
          <w:szCs w:val="24"/>
        </w:rPr>
      </w:r>
      <w:r w:rsidR="00294E1A" w:rsidRPr="00602670">
        <w:rPr>
          <w:rFonts w:ascii="Book Antiqua" w:hAnsi="Book Antiqua" w:cs="Times New Roman"/>
          <w:sz w:val="24"/>
          <w:szCs w:val="24"/>
        </w:rPr>
        <w:fldChar w:fldCharType="end"/>
      </w:r>
      <w:r w:rsidR="00294E1A" w:rsidRPr="00602670">
        <w:rPr>
          <w:rFonts w:ascii="Book Antiqua" w:hAnsi="Book Antiqua" w:cs="Times New Roman"/>
          <w:sz w:val="24"/>
          <w:szCs w:val="24"/>
        </w:rPr>
      </w:r>
      <w:r w:rsidR="00294E1A" w:rsidRPr="00602670">
        <w:rPr>
          <w:rFonts w:ascii="Book Antiqua" w:hAnsi="Book Antiqua" w:cs="Times New Roman"/>
          <w:sz w:val="24"/>
          <w:szCs w:val="24"/>
        </w:rPr>
        <w:fldChar w:fldCharType="separate"/>
      </w:r>
      <w:r w:rsidR="00866BBF" w:rsidRPr="00602670">
        <w:rPr>
          <w:rFonts w:ascii="Book Antiqua" w:hAnsi="Book Antiqua" w:cs="Times New Roman"/>
          <w:noProof/>
          <w:sz w:val="24"/>
          <w:szCs w:val="24"/>
          <w:vertAlign w:val="superscript"/>
        </w:rPr>
        <w:t>[33,34]</w:t>
      </w:r>
      <w:r w:rsidR="00294E1A" w:rsidRPr="00602670">
        <w:rPr>
          <w:rFonts w:ascii="Book Antiqua" w:hAnsi="Book Antiqua" w:cs="Times New Roman"/>
          <w:sz w:val="24"/>
          <w:szCs w:val="24"/>
        </w:rPr>
        <w:fldChar w:fldCharType="end"/>
      </w:r>
      <w:r w:rsidRPr="00602670">
        <w:rPr>
          <w:rFonts w:ascii="Book Antiqua" w:hAnsi="Book Antiqua" w:cs="Times New Roman"/>
          <w:sz w:val="24"/>
          <w:szCs w:val="24"/>
        </w:rPr>
        <w:t xml:space="preserve"> showed that immunomodulators could reduce rate of surgery. </w:t>
      </w:r>
      <w:r w:rsidR="00866BBF" w:rsidRPr="00602670">
        <w:rPr>
          <w:rFonts w:ascii="Book Antiqua" w:hAnsi="Book Antiqua" w:cs="Times New Roman" w:hint="eastAsia"/>
          <w:sz w:val="24"/>
          <w:szCs w:val="24"/>
        </w:rPr>
        <w:t>Similarly, p</w:t>
      </w:r>
      <w:r w:rsidRPr="00602670">
        <w:rPr>
          <w:rFonts w:ascii="Book Antiqua" w:hAnsi="Book Antiqua" w:cs="Times New Roman"/>
          <w:sz w:val="24"/>
          <w:szCs w:val="24"/>
        </w:rPr>
        <w:t>revious study</w:t>
      </w:r>
      <w:r w:rsidR="00866BBF" w:rsidRPr="00602670">
        <w:rPr>
          <w:rFonts w:ascii="Book Antiqua" w:hAnsi="Book Antiqua" w:cs="Times New Roman" w:hint="eastAsia"/>
          <w:sz w:val="24"/>
          <w:szCs w:val="24"/>
        </w:rPr>
        <w:t xml:space="preserve"> </w:t>
      </w:r>
      <w:r w:rsidR="00294E1A" w:rsidRPr="00602670">
        <w:rPr>
          <w:rFonts w:ascii="Book Antiqua" w:hAnsi="Book Antiqua" w:cs="Times New Roman"/>
          <w:sz w:val="24"/>
          <w:szCs w:val="24"/>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Pr="00602670">
        <w:rPr>
          <w:rFonts w:ascii="Book Antiqua" w:hAnsi="Book Antiqua" w:cs="Times New Roman"/>
          <w:sz w:val="24"/>
          <w:szCs w:val="24"/>
        </w:rPr>
        <w:instrText xml:space="preserve"> ADDIN EN.CITE </w:instrText>
      </w:r>
      <w:r w:rsidR="00294E1A" w:rsidRPr="00602670">
        <w:rPr>
          <w:rFonts w:ascii="Book Antiqua" w:hAnsi="Book Antiqua" w:cs="Times New Roman"/>
          <w:sz w:val="24"/>
          <w:szCs w:val="24"/>
        </w:rPr>
        <w:fldChar w:fldCharType="begin">
          <w:fldData xml:space="preserve">PEVuZE5vdGU+PENpdGU+PEF1dGhvcj5QYXJrPC9BdXRob3I+PFllYXI+MjAxNDwvWWVhcj48UmVj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Z2VzPjQ4OC05NDwvcGFnZXM+PHZvbHVtZT4yMDwvdm9sdW1lPjxudW1iZXI+MzwvbnVtYmVyPjxl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</w:fldData>
        </w:fldChar>
      </w:r>
      <w:r w:rsidRPr="00602670">
        <w:rPr>
          <w:rFonts w:ascii="Book Antiqua" w:hAnsi="Book Antiqua" w:cs="Times New Roman"/>
          <w:sz w:val="24"/>
          <w:szCs w:val="24"/>
        </w:rPr>
        <w:instrText xml:space="preserve"> ADDIN EN.CITE.DATA </w:instrText>
      </w:r>
      <w:r w:rsidR="00294E1A" w:rsidRPr="00602670">
        <w:rPr>
          <w:rFonts w:ascii="Book Antiqua" w:hAnsi="Book Antiqua" w:cs="Times New Roman"/>
          <w:sz w:val="24"/>
          <w:szCs w:val="24"/>
        </w:rPr>
      </w:r>
      <w:r w:rsidR="00294E1A" w:rsidRPr="00602670">
        <w:rPr>
          <w:rFonts w:ascii="Book Antiqua" w:hAnsi="Book Antiqua" w:cs="Times New Roman"/>
          <w:sz w:val="24"/>
          <w:szCs w:val="24"/>
        </w:rPr>
        <w:fldChar w:fldCharType="end"/>
      </w:r>
      <w:r w:rsidR="00294E1A" w:rsidRPr="00602670">
        <w:rPr>
          <w:rFonts w:ascii="Book Antiqua" w:hAnsi="Book Antiqua" w:cs="Times New Roman"/>
          <w:sz w:val="24"/>
          <w:szCs w:val="24"/>
        </w:rPr>
      </w:r>
      <w:r w:rsidR="00294E1A" w:rsidRPr="00602670">
        <w:rPr>
          <w:rFonts w:ascii="Book Antiqua" w:hAnsi="Book Antiqua" w:cs="Times New Roman"/>
          <w:sz w:val="24"/>
          <w:szCs w:val="24"/>
        </w:rPr>
        <w:fldChar w:fldCharType="separate"/>
      </w:r>
      <w:r w:rsidRPr="00602670">
        <w:rPr>
          <w:rFonts w:ascii="Book Antiqua" w:hAnsi="Book Antiqua" w:cs="Times New Roman"/>
          <w:noProof/>
          <w:sz w:val="24"/>
          <w:szCs w:val="24"/>
          <w:vertAlign w:val="superscript"/>
        </w:rPr>
        <w:t>[9]</w:t>
      </w:r>
      <w:r w:rsidR="00294E1A" w:rsidRPr="00602670">
        <w:rPr>
          <w:rFonts w:ascii="Book Antiqua" w:hAnsi="Book Antiqua" w:cs="Times New Roman"/>
          <w:sz w:val="24"/>
          <w:szCs w:val="24"/>
        </w:rPr>
        <w:fldChar w:fldCharType="end"/>
      </w:r>
      <w:r w:rsidRPr="00602670">
        <w:rPr>
          <w:rFonts w:ascii="Book Antiqua" w:hAnsi="Book Antiqua" w:cs="Times New Roman" w:hint="eastAsia"/>
          <w:sz w:val="24"/>
          <w:szCs w:val="24"/>
        </w:rPr>
        <w:t xml:space="preserve"> </w:t>
      </w:r>
      <w:r w:rsidRPr="00602670">
        <w:rPr>
          <w:rFonts w:ascii="Book Antiqua" w:hAnsi="Book Antiqua" w:cs="Times New Roman"/>
          <w:sz w:val="24"/>
          <w:szCs w:val="24"/>
        </w:rPr>
        <w:t>in our center revealed that early use of immunomodulators was independently related to the decreased surgery rate (</w:t>
      </w:r>
      <w:r w:rsidRPr="00602670">
        <w:rPr>
          <w:rFonts w:ascii="Book Antiqua" w:hAnsi="Book Antiqua" w:cs="Times New Roman"/>
          <w:i/>
          <w:sz w:val="24"/>
          <w:szCs w:val="24"/>
        </w:rPr>
        <w:t>P</w:t>
      </w:r>
      <w:r w:rsidRPr="00602670">
        <w:rPr>
          <w:rFonts w:ascii="Book Antiqua" w:hAnsi="Book Antiqua" w:cs="Times New Roman"/>
          <w:sz w:val="24"/>
          <w:szCs w:val="24"/>
        </w:rPr>
        <w:t xml:space="preserve"> = 0.01). However, </w:t>
      </w:r>
      <w:r w:rsidR="00BB2BA8" w:rsidRPr="00602670">
        <w:rPr>
          <w:rFonts w:ascii="Book Antiqua" w:hAnsi="Book Antiqua" w:cs="Times New Roman" w:hint="eastAsia"/>
          <w:sz w:val="24"/>
          <w:szCs w:val="24"/>
        </w:rPr>
        <w:t xml:space="preserve">because </w:t>
      </w:r>
      <w:r w:rsidRPr="00602670">
        <w:rPr>
          <w:rFonts w:ascii="Book Antiqua" w:hAnsi="Book Antiqua" w:cs="Times New Roman"/>
          <w:sz w:val="24"/>
          <w:szCs w:val="24"/>
        </w:rPr>
        <w:t>immunomodulators were generally used after first surgery</w:t>
      </w:r>
      <w:r w:rsidR="00BB2BA8" w:rsidRPr="00602670">
        <w:rPr>
          <w:rFonts w:ascii="Book Antiqua" w:hAnsi="Book Antiqua" w:cs="Times New Roman" w:hint="eastAsia"/>
          <w:sz w:val="24"/>
          <w:szCs w:val="24"/>
        </w:rPr>
        <w:t>,</w:t>
      </w:r>
      <w:r w:rsidRPr="00602670">
        <w:rPr>
          <w:rFonts w:ascii="Book Antiqua" w:hAnsi="Book Antiqua" w:cs="Times New Roman"/>
          <w:sz w:val="24"/>
          <w:szCs w:val="24"/>
        </w:rPr>
        <w:t xml:space="preserve"> it is difficult to determine their impact on decreasing the postoperative recurrence. In present study, 85% of patients used azathioprine or 6-MP after first surgery</w:t>
      </w:r>
      <w:r w:rsidRPr="00602670">
        <w:rPr>
          <w:rFonts w:ascii="Book Antiqua" w:hAnsi="Book Antiqua" w:cs="Times New Roman" w:hint="eastAsia"/>
          <w:sz w:val="24"/>
          <w:szCs w:val="24"/>
        </w:rPr>
        <w:t xml:space="preserve"> and </w:t>
      </w:r>
      <w:r w:rsidR="00DC332D" w:rsidRPr="00602670">
        <w:rPr>
          <w:rFonts w:ascii="Book Antiqua" w:hAnsi="Book Antiqua" w:cs="Times New Roman" w:hint="eastAsia"/>
          <w:sz w:val="24"/>
          <w:szCs w:val="24"/>
        </w:rPr>
        <w:t>use of immunomodulator showed</w:t>
      </w:r>
      <w:r w:rsidRPr="00602670">
        <w:rPr>
          <w:rFonts w:ascii="Book Antiqua" w:hAnsi="Book Antiqua" w:cs="Times New Roman" w:hint="eastAsia"/>
          <w:sz w:val="24"/>
          <w:szCs w:val="24"/>
        </w:rPr>
        <w:t xml:space="preserve"> no significant difference in </w:t>
      </w:r>
      <w:r w:rsidR="00DC332D" w:rsidRPr="00602670">
        <w:rPr>
          <w:rFonts w:ascii="Book Antiqua" w:hAnsi="Book Antiqua" w:cs="Times New Roman" w:hint="eastAsia"/>
          <w:sz w:val="24"/>
          <w:szCs w:val="24"/>
        </w:rPr>
        <w:t>postoperative recurrence</w:t>
      </w:r>
      <w:r w:rsidRPr="00602670">
        <w:rPr>
          <w:rFonts w:ascii="Book Antiqua" w:hAnsi="Book Antiqua" w:cs="Times New Roman" w:hint="eastAsia"/>
          <w:sz w:val="24"/>
          <w:szCs w:val="24"/>
        </w:rPr>
        <w:t>.</w:t>
      </w:r>
      <w:r w:rsidR="00866BBF" w:rsidRPr="00602670">
        <w:rPr>
          <w:rFonts w:ascii="Book Antiqua" w:hAnsi="Book Antiqua" w:cs="Times New Roman" w:hint="eastAsia"/>
          <w:sz w:val="24"/>
          <w:szCs w:val="24"/>
        </w:rPr>
        <w:t xml:space="preserve"> </w:t>
      </w:r>
      <w:r w:rsidR="00866BBF" w:rsidRPr="00602670">
        <w:rPr>
          <w:rFonts w:ascii="Book Antiqua" w:hAnsi="Book Antiqua" w:cs="Times New Roman"/>
          <w:sz w:val="24"/>
          <w:szCs w:val="24"/>
        </w:rPr>
        <w:t>More recently, these drugs are used in combination with anti-TNF drugs to decrease their immunogenicity and increase anti-TNF drug concentrations.</w:t>
      </w:r>
    </w:p>
    <w:p w:rsidR="00B90FBA" w:rsidRPr="00602670" w:rsidRDefault="00B90FBA" w:rsidP="00D53C2A">
      <w:pPr>
        <w:wordWrap/>
        <w:snapToGrid w:val="0"/>
        <w:spacing w:line="360" w:lineRule="auto"/>
        <w:ind w:firstLineChars="150" w:firstLine="360"/>
        <w:contextualSpacing/>
        <w:rPr>
          <w:rFonts w:ascii="Book Antiqua" w:hAnsi="Book Antiqua" w:cs="Times New Roman"/>
          <w:sz w:val="24"/>
          <w:szCs w:val="24"/>
        </w:rPr>
      </w:pPr>
      <w:r w:rsidRPr="00602670">
        <w:rPr>
          <w:rFonts w:ascii="Book Antiqua" w:hAnsi="Book Antiqua" w:cs="Times New Roman" w:hint="eastAsia"/>
          <w:sz w:val="24"/>
          <w:szCs w:val="24"/>
        </w:rPr>
        <w:t xml:space="preserve">Antibiotics </w:t>
      </w:r>
      <w:r w:rsidRPr="00602670">
        <w:rPr>
          <w:rFonts w:ascii="Book Antiqua" w:hAnsi="Book Antiqua" w:cs="Times New Roman"/>
          <w:sz w:val="24"/>
          <w:szCs w:val="24"/>
        </w:rPr>
        <w:t>have not been shown to be effective for induction and maintenance of remission for active CD</w:t>
      </w:r>
      <w:r w:rsidRPr="00602670">
        <w:rPr>
          <w:rFonts w:ascii="Book Antiqua" w:hAnsi="Book Antiqua" w:cs="Times New Roman" w:hint="eastAsia"/>
          <w:sz w:val="24"/>
          <w:szCs w:val="24"/>
        </w:rPr>
        <w:t xml:space="preserve">. </w:t>
      </w:r>
      <w:r w:rsidRPr="00602670">
        <w:rPr>
          <w:rFonts w:ascii="Book Antiqua" w:hAnsi="Book Antiqua" w:cs="Times New Roman"/>
          <w:sz w:val="24"/>
          <w:szCs w:val="24"/>
        </w:rPr>
        <w:t xml:space="preserve">The best data for antibiotics are in the short-term treatment of perianal </w:t>
      </w:r>
      <w:r w:rsidRPr="00602670">
        <w:rPr>
          <w:rFonts w:ascii="Book Antiqua" w:hAnsi="Book Antiqua" w:cs="Times New Roman" w:hint="eastAsia"/>
          <w:sz w:val="24"/>
          <w:szCs w:val="24"/>
        </w:rPr>
        <w:t>disease</w:t>
      </w:r>
      <w:r w:rsidRPr="00602670">
        <w:rPr>
          <w:rFonts w:ascii="Book Antiqua" w:hAnsi="Book Antiqua" w:cs="Times New Roman"/>
          <w:sz w:val="24"/>
          <w:szCs w:val="24"/>
        </w:rPr>
        <w:t xml:space="preserve"> and in combination with anti-TNF</w:t>
      </w:r>
      <w:r w:rsidR="00294E1A" w:rsidRPr="00602670">
        <w:rPr>
          <w:rFonts w:ascii="Book Antiqua" w:hAnsi="Book Antiqua" w:cs="Times New Roman"/>
          <w:sz w:val="24"/>
          <w:szCs w:val="24"/>
        </w:rPr>
        <w:fldChar w:fldCharType="begin">
          <w:fldData xml:space="preserve">PEVuZE5vdGU+PENpdGU+PEF1dGhvcj5TY2h3YXJ0ejwvQXV0aG9yPjxZZWFyPjIwMDI8L1llYXI+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aW9kaWNhbD48cGFnZXM+ODc1LTgwPC9wYWdlcz48dm9sdW1lPjEyMjwvdm9sdW1lPjxudW1iZXI+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</w:fldData>
        </w:fldChar>
      </w:r>
      <w:r w:rsidRPr="00602670">
        <w:rPr>
          <w:rFonts w:ascii="Book Antiqua" w:hAnsi="Book Antiqua" w:cs="Times New Roman"/>
          <w:sz w:val="24"/>
          <w:szCs w:val="24"/>
        </w:rPr>
        <w:instrText xml:space="preserve"> ADDIN EN.CITE </w:instrText>
      </w:r>
      <w:r w:rsidR="00294E1A" w:rsidRPr="00602670">
        <w:rPr>
          <w:rFonts w:ascii="Book Antiqua" w:hAnsi="Book Antiqua" w:cs="Times New Roman"/>
          <w:sz w:val="24"/>
          <w:szCs w:val="24"/>
        </w:rPr>
        <w:fldChar w:fldCharType="begin">
          <w:fldData xml:space="preserve">PEVuZE5vdGU+PENpdGU+PEF1dGhvcj5TY2h3YXJ0ejwvQXV0aG9yPjxZZWFyPjIwMDI8L1llYXI+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aW9kaWNhbD48cGFnZXM+ODc1LTgwPC9wYWdlcz48dm9sdW1lPjEyMjwvdm9sdW1lPjxudW1iZXI+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</w:fldData>
        </w:fldChar>
      </w:r>
      <w:r w:rsidRPr="00602670">
        <w:rPr>
          <w:rFonts w:ascii="Book Antiqua" w:hAnsi="Book Antiqua" w:cs="Times New Roman"/>
          <w:sz w:val="24"/>
          <w:szCs w:val="24"/>
        </w:rPr>
        <w:instrText xml:space="preserve"> ADDIN EN.CITE.DATA </w:instrText>
      </w:r>
      <w:r w:rsidR="00294E1A" w:rsidRPr="00602670">
        <w:rPr>
          <w:rFonts w:ascii="Book Antiqua" w:hAnsi="Book Antiqua" w:cs="Times New Roman"/>
          <w:sz w:val="24"/>
          <w:szCs w:val="24"/>
        </w:rPr>
      </w:r>
      <w:r w:rsidR="00294E1A" w:rsidRPr="00602670">
        <w:rPr>
          <w:rFonts w:ascii="Book Antiqua" w:hAnsi="Book Antiqua" w:cs="Times New Roman"/>
          <w:sz w:val="24"/>
          <w:szCs w:val="24"/>
        </w:rPr>
        <w:fldChar w:fldCharType="end"/>
      </w:r>
      <w:r w:rsidR="00294E1A" w:rsidRPr="00602670">
        <w:rPr>
          <w:rFonts w:ascii="Book Antiqua" w:hAnsi="Book Antiqua" w:cs="Times New Roman"/>
          <w:sz w:val="24"/>
          <w:szCs w:val="24"/>
        </w:rPr>
      </w:r>
      <w:r w:rsidR="00294E1A" w:rsidRPr="00602670">
        <w:rPr>
          <w:rFonts w:ascii="Book Antiqua" w:hAnsi="Book Antiqua" w:cs="Times New Roman"/>
          <w:sz w:val="24"/>
          <w:szCs w:val="24"/>
        </w:rPr>
        <w:fldChar w:fldCharType="separate"/>
      </w:r>
      <w:r w:rsidRPr="00602670">
        <w:rPr>
          <w:rFonts w:ascii="Book Antiqua" w:hAnsi="Book Antiqua" w:cs="Times New Roman"/>
          <w:noProof/>
          <w:sz w:val="24"/>
          <w:szCs w:val="24"/>
          <w:vertAlign w:val="superscript"/>
        </w:rPr>
        <w:t>[35]</w:t>
      </w:r>
      <w:r w:rsidR="00294E1A" w:rsidRPr="00602670">
        <w:rPr>
          <w:rFonts w:ascii="Book Antiqua" w:hAnsi="Book Antiqua" w:cs="Times New Roman"/>
          <w:sz w:val="24"/>
          <w:szCs w:val="24"/>
        </w:rPr>
        <w:fldChar w:fldCharType="end"/>
      </w:r>
      <w:r w:rsidRPr="00602670">
        <w:rPr>
          <w:rFonts w:ascii="Book Antiqua" w:hAnsi="Book Antiqua" w:cs="Times New Roman"/>
          <w:sz w:val="24"/>
          <w:szCs w:val="24"/>
        </w:rPr>
        <w:t>.</w:t>
      </w:r>
      <w:r w:rsidRPr="00602670">
        <w:rPr>
          <w:rFonts w:ascii="Book Antiqua" w:hAnsi="Book Antiqua" w:cs="Times New Roman" w:hint="eastAsia"/>
          <w:sz w:val="24"/>
          <w:szCs w:val="24"/>
        </w:rPr>
        <w:t xml:space="preserve"> </w:t>
      </w:r>
      <w:r w:rsidRPr="00602670">
        <w:rPr>
          <w:rFonts w:ascii="Book Antiqua" w:hAnsi="Book Antiqua" w:cs="Times New Roman"/>
          <w:sz w:val="24"/>
          <w:szCs w:val="24"/>
        </w:rPr>
        <w:t>Aside from these indications, antibiotics should really be used to treat the inflammatory complications of CD such as enteric fistula or abscess</w:t>
      </w:r>
      <w:r w:rsidRPr="00602670">
        <w:rPr>
          <w:rFonts w:ascii="Book Antiqua" w:hAnsi="Book Antiqua" w:cs="Times New Roman" w:hint="eastAsia"/>
          <w:sz w:val="24"/>
          <w:szCs w:val="24"/>
        </w:rPr>
        <w:t xml:space="preserve">. </w:t>
      </w:r>
      <w:r w:rsidRPr="00602670">
        <w:rPr>
          <w:rFonts w:ascii="Book Antiqua" w:hAnsi="Book Antiqua" w:cs="Times New Roman"/>
          <w:sz w:val="24"/>
          <w:szCs w:val="24"/>
        </w:rPr>
        <w:t>The main limitations to using these agents long</w:t>
      </w:r>
      <w:r w:rsidRPr="00602670">
        <w:rPr>
          <w:rFonts w:ascii="Book Antiqua" w:hAnsi="Book Antiqua" w:cs="Times New Roman" w:hint="eastAsia"/>
          <w:sz w:val="24"/>
          <w:szCs w:val="24"/>
        </w:rPr>
        <w:t xml:space="preserve"> standing</w:t>
      </w:r>
      <w:r w:rsidRPr="00602670">
        <w:rPr>
          <w:rFonts w:ascii="Book Antiqua" w:hAnsi="Book Antiqua" w:cs="Times New Roman"/>
          <w:sz w:val="24"/>
          <w:szCs w:val="24"/>
        </w:rPr>
        <w:t xml:space="preserve"> are antibiotic resistance and side effect.</w:t>
      </w:r>
    </w:p>
    <w:p w:rsidR="00B352F3" w:rsidRPr="00602670" w:rsidRDefault="00B352F3" w:rsidP="00D53C2A">
      <w:pPr>
        <w:wordWrap/>
        <w:snapToGrid w:val="0"/>
        <w:spacing w:line="360" w:lineRule="auto"/>
        <w:ind w:firstLineChars="150" w:firstLine="360"/>
        <w:contextualSpacing/>
        <w:rPr>
          <w:rFonts w:ascii="Book Antiqua" w:hAnsi="Book Antiqua" w:cs="Times New Roman"/>
          <w:sz w:val="24"/>
          <w:szCs w:val="24"/>
          <w:lang w:val="en-GB"/>
        </w:rPr>
      </w:pPr>
      <w:r w:rsidRPr="00602670">
        <w:rPr>
          <w:rFonts w:ascii="Book Antiqua" w:hAnsi="Book Antiqua" w:cs="Times New Roman"/>
          <w:sz w:val="24"/>
          <w:szCs w:val="24"/>
          <w:lang w:val="en-GB"/>
        </w:rPr>
        <w:t>Surgical recurrence rates differ immensely between studies. One reason could be that there is crossover with a period of rapidly changing management options, both medical and surgical. Stapled anastomosis has now virtually replaced the hand-sewn technique in the majority of centres performing surgery for CD. Stap</w:t>
      </w:r>
      <w:r w:rsidR="004C26F4" w:rsidRPr="00602670">
        <w:rPr>
          <w:rFonts w:ascii="Book Antiqua" w:hAnsi="Book Antiqua" w:cs="Times New Roman"/>
          <w:sz w:val="24"/>
          <w:szCs w:val="24"/>
          <w:lang w:val="en-GB"/>
        </w:rPr>
        <w:t>led anastomosis following ileoc</w:t>
      </w:r>
      <w:r w:rsidRPr="00602670">
        <w:rPr>
          <w:rFonts w:ascii="Book Antiqua" w:hAnsi="Book Antiqua" w:cs="Times New Roman"/>
          <w:sz w:val="24"/>
          <w:szCs w:val="24"/>
          <w:lang w:val="en-GB"/>
        </w:rPr>
        <w:t>ecal resection is an example, as it has been reported to be safe a</w:t>
      </w:r>
      <w:r w:rsidR="00D53C2A" w:rsidRPr="00602670">
        <w:rPr>
          <w:rFonts w:ascii="Book Antiqua" w:hAnsi="Book Antiqua" w:cs="Times New Roman"/>
          <w:sz w:val="24"/>
          <w:szCs w:val="24"/>
          <w:lang w:val="en-GB"/>
        </w:rPr>
        <w:t>nd feasible in patients with CD</w:t>
      </w:r>
      <w:r w:rsidR="00294E1A" w:rsidRPr="00602670">
        <w:rPr>
          <w:rFonts w:ascii="Book Antiqua" w:hAnsi="Book Antiqua" w:cs="Times New Roman"/>
          <w:sz w:val="24"/>
          <w:szCs w:val="24"/>
          <w:lang w:val="en-GB"/>
        </w:rPr>
        <w:fldChar w:fldCharType="begin">
          <w:fldData xml:space="preserve">PEVuZE5vdGU+PENpdGU+PEF1dGhvcj5SaXNzPC9BdXRob3I+PFllYXI+MjAxMDwvWWVhcj48UmVj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ZDwvYWJici0xPjwvYWx0LXBlcmlvZGljYWw+PHBhZ2VzPmUyOTgtMzAzPC9wYWdlcz48dm9sdW1l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</w:fldData>
        </w:fldChar>
      </w:r>
      <w:r w:rsidR="00B90FBA"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PEVuZE5vdGU+PENpdGU+PEF1dGhvcj5SaXNzPC9BdXRob3I+PFllYXI+MjAxMDwvWWVhcj48UmVj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ZDwvYWJici0xPjwvYWx0LXBlcmlvZGljYWw+PHBhZ2VzPmUyOTgtMzAzPC9wYWdlcz48dm9sdW1l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</w:fldData>
        </w:fldChar>
      </w:r>
      <w:r w:rsidR="00B90FBA"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B90FBA" w:rsidRPr="00602670">
        <w:rPr>
          <w:rFonts w:ascii="Book Antiqua" w:hAnsi="Book Antiqua" w:cs="Times New Roman"/>
          <w:noProof/>
          <w:sz w:val="24"/>
          <w:szCs w:val="24"/>
          <w:vertAlign w:val="superscript"/>
          <w:lang w:val="en-GB"/>
        </w:rPr>
        <w:t>[36]</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with a few studies demonstrating a lower incidence of anastomotic recurrence after stapled functional rather than h</w:t>
      </w:r>
      <w:r w:rsidR="00D53C2A" w:rsidRPr="00602670">
        <w:rPr>
          <w:rFonts w:ascii="Book Antiqua" w:hAnsi="Book Antiqua" w:cs="Times New Roman"/>
          <w:sz w:val="24"/>
          <w:szCs w:val="24"/>
          <w:lang w:val="en-GB"/>
        </w:rPr>
        <w:t>and-sewn end-to-end anastomosis</w:t>
      </w:r>
      <w:r w:rsidR="00294E1A" w:rsidRPr="00602670">
        <w:rPr>
          <w:rFonts w:ascii="Book Antiqua" w:hAnsi="Book Antiqua" w:cs="Times New Roman"/>
          <w:sz w:val="24"/>
          <w:szCs w:val="24"/>
          <w:lang w:val="en-GB"/>
        </w:rPr>
        <w:fldChar w:fldCharType="begin">
          <w:fldData xml:space="preserve">PEVuZE5vdGU+PENpdGU+PEF1dGhvcj5TY2FycGE8L0F1dGhvcj48WWVhcj4yMDA0PC9ZZWFyPjxS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b2xvZ3k8L2FiYnItMT48L2FsdC1wZXJpb2RpY2FsPjxwYWdlcz4xMDUzLTc8L3BhZ2VzPjx2b2x1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</w:fldData>
        </w:fldChar>
      </w:r>
      <w:r w:rsidR="00B90FBA"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PEVuZE5vdGU+PENpdGU+PEF1dGhvcj5TY2FycGE8L0F1dGhvcj48WWVhcj4yMDA0PC9ZZWFyPjxS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b2xvZ3k8L2FiYnItMT48L2FsdC1wZXJpb2RpY2FsPjxwYWdlcz4xMDUzLTc8L3BhZ2VzPjx2b2x1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</w:fldData>
        </w:fldChar>
      </w:r>
      <w:r w:rsidR="00B90FBA"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B90FBA" w:rsidRPr="00602670">
        <w:rPr>
          <w:rFonts w:ascii="Book Antiqua" w:hAnsi="Book Antiqua" w:cs="Times New Roman"/>
          <w:noProof/>
          <w:sz w:val="24"/>
          <w:szCs w:val="24"/>
          <w:vertAlign w:val="superscript"/>
          <w:lang w:val="en-GB"/>
        </w:rPr>
        <w:t>[37]</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The vast majority of patients in the present study (</w:t>
      </w:r>
      <w:r w:rsidR="001A52BE" w:rsidRPr="00602670">
        <w:rPr>
          <w:rFonts w:ascii="Book Antiqua" w:hAnsi="Book Antiqua" w:cs="Times New Roman"/>
          <w:sz w:val="24"/>
          <w:szCs w:val="24"/>
          <w:lang w:val="en-GB"/>
        </w:rPr>
        <w:t>225</w:t>
      </w:r>
      <w:r w:rsidRPr="00602670">
        <w:rPr>
          <w:rFonts w:ascii="Book Antiqua" w:hAnsi="Book Antiqua" w:cs="Times New Roman"/>
          <w:sz w:val="24"/>
          <w:szCs w:val="24"/>
          <w:lang w:val="en-GB"/>
        </w:rPr>
        <w:t>/2</w:t>
      </w:r>
      <w:r w:rsidR="001A52BE" w:rsidRPr="00602670">
        <w:rPr>
          <w:rFonts w:ascii="Book Antiqua" w:hAnsi="Book Antiqua" w:cs="Times New Roman"/>
          <w:sz w:val="24"/>
          <w:szCs w:val="24"/>
          <w:lang w:val="en-GB"/>
        </w:rPr>
        <w:t>30</w:t>
      </w:r>
      <w:r w:rsidRPr="00602670">
        <w:rPr>
          <w:rFonts w:ascii="Book Antiqua" w:hAnsi="Book Antiqua" w:cs="Times New Roman"/>
          <w:sz w:val="24"/>
          <w:szCs w:val="24"/>
          <w:lang w:val="en-GB"/>
        </w:rPr>
        <w:t xml:space="preserve">, </w:t>
      </w:r>
      <w:r w:rsidR="001A52BE" w:rsidRPr="00602670">
        <w:rPr>
          <w:rFonts w:ascii="Book Antiqua" w:hAnsi="Book Antiqua" w:cs="Times New Roman"/>
          <w:sz w:val="24"/>
          <w:szCs w:val="24"/>
          <w:lang w:val="en-GB"/>
        </w:rPr>
        <w:t>97.8</w:t>
      </w:r>
      <w:r w:rsidRPr="00602670">
        <w:rPr>
          <w:rFonts w:ascii="Book Antiqua" w:hAnsi="Book Antiqua" w:cs="Times New Roman"/>
          <w:sz w:val="24"/>
          <w:szCs w:val="24"/>
          <w:lang w:val="en-GB"/>
        </w:rPr>
        <w:t>%) received a stapled anastomosis. Among them, 2</w:t>
      </w:r>
      <w:r w:rsidR="001A52BE" w:rsidRPr="00602670">
        <w:rPr>
          <w:rFonts w:ascii="Book Antiqua" w:hAnsi="Book Antiqua" w:cs="Times New Roman"/>
          <w:sz w:val="24"/>
          <w:szCs w:val="24"/>
          <w:lang w:val="en-GB"/>
        </w:rPr>
        <w:t>1</w:t>
      </w:r>
      <w:r w:rsidRPr="00602670">
        <w:rPr>
          <w:rFonts w:ascii="Book Antiqua" w:hAnsi="Book Antiqua" w:cs="Times New Roman"/>
          <w:sz w:val="24"/>
          <w:szCs w:val="24"/>
          <w:lang w:val="en-GB"/>
        </w:rPr>
        <w:t>0 patients (</w:t>
      </w:r>
      <w:r w:rsidR="001A52BE" w:rsidRPr="00602670">
        <w:rPr>
          <w:rFonts w:ascii="Book Antiqua" w:hAnsi="Book Antiqua" w:cs="Times New Roman"/>
          <w:sz w:val="24"/>
          <w:szCs w:val="24"/>
          <w:lang w:val="en-GB"/>
        </w:rPr>
        <w:t>93.3</w:t>
      </w:r>
      <w:r w:rsidRPr="00602670">
        <w:rPr>
          <w:rFonts w:ascii="Book Antiqua" w:hAnsi="Book Antiqua" w:cs="Times New Roman"/>
          <w:sz w:val="24"/>
          <w:szCs w:val="24"/>
          <w:lang w:val="en-GB"/>
        </w:rPr>
        <w:t>%) received a functional end-to-end anastomosis with linear stapler, with 1</w:t>
      </w:r>
      <w:r w:rsidR="001A52BE" w:rsidRPr="00602670">
        <w:rPr>
          <w:rFonts w:ascii="Book Antiqua" w:hAnsi="Book Antiqua" w:cs="Times New Roman"/>
          <w:sz w:val="24"/>
          <w:szCs w:val="24"/>
          <w:lang w:val="en-GB"/>
        </w:rPr>
        <w:t>5</w:t>
      </w:r>
      <w:r w:rsidRPr="00602670">
        <w:rPr>
          <w:rFonts w:ascii="Book Antiqua" w:hAnsi="Book Antiqua" w:cs="Times New Roman"/>
          <w:sz w:val="24"/>
          <w:szCs w:val="24"/>
          <w:lang w:val="en-GB"/>
        </w:rPr>
        <w:t xml:space="preserve"> patients (</w:t>
      </w:r>
      <w:r w:rsidR="001A52BE" w:rsidRPr="00602670">
        <w:rPr>
          <w:rFonts w:ascii="Book Antiqua" w:hAnsi="Book Antiqua" w:cs="Times New Roman"/>
          <w:sz w:val="24"/>
          <w:szCs w:val="24"/>
          <w:lang w:val="en-GB"/>
        </w:rPr>
        <w:t>6.7</w:t>
      </w:r>
      <w:r w:rsidRPr="00602670">
        <w:rPr>
          <w:rFonts w:ascii="Book Antiqua" w:hAnsi="Book Antiqua" w:cs="Times New Roman"/>
          <w:sz w:val="24"/>
          <w:szCs w:val="24"/>
          <w:lang w:val="en-GB"/>
        </w:rPr>
        <w:t xml:space="preserve">%) receiving an end-to-end or a side-to-end anastomosis with circular stapler. Only </w:t>
      </w:r>
      <w:r w:rsidR="001A52BE" w:rsidRPr="00602670">
        <w:rPr>
          <w:rFonts w:ascii="Book Antiqua" w:hAnsi="Book Antiqua" w:cs="Times New Roman"/>
          <w:sz w:val="24"/>
          <w:szCs w:val="24"/>
          <w:lang w:val="en-GB"/>
        </w:rPr>
        <w:t>5</w:t>
      </w:r>
      <w:r w:rsidRPr="00602670">
        <w:rPr>
          <w:rFonts w:ascii="Book Antiqua" w:hAnsi="Book Antiqua" w:cs="Times New Roman"/>
          <w:sz w:val="24"/>
          <w:szCs w:val="24"/>
          <w:lang w:val="en-GB"/>
        </w:rPr>
        <w:t xml:space="preserve"> patients (2.</w:t>
      </w:r>
      <w:r w:rsidR="001A52BE" w:rsidRPr="00602670">
        <w:rPr>
          <w:rFonts w:ascii="Book Antiqua" w:hAnsi="Book Antiqua" w:cs="Times New Roman"/>
          <w:sz w:val="24"/>
          <w:szCs w:val="24"/>
          <w:lang w:val="en-GB"/>
        </w:rPr>
        <w:t>2</w:t>
      </w:r>
      <w:r w:rsidRPr="00602670">
        <w:rPr>
          <w:rFonts w:ascii="Book Antiqua" w:hAnsi="Book Antiqua" w:cs="Times New Roman"/>
          <w:sz w:val="24"/>
          <w:szCs w:val="24"/>
          <w:lang w:val="en-GB"/>
        </w:rPr>
        <w:t xml:space="preserve">%) received a hand-sewn anastomosis because of severe bowel </w:t>
      </w:r>
      <w:r w:rsidRPr="00602670">
        <w:rPr>
          <w:rFonts w:ascii="Book Antiqua" w:hAnsi="Book Antiqua" w:cs="Times New Roman"/>
          <w:sz w:val="24"/>
          <w:szCs w:val="24"/>
          <w:lang w:val="en-GB"/>
        </w:rPr>
        <w:lastRenderedPageBreak/>
        <w:t>edema or dilatation.</w:t>
      </w:r>
    </w:p>
    <w:p w:rsidR="0041721A" w:rsidRPr="00602670" w:rsidRDefault="0041721A" w:rsidP="00D53C2A">
      <w:pPr>
        <w:wordWrap/>
        <w:snapToGrid w:val="0"/>
        <w:spacing w:line="360" w:lineRule="auto"/>
        <w:ind w:firstLineChars="50" w:firstLine="120"/>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Several other risk factors for postoperative recurrence have been found over the past decades, such as a family history of CD, </w:t>
      </w:r>
      <w:r w:rsidR="003872D9" w:rsidRPr="00602670">
        <w:rPr>
          <w:rFonts w:ascii="Book Antiqua" w:hAnsi="Book Antiqua" w:cs="Times New Roman"/>
          <w:sz w:val="24"/>
          <w:szCs w:val="24"/>
          <w:lang w:val="en-GB"/>
        </w:rPr>
        <w:t xml:space="preserve">perforating type, </w:t>
      </w:r>
      <w:r w:rsidR="00950EAC" w:rsidRPr="00602670">
        <w:rPr>
          <w:rFonts w:ascii="Book Antiqua" w:hAnsi="Book Antiqua" w:cs="Times New Roman"/>
          <w:sz w:val="24"/>
          <w:szCs w:val="24"/>
          <w:lang w:val="en-GB"/>
        </w:rPr>
        <w:t>youn</w:t>
      </w:r>
      <w:r w:rsidR="00E61485" w:rsidRPr="00602670">
        <w:rPr>
          <w:rFonts w:ascii="Book Antiqua" w:hAnsi="Book Antiqua" w:cs="Times New Roman"/>
          <w:sz w:val="24"/>
          <w:szCs w:val="24"/>
          <w:lang w:val="en-GB"/>
        </w:rPr>
        <w:t xml:space="preserve">ger age at diagnosis, </w:t>
      </w:r>
      <w:r w:rsidRPr="00602670">
        <w:rPr>
          <w:rFonts w:ascii="Book Antiqua" w:hAnsi="Book Antiqua" w:cs="Times New Roman"/>
          <w:sz w:val="24"/>
          <w:szCs w:val="24"/>
          <w:lang w:val="en-GB"/>
        </w:rPr>
        <w:t>the type of anastomotic configuration, sex, disease</w:t>
      </w:r>
      <w:r w:rsidR="00E61485" w:rsidRPr="00602670">
        <w:rPr>
          <w:rFonts w:ascii="Book Antiqua" w:hAnsi="Book Antiqua" w:cs="Times New Roman"/>
          <w:sz w:val="24"/>
          <w:szCs w:val="24"/>
          <w:lang w:val="en-GB"/>
        </w:rPr>
        <w:t xml:space="preserve"> location</w:t>
      </w:r>
      <w:r w:rsidRPr="00602670">
        <w:rPr>
          <w:rFonts w:ascii="Book Antiqua" w:hAnsi="Book Antiqua" w:cs="Times New Roman"/>
          <w:sz w:val="24"/>
          <w:szCs w:val="24"/>
          <w:lang w:val="en-GB"/>
        </w:rPr>
        <w:t xml:space="preserve">, </w:t>
      </w:r>
      <w:r w:rsidR="00E44A66" w:rsidRPr="00602670">
        <w:rPr>
          <w:rFonts w:ascii="Book Antiqua" w:hAnsi="Book Antiqua" w:cs="Times New Roman"/>
          <w:sz w:val="24"/>
          <w:szCs w:val="24"/>
          <w:lang w:val="en-GB"/>
        </w:rPr>
        <w:t xml:space="preserve">and </w:t>
      </w:r>
      <w:r w:rsidRPr="00602670">
        <w:rPr>
          <w:rFonts w:ascii="Book Antiqua" w:hAnsi="Book Antiqua" w:cs="Times New Roman"/>
          <w:sz w:val="24"/>
          <w:szCs w:val="24"/>
          <w:lang w:val="en-GB"/>
        </w:rPr>
        <w:t>the presence</w:t>
      </w:r>
      <w:r w:rsidR="00D53C2A" w:rsidRPr="00602670">
        <w:rPr>
          <w:rFonts w:ascii="Book Antiqua" w:hAnsi="Book Antiqua" w:cs="Times New Roman"/>
          <w:sz w:val="24"/>
          <w:szCs w:val="24"/>
          <w:lang w:val="en-GB"/>
        </w:rPr>
        <w:t xml:space="preserve"> of postoperative complications</w:t>
      </w:r>
      <w:r w:rsidR="00294E1A" w:rsidRPr="00602670">
        <w:rPr>
          <w:rFonts w:ascii="Book Antiqua" w:hAnsi="Book Antiqua" w:cs="Times New Roman"/>
          <w:sz w:val="24"/>
          <w:szCs w:val="24"/>
          <w:lang w:val="en-GB"/>
        </w:rPr>
        <w:fldChar w:fldCharType="begin">
          <w:fldData xml:space="preserve">PEVuZE5vdGU+PENpdGU+PEF1dGhvcj5VbmthcnQ8L0F1dGhvcj48WWVhcj4yMDA4PC9ZZWFyPjxS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PjwvYWx0LXBlcmlvZGljYWw+PHBhZ2VzPjEyMTEtNjwvcGFnZXM+PHZvbHVtZT41MTwvdm9sdW1l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IGdhc3Ryb2VudGVyb2xvZ3k8L2FiYnItMT48L2FsdC1wZXJpb2RpY2FsPjxwYWdlcz4zOTcxLTk8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LTE+QW5uYWxzIG9mIHN1cmdlcnk8L2FiYnItMT48L2FsdC1wZXJpb2RpY2FsPjxwYWdlcz4zOC00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</w:fldData>
        </w:fldChar>
      </w:r>
      <w:r w:rsidR="00B90FBA" w:rsidRPr="00602670">
        <w:rPr>
          <w:rFonts w:ascii="Book Antiqua" w:hAnsi="Book Antiqua" w:cs="Times New Roman"/>
          <w:sz w:val="24"/>
          <w:szCs w:val="24"/>
          <w:lang w:val="en-GB"/>
        </w:rPr>
        <w:instrText xml:space="preserve"> ADDIN EN.CITE </w:instrText>
      </w:r>
      <w:r w:rsidR="00294E1A" w:rsidRPr="00602670">
        <w:rPr>
          <w:rFonts w:ascii="Book Antiqua" w:hAnsi="Book Antiqua" w:cs="Times New Roman"/>
          <w:sz w:val="24"/>
          <w:szCs w:val="24"/>
          <w:lang w:val="en-GB"/>
        </w:rPr>
        <w:fldChar w:fldCharType="begin">
          <w:fldData xml:space="preserve">PEVuZE5vdGU+PENpdGU+PEF1dGhvcj5VbmthcnQ8L0F1dGhvcj48WWVhcj4yMDA4PC9ZZWFyPjxS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PjwvYWx0LXBlcmlvZGljYWw+PHBhZ2VzPjEyMTEtNjwvcGFnZXM+PHZvbHVtZT41MTwvdm9sdW1l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IGdhc3Ryb2VudGVyb2xvZ3k8L2FiYnItMT48L2FsdC1wZXJpb2RpY2FsPjxwYWdlcz4zOTcxLTk8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LTE+QW5uYWxzIG9mIHN1cmdlcnk8L2FiYnItMT48L2FsdC1wZXJpb2RpY2FsPjxwYWdlcz4zOC00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</w:fldData>
        </w:fldChar>
      </w:r>
      <w:r w:rsidR="00B90FBA" w:rsidRPr="00602670">
        <w:rPr>
          <w:rFonts w:ascii="Book Antiqua" w:hAnsi="Book Antiqua" w:cs="Times New Roman"/>
          <w:sz w:val="24"/>
          <w:szCs w:val="24"/>
          <w:lang w:val="en-GB"/>
        </w:rPr>
        <w:instrText xml:space="preserve"> ADDIN EN.CITE.DATA </w:instrText>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end"/>
      </w:r>
      <w:r w:rsidR="00294E1A" w:rsidRPr="00602670">
        <w:rPr>
          <w:rFonts w:ascii="Book Antiqua" w:hAnsi="Book Antiqua" w:cs="Times New Roman"/>
          <w:sz w:val="24"/>
          <w:szCs w:val="24"/>
          <w:lang w:val="en-GB"/>
        </w:rPr>
      </w:r>
      <w:r w:rsidR="00294E1A" w:rsidRPr="00602670">
        <w:rPr>
          <w:rFonts w:ascii="Book Antiqua" w:hAnsi="Book Antiqua" w:cs="Times New Roman"/>
          <w:sz w:val="24"/>
          <w:szCs w:val="24"/>
          <w:lang w:val="en-GB"/>
        </w:rPr>
        <w:fldChar w:fldCharType="separate"/>
      </w:r>
      <w:r w:rsidR="00B90FBA" w:rsidRPr="00602670">
        <w:rPr>
          <w:rFonts w:ascii="Book Antiqua" w:hAnsi="Book Antiqua" w:cs="Times New Roman"/>
          <w:noProof/>
          <w:sz w:val="24"/>
          <w:szCs w:val="24"/>
          <w:vertAlign w:val="superscript"/>
          <w:lang w:val="en-GB"/>
        </w:rPr>
        <w:t>[15,38,39]</w:t>
      </w:r>
      <w:r w:rsidR="00294E1A" w:rsidRPr="00602670">
        <w:rPr>
          <w:rFonts w:ascii="Book Antiqua" w:hAnsi="Book Antiqua" w:cs="Times New Roman"/>
          <w:sz w:val="24"/>
          <w:szCs w:val="24"/>
          <w:lang w:val="en-GB"/>
        </w:rPr>
        <w:fldChar w:fldCharType="end"/>
      </w:r>
      <w:r w:rsidRPr="00602670">
        <w:rPr>
          <w:rFonts w:ascii="Book Antiqua" w:hAnsi="Book Antiqua" w:cs="Times New Roman"/>
          <w:sz w:val="24"/>
          <w:szCs w:val="24"/>
          <w:lang w:val="en-GB"/>
        </w:rPr>
        <w:t xml:space="preserve">, but none of these factors was associated with an increased risk for repeat surgery in the present analysis. </w:t>
      </w:r>
    </w:p>
    <w:p w:rsidR="0041721A" w:rsidRPr="00602670" w:rsidRDefault="0041721A" w:rsidP="00D53C2A">
      <w:pPr>
        <w:wordWrap/>
        <w:snapToGrid w:val="0"/>
        <w:spacing w:line="360" w:lineRule="auto"/>
        <w:ind w:firstLineChars="50" w:firstLine="120"/>
        <w:contextualSpacing/>
        <w:rPr>
          <w:rFonts w:ascii="Book Antiqua" w:hAnsi="Book Antiqua" w:cs="Times New Roman"/>
          <w:sz w:val="24"/>
          <w:szCs w:val="24"/>
          <w:lang w:val="en-GB"/>
        </w:rPr>
      </w:pPr>
      <w:r w:rsidRPr="00602670">
        <w:rPr>
          <w:rFonts w:ascii="Book Antiqua" w:hAnsi="Book Antiqua" w:cs="Times New Roman"/>
          <w:sz w:val="24"/>
          <w:szCs w:val="24"/>
          <w:lang w:val="en-GB"/>
        </w:rPr>
        <w:t>The present study had several limitations. First, the number of patients was relatively small. Owing to this limited study population, we were unable to demonstrate an increased risk of recurrence when there were known risk factors such as a perforating type disease</w:t>
      </w:r>
      <w:r w:rsidR="00E44A66" w:rsidRPr="00602670">
        <w:rPr>
          <w:rFonts w:ascii="Book Antiqua" w:hAnsi="Book Antiqua" w:cs="Times New Roman"/>
          <w:sz w:val="24"/>
          <w:szCs w:val="24"/>
          <w:lang w:val="en-GB"/>
        </w:rPr>
        <w:t>, family history and a presence of complication</w:t>
      </w:r>
      <w:r w:rsidRPr="00602670">
        <w:rPr>
          <w:rFonts w:ascii="Book Antiqua" w:hAnsi="Book Antiqua" w:cs="Times New Roman"/>
          <w:sz w:val="24"/>
          <w:szCs w:val="24"/>
          <w:lang w:val="en-GB"/>
        </w:rPr>
        <w:t>. As this study was retrospective in design, there was no standardised follow-up protocol of endoscopy or image study for the patients who underwent primary bowel resection.</w:t>
      </w:r>
    </w:p>
    <w:p w:rsidR="001A0392" w:rsidRPr="00602670" w:rsidRDefault="00950EAC" w:rsidP="00D53C2A">
      <w:pPr>
        <w:wordWrap/>
        <w:snapToGrid w:val="0"/>
        <w:spacing w:line="360" w:lineRule="auto"/>
        <w:ind w:firstLineChars="50" w:firstLine="120"/>
        <w:contextualSpacing/>
        <w:rPr>
          <w:rFonts w:ascii="Book Antiqua" w:hAnsi="Book Antiqua" w:cs="Times New Roman"/>
          <w:sz w:val="24"/>
          <w:szCs w:val="24"/>
          <w:lang w:val="en-GB"/>
        </w:rPr>
      </w:pPr>
      <w:r w:rsidRPr="00602670">
        <w:rPr>
          <w:rFonts w:ascii="Book Antiqua" w:hAnsi="Book Antiqua" w:cs="Times New Roman"/>
          <w:sz w:val="24"/>
          <w:szCs w:val="24"/>
          <w:lang w:val="en-GB"/>
        </w:rPr>
        <w:t>However, r</w:t>
      </w:r>
      <w:r w:rsidR="00897150" w:rsidRPr="00602670">
        <w:rPr>
          <w:rFonts w:ascii="Book Antiqua" w:hAnsi="Book Antiqua" w:cs="Times New Roman"/>
          <w:sz w:val="24"/>
          <w:szCs w:val="24"/>
          <w:lang w:val="en-GB"/>
        </w:rPr>
        <w:t xml:space="preserve">elatively large </w:t>
      </w:r>
      <w:r w:rsidRPr="00602670">
        <w:rPr>
          <w:rFonts w:ascii="Book Antiqua" w:hAnsi="Book Antiqua" w:cs="Times New Roman"/>
          <w:sz w:val="24"/>
          <w:szCs w:val="24"/>
          <w:lang w:val="en-GB"/>
        </w:rPr>
        <w:t>cohort</w:t>
      </w:r>
      <w:r w:rsidR="001A0392" w:rsidRPr="00602670">
        <w:rPr>
          <w:rFonts w:ascii="Book Antiqua" w:hAnsi="Book Antiqua" w:cs="Times New Roman"/>
          <w:sz w:val="24"/>
          <w:szCs w:val="24"/>
          <w:lang w:val="en-GB"/>
        </w:rPr>
        <w:t xml:space="preserve"> of patients in</w:t>
      </w:r>
      <w:r w:rsidR="00897150" w:rsidRPr="00602670">
        <w:rPr>
          <w:rFonts w:ascii="Book Antiqua" w:hAnsi="Book Antiqua" w:cs="Times New Roman"/>
          <w:sz w:val="24"/>
          <w:szCs w:val="24"/>
          <w:lang w:val="en-GB"/>
        </w:rPr>
        <w:t xml:space="preserve"> Korea</w:t>
      </w:r>
      <w:r w:rsidR="001A0392" w:rsidRPr="00602670">
        <w:rPr>
          <w:rFonts w:ascii="Book Antiqua" w:hAnsi="Book Antiqua" w:cs="Times New Roman"/>
          <w:sz w:val="24"/>
          <w:szCs w:val="24"/>
          <w:lang w:val="en-GB"/>
        </w:rPr>
        <w:t xml:space="preserve"> w</w:t>
      </w:r>
      <w:r w:rsidRPr="00602670">
        <w:rPr>
          <w:rFonts w:ascii="Book Antiqua" w:hAnsi="Book Antiqua" w:cs="Times New Roman"/>
          <w:sz w:val="24"/>
          <w:szCs w:val="24"/>
          <w:lang w:val="en-GB"/>
        </w:rPr>
        <w:t>as</w:t>
      </w:r>
      <w:r w:rsidR="001A0392" w:rsidRPr="00602670">
        <w:rPr>
          <w:rFonts w:ascii="Book Antiqua" w:hAnsi="Book Antiqua" w:cs="Times New Roman"/>
          <w:sz w:val="24"/>
          <w:szCs w:val="24"/>
          <w:lang w:val="en-GB"/>
        </w:rPr>
        <w:t xml:space="preserve"> included</w:t>
      </w:r>
      <w:r w:rsidRPr="00602670">
        <w:rPr>
          <w:rFonts w:ascii="Book Antiqua" w:hAnsi="Book Antiqua" w:cs="Times New Roman"/>
          <w:sz w:val="24"/>
          <w:szCs w:val="24"/>
          <w:lang w:val="en-GB"/>
        </w:rPr>
        <w:t xml:space="preserve"> in this study with near complete follow up, so that these results showed a clinical importance in Asian population</w:t>
      </w:r>
      <w:r w:rsidR="00897150" w:rsidRPr="00602670">
        <w:rPr>
          <w:rFonts w:ascii="Book Antiqua" w:hAnsi="Book Antiqua" w:cs="Times New Roman"/>
          <w:sz w:val="24"/>
          <w:szCs w:val="24"/>
          <w:lang w:val="en-GB"/>
        </w:rPr>
        <w:t>.</w:t>
      </w:r>
      <w:r w:rsidR="001A0392" w:rsidRPr="00602670">
        <w:rPr>
          <w:rFonts w:ascii="Book Antiqua" w:hAnsi="Book Antiqua" w:cs="Times New Roman"/>
          <w:sz w:val="24"/>
          <w:szCs w:val="24"/>
          <w:lang w:val="en-GB"/>
        </w:rPr>
        <w:t xml:space="preserve"> </w:t>
      </w:r>
    </w:p>
    <w:p w:rsidR="0041721A" w:rsidRPr="00602670" w:rsidRDefault="0041721A" w:rsidP="00D53C2A">
      <w:pPr>
        <w:wordWrap/>
        <w:snapToGrid w:val="0"/>
        <w:spacing w:line="360" w:lineRule="auto"/>
        <w:ind w:firstLineChars="50" w:firstLine="120"/>
        <w:contextualSpacing/>
        <w:rPr>
          <w:rFonts w:ascii="Book Antiqua" w:hAnsi="Book Antiqua" w:cs="Times New Roman"/>
          <w:sz w:val="24"/>
          <w:szCs w:val="24"/>
          <w:lang w:val="en-GB"/>
        </w:rPr>
      </w:pPr>
      <w:r w:rsidRPr="00602670">
        <w:rPr>
          <w:rFonts w:ascii="Book Antiqua" w:hAnsi="Book Antiqua" w:cs="Times New Roman"/>
          <w:sz w:val="24"/>
          <w:szCs w:val="24"/>
          <w:lang w:val="en-GB"/>
        </w:rPr>
        <w:t xml:space="preserve">In conclusion, </w:t>
      </w:r>
      <w:r w:rsidR="001A0392" w:rsidRPr="00602670">
        <w:rPr>
          <w:rFonts w:ascii="Book Antiqua" w:hAnsi="Book Antiqua" w:cs="Times New Roman"/>
          <w:sz w:val="24"/>
          <w:szCs w:val="24"/>
          <w:lang w:val="en-GB"/>
        </w:rPr>
        <w:t xml:space="preserve">our present referral center study of long-term course of CD in Korea revealed a several </w:t>
      </w:r>
      <w:r w:rsidRPr="00602670">
        <w:rPr>
          <w:rFonts w:ascii="Book Antiqua" w:hAnsi="Book Antiqua" w:cs="Times New Roman"/>
          <w:sz w:val="24"/>
          <w:szCs w:val="24"/>
          <w:lang w:val="en-GB"/>
        </w:rPr>
        <w:t xml:space="preserve">factors that were significantly associated with a higher risk for surgical recurrence: the initial </w:t>
      </w:r>
      <w:r w:rsidR="00A44F85" w:rsidRPr="00602670">
        <w:rPr>
          <w:rFonts w:ascii="Book Antiqua" w:hAnsi="Book Antiqua" w:cs="Times New Roman"/>
          <w:sz w:val="24"/>
          <w:szCs w:val="24"/>
          <w:lang w:val="en-GB"/>
        </w:rPr>
        <w:t>surgery as</w:t>
      </w:r>
      <w:r w:rsidRPr="00602670">
        <w:rPr>
          <w:rFonts w:ascii="Book Antiqua" w:hAnsi="Book Antiqua" w:cs="Times New Roman"/>
          <w:sz w:val="24"/>
          <w:szCs w:val="24"/>
          <w:lang w:val="en-GB"/>
        </w:rPr>
        <w:t xml:space="preserve"> an emergency</w:t>
      </w:r>
      <w:r w:rsidR="00B352F3" w:rsidRPr="00602670">
        <w:rPr>
          <w:rFonts w:ascii="Book Antiqua" w:hAnsi="Book Antiqua" w:cs="Times New Roman"/>
          <w:sz w:val="24"/>
          <w:szCs w:val="24"/>
          <w:lang w:val="en-GB"/>
        </w:rPr>
        <w:t>, history of smoking</w:t>
      </w:r>
      <w:r w:rsidRPr="00602670">
        <w:rPr>
          <w:rFonts w:ascii="Book Antiqua" w:hAnsi="Book Antiqua" w:cs="Times New Roman"/>
          <w:sz w:val="24"/>
          <w:szCs w:val="24"/>
          <w:lang w:val="en-GB"/>
        </w:rPr>
        <w:t xml:space="preserve"> and the presence of perianal disease after the first intestinal resection. Anti-TNF agents seemed to reduce surgical recurrence. These findings indicate that affected patients with CD may benefit from close postoperative surveillance and probably from the early administration of anti-TNF agents.</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br w:type="page"/>
      </w:r>
    </w:p>
    <w:p w:rsidR="005E2ABD" w:rsidRPr="00602670" w:rsidRDefault="00D53C2A" w:rsidP="00D53C2A">
      <w:pPr>
        <w:wordWrap/>
        <w:snapToGrid w:val="0"/>
        <w:spacing w:line="360" w:lineRule="auto"/>
        <w:contextualSpacing/>
        <w:rPr>
          <w:rFonts w:ascii="Book Antiqua" w:hAnsi="Book Antiqua" w:cs="Times New Roman"/>
          <w:b/>
          <w:sz w:val="24"/>
          <w:szCs w:val="24"/>
          <w:lang w:val="en-GB"/>
        </w:rPr>
      </w:pPr>
      <w:r w:rsidRPr="00602670">
        <w:rPr>
          <w:rFonts w:ascii="Book Antiqua" w:hAnsi="Book Antiqua" w:cs="Times New Roman"/>
          <w:b/>
          <w:sz w:val="24"/>
          <w:szCs w:val="24"/>
          <w:lang w:val="en-GB"/>
        </w:rPr>
        <w:lastRenderedPageBreak/>
        <w:t>COMMENTS</w:t>
      </w:r>
    </w:p>
    <w:p w:rsidR="005E2ABD" w:rsidRPr="00602670" w:rsidRDefault="005E2ABD" w:rsidP="00D53C2A">
      <w:pPr>
        <w:wordWrap/>
        <w:snapToGrid w:val="0"/>
        <w:spacing w:line="360" w:lineRule="auto"/>
        <w:contextualSpacing/>
        <w:rPr>
          <w:rFonts w:ascii="Book Antiqua" w:hAnsi="Book Antiqua" w:cs="Times New Roman"/>
          <w:b/>
          <w:i/>
          <w:sz w:val="24"/>
          <w:szCs w:val="24"/>
          <w:lang w:val="en-GB"/>
        </w:rPr>
      </w:pPr>
      <w:r w:rsidRPr="00602670">
        <w:rPr>
          <w:rFonts w:ascii="Book Antiqua" w:hAnsi="Book Antiqua" w:cs="Times New Roman"/>
          <w:b/>
          <w:i/>
          <w:sz w:val="24"/>
          <w:szCs w:val="24"/>
          <w:lang w:val="en-GB"/>
        </w:rPr>
        <w:t>Background</w:t>
      </w:r>
    </w:p>
    <w:p w:rsidR="005E2ABD" w:rsidRPr="00602670" w:rsidRDefault="005E2ABD"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sz w:val="24"/>
          <w:szCs w:val="24"/>
          <w:lang w:val="en-GB"/>
        </w:rPr>
        <w:t xml:space="preserve">Majority of Crohn’s disease (CD) patients experienced recurrence after their first bowel resection and postoperative recurrence affects the quality of patients’ lives. Thus, to provide optimal patient care, it is important to be able to predict which patients have a higher risk of recurrence. </w:t>
      </w:r>
      <w:r w:rsidR="00F311AB">
        <w:rPr>
          <w:rFonts w:ascii="Book Antiqua" w:eastAsia="SimSun" w:hAnsi="Book Antiqua" w:cs="Times New Roman" w:hint="eastAsia"/>
          <w:sz w:val="24"/>
          <w:szCs w:val="24"/>
          <w:lang w:val="en-GB" w:eastAsia="zh-CN"/>
        </w:rPr>
        <w:t>T</w:t>
      </w:r>
      <w:r w:rsidR="00F311AB">
        <w:rPr>
          <w:rFonts w:ascii="Book Antiqua" w:eastAsia="SimSun" w:hAnsi="Book Antiqua" w:cs="Times New Roman"/>
          <w:sz w:val="24"/>
          <w:szCs w:val="24"/>
          <w:lang w:val="en-GB" w:eastAsia="zh-CN"/>
        </w:rPr>
        <w:t>hey</w:t>
      </w:r>
      <w:r w:rsidRPr="00602670">
        <w:rPr>
          <w:rFonts w:ascii="Book Antiqua" w:hAnsi="Book Antiqua" w:cs="Times New Roman"/>
          <w:sz w:val="24"/>
          <w:szCs w:val="24"/>
          <w:lang w:val="en-GB"/>
        </w:rPr>
        <w:t xml:space="preserve"> investigated risk factors for the postoperative recurrence of CD in a patient population from a single tertiary referral center in Korea.</w:t>
      </w:r>
    </w:p>
    <w:p w:rsidR="00D53C2A" w:rsidRPr="00602670" w:rsidRDefault="00D53C2A" w:rsidP="00D53C2A">
      <w:pPr>
        <w:wordWrap/>
        <w:snapToGrid w:val="0"/>
        <w:spacing w:line="360" w:lineRule="auto"/>
        <w:contextualSpacing/>
        <w:rPr>
          <w:rFonts w:ascii="Book Antiqua" w:eastAsia="SimSun" w:hAnsi="Book Antiqua" w:cs="Times New Roman"/>
          <w:sz w:val="24"/>
          <w:szCs w:val="24"/>
          <w:lang w:val="en-GB" w:eastAsia="zh-CN"/>
        </w:rPr>
      </w:pPr>
    </w:p>
    <w:p w:rsidR="005E2ABD" w:rsidRPr="00602670" w:rsidRDefault="005E2ABD" w:rsidP="00D53C2A">
      <w:pPr>
        <w:wordWrap/>
        <w:snapToGrid w:val="0"/>
        <w:spacing w:line="360" w:lineRule="auto"/>
        <w:contextualSpacing/>
        <w:rPr>
          <w:rFonts w:ascii="Book Antiqua" w:hAnsi="Book Antiqua" w:cs="Times New Roman"/>
          <w:b/>
          <w:i/>
          <w:sz w:val="24"/>
          <w:szCs w:val="24"/>
          <w:lang w:val="en-GB"/>
        </w:rPr>
      </w:pPr>
      <w:r w:rsidRPr="00602670">
        <w:rPr>
          <w:rFonts w:ascii="Book Antiqua" w:hAnsi="Book Antiqua" w:cs="Times New Roman"/>
          <w:b/>
          <w:i/>
          <w:sz w:val="24"/>
          <w:szCs w:val="24"/>
          <w:lang w:val="en-GB"/>
        </w:rPr>
        <w:t>Research frontiers</w:t>
      </w:r>
    </w:p>
    <w:p w:rsidR="005E2ABD" w:rsidRPr="00602670" w:rsidRDefault="005E2ABD"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sz w:val="24"/>
          <w:szCs w:val="24"/>
          <w:lang w:val="en-GB"/>
        </w:rPr>
        <w:t xml:space="preserve">The increasing tendency in Korea over the past few decades calls for more attention to be paid to the natural course of CD in these newly developed disease population. </w:t>
      </w:r>
      <w:r w:rsidR="00D53C2A" w:rsidRPr="00602670">
        <w:rPr>
          <w:rFonts w:ascii="Book Antiqua" w:eastAsia="SimSun" w:hAnsi="Book Antiqua" w:cs="Times New Roman" w:hint="eastAsia"/>
          <w:sz w:val="24"/>
          <w:szCs w:val="24"/>
          <w:lang w:val="en-GB" w:eastAsia="zh-CN"/>
        </w:rPr>
        <w:t>This</w:t>
      </w:r>
      <w:r w:rsidRPr="00602670">
        <w:rPr>
          <w:rFonts w:ascii="Book Antiqua" w:hAnsi="Book Antiqua" w:cs="Times New Roman"/>
          <w:sz w:val="24"/>
          <w:szCs w:val="24"/>
          <w:lang w:val="en-GB"/>
        </w:rPr>
        <w:t xml:space="preserve"> study demonstrated the clinical feature and long-term prognosis of CD in a large cohort of non-Caucasian patients. In </w:t>
      </w:r>
      <w:r w:rsidR="00D53C2A" w:rsidRPr="00602670">
        <w:rPr>
          <w:rFonts w:ascii="Book Antiqua" w:eastAsia="SimSun" w:hAnsi="Book Antiqua" w:cs="Times New Roman" w:hint="eastAsia"/>
          <w:sz w:val="24"/>
          <w:szCs w:val="24"/>
          <w:lang w:val="en-GB" w:eastAsia="zh-CN"/>
        </w:rPr>
        <w:t>this</w:t>
      </w:r>
      <w:r w:rsidRPr="00602670">
        <w:rPr>
          <w:rFonts w:ascii="Book Antiqua" w:hAnsi="Book Antiqua" w:cs="Times New Roman"/>
          <w:sz w:val="24"/>
          <w:szCs w:val="24"/>
          <w:lang w:val="en-GB"/>
        </w:rPr>
        <w:t xml:space="preserve"> study, history of smoking, postoperative perianal disease and undergoing an emergency operation were found to be independent risk factors for surgical recurrence in CD. The postoperative use of anti-TNF agents reduced surgical recurrence.</w:t>
      </w:r>
    </w:p>
    <w:p w:rsidR="00D53C2A" w:rsidRPr="00602670" w:rsidRDefault="00D53C2A" w:rsidP="00D53C2A">
      <w:pPr>
        <w:wordWrap/>
        <w:snapToGrid w:val="0"/>
        <w:spacing w:line="360" w:lineRule="auto"/>
        <w:contextualSpacing/>
        <w:rPr>
          <w:rFonts w:ascii="Book Antiqua" w:eastAsia="SimSun" w:hAnsi="Book Antiqua" w:cs="Times New Roman"/>
          <w:sz w:val="24"/>
          <w:szCs w:val="24"/>
          <w:lang w:val="en-GB" w:eastAsia="zh-CN"/>
        </w:rPr>
      </w:pPr>
    </w:p>
    <w:p w:rsidR="005E2ABD" w:rsidRPr="00602670" w:rsidRDefault="005E2ABD" w:rsidP="00D53C2A">
      <w:pPr>
        <w:wordWrap/>
        <w:snapToGrid w:val="0"/>
        <w:spacing w:line="360" w:lineRule="auto"/>
        <w:contextualSpacing/>
        <w:rPr>
          <w:rFonts w:ascii="Book Antiqua" w:hAnsi="Book Antiqua" w:cs="Times New Roman"/>
          <w:b/>
          <w:i/>
          <w:sz w:val="24"/>
          <w:szCs w:val="24"/>
          <w:lang w:val="en-GB"/>
        </w:rPr>
      </w:pPr>
      <w:r w:rsidRPr="00602670">
        <w:rPr>
          <w:rFonts w:ascii="Book Antiqua" w:hAnsi="Book Antiqua" w:cs="Times New Roman"/>
          <w:b/>
          <w:i/>
          <w:sz w:val="24"/>
          <w:szCs w:val="24"/>
          <w:lang w:val="en-GB"/>
        </w:rPr>
        <w:t>Innovations and breakthroughs</w:t>
      </w:r>
    </w:p>
    <w:p w:rsidR="005E2ABD" w:rsidRPr="00602670" w:rsidRDefault="00D53C2A"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eastAsia="SimSun" w:hAnsi="Book Antiqua" w:cs="Times New Roman" w:hint="eastAsia"/>
          <w:sz w:val="24"/>
          <w:szCs w:val="24"/>
          <w:lang w:val="en-GB" w:eastAsia="zh-CN"/>
        </w:rPr>
        <w:t>This</w:t>
      </w:r>
      <w:r w:rsidR="005E2ABD" w:rsidRPr="00602670">
        <w:rPr>
          <w:rFonts w:ascii="Book Antiqua" w:hAnsi="Book Antiqua" w:cs="Times New Roman"/>
          <w:sz w:val="24"/>
          <w:szCs w:val="24"/>
          <w:lang w:val="en-GB"/>
        </w:rPr>
        <w:t xml:space="preserve"> study evaluated the risk factors which contribute the surgical recurrence and showed that Korean CD patients with postoperative perianal disease had increased risk of surgical recurrence. </w:t>
      </w:r>
    </w:p>
    <w:p w:rsidR="00D53C2A" w:rsidRPr="00602670" w:rsidRDefault="00D53C2A" w:rsidP="00D53C2A">
      <w:pPr>
        <w:wordWrap/>
        <w:snapToGrid w:val="0"/>
        <w:spacing w:line="360" w:lineRule="auto"/>
        <w:contextualSpacing/>
        <w:rPr>
          <w:rFonts w:ascii="Book Antiqua" w:eastAsia="SimSun" w:hAnsi="Book Antiqua" w:cs="Times New Roman"/>
          <w:sz w:val="24"/>
          <w:szCs w:val="24"/>
          <w:lang w:val="en-GB" w:eastAsia="zh-CN"/>
        </w:rPr>
      </w:pPr>
    </w:p>
    <w:p w:rsidR="005E2ABD" w:rsidRPr="00602670" w:rsidRDefault="005E2ABD" w:rsidP="00D53C2A">
      <w:pPr>
        <w:wordWrap/>
        <w:snapToGrid w:val="0"/>
        <w:spacing w:line="360" w:lineRule="auto"/>
        <w:contextualSpacing/>
        <w:rPr>
          <w:rFonts w:ascii="Book Antiqua" w:hAnsi="Book Antiqua" w:cs="Times New Roman"/>
          <w:b/>
          <w:i/>
          <w:sz w:val="24"/>
          <w:szCs w:val="24"/>
          <w:lang w:val="en-GB"/>
        </w:rPr>
      </w:pPr>
      <w:r w:rsidRPr="00602670">
        <w:rPr>
          <w:rFonts w:ascii="Book Antiqua" w:hAnsi="Book Antiqua" w:cs="Times New Roman"/>
          <w:b/>
          <w:i/>
          <w:sz w:val="24"/>
          <w:szCs w:val="24"/>
          <w:lang w:val="en-GB"/>
        </w:rPr>
        <w:t>Applications</w:t>
      </w:r>
    </w:p>
    <w:p w:rsidR="005E2ABD" w:rsidRPr="00602670" w:rsidRDefault="005E2ABD"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sz w:val="24"/>
          <w:szCs w:val="24"/>
          <w:lang w:val="en-GB"/>
        </w:rPr>
        <w:t>Presence of postoperative perianal disease associated with surgical recurrence and using anti-TNF agents for patients with risk factors may reduce surgical recurrence. Physicians should consider aggressive and early top-down therapy for perianal CD patients.</w:t>
      </w:r>
    </w:p>
    <w:p w:rsidR="00D53C2A" w:rsidRPr="00602670" w:rsidRDefault="00D53C2A" w:rsidP="00D53C2A">
      <w:pPr>
        <w:wordWrap/>
        <w:snapToGrid w:val="0"/>
        <w:spacing w:line="360" w:lineRule="auto"/>
        <w:contextualSpacing/>
        <w:rPr>
          <w:rFonts w:ascii="Book Antiqua" w:eastAsia="SimSun" w:hAnsi="Book Antiqua" w:cs="Times New Roman"/>
          <w:sz w:val="24"/>
          <w:szCs w:val="24"/>
          <w:lang w:val="en-GB" w:eastAsia="zh-CN"/>
        </w:rPr>
      </w:pPr>
    </w:p>
    <w:p w:rsidR="005E2ABD" w:rsidRPr="00602670" w:rsidRDefault="005E2ABD" w:rsidP="00D53C2A">
      <w:pPr>
        <w:wordWrap/>
        <w:snapToGrid w:val="0"/>
        <w:spacing w:line="360" w:lineRule="auto"/>
        <w:contextualSpacing/>
        <w:rPr>
          <w:rFonts w:ascii="Book Antiqua" w:hAnsi="Book Antiqua" w:cs="Times New Roman"/>
          <w:b/>
          <w:i/>
          <w:sz w:val="24"/>
          <w:szCs w:val="24"/>
          <w:lang w:val="en-GB"/>
        </w:rPr>
      </w:pPr>
      <w:r w:rsidRPr="00602670">
        <w:rPr>
          <w:rFonts w:ascii="Book Antiqua" w:hAnsi="Book Antiqua" w:cs="Times New Roman"/>
          <w:b/>
          <w:i/>
          <w:sz w:val="24"/>
          <w:szCs w:val="24"/>
          <w:lang w:val="en-GB"/>
        </w:rPr>
        <w:t>Terminology</w:t>
      </w:r>
    </w:p>
    <w:p w:rsidR="005E2ABD" w:rsidRPr="00602670" w:rsidRDefault="004A0D1B"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t>Posto</w:t>
      </w:r>
      <w:r w:rsidR="005E2ABD" w:rsidRPr="00602670">
        <w:rPr>
          <w:rFonts w:ascii="Book Antiqua" w:hAnsi="Book Antiqua" w:cs="Times New Roman"/>
          <w:sz w:val="24"/>
          <w:szCs w:val="24"/>
          <w:lang w:val="en-GB"/>
        </w:rPr>
        <w:t xml:space="preserve">perative perianal disease: Presence of perianal disease after first bowel </w:t>
      </w:r>
      <w:r w:rsidR="005E2ABD" w:rsidRPr="00602670">
        <w:rPr>
          <w:rFonts w:ascii="Book Antiqua" w:hAnsi="Book Antiqua" w:cs="Times New Roman"/>
          <w:sz w:val="24"/>
          <w:szCs w:val="24"/>
          <w:lang w:val="en-GB"/>
        </w:rPr>
        <w:lastRenderedPageBreak/>
        <w:t xml:space="preserve">resection. </w:t>
      </w:r>
    </w:p>
    <w:p w:rsidR="005E2ABD" w:rsidRPr="00602670" w:rsidRDefault="005E2ABD" w:rsidP="00D53C2A">
      <w:pPr>
        <w:wordWrap/>
        <w:snapToGrid w:val="0"/>
        <w:spacing w:line="360" w:lineRule="auto"/>
        <w:contextualSpacing/>
        <w:rPr>
          <w:rFonts w:ascii="Book Antiqua" w:hAnsi="Book Antiqua" w:cs="Times New Roman"/>
          <w:sz w:val="24"/>
          <w:szCs w:val="24"/>
          <w:lang w:val="en-GB"/>
        </w:rPr>
      </w:pPr>
    </w:p>
    <w:p w:rsidR="005E2ABD" w:rsidRPr="00602670" w:rsidRDefault="00D53C2A" w:rsidP="00D53C2A">
      <w:pPr>
        <w:wordWrap/>
        <w:snapToGrid w:val="0"/>
        <w:spacing w:line="360" w:lineRule="auto"/>
        <w:contextualSpacing/>
        <w:rPr>
          <w:rFonts w:ascii="Book Antiqua" w:eastAsia="SimSun" w:hAnsi="Book Antiqua" w:cs="Times New Roman"/>
          <w:b/>
          <w:i/>
          <w:sz w:val="24"/>
          <w:szCs w:val="24"/>
          <w:lang w:val="en-GB" w:eastAsia="zh-CN"/>
        </w:rPr>
      </w:pPr>
      <w:r w:rsidRPr="00602670">
        <w:rPr>
          <w:rFonts w:ascii="Book Antiqua" w:eastAsia="SimSun" w:hAnsi="Book Antiqua" w:cs="Times New Roman" w:hint="eastAsia"/>
          <w:b/>
          <w:i/>
          <w:sz w:val="24"/>
          <w:szCs w:val="24"/>
          <w:lang w:val="en-GB" w:eastAsia="zh-CN"/>
        </w:rPr>
        <w:t>Peer-review</w:t>
      </w:r>
    </w:p>
    <w:p w:rsidR="00D53C2A" w:rsidRPr="00F311AB" w:rsidRDefault="00D53C2A" w:rsidP="00D53C2A">
      <w:pPr>
        <w:wordWrap/>
        <w:snapToGrid w:val="0"/>
        <w:spacing w:line="360" w:lineRule="auto"/>
        <w:contextualSpacing/>
        <w:rPr>
          <w:rFonts w:ascii="Book Antiqua" w:eastAsia="SimSun" w:hAnsi="Book Antiqua" w:cs="Times New Roman"/>
          <w:b/>
          <w:i/>
          <w:sz w:val="24"/>
          <w:szCs w:val="24"/>
          <w:lang w:val="en-GB" w:eastAsia="zh-CN"/>
        </w:rPr>
      </w:pPr>
      <w:r w:rsidRPr="00602670">
        <w:rPr>
          <w:rFonts w:ascii="Book Antiqua" w:hAnsi="Book Antiqua" w:cs="Tahoma"/>
          <w:sz w:val="24"/>
          <w:szCs w:val="24"/>
        </w:rPr>
        <w:t xml:space="preserve">This is an interesting study in which the investigators evaluated the risk factors for postoperative recurrence after primary bowel resection in a cohort of Korean CD patients. </w:t>
      </w:r>
      <w:r w:rsidR="00F311AB">
        <w:rPr>
          <w:rFonts w:ascii="Book Antiqua" w:eastAsia="SimSun" w:hAnsi="Book Antiqua" w:cs="Tahoma" w:hint="eastAsia"/>
          <w:sz w:val="24"/>
          <w:szCs w:val="24"/>
          <w:lang w:eastAsia="zh-CN"/>
        </w:rPr>
        <w:t xml:space="preserve"> </w:t>
      </w:r>
    </w:p>
    <w:p w:rsidR="005E2ABD" w:rsidRPr="00602670" w:rsidRDefault="005E2ABD" w:rsidP="00D53C2A">
      <w:pPr>
        <w:wordWrap/>
        <w:snapToGrid w:val="0"/>
        <w:spacing w:line="360" w:lineRule="auto"/>
        <w:contextualSpacing/>
        <w:rPr>
          <w:rFonts w:ascii="Book Antiqua" w:hAnsi="Book Antiqua" w:cs="Times New Roman"/>
          <w:sz w:val="24"/>
          <w:szCs w:val="24"/>
          <w:lang w:val="en-GB"/>
        </w:rPr>
      </w:pPr>
    </w:p>
    <w:p w:rsidR="00D53C2A" w:rsidRPr="00602670" w:rsidRDefault="00D53C2A">
      <w:pPr>
        <w:widowControl/>
        <w:wordWrap/>
        <w:autoSpaceDE/>
        <w:autoSpaceDN/>
        <w:jc w:val="left"/>
        <w:rPr>
          <w:rFonts w:ascii="Book Antiqua" w:hAnsi="Book Antiqua" w:cs="Times New Roman"/>
          <w:b/>
          <w:sz w:val="24"/>
          <w:szCs w:val="24"/>
          <w:lang w:val="en-GB"/>
        </w:rPr>
      </w:pPr>
      <w:r w:rsidRPr="00602670">
        <w:rPr>
          <w:rFonts w:ascii="Book Antiqua" w:hAnsi="Book Antiqua" w:cs="Times New Roman"/>
          <w:b/>
          <w:sz w:val="24"/>
          <w:szCs w:val="24"/>
          <w:lang w:val="en-GB"/>
        </w:rPr>
        <w:br w:type="page"/>
      </w:r>
    </w:p>
    <w:p w:rsidR="00602670" w:rsidRDefault="00BF6E3A" w:rsidP="00D53C2A">
      <w:pPr>
        <w:wordWrap/>
        <w:snapToGrid w:val="0"/>
        <w:spacing w:line="360" w:lineRule="auto"/>
        <w:contextualSpacing/>
        <w:rPr>
          <w:rFonts w:ascii="Book Antiqua" w:eastAsia="SimSun" w:hAnsi="Book Antiqua" w:cs="Times New Roman"/>
          <w:b/>
          <w:sz w:val="24"/>
          <w:szCs w:val="24"/>
          <w:lang w:val="en-GB" w:eastAsia="zh-CN"/>
        </w:rPr>
      </w:pPr>
      <w:r w:rsidRPr="00602670">
        <w:rPr>
          <w:rFonts w:ascii="Book Antiqua" w:hAnsi="Book Antiqua" w:cs="Times New Roman"/>
          <w:b/>
          <w:sz w:val="24"/>
          <w:szCs w:val="24"/>
          <w:lang w:val="en-GB"/>
        </w:rPr>
        <w:lastRenderedPageBreak/>
        <w:t>REFERENCES</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w:t>
      </w:r>
      <w:r w:rsidRPr="00B92697">
        <w:rPr>
          <w:rStyle w:val="apple-converted-space"/>
          <w:rFonts w:ascii="Book Antiqua" w:hAnsi="Book Antiqua" w:cs="Tahoma"/>
        </w:rPr>
        <w:t> </w:t>
      </w:r>
      <w:r w:rsidRPr="00B92697">
        <w:rPr>
          <w:rFonts w:ascii="Book Antiqua" w:hAnsi="Book Antiqua" w:cs="Tahoma"/>
          <w:b/>
          <w:bCs/>
        </w:rPr>
        <w:t>Munkholm P</w:t>
      </w:r>
      <w:r w:rsidRPr="00B92697">
        <w:rPr>
          <w:rFonts w:ascii="Book Antiqua" w:hAnsi="Book Antiqua" w:cs="Tahoma"/>
        </w:rPr>
        <w:t>, Langholz E, Davidsen M, Binder V. Disease activity courses in a regional cohort of Crohn's disease patients.</w:t>
      </w:r>
      <w:r w:rsidRPr="00B92697">
        <w:rPr>
          <w:rStyle w:val="apple-converted-space"/>
          <w:rFonts w:ascii="Book Antiqua" w:hAnsi="Book Antiqua" w:cs="Tahoma"/>
        </w:rPr>
        <w:t> </w:t>
      </w:r>
      <w:r w:rsidRPr="00B92697">
        <w:rPr>
          <w:rFonts w:ascii="Book Antiqua" w:hAnsi="Book Antiqua" w:cs="Tahoma"/>
          <w:i/>
          <w:iCs/>
        </w:rPr>
        <w:t>Scand J Gastroenterol</w:t>
      </w:r>
      <w:r w:rsidRPr="00B92697">
        <w:rPr>
          <w:rStyle w:val="apple-converted-space"/>
          <w:rFonts w:ascii="Book Antiqua" w:hAnsi="Book Antiqua" w:cs="Tahoma"/>
        </w:rPr>
        <w:t> </w:t>
      </w:r>
      <w:r w:rsidRPr="00B92697">
        <w:rPr>
          <w:rFonts w:ascii="Book Antiqua" w:hAnsi="Book Antiqua" w:cs="Tahoma"/>
        </w:rPr>
        <w:t>1995;</w:t>
      </w:r>
      <w:r w:rsidRPr="00B92697">
        <w:rPr>
          <w:rStyle w:val="apple-converted-space"/>
          <w:rFonts w:ascii="Book Antiqua" w:hAnsi="Book Antiqua" w:cs="Tahoma"/>
        </w:rPr>
        <w:t> </w:t>
      </w:r>
      <w:r w:rsidRPr="00B92697">
        <w:rPr>
          <w:rFonts w:ascii="Book Antiqua" w:hAnsi="Book Antiqua" w:cs="Tahoma"/>
          <w:b/>
          <w:bCs/>
        </w:rPr>
        <w:t>30</w:t>
      </w:r>
      <w:r w:rsidRPr="00B92697">
        <w:rPr>
          <w:rFonts w:ascii="Book Antiqua" w:hAnsi="Book Antiqua" w:cs="Tahoma"/>
        </w:rPr>
        <w:t>: 699-706 [PMID: 7481535]</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w:t>
      </w:r>
      <w:r w:rsidRPr="00B92697">
        <w:rPr>
          <w:rStyle w:val="apple-converted-space"/>
          <w:rFonts w:ascii="Book Antiqua" w:hAnsi="Book Antiqua" w:cs="Tahoma"/>
        </w:rPr>
        <w:t> </w:t>
      </w:r>
      <w:r w:rsidRPr="00B92697">
        <w:rPr>
          <w:rFonts w:ascii="Book Antiqua" w:hAnsi="Book Antiqua" w:cs="Tahoma"/>
          <w:b/>
          <w:bCs/>
        </w:rPr>
        <w:t>Freeman HJ</w:t>
      </w:r>
      <w:r w:rsidRPr="00B92697">
        <w:rPr>
          <w:rFonts w:ascii="Book Antiqua" w:hAnsi="Book Antiqua" w:cs="Tahoma"/>
        </w:rPr>
        <w:t>. Long-term natural history of Crohn's disease.</w:t>
      </w:r>
      <w:r w:rsidRPr="00B92697">
        <w:rPr>
          <w:rStyle w:val="apple-converted-space"/>
          <w:rFonts w:ascii="Book Antiqua" w:hAnsi="Book Antiqua" w:cs="Tahoma"/>
        </w:rPr>
        <w:t> </w:t>
      </w:r>
      <w:r w:rsidRPr="00B92697">
        <w:rPr>
          <w:rFonts w:ascii="Book Antiqua" w:hAnsi="Book Antiqua" w:cs="Tahoma"/>
          <w:i/>
          <w:iCs/>
        </w:rPr>
        <w:t>World J Gastroenterol</w:t>
      </w:r>
      <w:r w:rsidRPr="00B92697">
        <w:rPr>
          <w:rStyle w:val="apple-converted-space"/>
          <w:rFonts w:ascii="Book Antiqua" w:hAnsi="Book Antiqua" w:cs="Tahoma"/>
        </w:rPr>
        <w:t> </w:t>
      </w:r>
      <w:r w:rsidRPr="00B92697">
        <w:rPr>
          <w:rFonts w:ascii="Book Antiqua" w:hAnsi="Book Antiqua" w:cs="Tahoma"/>
        </w:rPr>
        <w:t>2009;</w:t>
      </w:r>
      <w:r w:rsidRPr="00B92697">
        <w:rPr>
          <w:rStyle w:val="apple-converted-space"/>
          <w:rFonts w:ascii="Book Antiqua" w:hAnsi="Book Antiqua" w:cs="Tahoma"/>
        </w:rPr>
        <w:t> </w:t>
      </w:r>
      <w:r w:rsidRPr="00B92697">
        <w:rPr>
          <w:rFonts w:ascii="Book Antiqua" w:hAnsi="Book Antiqua" w:cs="Tahoma"/>
          <w:b/>
          <w:bCs/>
        </w:rPr>
        <w:t>15</w:t>
      </w:r>
      <w:r w:rsidRPr="00B92697">
        <w:rPr>
          <w:rFonts w:ascii="Book Antiqua" w:hAnsi="Book Antiqua" w:cs="Tahoma"/>
        </w:rPr>
        <w:t>: 1315-1318 [PMID: 19294760]</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w:t>
      </w:r>
      <w:r w:rsidRPr="00B92697">
        <w:rPr>
          <w:rStyle w:val="apple-converted-space"/>
          <w:rFonts w:ascii="Book Antiqua" w:hAnsi="Book Antiqua" w:cs="Tahoma"/>
        </w:rPr>
        <w:t> </w:t>
      </w:r>
      <w:r w:rsidRPr="00B92697">
        <w:rPr>
          <w:rFonts w:ascii="Book Antiqua" w:hAnsi="Book Antiqua" w:cs="Tahoma"/>
          <w:b/>
          <w:bCs/>
        </w:rPr>
        <w:t>Bernell O</w:t>
      </w:r>
      <w:r w:rsidRPr="00B92697">
        <w:rPr>
          <w:rFonts w:ascii="Book Antiqua" w:hAnsi="Book Antiqua" w:cs="Tahoma"/>
        </w:rPr>
        <w:t>, Lapidus A, Hellers G. Risk factors for surgery and recurrence in 907 patients with primary ileocaecal Crohn's disease.</w:t>
      </w:r>
      <w:r w:rsidRPr="00B92697">
        <w:rPr>
          <w:rStyle w:val="apple-converted-space"/>
          <w:rFonts w:ascii="Book Antiqua" w:hAnsi="Book Antiqua" w:cs="Tahoma"/>
        </w:rPr>
        <w:t> </w:t>
      </w:r>
      <w:r w:rsidRPr="00B92697">
        <w:rPr>
          <w:rFonts w:ascii="Book Antiqua" w:hAnsi="Book Antiqua" w:cs="Tahoma"/>
          <w:i/>
          <w:iCs/>
        </w:rPr>
        <w:t>Br J Surg</w:t>
      </w:r>
      <w:r w:rsidRPr="00B92697">
        <w:rPr>
          <w:rStyle w:val="apple-converted-space"/>
          <w:rFonts w:ascii="Book Antiqua" w:hAnsi="Book Antiqua" w:cs="Tahoma"/>
        </w:rPr>
        <w:t> </w:t>
      </w:r>
      <w:r w:rsidRPr="00B92697">
        <w:rPr>
          <w:rFonts w:ascii="Book Antiqua" w:hAnsi="Book Antiqua" w:cs="Tahoma"/>
        </w:rPr>
        <w:t>2000;</w:t>
      </w:r>
      <w:r w:rsidRPr="00B92697">
        <w:rPr>
          <w:rStyle w:val="apple-converted-space"/>
          <w:rFonts w:ascii="Book Antiqua" w:hAnsi="Book Antiqua" w:cs="Tahoma"/>
        </w:rPr>
        <w:t> </w:t>
      </w:r>
      <w:r w:rsidRPr="00B92697">
        <w:rPr>
          <w:rFonts w:ascii="Book Antiqua" w:hAnsi="Book Antiqua" w:cs="Tahoma"/>
          <w:b/>
          <w:bCs/>
        </w:rPr>
        <w:t>87</w:t>
      </w:r>
      <w:r w:rsidRPr="00B92697">
        <w:rPr>
          <w:rFonts w:ascii="Book Antiqua" w:hAnsi="Book Antiqua" w:cs="Tahoma"/>
        </w:rPr>
        <w:t>: 1697-1701 [PMID: 11122187 DOI: 10.1046/j.1365-2168.2000.01589.x]</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4</w:t>
      </w:r>
      <w:r w:rsidRPr="00B92697">
        <w:rPr>
          <w:rStyle w:val="apple-converted-space"/>
          <w:rFonts w:ascii="Book Antiqua" w:hAnsi="Book Antiqua" w:cs="Tahoma"/>
        </w:rPr>
        <w:t> </w:t>
      </w:r>
      <w:r w:rsidRPr="00B92697">
        <w:rPr>
          <w:rFonts w:ascii="Book Antiqua" w:hAnsi="Book Antiqua" w:cs="Tahoma"/>
          <w:b/>
          <w:bCs/>
        </w:rPr>
        <w:t>Michelassi F</w:t>
      </w:r>
      <w:r w:rsidRPr="00B92697">
        <w:rPr>
          <w:rFonts w:ascii="Book Antiqua" w:hAnsi="Book Antiqua" w:cs="Tahoma"/>
        </w:rPr>
        <w:t>, Balestracci T, Chappell R, Block GE. Primary and recurrent Crohn's disease. Experience with 1379 patients.</w:t>
      </w:r>
      <w:r w:rsidRPr="00B92697">
        <w:rPr>
          <w:rStyle w:val="apple-converted-space"/>
          <w:rFonts w:ascii="Book Antiqua" w:hAnsi="Book Antiqua" w:cs="Tahoma"/>
        </w:rPr>
        <w:t> </w:t>
      </w:r>
      <w:r w:rsidRPr="00B92697">
        <w:rPr>
          <w:rFonts w:ascii="Book Antiqua" w:hAnsi="Book Antiqua" w:cs="Tahoma"/>
          <w:i/>
          <w:iCs/>
        </w:rPr>
        <w:t>Ann Surg</w:t>
      </w:r>
      <w:r w:rsidRPr="00B92697">
        <w:rPr>
          <w:rStyle w:val="apple-converted-space"/>
          <w:rFonts w:ascii="Book Antiqua" w:hAnsi="Book Antiqua" w:cs="Tahoma"/>
        </w:rPr>
        <w:t> </w:t>
      </w:r>
      <w:r w:rsidRPr="00B92697">
        <w:rPr>
          <w:rFonts w:ascii="Book Antiqua" w:hAnsi="Book Antiqua" w:cs="Tahoma"/>
        </w:rPr>
        <w:t>1991;</w:t>
      </w:r>
      <w:r w:rsidRPr="00B92697">
        <w:rPr>
          <w:rStyle w:val="apple-converted-space"/>
          <w:rFonts w:ascii="Book Antiqua" w:hAnsi="Book Antiqua" w:cs="Tahoma"/>
        </w:rPr>
        <w:t> </w:t>
      </w:r>
      <w:r w:rsidRPr="00B92697">
        <w:rPr>
          <w:rFonts w:ascii="Book Antiqua" w:hAnsi="Book Antiqua" w:cs="Tahoma"/>
          <w:b/>
          <w:bCs/>
        </w:rPr>
        <w:t>214</w:t>
      </w:r>
      <w:r w:rsidRPr="00B92697">
        <w:rPr>
          <w:rFonts w:ascii="Book Antiqua" w:hAnsi="Book Antiqua" w:cs="Tahoma"/>
        </w:rPr>
        <w:t>: 230-</w:t>
      </w:r>
      <w:r w:rsidR="00F311AB">
        <w:rPr>
          <w:rFonts w:ascii="Book Antiqua" w:eastAsia="SimSun" w:hAnsi="Book Antiqua" w:cs="Tahoma" w:hint="eastAsia"/>
          <w:lang w:eastAsia="zh-CN"/>
        </w:rPr>
        <w:t>23</w:t>
      </w:r>
      <w:r w:rsidRPr="00B92697">
        <w:rPr>
          <w:rFonts w:ascii="Book Antiqua" w:hAnsi="Book Antiqua" w:cs="Tahoma"/>
        </w:rPr>
        <w:t>8; discussion 238-</w:t>
      </w:r>
      <w:r w:rsidR="00F311AB">
        <w:rPr>
          <w:rFonts w:ascii="Book Antiqua" w:eastAsia="SimSun" w:hAnsi="Book Antiqua" w:cs="Tahoma" w:hint="eastAsia"/>
          <w:lang w:eastAsia="zh-CN"/>
        </w:rPr>
        <w:t>2</w:t>
      </w:r>
      <w:r w:rsidRPr="00B92697">
        <w:rPr>
          <w:rFonts w:ascii="Book Antiqua" w:hAnsi="Book Antiqua" w:cs="Tahoma"/>
        </w:rPr>
        <w:t>40 [PMID: 1929605]</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5</w:t>
      </w:r>
      <w:r w:rsidRPr="00B92697">
        <w:rPr>
          <w:rStyle w:val="apple-converted-space"/>
          <w:rFonts w:ascii="Book Antiqua" w:hAnsi="Book Antiqua" w:cs="Tahoma"/>
        </w:rPr>
        <w:t> </w:t>
      </w:r>
      <w:r w:rsidRPr="00B92697">
        <w:rPr>
          <w:rFonts w:ascii="Book Antiqua" w:hAnsi="Book Antiqua" w:cs="Tahoma"/>
          <w:b/>
          <w:bCs/>
        </w:rPr>
        <w:t>Post S</w:t>
      </w:r>
      <w:r w:rsidRPr="00B92697">
        <w:rPr>
          <w:rFonts w:ascii="Book Antiqua" w:hAnsi="Book Antiqua" w:cs="Tahoma"/>
        </w:rPr>
        <w:t>, Herfarth C, Böhm E, Timmermanns G, Schumacher H, Schürmann G, Golling M. The impact of disease pattern, surgical management, and individual surgeons on the risk for relaparotomy for recurrent Crohn's disease.</w:t>
      </w:r>
      <w:r w:rsidRPr="00B92697">
        <w:rPr>
          <w:rStyle w:val="apple-converted-space"/>
          <w:rFonts w:ascii="Book Antiqua" w:hAnsi="Book Antiqua" w:cs="Tahoma"/>
        </w:rPr>
        <w:t> </w:t>
      </w:r>
      <w:r w:rsidRPr="00B92697">
        <w:rPr>
          <w:rFonts w:ascii="Book Antiqua" w:hAnsi="Book Antiqua" w:cs="Tahoma"/>
          <w:i/>
          <w:iCs/>
        </w:rPr>
        <w:t>Ann Surg</w:t>
      </w:r>
      <w:r w:rsidRPr="00B92697">
        <w:rPr>
          <w:rStyle w:val="apple-converted-space"/>
          <w:rFonts w:ascii="Book Antiqua" w:hAnsi="Book Antiqua" w:cs="Tahoma"/>
        </w:rPr>
        <w:t> </w:t>
      </w:r>
      <w:r w:rsidRPr="00B92697">
        <w:rPr>
          <w:rFonts w:ascii="Book Antiqua" w:hAnsi="Book Antiqua" w:cs="Tahoma"/>
        </w:rPr>
        <w:t>1996;</w:t>
      </w:r>
      <w:r w:rsidRPr="00B92697">
        <w:rPr>
          <w:rFonts w:ascii="Book Antiqua" w:hAnsi="Book Antiqua" w:cs="Tahoma"/>
          <w:b/>
          <w:bCs/>
        </w:rPr>
        <w:t>223</w:t>
      </w:r>
      <w:r w:rsidRPr="00B92697">
        <w:rPr>
          <w:rFonts w:ascii="Book Antiqua" w:hAnsi="Book Antiqua" w:cs="Tahoma"/>
        </w:rPr>
        <w:t>: 253-260 [PMID: 8604905]</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6</w:t>
      </w:r>
      <w:r w:rsidRPr="00B92697">
        <w:rPr>
          <w:rStyle w:val="apple-converted-space"/>
          <w:rFonts w:ascii="Book Antiqua" w:hAnsi="Book Antiqua" w:cs="Tahoma"/>
        </w:rPr>
        <w:t> </w:t>
      </w:r>
      <w:r w:rsidRPr="00B92697">
        <w:rPr>
          <w:rFonts w:ascii="Book Antiqua" w:hAnsi="Book Antiqua" w:cs="Tahoma"/>
          <w:b/>
          <w:bCs/>
        </w:rPr>
        <w:t>Reese GE</w:t>
      </w:r>
      <w:r w:rsidRPr="00B92697">
        <w:rPr>
          <w:rFonts w:ascii="Book Antiqua" w:hAnsi="Book Antiqua" w:cs="Tahoma"/>
        </w:rPr>
        <w:t>, Nanidis T, Borysiewicz C, Yamamoto T, Orchard T, Tekkis PP. The effect of smoking after surgery for Crohn's disease: a meta-analysis of observational studies.</w:t>
      </w:r>
      <w:r w:rsidRPr="00B92697">
        <w:rPr>
          <w:rStyle w:val="apple-converted-space"/>
          <w:rFonts w:ascii="Book Antiqua" w:hAnsi="Book Antiqua" w:cs="Tahoma"/>
        </w:rPr>
        <w:t> </w:t>
      </w:r>
      <w:r w:rsidRPr="00B92697">
        <w:rPr>
          <w:rFonts w:ascii="Book Antiqua" w:hAnsi="Book Antiqua" w:cs="Tahoma"/>
          <w:i/>
          <w:iCs/>
        </w:rPr>
        <w:t>Int J Colorectal Dis</w:t>
      </w:r>
      <w:r w:rsidRPr="00B92697">
        <w:rPr>
          <w:rStyle w:val="apple-converted-space"/>
          <w:rFonts w:ascii="Book Antiqua" w:hAnsi="Book Antiqua" w:cs="Tahoma"/>
        </w:rPr>
        <w:t> </w:t>
      </w:r>
      <w:r w:rsidRPr="00B92697">
        <w:rPr>
          <w:rFonts w:ascii="Book Antiqua" w:hAnsi="Book Antiqua" w:cs="Tahoma"/>
        </w:rPr>
        <w:t>2008;</w:t>
      </w:r>
      <w:r w:rsidRPr="00B92697">
        <w:rPr>
          <w:rStyle w:val="apple-converted-space"/>
          <w:rFonts w:ascii="Book Antiqua" w:hAnsi="Book Antiqua" w:cs="Tahoma"/>
        </w:rPr>
        <w:t> </w:t>
      </w:r>
      <w:r w:rsidRPr="00B92697">
        <w:rPr>
          <w:rFonts w:ascii="Book Antiqua" w:hAnsi="Book Antiqua" w:cs="Tahoma"/>
          <w:b/>
          <w:bCs/>
        </w:rPr>
        <w:t>23</w:t>
      </w:r>
      <w:r w:rsidRPr="00B92697">
        <w:rPr>
          <w:rFonts w:ascii="Book Antiqua" w:hAnsi="Book Antiqua" w:cs="Tahoma"/>
        </w:rPr>
        <w:t>: 1213-1221 [PMID: 18762954 DOI: 10.1007/s00384-008-0542-9]</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7</w:t>
      </w:r>
      <w:r w:rsidRPr="00B92697">
        <w:rPr>
          <w:rStyle w:val="apple-converted-space"/>
          <w:rFonts w:ascii="Book Antiqua" w:hAnsi="Book Antiqua" w:cs="Tahoma"/>
        </w:rPr>
        <w:t> </w:t>
      </w:r>
      <w:r w:rsidRPr="00B92697">
        <w:rPr>
          <w:rFonts w:ascii="Book Antiqua" w:hAnsi="Book Antiqua" w:cs="Tahoma"/>
          <w:b/>
          <w:bCs/>
        </w:rPr>
        <w:t>Simillis C</w:t>
      </w:r>
      <w:r w:rsidRPr="00B92697">
        <w:rPr>
          <w:rFonts w:ascii="Book Antiqua" w:hAnsi="Book Antiqua" w:cs="Tahoma"/>
        </w:rPr>
        <w:t>, Yamamoto T, Reese GE, Umegae S, Matsumoto K, Darzi AW, Tekkis PP. A meta-analysis comparing incidence of recurrence and indication for reoperation after surgery for perforating versus nonperforating Crohn's disease.</w:t>
      </w:r>
      <w:r w:rsidRPr="00B92697">
        <w:rPr>
          <w:rStyle w:val="apple-converted-space"/>
          <w:rFonts w:ascii="Book Antiqua" w:hAnsi="Book Antiqua" w:cs="Tahoma"/>
        </w:rPr>
        <w:t> </w:t>
      </w:r>
      <w:r w:rsidRPr="00B92697">
        <w:rPr>
          <w:rFonts w:ascii="Book Antiqua" w:hAnsi="Book Antiqua" w:cs="Tahoma"/>
          <w:i/>
          <w:iCs/>
        </w:rPr>
        <w:t>Am J Gastroenterol</w:t>
      </w:r>
      <w:r w:rsidRPr="00B92697">
        <w:rPr>
          <w:rStyle w:val="apple-converted-space"/>
          <w:rFonts w:ascii="Book Antiqua" w:hAnsi="Book Antiqua" w:cs="Tahoma"/>
        </w:rPr>
        <w:t> </w:t>
      </w:r>
      <w:r w:rsidRPr="00B92697">
        <w:rPr>
          <w:rFonts w:ascii="Book Antiqua" w:hAnsi="Book Antiqua" w:cs="Tahoma"/>
        </w:rPr>
        <w:t>2008;</w:t>
      </w:r>
      <w:r w:rsidRPr="00B92697">
        <w:rPr>
          <w:rStyle w:val="apple-converted-space"/>
          <w:rFonts w:ascii="Book Antiqua" w:hAnsi="Book Antiqua" w:cs="Tahoma"/>
        </w:rPr>
        <w:t> </w:t>
      </w:r>
      <w:r w:rsidRPr="00B92697">
        <w:rPr>
          <w:rFonts w:ascii="Book Antiqua" w:hAnsi="Book Antiqua" w:cs="Tahoma"/>
          <w:b/>
          <w:bCs/>
        </w:rPr>
        <w:t>103</w:t>
      </w:r>
      <w:r w:rsidRPr="00B92697">
        <w:rPr>
          <w:rFonts w:ascii="Book Antiqua" w:hAnsi="Book Antiqua" w:cs="Tahoma"/>
        </w:rPr>
        <w:t>: 196-205 [PMID: 17900320 DOI: 10.1111/j.1572-0241.2007.01548.x]</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8</w:t>
      </w:r>
      <w:r w:rsidRPr="00B92697">
        <w:rPr>
          <w:rStyle w:val="apple-converted-space"/>
          <w:rFonts w:ascii="Book Antiqua" w:hAnsi="Book Antiqua" w:cs="Tahoma"/>
        </w:rPr>
        <w:t> </w:t>
      </w:r>
      <w:r w:rsidRPr="00B92697">
        <w:rPr>
          <w:rFonts w:ascii="Book Antiqua" w:hAnsi="Book Antiqua" w:cs="Tahoma"/>
          <w:b/>
          <w:bCs/>
        </w:rPr>
        <w:t>Satsangi J</w:t>
      </w:r>
      <w:r w:rsidRPr="00B92697">
        <w:rPr>
          <w:rFonts w:ascii="Book Antiqua" w:hAnsi="Book Antiqua" w:cs="Tahoma"/>
        </w:rPr>
        <w:t>, Silverberg MS, Vermeire S, Colombel JF. The Montreal classification of inflammatory bowel disease: controversies, consensus, and implications.</w:t>
      </w:r>
      <w:r w:rsidRPr="00B92697">
        <w:rPr>
          <w:rStyle w:val="apple-converted-space"/>
          <w:rFonts w:ascii="Book Antiqua" w:hAnsi="Book Antiqua" w:cs="Tahoma"/>
        </w:rPr>
        <w:t> </w:t>
      </w:r>
      <w:r w:rsidRPr="00B92697">
        <w:rPr>
          <w:rFonts w:ascii="Book Antiqua" w:hAnsi="Book Antiqua" w:cs="Tahoma"/>
          <w:i/>
          <w:iCs/>
        </w:rPr>
        <w:t>Gut</w:t>
      </w:r>
      <w:r w:rsidRPr="00B92697">
        <w:rPr>
          <w:rStyle w:val="apple-converted-space"/>
          <w:rFonts w:ascii="Book Antiqua" w:hAnsi="Book Antiqua" w:cs="Tahoma"/>
        </w:rPr>
        <w:t> </w:t>
      </w:r>
      <w:r w:rsidRPr="00B92697">
        <w:rPr>
          <w:rFonts w:ascii="Book Antiqua" w:hAnsi="Book Antiqua" w:cs="Tahoma"/>
        </w:rPr>
        <w:t>2006;</w:t>
      </w:r>
      <w:r w:rsidRPr="00B92697">
        <w:rPr>
          <w:rStyle w:val="apple-converted-space"/>
          <w:rFonts w:ascii="Book Antiqua" w:hAnsi="Book Antiqua" w:cs="Tahoma"/>
        </w:rPr>
        <w:t> </w:t>
      </w:r>
      <w:r w:rsidRPr="00B92697">
        <w:rPr>
          <w:rFonts w:ascii="Book Antiqua" w:hAnsi="Book Antiqua" w:cs="Tahoma"/>
          <w:b/>
          <w:bCs/>
        </w:rPr>
        <w:t>55</w:t>
      </w:r>
      <w:r w:rsidRPr="00B92697">
        <w:rPr>
          <w:rFonts w:ascii="Book Antiqua" w:hAnsi="Book Antiqua" w:cs="Tahoma"/>
        </w:rPr>
        <w:t>: 749-753 [PMID: 16698746 DOI: 10.1136/gut.2005.082909]</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9</w:t>
      </w:r>
      <w:r w:rsidRPr="00B92697">
        <w:rPr>
          <w:rStyle w:val="apple-converted-space"/>
          <w:rFonts w:ascii="Book Antiqua" w:hAnsi="Book Antiqua" w:cs="Tahoma"/>
        </w:rPr>
        <w:t> </w:t>
      </w:r>
      <w:r w:rsidRPr="00B92697">
        <w:rPr>
          <w:rFonts w:ascii="Book Antiqua" w:hAnsi="Book Antiqua" w:cs="Tahoma"/>
          <w:b/>
          <w:bCs/>
        </w:rPr>
        <w:t>Park SH</w:t>
      </w:r>
      <w:r w:rsidRPr="00B92697">
        <w:rPr>
          <w:rFonts w:ascii="Book Antiqua" w:hAnsi="Book Antiqua" w:cs="Tahoma"/>
        </w:rPr>
        <w:t xml:space="preserve">, Yang SK, Park SK, Kim JW, Yang DH, Jung KW, Kim KJ, Ye BD, Byeon JS, Myung SJ, Yoon YS, Yu CS, Kim JH. Long-term prognosis of crohn's disease and </w:t>
      </w:r>
      <w:r w:rsidRPr="00B92697">
        <w:rPr>
          <w:rFonts w:ascii="Book Antiqua" w:hAnsi="Book Antiqua" w:cs="Tahoma"/>
        </w:rPr>
        <w:lastRenderedPageBreak/>
        <w:t>its temporal change between 1981 and 2012: a hospital-based cohort study from Korea.</w:t>
      </w:r>
      <w:r w:rsidRPr="00B92697">
        <w:rPr>
          <w:rStyle w:val="apple-converted-space"/>
          <w:rFonts w:ascii="Book Antiqua" w:hAnsi="Book Antiqua" w:cs="Tahoma"/>
        </w:rPr>
        <w:t> </w:t>
      </w:r>
      <w:r w:rsidRPr="00B92697">
        <w:rPr>
          <w:rFonts w:ascii="Book Antiqua" w:hAnsi="Book Antiqua" w:cs="Tahoma"/>
          <w:i/>
          <w:iCs/>
        </w:rPr>
        <w:t>Inflamm Bowel Dis</w:t>
      </w:r>
      <w:r w:rsidRPr="00B92697">
        <w:rPr>
          <w:rStyle w:val="apple-converted-space"/>
          <w:rFonts w:ascii="Book Antiqua" w:hAnsi="Book Antiqua" w:cs="Tahoma"/>
        </w:rPr>
        <w:t> </w:t>
      </w:r>
      <w:r w:rsidRPr="00B92697">
        <w:rPr>
          <w:rFonts w:ascii="Book Antiqua" w:hAnsi="Book Antiqua" w:cs="Tahoma"/>
        </w:rPr>
        <w:t>2014;</w:t>
      </w:r>
      <w:r w:rsidRPr="00B92697">
        <w:rPr>
          <w:rStyle w:val="apple-converted-space"/>
          <w:rFonts w:ascii="Book Antiqua" w:hAnsi="Book Antiqua" w:cs="Tahoma"/>
        </w:rPr>
        <w:t> </w:t>
      </w:r>
      <w:r w:rsidRPr="00B92697">
        <w:rPr>
          <w:rFonts w:ascii="Book Antiqua" w:hAnsi="Book Antiqua" w:cs="Tahoma"/>
          <w:b/>
          <w:bCs/>
        </w:rPr>
        <w:t>20</w:t>
      </w:r>
      <w:r w:rsidRPr="00B92697">
        <w:rPr>
          <w:rFonts w:ascii="Book Antiqua" w:hAnsi="Book Antiqua" w:cs="Tahoma"/>
        </w:rPr>
        <w:t>: 488-494 [PMID: 24412992 DOI: 10.1097/01.mib.0000441203.56196.46]</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10</w:t>
      </w:r>
      <w:r w:rsidRPr="00B92697">
        <w:rPr>
          <w:rStyle w:val="apple-converted-space"/>
          <w:rFonts w:ascii="Book Antiqua" w:hAnsi="Book Antiqua" w:cs="Tahoma"/>
        </w:rPr>
        <w:t> </w:t>
      </w:r>
      <w:r w:rsidRPr="00B92697">
        <w:rPr>
          <w:rFonts w:ascii="Book Antiqua" w:hAnsi="Book Antiqua" w:cs="Tahoma"/>
          <w:b/>
          <w:bCs/>
        </w:rPr>
        <w:t>Yang SK</w:t>
      </w:r>
      <w:r w:rsidRPr="00B92697">
        <w:rPr>
          <w:rFonts w:ascii="Book Antiqua" w:hAnsi="Book Antiqua" w:cs="Tahoma"/>
        </w:rPr>
        <w:t>, Yun S, Kim JH, Park JY, Kim HY, Kim YH, Chang DK, Kim JS, Song IS, Park JB, Park ER, Kim KJ, Moon G, Yang SH. Epidemiology of inflammatory bowel disease in the Songpa-Kangdong district, Seoul, Korea, 1986-2005: a KASID study.</w:t>
      </w:r>
      <w:r w:rsidRPr="00B92697">
        <w:rPr>
          <w:rStyle w:val="apple-converted-space"/>
          <w:rFonts w:ascii="Book Antiqua" w:hAnsi="Book Antiqua" w:cs="Tahoma"/>
        </w:rPr>
        <w:t> </w:t>
      </w:r>
      <w:r w:rsidRPr="00B92697">
        <w:rPr>
          <w:rFonts w:ascii="Book Antiqua" w:hAnsi="Book Antiqua" w:cs="Tahoma"/>
          <w:i/>
          <w:iCs/>
        </w:rPr>
        <w:t>Inflamm Bowel Dis</w:t>
      </w:r>
      <w:r w:rsidRPr="00B92697">
        <w:rPr>
          <w:rStyle w:val="apple-converted-space"/>
          <w:rFonts w:ascii="Book Antiqua" w:hAnsi="Book Antiqua" w:cs="Tahoma"/>
        </w:rPr>
        <w:t> </w:t>
      </w:r>
      <w:r w:rsidRPr="00B92697">
        <w:rPr>
          <w:rFonts w:ascii="Book Antiqua" w:hAnsi="Book Antiqua" w:cs="Tahoma"/>
        </w:rPr>
        <w:t>2008;</w:t>
      </w:r>
      <w:r w:rsidRPr="00B92697">
        <w:rPr>
          <w:rStyle w:val="apple-converted-space"/>
          <w:rFonts w:ascii="Book Antiqua" w:hAnsi="Book Antiqua" w:cs="Tahoma"/>
        </w:rPr>
        <w:t> </w:t>
      </w:r>
      <w:r w:rsidRPr="00B92697">
        <w:rPr>
          <w:rFonts w:ascii="Book Antiqua" w:hAnsi="Book Antiqua" w:cs="Tahoma"/>
          <w:b/>
          <w:bCs/>
        </w:rPr>
        <w:t>14</w:t>
      </w:r>
      <w:r w:rsidRPr="00B92697">
        <w:rPr>
          <w:rFonts w:ascii="Book Antiqua" w:hAnsi="Book Antiqua" w:cs="Tahoma"/>
        </w:rPr>
        <w:t>: 542-549 [PMID: 17941073 DOI: 10.1002/ibd.20310]</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11</w:t>
      </w:r>
      <w:r w:rsidRPr="00B92697">
        <w:rPr>
          <w:rStyle w:val="apple-converted-space"/>
          <w:rFonts w:ascii="Book Antiqua" w:hAnsi="Book Antiqua" w:cs="Tahoma"/>
        </w:rPr>
        <w:t> </w:t>
      </w:r>
      <w:r w:rsidRPr="00B92697">
        <w:rPr>
          <w:rFonts w:ascii="Book Antiqua" w:hAnsi="Book Antiqua" w:cs="Tahoma"/>
          <w:b/>
          <w:bCs/>
        </w:rPr>
        <w:t>Ye BD</w:t>
      </w:r>
      <w:r w:rsidRPr="00B92697">
        <w:rPr>
          <w:rFonts w:ascii="Book Antiqua" w:hAnsi="Book Antiqua" w:cs="Tahoma"/>
        </w:rPr>
        <w:t>, Yang SK, Cho YK, Park SH, Yang DH, Yoon SM, Kim KJ, Byeon JS, Myung SJ, Yu CS, Kim JH. Clinical features and long-term prognosis of Crohn's disease in Korea.</w:t>
      </w:r>
      <w:r w:rsidRPr="00B92697">
        <w:rPr>
          <w:rStyle w:val="apple-converted-space"/>
          <w:rFonts w:ascii="Book Antiqua" w:hAnsi="Book Antiqua" w:cs="Tahoma"/>
        </w:rPr>
        <w:t> </w:t>
      </w:r>
      <w:r w:rsidRPr="00B92697">
        <w:rPr>
          <w:rFonts w:ascii="Book Antiqua" w:hAnsi="Book Antiqua" w:cs="Tahoma"/>
          <w:i/>
          <w:iCs/>
        </w:rPr>
        <w:t>Scand J Gastroenterol</w:t>
      </w:r>
      <w:r w:rsidRPr="00B92697">
        <w:rPr>
          <w:rStyle w:val="apple-converted-space"/>
          <w:rFonts w:ascii="Book Antiqua" w:hAnsi="Book Antiqua" w:cs="Tahoma"/>
        </w:rPr>
        <w:t> </w:t>
      </w:r>
      <w:r w:rsidRPr="00B92697">
        <w:rPr>
          <w:rFonts w:ascii="Book Antiqua" w:hAnsi="Book Antiqua" w:cs="Tahoma"/>
        </w:rPr>
        <w:t>2010;</w:t>
      </w:r>
      <w:r w:rsidRPr="00B92697">
        <w:rPr>
          <w:rStyle w:val="apple-converted-space"/>
          <w:rFonts w:ascii="Book Antiqua" w:hAnsi="Book Antiqua" w:cs="Tahoma"/>
        </w:rPr>
        <w:t> </w:t>
      </w:r>
      <w:r w:rsidRPr="00B92697">
        <w:rPr>
          <w:rFonts w:ascii="Book Antiqua" w:hAnsi="Book Antiqua" w:cs="Tahoma"/>
          <w:b/>
          <w:bCs/>
        </w:rPr>
        <w:t>45</w:t>
      </w:r>
      <w:r w:rsidRPr="00B92697">
        <w:rPr>
          <w:rFonts w:ascii="Book Antiqua" w:hAnsi="Book Antiqua" w:cs="Tahoma"/>
        </w:rPr>
        <w:t>: 1178-1185 [PMID: 20560811 DOI: 10.3109/00365521.2010.497936]</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12</w:t>
      </w:r>
      <w:r w:rsidRPr="00B92697">
        <w:rPr>
          <w:rStyle w:val="apple-converted-space"/>
          <w:rFonts w:ascii="Book Antiqua" w:hAnsi="Book Antiqua" w:cs="Tahoma"/>
        </w:rPr>
        <w:t> </w:t>
      </w:r>
      <w:r w:rsidRPr="00B92697">
        <w:rPr>
          <w:rFonts w:ascii="Book Antiqua" w:hAnsi="Book Antiqua" w:cs="Tahoma"/>
          <w:b/>
          <w:bCs/>
        </w:rPr>
        <w:t>Yang SK</w:t>
      </w:r>
      <w:r w:rsidRPr="00B92697">
        <w:rPr>
          <w:rFonts w:ascii="Book Antiqua" w:hAnsi="Book Antiqua" w:cs="Tahoma"/>
        </w:rPr>
        <w:t>, Park M, Lim J, Park SH, Ye BD, Lee I, Song K. Contribution of IL23R but not ATG16L1 to Crohn's disease susceptibility in Koreans.</w:t>
      </w:r>
      <w:r w:rsidRPr="00B92697">
        <w:rPr>
          <w:rStyle w:val="apple-converted-space"/>
          <w:rFonts w:ascii="Book Antiqua" w:hAnsi="Book Antiqua" w:cs="Tahoma"/>
        </w:rPr>
        <w:t> </w:t>
      </w:r>
      <w:r w:rsidRPr="00B92697">
        <w:rPr>
          <w:rFonts w:ascii="Book Antiqua" w:hAnsi="Book Antiqua" w:cs="Tahoma"/>
          <w:i/>
          <w:iCs/>
        </w:rPr>
        <w:t>Inflamm Bowel Dis</w:t>
      </w:r>
      <w:r w:rsidRPr="00B92697">
        <w:rPr>
          <w:rStyle w:val="apple-converted-space"/>
          <w:rFonts w:ascii="Book Antiqua" w:hAnsi="Book Antiqua" w:cs="Tahoma"/>
        </w:rPr>
        <w:t> </w:t>
      </w:r>
      <w:r w:rsidRPr="00B92697">
        <w:rPr>
          <w:rFonts w:ascii="Book Antiqua" w:hAnsi="Book Antiqua" w:cs="Tahoma"/>
        </w:rPr>
        <w:t>2009;</w:t>
      </w:r>
      <w:r w:rsidRPr="00B92697">
        <w:rPr>
          <w:rStyle w:val="apple-converted-space"/>
          <w:rFonts w:ascii="Book Antiqua" w:hAnsi="Book Antiqua" w:cs="Tahoma"/>
        </w:rPr>
        <w:t> </w:t>
      </w:r>
      <w:r w:rsidRPr="00B92697">
        <w:rPr>
          <w:rFonts w:ascii="Book Antiqua" w:hAnsi="Book Antiqua" w:cs="Tahoma"/>
          <w:b/>
          <w:bCs/>
        </w:rPr>
        <w:t>15</w:t>
      </w:r>
      <w:r w:rsidRPr="00B92697">
        <w:rPr>
          <w:rFonts w:ascii="Book Antiqua" w:hAnsi="Book Antiqua" w:cs="Tahoma"/>
        </w:rPr>
        <w:t>: 1385-1390 [PMID: 19334001 DOI: 10.1002/ibd.20921]</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13</w:t>
      </w:r>
      <w:r w:rsidRPr="00B92697">
        <w:rPr>
          <w:rStyle w:val="apple-converted-space"/>
          <w:rFonts w:ascii="Book Antiqua" w:hAnsi="Book Antiqua" w:cs="Tahoma"/>
        </w:rPr>
        <w:t> </w:t>
      </w:r>
      <w:r w:rsidRPr="00B92697">
        <w:rPr>
          <w:rFonts w:ascii="Book Antiqua" w:hAnsi="Book Antiqua" w:cs="Tahoma"/>
          <w:b/>
          <w:bCs/>
        </w:rPr>
        <w:t>Yang SK</w:t>
      </w:r>
      <w:r w:rsidRPr="00B92697">
        <w:rPr>
          <w:rFonts w:ascii="Book Antiqua" w:hAnsi="Book Antiqua" w:cs="Tahoma"/>
        </w:rPr>
        <w:t>, Lim J, Chang HS, Lee I, Li Y, Liu J, Song K. Association of TNFSF15 with Crohn's disease in Koreans.</w:t>
      </w:r>
      <w:r w:rsidRPr="00B92697">
        <w:rPr>
          <w:rStyle w:val="apple-converted-space"/>
          <w:rFonts w:ascii="Book Antiqua" w:hAnsi="Book Antiqua" w:cs="Tahoma"/>
        </w:rPr>
        <w:t> </w:t>
      </w:r>
      <w:r w:rsidRPr="00B92697">
        <w:rPr>
          <w:rFonts w:ascii="Book Antiqua" w:hAnsi="Book Antiqua" w:cs="Tahoma"/>
          <w:i/>
          <w:iCs/>
        </w:rPr>
        <w:t>Am J Gastroenterol</w:t>
      </w:r>
      <w:r w:rsidRPr="00B92697">
        <w:rPr>
          <w:rStyle w:val="apple-converted-space"/>
          <w:rFonts w:ascii="Book Antiqua" w:hAnsi="Book Antiqua" w:cs="Tahoma"/>
        </w:rPr>
        <w:t> </w:t>
      </w:r>
      <w:r w:rsidRPr="00B92697">
        <w:rPr>
          <w:rFonts w:ascii="Book Antiqua" w:hAnsi="Book Antiqua" w:cs="Tahoma"/>
        </w:rPr>
        <w:t>2008;</w:t>
      </w:r>
      <w:r w:rsidRPr="00B92697">
        <w:rPr>
          <w:rStyle w:val="apple-converted-space"/>
          <w:rFonts w:ascii="Book Antiqua" w:hAnsi="Book Antiqua" w:cs="Tahoma"/>
        </w:rPr>
        <w:t> </w:t>
      </w:r>
      <w:r w:rsidRPr="00B92697">
        <w:rPr>
          <w:rFonts w:ascii="Book Antiqua" w:hAnsi="Book Antiqua" w:cs="Tahoma"/>
          <w:b/>
          <w:bCs/>
        </w:rPr>
        <w:t>103</w:t>
      </w:r>
      <w:r w:rsidRPr="00B92697">
        <w:rPr>
          <w:rFonts w:ascii="Book Antiqua" w:hAnsi="Book Antiqua" w:cs="Tahoma"/>
        </w:rPr>
        <w:t>: 1437-1442 [PMID: 18422820 DOI: 10.1111/j.1572-0241.2007.01752.x]</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14</w:t>
      </w:r>
      <w:r w:rsidRPr="00B92697">
        <w:rPr>
          <w:rStyle w:val="apple-converted-space"/>
          <w:rFonts w:ascii="Book Antiqua" w:hAnsi="Book Antiqua" w:cs="Tahoma"/>
        </w:rPr>
        <w:t> </w:t>
      </w:r>
      <w:r w:rsidRPr="00B92697">
        <w:rPr>
          <w:rFonts w:ascii="Book Antiqua" w:hAnsi="Book Antiqua" w:cs="Tahoma"/>
          <w:b/>
          <w:bCs/>
        </w:rPr>
        <w:t>Heimann TM</w:t>
      </w:r>
      <w:r w:rsidRPr="00B92697">
        <w:rPr>
          <w:rFonts w:ascii="Book Antiqua" w:hAnsi="Book Antiqua" w:cs="Tahoma"/>
        </w:rPr>
        <w:t>, Greenstein AJ, Lewis B, Kaufman D, Heimann DM, Aufses AH Jr. Comparison of primary and reoperative surgery in patients with Crohns disease.</w:t>
      </w:r>
      <w:r w:rsidRPr="00B92697">
        <w:rPr>
          <w:rStyle w:val="apple-converted-space"/>
          <w:rFonts w:ascii="Book Antiqua" w:hAnsi="Book Antiqua" w:cs="Tahoma"/>
        </w:rPr>
        <w:t> </w:t>
      </w:r>
      <w:r w:rsidRPr="00B92697">
        <w:rPr>
          <w:rFonts w:ascii="Book Antiqua" w:hAnsi="Book Antiqua" w:cs="Tahoma"/>
          <w:i/>
          <w:iCs/>
        </w:rPr>
        <w:t>Ann Surg</w:t>
      </w:r>
      <w:r w:rsidRPr="00B92697">
        <w:rPr>
          <w:rStyle w:val="apple-converted-space"/>
          <w:rFonts w:ascii="Book Antiqua" w:hAnsi="Book Antiqua" w:cs="Tahoma"/>
        </w:rPr>
        <w:t> </w:t>
      </w:r>
      <w:r w:rsidRPr="00B92697">
        <w:rPr>
          <w:rFonts w:ascii="Book Antiqua" w:hAnsi="Book Antiqua" w:cs="Tahoma"/>
        </w:rPr>
        <w:t>1998;</w:t>
      </w:r>
      <w:r w:rsidRPr="00B92697">
        <w:rPr>
          <w:rStyle w:val="apple-converted-space"/>
          <w:rFonts w:ascii="Book Antiqua" w:hAnsi="Book Antiqua" w:cs="Tahoma"/>
        </w:rPr>
        <w:t> </w:t>
      </w:r>
      <w:r w:rsidRPr="00B92697">
        <w:rPr>
          <w:rFonts w:ascii="Book Antiqua" w:hAnsi="Book Antiqua" w:cs="Tahoma"/>
          <w:b/>
          <w:bCs/>
        </w:rPr>
        <w:t>227</w:t>
      </w:r>
      <w:r w:rsidRPr="00B92697">
        <w:rPr>
          <w:rFonts w:ascii="Book Antiqua" w:hAnsi="Book Antiqua" w:cs="Tahoma"/>
        </w:rPr>
        <w:t>: 492-495 [PMID: 9563535]</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15</w:t>
      </w:r>
      <w:r w:rsidRPr="00B92697">
        <w:rPr>
          <w:rStyle w:val="apple-converted-space"/>
          <w:rFonts w:ascii="Book Antiqua" w:hAnsi="Book Antiqua" w:cs="Tahoma"/>
        </w:rPr>
        <w:t> </w:t>
      </w:r>
      <w:r w:rsidRPr="00B92697">
        <w:rPr>
          <w:rFonts w:ascii="Book Antiqua" w:hAnsi="Book Antiqua" w:cs="Tahoma"/>
          <w:b/>
          <w:bCs/>
        </w:rPr>
        <w:t>Bernell O</w:t>
      </w:r>
      <w:r w:rsidRPr="00B92697">
        <w:rPr>
          <w:rFonts w:ascii="Book Antiqua" w:hAnsi="Book Antiqua" w:cs="Tahoma"/>
        </w:rPr>
        <w:t>, Lapidus A, Hellers G. Risk factors for surgery and postoperative recurrence in Crohn's disease.</w:t>
      </w:r>
      <w:r w:rsidRPr="00B92697">
        <w:rPr>
          <w:rStyle w:val="apple-converted-space"/>
          <w:rFonts w:ascii="Book Antiqua" w:hAnsi="Book Antiqua" w:cs="Tahoma"/>
        </w:rPr>
        <w:t> </w:t>
      </w:r>
      <w:r w:rsidRPr="00B92697">
        <w:rPr>
          <w:rFonts w:ascii="Book Antiqua" w:hAnsi="Book Antiqua" w:cs="Tahoma"/>
          <w:i/>
          <w:iCs/>
        </w:rPr>
        <w:t>Ann Surg</w:t>
      </w:r>
      <w:r w:rsidRPr="00B92697">
        <w:rPr>
          <w:rStyle w:val="apple-converted-space"/>
          <w:rFonts w:ascii="Book Antiqua" w:hAnsi="Book Antiqua" w:cs="Tahoma"/>
        </w:rPr>
        <w:t> </w:t>
      </w:r>
      <w:r w:rsidRPr="00B92697">
        <w:rPr>
          <w:rFonts w:ascii="Book Antiqua" w:hAnsi="Book Antiqua" w:cs="Tahoma"/>
        </w:rPr>
        <w:t>2000;</w:t>
      </w:r>
      <w:r w:rsidRPr="00B92697">
        <w:rPr>
          <w:rStyle w:val="apple-converted-space"/>
          <w:rFonts w:ascii="Book Antiqua" w:hAnsi="Book Antiqua" w:cs="Tahoma"/>
        </w:rPr>
        <w:t> </w:t>
      </w:r>
      <w:r w:rsidRPr="00B92697">
        <w:rPr>
          <w:rFonts w:ascii="Book Antiqua" w:hAnsi="Book Antiqua" w:cs="Tahoma"/>
          <w:b/>
          <w:bCs/>
        </w:rPr>
        <w:t>231</w:t>
      </w:r>
      <w:r w:rsidRPr="00B92697">
        <w:rPr>
          <w:rFonts w:ascii="Book Antiqua" w:hAnsi="Book Antiqua" w:cs="Tahoma"/>
        </w:rPr>
        <w:t>: 38-45 [PMID: 10636100]</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16</w:t>
      </w:r>
      <w:r w:rsidRPr="00B92697">
        <w:rPr>
          <w:rStyle w:val="apple-converted-space"/>
          <w:rFonts w:ascii="Book Antiqua" w:hAnsi="Book Antiqua" w:cs="Tahoma"/>
        </w:rPr>
        <w:t> </w:t>
      </w:r>
      <w:r w:rsidRPr="00B92697">
        <w:rPr>
          <w:rFonts w:ascii="Book Antiqua" w:hAnsi="Book Antiqua" w:cs="Tahoma"/>
          <w:b/>
          <w:bCs/>
        </w:rPr>
        <w:t>American Gastroenterological Association Clinical Practice Committee.</w:t>
      </w:r>
      <w:r w:rsidRPr="00B92697">
        <w:rPr>
          <w:rFonts w:ascii="Book Antiqua" w:hAnsi="Book Antiqua" w:cs="Tahoma"/>
        </w:rPr>
        <w:t>. American Gastroenterological Association medical position statement: perianal Crohn's disease.</w:t>
      </w:r>
      <w:r w:rsidRPr="00B92697">
        <w:rPr>
          <w:rStyle w:val="apple-converted-space"/>
          <w:rFonts w:ascii="Book Antiqua" w:hAnsi="Book Antiqua" w:cs="Tahoma"/>
        </w:rPr>
        <w:t> </w:t>
      </w:r>
      <w:r w:rsidRPr="00B92697">
        <w:rPr>
          <w:rFonts w:ascii="Book Antiqua" w:hAnsi="Book Antiqua" w:cs="Tahoma"/>
          <w:i/>
          <w:iCs/>
        </w:rPr>
        <w:t>Gastroenterology</w:t>
      </w:r>
      <w:r w:rsidRPr="00B92697">
        <w:rPr>
          <w:rStyle w:val="apple-converted-space"/>
          <w:rFonts w:ascii="Book Antiqua" w:hAnsi="Book Antiqua" w:cs="Tahoma"/>
        </w:rPr>
        <w:t> </w:t>
      </w:r>
      <w:r w:rsidRPr="00B92697">
        <w:rPr>
          <w:rFonts w:ascii="Book Antiqua" w:hAnsi="Book Antiqua" w:cs="Tahoma"/>
        </w:rPr>
        <w:t>2003;</w:t>
      </w:r>
      <w:r w:rsidRPr="00B92697">
        <w:rPr>
          <w:rStyle w:val="apple-converted-space"/>
          <w:rFonts w:ascii="Book Antiqua" w:hAnsi="Book Antiqua" w:cs="Tahoma"/>
        </w:rPr>
        <w:t> </w:t>
      </w:r>
      <w:r w:rsidRPr="00B92697">
        <w:rPr>
          <w:rFonts w:ascii="Book Antiqua" w:hAnsi="Book Antiqua" w:cs="Tahoma"/>
          <w:b/>
          <w:bCs/>
        </w:rPr>
        <w:t>125</w:t>
      </w:r>
      <w:r w:rsidRPr="00B92697">
        <w:rPr>
          <w:rFonts w:ascii="Book Antiqua" w:hAnsi="Book Antiqua" w:cs="Tahoma"/>
        </w:rPr>
        <w:t>: 1503-1507 [PMID: 14598267]</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17</w:t>
      </w:r>
      <w:r w:rsidRPr="00B92697">
        <w:rPr>
          <w:rStyle w:val="apple-converted-space"/>
          <w:rFonts w:ascii="Book Antiqua" w:hAnsi="Book Antiqua" w:cs="Tahoma"/>
        </w:rPr>
        <w:t> </w:t>
      </w:r>
      <w:r w:rsidRPr="00B92697">
        <w:rPr>
          <w:rFonts w:ascii="Book Antiqua" w:hAnsi="Book Antiqua" w:cs="Tahoma"/>
          <w:b/>
          <w:bCs/>
        </w:rPr>
        <w:t>Gao X</w:t>
      </w:r>
      <w:r w:rsidRPr="00B92697">
        <w:rPr>
          <w:rFonts w:ascii="Book Antiqua" w:hAnsi="Book Antiqua" w:cs="Tahoma"/>
        </w:rPr>
        <w:t>, Yang RP, Chen MH, Xiao YL, He Y, Chen BL, Hu PJ. Risk factors for surgery and postoperative recurrence: analysis of a south China cohort with Crohn's disease.</w:t>
      </w:r>
      <w:r w:rsidRPr="00B92697">
        <w:rPr>
          <w:rStyle w:val="apple-converted-space"/>
          <w:rFonts w:ascii="Book Antiqua" w:hAnsi="Book Antiqua" w:cs="Tahoma"/>
        </w:rPr>
        <w:t> </w:t>
      </w:r>
      <w:r w:rsidRPr="00B92697">
        <w:rPr>
          <w:rFonts w:ascii="Book Antiqua" w:hAnsi="Book Antiqua" w:cs="Tahoma"/>
          <w:i/>
          <w:iCs/>
        </w:rPr>
        <w:t>Scand J Gastroenterol</w:t>
      </w:r>
      <w:r w:rsidRPr="00B92697">
        <w:rPr>
          <w:rStyle w:val="apple-converted-space"/>
          <w:rFonts w:ascii="Book Antiqua" w:hAnsi="Book Antiqua" w:cs="Tahoma"/>
        </w:rPr>
        <w:t> </w:t>
      </w:r>
      <w:r w:rsidRPr="00B92697">
        <w:rPr>
          <w:rFonts w:ascii="Book Antiqua" w:hAnsi="Book Antiqua" w:cs="Tahoma"/>
        </w:rPr>
        <w:t>2012;</w:t>
      </w:r>
      <w:r w:rsidRPr="00B92697">
        <w:rPr>
          <w:rStyle w:val="apple-converted-space"/>
          <w:rFonts w:ascii="Book Antiqua" w:hAnsi="Book Antiqua" w:cs="Tahoma"/>
        </w:rPr>
        <w:t> </w:t>
      </w:r>
      <w:r w:rsidRPr="00B92697">
        <w:rPr>
          <w:rFonts w:ascii="Book Antiqua" w:hAnsi="Book Antiqua" w:cs="Tahoma"/>
          <w:b/>
          <w:bCs/>
        </w:rPr>
        <w:t>47</w:t>
      </w:r>
      <w:r w:rsidRPr="00B92697">
        <w:rPr>
          <w:rFonts w:ascii="Book Antiqua" w:hAnsi="Book Antiqua" w:cs="Tahoma"/>
        </w:rPr>
        <w:t>: 1181-1191 [PMID: 22845663 DOI: 10.3109/00365521.2012.668931]</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lastRenderedPageBreak/>
        <w:t>18</w:t>
      </w:r>
      <w:r w:rsidRPr="00B92697">
        <w:rPr>
          <w:rStyle w:val="apple-converted-space"/>
          <w:rFonts w:ascii="Book Antiqua" w:hAnsi="Book Antiqua" w:cs="Tahoma"/>
        </w:rPr>
        <w:t> </w:t>
      </w:r>
      <w:r w:rsidRPr="00B92697">
        <w:rPr>
          <w:rFonts w:ascii="Book Antiqua" w:hAnsi="Book Antiqua" w:cs="Tahoma"/>
          <w:b/>
          <w:bCs/>
        </w:rPr>
        <w:t>Han YM</w:t>
      </w:r>
      <w:r w:rsidRPr="00B92697">
        <w:rPr>
          <w:rFonts w:ascii="Book Antiqua" w:hAnsi="Book Antiqua" w:cs="Tahoma"/>
        </w:rPr>
        <w:t>, Kim JW, Koh SJ, Kim BG, Lee KL, Im JP, Kim JS, Jung HC. Patients with perianal Crohn's disease have poor disease outcomes after primary bowel resection.</w:t>
      </w:r>
      <w:r w:rsidRPr="00B92697">
        <w:rPr>
          <w:rStyle w:val="apple-converted-space"/>
          <w:rFonts w:ascii="Book Antiqua" w:hAnsi="Book Antiqua" w:cs="Tahoma"/>
        </w:rPr>
        <w:t> </w:t>
      </w:r>
      <w:r w:rsidRPr="00B92697">
        <w:rPr>
          <w:rFonts w:ascii="Book Antiqua" w:hAnsi="Book Antiqua" w:cs="Tahoma"/>
          <w:i/>
          <w:iCs/>
        </w:rPr>
        <w:t>J Gastroenterol Hepatol</w:t>
      </w:r>
      <w:r w:rsidRPr="00B92697">
        <w:rPr>
          <w:rStyle w:val="apple-converted-space"/>
          <w:rFonts w:ascii="Book Antiqua" w:hAnsi="Book Antiqua" w:cs="Tahoma"/>
        </w:rPr>
        <w:t> </w:t>
      </w:r>
      <w:r w:rsidRPr="00B92697">
        <w:rPr>
          <w:rFonts w:ascii="Book Antiqua" w:hAnsi="Book Antiqua" w:cs="Tahoma"/>
        </w:rPr>
        <w:t>2016;</w:t>
      </w:r>
      <w:r w:rsidRPr="00B92697">
        <w:rPr>
          <w:rStyle w:val="apple-converted-space"/>
          <w:rFonts w:ascii="Book Antiqua" w:hAnsi="Book Antiqua" w:cs="Tahoma"/>
        </w:rPr>
        <w:t> </w:t>
      </w:r>
      <w:r w:rsidRPr="00B92697">
        <w:rPr>
          <w:rFonts w:ascii="Book Antiqua" w:hAnsi="Book Antiqua" w:cs="Tahoma"/>
          <w:b/>
          <w:bCs/>
        </w:rPr>
        <w:t>31</w:t>
      </w:r>
      <w:r w:rsidRPr="00B92697">
        <w:rPr>
          <w:rFonts w:ascii="Book Antiqua" w:hAnsi="Book Antiqua" w:cs="Tahoma"/>
        </w:rPr>
        <w:t>: 1436-1442 [PMID: 26850090 DOI: 10.1111/jgh.13310]</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19</w:t>
      </w:r>
      <w:r w:rsidRPr="00B92697">
        <w:rPr>
          <w:rStyle w:val="apple-converted-space"/>
          <w:rFonts w:ascii="Book Antiqua" w:hAnsi="Book Antiqua" w:cs="Tahoma"/>
        </w:rPr>
        <w:t> </w:t>
      </w:r>
      <w:r w:rsidRPr="00B92697">
        <w:rPr>
          <w:rFonts w:ascii="Book Antiqua" w:hAnsi="Book Antiqua" w:cs="Tahoma"/>
          <w:b/>
          <w:bCs/>
        </w:rPr>
        <w:t>Yang CH</w:t>
      </w:r>
      <w:r w:rsidRPr="00B92697">
        <w:rPr>
          <w:rFonts w:ascii="Book Antiqua" w:hAnsi="Book Antiqua" w:cs="Tahoma"/>
        </w:rPr>
        <w:t>, Ding J, Gao Y, Chen X, Yang ZB, Xiao SD. Risk factors that predict the requirement of aggressive therapy among Chinese patients with Crohn's disease.</w:t>
      </w:r>
      <w:r w:rsidRPr="00B92697">
        <w:rPr>
          <w:rStyle w:val="apple-converted-space"/>
          <w:rFonts w:ascii="Book Antiqua" w:hAnsi="Book Antiqua" w:cs="Tahoma"/>
        </w:rPr>
        <w:t> </w:t>
      </w:r>
      <w:r w:rsidRPr="00B92697">
        <w:rPr>
          <w:rFonts w:ascii="Book Antiqua" w:hAnsi="Book Antiqua" w:cs="Tahoma"/>
          <w:i/>
          <w:iCs/>
        </w:rPr>
        <w:t>J Dig Dis</w:t>
      </w:r>
      <w:r w:rsidRPr="00B92697">
        <w:rPr>
          <w:rStyle w:val="apple-converted-space"/>
          <w:rFonts w:ascii="Book Antiqua" w:hAnsi="Book Antiqua" w:cs="Tahoma"/>
        </w:rPr>
        <w:t> </w:t>
      </w:r>
      <w:r w:rsidRPr="00B92697">
        <w:rPr>
          <w:rFonts w:ascii="Book Antiqua" w:hAnsi="Book Antiqua" w:cs="Tahoma"/>
        </w:rPr>
        <w:t>2011;</w:t>
      </w:r>
      <w:r w:rsidRPr="00B92697">
        <w:rPr>
          <w:rStyle w:val="apple-converted-space"/>
          <w:rFonts w:ascii="Book Antiqua" w:hAnsi="Book Antiqua" w:cs="Tahoma"/>
        </w:rPr>
        <w:t> </w:t>
      </w:r>
      <w:r w:rsidRPr="00B92697">
        <w:rPr>
          <w:rFonts w:ascii="Book Antiqua" w:hAnsi="Book Antiqua" w:cs="Tahoma"/>
          <w:b/>
          <w:bCs/>
        </w:rPr>
        <w:t>12</w:t>
      </w:r>
      <w:r w:rsidRPr="00B92697">
        <w:rPr>
          <w:rFonts w:ascii="Book Antiqua" w:hAnsi="Book Antiqua" w:cs="Tahoma"/>
        </w:rPr>
        <w:t>: 99-104 [PMID: 21401894 DOI: 10.1111/j.1751-2980.2011.00484.x]</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20</w:t>
      </w:r>
      <w:r w:rsidRPr="00B92697">
        <w:rPr>
          <w:rStyle w:val="apple-converted-space"/>
          <w:rFonts w:ascii="Book Antiqua" w:hAnsi="Book Antiqua" w:cs="Tahoma"/>
        </w:rPr>
        <w:t> </w:t>
      </w:r>
      <w:r w:rsidRPr="00B92697">
        <w:rPr>
          <w:rFonts w:ascii="Book Antiqua" w:hAnsi="Book Antiqua" w:cs="Tahoma"/>
          <w:b/>
          <w:bCs/>
        </w:rPr>
        <w:t>Lee JL</w:t>
      </w:r>
      <w:r w:rsidRPr="00B92697">
        <w:rPr>
          <w:rFonts w:ascii="Book Antiqua" w:hAnsi="Book Antiqua" w:cs="Tahoma"/>
        </w:rPr>
        <w:t>, Yu CS, Lim SB, Park IJ, Yoon YS, Kim CW, Yang SK, Kim JC. Surgical Treatment of Crohn Colitis Involving More Than 2 Colonic Segments: Long-Term Outcomes From a Single Institution.</w:t>
      </w:r>
      <w:r w:rsidRPr="00B92697">
        <w:rPr>
          <w:rStyle w:val="apple-converted-space"/>
          <w:rFonts w:ascii="Book Antiqua" w:hAnsi="Book Antiqua" w:cs="Tahoma"/>
        </w:rPr>
        <w:t> </w:t>
      </w:r>
      <w:r w:rsidRPr="00B92697">
        <w:rPr>
          <w:rFonts w:ascii="Book Antiqua" w:hAnsi="Book Antiqua" w:cs="Tahoma"/>
          <w:i/>
          <w:iCs/>
        </w:rPr>
        <w:t>Medicine</w:t>
      </w:r>
      <w:r w:rsidRPr="00F311AB">
        <w:rPr>
          <w:rFonts w:ascii="Book Antiqua" w:hAnsi="Book Antiqua" w:cs="Tahoma"/>
          <w:iCs/>
        </w:rPr>
        <w:t xml:space="preserve"> (Baltimore)</w:t>
      </w:r>
      <w:r w:rsidRPr="00F311AB">
        <w:rPr>
          <w:rStyle w:val="apple-converted-space"/>
          <w:rFonts w:ascii="Book Antiqua" w:hAnsi="Book Antiqua" w:cs="Tahoma"/>
        </w:rPr>
        <w:t> </w:t>
      </w:r>
      <w:r w:rsidRPr="00B92697">
        <w:rPr>
          <w:rFonts w:ascii="Book Antiqua" w:hAnsi="Book Antiqua" w:cs="Tahoma"/>
        </w:rPr>
        <w:t>2016;</w:t>
      </w:r>
      <w:r w:rsidRPr="00B92697">
        <w:rPr>
          <w:rStyle w:val="apple-converted-space"/>
          <w:rFonts w:ascii="Book Antiqua" w:hAnsi="Book Antiqua" w:cs="Tahoma"/>
        </w:rPr>
        <w:t> </w:t>
      </w:r>
      <w:r w:rsidRPr="00B92697">
        <w:rPr>
          <w:rFonts w:ascii="Book Antiqua" w:hAnsi="Book Antiqua" w:cs="Tahoma"/>
          <w:b/>
          <w:bCs/>
        </w:rPr>
        <w:t>95</w:t>
      </w:r>
      <w:r w:rsidRPr="00B92697">
        <w:rPr>
          <w:rFonts w:ascii="Book Antiqua" w:hAnsi="Book Antiqua" w:cs="Tahoma"/>
        </w:rPr>
        <w:t>: e3793 [PMID: 27258512 DOI: 10.1097/md.0000000000003793]</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21</w:t>
      </w:r>
      <w:r w:rsidRPr="00B92697">
        <w:rPr>
          <w:rStyle w:val="apple-converted-space"/>
          <w:rFonts w:ascii="Book Antiqua" w:hAnsi="Book Antiqua" w:cs="Tahoma"/>
        </w:rPr>
        <w:t> </w:t>
      </w:r>
      <w:r w:rsidRPr="00B92697">
        <w:rPr>
          <w:rFonts w:ascii="Book Antiqua" w:hAnsi="Book Antiqua" w:cs="Tahoma"/>
          <w:b/>
          <w:bCs/>
        </w:rPr>
        <w:t>Parente F</w:t>
      </w:r>
      <w:r w:rsidRPr="00B92697">
        <w:rPr>
          <w:rFonts w:ascii="Book Antiqua" w:hAnsi="Book Antiqua" w:cs="Tahoma"/>
        </w:rPr>
        <w:t>, Sampietro GM, Molteni M, Greco S, Anderloni A, Sposito C, Danelli PG, Taschieri AM, Gallus S, Bianchi Porro G. Behaviour of the bowel wall during the first year after surgery is a strong predictor of symptomatic recurrence of Crohn's disease: a prospective study.</w:t>
      </w:r>
      <w:r w:rsidRPr="00B92697">
        <w:rPr>
          <w:rStyle w:val="apple-converted-space"/>
          <w:rFonts w:ascii="Book Antiqua" w:hAnsi="Book Antiqua" w:cs="Tahoma"/>
        </w:rPr>
        <w:t> </w:t>
      </w:r>
      <w:r w:rsidRPr="00B92697">
        <w:rPr>
          <w:rFonts w:ascii="Book Antiqua" w:hAnsi="Book Antiqua" w:cs="Tahoma"/>
          <w:i/>
          <w:iCs/>
        </w:rPr>
        <w:t>Aliment Pharmacol Ther</w:t>
      </w:r>
      <w:r w:rsidRPr="00B92697">
        <w:rPr>
          <w:rStyle w:val="apple-converted-space"/>
          <w:rFonts w:ascii="Book Antiqua" w:hAnsi="Book Antiqua" w:cs="Tahoma"/>
        </w:rPr>
        <w:t> </w:t>
      </w:r>
      <w:r w:rsidRPr="00B92697">
        <w:rPr>
          <w:rFonts w:ascii="Book Antiqua" w:hAnsi="Book Antiqua" w:cs="Tahoma"/>
        </w:rPr>
        <w:t>2004;</w:t>
      </w:r>
      <w:r w:rsidRPr="00B92697">
        <w:rPr>
          <w:rStyle w:val="apple-converted-space"/>
          <w:rFonts w:ascii="Book Antiqua" w:hAnsi="Book Antiqua" w:cs="Tahoma"/>
        </w:rPr>
        <w:t> </w:t>
      </w:r>
      <w:r w:rsidRPr="00B92697">
        <w:rPr>
          <w:rFonts w:ascii="Book Antiqua" w:hAnsi="Book Antiqua" w:cs="Tahoma"/>
          <w:b/>
          <w:bCs/>
        </w:rPr>
        <w:t>20</w:t>
      </w:r>
      <w:r w:rsidRPr="00B92697">
        <w:rPr>
          <w:rFonts w:ascii="Book Antiqua" w:hAnsi="Book Antiqua" w:cs="Tahoma"/>
        </w:rPr>
        <w:t>: 959-968 [PMID: 15521843 DOI: 10.1111/j.1365-2036.2004.02245.x]</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22</w:t>
      </w:r>
      <w:r w:rsidRPr="00B92697">
        <w:rPr>
          <w:rStyle w:val="apple-converted-space"/>
          <w:rFonts w:ascii="Book Antiqua" w:hAnsi="Book Antiqua" w:cs="Tahoma"/>
        </w:rPr>
        <w:t> </w:t>
      </w:r>
      <w:r w:rsidRPr="00B92697">
        <w:rPr>
          <w:rFonts w:ascii="Book Antiqua" w:hAnsi="Book Antiqua" w:cs="Tahoma"/>
          <w:b/>
          <w:bCs/>
        </w:rPr>
        <w:t>Van Assche G</w:t>
      </w:r>
      <w:r w:rsidRPr="00B92697">
        <w:rPr>
          <w:rFonts w:ascii="Book Antiqua" w:hAnsi="Book Antiqua" w:cs="Tahoma"/>
        </w:rPr>
        <w:t>,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European Crohn's and Colitis Organisation (ECCO). The second European evidence-based Consensus on the diagnosis and management of Crohn's disease: Special situations.</w:t>
      </w:r>
      <w:r w:rsidRPr="00B92697">
        <w:rPr>
          <w:rStyle w:val="apple-converted-space"/>
          <w:rFonts w:ascii="Book Antiqua" w:hAnsi="Book Antiqua" w:cs="Tahoma"/>
        </w:rPr>
        <w:t> </w:t>
      </w:r>
      <w:r w:rsidRPr="00B92697">
        <w:rPr>
          <w:rFonts w:ascii="Book Antiqua" w:hAnsi="Book Antiqua" w:cs="Tahoma"/>
          <w:i/>
          <w:iCs/>
        </w:rPr>
        <w:t>J Crohns Colitis</w:t>
      </w:r>
      <w:r w:rsidRPr="00B92697">
        <w:rPr>
          <w:rStyle w:val="apple-converted-space"/>
          <w:rFonts w:ascii="Book Antiqua" w:hAnsi="Book Antiqua" w:cs="Tahoma"/>
        </w:rPr>
        <w:t> </w:t>
      </w:r>
      <w:r w:rsidRPr="00B92697">
        <w:rPr>
          <w:rFonts w:ascii="Book Antiqua" w:hAnsi="Book Antiqua" w:cs="Tahoma"/>
        </w:rPr>
        <w:t>2010;</w:t>
      </w:r>
      <w:r w:rsidRPr="00B92697">
        <w:rPr>
          <w:rStyle w:val="apple-converted-space"/>
          <w:rFonts w:ascii="Book Antiqua" w:hAnsi="Book Antiqua" w:cs="Tahoma"/>
        </w:rPr>
        <w:t> </w:t>
      </w:r>
      <w:r w:rsidRPr="00B92697">
        <w:rPr>
          <w:rFonts w:ascii="Book Antiqua" w:hAnsi="Book Antiqua" w:cs="Tahoma"/>
          <w:b/>
          <w:bCs/>
        </w:rPr>
        <w:t>4</w:t>
      </w:r>
      <w:r w:rsidRPr="00B92697">
        <w:rPr>
          <w:rFonts w:ascii="Book Antiqua" w:hAnsi="Book Antiqua" w:cs="Tahoma"/>
        </w:rPr>
        <w:t>: 63-101 [PMID: 21122490 DOI: 10.1016/j.crohns.2009.09.009]</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23</w:t>
      </w:r>
      <w:r w:rsidRPr="00B92697">
        <w:rPr>
          <w:rStyle w:val="apple-converted-space"/>
          <w:rFonts w:ascii="Book Antiqua" w:hAnsi="Book Antiqua" w:cs="Tahoma"/>
        </w:rPr>
        <w:t> </w:t>
      </w:r>
      <w:r w:rsidRPr="00B92697">
        <w:rPr>
          <w:rFonts w:ascii="Book Antiqua" w:hAnsi="Book Antiqua" w:cs="Tahoma"/>
          <w:b/>
          <w:bCs/>
        </w:rPr>
        <w:t>Riss S</w:t>
      </w:r>
      <w:r w:rsidRPr="00B92697">
        <w:rPr>
          <w:rFonts w:ascii="Book Antiqua" w:hAnsi="Book Antiqua" w:cs="Tahoma"/>
        </w:rPr>
        <w:t>, Schuster I, Papay P, Mittlböck M, Stift A. Repeat intestinal resections increase the risk of recurrence of Crohn's disease.</w:t>
      </w:r>
      <w:r w:rsidRPr="00B92697">
        <w:rPr>
          <w:rStyle w:val="apple-converted-space"/>
          <w:rFonts w:ascii="Book Antiqua" w:hAnsi="Book Antiqua" w:cs="Tahoma"/>
        </w:rPr>
        <w:t> </w:t>
      </w:r>
      <w:r w:rsidRPr="00B92697">
        <w:rPr>
          <w:rFonts w:ascii="Book Antiqua" w:hAnsi="Book Antiqua" w:cs="Tahoma"/>
          <w:i/>
          <w:iCs/>
        </w:rPr>
        <w:t>Dis Colon Rectum</w:t>
      </w:r>
      <w:r w:rsidRPr="00B92697">
        <w:rPr>
          <w:rStyle w:val="apple-converted-space"/>
          <w:rFonts w:ascii="Book Antiqua" w:hAnsi="Book Antiqua" w:cs="Tahoma"/>
        </w:rPr>
        <w:t> </w:t>
      </w:r>
      <w:r w:rsidRPr="00B92697">
        <w:rPr>
          <w:rFonts w:ascii="Book Antiqua" w:hAnsi="Book Antiqua" w:cs="Tahoma"/>
        </w:rPr>
        <w:t>2013;</w:t>
      </w:r>
      <w:r w:rsidRPr="00B92697">
        <w:rPr>
          <w:rStyle w:val="apple-converted-space"/>
          <w:rFonts w:ascii="Book Antiqua" w:hAnsi="Book Antiqua" w:cs="Tahoma"/>
        </w:rPr>
        <w:t> </w:t>
      </w:r>
      <w:r w:rsidRPr="00B92697">
        <w:rPr>
          <w:rFonts w:ascii="Book Antiqua" w:hAnsi="Book Antiqua" w:cs="Tahoma"/>
          <w:b/>
          <w:bCs/>
        </w:rPr>
        <w:t>56</w:t>
      </w:r>
      <w:r w:rsidRPr="00B92697">
        <w:rPr>
          <w:rFonts w:ascii="Book Antiqua" w:hAnsi="Book Antiqua" w:cs="Tahoma"/>
        </w:rPr>
        <w:t>: 881-887 [PMID: 23739195 DOI: 10.1097/DCR.0b013e31828cb80c]</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lastRenderedPageBreak/>
        <w:t>24</w:t>
      </w:r>
      <w:r w:rsidRPr="00B92697">
        <w:rPr>
          <w:rStyle w:val="apple-converted-space"/>
          <w:rFonts w:ascii="Book Antiqua" w:hAnsi="Book Antiqua" w:cs="Tahoma"/>
        </w:rPr>
        <w:t> </w:t>
      </w:r>
      <w:r w:rsidRPr="00B92697">
        <w:rPr>
          <w:rFonts w:ascii="Book Antiqua" w:hAnsi="Book Antiqua" w:cs="Tahoma"/>
          <w:b/>
          <w:bCs/>
        </w:rPr>
        <w:t>Riss S</w:t>
      </w:r>
      <w:r w:rsidRPr="00B92697">
        <w:rPr>
          <w:rFonts w:ascii="Book Antiqua" w:hAnsi="Book Antiqua" w:cs="Tahoma"/>
        </w:rPr>
        <w:t>, Schuster I, Papay P, Herbst F, Mittlböck M, Chitsabesan P, Stift A. Surgical recurrence after primary ileocolic resection for Crohn's disease.</w:t>
      </w:r>
      <w:r w:rsidRPr="00B92697">
        <w:rPr>
          <w:rStyle w:val="apple-converted-space"/>
          <w:rFonts w:ascii="Book Antiqua" w:hAnsi="Book Antiqua" w:cs="Tahoma"/>
        </w:rPr>
        <w:t> </w:t>
      </w:r>
      <w:r w:rsidRPr="00B92697">
        <w:rPr>
          <w:rFonts w:ascii="Book Antiqua" w:hAnsi="Book Antiqua" w:cs="Tahoma"/>
          <w:i/>
          <w:iCs/>
        </w:rPr>
        <w:t>Tech Coloproctol</w:t>
      </w:r>
      <w:r w:rsidRPr="00B92697">
        <w:rPr>
          <w:rStyle w:val="apple-converted-space"/>
          <w:rFonts w:ascii="Book Antiqua" w:hAnsi="Book Antiqua" w:cs="Tahoma"/>
        </w:rPr>
        <w:t> </w:t>
      </w:r>
      <w:r w:rsidRPr="00B92697">
        <w:rPr>
          <w:rFonts w:ascii="Book Antiqua" w:hAnsi="Book Antiqua" w:cs="Tahoma"/>
        </w:rPr>
        <w:t>2014;</w:t>
      </w:r>
      <w:r w:rsidRPr="00B92697">
        <w:rPr>
          <w:rStyle w:val="apple-converted-space"/>
          <w:rFonts w:ascii="Book Antiqua" w:hAnsi="Book Antiqua" w:cs="Tahoma"/>
        </w:rPr>
        <w:t> </w:t>
      </w:r>
      <w:r w:rsidRPr="00B92697">
        <w:rPr>
          <w:rFonts w:ascii="Book Antiqua" w:hAnsi="Book Antiqua" w:cs="Tahoma"/>
          <w:b/>
          <w:bCs/>
        </w:rPr>
        <w:t>18</w:t>
      </w:r>
      <w:r w:rsidRPr="00B92697">
        <w:rPr>
          <w:rFonts w:ascii="Book Antiqua" w:hAnsi="Book Antiqua" w:cs="Tahoma"/>
        </w:rPr>
        <w:t>: 365-371 [PMID: 23982768 DOI: 10.1007/s10151-013-1061-4]</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25</w:t>
      </w:r>
      <w:r w:rsidRPr="00B92697">
        <w:rPr>
          <w:rStyle w:val="apple-converted-space"/>
          <w:rFonts w:ascii="Book Antiqua" w:hAnsi="Book Antiqua" w:cs="Tahoma"/>
        </w:rPr>
        <w:t> </w:t>
      </w:r>
      <w:r w:rsidRPr="00B92697">
        <w:rPr>
          <w:rFonts w:ascii="Book Antiqua" w:hAnsi="Book Antiqua" w:cs="Tahoma"/>
          <w:b/>
          <w:bCs/>
        </w:rPr>
        <w:t>Cottone M</w:t>
      </w:r>
      <w:r w:rsidRPr="00B92697">
        <w:rPr>
          <w:rFonts w:ascii="Book Antiqua" w:hAnsi="Book Antiqua" w:cs="Tahoma"/>
        </w:rPr>
        <w:t>, Rosselli M, Orlando A, Oliva L, Puleo A, Cappello M, Traina M, Tonelli F, Pagliaro L. Smoking habits and recurrence in Crohn's disease.</w:t>
      </w:r>
      <w:r w:rsidRPr="00B92697">
        <w:rPr>
          <w:rStyle w:val="apple-converted-space"/>
          <w:rFonts w:ascii="Book Antiqua" w:hAnsi="Book Antiqua" w:cs="Tahoma"/>
        </w:rPr>
        <w:t> </w:t>
      </w:r>
      <w:r w:rsidRPr="00B92697">
        <w:rPr>
          <w:rFonts w:ascii="Book Antiqua" w:hAnsi="Book Antiqua" w:cs="Tahoma"/>
          <w:i/>
          <w:iCs/>
        </w:rPr>
        <w:t>Gastroenterology</w:t>
      </w:r>
      <w:r w:rsidRPr="00B92697">
        <w:rPr>
          <w:rStyle w:val="apple-converted-space"/>
          <w:rFonts w:ascii="Book Antiqua" w:hAnsi="Book Antiqua" w:cs="Tahoma"/>
        </w:rPr>
        <w:t> </w:t>
      </w:r>
      <w:r w:rsidRPr="00B92697">
        <w:rPr>
          <w:rFonts w:ascii="Book Antiqua" w:hAnsi="Book Antiqua" w:cs="Tahoma"/>
        </w:rPr>
        <w:t>1994;</w:t>
      </w:r>
      <w:r w:rsidRPr="00B92697">
        <w:rPr>
          <w:rStyle w:val="apple-converted-space"/>
          <w:rFonts w:ascii="Book Antiqua" w:hAnsi="Book Antiqua" w:cs="Tahoma"/>
        </w:rPr>
        <w:t> </w:t>
      </w:r>
      <w:r w:rsidRPr="00B92697">
        <w:rPr>
          <w:rFonts w:ascii="Book Antiqua" w:hAnsi="Book Antiqua" w:cs="Tahoma"/>
          <w:b/>
          <w:bCs/>
        </w:rPr>
        <w:t>106</w:t>
      </w:r>
      <w:r w:rsidRPr="00B92697">
        <w:rPr>
          <w:rFonts w:ascii="Book Antiqua" w:hAnsi="Book Antiqua" w:cs="Tahoma"/>
        </w:rPr>
        <w:t>: 643-648 [PMID: 8119535]</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26</w:t>
      </w:r>
      <w:r w:rsidRPr="00B92697">
        <w:rPr>
          <w:rStyle w:val="apple-converted-space"/>
          <w:rFonts w:ascii="Book Antiqua" w:hAnsi="Book Antiqua" w:cs="Tahoma"/>
        </w:rPr>
        <w:t> </w:t>
      </w:r>
      <w:r w:rsidRPr="00B92697">
        <w:rPr>
          <w:rFonts w:ascii="Book Antiqua" w:hAnsi="Book Antiqua" w:cs="Tahoma"/>
          <w:b/>
          <w:bCs/>
        </w:rPr>
        <w:t>Sutherland LR</w:t>
      </w:r>
      <w:r w:rsidRPr="00B92697">
        <w:rPr>
          <w:rFonts w:ascii="Book Antiqua" w:hAnsi="Book Antiqua" w:cs="Tahoma"/>
        </w:rPr>
        <w:t>, Ramcharan S, Bryant H, Fick G. Effect of cigarette smoking on recurrence of Crohn's disease.</w:t>
      </w:r>
      <w:r w:rsidRPr="00B92697">
        <w:rPr>
          <w:rStyle w:val="apple-converted-space"/>
          <w:rFonts w:ascii="Book Antiqua" w:hAnsi="Book Antiqua" w:cs="Tahoma"/>
        </w:rPr>
        <w:t> </w:t>
      </w:r>
      <w:r w:rsidRPr="00B92697">
        <w:rPr>
          <w:rFonts w:ascii="Book Antiqua" w:hAnsi="Book Antiqua" w:cs="Tahoma"/>
          <w:i/>
          <w:iCs/>
        </w:rPr>
        <w:t>Gastroenterology</w:t>
      </w:r>
      <w:r w:rsidRPr="00B92697">
        <w:rPr>
          <w:rStyle w:val="apple-converted-space"/>
          <w:rFonts w:ascii="Book Antiqua" w:hAnsi="Book Antiqua" w:cs="Tahoma"/>
        </w:rPr>
        <w:t> </w:t>
      </w:r>
      <w:r w:rsidRPr="00B92697">
        <w:rPr>
          <w:rFonts w:ascii="Book Antiqua" w:hAnsi="Book Antiqua" w:cs="Tahoma"/>
        </w:rPr>
        <w:t>1990;</w:t>
      </w:r>
      <w:r w:rsidRPr="00B92697">
        <w:rPr>
          <w:rStyle w:val="apple-converted-space"/>
          <w:rFonts w:ascii="Book Antiqua" w:hAnsi="Book Antiqua" w:cs="Tahoma"/>
        </w:rPr>
        <w:t> </w:t>
      </w:r>
      <w:r w:rsidRPr="00B92697">
        <w:rPr>
          <w:rFonts w:ascii="Book Antiqua" w:hAnsi="Book Antiqua" w:cs="Tahoma"/>
          <w:b/>
          <w:bCs/>
        </w:rPr>
        <w:t>98</w:t>
      </w:r>
      <w:r w:rsidRPr="00B92697">
        <w:rPr>
          <w:rFonts w:ascii="Book Antiqua" w:hAnsi="Book Antiqua" w:cs="Tahoma"/>
        </w:rPr>
        <w:t>: 1123-1128 [PMID: 2323505]</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27</w:t>
      </w:r>
      <w:r w:rsidRPr="00B92697">
        <w:rPr>
          <w:rStyle w:val="apple-converted-space"/>
          <w:rFonts w:ascii="Book Antiqua" w:hAnsi="Book Antiqua" w:cs="Tahoma"/>
        </w:rPr>
        <w:t> </w:t>
      </w:r>
      <w:r w:rsidRPr="00B92697">
        <w:rPr>
          <w:rFonts w:ascii="Book Antiqua" w:hAnsi="Book Antiqua" w:cs="Tahoma"/>
          <w:b/>
          <w:bCs/>
        </w:rPr>
        <w:t>Connelly TM</w:t>
      </w:r>
      <w:r w:rsidRPr="00B92697">
        <w:rPr>
          <w:rFonts w:ascii="Book Antiqua" w:hAnsi="Book Antiqua" w:cs="Tahoma"/>
        </w:rPr>
        <w:t>, Messaris E. Predictors of recurrence of Crohn's disease after ileocolectomy: a review.</w:t>
      </w:r>
      <w:r w:rsidRPr="00B92697">
        <w:rPr>
          <w:rStyle w:val="apple-converted-space"/>
          <w:rFonts w:ascii="Book Antiqua" w:hAnsi="Book Antiqua" w:cs="Tahoma"/>
        </w:rPr>
        <w:t> </w:t>
      </w:r>
      <w:r w:rsidRPr="00B92697">
        <w:rPr>
          <w:rFonts w:ascii="Book Antiqua" w:hAnsi="Book Antiqua" w:cs="Tahoma"/>
          <w:i/>
          <w:iCs/>
        </w:rPr>
        <w:t>World J Gastroenterol</w:t>
      </w:r>
      <w:r w:rsidRPr="00B92697">
        <w:rPr>
          <w:rStyle w:val="apple-converted-space"/>
          <w:rFonts w:ascii="Book Antiqua" w:hAnsi="Book Antiqua" w:cs="Tahoma"/>
        </w:rPr>
        <w:t> </w:t>
      </w:r>
      <w:r w:rsidRPr="00B92697">
        <w:rPr>
          <w:rFonts w:ascii="Book Antiqua" w:hAnsi="Book Antiqua" w:cs="Tahoma"/>
        </w:rPr>
        <w:t>2014;</w:t>
      </w:r>
      <w:r w:rsidRPr="00B92697">
        <w:rPr>
          <w:rStyle w:val="apple-converted-space"/>
          <w:rFonts w:ascii="Book Antiqua" w:hAnsi="Book Antiqua" w:cs="Tahoma"/>
        </w:rPr>
        <w:t> </w:t>
      </w:r>
      <w:r w:rsidRPr="00B92697">
        <w:rPr>
          <w:rFonts w:ascii="Book Antiqua" w:hAnsi="Book Antiqua" w:cs="Tahoma"/>
          <w:b/>
          <w:bCs/>
        </w:rPr>
        <w:t>20</w:t>
      </w:r>
      <w:r w:rsidRPr="00B92697">
        <w:rPr>
          <w:rFonts w:ascii="Book Antiqua" w:hAnsi="Book Antiqua" w:cs="Tahoma"/>
        </w:rPr>
        <w:t>: 14393-14406 [PMID: 25339826 DOI: 10.3748/wjg.v20.i39.14393]</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28</w:t>
      </w:r>
      <w:r w:rsidRPr="00B92697">
        <w:rPr>
          <w:rStyle w:val="apple-converted-space"/>
          <w:rFonts w:ascii="Book Antiqua" w:hAnsi="Book Antiqua" w:cs="Tahoma"/>
        </w:rPr>
        <w:t> </w:t>
      </w:r>
      <w:r w:rsidRPr="00B92697">
        <w:rPr>
          <w:rFonts w:ascii="Book Antiqua" w:hAnsi="Book Antiqua" w:cs="Tahoma"/>
          <w:b/>
          <w:bCs/>
        </w:rPr>
        <w:t>Sorrentino D</w:t>
      </w:r>
      <w:r w:rsidRPr="00B92697">
        <w:rPr>
          <w:rFonts w:ascii="Book Antiqua" w:hAnsi="Book Antiqua" w:cs="Tahoma"/>
        </w:rPr>
        <w:t>, Terrosu G, Avellini C, Maiero S. Infliximab with low-dose methotrexate for prevention of postsurgical recurrence of ileocolonic Crohn disease.</w:t>
      </w:r>
      <w:r w:rsidRPr="00B92697">
        <w:rPr>
          <w:rStyle w:val="apple-converted-space"/>
          <w:rFonts w:ascii="Book Antiqua" w:hAnsi="Book Antiqua" w:cs="Tahoma"/>
        </w:rPr>
        <w:t> </w:t>
      </w:r>
      <w:r w:rsidRPr="00B92697">
        <w:rPr>
          <w:rFonts w:ascii="Book Antiqua" w:hAnsi="Book Antiqua" w:cs="Tahoma"/>
          <w:i/>
          <w:iCs/>
        </w:rPr>
        <w:t>Arch Intern Med</w:t>
      </w:r>
      <w:r w:rsidRPr="00B92697">
        <w:rPr>
          <w:rStyle w:val="apple-converted-space"/>
          <w:rFonts w:ascii="Book Antiqua" w:hAnsi="Book Antiqua" w:cs="Tahoma"/>
        </w:rPr>
        <w:t> </w:t>
      </w:r>
      <w:r w:rsidRPr="00B92697">
        <w:rPr>
          <w:rFonts w:ascii="Book Antiqua" w:hAnsi="Book Antiqua" w:cs="Tahoma"/>
        </w:rPr>
        <w:t>2007;</w:t>
      </w:r>
      <w:r w:rsidRPr="00B92697">
        <w:rPr>
          <w:rStyle w:val="apple-converted-space"/>
          <w:rFonts w:ascii="Book Antiqua" w:hAnsi="Book Antiqua" w:cs="Tahoma"/>
        </w:rPr>
        <w:t> </w:t>
      </w:r>
      <w:r w:rsidRPr="00B92697">
        <w:rPr>
          <w:rFonts w:ascii="Book Antiqua" w:hAnsi="Book Antiqua" w:cs="Tahoma"/>
          <w:b/>
          <w:bCs/>
        </w:rPr>
        <w:t>167</w:t>
      </w:r>
      <w:r w:rsidRPr="00B92697">
        <w:rPr>
          <w:rFonts w:ascii="Book Antiqua" w:hAnsi="Book Antiqua" w:cs="Tahoma"/>
        </w:rPr>
        <w:t>: 1804-1807 [PMID: 17846401 DOI: 10.1001/archinte.167.16.1804]</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29</w:t>
      </w:r>
      <w:r w:rsidRPr="00B92697">
        <w:rPr>
          <w:rStyle w:val="apple-converted-space"/>
          <w:rFonts w:ascii="Book Antiqua" w:hAnsi="Book Antiqua" w:cs="Tahoma"/>
        </w:rPr>
        <w:t> </w:t>
      </w:r>
      <w:r w:rsidRPr="00B92697">
        <w:rPr>
          <w:rFonts w:ascii="Book Antiqua" w:hAnsi="Book Antiqua" w:cs="Tahoma"/>
          <w:b/>
          <w:bCs/>
        </w:rPr>
        <w:t>Regueiro M</w:t>
      </w:r>
      <w:r w:rsidRPr="00B92697">
        <w:rPr>
          <w:rFonts w:ascii="Book Antiqua" w:hAnsi="Book Antiqua" w:cs="Tahoma"/>
        </w:rPr>
        <w:t>, Schraut W, Baidoo L, Kip KE, Sepulveda AR, Pesci M, Harrison J, Plevy SE. Infliximab prevents Crohn's disease recurrence after ileal resection.</w:t>
      </w:r>
      <w:r w:rsidRPr="00B92697">
        <w:rPr>
          <w:rStyle w:val="apple-converted-space"/>
          <w:rFonts w:ascii="Book Antiqua" w:hAnsi="Book Antiqua" w:cs="Tahoma"/>
        </w:rPr>
        <w:t> </w:t>
      </w:r>
      <w:r w:rsidRPr="00B92697">
        <w:rPr>
          <w:rFonts w:ascii="Book Antiqua" w:hAnsi="Book Antiqua" w:cs="Tahoma"/>
          <w:i/>
          <w:iCs/>
        </w:rPr>
        <w:t>Gastroenterology</w:t>
      </w:r>
      <w:r w:rsidRPr="00B92697">
        <w:rPr>
          <w:rStyle w:val="apple-converted-space"/>
          <w:rFonts w:ascii="Book Antiqua" w:hAnsi="Book Antiqua" w:cs="Tahoma"/>
        </w:rPr>
        <w:t> </w:t>
      </w:r>
      <w:r w:rsidRPr="00B92697">
        <w:rPr>
          <w:rFonts w:ascii="Book Antiqua" w:hAnsi="Book Antiqua" w:cs="Tahoma"/>
        </w:rPr>
        <w:t>2009;</w:t>
      </w:r>
      <w:r w:rsidRPr="00B92697">
        <w:rPr>
          <w:rStyle w:val="apple-converted-space"/>
          <w:rFonts w:ascii="Book Antiqua" w:hAnsi="Book Antiqua" w:cs="Tahoma"/>
        </w:rPr>
        <w:t> </w:t>
      </w:r>
      <w:r w:rsidRPr="00B92697">
        <w:rPr>
          <w:rFonts w:ascii="Book Antiqua" w:hAnsi="Book Antiqua" w:cs="Tahoma"/>
          <w:b/>
          <w:bCs/>
        </w:rPr>
        <w:t>136</w:t>
      </w:r>
      <w:r w:rsidRPr="00B92697">
        <w:rPr>
          <w:rFonts w:ascii="Book Antiqua" w:hAnsi="Book Antiqua" w:cs="Tahoma"/>
        </w:rPr>
        <w:t>: 441-50.e1; quiz 716 [PMID: 19109962 DOI: 10.1053/j.gastro.2008.10.051]</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30</w:t>
      </w:r>
      <w:r w:rsidRPr="00B92697">
        <w:rPr>
          <w:rStyle w:val="apple-converted-space"/>
          <w:rFonts w:ascii="Book Antiqua" w:hAnsi="Book Antiqua" w:cs="Tahoma"/>
        </w:rPr>
        <w:t> </w:t>
      </w:r>
      <w:r w:rsidRPr="00B92697">
        <w:rPr>
          <w:rFonts w:ascii="Book Antiqua" w:hAnsi="Book Antiqua" w:cs="Tahoma"/>
          <w:b/>
          <w:bCs/>
        </w:rPr>
        <w:t>Yoshida K</w:t>
      </w:r>
      <w:r w:rsidRPr="00B92697">
        <w:rPr>
          <w:rFonts w:ascii="Book Antiqua" w:hAnsi="Book Antiqua" w:cs="Tahoma"/>
        </w:rPr>
        <w:t>, Fukunaga K, Ikeuchi H, Kamikozuru K, Hida N, Ohda Y, Yokoyama Y, Iimuro M, Takeda N, Kato K, Kikuyama R, Nagase K, Hori K, Nakamura S, Miwa H, Matsumoto T. Scheduled infliximab monotherapy to prevent recurrence of Crohn's disease following ileocolic or ileal resection: a 3-year prospective randomized open trial.</w:t>
      </w:r>
      <w:r w:rsidRPr="00B92697">
        <w:rPr>
          <w:rStyle w:val="apple-converted-space"/>
          <w:rFonts w:ascii="Book Antiqua" w:hAnsi="Book Antiqua" w:cs="Tahoma"/>
        </w:rPr>
        <w:t> </w:t>
      </w:r>
      <w:r w:rsidRPr="00B92697">
        <w:rPr>
          <w:rFonts w:ascii="Book Antiqua" w:hAnsi="Book Antiqua" w:cs="Tahoma"/>
          <w:i/>
          <w:iCs/>
        </w:rPr>
        <w:t>Inflamm Bowel Dis</w:t>
      </w:r>
      <w:r w:rsidRPr="00B92697">
        <w:rPr>
          <w:rStyle w:val="apple-converted-space"/>
          <w:rFonts w:ascii="Book Antiqua" w:hAnsi="Book Antiqua" w:cs="Tahoma"/>
        </w:rPr>
        <w:t> </w:t>
      </w:r>
      <w:r w:rsidRPr="00B92697">
        <w:rPr>
          <w:rFonts w:ascii="Book Antiqua" w:hAnsi="Book Antiqua" w:cs="Tahoma"/>
        </w:rPr>
        <w:t>2012;</w:t>
      </w:r>
      <w:r w:rsidRPr="00B92697">
        <w:rPr>
          <w:rStyle w:val="apple-converted-space"/>
          <w:rFonts w:ascii="Book Antiqua" w:hAnsi="Book Antiqua" w:cs="Tahoma"/>
        </w:rPr>
        <w:t> </w:t>
      </w:r>
      <w:r w:rsidRPr="00B92697">
        <w:rPr>
          <w:rFonts w:ascii="Book Antiqua" w:hAnsi="Book Antiqua" w:cs="Tahoma"/>
          <w:b/>
          <w:bCs/>
        </w:rPr>
        <w:t>18</w:t>
      </w:r>
      <w:r w:rsidRPr="00B92697">
        <w:rPr>
          <w:rFonts w:ascii="Book Antiqua" w:hAnsi="Book Antiqua" w:cs="Tahoma"/>
        </w:rPr>
        <w:t>: 1617-1623 [PMID: 22081474 DOI: 10.1002/ibd.21928]</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31</w:t>
      </w:r>
      <w:r w:rsidRPr="00B92697">
        <w:rPr>
          <w:rStyle w:val="apple-converted-space"/>
          <w:rFonts w:ascii="Book Antiqua" w:hAnsi="Book Antiqua" w:cs="Tahoma"/>
        </w:rPr>
        <w:t> </w:t>
      </w:r>
      <w:r w:rsidRPr="00B92697">
        <w:rPr>
          <w:rFonts w:ascii="Book Antiqua" w:hAnsi="Book Antiqua" w:cs="Tahoma"/>
          <w:b/>
          <w:bCs/>
        </w:rPr>
        <w:t>Bouguen G</w:t>
      </w:r>
      <w:r w:rsidRPr="00B92697">
        <w:rPr>
          <w:rFonts w:ascii="Book Antiqua" w:hAnsi="Book Antiqua" w:cs="Tahoma"/>
        </w:rPr>
        <w:t>, Siproudhis L, Gizard E, Wallenhorst T, Billioud V, Bretagne JF, Bigard MA, Peyrin-Biroulet L. Long-term outcome of perianal fistulizing Crohn's disease treated with infliximab.</w:t>
      </w:r>
      <w:r w:rsidRPr="00B92697">
        <w:rPr>
          <w:rStyle w:val="apple-converted-space"/>
          <w:rFonts w:ascii="Book Antiqua" w:hAnsi="Book Antiqua" w:cs="Tahoma"/>
        </w:rPr>
        <w:t> </w:t>
      </w:r>
      <w:r w:rsidRPr="00B92697">
        <w:rPr>
          <w:rFonts w:ascii="Book Antiqua" w:hAnsi="Book Antiqua" w:cs="Tahoma"/>
          <w:i/>
          <w:iCs/>
        </w:rPr>
        <w:t>Clin Gastroenterol Hepatol</w:t>
      </w:r>
      <w:r w:rsidRPr="00B92697">
        <w:rPr>
          <w:rStyle w:val="apple-converted-space"/>
          <w:rFonts w:ascii="Book Antiqua" w:hAnsi="Book Antiqua" w:cs="Tahoma"/>
        </w:rPr>
        <w:t> </w:t>
      </w:r>
      <w:r w:rsidRPr="00B92697">
        <w:rPr>
          <w:rFonts w:ascii="Book Antiqua" w:hAnsi="Book Antiqua" w:cs="Tahoma"/>
        </w:rPr>
        <w:t>2013;</w:t>
      </w:r>
      <w:r w:rsidRPr="00B92697">
        <w:rPr>
          <w:rStyle w:val="apple-converted-space"/>
          <w:rFonts w:ascii="Book Antiqua" w:hAnsi="Book Antiqua" w:cs="Tahoma"/>
        </w:rPr>
        <w:t> </w:t>
      </w:r>
      <w:r w:rsidRPr="00B92697">
        <w:rPr>
          <w:rFonts w:ascii="Book Antiqua" w:hAnsi="Book Antiqua" w:cs="Tahoma"/>
          <w:b/>
          <w:bCs/>
        </w:rPr>
        <w:t>11</w:t>
      </w:r>
      <w:r w:rsidRPr="00B92697">
        <w:rPr>
          <w:rFonts w:ascii="Book Antiqua" w:hAnsi="Book Antiqua" w:cs="Tahoma"/>
        </w:rPr>
        <w:t>: 975-81.e1-4 [PMID: 23376316 DOI: 10.1016/j.cgh.2012.12.042]</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lastRenderedPageBreak/>
        <w:t>32</w:t>
      </w:r>
      <w:r w:rsidRPr="00B92697">
        <w:rPr>
          <w:rStyle w:val="apple-converted-space"/>
          <w:rFonts w:ascii="Book Antiqua" w:hAnsi="Book Antiqua" w:cs="Tahoma"/>
        </w:rPr>
        <w:t> </w:t>
      </w:r>
      <w:r w:rsidRPr="00B92697">
        <w:rPr>
          <w:rFonts w:ascii="Book Antiqua" w:hAnsi="Book Antiqua" w:cs="Tahoma"/>
          <w:b/>
          <w:bCs/>
        </w:rPr>
        <w:t>Sandborn WJ</w:t>
      </w:r>
      <w:r w:rsidRPr="00B92697">
        <w:rPr>
          <w:rFonts w:ascii="Book Antiqua" w:hAnsi="Book Antiqua" w:cs="Tahoma"/>
        </w:rPr>
        <w:t>, Hanauer SB, Rutgeerts P, Fedorak RN, Lukas M, MacIntosh DG, Panaccione R, Wolf D, Kent JD, Bittle B, Li J, Pollack PF. Adalimumab for maintenance treatment of Crohn's disease: results of the CLASSIC II trial.</w:t>
      </w:r>
      <w:r w:rsidRPr="00B92697">
        <w:rPr>
          <w:rStyle w:val="apple-converted-space"/>
          <w:rFonts w:ascii="Book Antiqua" w:hAnsi="Book Antiqua" w:cs="Tahoma"/>
        </w:rPr>
        <w:t> </w:t>
      </w:r>
      <w:r w:rsidRPr="00B92697">
        <w:rPr>
          <w:rFonts w:ascii="Book Antiqua" w:hAnsi="Book Antiqua" w:cs="Tahoma"/>
          <w:i/>
          <w:iCs/>
        </w:rPr>
        <w:t>Gut</w:t>
      </w:r>
      <w:r w:rsidRPr="00B92697">
        <w:rPr>
          <w:rStyle w:val="apple-converted-space"/>
          <w:rFonts w:ascii="Book Antiqua" w:hAnsi="Book Antiqua" w:cs="Tahoma"/>
        </w:rPr>
        <w:t> </w:t>
      </w:r>
      <w:r w:rsidRPr="00B92697">
        <w:rPr>
          <w:rFonts w:ascii="Book Antiqua" w:hAnsi="Book Antiqua" w:cs="Tahoma"/>
        </w:rPr>
        <w:t>2007;</w:t>
      </w:r>
      <w:r>
        <w:rPr>
          <w:rFonts w:ascii="Book Antiqua" w:hAnsi="Book Antiqua" w:cs="Tahoma" w:hint="eastAsia"/>
        </w:rPr>
        <w:t xml:space="preserve"> </w:t>
      </w:r>
      <w:r w:rsidRPr="00B92697">
        <w:rPr>
          <w:rFonts w:ascii="Book Antiqua" w:hAnsi="Book Antiqua" w:cs="Tahoma"/>
          <w:b/>
          <w:bCs/>
        </w:rPr>
        <w:t>56</w:t>
      </w:r>
      <w:r w:rsidRPr="00B92697">
        <w:rPr>
          <w:rFonts w:ascii="Book Antiqua" w:hAnsi="Book Antiqua" w:cs="Tahoma"/>
        </w:rPr>
        <w:t>: 1232-1239 [PMID: 17299059 DOI: 10.1136/gut.2006.106781]</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33</w:t>
      </w:r>
      <w:r w:rsidRPr="00B92697">
        <w:rPr>
          <w:rStyle w:val="apple-converted-space"/>
          <w:rFonts w:ascii="Book Antiqua" w:hAnsi="Book Antiqua" w:cs="Tahoma"/>
        </w:rPr>
        <w:t> </w:t>
      </w:r>
      <w:r w:rsidRPr="00B92697">
        <w:rPr>
          <w:rFonts w:ascii="Book Antiqua" w:hAnsi="Book Antiqua" w:cs="Tahoma"/>
          <w:b/>
          <w:bCs/>
        </w:rPr>
        <w:t>Lakatos PL</w:t>
      </w:r>
      <w:r w:rsidRPr="00B92697">
        <w:rPr>
          <w:rFonts w:ascii="Book Antiqua" w:hAnsi="Book Antiqua" w:cs="Tahoma"/>
        </w:rPr>
        <w:t>, Golovics PA, David G, Pandur T, Erdelyi Z, Horvath A, Mester G, Balogh M, Szipocs I, Molnar C, Komaromi E, Veres G, Lovasz BD, Szathmari M, Kiss LS, Lakatos L. Has there been a change in the natural history of Crohn's disease? Surgical rates and medical management in a population-based inception cohort from Western Hungary between 1977-2009.</w:t>
      </w:r>
      <w:r w:rsidRPr="00B92697">
        <w:rPr>
          <w:rStyle w:val="apple-converted-space"/>
          <w:rFonts w:ascii="Book Antiqua" w:hAnsi="Book Antiqua" w:cs="Tahoma"/>
        </w:rPr>
        <w:t> </w:t>
      </w:r>
      <w:r w:rsidRPr="00B92697">
        <w:rPr>
          <w:rFonts w:ascii="Book Antiqua" w:hAnsi="Book Antiqua" w:cs="Tahoma"/>
          <w:i/>
          <w:iCs/>
        </w:rPr>
        <w:t>Am J Gastroenterol</w:t>
      </w:r>
      <w:r w:rsidRPr="00B92697">
        <w:rPr>
          <w:rStyle w:val="apple-converted-space"/>
          <w:rFonts w:ascii="Book Antiqua" w:hAnsi="Book Antiqua" w:cs="Tahoma"/>
        </w:rPr>
        <w:t> </w:t>
      </w:r>
      <w:r w:rsidRPr="00B92697">
        <w:rPr>
          <w:rFonts w:ascii="Book Antiqua" w:hAnsi="Book Antiqua" w:cs="Tahoma"/>
        </w:rPr>
        <w:t>2012;</w:t>
      </w:r>
      <w:r w:rsidRPr="00B92697">
        <w:rPr>
          <w:rStyle w:val="apple-converted-space"/>
          <w:rFonts w:ascii="Book Antiqua" w:hAnsi="Book Antiqua" w:cs="Tahoma"/>
        </w:rPr>
        <w:t> </w:t>
      </w:r>
      <w:r w:rsidRPr="00B92697">
        <w:rPr>
          <w:rFonts w:ascii="Book Antiqua" w:hAnsi="Book Antiqua" w:cs="Tahoma"/>
          <w:b/>
          <w:bCs/>
        </w:rPr>
        <w:t>107</w:t>
      </w:r>
      <w:r w:rsidRPr="00B92697">
        <w:rPr>
          <w:rFonts w:ascii="Book Antiqua" w:hAnsi="Book Antiqua" w:cs="Tahoma"/>
        </w:rPr>
        <w:t>: 579-588 [PMID: 22233693 DOI: 10.1038/ajg.2011.448]</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34</w:t>
      </w:r>
      <w:r w:rsidRPr="00B92697">
        <w:rPr>
          <w:rStyle w:val="apple-converted-space"/>
          <w:rFonts w:ascii="Book Antiqua" w:hAnsi="Book Antiqua" w:cs="Tahoma"/>
        </w:rPr>
        <w:t> </w:t>
      </w:r>
      <w:r w:rsidRPr="00B92697">
        <w:rPr>
          <w:rFonts w:ascii="Book Antiqua" w:hAnsi="Book Antiqua" w:cs="Tahoma"/>
          <w:b/>
          <w:bCs/>
        </w:rPr>
        <w:t>Peyrin-Biroulet L</w:t>
      </w:r>
      <w:r w:rsidRPr="00B92697">
        <w:rPr>
          <w:rFonts w:ascii="Book Antiqua" w:hAnsi="Book Antiqua" w:cs="Tahoma"/>
        </w:rPr>
        <w:t>, Oussalah A, Williet N, Pillot C, Bresler L, Bigard MA. Impact of azathioprine and tumour necrosis factor antagonists on the need for surgery in newly diagnosed Crohn's disease.</w:t>
      </w:r>
      <w:r w:rsidRPr="00B92697">
        <w:rPr>
          <w:rStyle w:val="apple-converted-space"/>
          <w:rFonts w:ascii="Book Antiqua" w:hAnsi="Book Antiqua" w:cs="Tahoma"/>
        </w:rPr>
        <w:t> </w:t>
      </w:r>
      <w:r w:rsidRPr="00B92697">
        <w:rPr>
          <w:rFonts w:ascii="Book Antiqua" w:hAnsi="Book Antiqua" w:cs="Tahoma"/>
          <w:i/>
          <w:iCs/>
        </w:rPr>
        <w:t>Gut</w:t>
      </w:r>
      <w:r w:rsidRPr="00B92697">
        <w:rPr>
          <w:rStyle w:val="apple-converted-space"/>
          <w:rFonts w:ascii="Book Antiqua" w:hAnsi="Book Antiqua" w:cs="Tahoma"/>
        </w:rPr>
        <w:t> </w:t>
      </w:r>
      <w:r w:rsidRPr="00B92697">
        <w:rPr>
          <w:rFonts w:ascii="Book Antiqua" w:hAnsi="Book Antiqua" w:cs="Tahoma"/>
        </w:rPr>
        <w:t>2011;</w:t>
      </w:r>
      <w:r w:rsidRPr="00B92697">
        <w:rPr>
          <w:rStyle w:val="apple-converted-space"/>
          <w:rFonts w:ascii="Book Antiqua" w:hAnsi="Book Antiqua" w:cs="Tahoma"/>
        </w:rPr>
        <w:t> </w:t>
      </w:r>
      <w:r w:rsidRPr="00B92697">
        <w:rPr>
          <w:rFonts w:ascii="Book Antiqua" w:hAnsi="Book Antiqua" w:cs="Tahoma"/>
          <w:b/>
          <w:bCs/>
        </w:rPr>
        <w:t>60</w:t>
      </w:r>
      <w:r w:rsidRPr="00B92697">
        <w:rPr>
          <w:rFonts w:ascii="Book Antiqua" w:hAnsi="Book Antiqua" w:cs="Tahoma"/>
        </w:rPr>
        <w:t>: 930-936 [PMID: 21228429 DOI: 10.1136/gut.2010.227884]</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35</w:t>
      </w:r>
      <w:r w:rsidRPr="00B92697">
        <w:rPr>
          <w:rStyle w:val="apple-converted-space"/>
          <w:rFonts w:ascii="Book Antiqua" w:hAnsi="Book Antiqua" w:cs="Tahoma"/>
        </w:rPr>
        <w:t> </w:t>
      </w:r>
      <w:r w:rsidRPr="00B92697">
        <w:rPr>
          <w:rFonts w:ascii="Book Antiqua" w:hAnsi="Book Antiqua" w:cs="Tahoma"/>
          <w:b/>
          <w:bCs/>
        </w:rPr>
        <w:t>Schwartz DA</w:t>
      </w:r>
      <w:r w:rsidRPr="00B92697">
        <w:rPr>
          <w:rFonts w:ascii="Book Antiqua" w:hAnsi="Book Antiqua" w:cs="Tahoma"/>
        </w:rPr>
        <w:t>, Loftus EV Jr, Tremaine WJ, Panaccione R, Harmsen WS, Zinsmeister AR, Sandborn WJ. The natural history of fistulizing Crohn's disease in Olmsted County, Minnesota.</w:t>
      </w:r>
      <w:r w:rsidRPr="00B92697">
        <w:rPr>
          <w:rStyle w:val="apple-converted-space"/>
          <w:rFonts w:ascii="Book Antiqua" w:hAnsi="Book Antiqua" w:cs="Tahoma"/>
        </w:rPr>
        <w:t> </w:t>
      </w:r>
      <w:r w:rsidRPr="00B92697">
        <w:rPr>
          <w:rFonts w:ascii="Book Antiqua" w:hAnsi="Book Antiqua" w:cs="Tahoma"/>
          <w:i/>
          <w:iCs/>
        </w:rPr>
        <w:t>Gastroenterology</w:t>
      </w:r>
      <w:r w:rsidRPr="00B92697">
        <w:rPr>
          <w:rStyle w:val="apple-converted-space"/>
          <w:rFonts w:ascii="Book Antiqua" w:hAnsi="Book Antiqua" w:cs="Tahoma"/>
        </w:rPr>
        <w:t> </w:t>
      </w:r>
      <w:r w:rsidRPr="00B92697">
        <w:rPr>
          <w:rFonts w:ascii="Book Antiqua" w:hAnsi="Book Antiqua" w:cs="Tahoma"/>
        </w:rPr>
        <w:t>2002;</w:t>
      </w:r>
      <w:r w:rsidRPr="00B92697">
        <w:rPr>
          <w:rStyle w:val="apple-converted-space"/>
          <w:rFonts w:ascii="Book Antiqua" w:hAnsi="Book Antiqua" w:cs="Tahoma"/>
        </w:rPr>
        <w:t> </w:t>
      </w:r>
      <w:r w:rsidRPr="00B92697">
        <w:rPr>
          <w:rFonts w:ascii="Book Antiqua" w:hAnsi="Book Antiqua" w:cs="Tahoma"/>
          <w:b/>
          <w:bCs/>
        </w:rPr>
        <w:t>122</w:t>
      </w:r>
      <w:r w:rsidRPr="00B92697">
        <w:rPr>
          <w:rFonts w:ascii="Book Antiqua" w:hAnsi="Book Antiqua" w:cs="Tahoma"/>
        </w:rPr>
        <w:t>: 875-880 [PMID: 11910338]</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36</w:t>
      </w:r>
      <w:r w:rsidRPr="00B92697">
        <w:rPr>
          <w:rStyle w:val="apple-converted-space"/>
          <w:rFonts w:ascii="Book Antiqua" w:hAnsi="Book Antiqua" w:cs="Tahoma"/>
        </w:rPr>
        <w:t> </w:t>
      </w:r>
      <w:r w:rsidRPr="00B92697">
        <w:rPr>
          <w:rFonts w:ascii="Book Antiqua" w:hAnsi="Book Antiqua" w:cs="Tahoma"/>
          <w:b/>
          <w:bCs/>
        </w:rPr>
        <w:t>Riss S</w:t>
      </w:r>
      <w:r w:rsidRPr="00B92697">
        <w:rPr>
          <w:rFonts w:ascii="Book Antiqua" w:hAnsi="Book Antiqua" w:cs="Tahoma"/>
        </w:rPr>
        <w:t>, Bittermann C, Zandl S, Kristo I, Stift A, Papay P, Vogelsang H, Mittlböck M, Herbst F. Short-term complications of wide-lumen stapled anastomosis after ileocolic resection for Crohn's disease: who is at risk?</w:t>
      </w:r>
      <w:r w:rsidRPr="00B92697">
        <w:rPr>
          <w:rStyle w:val="apple-converted-space"/>
          <w:rFonts w:ascii="Book Antiqua" w:hAnsi="Book Antiqua" w:cs="Tahoma"/>
        </w:rPr>
        <w:t> </w:t>
      </w:r>
      <w:r w:rsidRPr="00B92697">
        <w:rPr>
          <w:rFonts w:ascii="Book Antiqua" w:hAnsi="Book Antiqua" w:cs="Tahoma"/>
          <w:i/>
          <w:iCs/>
        </w:rPr>
        <w:t>Colorectal Dis</w:t>
      </w:r>
      <w:r w:rsidRPr="00B92697">
        <w:rPr>
          <w:rStyle w:val="apple-converted-space"/>
          <w:rFonts w:ascii="Book Antiqua" w:hAnsi="Book Antiqua" w:cs="Tahoma"/>
        </w:rPr>
        <w:t> </w:t>
      </w:r>
      <w:r w:rsidRPr="00B92697">
        <w:rPr>
          <w:rFonts w:ascii="Book Antiqua" w:hAnsi="Book Antiqua" w:cs="Tahoma"/>
        </w:rPr>
        <w:t>2010;</w:t>
      </w:r>
      <w:r w:rsidRPr="00B92697">
        <w:rPr>
          <w:rStyle w:val="apple-converted-space"/>
          <w:rFonts w:ascii="Book Antiqua" w:hAnsi="Book Antiqua" w:cs="Tahoma"/>
        </w:rPr>
        <w:t> </w:t>
      </w:r>
      <w:r w:rsidRPr="00B92697">
        <w:rPr>
          <w:rFonts w:ascii="Book Antiqua" w:hAnsi="Book Antiqua" w:cs="Tahoma"/>
          <w:b/>
          <w:bCs/>
        </w:rPr>
        <w:t>12</w:t>
      </w:r>
      <w:r w:rsidRPr="00B92697">
        <w:rPr>
          <w:rFonts w:ascii="Book Antiqua" w:hAnsi="Book Antiqua" w:cs="Tahoma"/>
        </w:rPr>
        <w:t>: e298-e303 [PMID: 20041915 DOI: 10.1111/j.1463-1318.2009.02180.x]</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37</w:t>
      </w:r>
      <w:r w:rsidRPr="00B92697">
        <w:rPr>
          <w:rStyle w:val="apple-converted-space"/>
          <w:rFonts w:ascii="Book Antiqua" w:hAnsi="Book Antiqua" w:cs="Tahoma"/>
        </w:rPr>
        <w:t> </w:t>
      </w:r>
      <w:r w:rsidRPr="00B92697">
        <w:rPr>
          <w:rFonts w:ascii="Book Antiqua" w:hAnsi="Book Antiqua" w:cs="Tahoma"/>
          <w:b/>
          <w:bCs/>
        </w:rPr>
        <w:t>Scarpa M</w:t>
      </w:r>
      <w:r w:rsidRPr="00B92697">
        <w:rPr>
          <w:rFonts w:ascii="Book Antiqua" w:hAnsi="Book Antiqua" w:cs="Tahoma"/>
        </w:rPr>
        <w:t>, Angriman I, Barollo M, Polese L, Ruffolo C, Bertin M, D'Amico DF. Role of stapled and hand-sewn anastomoses in recurrence of Crohn's disease.</w:t>
      </w:r>
      <w:r w:rsidRPr="00B92697">
        <w:rPr>
          <w:rStyle w:val="apple-converted-space"/>
          <w:rFonts w:ascii="Book Antiqua" w:hAnsi="Book Antiqua" w:cs="Tahoma"/>
        </w:rPr>
        <w:t> </w:t>
      </w:r>
      <w:r w:rsidRPr="00B92697">
        <w:rPr>
          <w:rFonts w:ascii="Book Antiqua" w:hAnsi="Book Antiqua" w:cs="Tahoma"/>
          <w:i/>
          <w:iCs/>
        </w:rPr>
        <w:t>Hepatogastroenterology</w:t>
      </w:r>
      <w:r w:rsidRPr="00B92697">
        <w:rPr>
          <w:rStyle w:val="apple-converted-space"/>
          <w:rFonts w:ascii="Book Antiqua" w:hAnsi="Book Antiqua" w:cs="Tahoma"/>
        </w:rPr>
        <w:t> </w:t>
      </w:r>
      <w:r w:rsidRPr="00B92697">
        <w:rPr>
          <w:rFonts w:ascii="Book Antiqua" w:hAnsi="Book Antiqua" w:cs="Tahoma"/>
        </w:rPr>
        <w:t>2004;</w:t>
      </w:r>
      <w:r w:rsidRPr="00B92697">
        <w:rPr>
          <w:rStyle w:val="apple-converted-space"/>
          <w:rFonts w:ascii="Book Antiqua" w:hAnsi="Book Antiqua" w:cs="Tahoma"/>
        </w:rPr>
        <w:t> </w:t>
      </w:r>
      <w:r w:rsidRPr="00B92697">
        <w:rPr>
          <w:rFonts w:ascii="Book Antiqua" w:hAnsi="Book Antiqua" w:cs="Tahoma"/>
          <w:b/>
          <w:bCs/>
        </w:rPr>
        <w:t>51</w:t>
      </w:r>
      <w:r w:rsidRPr="00B92697">
        <w:rPr>
          <w:rFonts w:ascii="Book Antiqua" w:hAnsi="Book Antiqua" w:cs="Tahoma"/>
        </w:rPr>
        <w:t>: 1053-1057 [PMID: 15239245]</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38</w:t>
      </w:r>
      <w:r w:rsidRPr="00B92697">
        <w:rPr>
          <w:rStyle w:val="apple-converted-space"/>
          <w:rFonts w:ascii="Book Antiqua" w:hAnsi="Book Antiqua" w:cs="Tahoma"/>
        </w:rPr>
        <w:t> </w:t>
      </w:r>
      <w:r w:rsidRPr="00B92697">
        <w:rPr>
          <w:rFonts w:ascii="Book Antiqua" w:hAnsi="Book Antiqua" w:cs="Tahoma"/>
          <w:b/>
          <w:bCs/>
        </w:rPr>
        <w:t>Unkart JT</w:t>
      </w:r>
      <w:r w:rsidRPr="00B92697">
        <w:rPr>
          <w:rFonts w:ascii="Book Antiqua" w:hAnsi="Book Antiqua" w:cs="Tahoma"/>
        </w:rPr>
        <w:t>, Anderson L, Li E, Miller C, Yan Y, Gu CC, Chen J, Stone CD, Hunt S, Dietz DW. Risk factors for surgical recurrence after ileocolic resection of Crohn's disease.</w:t>
      </w:r>
      <w:r w:rsidRPr="00B92697">
        <w:rPr>
          <w:rStyle w:val="apple-converted-space"/>
          <w:rFonts w:ascii="Book Antiqua" w:hAnsi="Book Antiqua" w:cs="Tahoma"/>
        </w:rPr>
        <w:t> </w:t>
      </w:r>
      <w:r w:rsidRPr="00B92697">
        <w:rPr>
          <w:rFonts w:ascii="Book Antiqua" w:hAnsi="Book Antiqua" w:cs="Tahoma"/>
          <w:i/>
          <w:iCs/>
        </w:rPr>
        <w:t>Dis Colon Rectum</w:t>
      </w:r>
      <w:r w:rsidRPr="00B92697">
        <w:rPr>
          <w:rStyle w:val="apple-converted-space"/>
          <w:rFonts w:ascii="Book Antiqua" w:hAnsi="Book Antiqua" w:cs="Tahoma"/>
        </w:rPr>
        <w:t> </w:t>
      </w:r>
      <w:r w:rsidRPr="00B92697">
        <w:rPr>
          <w:rFonts w:ascii="Book Antiqua" w:hAnsi="Book Antiqua" w:cs="Tahoma"/>
        </w:rPr>
        <w:t>2008;</w:t>
      </w:r>
      <w:r w:rsidRPr="00B92697">
        <w:rPr>
          <w:rStyle w:val="apple-converted-space"/>
          <w:rFonts w:ascii="Book Antiqua" w:hAnsi="Book Antiqua" w:cs="Tahoma"/>
        </w:rPr>
        <w:t> </w:t>
      </w:r>
      <w:r w:rsidRPr="00B92697">
        <w:rPr>
          <w:rFonts w:ascii="Book Antiqua" w:hAnsi="Book Antiqua" w:cs="Tahoma"/>
          <w:b/>
          <w:bCs/>
        </w:rPr>
        <w:t>51</w:t>
      </w:r>
      <w:r w:rsidRPr="00B92697">
        <w:rPr>
          <w:rFonts w:ascii="Book Antiqua" w:hAnsi="Book Antiqua" w:cs="Tahoma"/>
        </w:rPr>
        <w:t>: 1211-1216 [PMID: 18536967 DOI: 10.1007/s10350-008-9348-7]</w:t>
      </w:r>
    </w:p>
    <w:p w:rsidR="00C921D9" w:rsidRPr="00B92697" w:rsidRDefault="00C921D9" w:rsidP="00C921D9">
      <w:pPr>
        <w:pStyle w:val="NormalWeb"/>
        <w:shd w:val="clear" w:color="auto" w:fill="F9F9F9"/>
        <w:spacing w:before="0" w:beforeAutospacing="0" w:after="0" w:afterAutospacing="0" w:line="360" w:lineRule="auto"/>
        <w:jc w:val="both"/>
        <w:rPr>
          <w:rFonts w:ascii="Book Antiqua" w:hAnsi="Book Antiqua" w:cs="Tahoma"/>
        </w:rPr>
      </w:pPr>
      <w:r w:rsidRPr="00B92697">
        <w:rPr>
          <w:rFonts w:ascii="Book Antiqua" w:hAnsi="Book Antiqua" w:cs="Tahoma"/>
        </w:rPr>
        <w:t>39</w:t>
      </w:r>
      <w:r w:rsidRPr="00B92697">
        <w:rPr>
          <w:rStyle w:val="apple-converted-space"/>
          <w:rFonts w:ascii="Book Antiqua" w:hAnsi="Book Antiqua" w:cs="Tahoma"/>
        </w:rPr>
        <w:t> </w:t>
      </w:r>
      <w:r w:rsidRPr="00B92697">
        <w:rPr>
          <w:rFonts w:ascii="Book Antiqua" w:hAnsi="Book Antiqua" w:cs="Tahoma"/>
          <w:b/>
          <w:bCs/>
        </w:rPr>
        <w:t>Yamamoto T</w:t>
      </w:r>
      <w:r w:rsidRPr="00B92697">
        <w:rPr>
          <w:rFonts w:ascii="Book Antiqua" w:hAnsi="Book Antiqua" w:cs="Tahoma"/>
        </w:rPr>
        <w:t>. Factors affecting recurrence after surgery for Crohn's disease.</w:t>
      </w:r>
      <w:r w:rsidRPr="00B92697">
        <w:rPr>
          <w:rStyle w:val="apple-converted-space"/>
          <w:rFonts w:ascii="Book Antiqua" w:hAnsi="Book Antiqua" w:cs="Tahoma"/>
        </w:rPr>
        <w:t> </w:t>
      </w:r>
      <w:r w:rsidRPr="00B92697">
        <w:rPr>
          <w:rFonts w:ascii="Book Antiqua" w:hAnsi="Book Antiqua" w:cs="Tahoma"/>
          <w:i/>
          <w:iCs/>
        </w:rPr>
        <w:t>World J Gastroenterol</w:t>
      </w:r>
      <w:r w:rsidRPr="00B92697">
        <w:rPr>
          <w:rStyle w:val="apple-converted-space"/>
          <w:rFonts w:ascii="Book Antiqua" w:hAnsi="Book Antiqua" w:cs="Tahoma"/>
        </w:rPr>
        <w:t> </w:t>
      </w:r>
      <w:r w:rsidRPr="00B92697">
        <w:rPr>
          <w:rFonts w:ascii="Book Antiqua" w:hAnsi="Book Antiqua" w:cs="Tahoma"/>
        </w:rPr>
        <w:t>2005;</w:t>
      </w:r>
      <w:r w:rsidRPr="00B92697">
        <w:rPr>
          <w:rStyle w:val="apple-converted-space"/>
          <w:rFonts w:ascii="Book Antiqua" w:hAnsi="Book Antiqua" w:cs="Tahoma"/>
        </w:rPr>
        <w:t> </w:t>
      </w:r>
      <w:r w:rsidRPr="00B92697">
        <w:rPr>
          <w:rFonts w:ascii="Book Antiqua" w:hAnsi="Book Antiqua" w:cs="Tahoma"/>
          <w:b/>
          <w:bCs/>
        </w:rPr>
        <w:t>11</w:t>
      </w:r>
      <w:r w:rsidRPr="00B92697">
        <w:rPr>
          <w:rFonts w:ascii="Book Antiqua" w:hAnsi="Book Antiqua" w:cs="Tahoma"/>
        </w:rPr>
        <w:t>: 3971-3979 [PMID: 15996018]</w:t>
      </w:r>
    </w:p>
    <w:p w:rsidR="00C921D9" w:rsidRPr="00C921D9" w:rsidRDefault="00C921D9" w:rsidP="00D53C2A">
      <w:pPr>
        <w:wordWrap/>
        <w:snapToGrid w:val="0"/>
        <w:spacing w:line="360" w:lineRule="auto"/>
        <w:contextualSpacing/>
        <w:rPr>
          <w:rFonts w:ascii="Book Antiqua" w:eastAsia="SimSun" w:hAnsi="Book Antiqua" w:cs="Times New Roman"/>
          <w:sz w:val="24"/>
          <w:szCs w:val="24"/>
          <w:lang w:val="en-GB" w:eastAsia="zh-CN"/>
        </w:rPr>
      </w:pPr>
    </w:p>
    <w:p w:rsidR="00602670" w:rsidRPr="00602670" w:rsidRDefault="00602670" w:rsidP="00602670">
      <w:pPr>
        <w:pStyle w:val="ListParagraph"/>
        <w:spacing w:line="360" w:lineRule="auto"/>
        <w:ind w:right="120" w:firstLineChars="0" w:firstLine="0"/>
        <w:rPr>
          <w:rFonts w:ascii="Book Antiqua" w:eastAsia="SimSun" w:hAnsi="Book Antiqua"/>
          <w:b/>
          <w:bCs/>
          <w:lang w:eastAsia="zh-CN"/>
        </w:rPr>
      </w:pPr>
      <w:r w:rsidRPr="00602670">
        <w:rPr>
          <w:rStyle w:val="Strong"/>
          <w:rFonts w:ascii="Book Antiqua" w:hAnsi="Book Antiqua" w:cs="Arial"/>
          <w:bCs w:val="0"/>
          <w:noProof/>
        </w:rPr>
        <w:t>P-Reviewer</w:t>
      </w:r>
      <w:r w:rsidRPr="00602670">
        <w:rPr>
          <w:rStyle w:val="Strong"/>
          <w:rFonts w:ascii="Book Antiqua" w:eastAsia="SimSun" w:hAnsi="Book Antiqua" w:cs="Arial"/>
          <w:bCs w:val="0"/>
          <w:noProof/>
          <w:lang w:eastAsia="zh-CN"/>
        </w:rPr>
        <w:t>:</w:t>
      </w:r>
      <w:r w:rsidRPr="00602670">
        <w:rPr>
          <w:rFonts w:ascii="Book Antiqua" w:hAnsi="Book Antiqua"/>
          <w:bCs/>
        </w:rPr>
        <w:t xml:space="preserve"> Fernandez-Rodriguez</w:t>
      </w:r>
      <w:r w:rsidRPr="00602670">
        <w:rPr>
          <w:rFonts w:ascii="Book Antiqua" w:eastAsia="SimSun" w:hAnsi="Book Antiqua" w:hint="eastAsia"/>
          <w:bCs/>
          <w:lang w:eastAsia="zh-CN"/>
        </w:rPr>
        <w:t xml:space="preserve"> CM,</w:t>
      </w:r>
      <w:r w:rsidRPr="00602670">
        <w:rPr>
          <w:rFonts w:ascii="Book Antiqua" w:hAnsi="Book Antiqua"/>
          <w:bCs/>
        </w:rPr>
        <w:t xml:space="preserve"> Lihaug Hoff</w:t>
      </w:r>
      <w:r w:rsidRPr="00602670">
        <w:rPr>
          <w:rFonts w:ascii="Book Antiqua" w:eastAsia="SimSun" w:hAnsi="Book Antiqua" w:hint="eastAsia"/>
          <w:bCs/>
          <w:lang w:eastAsia="zh-CN"/>
        </w:rPr>
        <w:t xml:space="preserve"> DA,</w:t>
      </w:r>
      <w:r w:rsidRPr="00602670">
        <w:rPr>
          <w:rFonts w:ascii="Book Antiqua" w:hAnsi="Book Antiqua"/>
          <w:bCs/>
        </w:rPr>
        <w:t xml:space="preserve"> Chowdhury</w:t>
      </w:r>
      <w:r w:rsidRPr="00602670">
        <w:rPr>
          <w:rFonts w:ascii="Book Antiqua" w:eastAsia="SimSun" w:hAnsi="Book Antiqua" w:hint="eastAsia"/>
          <w:bCs/>
          <w:lang w:eastAsia="zh-CN"/>
        </w:rPr>
        <w:t xml:space="preserve"> P</w:t>
      </w:r>
      <w:r w:rsidRPr="00602670">
        <w:rPr>
          <w:rFonts w:ascii="Book Antiqua" w:hAnsi="Book Antiqua"/>
          <w:bCs/>
        </w:rPr>
        <w:t xml:space="preserve"> </w:t>
      </w:r>
      <w:r w:rsidRPr="00602670">
        <w:rPr>
          <w:rFonts w:ascii="Book Antiqua" w:hAnsi="Book Antiqua"/>
          <w:b/>
          <w:bCs/>
        </w:rPr>
        <w:t>S-Editor</w:t>
      </w:r>
      <w:r w:rsidRPr="00602670">
        <w:rPr>
          <w:rFonts w:ascii="Book Antiqua" w:eastAsia="SimSun" w:hAnsi="Book Antiqua"/>
          <w:b/>
          <w:bCs/>
          <w:lang w:eastAsia="zh-CN"/>
        </w:rPr>
        <w:t>:</w:t>
      </w:r>
      <w:r w:rsidRPr="00602670">
        <w:rPr>
          <w:rFonts w:ascii="Book Antiqua" w:hAnsi="Book Antiqua"/>
          <w:bCs/>
        </w:rPr>
        <w:t xml:space="preserve"> </w:t>
      </w:r>
      <w:r w:rsidRPr="00602670">
        <w:rPr>
          <w:rFonts w:ascii="Book Antiqua" w:eastAsia="SimSun" w:hAnsi="Book Antiqua"/>
          <w:bCs/>
          <w:lang w:eastAsia="zh-CN"/>
        </w:rPr>
        <w:t>Qi Y</w:t>
      </w:r>
      <w:r w:rsidRPr="00602670">
        <w:rPr>
          <w:rFonts w:ascii="Book Antiqua" w:hAnsi="Book Antiqua"/>
          <w:b/>
          <w:bCs/>
        </w:rPr>
        <w:t xml:space="preserve">   L-Editor</w:t>
      </w:r>
      <w:r w:rsidRPr="00602670">
        <w:rPr>
          <w:rFonts w:ascii="Book Antiqua" w:eastAsia="SimSun" w:hAnsi="Book Antiqua"/>
          <w:b/>
          <w:bCs/>
          <w:lang w:eastAsia="zh-CN"/>
        </w:rPr>
        <w:t>:</w:t>
      </w:r>
      <w:r w:rsidRPr="00602670">
        <w:rPr>
          <w:rFonts w:ascii="Book Antiqua" w:hAnsi="Book Antiqua"/>
          <w:b/>
          <w:bCs/>
        </w:rPr>
        <w:t xml:space="preserve">   E-Editor</w:t>
      </w:r>
      <w:r w:rsidRPr="00602670">
        <w:rPr>
          <w:rFonts w:ascii="Book Antiqua" w:eastAsia="SimSun" w:hAnsi="Book Antiqua"/>
          <w:b/>
          <w:bCs/>
          <w:lang w:eastAsia="zh-CN"/>
        </w:rPr>
        <w:t>:</w:t>
      </w:r>
    </w:p>
    <w:p w:rsidR="00602670" w:rsidRPr="00602670" w:rsidRDefault="00602670" w:rsidP="00602670">
      <w:pPr>
        <w:shd w:val="clear" w:color="auto" w:fill="FFFFFF"/>
        <w:snapToGrid w:val="0"/>
        <w:spacing w:line="360" w:lineRule="auto"/>
        <w:rPr>
          <w:rFonts w:ascii="Book Antiqua" w:hAnsi="Book Antiqua" w:cs="Helvetica"/>
          <w:b/>
          <w:sz w:val="24"/>
        </w:rPr>
      </w:pPr>
      <w:r w:rsidRPr="00602670">
        <w:rPr>
          <w:rFonts w:ascii="Book Antiqua" w:hAnsi="Book Antiqua" w:cs="Helvetica"/>
          <w:b/>
          <w:sz w:val="24"/>
        </w:rPr>
        <w:t xml:space="preserve">Specialty type: </w:t>
      </w:r>
      <w:r w:rsidRPr="00602670">
        <w:rPr>
          <w:rFonts w:ascii="Book Antiqua" w:hAnsi="Book Antiqua" w:cs="Helvetica"/>
          <w:sz w:val="24"/>
        </w:rPr>
        <w:t>Gastroenterology and</w:t>
      </w:r>
      <w:r w:rsidRPr="00602670">
        <w:rPr>
          <w:rFonts w:ascii="Book Antiqua" w:hAnsi="Book Antiqua" w:cs="Helvetica" w:hint="eastAsia"/>
          <w:sz w:val="24"/>
        </w:rPr>
        <w:t xml:space="preserve"> </w:t>
      </w:r>
      <w:r w:rsidRPr="00602670">
        <w:rPr>
          <w:rFonts w:ascii="Book Antiqua" w:hAnsi="Book Antiqua" w:cs="Helvetica"/>
          <w:sz w:val="24"/>
        </w:rPr>
        <w:t>hepatology</w:t>
      </w:r>
    </w:p>
    <w:p w:rsidR="00602670" w:rsidRPr="00602670" w:rsidRDefault="00602670" w:rsidP="00602670">
      <w:pPr>
        <w:shd w:val="clear" w:color="auto" w:fill="FFFFFF"/>
        <w:snapToGrid w:val="0"/>
        <w:spacing w:line="360" w:lineRule="auto"/>
        <w:rPr>
          <w:rFonts w:ascii="Book Antiqua" w:hAnsi="Book Antiqua" w:cs="Helvetica"/>
          <w:b/>
          <w:sz w:val="24"/>
        </w:rPr>
      </w:pPr>
      <w:r w:rsidRPr="00602670">
        <w:rPr>
          <w:rFonts w:ascii="Book Antiqua" w:hAnsi="Book Antiqua" w:cs="Helvetica"/>
          <w:b/>
          <w:sz w:val="24"/>
        </w:rPr>
        <w:t xml:space="preserve">Country of origin: </w:t>
      </w:r>
      <w:r w:rsidRPr="00602670">
        <w:rPr>
          <w:rFonts w:ascii="Book Antiqua" w:eastAsia="SimSun" w:hAnsi="Book Antiqua" w:cs="Times New Roman" w:hint="eastAsia"/>
          <w:sz w:val="24"/>
          <w:szCs w:val="24"/>
          <w:lang w:val="en-GB" w:eastAsia="zh-CN"/>
        </w:rPr>
        <w:t xml:space="preserve">South </w:t>
      </w:r>
      <w:r w:rsidRPr="00602670">
        <w:rPr>
          <w:rFonts w:ascii="Book Antiqua" w:hAnsi="Book Antiqua" w:cs="Times New Roman"/>
          <w:sz w:val="24"/>
          <w:szCs w:val="24"/>
          <w:lang w:val="en-GB"/>
        </w:rPr>
        <w:t>Korea</w:t>
      </w:r>
    </w:p>
    <w:p w:rsidR="00602670" w:rsidRPr="00602670" w:rsidRDefault="00602670" w:rsidP="00602670">
      <w:pPr>
        <w:shd w:val="clear" w:color="auto" w:fill="FFFFFF"/>
        <w:snapToGrid w:val="0"/>
        <w:spacing w:line="360" w:lineRule="auto"/>
        <w:rPr>
          <w:rFonts w:ascii="Book Antiqua" w:hAnsi="Book Antiqua" w:cs="Helvetica"/>
          <w:b/>
          <w:sz w:val="24"/>
        </w:rPr>
      </w:pPr>
      <w:r w:rsidRPr="00602670">
        <w:rPr>
          <w:rFonts w:ascii="Book Antiqua" w:hAnsi="Book Antiqua" w:cs="Helvetica"/>
          <w:b/>
          <w:sz w:val="24"/>
        </w:rPr>
        <w:t>Peer-review report classification</w:t>
      </w:r>
    </w:p>
    <w:p w:rsidR="00602670" w:rsidRPr="00602670" w:rsidRDefault="00602670" w:rsidP="00602670">
      <w:pPr>
        <w:shd w:val="clear" w:color="auto" w:fill="FFFFFF"/>
        <w:snapToGrid w:val="0"/>
        <w:spacing w:line="360" w:lineRule="auto"/>
        <w:rPr>
          <w:rFonts w:ascii="Book Antiqua" w:hAnsi="Book Antiqua" w:cs="Helvetica"/>
          <w:sz w:val="24"/>
        </w:rPr>
      </w:pPr>
      <w:r w:rsidRPr="00602670">
        <w:rPr>
          <w:rFonts w:ascii="Book Antiqua" w:hAnsi="Book Antiqua" w:cs="Helvetica"/>
          <w:sz w:val="24"/>
        </w:rPr>
        <w:t xml:space="preserve">Grade A (Excellent): </w:t>
      </w:r>
      <w:r w:rsidRPr="00602670">
        <w:rPr>
          <w:rFonts w:ascii="Book Antiqua" w:hAnsi="Book Antiqua" w:cs="Helvetica" w:hint="eastAsia"/>
          <w:sz w:val="24"/>
        </w:rPr>
        <w:t>0</w:t>
      </w:r>
    </w:p>
    <w:p w:rsidR="00602670" w:rsidRPr="00602670" w:rsidRDefault="00602670" w:rsidP="00602670">
      <w:pPr>
        <w:shd w:val="clear" w:color="auto" w:fill="FFFFFF"/>
        <w:snapToGrid w:val="0"/>
        <w:spacing w:line="360" w:lineRule="auto"/>
        <w:rPr>
          <w:rFonts w:ascii="Book Antiqua" w:eastAsia="SimSun" w:hAnsi="Book Antiqua" w:cs="Helvetica"/>
          <w:sz w:val="24"/>
          <w:lang w:eastAsia="zh-CN"/>
        </w:rPr>
      </w:pPr>
      <w:r w:rsidRPr="00602670">
        <w:rPr>
          <w:rFonts w:ascii="Book Antiqua" w:hAnsi="Book Antiqua" w:cs="Helvetica"/>
          <w:sz w:val="24"/>
        </w:rPr>
        <w:t xml:space="preserve">Grade B (Very good): </w:t>
      </w:r>
      <w:r w:rsidRPr="00602670">
        <w:rPr>
          <w:rFonts w:ascii="Book Antiqua" w:eastAsia="SimSun" w:hAnsi="Book Antiqua" w:cs="Helvetica" w:hint="eastAsia"/>
          <w:sz w:val="24"/>
          <w:lang w:eastAsia="zh-CN"/>
        </w:rPr>
        <w:t>B</w:t>
      </w:r>
    </w:p>
    <w:p w:rsidR="00602670" w:rsidRPr="00602670" w:rsidRDefault="00602670" w:rsidP="00602670">
      <w:pPr>
        <w:shd w:val="clear" w:color="auto" w:fill="FFFFFF"/>
        <w:snapToGrid w:val="0"/>
        <w:spacing w:line="360" w:lineRule="auto"/>
        <w:rPr>
          <w:rFonts w:ascii="Book Antiqua" w:eastAsia="SimSun" w:hAnsi="Book Antiqua" w:cs="Helvetica"/>
          <w:sz w:val="24"/>
          <w:lang w:eastAsia="zh-CN"/>
        </w:rPr>
      </w:pPr>
      <w:r w:rsidRPr="00602670">
        <w:rPr>
          <w:rFonts w:ascii="Book Antiqua" w:hAnsi="Book Antiqua" w:cs="Helvetica"/>
          <w:sz w:val="24"/>
        </w:rPr>
        <w:t xml:space="preserve">Grade C (Good): </w:t>
      </w:r>
      <w:r w:rsidRPr="00602670">
        <w:rPr>
          <w:rFonts w:ascii="Book Antiqua" w:eastAsia="SimSun" w:hAnsi="Book Antiqua" w:cs="Helvetica" w:hint="eastAsia"/>
          <w:sz w:val="24"/>
          <w:lang w:eastAsia="zh-CN"/>
        </w:rPr>
        <w:t>C, C</w:t>
      </w:r>
    </w:p>
    <w:p w:rsidR="00602670" w:rsidRPr="00602670" w:rsidRDefault="00602670" w:rsidP="00602670">
      <w:pPr>
        <w:shd w:val="clear" w:color="auto" w:fill="FFFFFF"/>
        <w:snapToGrid w:val="0"/>
        <w:spacing w:line="360" w:lineRule="auto"/>
        <w:rPr>
          <w:rFonts w:ascii="Book Antiqua" w:hAnsi="Book Antiqua" w:cs="Helvetica"/>
          <w:sz w:val="24"/>
        </w:rPr>
      </w:pPr>
      <w:r w:rsidRPr="00602670">
        <w:rPr>
          <w:rFonts w:ascii="Book Antiqua" w:hAnsi="Book Antiqua" w:cs="Helvetica"/>
          <w:sz w:val="24"/>
        </w:rPr>
        <w:t xml:space="preserve">Grade D (Fair): </w:t>
      </w:r>
      <w:r w:rsidRPr="00602670">
        <w:rPr>
          <w:rFonts w:ascii="Book Antiqua" w:hAnsi="Book Antiqua" w:cs="Helvetica" w:hint="eastAsia"/>
          <w:sz w:val="24"/>
        </w:rPr>
        <w:t>0</w:t>
      </w:r>
    </w:p>
    <w:p w:rsidR="00602670" w:rsidRPr="00602670" w:rsidRDefault="00602670" w:rsidP="00602670">
      <w:pPr>
        <w:shd w:val="clear" w:color="auto" w:fill="FFFFFF"/>
        <w:snapToGrid w:val="0"/>
        <w:spacing w:line="360" w:lineRule="auto"/>
        <w:rPr>
          <w:rFonts w:ascii="Book Antiqua" w:hAnsi="Book Antiqua" w:cs="Helvetica"/>
          <w:sz w:val="24"/>
        </w:rPr>
      </w:pPr>
      <w:r w:rsidRPr="00602670">
        <w:rPr>
          <w:rFonts w:ascii="Book Antiqua" w:hAnsi="Book Antiqua" w:cs="Helvetica"/>
          <w:sz w:val="24"/>
        </w:rPr>
        <w:t xml:space="preserve">Grade E (Poor): </w:t>
      </w:r>
      <w:r w:rsidRPr="00602670">
        <w:rPr>
          <w:rFonts w:ascii="Book Antiqua" w:hAnsi="Book Antiqua" w:cs="Helvetica" w:hint="eastAsia"/>
          <w:sz w:val="24"/>
        </w:rPr>
        <w:t>0</w:t>
      </w:r>
    </w:p>
    <w:p w:rsidR="0041721A" w:rsidRPr="00602670" w:rsidRDefault="0041721A"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sz w:val="24"/>
          <w:szCs w:val="24"/>
          <w:lang w:val="en-GB"/>
        </w:rPr>
        <w:br w:type="page"/>
      </w:r>
    </w:p>
    <w:p w:rsidR="00CE41EE" w:rsidRPr="00602670" w:rsidRDefault="00CE41EE" w:rsidP="00D53C2A">
      <w:pPr>
        <w:wordWrap/>
        <w:snapToGrid w:val="0"/>
        <w:spacing w:line="360" w:lineRule="auto"/>
        <w:contextualSpacing/>
        <w:rPr>
          <w:rFonts w:ascii="Book Antiqua" w:hAnsi="Book Antiqua" w:cs="Times New Roman"/>
          <w:sz w:val="24"/>
          <w:szCs w:val="24"/>
        </w:rPr>
        <w:sectPr w:rsidR="00CE41EE" w:rsidRPr="00602670" w:rsidSect="00BF6E3A">
          <w:headerReference w:type="default" r:id="rId7"/>
          <w:footerReference w:type="default" r:id="rId8"/>
          <w:pgSz w:w="11906" w:h="16838"/>
          <w:pgMar w:top="1701" w:right="1440" w:bottom="1440" w:left="1440" w:header="851" w:footer="992" w:gutter="0"/>
          <w:cols w:space="425"/>
          <w:docGrid w:linePitch="360"/>
        </w:sectPr>
      </w:pPr>
    </w:p>
    <w:p w:rsidR="00237B73" w:rsidRPr="00602670" w:rsidRDefault="00237B73" w:rsidP="00D53C2A">
      <w:pPr>
        <w:wordWrap/>
        <w:snapToGrid w:val="0"/>
        <w:spacing w:line="360" w:lineRule="auto"/>
        <w:contextualSpacing/>
        <w:rPr>
          <w:rFonts w:ascii="Book Antiqua" w:hAnsi="Book Antiqua" w:cs="Times New Roman"/>
          <w:sz w:val="24"/>
          <w:szCs w:val="24"/>
          <w:lang w:val="en-GB"/>
        </w:rPr>
      </w:pPr>
    </w:p>
    <w:p w:rsidR="00237B73" w:rsidRPr="00602670" w:rsidRDefault="004C295B"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noProof/>
          <w:sz w:val="24"/>
          <w:szCs w:val="24"/>
          <w:lang w:eastAsia="zh-CN"/>
        </w:rPr>
        <mc:AlternateContent>
          <mc:Choice Requires="wpg">
            <w:drawing>
              <wp:inline distT="0" distB="0" distL="0" distR="0">
                <wp:extent cx="5759450" cy="4230083"/>
                <wp:effectExtent l="57150" t="57150" r="50800" b="56515"/>
                <wp:docPr id="1" name="Group 1"/>
                <wp:cNvGraphicFramePr/>
                <a:graphic xmlns:a="http://schemas.openxmlformats.org/drawingml/2006/main">
                  <a:graphicData uri="http://schemas.microsoft.com/office/word/2010/wordprocessingGroup">
                    <wpg:wgp>
                      <wpg:cNvGrpSpPr/>
                      <wpg:grpSpPr>
                        <a:xfrm>
                          <a:off x="0" y="0"/>
                          <a:ext cx="5759450" cy="4230083"/>
                          <a:chOff x="1371600" y="1154668"/>
                          <a:chExt cx="5943600" cy="4365334"/>
                        </a:xfrm>
                      </wpg:grpSpPr>
                      <wps:wsp>
                        <wps:cNvPr id="4" name="TextBox 11"/>
                        <wps:cNvSpPr txBox="1"/>
                        <wps:spPr>
                          <a:xfrm>
                            <a:off x="2555776" y="1154668"/>
                            <a:ext cx="3528392" cy="923330"/>
                          </a:xfrm>
                          <a:prstGeom prst="rect">
                            <a:avLst/>
                          </a:prstGeom>
                          <a:noFill/>
                          <a:ln>
                            <a:solidFill>
                              <a:srgbClr val="1F497D">
                                <a:lumMod val="50000"/>
                              </a:srgbClr>
                            </a:solidFill>
                          </a:ln>
                          <a:effectLst/>
                          <a:scene3d>
                            <a:camera prst="orthographicFront">
                              <a:rot lat="0" lon="0" rev="0"/>
                            </a:camera>
                            <a:lightRig rig="threePt" dir="t">
                              <a:rot lat="0" lon="0" rev="1200000"/>
                            </a:lightRig>
                          </a:scene3d>
                          <a:sp3d>
                            <a:bevelT w="63500" h="25400"/>
                          </a:sp3d>
                        </wps:spPr>
                        <wps:style>
                          <a:lnRef idx="0">
                            <a:schemeClr val="accent1"/>
                          </a:lnRef>
                          <a:fillRef idx="3">
                            <a:schemeClr val="accent1"/>
                          </a:fillRef>
                          <a:effectRef idx="3">
                            <a:schemeClr val="accent1"/>
                          </a:effectRef>
                          <a:fontRef idx="minor">
                            <a:schemeClr val="lt1"/>
                          </a:fontRef>
                        </wps:style>
                        <wps:txbx>
                          <w:txbxContent>
                            <w:p w:rsidR="009A1983" w:rsidRDefault="009A1983" w:rsidP="009A1983">
                              <w:pPr>
                                <w:pStyle w:val="NormalWeb"/>
                                <w:spacing w:before="0" w:beforeAutospacing="0" w:after="0" w:afterAutospacing="0"/>
                                <w:jc w:val="center"/>
                                <w:textAlignment w:val="baseline"/>
                              </w:pPr>
                              <w:r>
                                <w:rPr>
                                  <w:rFonts w:ascii="Calibri" w:eastAsia="Gulim" w:hAnsi="Calibri"/>
                                  <w:color w:val="10253F"/>
                                  <w:kern w:val="24"/>
                                  <w14:textFill>
                                    <w14:solidFill>
                                      <w14:srgbClr w14:val="10253F">
                                        <w14:lumMod w14:val="50000"/>
                                      </w14:srgbClr>
                                    </w14:solidFill>
                                  </w14:textFill>
                                </w:rPr>
                                <w:t xml:space="preserve">Patients who underwent intestinal resection for CD </w:t>
                              </w:r>
                            </w:p>
                            <w:p w:rsidR="009A1983" w:rsidRDefault="009A1983" w:rsidP="009A1983">
                              <w:pPr>
                                <w:pStyle w:val="NormalWeb"/>
                                <w:spacing w:before="0" w:beforeAutospacing="0" w:after="0" w:afterAutospacing="0"/>
                                <w:jc w:val="center"/>
                                <w:textAlignment w:val="baseline"/>
                              </w:pPr>
                              <w:r>
                                <w:rPr>
                                  <w:rFonts w:ascii="Calibri" w:eastAsia="Gulim" w:hAnsi="Calibri"/>
                                  <w:color w:val="10253F"/>
                                  <w:kern w:val="24"/>
                                  <w14:textFill>
                                    <w14:solidFill>
                                      <w14:srgbClr w14:val="10253F">
                                        <w14:lumMod w14:val="50000"/>
                                      </w14:srgbClr>
                                    </w14:solidFill>
                                  </w14:textFill>
                                </w:rPr>
                                <w:t>(n=401)</w:t>
                              </w:r>
                            </w:p>
                          </w:txbxContent>
                        </wps:txbx>
                        <wps:bodyPr>
                          <a:spAutoFit/>
                        </wps:bodyPr>
                      </wps:wsp>
                      <wps:wsp>
                        <wps:cNvPr id="5" name="TextBox 32"/>
                        <wps:cNvSpPr txBox="1"/>
                        <wps:spPr>
                          <a:xfrm>
                            <a:off x="1539875" y="4079875"/>
                            <a:ext cx="1681163" cy="522288"/>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Follow up &lt;12 mon</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(n=6)</w:t>
                              </w:r>
                            </w:p>
                          </w:txbxContent>
                        </wps:txbx>
                        <wps:bodyPr>
                          <a:spAutoFit/>
                        </wps:bodyPr>
                      </wps:wsp>
                      <wps:wsp>
                        <wps:cNvPr id="6" name="TextBox 33"/>
                        <wps:cNvSpPr txBox="1"/>
                        <wps:spPr>
                          <a:xfrm>
                            <a:off x="1371600" y="2755900"/>
                            <a:ext cx="1849438" cy="738188"/>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1</w:t>
                              </w:r>
                              <w:r>
                                <w:rPr>
                                  <w:rFonts w:ascii="Calibri" w:eastAsia="Gulim" w:hAnsi="Calibri"/>
                                  <w:color w:val="000000"/>
                                  <w:kern w:val="24"/>
                                  <w:position w:val="8"/>
                                  <w:sz w:val="28"/>
                                  <w:szCs w:val="28"/>
                                  <w:vertAlign w:val="superscript"/>
                                </w:rPr>
                                <w:t>st</w:t>
                              </w:r>
                              <w:r>
                                <w:rPr>
                                  <w:rFonts w:ascii="Calibri" w:eastAsia="Gulim" w:hAnsi="Calibri"/>
                                  <w:color w:val="000000"/>
                                  <w:kern w:val="24"/>
                                  <w:sz w:val="28"/>
                                  <w:szCs w:val="28"/>
                                </w:rPr>
                                <w:t xml:space="preserve"> operation </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at outside hospital</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(n=103)</w:t>
                              </w:r>
                            </w:p>
                          </w:txbxContent>
                        </wps:txbx>
                        <wps:bodyPr>
                          <a:spAutoFit/>
                        </wps:bodyPr>
                      </wps:wsp>
                      <wps:wsp>
                        <wps:cNvPr id="8" name="TextBox 216"/>
                        <wps:cNvSpPr txBox="1"/>
                        <wps:spPr>
                          <a:xfrm>
                            <a:off x="5345113" y="2525713"/>
                            <a:ext cx="1970087" cy="738187"/>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Previous bowel surgery at ASAN medical center</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(n=19)</w:t>
                              </w:r>
                            </w:p>
                          </w:txbxContent>
                        </wps:txbx>
                        <wps:bodyPr>
                          <a:spAutoFit/>
                        </wps:bodyPr>
                      </wps:wsp>
                      <wps:wsp>
                        <wps:cNvPr id="9" name="TextBox 217"/>
                        <wps:cNvSpPr txBox="1"/>
                        <wps:spPr>
                          <a:xfrm>
                            <a:off x="5345113" y="3389313"/>
                            <a:ext cx="1970087" cy="738187"/>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Concurrent or previous other malignancy</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(n=13)</w:t>
                              </w:r>
                            </w:p>
                          </w:txbxContent>
                        </wps:txbx>
                        <wps:bodyPr>
                          <a:spAutoFit/>
                        </wps:bodyPr>
                      </wps:wsp>
                      <wps:wsp>
                        <wps:cNvPr id="10" name="직선 연결선 19"/>
                        <wps:cNvCnPr/>
                        <wps:spPr>
                          <a:xfrm>
                            <a:off x="4217988" y="2089150"/>
                            <a:ext cx="0" cy="3062288"/>
                          </a:xfrm>
                          <a:prstGeom prst="line">
                            <a:avLst/>
                          </a:prstGeom>
                          <a:noFill/>
                          <a:ln w="9525" cap="flat" cmpd="sng" algn="ctr">
                            <a:solidFill>
                              <a:sysClr val="windowText" lastClr="000000">
                                <a:lumMod val="50000"/>
                                <a:lumOff val="50000"/>
                              </a:sys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1" name="직선 연결선 87"/>
                        <wps:cNvCnPr/>
                        <wps:spPr>
                          <a:xfrm>
                            <a:off x="4217988" y="2651125"/>
                            <a:ext cx="1127125" cy="0"/>
                          </a:xfrm>
                          <a:prstGeom prst="line">
                            <a:avLst/>
                          </a:prstGeom>
                          <a:noFill/>
                          <a:ln w="9525" cap="flat" cmpd="sng" algn="ctr">
                            <a:solidFill>
                              <a:sysClr val="windowText" lastClr="000000">
                                <a:lumMod val="50000"/>
                                <a:lumOff val="50000"/>
                              </a:sysClr>
                            </a:solidFill>
                            <a:prstDash val="solid"/>
                            <a:headEnd type="none"/>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2" name="직선 연결선 65"/>
                        <wps:cNvCnPr/>
                        <wps:spPr>
                          <a:xfrm>
                            <a:off x="4217988" y="3581400"/>
                            <a:ext cx="1127125" cy="0"/>
                          </a:xfrm>
                          <a:prstGeom prst="line">
                            <a:avLst/>
                          </a:prstGeom>
                          <a:noFill/>
                          <a:ln w="9525" cap="flat" cmpd="sng" algn="ctr">
                            <a:solidFill>
                              <a:sysClr val="windowText" lastClr="000000">
                                <a:lumMod val="50000"/>
                                <a:lumOff val="50000"/>
                              </a:sysClr>
                            </a:solidFill>
                            <a:prstDash val="solid"/>
                            <a:headEnd type="none"/>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3" name="직선 연결선 72"/>
                        <wps:cNvCnPr>
                          <a:endCxn id="6" idx="3"/>
                        </wps:cNvCnPr>
                        <wps:spPr>
                          <a:xfrm flipH="1">
                            <a:off x="3221038" y="3124200"/>
                            <a:ext cx="969962" cy="0"/>
                          </a:xfrm>
                          <a:prstGeom prst="line">
                            <a:avLst/>
                          </a:prstGeom>
                          <a:noFill/>
                          <a:ln w="9525" cap="flat" cmpd="sng" algn="ctr">
                            <a:solidFill>
                              <a:sysClr val="windowText" lastClr="000000">
                                <a:lumMod val="50000"/>
                                <a:lumOff val="50000"/>
                              </a:sysClr>
                            </a:solidFill>
                            <a:prstDash val="solid"/>
                            <a:headEnd type="none"/>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4" name="직선 연결선 73"/>
                        <wps:cNvCnPr/>
                        <wps:spPr>
                          <a:xfrm flipH="1">
                            <a:off x="3221038" y="4284663"/>
                            <a:ext cx="969962" cy="0"/>
                          </a:xfrm>
                          <a:prstGeom prst="line">
                            <a:avLst/>
                          </a:prstGeom>
                          <a:noFill/>
                          <a:ln w="9525" cap="flat" cmpd="sng" algn="ctr">
                            <a:solidFill>
                              <a:sysClr val="windowText" lastClr="000000">
                                <a:lumMod val="50000"/>
                                <a:lumOff val="50000"/>
                              </a:sysClr>
                            </a:solidFill>
                            <a:prstDash val="solid"/>
                            <a:headEnd type="none"/>
                            <a:tailEnd type="triangle"/>
                          </a:ln>
                          <a:effectLst/>
                        </wps:spPr>
                        <wps:style>
                          <a:lnRef idx="1">
                            <a:schemeClr val="accent1"/>
                          </a:lnRef>
                          <a:fillRef idx="0">
                            <a:schemeClr val="accent1"/>
                          </a:fillRef>
                          <a:effectRef idx="0">
                            <a:schemeClr val="accent1"/>
                          </a:effectRef>
                          <a:fontRef idx="minor">
                            <a:schemeClr val="tx1"/>
                          </a:fontRef>
                        </wps:style>
                        <wps:bodyPr/>
                      </wps:wsp>
                      <wps:wsp>
                        <wps:cNvPr id="15" name="TextBox 74"/>
                        <wps:cNvSpPr txBox="1"/>
                        <wps:spPr>
                          <a:xfrm>
                            <a:off x="2767323" y="5150670"/>
                            <a:ext cx="3528392" cy="369332"/>
                          </a:xfrm>
                          <a:prstGeom prst="rect">
                            <a:avLst/>
                          </a:prstGeom>
                          <a:solidFill>
                            <a:srgbClr val="F79646">
                              <a:lumMod val="40000"/>
                              <a:lumOff val="60000"/>
                            </a:srgbClr>
                          </a:solidFill>
                          <a:ln>
                            <a:noFill/>
                          </a:ln>
                          <a:effectLst/>
                          <a:scene3d>
                            <a:camera prst="orthographicFront">
                              <a:rot lat="0" lon="0" rev="0"/>
                            </a:camera>
                            <a:lightRig rig="threePt" dir="t">
                              <a:rot lat="0" lon="0" rev="1200000"/>
                            </a:lightRig>
                          </a:scene3d>
                          <a:sp3d/>
                        </wps:spPr>
                        <wps:style>
                          <a:lnRef idx="0">
                            <a:schemeClr val="accent1"/>
                          </a:lnRef>
                          <a:fillRef idx="3">
                            <a:schemeClr val="accent1"/>
                          </a:fillRef>
                          <a:effectRef idx="3">
                            <a:schemeClr val="accent1"/>
                          </a:effectRef>
                          <a:fontRef idx="minor">
                            <a:schemeClr val="lt1"/>
                          </a:fontRef>
                        </wps:style>
                        <wps:txbx>
                          <w:txbxContent>
                            <w:p w:rsidR="009A1983" w:rsidRDefault="009A1983" w:rsidP="009A1983">
                              <w:pPr>
                                <w:pStyle w:val="NormalWeb"/>
                                <w:spacing w:before="0" w:beforeAutospacing="0" w:after="0" w:afterAutospacing="0"/>
                                <w:jc w:val="center"/>
                                <w:textAlignment w:val="baseline"/>
                              </w:pPr>
                              <w:r>
                                <w:rPr>
                                  <w:rFonts w:ascii="Calibri" w:eastAsia="Gulim" w:hAnsi="Calibri"/>
                                  <w:color w:val="10253F"/>
                                  <w:kern w:val="24"/>
                                  <w14:textFill>
                                    <w14:solidFill>
                                      <w14:srgbClr w14:val="10253F">
                                        <w14:lumMod w14:val="50000"/>
                                      </w14:srgbClr>
                                    </w14:solidFill>
                                  </w14:textFill>
                                </w:rPr>
                                <w:t>260 Patients were Included</w:t>
                              </w:r>
                            </w:p>
                          </w:txbxContent>
                        </wps:txbx>
                        <wps:bodyPr>
                          <a:spAutoFit/>
                        </wps:bodyPr>
                      </wps:wsp>
                    </wpg:wgp>
                  </a:graphicData>
                </a:graphic>
              </wp:inline>
            </w:drawing>
          </mc:Choice>
          <mc:Fallback>
            <w:pict>
              <v:group id="Group 1" o:spid="_x0000_s1026" style="width:453.5pt;height:333.1pt;mso-position-horizontal-relative:char;mso-position-vertical-relative:line" coordorigin="13716,11546" coordsize="59436,4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">
                <v:shapetype id="_x0000_t202" coordsize="21600,21600" o:spt="202" path="m,l,21600r21600,l21600,xe">
                  <v:stroke joinstyle="miter"/>
                  <v:path gradientshapeok="t" o:connecttype="rect"/>
                </v:shapetype>
                <v:shape id="TextBox 11" o:spid="_x0000_s1027" type="#_x0000_t202" style="position:absolute;left:25557;top:11546;width:35284;height:9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FYcAA&#10;AADaAAAADwAAAGRycy9kb3ducmV2LnhtbESP0WoCMRRE3wv+Q7hC32pWW0RWo4go+CKtqx9w2Vw3&#10;i5ubJYka/94UCn0cZuYMs1gl24k7+dA6VjAeFSCIa6dbbhScT7uPGYgQkTV2jknBkwKsloO3BZba&#10;PfhI9yo2IkM4lKjAxNiXUobakMUwcj1x9i7OW4xZ+kZqj48Mt52cFMVUWmw5LxjsaWOovlY3q+Cy&#10;NbN6+pnkgdEfzlX7ffxJUqn3YVrPQURK8T/8195rBV/weyXf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PFYcAAAADaAAAADwAAAAAAAAAAAAAAAACYAgAAZHJzL2Rvd25y&#10;ZXYueG1sUEsFBgAAAAAEAAQA9QAAAIUDAAAAAA==&#10;" filled="f" strokecolor="#10253f">
                  <v:textbox style="mso-fit-shape-to-text:t">
                    <w:txbxContent>
                      <w:p w:rsidR="009A1983" w:rsidRDefault="009A1983" w:rsidP="009A1983">
                        <w:pPr>
                          <w:pStyle w:val="NormalWeb"/>
                          <w:spacing w:before="0" w:beforeAutospacing="0" w:after="0" w:afterAutospacing="0"/>
                          <w:jc w:val="center"/>
                          <w:textAlignment w:val="baseline"/>
                        </w:pPr>
                        <w:r>
                          <w:rPr>
                            <w:rFonts w:ascii="Calibri" w:eastAsia="Gulim" w:hAnsi="Calibri"/>
                            <w:color w:val="10253F"/>
                            <w:kern w:val="24"/>
                            <w14:textFill>
                              <w14:solidFill>
                                <w14:srgbClr w14:val="10253F">
                                  <w14:lumMod w14:val="50000"/>
                                </w14:srgbClr>
                              </w14:solidFill>
                            </w14:textFill>
                          </w:rPr>
                          <w:t xml:space="preserve">Patients who underwent intestinal resection for CD </w:t>
                        </w:r>
                      </w:p>
                      <w:p w:rsidR="009A1983" w:rsidRDefault="009A1983" w:rsidP="009A1983">
                        <w:pPr>
                          <w:pStyle w:val="NormalWeb"/>
                          <w:spacing w:before="0" w:beforeAutospacing="0" w:after="0" w:afterAutospacing="0"/>
                          <w:jc w:val="center"/>
                          <w:textAlignment w:val="baseline"/>
                        </w:pPr>
                        <w:r>
                          <w:rPr>
                            <w:rFonts w:ascii="Calibri" w:eastAsia="Gulim" w:hAnsi="Calibri"/>
                            <w:color w:val="10253F"/>
                            <w:kern w:val="24"/>
                            <w14:textFill>
                              <w14:solidFill>
                                <w14:srgbClr w14:val="10253F">
                                  <w14:lumMod w14:val="50000"/>
                                </w14:srgbClr>
                              </w14:solidFill>
                            </w14:textFill>
                          </w:rPr>
                          <w:t>(n=401)</w:t>
                        </w:r>
                      </w:p>
                    </w:txbxContent>
                  </v:textbox>
                </v:shape>
                <v:shape id="TextBox 32" o:spid="_x0000_s1028" type="#_x0000_t202" style="position:absolute;left:15398;top:40798;width:16812;height:5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ptsQA&#10;AADaAAAADwAAAGRycy9kb3ducmV2LnhtbESPQWvCQBSE74X+h+UVvBTdtKCU6CpFKPVSamMxHh/Z&#10;ZxLMvk2zazb+e7cgeBxm5htmsRpMI3rqXG1ZwcskAUFcWF1zqeB39zF+A+E8ssbGMim4kIPV8vFh&#10;gam2gX+oz3wpIoRdigoq79tUSldUZNBNbEscvaPtDPoou1LqDkOEm0a+JslMGqw5LlTY0rqi4pSd&#10;jYJN0a8PIeTZ1/Pn/jv8ba3Pa6vU6Gl4n4PwNPh7+NbeaAVT+L8Sb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sKbbEAAAA2gAAAA8AAAAAAAAAAAAAAAAAmAIAAGRycy9k&#10;b3ducmV2LnhtbFBLBQYAAAAABAAEAPUAAACJAwAAAAA=&#10;" fillcolor="#d9d9d9" stroked="f">
                  <v:shadow on="t" color="black" opacity="24903f" origin=",.5" offset="0,.55556mm"/>
                  <v:textbox style="mso-fit-shape-to-text:t">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Follow up &lt;12 mon</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(n=6)</w:t>
                        </w:r>
                      </w:p>
                    </w:txbxContent>
                  </v:textbox>
                </v:shape>
                <v:shape id="TextBox 33" o:spid="_x0000_s1029" type="#_x0000_t202" style="position:absolute;left:13716;top:27559;width:18494;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3wcMA&#10;AADaAAAADwAAAGRycy9kb3ducmV2LnhtbESPQWvCQBSE7wX/w/IEL6IbPYikriKC1IuoaakeH9nX&#10;JDT7Ns2u2fjv3UKhx2FmvmFWm97UoqPWVZYVzKYJCOLc6ooLBR/v+8kShPPIGmvLpOBBDjbrwcsK&#10;U20DX6jLfCEihF2KCkrvm1RKl5dk0E1tQxy9L9sa9FG2hdQthgg3tZwnyUIarDgulNjQrqT8O7sb&#10;BYe8291CuGbH8dvnKfycrb9WVqnRsN++gvDU+//wX/ugFSzg90q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63wcMAAADaAAAADwAAAAAAAAAAAAAAAACYAgAAZHJzL2Rv&#10;d25yZXYueG1sUEsFBgAAAAAEAAQA9QAAAIgDAAAAAA==&#10;" fillcolor="#d9d9d9" stroked="f">
                  <v:shadow on="t" color="black" opacity="24903f" origin=",.5" offset="0,.55556mm"/>
                  <v:textbox style="mso-fit-shape-to-text:t">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1</w:t>
                        </w:r>
                        <w:r>
                          <w:rPr>
                            <w:rFonts w:ascii="Calibri" w:eastAsia="Gulim" w:hAnsi="Calibri"/>
                            <w:color w:val="000000"/>
                            <w:kern w:val="24"/>
                            <w:position w:val="8"/>
                            <w:sz w:val="28"/>
                            <w:szCs w:val="28"/>
                            <w:vertAlign w:val="superscript"/>
                          </w:rPr>
                          <w:t>st</w:t>
                        </w:r>
                        <w:r>
                          <w:rPr>
                            <w:rFonts w:ascii="Calibri" w:eastAsia="Gulim" w:hAnsi="Calibri"/>
                            <w:color w:val="000000"/>
                            <w:kern w:val="24"/>
                            <w:sz w:val="28"/>
                            <w:szCs w:val="28"/>
                          </w:rPr>
                          <w:t xml:space="preserve"> operation </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at outside hospital</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(n=103)</w:t>
                        </w:r>
                      </w:p>
                    </w:txbxContent>
                  </v:textbox>
                </v:shape>
                <v:shape id="TextBox 216" o:spid="_x0000_s1030" type="#_x0000_t202" style="position:absolute;left:53451;top:25257;width:19701;height:7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GKMAA&#10;AADaAAAADwAAAGRycy9kb3ducmV2LnhtbERPz2vCMBS+D/wfwht4GZq6g4xqlCHIvAxnFevx0Tzb&#10;YvPSNbHp/ntzEHb8+H4v14NpRE+dqy0rmE0TEMSF1TWXCk7H7eQDhPPIGhvLpOCPHKxXo5clptoG&#10;PlCf+VLEEHYpKqi8b1MpXVGRQTe1LXHkrrYz6CPsSqk7DDHcNPI9SebSYM2xocKWNhUVt+xuFOyK&#10;fnMJIc++377O+/D7Y31eW6XGr8PnAoSnwf+Ln+6dVhC3xivxBs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2GKMAAAADaAAAADwAAAAAAAAAAAAAAAACYAgAAZHJzL2Rvd25y&#10;ZXYueG1sUEsFBgAAAAAEAAQA9QAAAIUDAAAAAA==&#10;" fillcolor="#d9d9d9" stroked="f">
                  <v:shadow on="t" color="black" opacity="24903f" origin=",.5" offset="0,.55556mm"/>
                  <v:textbox style="mso-fit-shape-to-text:t">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Previous bowel surgery at ASAN medical center</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(n=19)</w:t>
                        </w:r>
                      </w:p>
                    </w:txbxContent>
                  </v:textbox>
                </v:shape>
                <v:shape id="TextBox 217" o:spid="_x0000_s1031" type="#_x0000_t202" style="position:absolute;left:53451;top:33893;width:19701;height:7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js8QA&#10;AADaAAAADwAAAGRycy9kb3ducmV2LnhtbESPQWvCQBSE74X+h+UVvBTdtAex0VWKUOql1MZiPD6y&#10;zySYfZtm12z8925B8DjMzDfMYjWYRvTUudqygpdJAoK4sLrmUsHv7mM8A+E8ssbGMim4kIPV8vFh&#10;gam2gX+oz3wpIoRdigoq79tUSldUZNBNbEscvaPtDPoou1LqDkOEm0a+JslUGqw5LlTY0rqi4pSd&#10;jYJN0a8PIeTZ1/Pn/jv8ba3Pa6vU6Gl4n4PwNPh7+NbeaAVv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hI7PEAAAA2gAAAA8AAAAAAAAAAAAAAAAAmAIAAGRycy9k&#10;b3ducmV2LnhtbFBLBQYAAAAABAAEAPUAAACJAwAAAAA=&#10;" fillcolor="#d9d9d9" stroked="f">
                  <v:shadow on="t" color="black" opacity="24903f" origin=",.5" offset="0,.55556mm"/>
                  <v:textbox style="mso-fit-shape-to-text:t">
                    <w:txbxContent>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Concurrent or previous other malignancy</w:t>
                        </w:r>
                      </w:p>
                      <w:p w:rsidR="009A1983" w:rsidRDefault="009A1983" w:rsidP="009A1983">
                        <w:pPr>
                          <w:pStyle w:val="NormalWeb"/>
                          <w:spacing w:before="0" w:beforeAutospacing="0" w:after="0" w:afterAutospacing="0"/>
                          <w:jc w:val="center"/>
                          <w:textAlignment w:val="baseline"/>
                        </w:pPr>
                        <w:r>
                          <w:rPr>
                            <w:rFonts w:ascii="Calibri" w:eastAsia="Gulim" w:hAnsi="Calibri"/>
                            <w:color w:val="000000"/>
                            <w:kern w:val="24"/>
                            <w:sz w:val="28"/>
                            <w:szCs w:val="28"/>
                          </w:rPr>
                          <w:t>(n=13)</w:t>
                        </w:r>
                      </w:p>
                    </w:txbxContent>
                  </v:textbox>
                </v:shape>
                <v:line id="직선 연결선 19" o:spid="_x0000_s1032" style="position:absolute;visibility:visible;mso-wrap-style:square" from="42179,20891" to="42179,5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wMIAAADbAAAADwAAAGRycy9kb3ducmV2LnhtbESPQWvCQBCF74L/YRmhF6kbhUpJXUXE&#10;gqUnNfQ8ZCfZYHY2ZFeN/75zELzN8N68981qM/hW3aiPTWAD81kGirgMtuHaQHH+fv8EFROyxTYw&#10;GXhQhM16PFphbsOdj3Q7pVpJCMccDbiUulzrWDryGGehIxatCr3HJGtfa9vjXcJ9qxdZttQeG5YG&#10;hx3tHJWX09Ub8N5Ni8fvohv2TVFVlP0Uh78PY94mw/YLVKIhvczP64MVfKGXX2QA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0wMIAAADbAAAADwAAAAAAAAAAAAAA&#10;AAChAgAAZHJzL2Rvd25yZXYueG1sUEsFBgAAAAAEAAQA+QAAAJADAAAAAA==&#10;" strokecolor="#7f7f7f"/>
                <v:line id="직선 연결선 87" o:spid="_x0000_s1033" style="position:absolute;visibility:visible;mso-wrap-style:square" from="42179,26511" to="53451,2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FmsAAAADbAAAADwAAAGRycy9kb3ducmV2LnhtbERPzWqDQBC+F/IOywR6a1YbmgSTjZhg&#10;wfZmkgcY3IlK3Flxt2rfvlso9DYf3+8c0tl0YqTBtZYVxKsIBHFldcu1gtv1/WUHwnlkjZ1lUvBN&#10;DtLj4umAibYTlzRefC1CCLsEFTTe94mUrmrIoFvZnjhwdzsY9AEOtdQDTiHcdPI1ijbSYMuhocGe&#10;zg1Vj8uXUTCV8edIHxtbZG/lyPmjXG/zk1LPyznbg/A0+3/xn7vQYX4Mv7+E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whZrAAAAA2wAAAA8AAAAAAAAAAAAAAAAA&#10;oQIAAGRycy9kb3ducmV2LnhtbFBLBQYAAAAABAAEAPkAAACOAwAAAAA=&#10;" strokecolor="#7f7f7f">
                  <v:stroke endarrow="block"/>
                </v:line>
                <v:line id="직선 연결선 65" o:spid="_x0000_s1034" style="position:absolute;visibility:visible;mso-wrap-style:square" from="42179,35814" to="53451,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b7b8AAADbAAAADwAAAGRycy9kb3ducmV2LnhtbERPzYrCMBC+L/gOYQRva6qyunQbRUVB&#10;vVX3AYZmti1tJqWJbX17syB4m4/vd5LNYGrRUetKywpm0wgEcWZ1ybmC39vx8xuE88gaa8uk4EEO&#10;NuvRR4Kxtj2n1F19LkIIuxgVFN43sZQuK8igm9qGOHB/tjXoA2xzqVvsQ7ip5TyKltJgyaGhwIb2&#10;BWXV9W4U9Ons0tF5aU/br7TjQ5UuVoedUpPxsP0B4Wnwb/HLfdJh/hz+fwk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Ib7b8AAADbAAAADwAAAAAAAAAAAAAAAACh&#10;AgAAZHJzL2Rvd25yZXYueG1sUEsFBgAAAAAEAAQA+QAAAI0DAAAAAA==&#10;" strokecolor="#7f7f7f">
                  <v:stroke endarrow="block"/>
                </v:line>
                <v:line id="직선 연결선 72" o:spid="_x0000_s1035" style="position:absolute;flip:x;visibility:visible;mso-wrap-style:square" from="32210,31242" to="41910,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VCkcMAAADbAAAADwAAAGRycy9kb3ducmV2LnhtbERPTWvCQBC9C/6HZQq9SLOxBZGYNUSh&#10;tNAiJPbibciOSWh2NmQ3mvrru4WCt3m8z0mzyXTiQoNrLStYRjEI4srqlmsFX8fXpzUI55E1dpZJ&#10;wQ85yLbzWYqJtlcu6FL6WoQQdgkqaLzvEyld1ZBBF9meOHBnOxj0AQ611ANeQ7jp5HMcr6TBlkND&#10;gz3tG6q+y9EoMLszj0V8cMXb5ynnxcdtasebUo8PU74B4Wnyd/G/+12H+S/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QpHDAAAA2wAAAA8AAAAAAAAAAAAA&#10;AAAAoQIAAGRycy9kb3ducmV2LnhtbFBLBQYAAAAABAAEAPkAAACRAwAAAAA=&#10;" strokecolor="#7f7f7f">
                  <v:stroke endarrow="block"/>
                </v:line>
                <v:line id="직선 연결선 73" o:spid="_x0000_s1036" style="position:absolute;flip:x;visibility:visible;mso-wrap-style:square" from="32210,42846" to="41910,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a5cMAAADbAAAADwAAAGRycy9kb3ducmV2LnhtbERPTWvCQBC9C/6HZQq9SLOxFJGYNUSh&#10;tNAiJPbibciOSWh2NmQ3mvrru4WCt3m8z0mzyXTiQoNrLStYRjEI4srqlmsFX8fXpzUI55E1dpZJ&#10;wQ85yLbzWYqJtlcu6FL6WoQQdgkqaLzvEyld1ZBBF9meOHBnOxj0AQ611ANeQ7jp5HMcr6TBlkND&#10;gz3tG6q+y9EoMLszj0V8cMXb5ynnxcdtasebUo8PU74B4Wnyd/G/+12H+S/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s2uXDAAAA2wAAAA8AAAAAAAAAAAAA&#10;AAAAoQIAAGRycy9kb3ducmV2LnhtbFBLBQYAAAAABAAEAPkAAACRAwAAAAA=&#10;" strokecolor="#7f7f7f">
                  <v:stroke endarrow="block"/>
                </v:line>
                <v:shape id="TextBox 74" o:spid="_x0000_s1037" type="#_x0000_t202" style="position:absolute;left:27673;top:51506;width:3528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tDMAA&#10;AADbAAAADwAAAGRycy9kb3ducmV2LnhtbERPS4vCMBC+C/sfwgh701RFWapRZBfBRTyo631oxra0&#10;mZQm24e/3giCt/n4nrPadKYUDdUut6xgMo5AECdW55wq+LvsRl8gnEfWWFomBT052Kw/BiuMtW35&#10;RM3ZpyKEsItRQeZ9FUvpkowMurGtiAN3s7VBH2CdSl1jG8JNKadRtJAGcw4NGVb0nVFSnP+Ngt/C&#10;99hMZ/uf4tDP9PF6vbfbnVKfw267BOGp82/xy73XYf4c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StDMAAAADbAAAADwAAAAAAAAAAAAAAAACYAgAAZHJzL2Rvd25y&#10;ZXYueG1sUEsFBgAAAAAEAAQA9QAAAIUDAAAAAA==&#10;" fillcolor="#fcd5b5" stroked="f">
                  <v:textbox style="mso-fit-shape-to-text:t">
                    <w:txbxContent>
                      <w:p w:rsidR="009A1983" w:rsidRDefault="009A1983" w:rsidP="009A1983">
                        <w:pPr>
                          <w:pStyle w:val="NormalWeb"/>
                          <w:spacing w:before="0" w:beforeAutospacing="0" w:after="0" w:afterAutospacing="0"/>
                          <w:jc w:val="center"/>
                          <w:textAlignment w:val="baseline"/>
                        </w:pPr>
                        <w:r>
                          <w:rPr>
                            <w:rFonts w:ascii="Calibri" w:eastAsia="Gulim" w:hAnsi="Calibri"/>
                            <w:color w:val="10253F"/>
                            <w:kern w:val="24"/>
                            <w14:textFill>
                              <w14:solidFill>
                                <w14:srgbClr w14:val="10253F">
                                  <w14:lumMod w14:val="50000"/>
                                </w14:srgbClr>
                              </w14:solidFill>
                            </w14:textFill>
                          </w:rPr>
                          <w:t>260 Patients were Included</w:t>
                        </w:r>
                      </w:p>
                    </w:txbxContent>
                  </v:textbox>
                </v:shape>
                <w10:anchorlock/>
              </v:group>
            </w:pict>
          </mc:Fallback>
        </mc:AlternateContent>
      </w:r>
    </w:p>
    <w:p w:rsidR="00237B73" w:rsidRPr="00602670" w:rsidRDefault="00237B73" w:rsidP="00D53C2A">
      <w:pPr>
        <w:wordWrap/>
        <w:snapToGrid w:val="0"/>
        <w:spacing w:line="360" w:lineRule="auto"/>
        <w:contextualSpacing/>
        <w:rPr>
          <w:rFonts w:ascii="Book Antiqua" w:hAnsi="Book Antiqua" w:cs="Times New Roman"/>
          <w:sz w:val="24"/>
          <w:szCs w:val="24"/>
          <w:lang w:val="en-GB"/>
        </w:rPr>
      </w:pPr>
    </w:p>
    <w:p w:rsidR="00BF6E3A" w:rsidRPr="00602670" w:rsidRDefault="00BF6E3A"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b/>
          <w:sz w:val="24"/>
          <w:szCs w:val="24"/>
          <w:lang w:val="en-GB"/>
        </w:rPr>
        <w:t>Fig</w:t>
      </w:r>
      <w:r w:rsidR="00602670" w:rsidRPr="00602670">
        <w:rPr>
          <w:rFonts w:ascii="Book Antiqua" w:eastAsia="SimSun" w:hAnsi="Book Antiqua" w:cs="Times New Roman" w:hint="eastAsia"/>
          <w:b/>
          <w:sz w:val="24"/>
          <w:szCs w:val="24"/>
          <w:lang w:val="en-GB" w:eastAsia="zh-CN"/>
        </w:rPr>
        <w:t>ure</w:t>
      </w:r>
      <w:r w:rsidRPr="00602670">
        <w:rPr>
          <w:rFonts w:ascii="Book Antiqua" w:hAnsi="Book Antiqua" w:cs="Times New Roman"/>
          <w:b/>
          <w:sz w:val="24"/>
          <w:szCs w:val="24"/>
          <w:lang w:val="en-GB"/>
        </w:rPr>
        <w:t xml:space="preserve"> 1 Inclusion criteria</w:t>
      </w:r>
      <w:r w:rsidR="00602670" w:rsidRPr="00602670">
        <w:rPr>
          <w:rFonts w:ascii="Book Antiqua" w:eastAsia="SimSun" w:hAnsi="Book Antiqua" w:cs="Times New Roman" w:hint="eastAsia"/>
          <w:b/>
          <w:sz w:val="24"/>
          <w:szCs w:val="24"/>
          <w:lang w:val="en-GB" w:eastAsia="zh-CN"/>
        </w:rPr>
        <w:t>.</w:t>
      </w:r>
    </w:p>
    <w:p w:rsidR="00BF6E3A" w:rsidRPr="00602670" w:rsidRDefault="00BF6E3A" w:rsidP="00D53C2A">
      <w:pPr>
        <w:widowControl/>
        <w:wordWrap/>
        <w:autoSpaceDE/>
        <w:autoSpaceDN/>
        <w:rPr>
          <w:rFonts w:ascii="Book Antiqua" w:hAnsi="Book Antiqua" w:cs="Times New Roman"/>
          <w:sz w:val="24"/>
          <w:szCs w:val="24"/>
          <w:lang w:val="en-GB"/>
        </w:rPr>
      </w:pPr>
      <w:r w:rsidRPr="00602670">
        <w:rPr>
          <w:rFonts w:ascii="Book Antiqua" w:hAnsi="Book Antiqua" w:cs="Times New Roman"/>
          <w:sz w:val="24"/>
          <w:szCs w:val="24"/>
          <w:lang w:val="en-GB"/>
        </w:rPr>
        <w:br w:type="page"/>
      </w:r>
    </w:p>
    <w:p w:rsidR="00237B73" w:rsidRPr="00602670" w:rsidRDefault="00237B73" w:rsidP="00D53C2A">
      <w:pPr>
        <w:wordWrap/>
        <w:snapToGrid w:val="0"/>
        <w:spacing w:line="360" w:lineRule="auto"/>
        <w:contextualSpacing/>
        <w:rPr>
          <w:rFonts w:ascii="Book Antiqua" w:hAnsi="Book Antiqua" w:cs="Times New Roman"/>
          <w:sz w:val="24"/>
          <w:szCs w:val="24"/>
          <w:lang w:val="en-GB"/>
        </w:rPr>
      </w:pPr>
    </w:p>
    <w:p w:rsidR="00237B73" w:rsidRPr="00602670" w:rsidRDefault="00237B73" w:rsidP="00D53C2A">
      <w:pPr>
        <w:wordWrap/>
        <w:snapToGrid w:val="0"/>
        <w:spacing w:line="360" w:lineRule="auto"/>
        <w:contextualSpacing/>
        <w:rPr>
          <w:rFonts w:ascii="Book Antiqua" w:hAnsi="Book Antiqua" w:cs="Times New Roman"/>
          <w:sz w:val="24"/>
          <w:szCs w:val="24"/>
          <w:lang w:val="en-GB"/>
        </w:rPr>
      </w:pPr>
      <w:r w:rsidRPr="00602670">
        <w:rPr>
          <w:rFonts w:ascii="Book Antiqua" w:hAnsi="Book Antiqua" w:cs="Times New Roman"/>
          <w:noProof/>
          <w:sz w:val="24"/>
          <w:szCs w:val="24"/>
          <w:lang w:eastAsia="zh-CN"/>
        </w:rPr>
        <w:drawing>
          <wp:inline distT="0" distB="0" distL="0" distR="0">
            <wp:extent cx="5528310" cy="5678778"/>
            <wp:effectExtent l="19050" t="0" r="0" b="0"/>
            <wp:docPr id="2" name="그림 1" descr="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tif"/>
                    <pic:cNvPicPr/>
                  </pic:nvPicPr>
                  <pic:blipFill>
                    <a:blip r:embed="rId9"/>
                    <a:stretch>
                      <a:fillRect/>
                    </a:stretch>
                  </pic:blipFill>
                  <pic:spPr>
                    <a:xfrm>
                      <a:off x="0" y="0"/>
                      <a:ext cx="5529084" cy="5679573"/>
                    </a:xfrm>
                    <a:prstGeom prst="rect">
                      <a:avLst/>
                    </a:prstGeom>
                  </pic:spPr>
                </pic:pic>
              </a:graphicData>
            </a:graphic>
          </wp:inline>
        </w:drawing>
      </w:r>
    </w:p>
    <w:p w:rsidR="00237B73" w:rsidRPr="00602670" w:rsidRDefault="00237B73" w:rsidP="00D53C2A">
      <w:pPr>
        <w:wordWrap/>
        <w:snapToGrid w:val="0"/>
        <w:spacing w:line="360" w:lineRule="auto"/>
        <w:contextualSpacing/>
        <w:rPr>
          <w:rFonts w:ascii="Book Antiqua" w:hAnsi="Book Antiqua" w:cs="Times New Roman"/>
          <w:sz w:val="24"/>
          <w:szCs w:val="24"/>
          <w:lang w:val="en-GB"/>
        </w:rPr>
      </w:pPr>
    </w:p>
    <w:p w:rsidR="00BF6E3A" w:rsidRPr="00602670" w:rsidRDefault="00BF6E3A"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b/>
          <w:sz w:val="24"/>
          <w:szCs w:val="24"/>
          <w:lang w:val="en-GB"/>
        </w:rPr>
        <w:t>Fig</w:t>
      </w:r>
      <w:r w:rsidR="00602670" w:rsidRPr="00602670">
        <w:rPr>
          <w:rFonts w:ascii="Book Antiqua" w:eastAsia="SimSun" w:hAnsi="Book Antiqua" w:cs="Times New Roman" w:hint="eastAsia"/>
          <w:b/>
          <w:sz w:val="24"/>
          <w:szCs w:val="24"/>
          <w:lang w:val="en-GB" w:eastAsia="zh-CN"/>
        </w:rPr>
        <w:t>ure</w:t>
      </w:r>
      <w:r w:rsidRPr="00602670">
        <w:rPr>
          <w:rFonts w:ascii="Book Antiqua" w:hAnsi="Book Antiqua" w:cs="Times New Roman"/>
          <w:b/>
          <w:sz w:val="24"/>
          <w:szCs w:val="24"/>
          <w:lang w:val="en-GB"/>
        </w:rPr>
        <w:t xml:space="preserve"> 2</w:t>
      </w:r>
      <w:r w:rsidRPr="00602670">
        <w:rPr>
          <w:rFonts w:ascii="Book Antiqua" w:hAnsi="Book Antiqua" w:cs="Times New Roman"/>
          <w:sz w:val="24"/>
          <w:szCs w:val="24"/>
          <w:lang w:val="en-GB"/>
        </w:rPr>
        <w:t xml:space="preserve"> </w:t>
      </w:r>
      <w:r w:rsidRPr="00602670">
        <w:rPr>
          <w:rFonts w:ascii="Book Antiqua" w:hAnsi="Book Antiqua" w:cs="Times New Roman"/>
          <w:b/>
          <w:sz w:val="24"/>
          <w:szCs w:val="24"/>
          <w:lang w:val="en-GB"/>
        </w:rPr>
        <w:t>Cumulative rate of c</w:t>
      </w:r>
      <w:r w:rsidR="00F32D4B" w:rsidRPr="00602670">
        <w:rPr>
          <w:rFonts w:ascii="Book Antiqua" w:hAnsi="Book Antiqua" w:cs="Times New Roman"/>
          <w:b/>
          <w:sz w:val="24"/>
          <w:szCs w:val="24"/>
          <w:lang w:val="en-GB"/>
        </w:rPr>
        <w:t>linical and surgical recurrence</w:t>
      </w:r>
      <w:r w:rsidR="00602670" w:rsidRPr="00602670">
        <w:rPr>
          <w:rFonts w:ascii="Book Antiqua" w:eastAsia="SimSun" w:hAnsi="Book Antiqua" w:cs="Times New Roman" w:hint="eastAsia"/>
          <w:b/>
          <w:sz w:val="24"/>
          <w:szCs w:val="24"/>
          <w:lang w:val="en-GB" w:eastAsia="zh-CN"/>
        </w:rPr>
        <w:t>.</w:t>
      </w:r>
    </w:p>
    <w:p w:rsidR="00BF6E3A" w:rsidRPr="00602670" w:rsidRDefault="00BF6E3A" w:rsidP="00D53C2A">
      <w:pPr>
        <w:rPr>
          <w:rFonts w:ascii="Book Antiqua" w:hAnsi="Book Antiqua"/>
          <w:sz w:val="24"/>
          <w:szCs w:val="24"/>
        </w:rPr>
      </w:pPr>
      <w:r w:rsidRPr="00602670">
        <w:rPr>
          <w:rFonts w:ascii="Book Antiqua" w:hAnsi="Book Antiqua"/>
          <w:sz w:val="24"/>
          <w:szCs w:val="24"/>
        </w:rPr>
        <w:br w:type="page"/>
      </w:r>
    </w:p>
    <w:p w:rsidR="004B2000" w:rsidRPr="00602670" w:rsidRDefault="004B2000" w:rsidP="00602670">
      <w:pPr>
        <w:spacing w:line="360" w:lineRule="auto"/>
        <w:rPr>
          <w:rFonts w:ascii="Book Antiqua" w:eastAsia="SimSun" w:hAnsi="Book Antiqua" w:cs="Times New Roman"/>
          <w:b/>
          <w:bCs/>
          <w:kern w:val="0"/>
          <w:sz w:val="24"/>
          <w:szCs w:val="24"/>
          <w:lang w:eastAsia="zh-CN"/>
        </w:rPr>
      </w:pPr>
      <w:r w:rsidRPr="00602670">
        <w:rPr>
          <w:rFonts w:ascii="Book Antiqua" w:eastAsia="Malgun Gothic" w:hAnsi="Book Antiqua" w:cs="Times New Roman"/>
          <w:b/>
          <w:bCs/>
          <w:kern w:val="0"/>
          <w:sz w:val="24"/>
          <w:szCs w:val="24"/>
        </w:rPr>
        <w:lastRenderedPageBreak/>
        <w:t>Table 1 Demographic and clinical characteristics of the patients undergoing intestinal resection</w:t>
      </w:r>
    </w:p>
    <w:tbl>
      <w:tblPr>
        <w:tblW w:w="9840" w:type="dxa"/>
        <w:tblInd w:w="84" w:type="dxa"/>
        <w:tblCellMar>
          <w:left w:w="99" w:type="dxa"/>
          <w:right w:w="99" w:type="dxa"/>
        </w:tblCellMar>
        <w:tblLook w:val="04A0" w:firstRow="1" w:lastRow="0" w:firstColumn="1" w:lastColumn="0" w:noHBand="0" w:noVBand="1"/>
      </w:tblPr>
      <w:tblGrid>
        <w:gridCol w:w="6947"/>
        <w:gridCol w:w="2893"/>
      </w:tblGrid>
      <w:tr w:rsidR="00602670" w:rsidRPr="00602670" w:rsidTr="002F5287">
        <w:trPr>
          <w:trHeight w:val="330"/>
        </w:trPr>
        <w:tc>
          <w:tcPr>
            <w:tcW w:w="6947" w:type="dxa"/>
            <w:vMerge w:val="restart"/>
            <w:tcBorders>
              <w:top w:val="single" w:sz="8" w:space="0" w:color="auto"/>
              <w:left w:val="nil"/>
              <w:bottom w:val="single" w:sz="8" w:space="0" w:color="000000"/>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t>Variables</w:t>
            </w:r>
          </w:p>
        </w:tc>
        <w:tc>
          <w:tcPr>
            <w:tcW w:w="2893" w:type="dxa"/>
            <w:tcBorders>
              <w:top w:val="single" w:sz="8" w:space="0" w:color="auto"/>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t>Number of patients</w:t>
            </w:r>
          </w:p>
        </w:tc>
      </w:tr>
      <w:tr w:rsidR="00602670" w:rsidRPr="00602670" w:rsidTr="002F5287">
        <w:trPr>
          <w:trHeight w:val="345"/>
        </w:trPr>
        <w:tc>
          <w:tcPr>
            <w:tcW w:w="6947" w:type="dxa"/>
            <w:vMerge/>
            <w:tcBorders>
              <w:top w:val="single" w:sz="8" w:space="0" w:color="auto"/>
              <w:left w:val="nil"/>
              <w:bottom w:val="single" w:sz="8" w:space="0" w:color="000000"/>
              <w:right w:val="nil"/>
            </w:tcBorders>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b/>
                <w:bCs/>
                <w:kern w:val="0"/>
                <w:sz w:val="24"/>
                <w:szCs w:val="24"/>
              </w:rPr>
            </w:pPr>
          </w:p>
        </w:tc>
        <w:tc>
          <w:tcPr>
            <w:tcW w:w="2893" w:type="dxa"/>
            <w:tcBorders>
              <w:top w:val="nil"/>
              <w:left w:val="nil"/>
              <w:bottom w:val="single" w:sz="8" w:space="0" w:color="auto"/>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t>(</w:t>
            </w:r>
            <w:r w:rsidRPr="00602670">
              <w:rPr>
                <w:rFonts w:ascii="Book Antiqua" w:eastAsia="Malgun Gothic" w:hAnsi="Book Antiqua" w:cs="Times New Roman"/>
                <w:b/>
                <w:bCs/>
                <w:i/>
                <w:kern w:val="0"/>
                <w:sz w:val="24"/>
                <w:szCs w:val="24"/>
              </w:rPr>
              <w:t>n</w:t>
            </w:r>
            <w:r w:rsidRPr="00602670">
              <w:rPr>
                <w:rFonts w:ascii="Book Antiqua" w:eastAsia="SimSun" w:hAnsi="Book Antiqua" w:cs="Times New Roman" w:hint="eastAsia"/>
                <w:b/>
                <w:bCs/>
                <w:kern w:val="0"/>
                <w:sz w:val="24"/>
                <w:szCs w:val="24"/>
                <w:lang w:eastAsia="zh-CN"/>
              </w:rPr>
              <w:t xml:space="preserve"> </w:t>
            </w:r>
            <w:r w:rsidRPr="00602670">
              <w:rPr>
                <w:rFonts w:ascii="Book Antiqua" w:eastAsia="Malgun Gothic" w:hAnsi="Book Antiqua" w:cs="Times New Roman"/>
                <w:b/>
                <w:bCs/>
                <w:kern w:val="0"/>
                <w:sz w:val="24"/>
                <w:szCs w:val="24"/>
              </w:rPr>
              <w:t>=</w:t>
            </w:r>
            <w:r w:rsidRPr="00602670">
              <w:rPr>
                <w:rFonts w:ascii="Book Antiqua" w:eastAsia="SimSun" w:hAnsi="Book Antiqua" w:cs="Times New Roman" w:hint="eastAsia"/>
                <w:b/>
                <w:bCs/>
                <w:kern w:val="0"/>
                <w:sz w:val="24"/>
                <w:szCs w:val="24"/>
                <w:lang w:eastAsia="zh-CN"/>
              </w:rPr>
              <w:t xml:space="preserve"> </w:t>
            </w:r>
            <w:r w:rsidRPr="00602670">
              <w:rPr>
                <w:rFonts w:ascii="Book Antiqua" w:eastAsia="Malgun Gothic" w:hAnsi="Book Antiqua" w:cs="Times New Roman"/>
                <w:b/>
                <w:bCs/>
                <w:kern w:val="0"/>
                <w:sz w:val="24"/>
                <w:szCs w:val="24"/>
              </w:rPr>
              <w:t>260)</w:t>
            </w:r>
          </w:p>
        </w:tc>
      </w:tr>
      <w:tr w:rsidR="00602670" w:rsidRPr="00602670" w:rsidTr="00602670">
        <w:trPr>
          <w:trHeight w:val="466"/>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SEX</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b/>
                <w:bCs/>
                <w:kern w:val="0"/>
                <w:sz w:val="24"/>
                <w:szCs w:val="24"/>
              </w:rPr>
            </w:pP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Male</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187 (71.9)</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Female</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73 (28.1)</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Follow-up period, month</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101 (12-193)</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Age at diagnosis</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23 (12-74)</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Age at 1</w:t>
            </w:r>
            <w:r w:rsidRPr="00F311AB">
              <w:rPr>
                <w:rFonts w:ascii="Book Antiqua" w:eastAsia="Malgun Gothic" w:hAnsi="Book Antiqua" w:cs="Times New Roman"/>
                <w:bCs/>
                <w:kern w:val="0"/>
                <w:sz w:val="24"/>
                <w:szCs w:val="24"/>
                <w:vertAlign w:val="superscript"/>
              </w:rPr>
              <w:t>st</w:t>
            </w:r>
            <w:r w:rsidRPr="00F311AB">
              <w:rPr>
                <w:rFonts w:ascii="Book Antiqua" w:eastAsia="Malgun Gothic" w:hAnsi="Book Antiqua" w:cs="Times New Roman"/>
                <w:bCs/>
                <w:kern w:val="0"/>
                <w:sz w:val="24"/>
                <w:szCs w:val="24"/>
              </w:rPr>
              <w:t xml:space="preserve">  operation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28 (15-74)</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Age at 2</w:t>
            </w:r>
            <w:r w:rsidRPr="00F311AB">
              <w:rPr>
                <w:rFonts w:ascii="Book Antiqua" w:eastAsia="Malgun Gothic" w:hAnsi="Book Antiqua" w:cs="Times New Roman"/>
                <w:bCs/>
                <w:kern w:val="0"/>
                <w:sz w:val="24"/>
                <w:szCs w:val="24"/>
                <w:vertAlign w:val="superscript"/>
              </w:rPr>
              <w:t>nd</w:t>
            </w:r>
            <w:r w:rsidRPr="00F311AB">
              <w:rPr>
                <w:rFonts w:ascii="Book Antiqua" w:eastAsia="Malgun Gothic" w:hAnsi="Book Antiqua" w:cs="Times New Roman"/>
                <w:bCs/>
                <w:kern w:val="0"/>
                <w:sz w:val="24"/>
                <w:szCs w:val="24"/>
              </w:rPr>
              <w:t xml:space="preserve"> operation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34 (22-59)</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Montreal classification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SimSun" w:hAnsi="Book Antiqua" w:cs="Times New Roman"/>
                <w:bCs/>
                <w:kern w:val="0"/>
                <w:sz w:val="24"/>
                <w:szCs w:val="24"/>
                <w:lang w:eastAsia="zh-CN"/>
              </w:rPr>
            </w:pPr>
            <w:r w:rsidRPr="00F311AB">
              <w:rPr>
                <w:rFonts w:ascii="Book Antiqua" w:eastAsia="Malgun Gothic" w:hAnsi="Book Antiqua" w:cs="Times New Roman"/>
                <w:bCs/>
                <w:kern w:val="0"/>
                <w:sz w:val="24"/>
                <w:szCs w:val="24"/>
              </w:rPr>
              <w:t xml:space="preserve">          Age at diagnosis</w:t>
            </w:r>
            <w:r w:rsidRPr="00F311AB">
              <w:rPr>
                <w:rFonts w:ascii="Book Antiqua" w:eastAsia="SimSun" w:hAnsi="Book Antiqua" w:cs="Times New Roman" w:hint="eastAsia"/>
                <w:bCs/>
                <w:kern w:val="0"/>
                <w:sz w:val="24"/>
                <w:szCs w:val="24"/>
                <w:lang w:eastAsia="zh-CN"/>
              </w:rPr>
              <w:t>, yr</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A1 ( </w:t>
            </w:r>
            <w:r w:rsidRPr="00F311AB">
              <w:rPr>
                <w:rFonts w:ascii="Book Antiqua" w:eastAsia="Batang" w:hAnsi="Book Antiqua" w:cs="Times New Roman"/>
                <w:kern w:val="0"/>
                <w:sz w:val="24"/>
                <w:szCs w:val="24"/>
              </w:rPr>
              <w:t>≤</w:t>
            </w:r>
            <w:r w:rsidRPr="00F311AB">
              <w:rPr>
                <w:rFonts w:ascii="Book Antiqua" w:eastAsia="Malgun Gothic" w:hAnsi="Book Antiqua" w:cs="Times New Roman"/>
                <w:kern w:val="0"/>
                <w:sz w:val="24"/>
                <w:szCs w:val="24"/>
              </w:rPr>
              <w:t xml:space="preserve"> 16)</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25 (9.6)</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A2 (17-40)</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215 (82.7)</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A3 ( &gt; 40)</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20 (7.7)</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Location </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b/>
                <w:bCs/>
                <w:kern w:val="0"/>
                <w:sz w:val="24"/>
                <w:szCs w:val="24"/>
              </w:rPr>
            </w:pP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L1 (Terminal ileum)</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113 (43.5)</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L2 (Colon)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38 (14.6)</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L3 (Ileocolon)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107 (41.2)</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L4 (Isolated upper disease)</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 (0.8)</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Behavior </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b/>
                <w:bCs/>
                <w:kern w:val="0"/>
                <w:sz w:val="24"/>
                <w:szCs w:val="24"/>
              </w:rPr>
            </w:pP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B1 (Inflammatory)</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6 (2.3)</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B2 (Stricturing)</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80 (30.8)</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B3 (Penetrating)</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174 (66.9)</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Family history (Crohn's disease)</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7 (2.7)</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Presence of Extraintestinal manifestation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20 (7.7)</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Perianal disease </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at diagnosis</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122 (46.9)</w:t>
            </w:r>
          </w:p>
        </w:tc>
      </w:tr>
      <w:tr w:rsidR="00602670" w:rsidRPr="00602670" w:rsidTr="002F5287">
        <w:trPr>
          <w:trHeight w:val="36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after 1</w:t>
            </w:r>
            <w:r w:rsidRPr="00F311AB">
              <w:rPr>
                <w:rFonts w:ascii="Book Antiqua" w:eastAsia="Malgun Gothic" w:hAnsi="Book Antiqua" w:cs="Times New Roman"/>
                <w:kern w:val="0"/>
                <w:sz w:val="24"/>
                <w:szCs w:val="24"/>
                <w:vertAlign w:val="superscript"/>
              </w:rPr>
              <w:t>st</w:t>
            </w:r>
            <w:r w:rsidRPr="00F311AB">
              <w:rPr>
                <w:rFonts w:ascii="Book Antiqua" w:eastAsia="Malgun Gothic" w:hAnsi="Book Antiqua" w:cs="Times New Roman"/>
                <w:kern w:val="0"/>
                <w:sz w:val="24"/>
                <w:szCs w:val="24"/>
              </w:rPr>
              <w:t xml:space="preserve"> operation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62 (23.8)</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History of smoking</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70 (26.9)</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lastRenderedPageBreak/>
              <w:t xml:space="preserve">          Current smoker</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12 (4.6)</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Ex-smoker</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58 (22.3)</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Non-smoker</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190 (73.1)</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Preoperative use of medication</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Anti-TNF</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27 (10.4)</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5-ASA</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223 (85.8)</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Steroid</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147 (56.5)</w:t>
            </w:r>
          </w:p>
        </w:tc>
      </w:tr>
      <w:tr w:rsidR="00602670" w:rsidRPr="00602670" w:rsidTr="002F5287">
        <w:trPr>
          <w:trHeight w:val="375"/>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SimSun" w:hAnsi="Book Antiqua" w:cs="Times New Roman"/>
                <w:kern w:val="0"/>
                <w:sz w:val="24"/>
                <w:szCs w:val="24"/>
                <w:lang w:eastAsia="zh-CN"/>
              </w:rPr>
            </w:pPr>
            <w:r w:rsidRPr="00F311AB">
              <w:rPr>
                <w:rFonts w:ascii="Book Antiqua" w:eastAsia="Malgun Gothic" w:hAnsi="Book Antiqua" w:cs="Times New Roman"/>
                <w:kern w:val="0"/>
                <w:sz w:val="24"/>
                <w:szCs w:val="24"/>
              </w:rPr>
              <w:t xml:space="preserve">          Immunomodulator</w:t>
            </w:r>
            <w:r w:rsidRPr="00F311AB">
              <w:rPr>
                <w:rFonts w:ascii="Book Antiqua" w:eastAsia="SimSun" w:hAnsi="Book Antiqua" w:cs="Times New Roman" w:hint="eastAsia"/>
                <w:kern w:val="0"/>
                <w:sz w:val="24"/>
                <w:szCs w:val="24"/>
                <w:vertAlign w:val="superscript"/>
                <w:lang w:eastAsia="zh-CN"/>
              </w:rPr>
              <w:t>1</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128 (49.2)</w:t>
            </w:r>
          </w:p>
        </w:tc>
      </w:tr>
      <w:tr w:rsidR="00602670" w:rsidRPr="00602670" w:rsidTr="002F5287">
        <w:trPr>
          <w:trHeight w:val="330"/>
        </w:trPr>
        <w:tc>
          <w:tcPr>
            <w:tcW w:w="6947" w:type="dxa"/>
            <w:tcBorders>
              <w:top w:val="nil"/>
              <w:left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SimSun" w:hAnsi="Book Antiqua" w:cs="Times New Roman"/>
                <w:kern w:val="0"/>
                <w:sz w:val="24"/>
                <w:szCs w:val="24"/>
                <w:lang w:eastAsia="zh-CN"/>
              </w:rPr>
            </w:pPr>
            <w:r w:rsidRPr="00F311AB">
              <w:rPr>
                <w:rFonts w:ascii="Book Antiqua" w:eastAsia="Malgun Gothic" w:hAnsi="Book Antiqua" w:cs="Times New Roman"/>
                <w:kern w:val="0"/>
                <w:sz w:val="24"/>
                <w:szCs w:val="24"/>
              </w:rPr>
              <w:t xml:space="preserve">          Antibiotics</w:t>
            </w:r>
            <w:r w:rsidRPr="00F311AB">
              <w:rPr>
                <w:rFonts w:ascii="Book Antiqua" w:eastAsia="SimSun" w:hAnsi="Book Antiqua" w:cs="Times New Roman" w:hint="eastAsia"/>
                <w:kern w:val="0"/>
                <w:sz w:val="24"/>
                <w:szCs w:val="24"/>
                <w:vertAlign w:val="superscript"/>
                <w:lang w:eastAsia="zh-CN"/>
              </w:rPr>
              <w:t>2</w:t>
            </w:r>
          </w:p>
        </w:tc>
        <w:tc>
          <w:tcPr>
            <w:tcW w:w="2893" w:type="dxa"/>
            <w:tcBorders>
              <w:top w:val="nil"/>
              <w:left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128 (49.2)</w:t>
            </w:r>
          </w:p>
        </w:tc>
      </w:tr>
      <w:tr w:rsidR="00602670" w:rsidRPr="00602670" w:rsidTr="002F5287">
        <w:trPr>
          <w:trHeight w:val="330"/>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Malignancy</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163 (62.7)</w:t>
            </w:r>
          </w:p>
        </w:tc>
      </w:tr>
      <w:tr w:rsidR="00602670" w:rsidRPr="00602670" w:rsidTr="002F5287">
        <w:trPr>
          <w:trHeight w:val="345"/>
        </w:trPr>
        <w:tc>
          <w:tcPr>
            <w:tcW w:w="6947" w:type="dxa"/>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Colorectal cancer</w:t>
            </w:r>
          </w:p>
        </w:tc>
        <w:tc>
          <w:tcPr>
            <w:tcW w:w="2893" w:type="dxa"/>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3 (1.2)</w:t>
            </w:r>
          </w:p>
        </w:tc>
      </w:tr>
      <w:tr w:rsidR="00602670" w:rsidRPr="00602670" w:rsidTr="002F5287">
        <w:trPr>
          <w:trHeight w:val="345"/>
        </w:trPr>
        <w:tc>
          <w:tcPr>
            <w:tcW w:w="6947" w:type="dxa"/>
            <w:tcBorders>
              <w:top w:val="nil"/>
              <w:left w:val="nil"/>
              <w:bottom w:val="single" w:sz="4" w:space="0" w:color="auto"/>
              <w:right w:val="nil"/>
            </w:tcBorders>
            <w:shd w:val="clear" w:color="auto" w:fill="auto"/>
            <w:noWrap/>
            <w:vAlign w:val="center"/>
            <w:hideMark/>
          </w:tcPr>
          <w:p w:rsidR="00602670" w:rsidRPr="00F311AB" w:rsidRDefault="00602670" w:rsidP="002F5287">
            <w:pPr>
              <w:widowControl/>
              <w:wordWrap/>
              <w:autoSpaceDE/>
              <w:autoSpaceDN/>
              <w:spacing w:line="360" w:lineRule="auto"/>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Lung cancer</w:t>
            </w:r>
          </w:p>
        </w:tc>
        <w:tc>
          <w:tcPr>
            <w:tcW w:w="2893" w:type="dxa"/>
            <w:tcBorders>
              <w:top w:val="nil"/>
              <w:left w:val="nil"/>
              <w:bottom w:val="single" w:sz="4" w:space="0" w:color="auto"/>
              <w:right w:val="nil"/>
            </w:tcBorders>
            <w:shd w:val="clear" w:color="auto" w:fill="auto"/>
            <w:noWrap/>
            <w:vAlign w:val="center"/>
            <w:hideMark/>
          </w:tcPr>
          <w:p w:rsidR="00602670" w:rsidRPr="00602670" w:rsidRDefault="00602670" w:rsidP="002F5287">
            <w:pPr>
              <w:widowControl/>
              <w:wordWrap/>
              <w:autoSpaceDE/>
              <w:autoSpaceDN/>
              <w:spacing w:line="360" w:lineRule="auto"/>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 (0.4)</w:t>
            </w:r>
          </w:p>
        </w:tc>
      </w:tr>
    </w:tbl>
    <w:p w:rsidR="00602670" w:rsidRPr="00602670" w:rsidRDefault="00602670" w:rsidP="00602670">
      <w:pPr>
        <w:wordWrap/>
        <w:snapToGrid w:val="0"/>
        <w:spacing w:line="360" w:lineRule="auto"/>
        <w:contextualSpacing/>
        <w:rPr>
          <w:rFonts w:ascii="Book Antiqua" w:eastAsia="SimSun" w:hAnsi="Book Antiqua" w:cs="Times New Roman"/>
          <w:bCs/>
          <w:kern w:val="0"/>
          <w:sz w:val="24"/>
          <w:szCs w:val="24"/>
          <w:lang w:eastAsia="zh-CN"/>
        </w:rPr>
      </w:pPr>
      <w:r w:rsidRPr="00602670">
        <w:rPr>
          <w:rFonts w:ascii="Book Antiqua" w:eastAsia="SimSun" w:hAnsi="Book Antiqua" w:cs="Times New Roman" w:hint="eastAsia"/>
          <w:bCs/>
          <w:kern w:val="0"/>
          <w:sz w:val="24"/>
          <w:szCs w:val="24"/>
          <w:vertAlign w:val="superscript"/>
          <w:lang w:eastAsia="zh-CN"/>
        </w:rPr>
        <w:t>1</w:t>
      </w:r>
      <w:r w:rsidRPr="00602670">
        <w:rPr>
          <w:rFonts w:ascii="Book Antiqua" w:eastAsia="SimSun" w:hAnsi="Book Antiqua" w:cs="Times New Roman"/>
          <w:bCs/>
          <w:kern w:val="0"/>
          <w:sz w:val="24"/>
          <w:szCs w:val="24"/>
          <w:lang w:eastAsia="zh-CN"/>
        </w:rPr>
        <w:t>Use of azathioprine/6-mercaptopurine or methotrexate</w:t>
      </w:r>
      <w:r w:rsidRPr="00602670">
        <w:rPr>
          <w:rFonts w:ascii="Book Antiqua" w:eastAsia="SimSun" w:hAnsi="Book Antiqua" w:cs="Times New Roman" w:hint="eastAsia"/>
          <w:bCs/>
          <w:kern w:val="0"/>
          <w:sz w:val="24"/>
          <w:szCs w:val="24"/>
          <w:lang w:eastAsia="zh-CN"/>
        </w:rPr>
        <w:t>;</w:t>
      </w:r>
      <w:r w:rsidRPr="00602670">
        <w:rPr>
          <w:rFonts w:ascii="Book Antiqua" w:eastAsia="SimSun" w:hAnsi="Book Antiqua" w:cs="Times New Roman"/>
          <w:bCs/>
          <w:kern w:val="0"/>
          <w:sz w:val="24"/>
          <w:szCs w:val="24"/>
          <w:lang w:eastAsia="zh-CN"/>
        </w:rPr>
        <w:t xml:space="preserve"> </w:t>
      </w:r>
      <w:r w:rsidRPr="00602670">
        <w:rPr>
          <w:rFonts w:ascii="Book Antiqua" w:eastAsia="SimSun" w:hAnsi="Book Antiqua" w:cs="Times New Roman" w:hint="eastAsia"/>
          <w:bCs/>
          <w:kern w:val="0"/>
          <w:sz w:val="24"/>
          <w:szCs w:val="24"/>
          <w:vertAlign w:val="superscript"/>
          <w:lang w:eastAsia="zh-CN"/>
        </w:rPr>
        <w:t>2</w:t>
      </w:r>
      <w:r w:rsidRPr="00602670">
        <w:rPr>
          <w:rFonts w:ascii="Book Antiqua" w:eastAsia="SimSun" w:hAnsi="Book Antiqua" w:cs="Times New Roman"/>
          <w:bCs/>
          <w:kern w:val="0"/>
          <w:sz w:val="24"/>
          <w:szCs w:val="24"/>
          <w:lang w:eastAsia="zh-CN"/>
        </w:rPr>
        <w:t>Ciprofloxacin or metronidazole</w:t>
      </w:r>
      <w:r w:rsidRPr="00602670">
        <w:rPr>
          <w:rFonts w:ascii="Book Antiqua" w:eastAsia="SimSun" w:hAnsi="Book Antiqua" w:cs="Times New Roman" w:hint="eastAsia"/>
          <w:bCs/>
          <w:kern w:val="0"/>
          <w:sz w:val="24"/>
          <w:szCs w:val="24"/>
          <w:lang w:eastAsia="zh-CN"/>
        </w:rPr>
        <w:t xml:space="preserve">. </w:t>
      </w:r>
      <w:r w:rsidRPr="00602670">
        <w:rPr>
          <w:rFonts w:ascii="Book Antiqua" w:eastAsia="SimSun" w:hAnsi="Book Antiqua" w:cs="Times New Roman"/>
          <w:bCs/>
          <w:kern w:val="0"/>
          <w:sz w:val="24"/>
          <w:szCs w:val="24"/>
          <w:lang w:eastAsia="zh-CN"/>
        </w:rPr>
        <w:t>EIM</w:t>
      </w:r>
      <w:r w:rsidRPr="00602670">
        <w:rPr>
          <w:rFonts w:ascii="Book Antiqua" w:eastAsia="SimSun" w:hAnsi="Book Antiqua" w:cs="Times New Roman" w:hint="eastAsia"/>
          <w:bCs/>
          <w:kern w:val="0"/>
          <w:sz w:val="24"/>
          <w:szCs w:val="24"/>
          <w:lang w:eastAsia="zh-CN"/>
        </w:rPr>
        <w:t xml:space="preserve">: </w:t>
      </w:r>
      <w:r w:rsidRPr="00602670">
        <w:rPr>
          <w:rFonts w:ascii="Book Antiqua" w:eastAsia="SimSun" w:hAnsi="Book Antiqua" w:cs="Times New Roman"/>
          <w:bCs/>
          <w:kern w:val="0"/>
          <w:sz w:val="24"/>
          <w:szCs w:val="24"/>
          <w:lang w:eastAsia="zh-CN"/>
        </w:rPr>
        <w:t>Extraintestinal manifestation</w:t>
      </w:r>
      <w:r w:rsidRPr="00602670">
        <w:rPr>
          <w:rFonts w:ascii="Book Antiqua" w:eastAsia="SimSun" w:hAnsi="Book Antiqua" w:cs="Times New Roman" w:hint="eastAsia"/>
          <w:bCs/>
          <w:kern w:val="0"/>
          <w:sz w:val="24"/>
          <w:szCs w:val="24"/>
          <w:lang w:eastAsia="zh-CN"/>
        </w:rPr>
        <w:t>;</w:t>
      </w:r>
      <w:r w:rsidRPr="00602670">
        <w:rPr>
          <w:rFonts w:ascii="Book Antiqua" w:eastAsia="SimSun" w:hAnsi="Book Antiqua" w:cs="Times New Roman"/>
          <w:bCs/>
          <w:kern w:val="0"/>
          <w:sz w:val="24"/>
          <w:szCs w:val="24"/>
          <w:lang w:eastAsia="zh-CN"/>
        </w:rPr>
        <w:t xml:space="preserve"> 5-ASA</w:t>
      </w:r>
      <w:r w:rsidRPr="00602670">
        <w:rPr>
          <w:rFonts w:ascii="Book Antiqua" w:eastAsia="SimSun" w:hAnsi="Book Antiqua" w:cs="Times New Roman" w:hint="eastAsia"/>
          <w:bCs/>
          <w:kern w:val="0"/>
          <w:sz w:val="24"/>
          <w:szCs w:val="24"/>
          <w:lang w:eastAsia="zh-CN"/>
        </w:rPr>
        <w:t>:</w:t>
      </w:r>
      <w:r w:rsidRPr="00602670">
        <w:rPr>
          <w:rFonts w:ascii="Book Antiqua" w:eastAsia="SimSun" w:hAnsi="Book Antiqua" w:cs="Times New Roman"/>
          <w:bCs/>
          <w:kern w:val="0"/>
          <w:sz w:val="24"/>
          <w:szCs w:val="24"/>
          <w:lang w:eastAsia="zh-CN"/>
        </w:rPr>
        <w:t xml:space="preserve"> Aminosalicylates</w:t>
      </w:r>
      <w:r w:rsidRPr="00602670">
        <w:rPr>
          <w:rFonts w:ascii="Book Antiqua" w:eastAsia="SimSun" w:hAnsi="Book Antiqua" w:cs="Times New Roman" w:hint="eastAsia"/>
          <w:bCs/>
          <w:kern w:val="0"/>
          <w:sz w:val="24"/>
          <w:szCs w:val="24"/>
          <w:lang w:eastAsia="zh-CN"/>
        </w:rPr>
        <w:t>;</w:t>
      </w:r>
      <w:r w:rsidRPr="00602670">
        <w:rPr>
          <w:rFonts w:ascii="Book Antiqua" w:eastAsia="SimSun" w:hAnsi="Book Antiqua" w:cs="Times New Roman"/>
          <w:bCs/>
          <w:kern w:val="0"/>
          <w:sz w:val="24"/>
          <w:szCs w:val="24"/>
          <w:lang w:eastAsia="zh-CN"/>
        </w:rPr>
        <w:t xml:space="preserve"> TNF</w:t>
      </w:r>
      <w:r w:rsidRPr="00602670">
        <w:rPr>
          <w:rFonts w:ascii="Book Antiqua" w:eastAsia="SimSun" w:hAnsi="Book Antiqua" w:cs="Times New Roman" w:hint="eastAsia"/>
          <w:bCs/>
          <w:kern w:val="0"/>
          <w:sz w:val="24"/>
          <w:szCs w:val="24"/>
          <w:lang w:eastAsia="zh-CN"/>
        </w:rPr>
        <w:t>:</w:t>
      </w:r>
      <w:r w:rsidRPr="00602670">
        <w:rPr>
          <w:rFonts w:ascii="Book Antiqua" w:eastAsia="SimSun" w:hAnsi="Book Antiqua" w:cs="Times New Roman"/>
          <w:bCs/>
          <w:kern w:val="0"/>
          <w:sz w:val="24"/>
          <w:szCs w:val="24"/>
          <w:lang w:eastAsia="zh-CN"/>
        </w:rPr>
        <w:t xml:space="preserve"> Tumor necrosis factor</w:t>
      </w:r>
      <w:r w:rsidRPr="00602670">
        <w:rPr>
          <w:rFonts w:ascii="Book Antiqua" w:eastAsia="SimSun" w:hAnsi="Book Antiqua" w:cs="Times New Roman" w:hint="eastAsia"/>
          <w:bCs/>
          <w:kern w:val="0"/>
          <w:sz w:val="24"/>
          <w:szCs w:val="24"/>
          <w:lang w:eastAsia="zh-CN"/>
        </w:rPr>
        <w:t>.</w:t>
      </w:r>
    </w:p>
    <w:p w:rsidR="00602670" w:rsidRPr="00602670" w:rsidRDefault="00602670" w:rsidP="00D53C2A">
      <w:pPr>
        <w:wordWrap/>
        <w:snapToGrid w:val="0"/>
        <w:spacing w:line="360" w:lineRule="auto"/>
        <w:contextualSpacing/>
        <w:rPr>
          <w:rFonts w:ascii="Book Antiqua" w:eastAsia="SimSun" w:hAnsi="Book Antiqua" w:cs="Times New Roman"/>
          <w:b/>
          <w:bCs/>
          <w:kern w:val="0"/>
          <w:sz w:val="24"/>
          <w:szCs w:val="24"/>
          <w:lang w:eastAsia="zh-CN"/>
        </w:rPr>
      </w:pPr>
    </w:p>
    <w:p w:rsidR="00602670" w:rsidRPr="00602670" w:rsidRDefault="00602670" w:rsidP="00D53C2A">
      <w:pPr>
        <w:wordWrap/>
        <w:snapToGrid w:val="0"/>
        <w:spacing w:line="360" w:lineRule="auto"/>
        <w:contextualSpacing/>
        <w:rPr>
          <w:rFonts w:ascii="Book Antiqua" w:eastAsia="SimSun" w:hAnsi="Book Antiqua" w:cs="Times New Roman"/>
          <w:b/>
          <w:bCs/>
          <w:kern w:val="0"/>
          <w:sz w:val="24"/>
          <w:szCs w:val="24"/>
          <w:lang w:eastAsia="zh-CN"/>
        </w:rPr>
      </w:pPr>
    </w:p>
    <w:p w:rsidR="00602670" w:rsidRPr="00602670" w:rsidRDefault="00602670">
      <w:pPr>
        <w:widowControl/>
        <w:wordWrap/>
        <w:autoSpaceDE/>
        <w:autoSpaceDN/>
        <w:jc w:val="left"/>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br w:type="page"/>
      </w:r>
    </w:p>
    <w:p w:rsidR="004B2000" w:rsidRPr="00602670" w:rsidRDefault="004B2000" w:rsidP="00D53C2A">
      <w:pPr>
        <w:wordWrap/>
        <w:snapToGrid w:val="0"/>
        <w:spacing w:line="360" w:lineRule="auto"/>
        <w:contextualSpacing/>
        <w:rPr>
          <w:rFonts w:ascii="Book Antiqua" w:hAnsi="Book Antiqua" w:cs="Times New Roman"/>
          <w:b/>
          <w:sz w:val="24"/>
          <w:szCs w:val="24"/>
        </w:rPr>
      </w:pPr>
      <w:r w:rsidRPr="00602670">
        <w:rPr>
          <w:rFonts w:ascii="Book Antiqua" w:eastAsia="Malgun Gothic" w:hAnsi="Book Antiqua" w:cs="Times New Roman"/>
          <w:b/>
          <w:bCs/>
          <w:kern w:val="0"/>
          <w:sz w:val="24"/>
          <w:szCs w:val="24"/>
        </w:rPr>
        <w:lastRenderedPageBreak/>
        <w:t>Table 2 Operative details and outcomes</w:t>
      </w:r>
    </w:p>
    <w:tbl>
      <w:tblPr>
        <w:tblW w:w="5000" w:type="pct"/>
        <w:tblCellMar>
          <w:left w:w="99" w:type="dxa"/>
          <w:right w:w="99" w:type="dxa"/>
        </w:tblCellMar>
        <w:tblLook w:val="04A0" w:firstRow="1" w:lastRow="0" w:firstColumn="1" w:lastColumn="0" w:noHBand="0" w:noVBand="1"/>
      </w:tblPr>
      <w:tblGrid>
        <w:gridCol w:w="5500"/>
        <w:gridCol w:w="3768"/>
      </w:tblGrid>
      <w:tr w:rsidR="00602670" w:rsidRPr="00602670" w:rsidTr="002F5287">
        <w:trPr>
          <w:trHeight w:val="330"/>
        </w:trPr>
        <w:tc>
          <w:tcPr>
            <w:tcW w:w="2967" w:type="pct"/>
            <w:vMerge w:val="restart"/>
            <w:tcBorders>
              <w:top w:val="single" w:sz="8" w:space="0" w:color="auto"/>
              <w:left w:val="nil"/>
              <w:bottom w:val="single" w:sz="8" w:space="0" w:color="000000"/>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t>Variables</w:t>
            </w:r>
          </w:p>
        </w:tc>
        <w:tc>
          <w:tcPr>
            <w:tcW w:w="2033" w:type="pct"/>
            <w:tcBorders>
              <w:top w:val="single" w:sz="8" w:space="0" w:color="auto"/>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t>Number of patients</w:t>
            </w:r>
          </w:p>
        </w:tc>
      </w:tr>
      <w:tr w:rsidR="00602670" w:rsidRPr="00602670" w:rsidTr="002F5287">
        <w:trPr>
          <w:trHeight w:val="345"/>
        </w:trPr>
        <w:tc>
          <w:tcPr>
            <w:tcW w:w="2967" w:type="pct"/>
            <w:vMerge/>
            <w:tcBorders>
              <w:top w:val="single" w:sz="8" w:space="0" w:color="auto"/>
              <w:left w:val="nil"/>
              <w:bottom w:val="single" w:sz="8" w:space="0" w:color="000000"/>
              <w:right w:val="nil"/>
            </w:tcBorders>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2033" w:type="pct"/>
            <w:tcBorders>
              <w:top w:val="nil"/>
              <w:left w:val="nil"/>
              <w:bottom w:val="single" w:sz="8" w:space="0" w:color="auto"/>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t>(</w:t>
            </w:r>
            <w:r w:rsidRPr="00602670">
              <w:rPr>
                <w:rFonts w:ascii="Book Antiqua" w:eastAsia="Malgun Gothic" w:hAnsi="Book Antiqua" w:cs="Times New Roman"/>
                <w:b/>
                <w:bCs/>
                <w:i/>
                <w:kern w:val="0"/>
                <w:sz w:val="24"/>
                <w:szCs w:val="24"/>
              </w:rPr>
              <w:t>n</w:t>
            </w:r>
            <w:r w:rsidRPr="00602670">
              <w:rPr>
                <w:rFonts w:ascii="Book Antiqua" w:eastAsia="SimSun" w:hAnsi="Book Antiqua" w:cs="Times New Roman" w:hint="eastAsia"/>
                <w:b/>
                <w:bCs/>
                <w:kern w:val="0"/>
                <w:sz w:val="24"/>
                <w:szCs w:val="24"/>
                <w:lang w:eastAsia="zh-CN"/>
              </w:rPr>
              <w:t xml:space="preserve"> </w:t>
            </w:r>
            <w:r w:rsidRPr="00602670">
              <w:rPr>
                <w:rFonts w:ascii="Book Antiqua" w:eastAsia="Malgun Gothic" w:hAnsi="Book Antiqua" w:cs="Times New Roman"/>
                <w:b/>
                <w:bCs/>
                <w:kern w:val="0"/>
                <w:sz w:val="24"/>
                <w:szCs w:val="24"/>
              </w:rPr>
              <w:t>=</w:t>
            </w:r>
            <w:r w:rsidRPr="00602670">
              <w:rPr>
                <w:rFonts w:ascii="Book Antiqua" w:eastAsia="SimSun" w:hAnsi="Book Antiqua" w:cs="Times New Roman" w:hint="eastAsia"/>
                <w:b/>
                <w:bCs/>
                <w:kern w:val="0"/>
                <w:sz w:val="24"/>
                <w:szCs w:val="24"/>
                <w:lang w:eastAsia="zh-CN"/>
              </w:rPr>
              <w:t xml:space="preserve"> </w:t>
            </w:r>
            <w:r w:rsidRPr="00602670">
              <w:rPr>
                <w:rFonts w:ascii="Book Antiqua" w:eastAsia="Malgun Gothic" w:hAnsi="Book Antiqua" w:cs="Times New Roman"/>
                <w:b/>
                <w:bCs/>
                <w:kern w:val="0"/>
                <w:sz w:val="24"/>
                <w:szCs w:val="24"/>
              </w:rPr>
              <w:t>266)</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Operative approach</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Open</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215 (82.7)</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Laparoscopy</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45 (17.3)</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Type of operation</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Elective</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210 (80.8)</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Emergency</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50 (19.2)</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Indication for 1</w:t>
            </w:r>
            <w:r w:rsidRPr="00F311AB">
              <w:rPr>
                <w:rFonts w:ascii="Book Antiqua" w:eastAsia="Malgun Gothic" w:hAnsi="Book Antiqua" w:cs="Times New Roman"/>
                <w:bCs/>
                <w:kern w:val="0"/>
                <w:sz w:val="24"/>
                <w:szCs w:val="24"/>
                <w:vertAlign w:val="superscript"/>
              </w:rPr>
              <w:t>st</w:t>
            </w:r>
            <w:r w:rsidRPr="00F311AB">
              <w:rPr>
                <w:rFonts w:ascii="Book Antiqua" w:eastAsia="Malgun Gothic" w:hAnsi="Book Antiqua" w:cs="Times New Roman"/>
                <w:bCs/>
                <w:kern w:val="0"/>
                <w:sz w:val="24"/>
                <w:szCs w:val="24"/>
              </w:rPr>
              <w:t xml:space="preserve"> operation</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Perforating</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167 (64.2)</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Non-perforating</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93 (35.8)</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OP name</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ICR</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85 (32.7)</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RHC</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72 (27.7)</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SB R&amp;A</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49 (18.8)</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TC/STC</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32 (12.3)</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TPC/APR</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19 (7.3)</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Others</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3 (1.2)</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Type of anastomosis</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hAnsi="Book Antiqua" w:cs="Times New Roman"/>
                <w:kern w:val="0"/>
                <w:sz w:val="24"/>
                <w:szCs w:val="24"/>
              </w:rPr>
            </w:pPr>
            <w:r w:rsidRPr="00F311AB">
              <w:rPr>
                <w:rFonts w:ascii="Book Antiqua" w:eastAsia="Malgun Gothic" w:hAnsi="Book Antiqua" w:cs="Times New Roman"/>
                <w:kern w:val="0"/>
                <w:sz w:val="24"/>
                <w:szCs w:val="24"/>
              </w:rPr>
              <w:t xml:space="preserve">          Hands</w:t>
            </w:r>
            <w:r w:rsidRPr="00F311AB">
              <w:rPr>
                <w:rFonts w:ascii="Book Antiqua" w:hAnsi="Book Antiqua" w:cs="Times New Roman" w:hint="eastAsia"/>
                <w:kern w:val="0"/>
                <w:sz w:val="24"/>
                <w:szCs w:val="24"/>
              </w:rPr>
              <w:t>e</w:t>
            </w:r>
            <w:r w:rsidRPr="00F311AB">
              <w:rPr>
                <w:rFonts w:ascii="Book Antiqua" w:eastAsia="Malgun Gothic" w:hAnsi="Book Antiqua" w:cs="Times New Roman"/>
                <w:kern w:val="0"/>
                <w:sz w:val="24"/>
                <w:szCs w:val="24"/>
              </w:rPr>
              <w:t>w</w:t>
            </w:r>
            <w:r w:rsidRPr="00F311AB">
              <w:rPr>
                <w:rFonts w:ascii="Book Antiqua" w:hAnsi="Book Antiqua" w:cs="Times New Roman" w:hint="eastAsia"/>
                <w:kern w:val="0"/>
                <w:sz w:val="24"/>
                <w:szCs w:val="24"/>
              </w:rPr>
              <w:t>n</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5 (1.9)</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Stapled</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225 (86.5)</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Permanent stomy</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28 (10.8)</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Postoperative use of medication</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Anti-TNF</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95 (36.5)</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5-ASA</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244 (93.8)</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Steroid</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82 (31.5)</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Immunomodulator</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220 (84.6)</w:t>
            </w:r>
          </w:p>
        </w:tc>
      </w:tr>
      <w:tr w:rsidR="00602670" w:rsidRPr="00602670" w:rsidTr="002F5287">
        <w:trPr>
          <w:trHeight w:val="36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Presence of complication</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58 (22.3)</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Wound infection</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17 (6.5)</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Anastomosis leakage</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12 (4.6)</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lastRenderedPageBreak/>
              <w:t xml:space="preserve">          Intra-abdominal abscess</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11 (4.2)</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Entero-cutaneous fistula</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7 (2.7)</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Bleeding</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4 (1.5)</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Ileus</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3 (1.2)</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Others</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4 (1.5)</w:t>
            </w:r>
          </w:p>
        </w:tc>
      </w:tr>
      <w:tr w:rsidR="00602670" w:rsidRPr="00602670" w:rsidTr="002F5287">
        <w:trPr>
          <w:trHeight w:val="330"/>
        </w:trPr>
        <w:tc>
          <w:tcPr>
            <w:tcW w:w="2967" w:type="pct"/>
            <w:tcBorders>
              <w:top w:val="nil"/>
              <w:left w:val="nil"/>
              <w:bottom w:val="nil"/>
              <w:right w:val="nil"/>
            </w:tcBorders>
            <w:shd w:val="clear" w:color="auto" w:fill="auto"/>
            <w:noWrap/>
            <w:vAlign w:val="center"/>
            <w:hideMark/>
          </w:tcPr>
          <w:p w:rsidR="00602670" w:rsidRPr="00F311AB" w:rsidRDefault="00602670" w:rsidP="00F311AB">
            <w:pPr>
              <w:widowControl/>
              <w:wordWrap/>
              <w:autoSpaceDE/>
              <w:autoSpaceDN/>
              <w:snapToGrid w:val="0"/>
              <w:spacing w:line="360" w:lineRule="auto"/>
              <w:contextualSpacing/>
              <w:rPr>
                <w:rFonts w:ascii="Book Antiqua" w:eastAsia="SimSun" w:hAnsi="Book Antiqua" w:cs="Times New Roman"/>
                <w:bCs/>
                <w:kern w:val="0"/>
                <w:sz w:val="24"/>
                <w:szCs w:val="24"/>
                <w:lang w:eastAsia="zh-CN"/>
              </w:rPr>
            </w:pPr>
            <w:r w:rsidRPr="00F311AB">
              <w:rPr>
                <w:rFonts w:ascii="Book Antiqua" w:eastAsia="Malgun Gothic" w:hAnsi="Book Antiqua" w:cs="Times New Roman"/>
                <w:bCs/>
                <w:kern w:val="0"/>
                <w:sz w:val="24"/>
                <w:szCs w:val="24"/>
              </w:rPr>
              <w:t xml:space="preserve">     Time to clinical recurrence, mo</w:t>
            </w:r>
            <w:r w:rsidR="00F311AB">
              <w:rPr>
                <w:rFonts w:ascii="Book Antiqua" w:eastAsia="SimSun" w:hAnsi="Book Antiqua" w:cs="Times New Roman" w:hint="eastAsia"/>
                <w:bCs/>
                <w:kern w:val="0"/>
                <w:sz w:val="24"/>
                <w:szCs w:val="24"/>
                <w:lang w:eastAsia="zh-CN"/>
              </w:rPr>
              <w:t xml:space="preserve"> </w:t>
            </w:r>
          </w:p>
        </w:tc>
        <w:tc>
          <w:tcPr>
            <w:tcW w:w="2033" w:type="pct"/>
            <w:tcBorders>
              <w:top w:val="nil"/>
              <w:left w:val="nil"/>
              <w:bottom w:val="nil"/>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64 ± 29.8</w:t>
            </w:r>
          </w:p>
        </w:tc>
      </w:tr>
      <w:tr w:rsidR="00602670" w:rsidRPr="00602670" w:rsidTr="002F5287">
        <w:trPr>
          <w:trHeight w:val="375"/>
        </w:trPr>
        <w:tc>
          <w:tcPr>
            <w:tcW w:w="2967" w:type="pct"/>
            <w:tcBorders>
              <w:top w:val="nil"/>
              <w:left w:val="nil"/>
              <w:bottom w:val="single" w:sz="8" w:space="0" w:color="auto"/>
              <w:right w:val="nil"/>
            </w:tcBorders>
            <w:shd w:val="clear" w:color="auto" w:fill="auto"/>
            <w:noWrap/>
            <w:vAlign w:val="center"/>
            <w:hideMark/>
          </w:tcPr>
          <w:p w:rsidR="00602670" w:rsidRPr="00F311AB" w:rsidRDefault="00602670" w:rsidP="00F311AB">
            <w:pPr>
              <w:widowControl/>
              <w:wordWrap/>
              <w:autoSpaceDE/>
              <w:autoSpaceDN/>
              <w:snapToGrid w:val="0"/>
              <w:spacing w:line="360" w:lineRule="auto"/>
              <w:contextualSpacing/>
              <w:rPr>
                <w:rFonts w:ascii="Book Antiqua" w:eastAsia="SimSun" w:hAnsi="Book Antiqua" w:cs="Times New Roman"/>
                <w:bCs/>
                <w:kern w:val="0"/>
                <w:sz w:val="24"/>
                <w:szCs w:val="24"/>
                <w:lang w:eastAsia="zh-CN"/>
              </w:rPr>
            </w:pPr>
            <w:r w:rsidRPr="00F311AB">
              <w:rPr>
                <w:rFonts w:ascii="Book Antiqua" w:eastAsia="Malgun Gothic" w:hAnsi="Book Antiqua" w:cs="Times New Roman"/>
                <w:bCs/>
                <w:kern w:val="0"/>
                <w:sz w:val="24"/>
                <w:szCs w:val="24"/>
              </w:rPr>
              <w:t xml:space="preserve">     Time to surgical recurrence, mo</w:t>
            </w:r>
            <w:r w:rsidR="00F311AB">
              <w:rPr>
                <w:rFonts w:ascii="Book Antiqua" w:eastAsia="SimSun" w:hAnsi="Book Antiqua" w:cs="Times New Roman" w:hint="eastAsia"/>
                <w:bCs/>
                <w:kern w:val="0"/>
                <w:sz w:val="24"/>
                <w:szCs w:val="24"/>
                <w:lang w:eastAsia="zh-CN"/>
              </w:rPr>
              <w:t xml:space="preserve"> </w:t>
            </w:r>
          </w:p>
        </w:tc>
        <w:tc>
          <w:tcPr>
            <w:tcW w:w="2033" w:type="pct"/>
            <w:tcBorders>
              <w:top w:val="nil"/>
              <w:left w:val="nil"/>
              <w:bottom w:val="single" w:sz="8" w:space="0" w:color="auto"/>
              <w:right w:val="nil"/>
            </w:tcBorders>
            <w:shd w:val="clear" w:color="auto" w:fill="auto"/>
            <w:noWrap/>
            <w:vAlign w:val="center"/>
            <w:hideMark/>
          </w:tcPr>
          <w:p w:rsidR="00602670" w:rsidRPr="00602670" w:rsidRDefault="00602670" w:rsidP="002F5287">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77.5 ± 30.8</w:t>
            </w:r>
          </w:p>
        </w:tc>
      </w:tr>
    </w:tbl>
    <w:p w:rsidR="00237B73" w:rsidRPr="00602670" w:rsidRDefault="00237B73" w:rsidP="00D53C2A">
      <w:pPr>
        <w:wordWrap/>
        <w:snapToGrid w:val="0"/>
        <w:spacing w:line="360" w:lineRule="auto"/>
        <w:contextualSpacing/>
        <w:rPr>
          <w:rFonts w:ascii="Book Antiqua" w:hAnsi="Book Antiqua" w:cs="Times New Roman"/>
          <w:sz w:val="24"/>
          <w:szCs w:val="24"/>
        </w:rPr>
      </w:pPr>
      <w:r w:rsidRPr="00602670">
        <w:rPr>
          <w:rFonts w:ascii="Book Antiqua" w:hAnsi="Book Antiqua" w:cs="Times New Roman"/>
          <w:sz w:val="24"/>
          <w:szCs w:val="24"/>
        </w:rPr>
        <w:t>ICR</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w:t>
      </w:r>
      <w:r w:rsidR="00602670" w:rsidRPr="00602670">
        <w:rPr>
          <w:rFonts w:ascii="Book Antiqua" w:hAnsi="Book Antiqua" w:cs="Times New Roman"/>
          <w:sz w:val="24"/>
          <w:szCs w:val="24"/>
        </w:rPr>
        <w:t xml:space="preserve">Ileocecal </w:t>
      </w:r>
      <w:r w:rsidRPr="00602670">
        <w:rPr>
          <w:rFonts w:ascii="Book Antiqua" w:hAnsi="Book Antiqua" w:cs="Times New Roman"/>
          <w:sz w:val="24"/>
          <w:szCs w:val="24"/>
        </w:rPr>
        <w:t>resection</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RHC</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w:t>
      </w:r>
      <w:r w:rsidR="00602670" w:rsidRPr="00602670">
        <w:rPr>
          <w:rFonts w:ascii="Book Antiqua" w:hAnsi="Book Antiqua" w:cs="Times New Roman"/>
          <w:sz w:val="24"/>
          <w:szCs w:val="24"/>
        </w:rPr>
        <w:t xml:space="preserve">Right </w:t>
      </w:r>
      <w:r w:rsidRPr="00602670">
        <w:rPr>
          <w:rFonts w:ascii="Book Antiqua" w:hAnsi="Book Antiqua" w:cs="Times New Roman"/>
          <w:sz w:val="24"/>
          <w:szCs w:val="24"/>
        </w:rPr>
        <w:t>hemicolectomy</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SB R&amp;A</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w:t>
      </w:r>
      <w:r w:rsidR="00602670" w:rsidRPr="00602670">
        <w:rPr>
          <w:rFonts w:ascii="Book Antiqua" w:hAnsi="Book Antiqua" w:cs="Times New Roman"/>
          <w:sz w:val="24"/>
          <w:szCs w:val="24"/>
        </w:rPr>
        <w:t xml:space="preserve">Small </w:t>
      </w:r>
      <w:r w:rsidRPr="00602670">
        <w:rPr>
          <w:rFonts w:ascii="Book Antiqua" w:hAnsi="Book Antiqua" w:cs="Times New Roman"/>
          <w:sz w:val="24"/>
          <w:szCs w:val="24"/>
        </w:rPr>
        <w:t>b</w:t>
      </w:r>
      <w:r w:rsidR="00602670" w:rsidRPr="00602670">
        <w:rPr>
          <w:rFonts w:ascii="Book Antiqua" w:hAnsi="Book Antiqua" w:cs="Times New Roman"/>
          <w:sz w:val="24"/>
          <w:szCs w:val="24"/>
        </w:rPr>
        <w:t>owel resection and anastomosis</w:t>
      </w:r>
      <w:r w:rsidR="00602670" w:rsidRPr="00602670">
        <w:rPr>
          <w:rFonts w:ascii="Book Antiqua" w:eastAsia="SimSun" w:hAnsi="Book Antiqua" w:cs="Times New Roman" w:hint="eastAsia"/>
          <w:sz w:val="24"/>
          <w:szCs w:val="24"/>
          <w:lang w:eastAsia="zh-CN"/>
        </w:rPr>
        <w:t xml:space="preserve">; </w:t>
      </w:r>
      <w:r w:rsidRPr="00602670">
        <w:rPr>
          <w:rFonts w:ascii="Book Antiqua" w:hAnsi="Book Antiqua" w:cs="Times New Roman"/>
          <w:sz w:val="24"/>
          <w:szCs w:val="24"/>
        </w:rPr>
        <w:t>TC</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w:t>
      </w:r>
      <w:r w:rsidR="00602670" w:rsidRPr="00602670">
        <w:rPr>
          <w:rFonts w:ascii="Book Antiqua" w:hAnsi="Book Antiqua" w:cs="Times New Roman"/>
          <w:sz w:val="24"/>
          <w:szCs w:val="24"/>
        </w:rPr>
        <w:t xml:space="preserve">Total </w:t>
      </w:r>
      <w:r w:rsidRPr="00602670">
        <w:rPr>
          <w:rFonts w:ascii="Book Antiqua" w:hAnsi="Book Antiqua" w:cs="Times New Roman"/>
          <w:sz w:val="24"/>
          <w:szCs w:val="24"/>
        </w:rPr>
        <w:t>colectomy</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STC</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w:t>
      </w:r>
      <w:r w:rsidR="00602670" w:rsidRPr="00602670">
        <w:rPr>
          <w:rFonts w:ascii="Book Antiqua" w:hAnsi="Book Antiqua" w:cs="Times New Roman"/>
          <w:sz w:val="24"/>
          <w:szCs w:val="24"/>
        </w:rPr>
        <w:t xml:space="preserve">Subtotal </w:t>
      </w:r>
      <w:r w:rsidRPr="00602670">
        <w:rPr>
          <w:rFonts w:ascii="Book Antiqua" w:hAnsi="Book Antiqua" w:cs="Times New Roman"/>
          <w:sz w:val="24"/>
          <w:szCs w:val="24"/>
        </w:rPr>
        <w:t>colectomy</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TPC</w:t>
      </w:r>
      <w:r w:rsidR="00602670" w:rsidRPr="00602670">
        <w:rPr>
          <w:rFonts w:ascii="Book Antiqua" w:eastAsia="SimSun" w:hAnsi="Book Antiqua" w:cs="Times New Roman" w:hint="eastAsia"/>
          <w:sz w:val="24"/>
          <w:szCs w:val="24"/>
          <w:lang w:eastAsia="zh-CN"/>
        </w:rPr>
        <w:t>:</w:t>
      </w:r>
      <w:r w:rsidRPr="00602670">
        <w:rPr>
          <w:rFonts w:ascii="Book Antiqua" w:hAnsi="Book Antiqua" w:cs="Times New Roman"/>
          <w:sz w:val="24"/>
          <w:szCs w:val="24"/>
        </w:rPr>
        <w:t xml:space="preserve"> </w:t>
      </w:r>
      <w:r w:rsidR="00602670" w:rsidRPr="00602670">
        <w:rPr>
          <w:rFonts w:ascii="Book Antiqua" w:hAnsi="Book Antiqua" w:cs="Times New Roman"/>
          <w:sz w:val="24"/>
          <w:szCs w:val="24"/>
        </w:rPr>
        <w:t xml:space="preserve">Total </w:t>
      </w:r>
      <w:r w:rsidRPr="00602670">
        <w:rPr>
          <w:rFonts w:ascii="Book Antiqua" w:hAnsi="Book Antiqua" w:cs="Times New Roman"/>
          <w:sz w:val="24"/>
          <w:szCs w:val="24"/>
        </w:rPr>
        <w:t>proctocolectomy, Others Segmental resection of colon.</w:t>
      </w:r>
    </w:p>
    <w:p w:rsidR="004B2000" w:rsidRPr="00602670" w:rsidRDefault="004B2000" w:rsidP="00D53C2A">
      <w:pPr>
        <w:wordWrap/>
        <w:snapToGrid w:val="0"/>
        <w:spacing w:line="360" w:lineRule="auto"/>
        <w:contextualSpacing/>
        <w:rPr>
          <w:rFonts w:ascii="Book Antiqua" w:hAnsi="Book Antiqua" w:cs="Times New Roman"/>
          <w:sz w:val="24"/>
          <w:szCs w:val="24"/>
        </w:rPr>
      </w:pPr>
    </w:p>
    <w:p w:rsidR="00091692" w:rsidRPr="00602670" w:rsidRDefault="00091692" w:rsidP="00D53C2A">
      <w:pPr>
        <w:wordWrap/>
        <w:snapToGrid w:val="0"/>
        <w:spacing w:line="360" w:lineRule="auto"/>
        <w:contextualSpacing/>
        <w:rPr>
          <w:rFonts w:ascii="Book Antiqua" w:hAnsi="Book Antiqua" w:cs="Times New Roman"/>
          <w:sz w:val="24"/>
          <w:szCs w:val="24"/>
        </w:rPr>
        <w:sectPr w:rsidR="00091692" w:rsidRPr="00602670" w:rsidSect="00CE41EE">
          <w:headerReference w:type="default" r:id="rId10"/>
          <w:pgSz w:w="11906" w:h="16838"/>
          <w:pgMar w:top="1418" w:right="1418" w:bottom="1418" w:left="1418" w:header="851" w:footer="992" w:gutter="0"/>
          <w:cols w:space="425"/>
          <w:docGrid w:linePitch="360"/>
        </w:sectPr>
      </w:pPr>
    </w:p>
    <w:p w:rsidR="00237B73" w:rsidRPr="00602670" w:rsidRDefault="004B2000" w:rsidP="00D53C2A">
      <w:pPr>
        <w:wordWrap/>
        <w:snapToGrid w:val="0"/>
        <w:spacing w:line="360" w:lineRule="auto"/>
        <w:contextualSpacing/>
        <w:rPr>
          <w:rFonts w:ascii="Book Antiqua" w:hAnsi="Book Antiqua" w:cs="Times New Roman"/>
          <w:sz w:val="24"/>
          <w:szCs w:val="24"/>
          <w:lang w:val="en-GB"/>
        </w:rPr>
      </w:pPr>
      <w:r w:rsidRPr="00602670">
        <w:rPr>
          <w:rFonts w:ascii="Book Antiqua" w:eastAsia="Malgun Gothic" w:hAnsi="Book Antiqua" w:cs="Times New Roman"/>
          <w:b/>
          <w:bCs/>
          <w:kern w:val="0"/>
          <w:sz w:val="24"/>
          <w:szCs w:val="24"/>
        </w:rPr>
        <w:lastRenderedPageBreak/>
        <w:t>Table 3</w:t>
      </w:r>
      <w:r w:rsidR="00602670" w:rsidRPr="00602670">
        <w:rPr>
          <w:rFonts w:ascii="Book Antiqua" w:eastAsia="SimSun" w:hAnsi="Book Antiqua" w:cs="Times New Roman" w:hint="eastAsia"/>
          <w:b/>
          <w:bCs/>
          <w:kern w:val="0"/>
          <w:sz w:val="24"/>
          <w:szCs w:val="24"/>
          <w:lang w:eastAsia="zh-CN"/>
        </w:rPr>
        <w:t xml:space="preserve"> </w:t>
      </w:r>
      <w:r w:rsidRPr="00602670">
        <w:rPr>
          <w:rFonts w:ascii="Book Antiqua" w:eastAsia="Malgun Gothic" w:hAnsi="Book Antiqua" w:cs="Times New Roman"/>
          <w:b/>
          <w:bCs/>
          <w:kern w:val="0"/>
          <w:sz w:val="24"/>
          <w:szCs w:val="24"/>
        </w:rPr>
        <w:t>Univariate and multivariate analysis of factors associat</w:t>
      </w:r>
      <w:r w:rsidR="00602670" w:rsidRPr="00602670">
        <w:rPr>
          <w:rFonts w:ascii="Book Antiqua" w:eastAsia="Malgun Gothic" w:hAnsi="Book Antiqua" w:cs="Times New Roman"/>
          <w:b/>
          <w:bCs/>
          <w:kern w:val="0"/>
          <w:sz w:val="24"/>
          <w:szCs w:val="24"/>
        </w:rPr>
        <w:t>ed with surgical and clinical recurrence free survi</w:t>
      </w:r>
      <w:r w:rsidRPr="00602670">
        <w:rPr>
          <w:rFonts w:ascii="Book Antiqua" w:eastAsia="Malgun Gothic" w:hAnsi="Book Antiqua" w:cs="Times New Roman"/>
          <w:b/>
          <w:bCs/>
          <w:kern w:val="0"/>
          <w:sz w:val="24"/>
          <w:szCs w:val="24"/>
        </w:rPr>
        <w:t>val after 1</w:t>
      </w:r>
      <w:r w:rsidRPr="00602670">
        <w:rPr>
          <w:rFonts w:ascii="Book Antiqua" w:eastAsia="Malgun Gothic" w:hAnsi="Book Antiqua" w:cs="Times New Roman"/>
          <w:b/>
          <w:bCs/>
          <w:kern w:val="0"/>
          <w:sz w:val="24"/>
          <w:szCs w:val="24"/>
          <w:vertAlign w:val="superscript"/>
        </w:rPr>
        <w:t>st</w:t>
      </w:r>
      <w:r w:rsidRPr="00602670">
        <w:rPr>
          <w:rFonts w:ascii="Book Antiqua" w:eastAsia="Malgun Gothic" w:hAnsi="Book Antiqua" w:cs="Times New Roman"/>
          <w:b/>
          <w:bCs/>
          <w:kern w:val="0"/>
          <w:sz w:val="24"/>
          <w:szCs w:val="24"/>
        </w:rPr>
        <w:t xml:space="preserve"> intestinal resection</w:t>
      </w:r>
    </w:p>
    <w:tbl>
      <w:tblPr>
        <w:tblW w:w="5000" w:type="pct"/>
        <w:tblCellMar>
          <w:left w:w="99" w:type="dxa"/>
          <w:right w:w="99" w:type="dxa"/>
        </w:tblCellMar>
        <w:tblLook w:val="04A0" w:firstRow="1" w:lastRow="0" w:firstColumn="1" w:lastColumn="0" w:noHBand="0" w:noVBand="1"/>
      </w:tblPr>
      <w:tblGrid>
        <w:gridCol w:w="7109"/>
        <w:gridCol w:w="1829"/>
        <w:gridCol w:w="312"/>
        <w:gridCol w:w="1116"/>
        <w:gridCol w:w="2229"/>
        <w:gridCol w:w="1605"/>
      </w:tblGrid>
      <w:tr w:rsidR="00602670" w:rsidRPr="00602670" w:rsidTr="00091692">
        <w:trPr>
          <w:trHeight w:val="313"/>
        </w:trPr>
        <w:tc>
          <w:tcPr>
            <w:tcW w:w="2503" w:type="pct"/>
            <w:tcBorders>
              <w:top w:val="single" w:sz="8" w:space="0" w:color="auto"/>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r w:rsidRPr="00602670">
              <w:rPr>
                <w:rFonts w:ascii="Book Antiqua" w:eastAsia="Malgun Gothic" w:hAnsi="Book Antiqua" w:cs="Times New Roman"/>
                <w:b/>
                <w:bCs/>
                <w:kern w:val="0"/>
                <w:sz w:val="24"/>
                <w:szCs w:val="24"/>
              </w:rPr>
              <w:t xml:space="preserve">Clinical </w:t>
            </w:r>
            <w:r w:rsidR="00602670" w:rsidRPr="00602670">
              <w:rPr>
                <w:rFonts w:ascii="Book Antiqua" w:eastAsia="Malgun Gothic" w:hAnsi="Book Antiqua" w:cs="Times New Roman"/>
                <w:b/>
                <w:bCs/>
                <w:kern w:val="0"/>
                <w:sz w:val="24"/>
                <w:szCs w:val="24"/>
              </w:rPr>
              <w:t>recurrence free surv</w:t>
            </w:r>
            <w:r w:rsidRPr="00602670">
              <w:rPr>
                <w:rFonts w:ascii="Book Antiqua" w:eastAsia="Malgun Gothic" w:hAnsi="Book Antiqua" w:cs="Times New Roman"/>
                <w:b/>
                <w:bCs/>
                <w:kern w:val="0"/>
                <w:sz w:val="24"/>
                <w:szCs w:val="24"/>
              </w:rPr>
              <w:t>ival</w:t>
            </w:r>
          </w:p>
        </w:tc>
        <w:tc>
          <w:tcPr>
            <w:tcW w:w="644" w:type="pct"/>
            <w:tcBorders>
              <w:top w:val="single" w:sz="8" w:space="0" w:color="auto"/>
              <w:left w:val="nil"/>
              <w:bottom w:val="nil"/>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110" w:type="pct"/>
            <w:tcBorders>
              <w:top w:val="single" w:sz="8" w:space="0" w:color="auto"/>
              <w:left w:val="nil"/>
              <w:bottom w:val="nil"/>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393" w:type="pct"/>
            <w:tcBorders>
              <w:top w:val="single" w:sz="8" w:space="0" w:color="auto"/>
              <w:left w:val="nil"/>
              <w:bottom w:val="nil"/>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785" w:type="pct"/>
            <w:tcBorders>
              <w:top w:val="single" w:sz="8" w:space="0" w:color="auto"/>
              <w:left w:val="nil"/>
              <w:bottom w:val="nil"/>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565" w:type="pct"/>
            <w:tcBorders>
              <w:top w:val="single" w:sz="8" w:space="0" w:color="auto"/>
              <w:left w:val="nil"/>
              <w:bottom w:val="nil"/>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p>
        </w:tc>
        <w:tc>
          <w:tcPr>
            <w:tcW w:w="644"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r w:rsidRPr="00602670">
              <w:rPr>
                <w:rFonts w:ascii="Book Antiqua" w:eastAsia="Malgun Gothic" w:hAnsi="Book Antiqua" w:cs="Times New Roman"/>
                <w:b/>
                <w:kern w:val="0"/>
                <w:sz w:val="24"/>
                <w:szCs w:val="24"/>
              </w:rPr>
              <w:t>Univariate</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p>
        </w:tc>
        <w:tc>
          <w:tcPr>
            <w:tcW w:w="393"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p>
        </w:tc>
        <w:tc>
          <w:tcPr>
            <w:tcW w:w="785"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r w:rsidRPr="00602670">
              <w:rPr>
                <w:rFonts w:ascii="Book Antiqua" w:eastAsia="Malgun Gothic" w:hAnsi="Book Antiqua" w:cs="Times New Roman"/>
                <w:b/>
                <w:kern w:val="0"/>
                <w:sz w:val="24"/>
                <w:szCs w:val="24"/>
              </w:rPr>
              <w:t>Multivariate</w:t>
            </w:r>
          </w:p>
        </w:tc>
        <w:tc>
          <w:tcPr>
            <w:tcW w:w="565"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p>
        </w:tc>
      </w:tr>
      <w:tr w:rsidR="00602670" w:rsidRPr="00602670" w:rsidTr="00091692">
        <w:trPr>
          <w:trHeight w:val="327"/>
        </w:trPr>
        <w:tc>
          <w:tcPr>
            <w:tcW w:w="2503" w:type="pct"/>
            <w:tcBorders>
              <w:top w:val="nil"/>
              <w:left w:val="nil"/>
              <w:bottom w:val="single" w:sz="8"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r w:rsidRPr="00602670">
              <w:rPr>
                <w:rFonts w:ascii="Book Antiqua" w:eastAsia="Malgun Gothic" w:hAnsi="Book Antiqua" w:cs="Times New Roman"/>
                <w:b/>
                <w:kern w:val="0"/>
                <w:sz w:val="24"/>
                <w:szCs w:val="24"/>
              </w:rPr>
              <w:t xml:space="preserve">　</w:t>
            </w:r>
          </w:p>
        </w:tc>
        <w:tc>
          <w:tcPr>
            <w:tcW w:w="644" w:type="pct"/>
            <w:tcBorders>
              <w:top w:val="nil"/>
              <w:left w:val="nil"/>
              <w:bottom w:val="single" w:sz="8" w:space="0" w:color="auto"/>
              <w:right w:val="nil"/>
            </w:tcBorders>
            <w:shd w:val="clear" w:color="auto" w:fill="auto"/>
            <w:noWrap/>
            <w:vAlign w:val="center"/>
            <w:hideMark/>
          </w:tcPr>
          <w:p w:rsidR="004B2000" w:rsidRPr="00602670" w:rsidRDefault="004B2000" w:rsidP="00602670">
            <w:pPr>
              <w:widowControl/>
              <w:wordWrap/>
              <w:autoSpaceDE/>
              <w:autoSpaceDN/>
              <w:snapToGrid w:val="0"/>
              <w:spacing w:line="360" w:lineRule="auto"/>
              <w:contextualSpacing/>
              <w:rPr>
                <w:rFonts w:ascii="Book Antiqua" w:eastAsia="Malgun Gothic" w:hAnsi="Book Antiqua" w:cs="Times New Roman"/>
                <w:b/>
                <w:kern w:val="0"/>
                <w:sz w:val="24"/>
                <w:szCs w:val="24"/>
              </w:rPr>
            </w:pPr>
            <w:r w:rsidRPr="00602670">
              <w:rPr>
                <w:rFonts w:ascii="Book Antiqua" w:eastAsia="Malgun Gothic" w:hAnsi="Book Antiqua" w:cs="Times New Roman"/>
                <w:b/>
                <w:i/>
                <w:iCs/>
                <w:kern w:val="0"/>
                <w:sz w:val="24"/>
                <w:szCs w:val="24"/>
              </w:rPr>
              <w:t>P</w:t>
            </w:r>
            <w:r w:rsidR="00602670" w:rsidRPr="00602670">
              <w:rPr>
                <w:rFonts w:ascii="Book Antiqua" w:eastAsia="SimSun" w:hAnsi="Book Antiqua" w:cs="Times New Roman" w:hint="eastAsia"/>
                <w:b/>
                <w:kern w:val="0"/>
                <w:sz w:val="24"/>
                <w:szCs w:val="24"/>
                <w:lang w:eastAsia="zh-CN"/>
              </w:rPr>
              <w:t xml:space="preserve"> </w:t>
            </w:r>
            <w:r w:rsidRPr="00602670">
              <w:rPr>
                <w:rFonts w:ascii="Book Antiqua" w:eastAsia="Malgun Gothic" w:hAnsi="Book Antiqua" w:cs="Times New Roman"/>
                <w:b/>
                <w:kern w:val="0"/>
                <w:sz w:val="24"/>
                <w:szCs w:val="24"/>
              </w:rPr>
              <w:t>value</w:t>
            </w:r>
          </w:p>
        </w:tc>
        <w:tc>
          <w:tcPr>
            <w:tcW w:w="110" w:type="pct"/>
            <w:tcBorders>
              <w:top w:val="nil"/>
              <w:left w:val="nil"/>
              <w:bottom w:val="single" w:sz="8"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p>
        </w:tc>
        <w:tc>
          <w:tcPr>
            <w:tcW w:w="393" w:type="pct"/>
            <w:tcBorders>
              <w:top w:val="nil"/>
              <w:left w:val="nil"/>
              <w:bottom w:val="single" w:sz="8"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r w:rsidRPr="00602670">
              <w:rPr>
                <w:rFonts w:ascii="Book Antiqua" w:eastAsia="Malgun Gothic" w:hAnsi="Book Antiqua" w:cs="Times New Roman"/>
                <w:b/>
                <w:kern w:val="0"/>
                <w:sz w:val="24"/>
                <w:szCs w:val="24"/>
              </w:rPr>
              <w:t>HR</w:t>
            </w:r>
          </w:p>
        </w:tc>
        <w:tc>
          <w:tcPr>
            <w:tcW w:w="785" w:type="pct"/>
            <w:tcBorders>
              <w:top w:val="nil"/>
              <w:left w:val="nil"/>
              <w:bottom w:val="single" w:sz="8" w:space="0" w:color="auto"/>
              <w:right w:val="nil"/>
            </w:tcBorders>
            <w:shd w:val="clear" w:color="auto" w:fill="auto"/>
            <w:noWrap/>
            <w:vAlign w:val="center"/>
            <w:hideMark/>
          </w:tcPr>
          <w:p w:rsidR="004B2000" w:rsidRPr="00602670" w:rsidRDefault="00602670" w:rsidP="00D53C2A">
            <w:pPr>
              <w:widowControl/>
              <w:wordWrap/>
              <w:autoSpaceDE/>
              <w:autoSpaceDN/>
              <w:snapToGrid w:val="0"/>
              <w:spacing w:line="360" w:lineRule="auto"/>
              <w:contextualSpacing/>
              <w:rPr>
                <w:rFonts w:ascii="Book Antiqua" w:eastAsia="Malgun Gothic" w:hAnsi="Book Antiqua" w:cs="Times New Roman"/>
                <w:b/>
                <w:kern w:val="0"/>
                <w:sz w:val="24"/>
                <w:szCs w:val="24"/>
              </w:rPr>
            </w:pPr>
            <w:r w:rsidRPr="00602670">
              <w:rPr>
                <w:rFonts w:ascii="Book Antiqua" w:eastAsia="Malgun Gothic" w:hAnsi="Book Antiqua" w:cs="Times New Roman"/>
                <w:b/>
                <w:kern w:val="0"/>
                <w:sz w:val="24"/>
                <w:szCs w:val="24"/>
              </w:rPr>
              <w:t>95%</w:t>
            </w:r>
            <w:r w:rsidR="004B2000" w:rsidRPr="00602670">
              <w:rPr>
                <w:rFonts w:ascii="Book Antiqua" w:eastAsia="Malgun Gothic" w:hAnsi="Book Antiqua" w:cs="Times New Roman"/>
                <w:b/>
                <w:kern w:val="0"/>
                <w:sz w:val="24"/>
                <w:szCs w:val="24"/>
              </w:rPr>
              <w:t>CI</w:t>
            </w:r>
          </w:p>
        </w:tc>
        <w:tc>
          <w:tcPr>
            <w:tcW w:w="565" w:type="pct"/>
            <w:tcBorders>
              <w:top w:val="nil"/>
              <w:left w:val="nil"/>
              <w:bottom w:val="single" w:sz="8" w:space="0" w:color="auto"/>
              <w:right w:val="nil"/>
            </w:tcBorders>
            <w:shd w:val="clear" w:color="auto" w:fill="auto"/>
            <w:noWrap/>
            <w:vAlign w:val="center"/>
            <w:hideMark/>
          </w:tcPr>
          <w:p w:rsidR="004B2000" w:rsidRPr="00602670" w:rsidRDefault="004B2000" w:rsidP="00602670">
            <w:pPr>
              <w:widowControl/>
              <w:wordWrap/>
              <w:autoSpaceDE/>
              <w:autoSpaceDN/>
              <w:snapToGrid w:val="0"/>
              <w:spacing w:line="360" w:lineRule="auto"/>
              <w:contextualSpacing/>
              <w:rPr>
                <w:rFonts w:ascii="Book Antiqua" w:eastAsia="Malgun Gothic" w:hAnsi="Book Antiqua" w:cs="Times New Roman"/>
                <w:b/>
                <w:kern w:val="0"/>
                <w:sz w:val="24"/>
                <w:szCs w:val="24"/>
              </w:rPr>
            </w:pPr>
            <w:r w:rsidRPr="00602670">
              <w:rPr>
                <w:rFonts w:ascii="Book Antiqua" w:eastAsia="Malgun Gothic" w:hAnsi="Book Antiqua" w:cs="Times New Roman"/>
                <w:b/>
                <w:i/>
                <w:iCs/>
                <w:kern w:val="0"/>
                <w:sz w:val="24"/>
                <w:szCs w:val="24"/>
              </w:rPr>
              <w:t>P</w:t>
            </w:r>
            <w:r w:rsidR="00602670" w:rsidRPr="00602670">
              <w:rPr>
                <w:rFonts w:ascii="Book Antiqua" w:eastAsia="SimSun" w:hAnsi="Book Antiqua" w:cs="Times New Roman" w:hint="eastAsia"/>
                <w:b/>
                <w:kern w:val="0"/>
                <w:sz w:val="24"/>
                <w:szCs w:val="24"/>
                <w:lang w:eastAsia="zh-CN"/>
              </w:rPr>
              <w:t xml:space="preserve"> </w:t>
            </w:r>
            <w:r w:rsidRPr="00602670">
              <w:rPr>
                <w:rFonts w:ascii="Book Antiqua" w:eastAsia="Malgun Gothic" w:hAnsi="Book Antiqua" w:cs="Times New Roman"/>
                <w:b/>
                <w:kern w:val="0"/>
                <w:sz w:val="24"/>
                <w:szCs w:val="24"/>
              </w:rPr>
              <w:t>value</w:t>
            </w: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Type of operation</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0.001</w:t>
            </w:r>
            <w:r w:rsidR="00F311AB" w:rsidRPr="00602670">
              <w:rPr>
                <w:rFonts w:ascii="Book Antiqua" w:eastAsia="SimSun" w:hAnsi="Book Antiqua" w:cs="Times New Roman" w:hint="eastAsia"/>
                <w:kern w:val="0"/>
                <w:sz w:val="24"/>
                <w:szCs w:val="24"/>
                <w:vertAlign w:val="superscript"/>
                <w:lang w:eastAsia="zh-CN"/>
              </w:rPr>
              <w:t>a</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0.002</w:t>
            </w:r>
            <w:r w:rsidR="00602670" w:rsidRPr="00602670">
              <w:rPr>
                <w:rFonts w:ascii="Book Antiqua" w:eastAsia="SimSun" w:hAnsi="Book Antiqua" w:cs="Times New Roman" w:hint="eastAsia"/>
                <w:kern w:val="0"/>
                <w:sz w:val="24"/>
                <w:szCs w:val="24"/>
                <w:vertAlign w:val="superscript"/>
                <w:lang w:eastAsia="zh-CN"/>
              </w:rPr>
              <w:t>a</w:t>
            </w: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Elective</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Emergency</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1.856 </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1.246-2.763</w:t>
            </w: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Perianal disease after the 1</w:t>
            </w:r>
            <w:r w:rsidRPr="00F311AB">
              <w:rPr>
                <w:rFonts w:ascii="Book Antiqua" w:eastAsia="Malgun Gothic" w:hAnsi="Book Antiqua" w:cs="Times New Roman"/>
                <w:bCs/>
                <w:kern w:val="0"/>
                <w:sz w:val="24"/>
                <w:szCs w:val="24"/>
                <w:vertAlign w:val="superscript"/>
              </w:rPr>
              <w:t>st</w:t>
            </w:r>
            <w:r w:rsidRPr="00F311AB">
              <w:rPr>
                <w:rFonts w:ascii="Book Antiqua" w:eastAsia="Malgun Gothic" w:hAnsi="Book Antiqua" w:cs="Times New Roman"/>
                <w:bCs/>
                <w:kern w:val="0"/>
                <w:sz w:val="24"/>
                <w:szCs w:val="24"/>
              </w:rPr>
              <w:t xml:space="preserve"> operation</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0.077</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1.446 </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1.005-2.081</w:t>
            </w: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0.047</w:t>
            </w:r>
            <w:r w:rsidR="00602670" w:rsidRPr="00602670">
              <w:rPr>
                <w:rFonts w:ascii="Book Antiqua" w:eastAsia="SimSun" w:hAnsi="Book Antiqua" w:cs="Times New Roman" w:hint="eastAsia"/>
                <w:kern w:val="0"/>
                <w:sz w:val="24"/>
                <w:szCs w:val="24"/>
                <w:vertAlign w:val="superscript"/>
                <w:lang w:eastAsia="zh-CN"/>
              </w:rPr>
              <w:t>a</w:t>
            </w:r>
          </w:p>
        </w:tc>
      </w:tr>
      <w:tr w:rsidR="00602670" w:rsidRPr="00602670" w:rsidTr="00091692">
        <w:trPr>
          <w:trHeight w:val="327"/>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History of smoking</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0.001</w:t>
            </w:r>
            <w:r w:rsidR="00F311AB" w:rsidRPr="00602670">
              <w:rPr>
                <w:rFonts w:ascii="Book Antiqua" w:eastAsia="SimSun" w:hAnsi="Book Antiqua" w:cs="Times New Roman" w:hint="eastAsia"/>
                <w:kern w:val="0"/>
                <w:sz w:val="24"/>
                <w:szCs w:val="24"/>
                <w:vertAlign w:val="superscript"/>
                <w:lang w:eastAsia="zh-CN"/>
              </w:rPr>
              <w:t>a</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1.727 </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1.220-2.444</w:t>
            </w: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0.002</w:t>
            </w:r>
            <w:r w:rsidR="00602670" w:rsidRPr="00602670">
              <w:rPr>
                <w:rFonts w:ascii="Book Antiqua" w:eastAsia="SimSun" w:hAnsi="Book Antiqua" w:cs="Times New Roman" w:hint="eastAsia"/>
                <w:kern w:val="0"/>
                <w:sz w:val="24"/>
                <w:szCs w:val="24"/>
                <w:vertAlign w:val="superscript"/>
                <w:lang w:eastAsia="zh-CN"/>
              </w:rPr>
              <w:t>a</w:t>
            </w:r>
          </w:p>
        </w:tc>
      </w:tr>
      <w:tr w:rsidR="00602670" w:rsidRPr="00602670" w:rsidTr="00091692">
        <w:trPr>
          <w:trHeight w:val="327"/>
        </w:trPr>
        <w:tc>
          <w:tcPr>
            <w:tcW w:w="2503" w:type="pct"/>
            <w:tcBorders>
              <w:top w:val="single" w:sz="8" w:space="0" w:color="auto"/>
              <w:left w:val="nil"/>
              <w:bottom w:val="single" w:sz="8" w:space="0" w:color="auto"/>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w:t>
            </w:r>
          </w:p>
        </w:tc>
        <w:tc>
          <w:tcPr>
            <w:tcW w:w="644" w:type="pct"/>
            <w:tcBorders>
              <w:top w:val="single" w:sz="8" w:space="0" w:color="auto"/>
              <w:left w:val="nil"/>
              <w:bottom w:val="single" w:sz="8" w:space="0" w:color="auto"/>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single" w:sz="8" w:space="0" w:color="auto"/>
              <w:left w:val="nil"/>
              <w:bottom w:val="single" w:sz="8" w:space="0" w:color="auto"/>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single" w:sz="8" w:space="0" w:color="auto"/>
              <w:left w:val="nil"/>
              <w:bottom w:val="single" w:sz="8" w:space="0" w:color="auto"/>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785" w:type="pct"/>
            <w:tcBorders>
              <w:top w:val="single" w:sz="8" w:space="0" w:color="auto"/>
              <w:left w:val="nil"/>
              <w:bottom w:val="single" w:sz="8" w:space="0" w:color="auto"/>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565" w:type="pct"/>
            <w:tcBorders>
              <w:top w:val="single" w:sz="8" w:space="0" w:color="auto"/>
              <w:left w:val="nil"/>
              <w:bottom w:val="single" w:sz="8" w:space="0" w:color="auto"/>
              <w:right w:val="nil"/>
            </w:tcBorders>
            <w:shd w:val="clear" w:color="auto" w:fill="auto"/>
            <w:noWrap/>
            <w:vAlign w:val="center"/>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Surgical </w:t>
            </w:r>
            <w:r w:rsidR="00602670" w:rsidRPr="00F311AB">
              <w:rPr>
                <w:rFonts w:ascii="Book Antiqua" w:eastAsia="Malgun Gothic" w:hAnsi="Book Antiqua" w:cs="Times New Roman"/>
                <w:bCs/>
                <w:kern w:val="0"/>
                <w:sz w:val="24"/>
                <w:szCs w:val="24"/>
              </w:rPr>
              <w:t>recurrence free survival</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b/>
                <w:bCs/>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644"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Univariate</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785"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Multivariate</w:t>
            </w:r>
          </w:p>
        </w:tc>
        <w:tc>
          <w:tcPr>
            <w:tcW w:w="565"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27"/>
        </w:trPr>
        <w:tc>
          <w:tcPr>
            <w:tcW w:w="2503" w:type="pct"/>
            <w:tcBorders>
              <w:top w:val="nil"/>
              <w:left w:val="nil"/>
              <w:bottom w:val="single" w:sz="8" w:space="0" w:color="auto"/>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w:t>
            </w:r>
          </w:p>
        </w:tc>
        <w:tc>
          <w:tcPr>
            <w:tcW w:w="644" w:type="pct"/>
            <w:tcBorders>
              <w:top w:val="nil"/>
              <w:left w:val="nil"/>
              <w:bottom w:val="single" w:sz="8" w:space="0" w:color="auto"/>
              <w:right w:val="nil"/>
            </w:tcBorders>
            <w:shd w:val="clear" w:color="auto" w:fill="auto"/>
            <w:noWrap/>
            <w:vAlign w:val="center"/>
            <w:hideMark/>
          </w:tcPr>
          <w:p w:rsidR="004B2000" w:rsidRPr="00602670" w:rsidRDefault="004B2000" w:rsidP="00602670">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i/>
                <w:iCs/>
                <w:kern w:val="0"/>
                <w:sz w:val="24"/>
                <w:szCs w:val="24"/>
              </w:rPr>
              <w:t>P</w:t>
            </w:r>
            <w:r w:rsidR="00602670" w:rsidRPr="00602670">
              <w:rPr>
                <w:rFonts w:ascii="Book Antiqua" w:eastAsia="SimSun" w:hAnsi="Book Antiqua" w:cs="Times New Roman" w:hint="eastAsia"/>
                <w:kern w:val="0"/>
                <w:sz w:val="24"/>
                <w:szCs w:val="24"/>
                <w:lang w:eastAsia="zh-CN"/>
              </w:rPr>
              <w:t xml:space="preserve"> </w:t>
            </w:r>
            <w:r w:rsidRPr="00602670">
              <w:rPr>
                <w:rFonts w:ascii="Book Antiqua" w:eastAsia="Malgun Gothic" w:hAnsi="Book Antiqua" w:cs="Times New Roman"/>
                <w:kern w:val="0"/>
                <w:sz w:val="24"/>
                <w:szCs w:val="24"/>
              </w:rPr>
              <w:t>value</w:t>
            </w:r>
          </w:p>
        </w:tc>
        <w:tc>
          <w:tcPr>
            <w:tcW w:w="110" w:type="pct"/>
            <w:tcBorders>
              <w:top w:val="nil"/>
              <w:left w:val="nil"/>
              <w:bottom w:val="single" w:sz="8"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single" w:sz="8"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HR</w:t>
            </w:r>
          </w:p>
        </w:tc>
        <w:tc>
          <w:tcPr>
            <w:tcW w:w="785" w:type="pct"/>
            <w:tcBorders>
              <w:top w:val="nil"/>
              <w:left w:val="nil"/>
              <w:bottom w:val="single" w:sz="8"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95% CI</w:t>
            </w:r>
          </w:p>
        </w:tc>
        <w:tc>
          <w:tcPr>
            <w:tcW w:w="565" w:type="pct"/>
            <w:tcBorders>
              <w:top w:val="nil"/>
              <w:left w:val="nil"/>
              <w:bottom w:val="single" w:sz="8" w:space="0" w:color="auto"/>
              <w:right w:val="nil"/>
            </w:tcBorders>
            <w:shd w:val="clear" w:color="auto" w:fill="auto"/>
            <w:noWrap/>
            <w:vAlign w:val="center"/>
            <w:hideMark/>
          </w:tcPr>
          <w:p w:rsidR="004B2000" w:rsidRPr="00602670" w:rsidRDefault="004B2000" w:rsidP="00602670">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i/>
                <w:iCs/>
                <w:kern w:val="0"/>
                <w:sz w:val="24"/>
                <w:szCs w:val="24"/>
              </w:rPr>
              <w:t>P</w:t>
            </w:r>
            <w:r w:rsidR="00602670" w:rsidRPr="00602670">
              <w:rPr>
                <w:rFonts w:ascii="Book Antiqua" w:eastAsia="SimSun" w:hAnsi="Book Antiqua" w:cs="Times New Roman" w:hint="eastAsia"/>
                <w:kern w:val="0"/>
                <w:sz w:val="24"/>
                <w:szCs w:val="24"/>
                <w:lang w:eastAsia="zh-CN"/>
              </w:rPr>
              <w:t xml:space="preserve"> </w:t>
            </w:r>
            <w:r w:rsidRPr="00602670">
              <w:rPr>
                <w:rFonts w:ascii="Book Antiqua" w:eastAsia="Malgun Gothic" w:hAnsi="Book Antiqua" w:cs="Times New Roman"/>
                <w:kern w:val="0"/>
                <w:sz w:val="24"/>
                <w:szCs w:val="24"/>
              </w:rPr>
              <w:t>value</w:t>
            </w: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SimSun" w:hAnsi="Book Antiqua" w:cs="Times New Roman"/>
                <w:bCs/>
                <w:kern w:val="0"/>
                <w:sz w:val="24"/>
                <w:szCs w:val="24"/>
                <w:lang w:eastAsia="zh-CN"/>
              </w:rPr>
            </w:pPr>
            <w:r w:rsidRPr="00F311AB">
              <w:rPr>
                <w:rFonts w:ascii="Book Antiqua" w:eastAsia="Malgun Gothic" w:hAnsi="Book Antiqua" w:cs="Times New Roman"/>
                <w:bCs/>
                <w:kern w:val="0"/>
                <w:sz w:val="24"/>
                <w:szCs w:val="24"/>
              </w:rPr>
              <w:t xml:space="preserve">     Age at diagnosis</w:t>
            </w:r>
            <w:r w:rsidR="00602670" w:rsidRPr="00F311AB">
              <w:rPr>
                <w:rFonts w:ascii="Book Antiqua" w:eastAsia="SimSun" w:hAnsi="Book Antiqua" w:cs="Times New Roman" w:hint="eastAsia"/>
                <w:bCs/>
                <w:kern w:val="0"/>
                <w:sz w:val="24"/>
                <w:szCs w:val="24"/>
                <w:lang w:eastAsia="zh-CN"/>
              </w:rPr>
              <w:t>, yr</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0.097</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0.065 </w:t>
            </w: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602670">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A1 ( </w:t>
            </w:r>
            <w:r w:rsidRPr="00F311AB">
              <w:rPr>
                <w:rFonts w:ascii="Book Antiqua" w:eastAsia="Batang" w:hAnsi="Book Antiqua" w:cs="Times New Roman"/>
                <w:kern w:val="0"/>
                <w:sz w:val="24"/>
                <w:szCs w:val="24"/>
              </w:rPr>
              <w:t>≤</w:t>
            </w:r>
            <w:r w:rsidRPr="00F311AB">
              <w:rPr>
                <w:rFonts w:ascii="Book Antiqua" w:eastAsia="Malgun Gothic" w:hAnsi="Book Antiqua" w:cs="Times New Roman"/>
                <w:kern w:val="0"/>
                <w:sz w:val="24"/>
                <w:szCs w:val="24"/>
              </w:rPr>
              <w:t xml:space="preserve"> 16)</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3.512</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0.944-13.068</w:t>
            </w: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602670">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A2 ( 17-40)</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1.547 </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0.475-5.036</w:t>
            </w: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602670">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A1 ( &gt; 40)</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Type of operation</w:t>
            </w:r>
          </w:p>
        </w:tc>
        <w:tc>
          <w:tcPr>
            <w:tcW w:w="644" w:type="pct"/>
            <w:tcBorders>
              <w:top w:val="nil"/>
              <w:left w:val="nil"/>
              <w:bottom w:val="nil"/>
              <w:right w:val="nil"/>
            </w:tcBorders>
            <w:shd w:val="clear" w:color="auto" w:fill="auto"/>
            <w:noWrap/>
            <w:vAlign w:val="center"/>
            <w:hideMark/>
          </w:tcPr>
          <w:p w:rsidR="004B2000" w:rsidRPr="00602670" w:rsidRDefault="004B2000" w:rsidP="00602670">
            <w:pPr>
              <w:widowControl/>
              <w:wordWrap/>
              <w:autoSpaceDE/>
              <w:autoSpaceDN/>
              <w:snapToGrid w:val="0"/>
              <w:spacing w:line="360" w:lineRule="auto"/>
              <w:contextualSpacing/>
              <w:rPr>
                <w:rFonts w:ascii="Book Antiqua" w:eastAsia="SimSun" w:hAnsi="Book Antiqua" w:cs="Times New Roman"/>
                <w:kern w:val="0"/>
                <w:sz w:val="24"/>
                <w:szCs w:val="24"/>
                <w:lang w:eastAsia="zh-CN"/>
              </w:rPr>
            </w:pPr>
            <w:r w:rsidRPr="00602670">
              <w:rPr>
                <w:rFonts w:ascii="Book Antiqua" w:eastAsia="Malgun Gothic" w:hAnsi="Book Antiqua" w:cs="Times New Roman"/>
                <w:kern w:val="0"/>
                <w:sz w:val="24"/>
                <w:szCs w:val="24"/>
              </w:rPr>
              <w:t>0.001</w:t>
            </w:r>
            <w:r w:rsidR="00602670" w:rsidRPr="00602670">
              <w:rPr>
                <w:rFonts w:ascii="Book Antiqua" w:eastAsia="SimSun" w:hAnsi="Book Antiqua" w:cs="Times New Roman" w:hint="eastAsia"/>
                <w:kern w:val="0"/>
                <w:sz w:val="24"/>
                <w:szCs w:val="24"/>
                <w:vertAlign w:val="superscript"/>
                <w:lang w:eastAsia="zh-CN"/>
              </w:rPr>
              <w:t>a</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0.002</w:t>
            </w:r>
            <w:r w:rsidR="00602670" w:rsidRPr="00602670">
              <w:rPr>
                <w:rFonts w:ascii="Book Antiqua" w:eastAsia="SimSun" w:hAnsi="Book Antiqua" w:cs="Times New Roman" w:hint="eastAsia"/>
                <w:kern w:val="0"/>
                <w:sz w:val="24"/>
                <w:szCs w:val="24"/>
                <w:vertAlign w:val="superscript"/>
                <w:lang w:eastAsia="zh-CN"/>
              </w:rPr>
              <w:t>a</w:t>
            </w: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t xml:space="preserve">          Elective</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F311AB">
              <w:rPr>
                <w:rFonts w:ascii="Book Antiqua" w:eastAsia="Malgun Gothic" w:hAnsi="Book Antiqua" w:cs="Times New Roman"/>
                <w:kern w:val="0"/>
                <w:sz w:val="24"/>
                <w:szCs w:val="24"/>
              </w:rPr>
              <w:lastRenderedPageBreak/>
              <w:t xml:space="preserve">          Emergency</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2.431 </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1.394-4.240</w:t>
            </w: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r>
      <w:tr w:rsidR="00602670" w:rsidRPr="00602670" w:rsidTr="00602670">
        <w:trPr>
          <w:trHeight w:val="313"/>
        </w:trPr>
        <w:tc>
          <w:tcPr>
            <w:tcW w:w="2503" w:type="pct"/>
            <w:tcBorders>
              <w:top w:val="nil"/>
              <w:left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Perianal disease after the 1</w:t>
            </w:r>
            <w:r w:rsidRPr="00F311AB">
              <w:rPr>
                <w:rFonts w:ascii="Book Antiqua" w:eastAsia="Malgun Gothic" w:hAnsi="Book Antiqua" w:cs="Times New Roman"/>
                <w:bCs/>
                <w:kern w:val="0"/>
                <w:sz w:val="24"/>
                <w:szCs w:val="24"/>
                <w:vertAlign w:val="superscript"/>
              </w:rPr>
              <w:t>st</w:t>
            </w:r>
            <w:r w:rsidRPr="00F311AB">
              <w:rPr>
                <w:rFonts w:ascii="Book Antiqua" w:eastAsia="Malgun Gothic" w:hAnsi="Book Antiqua" w:cs="Times New Roman"/>
                <w:bCs/>
                <w:kern w:val="0"/>
                <w:sz w:val="24"/>
                <w:szCs w:val="24"/>
              </w:rPr>
              <w:t xml:space="preserve"> operation</w:t>
            </w:r>
          </w:p>
        </w:tc>
        <w:tc>
          <w:tcPr>
            <w:tcW w:w="644" w:type="pct"/>
            <w:tcBorders>
              <w:top w:val="nil"/>
              <w:left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0.056</w:t>
            </w:r>
          </w:p>
        </w:tc>
        <w:tc>
          <w:tcPr>
            <w:tcW w:w="110" w:type="pct"/>
            <w:tcBorders>
              <w:top w:val="nil"/>
              <w:left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1.715 </w:t>
            </w:r>
          </w:p>
        </w:tc>
        <w:tc>
          <w:tcPr>
            <w:tcW w:w="785" w:type="pct"/>
            <w:tcBorders>
              <w:top w:val="nil"/>
              <w:left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1.005-2.926</w:t>
            </w:r>
          </w:p>
        </w:tc>
        <w:tc>
          <w:tcPr>
            <w:tcW w:w="565" w:type="pct"/>
            <w:tcBorders>
              <w:top w:val="nil"/>
              <w:left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0.048</w:t>
            </w:r>
            <w:r w:rsidR="00602670" w:rsidRPr="00602670">
              <w:rPr>
                <w:rFonts w:ascii="Book Antiqua" w:eastAsia="SimSun" w:hAnsi="Book Antiqua" w:cs="Times New Roman" w:hint="eastAsia"/>
                <w:kern w:val="0"/>
                <w:sz w:val="24"/>
                <w:szCs w:val="24"/>
                <w:vertAlign w:val="superscript"/>
                <w:lang w:eastAsia="zh-CN"/>
              </w:rPr>
              <w:t>a</w:t>
            </w:r>
          </w:p>
        </w:tc>
      </w:tr>
      <w:tr w:rsidR="00602670" w:rsidRPr="00602670" w:rsidTr="00091692">
        <w:trPr>
          <w:trHeight w:val="313"/>
        </w:trPr>
        <w:tc>
          <w:tcPr>
            <w:tcW w:w="2503" w:type="pct"/>
            <w:tcBorders>
              <w:top w:val="nil"/>
              <w:left w:val="nil"/>
              <w:bottom w:val="nil"/>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History of smoking</w:t>
            </w:r>
          </w:p>
        </w:tc>
        <w:tc>
          <w:tcPr>
            <w:tcW w:w="644"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0.047</w:t>
            </w:r>
            <w:r w:rsidR="00F311AB" w:rsidRPr="00602670">
              <w:rPr>
                <w:rFonts w:ascii="Book Antiqua" w:eastAsia="SimSun" w:hAnsi="Book Antiqua" w:cs="Times New Roman" w:hint="eastAsia"/>
                <w:kern w:val="0"/>
                <w:sz w:val="24"/>
                <w:szCs w:val="24"/>
                <w:vertAlign w:val="superscript"/>
                <w:lang w:eastAsia="zh-CN"/>
              </w:rPr>
              <w:t>a</w:t>
            </w:r>
          </w:p>
        </w:tc>
        <w:tc>
          <w:tcPr>
            <w:tcW w:w="110"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1.798 </w:t>
            </w:r>
          </w:p>
        </w:tc>
        <w:tc>
          <w:tcPr>
            <w:tcW w:w="78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1.088-2.969</w:t>
            </w:r>
          </w:p>
        </w:tc>
        <w:tc>
          <w:tcPr>
            <w:tcW w:w="565" w:type="pct"/>
            <w:tcBorders>
              <w:top w:val="nil"/>
              <w:left w:val="nil"/>
              <w:bottom w:val="nil"/>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0.022</w:t>
            </w:r>
            <w:r w:rsidR="00602670" w:rsidRPr="00602670">
              <w:rPr>
                <w:rFonts w:ascii="Book Antiqua" w:eastAsia="SimSun" w:hAnsi="Book Antiqua" w:cs="Times New Roman" w:hint="eastAsia"/>
                <w:kern w:val="0"/>
                <w:sz w:val="24"/>
                <w:szCs w:val="24"/>
                <w:vertAlign w:val="superscript"/>
                <w:lang w:eastAsia="zh-CN"/>
              </w:rPr>
              <w:t>a</w:t>
            </w:r>
          </w:p>
        </w:tc>
      </w:tr>
      <w:tr w:rsidR="00602670" w:rsidRPr="00602670" w:rsidTr="00602670">
        <w:trPr>
          <w:trHeight w:val="327"/>
        </w:trPr>
        <w:tc>
          <w:tcPr>
            <w:tcW w:w="2503" w:type="pct"/>
            <w:tcBorders>
              <w:top w:val="nil"/>
              <w:left w:val="nil"/>
              <w:bottom w:val="single" w:sz="4" w:space="0" w:color="auto"/>
              <w:right w:val="nil"/>
            </w:tcBorders>
            <w:shd w:val="clear" w:color="auto" w:fill="auto"/>
            <w:noWrap/>
            <w:vAlign w:val="center"/>
            <w:hideMark/>
          </w:tcPr>
          <w:p w:rsidR="004B2000" w:rsidRPr="00F311AB" w:rsidRDefault="004B2000" w:rsidP="00D53C2A">
            <w:pPr>
              <w:widowControl/>
              <w:wordWrap/>
              <w:autoSpaceDE/>
              <w:autoSpaceDN/>
              <w:snapToGrid w:val="0"/>
              <w:spacing w:line="360" w:lineRule="auto"/>
              <w:contextualSpacing/>
              <w:rPr>
                <w:rFonts w:ascii="Book Antiqua" w:eastAsia="Malgun Gothic" w:hAnsi="Book Antiqua" w:cs="Times New Roman"/>
                <w:bCs/>
                <w:kern w:val="0"/>
                <w:sz w:val="24"/>
                <w:szCs w:val="24"/>
              </w:rPr>
            </w:pPr>
            <w:r w:rsidRPr="00F311AB">
              <w:rPr>
                <w:rFonts w:ascii="Book Antiqua" w:eastAsia="Malgun Gothic" w:hAnsi="Book Antiqua" w:cs="Times New Roman"/>
                <w:bCs/>
                <w:kern w:val="0"/>
                <w:sz w:val="24"/>
                <w:szCs w:val="24"/>
              </w:rPr>
              <w:t xml:space="preserve">     Postoperative use of anti-TNF</w:t>
            </w:r>
          </w:p>
        </w:tc>
        <w:tc>
          <w:tcPr>
            <w:tcW w:w="644"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0.016</w:t>
            </w:r>
            <w:r w:rsidR="00F311AB" w:rsidRPr="00602670">
              <w:rPr>
                <w:rFonts w:ascii="Book Antiqua" w:eastAsia="SimSun" w:hAnsi="Book Antiqua" w:cs="Times New Roman" w:hint="eastAsia"/>
                <w:kern w:val="0"/>
                <w:sz w:val="24"/>
                <w:szCs w:val="24"/>
                <w:vertAlign w:val="superscript"/>
                <w:lang w:eastAsia="zh-CN"/>
              </w:rPr>
              <w:t>a</w:t>
            </w:r>
          </w:p>
        </w:tc>
        <w:tc>
          <w:tcPr>
            <w:tcW w:w="110"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p>
        </w:tc>
        <w:tc>
          <w:tcPr>
            <w:tcW w:w="393"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 xml:space="preserve">0.521 </w:t>
            </w:r>
          </w:p>
        </w:tc>
        <w:tc>
          <w:tcPr>
            <w:tcW w:w="785"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0.300-0.904</w:t>
            </w:r>
          </w:p>
        </w:tc>
        <w:tc>
          <w:tcPr>
            <w:tcW w:w="565" w:type="pct"/>
            <w:tcBorders>
              <w:top w:val="nil"/>
              <w:left w:val="nil"/>
              <w:bottom w:val="single" w:sz="4" w:space="0" w:color="auto"/>
              <w:right w:val="nil"/>
            </w:tcBorders>
            <w:shd w:val="clear" w:color="auto" w:fill="auto"/>
            <w:noWrap/>
            <w:vAlign w:val="center"/>
            <w:hideMark/>
          </w:tcPr>
          <w:p w:rsidR="004B2000" w:rsidRPr="00602670" w:rsidRDefault="004B2000" w:rsidP="00D53C2A">
            <w:pPr>
              <w:widowControl/>
              <w:wordWrap/>
              <w:autoSpaceDE/>
              <w:autoSpaceDN/>
              <w:snapToGrid w:val="0"/>
              <w:spacing w:line="360" w:lineRule="auto"/>
              <w:contextualSpacing/>
              <w:rPr>
                <w:rFonts w:ascii="Book Antiqua" w:eastAsia="Malgun Gothic" w:hAnsi="Book Antiqua" w:cs="Times New Roman"/>
                <w:kern w:val="0"/>
                <w:sz w:val="24"/>
                <w:szCs w:val="24"/>
              </w:rPr>
            </w:pPr>
            <w:r w:rsidRPr="00602670">
              <w:rPr>
                <w:rFonts w:ascii="Book Antiqua" w:eastAsia="Malgun Gothic" w:hAnsi="Book Antiqua" w:cs="Times New Roman"/>
                <w:kern w:val="0"/>
                <w:sz w:val="24"/>
                <w:szCs w:val="24"/>
              </w:rPr>
              <w:t>0.02</w:t>
            </w:r>
            <w:r w:rsidR="00602670" w:rsidRPr="00602670">
              <w:rPr>
                <w:rFonts w:ascii="Book Antiqua" w:eastAsia="SimSun" w:hAnsi="Book Antiqua" w:cs="Times New Roman" w:hint="eastAsia"/>
                <w:kern w:val="0"/>
                <w:sz w:val="24"/>
                <w:szCs w:val="24"/>
                <w:vertAlign w:val="superscript"/>
                <w:lang w:eastAsia="zh-CN"/>
              </w:rPr>
              <w:t>a</w:t>
            </w:r>
          </w:p>
        </w:tc>
      </w:tr>
    </w:tbl>
    <w:p w:rsidR="008D35B9" w:rsidRPr="00602670" w:rsidRDefault="006865DB" w:rsidP="00D53C2A">
      <w:pPr>
        <w:wordWrap/>
        <w:snapToGrid w:val="0"/>
        <w:spacing w:line="360" w:lineRule="auto"/>
        <w:contextualSpacing/>
        <w:rPr>
          <w:rFonts w:ascii="Book Antiqua" w:eastAsia="SimSun" w:hAnsi="Book Antiqua" w:cs="Times New Roman"/>
          <w:sz w:val="24"/>
          <w:szCs w:val="24"/>
          <w:lang w:val="en-GB" w:eastAsia="zh-CN"/>
        </w:rPr>
      </w:pPr>
      <w:r w:rsidRPr="00602670">
        <w:rPr>
          <w:rFonts w:ascii="Book Antiqua" w:hAnsi="Book Antiqua" w:cs="Times New Roman"/>
          <w:sz w:val="24"/>
          <w:szCs w:val="24"/>
          <w:lang w:val="en-GB"/>
        </w:rPr>
        <w:t xml:space="preserve"> </w:t>
      </w:r>
      <w:r w:rsidR="00602670" w:rsidRPr="00602670">
        <w:rPr>
          <w:rFonts w:ascii="Book Antiqua" w:eastAsia="SimSun" w:hAnsi="Book Antiqua" w:cs="Times New Roman" w:hint="eastAsia"/>
          <w:kern w:val="0"/>
          <w:sz w:val="24"/>
          <w:szCs w:val="24"/>
          <w:vertAlign w:val="superscript"/>
          <w:lang w:eastAsia="zh-CN"/>
        </w:rPr>
        <w:t>a</w:t>
      </w:r>
      <w:r w:rsidR="00602670" w:rsidRPr="00602670">
        <w:rPr>
          <w:rFonts w:ascii="Book Antiqua" w:eastAsia="Malgun Gothic" w:hAnsi="Book Antiqua" w:cs="Times New Roman"/>
          <w:i/>
          <w:iCs/>
          <w:kern w:val="0"/>
          <w:sz w:val="24"/>
          <w:szCs w:val="24"/>
        </w:rPr>
        <w:t>P</w:t>
      </w:r>
      <w:r w:rsidR="00602670" w:rsidRPr="00602670">
        <w:rPr>
          <w:rFonts w:ascii="Book Antiqua" w:eastAsia="Malgun Gothic" w:hAnsi="Book Antiqua" w:cs="Times New Roman"/>
          <w:kern w:val="0"/>
          <w:sz w:val="24"/>
          <w:szCs w:val="24"/>
        </w:rPr>
        <w:t xml:space="preserve"> &lt; 0.05</w:t>
      </w:r>
      <w:r w:rsidR="00602670" w:rsidRPr="00602670">
        <w:rPr>
          <w:rFonts w:ascii="Book Antiqua" w:eastAsia="SimSun" w:hAnsi="Book Antiqua" w:cs="Times New Roman" w:hint="eastAsia"/>
          <w:kern w:val="0"/>
          <w:sz w:val="24"/>
          <w:szCs w:val="24"/>
          <w:lang w:eastAsia="zh-CN"/>
        </w:rPr>
        <w:t>.</w:t>
      </w:r>
    </w:p>
    <w:sectPr w:rsidR="008D35B9" w:rsidRPr="00602670" w:rsidSect="00091692">
      <w:pgSz w:w="16838" w:h="11906" w:orient="landscape"/>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8B" w:rsidRDefault="00427F8B" w:rsidP="00A6415C">
      <w:r>
        <w:separator/>
      </w:r>
    </w:p>
  </w:endnote>
  <w:endnote w:type="continuationSeparator" w:id="0">
    <w:p w:rsidR="00427F8B" w:rsidRDefault="00427F8B" w:rsidP="00A6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695263"/>
      <w:docPartObj>
        <w:docPartGallery w:val="Page Numbers (Bottom of Page)"/>
        <w:docPartUnique/>
      </w:docPartObj>
    </w:sdtPr>
    <w:sdtEndPr/>
    <w:sdtContent>
      <w:p w:rsidR="002F5287" w:rsidRDefault="00294E1A" w:rsidP="000C12D1">
        <w:pPr>
          <w:pStyle w:val="Footer"/>
          <w:jc w:val="center"/>
        </w:pPr>
        <w:r>
          <w:fldChar w:fldCharType="begin"/>
        </w:r>
        <w:r w:rsidR="002F5287">
          <w:instrText>PAGE   \* MERGEFORMAT</w:instrText>
        </w:r>
        <w:r>
          <w:fldChar w:fldCharType="separate"/>
        </w:r>
        <w:r w:rsidR="009A1983" w:rsidRPr="009A1983">
          <w:rPr>
            <w:noProof/>
            <w:lang w:val="ko-KR"/>
          </w:rPr>
          <w:t>30</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8B" w:rsidRDefault="00427F8B" w:rsidP="00A6415C">
      <w:r>
        <w:separator/>
      </w:r>
    </w:p>
  </w:footnote>
  <w:footnote w:type="continuationSeparator" w:id="0">
    <w:p w:rsidR="00427F8B" w:rsidRDefault="00427F8B" w:rsidP="00A6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87" w:rsidRDefault="002F528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94907"/>
      <w:docPartObj>
        <w:docPartGallery w:val="Page Numbers (Top of Page)"/>
        <w:docPartUnique/>
      </w:docPartObj>
    </w:sdtPr>
    <w:sdtEndPr/>
    <w:sdtContent>
      <w:p w:rsidR="002F5287" w:rsidRDefault="00294E1A">
        <w:pPr>
          <w:pStyle w:val="Header"/>
          <w:jc w:val="right"/>
        </w:pPr>
        <w:r>
          <w:fldChar w:fldCharType="begin"/>
        </w:r>
        <w:r w:rsidR="002F5287">
          <w:instrText>PAGE   \* MERGEFORMAT</w:instrText>
        </w:r>
        <w:r>
          <w:fldChar w:fldCharType="separate"/>
        </w:r>
        <w:r w:rsidR="009A1983" w:rsidRPr="009A1983">
          <w:rPr>
            <w:noProof/>
            <w:lang w:val="ko-KR"/>
          </w:rPr>
          <w:t>30</w:t>
        </w:r>
        <w:r>
          <w:rPr>
            <w:noProof/>
            <w:lang w:val="ko-KR"/>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1007-9327)&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fd22dzsn2svrkedtaqxfexh099efaxdf0t5&quot;&gt;My EndNote Library-CD&lt;record-ids&gt;&lt;item&gt;1&lt;/item&gt;&lt;item&gt;2&lt;/item&gt;&lt;item&gt;6&lt;/item&gt;&lt;item&gt;7&lt;/item&gt;&lt;item&gt;11&lt;/item&gt;&lt;item&gt;13&lt;/item&gt;&lt;item&gt;14&lt;/item&gt;&lt;item&gt;15&lt;/item&gt;&lt;item&gt;16&lt;/item&gt;&lt;item&gt;17&lt;/item&gt;&lt;item&gt;18&lt;/item&gt;&lt;item&gt;20&lt;/item&gt;&lt;item&gt;21&lt;/item&gt;&lt;item&gt;26&lt;/item&gt;&lt;item&gt;28&lt;/item&gt;&lt;item&gt;30&lt;/item&gt;&lt;item&gt;31&lt;/item&gt;&lt;item&gt;33&lt;/item&gt;&lt;item&gt;36&lt;/item&gt;&lt;item&gt;37&lt;/item&gt;&lt;item&gt;38&lt;/item&gt;&lt;item&gt;39&lt;/item&gt;&lt;item&gt;40&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record-ids&gt;&lt;/item&gt;&lt;/Libraries&gt;"/>
  </w:docVars>
  <w:rsids>
    <w:rsidRoot w:val="0041721A"/>
    <w:rsid w:val="000172CD"/>
    <w:rsid w:val="000246E5"/>
    <w:rsid w:val="00030572"/>
    <w:rsid w:val="00032308"/>
    <w:rsid w:val="0003426D"/>
    <w:rsid w:val="00040A48"/>
    <w:rsid w:val="00051D96"/>
    <w:rsid w:val="0008185B"/>
    <w:rsid w:val="00091692"/>
    <w:rsid w:val="000A0943"/>
    <w:rsid w:val="000A7DEC"/>
    <w:rsid w:val="000B4347"/>
    <w:rsid w:val="000C12D1"/>
    <w:rsid w:val="000F5A4A"/>
    <w:rsid w:val="000F7373"/>
    <w:rsid w:val="00100842"/>
    <w:rsid w:val="00105ABF"/>
    <w:rsid w:val="001119CC"/>
    <w:rsid w:val="00132576"/>
    <w:rsid w:val="00134408"/>
    <w:rsid w:val="00137B95"/>
    <w:rsid w:val="00147D20"/>
    <w:rsid w:val="0015578D"/>
    <w:rsid w:val="001608AE"/>
    <w:rsid w:val="00170150"/>
    <w:rsid w:val="001742E1"/>
    <w:rsid w:val="001A0392"/>
    <w:rsid w:val="001A05CA"/>
    <w:rsid w:val="001A3853"/>
    <w:rsid w:val="001A52BE"/>
    <w:rsid w:val="001A583A"/>
    <w:rsid w:val="001A7A44"/>
    <w:rsid w:val="001C1033"/>
    <w:rsid w:val="001C50BC"/>
    <w:rsid w:val="001D3E31"/>
    <w:rsid w:val="001E1A1F"/>
    <w:rsid w:val="001E4559"/>
    <w:rsid w:val="001E6CCB"/>
    <w:rsid w:val="002024DF"/>
    <w:rsid w:val="00220609"/>
    <w:rsid w:val="002216DF"/>
    <w:rsid w:val="002243F1"/>
    <w:rsid w:val="00230345"/>
    <w:rsid w:val="00237B73"/>
    <w:rsid w:val="00242BBA"/>
    <w:rsid w:val="00244A4E"/>
    <w:rsid w:val="00255336"/>
    <w:rsid w:val="002646FF"/>
    <w:rsid w:val="00272140"/>
    <w:rsid w:val="00291487"/>
    <w:rsid w:val="00292D50"/>
    <w:rsid w:val="00294E1A"/>
    <w:rsid w:val="002B1EFA"/>
    <w:rsid w:val="002B3D56"/>
    <w:rsid w:val="002C5BFF"/>
    <w:rsid w:val="002F02BC"/>
    <w:rsid w:val="002F5287"/>
    <w:rsid w:val="002F756B"/>
    <w:rsid w:val="00302295"/>
    <w:rsid w:val="0030723F"/>
    <w:rsid w:val="003136CB"/>
    <w:rsid w:val="00313A1F"/>
    <w:rsid w:val="00314971"/>
    <w:rsid w:val="00316DF1"/>
    <w:rsid w:val="00324254"/>
    <w:rsid w:val="003430F4"/>
    <w:rsid w:val="00347F6C"/>
    <w:rsid w:val="003654FD"/>
    <w:rsid w:val="003725D1"/>
    <w:rsid w:val="00375F84"/>
    <w:rsid w:val="00376FAC"/>
    <w:rsid w:val="003822F1"/>
    <w:rsid w:val="003872D9"/>
    <w:rsid w:val="0039558B"/>
    <w:rsid w:val="003A0055"/>
    <w:rsid w:val="003C2EA7"/>
    <w:rsid w:val="003D4721"/>
    <w:rsid w:val="003E32BF"/>
    <w:rsid w:val="0040196F"/>
    <w:rsid w:val="00410A97"/>
    <w:rsid w:val="0041721A"/>
    <w:rsid w:val="00427F8B"/>
    <w:rsid w:val="004411F1"/>
    <w:rsid w:val="00473117"/>
    <w:rsid w:val="00480A42"/>
    <w:rsid w:val="00492EC7"/>
    <w:rsid w:val="00496826"/>
    <w:rsid w:val="004A0D1B"/>
    <w:rsid w:val="004A1175"/>
    <w:rsid w:val="004B2000"/>
    <w:rsid w:val="004B43F3"/>
    <w:rsid w:val="004B74FC"/>
    <w:rsid w:val="004C26F4"/>
    <w:rsid w:val="004C295B"/>
    <w:rsid w:val="004F6A86"/>
    <w:rsid w:val="004F7F4B"/>
    <w:rsid w:val="0050022D"/>
    <w:rsid w:val="00515AC9"/>
    <w:rsid w:val="005217F2"/>
    <w:rsid w:val="005253BB"/>
    <w:rsid w:val="00535568"/>
    <w:rsid w:val="00536BD0"/>
    <w:rsid w:val="00565F24"/>
    <w:rsid w:val="0057483A"/>
    <w:rsid w:val="00587392"/>
    <w:rsid w:val="0059097E"/>
    <w:rsid w:val="00591B7F"/>
    <w:rsid w:val="005A3671"/>
    <w:rsid w:val="005B22EC"/>
    <w:rsid w:val="005B4581"/>
    <w:rsid w:val="005B7E37"/>
    <w:rsid w:val="005D34C3"/>
    <w:rsid w:val="005E2ABD"/>
    <w:rsid w:val="00602481"/>
    <w:rsid w:val="00602670"/>
    <w:rsid w:val="00660A45"/>
    <w:rsid w:val="0066529B"/>
    <w:rsid w:val="006865DB"/>
    <w:rsid w:val="0069331E"/>
    <w:rsid w:val="006952A4"/>
    <w:rsid w:val="006A0294"/>
    <w:rsid w:val="006D3F3A"/>
    <w:rsid w:val="006E3763"/>
    <w:rsid w:val="006E7C1A"/>
    <w:rsid w:val="006F02F0"/>
    <w:rsid w:val="006F2D97"/>
    <w:rsid w:val="006F3102"/>
    <w:rsid w:val="00701F7D"/>
    <w:rsid w:val="00706CF8"/>
    <w:rsid w:val="0072070F"/>
    <w:rsid w:val="007209E8"/>
    <w:rsid w:val="007226A5"/>
    <w:rsid w:val="00761B8F"/>
    <w:rsid w:val="00776B6B"/>
    <w:rsid w:val="007B35B1"/>
    <w:rsid w:val="007B72BB"/>
    <w:rsid w:val="0080593B"/>
    <w:rsid w:val="008103FE"/>
    <w:rsid w:val="0081198C"/>
    <w:rsid w:val="00815B1A"/>
    <w:rsid w:val="00856435"/>
    <w:rsid w:val="008605DC"/>
    <w:rsid w:val="0086154C"/>
    <w:rsid w:val="00866BBF"/>
    <w:rsid w:val="008672CF"/>
    <w:rsid w:val="0087483C"/>
    <w:rsid w:val="00880F43"/>
    <w:rsid w:val="008871DF"/>
    <w:rsid w:val="00897150"/>
    <w:rsid w:val="008C156A"/>
    <w:rsid w:val="008D35B9"/>
    <w:rsid w:val="008F1A32"/>
    <w:rsid w:val="008F25AA"/>
    <w:rsid w:val="008F7EA6"/>
    <w:rsid w:val="0090277C"/>
    <w:rsid w:val="00930F0D"/>
    <w:rsid w:val="00950EAC"/>
    <w:rsid w:val="00960C99"/>
    <w:rsid w:val="0096487B"/>
    <w:rsid w:val="009702FC"/>
    <w:rsid w:val="00974176"/>
    <w:rsid w:val="009852F3"/>
    <w:rsid w:val="0098628E"/>
    <w:rsid w:val="009A1983"/>
    <w:rsid w:val="009A2B72"/>
    <w:rsid w:val="009B1936"/>
    <w:rsid w:val="009C0BED"/>
    <w:rsid w:val="009D4327"/>
    <w:rsid w:val="009E11B4"/>
    <w:rsid w:val="009E43D9"/>
    <w:rsid w:val="009F0211"/>
    <w:rsid w:val="00A040F4"/>
    <w:rsid w:val="00A076F5"/>
    <w:rsid w:val="00A07B30"/>
    <w:rsid w:val="00A14010"/>
    <w:rsid w:val="00A25B91"/>
    <w:rsid w:val="00A26968"/>
    <w:rsid w:val="00A44D69"/>
    <w:rsid w:val="00A44F85"/>
    <w:rsid w:val="00A6415C"/>
    <w:rsid w:val="00A6520C"/>
    <w:rsid w:val="00A92401"/>
    <w:rsid w:val="00AB35A8"/>
    <w:rsid w:val="00AB3E3E"/>
    <w:rsid w:val="00AB49FD"/>
    <w:rsid w:val="00AC15AF"/>
    <w:rsid w:val="00AC1F0D"/>
    <w:rsid w:val="00AC2C5C"/>
    <w:rsid w:val="00AC3289"/>
    <w:rsid w:val="00AD5550"/>
    <w:rsid w:val="00AD7B1C"/>
    <w:rsid w:val="00B11568"/>
    <w:rsid w:val="00B12085"/>
    <w:rsid w:val="00B3199E"/>
    <w:rsid w:val="00B352F3"/>
    <w:rsid w:val="00B36E3C"/>
    <w:rsid w:val="00B4182F"/>
    <w:rsid w:val="00B54CD1"/>
    <w:rsid w:val="00B65DE0"/>
    <w:rsid w:val="00B90FBA"/>
    <w:rsid w:val="00B913E7"/>
    <w:rsid w:val="00B9612C"/>
    <w:rsid w:val="00B97D6B"/>
    <w:rsid w:val="00BA512E"/>
    <w:rsid w:val="00BB2BA8"/>
    <w:rsid w:val="00BC2D1B"/>
    <w:rsid w:val="00BD3C4C"/>
    <w:rsid w:val="00BD6AC2"/>
    <w:rsid w:val="00BF6E3A"/>
    <w:rsid w:val="00C10BF0"/>
    <w:rsid w:val="00C17C23"/>
    <w:rsid w:val="00C2529E"/>
    <w:rsid w:val="00C279F2"/>
    <w:rsid w:val="00C62CA7"/>
    <w:rsid w:val="00C64FE1"/>
    <w:rsid w:val="00C812A7"/>
    <w:rsid w:val="00C82BC5"/>
    <w:rsid w:val="00C921D9"/>
    <w:rsid w:val="00C9338A"/>
    <w:rsid w:val="00C94FD6"/>
    <w:rsid w:val="00CA7B80"/>
    <w:rsid w:val="00CB5C27"/>
    <w:rsid w:val="00CB6D9D"/>
    <w:rsid w:val="00CB6E56"/>
    <w:rsid w:val="00CC3C62"/>
    <w:rsid w:val="00CD0BBB"/>
    <w:rsid w:val="00CD3C26"/>
    <w:rsid w:val="00CE41EE"/>
    <w:rsid w:val="00D0634C"/>
    <w:rsid w:val="00D103AD"/>
    <w:rsid w:val="00D17711"/>
    <w:rsid w:val="00D267F2"/>
    <w:rsid w:val="00D53C2A"/>
    <w:rsid w:val="00D57642"/>
    <w:rsid w:val="00D733FE"/>
    <w:rsid w:val="00D76F4F"/>
    <w:rsid w:val="00D80647"/>
    <w:rsid w:val="00DA6F1E"/>
    <w:rsid w:val="00DC1DD9"/>
    <w:rsid w:val="00DC332D"/>
    <w:rsid w:val="00DC5F05"/>
    <w:rsid w:val="00DC783F"/>
    <w:rsid w:val="00DD2B54"/>
    <w:rsid w:val="00DD5AB4"/>
    <w:rsid w:val="00E01728"/>
    <w:rsid w:val="00E0418C"/>
    <w:rsid w:val="00E30BBE"/>
    <w:rsid w:val="00E35A84"/>
    <w:rsid w:val="00E3771D"/>
    <w:rsid w:val="00E42D82"/>
    <w:rsid w:val="00E44A66"/>
    <w:rsid w:val="00E61485"/>
    <w:rsid w:val="00EA5CE5"/>
    <w:rsid w:val="00EA720D"/>
    <w:rsid w:val="00EB4698"/>
    <w:rsid w:val="00EC5B84"/>
    <w:rsid w:val="00EE21B6"/>
    <w:rsid w:val="00EE2B4B"/>
    <w:rsid w:val="00EE4520"/>
    <w:rsid w:val="00EE48BA"/>
    <w:rsid w:val="00EE5E5E"/>
    <w:rsid w:val="00EF1743"/>
    <w:rsid w:val="00EF316D"/>
    <w:rsid w:val="00EF65E6"/>
    <w:rsid w:val="00F0758E"/>
    <w:rsid w:val="00F21120"/>
    <w:rsid w:val="00F21B81"/>
    <w:rsid w:val="00F311AB"/>
    <w:rsid w:val="00F32D4B"/>
    <w:rsid w:val="00F364F7"/>
    <w:rsid w:val="00F43DC2"/>
    <w:rsid w:val="00F444FB"/>
    <w:rsid w:val="00F44F22"/>
    <w:rsid w:val="00F6183F"/>
    <w:rsid w:val="00F62002"/>
    <w:rsid w:val="00F62AB4"/>
    <w:rsid w:val="00F704B8"/>
    <w:rsid w:val="00F76758"/>
    <w:rsid w:val="00F8272F"/>
    <w:rsid w:val="00F9451F"/>
    <w:rsid w:val="00FA0699"/>
    <w:rsid w:val="00FA0B19"/>
    <w:rsid w:val="00FC0CDD"/>
    <w:rsid w:val="00FC61ED"/>
    <w:rsid w:val="00FC631A"/>
    <w:rsid w:val="00FD047D"/>
    <w:rsid w:val="00FD7A9F"/>
    <w:rsid w:val="00FE01EB"/>
    <w:rsid w:val="00FE669D"/>
    <w:rsid w:val="00FF1D54"/>
    <w:rsid w:val="00FF21F8"/>
    <w:rsid w:val="00FF4040"/>
    <w:rsid w:val="00FF66C9"/>
    <w:rsid w:val="00FF7E1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27AAB-72AC-4A5A-9976-65ACD02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1A"/>
    <w:pPr>
      <w:widowControl w:val="0"/>
      <w:wordWrap w:val="0"/>
      <w:autoSpaceDE w:val="0"/>
      <w:autoSpaceDN w:val="0"/>
      <w:jc w:val="both"/>
    </w:pPr>
  </w:style>
  <w:style w:type="paragraph" w:styleId="Heading1">
    <w:name w:val="heading 1"/>
    <w:basedOn w:val="Normal"/>
    <w:next w:val="Normal"/>
    <w:link w:val="Heading1Char"/>
    <w:uiPriority w:val="9"/>
    <w:qFormat/>
    <w:rsid w:val="00BF6E3A"/>
    <w:pPr>
      <w:keepNext/>
      <w:wordWrap/>
      <w:snapToGrid w:val="0"/>
      <w:spacing w:line="360" w:lineRule="auto"/>
      <w:contextualSpacing/>
      <w:outlineLvl w:val="0"/>
    </w:pPr>
    <w:rPr>
      <w:rFonts w:ascii="Times New Roman" w:hAnsi="Times New Roman" w:cs="Times New Roman"/>
      <w:color w:val="000000" w:themeColor="text1"/>
      <w:sz w:val="24"/>
      <w:szCs w:val="24"/>
      <w:lang w:val="en-GB"/>
    </w:rPr>
  </w:style>
  <w:style w:type="paragraph" w:styleId="Heading2">
    <w:name w:val="heading 2"/>
    <w:basedOn w:val="Normal"/>
    <w:next w:val="Normal"/>
    <w:link w:val="Heading2Char"/>
    <w:uiPriority w:val="9"/>
    <w:unhideWhenUsed/>
    <w:qFormat/>
    <w:rsid w:val="00BF6E3A"/>
    <w:pPr>
      <w:keepNext/>
      <w:wordWrap/>
      <w:snapToGrid w:val="0"/>
      <w:spacing w:line="360" w:lineRule="auto"/>
      <w:contextualSpacing/>
      <w:outlineLvl w:val="1"/>
    </w:pPr>
    <w:rPr>
      <w:rFonts w:ascii="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BF6E3A"/>
    <w:pPr>
      <w:keepNext/>
      <w:wordWrap/>
      <w:snapToGrid w:val="0"/>
      <w:spacing w:line="360" w:lineRule="auto"/>
      <w:contextualSpacing/>
      <w:jc w:val="left"/>
      <w:outlineLvl w:val="2"/>
    </w:pPr>
    <w:rPr>
      <w:rFonts w:ascii="Times New Roman" w:hAnsi="Times New Roman" w:cs="Times New Roman"/>
      <w:b/>
      <w:i/>
      <w:sz w:val="24"/>
      <w:szCs w:val="24"/>
      <w:lang w:val="en-GB"/>
    </w:rPr>
  </w:style>
  <w:style w:type="paragraph" w:styleId="Heading4">
    <w:name w:val="heading 4"/>
    <w:basedOn w:val="Normal"/>
    <w:next w:val="Normal"/>
    <w:link w:val="Heading4Char"/>
    <w:uiPriority w:val="9"/>
    <w:unhideWhenUsed/>
    <w:qFormat/>
    <w:rsid w:val="00BF6E3A"/>
    <w:pPr>
      <w:keepNext/>
      <w:wordWrap/>
      <w:snapToGrid w:val="0"/>
      <w:spacing w:line="360" w:lineRule="auto"/>
      <w:contextualSpacing/>
      <w:jc w:val="left"/>
      <w:outlineLvl w:val="3"/>
    </w:pPr>
    <w:rPr>
      <w:rFonts w:ascii="Times New Roman" w:hAnsi="Times New Roman" w:cs="Times New Roman"/>
      <w:b/>
      <w:i/>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21A"/>
    <w:pPr>
      <w:tabs>
        <w:tab w:val="center" w:pos="4513"/>
        <w:tab w:val="right" w:pos="9026"/>
      </w:tabs>
      <w:snapToGrid w:val="0"/>
    </w:pPr>
  </w:style>
  <w:style w:type="character" w:customStyle="1" w:styleId="HeaderChar">
    <w:name w:val="Header Char"/>
    <w:basedOn w:val="DefaultParagraphFont"/>
    <w:link w:val="Header"/>
    <w:uiPriority w:val="99"/>
    <w:rsid w:val="0041721A"/>
  </w:style>
  <w:style w:type="paragraph" w:styleId="Footer">
    <w:name w:val="footer"/>
    <w:basedOn w:val="Normal"/>
    <w:link w:val="FooterChar"/>
    <w:uiPriority w:val="99"/>
    <w:unhideWhenUsed/>
    <w:rsid w:val="0041721A"/>
    <w:pPr>
      <w:tabs>
        <w:tab w:val="center" w:pos="4513"/>
        <w:tab w:val="right" w:pos="9026"/>
      </w:tabs>
      <w:snapToGrid w:val="0"/>
    </w:pPr>
  </w:style>
  <w:style w:type="character" w:customStyle="1" w:styleId="FooterChar">
    <w:name w:val="Footer Char"/>
    <w:basedOn w:val="DefaultParagraphFont"/>
    <w:link w:val="Footer"/>
    <w:uiPriority w:val="99"/>
    <w:rsid w:val="0041721A"/>
  </w:style>
  <w:style w:type="paragraph" w:customStyle="1" w:styleId="EndNoteBibliographyTitle">
    <w:name w:val="EndNote Bibliography Title"/>
    <w:basedOn w:val="Normal"/>
    <w:link w:val="EndNoteBibliographyTitleChar"/>
    <w:rsid w:val="0041721A"/>
    <w:pPr>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DefaultParagraphFont"/>
    <w:link w:val="EndNoteBibliographyTitle"/>
    <w:rsid w:val="0041721A"/>
    <w:rPr>
      <w:rFonts w:ascii="Times New Roman" w:eastAsia="Malgun Gothic" w:hAnsi="Times New Roman" w:cs="Times New Roman"/>
      <w:noProof/>
      <w:sz w:val="24"/>
    </w:rPr>
  </w:style>
  <w:style w:type="paragraph" w:customStyle="1" w:styleId="EndNoteBibliography">
    <w:name w:val="EndNote Bibliography"/>
    <w:basedOn w:val="Normal"/>
    <w:link w:val="EndNoteBibliographyChar"/>
    <w:rsid w:val="0041721A"/>
    <w:pPr>
      <w:spacing w:line="360" w:lineRule="auto"/>
    </w:pPr>
    <w:rPr>
      <w:rFonts w:ascii="Times New Roman" w:eastAsia="Malgun Gothic" w:hAnsi="Times New Roman" w:cs="Times New Roman"/>
      <w:noProof/>
      <w:sz w:val="24"/>
    </w:rPr>
  </w:style>
  <w:style w:type="character" w:customStyle="1" w:styleId="EndNoteBibliographyChar">
    <w:name w:val="EndNote Bibliography Char"/>
    <w:basedOn w:val="DefaultParagraphFont"/>
    <w:link w:val="EndNoteBibliography"/>
    <w:rsid w:val="0041721A"/>
    <w:rPr>
      <w:rFonts w:ascii="Times New Roman" w:eastAsia="Malgun Gothic" w:hAnsi="Times New Roman" w:cs="Times New Roman"/>
      <w:noProof/>
      <w:sz w:val="24"/>
    </w:rPr>
  </w:style>
  <w:style w:type="paragraph" w:styleId="BalloonText">
    <w:name w:val="Balloon Text"/>
    <w:basedOn w:val="Normal"/>
    <w:link w:val="BalloonTextChar"/>
    <w:uiPriority w:val="99"/>
    <w:semiHidden/>
    <w:unhideWhenUsed/>
    <w:rsid w:val="00417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1A"/>
    <w:rPr>
      <w:rFonts w:ascii="Segoe UI" w:hAnsi="Segoe UI" w:cs="Segoe UI"/>
      <w:sz w:val="18"/>
      <w:szCs w:val="18"/>
    </w:rPr>
  </w:style>
  <w:style w:type="character" w:styleId="CommentReference">
    <w:name w:val="annotation reference"/>
    <w:basedOn w:val="DefaultParagraphFont"/>
    <w:unhideWhenUsed/>
    <w:rsid w:val="0041721A"/>
    <w:rPr>
      <w:sz w:val="16"/>
      <w:szCs w:val="16"/>
    </w:rPr>
  </w:style>
  <w:style w:type="paragraph" w:styleId="CommentText">
    <w:name w:val="annotation text"/>
    <w:basedOn w:val="Normal"/>
    <w:link w:val="CommentTextChar"/>
    <w:unhideWhenUsed/>
    <w:rsid w:val="0041721A"/>
    <w:rPr>
      <w:szCs w:val="20"/>
    </w:rPr>
  </w:style>
  <w:style w:type="character" w:customStyle="1" w:styleId="CommentTextChar">
    <w:name w:val="Comment Text Char"/>
    <w:basedOn w:val="DefaultParagraphFont"/>
    <w:link w:val="CommentText"/>
    <w:rsid w:val="0041721A"/>
    <w:rPr>
      <w:szCs w:val="20"/>
    </w:rPr>
  </w:style>
  <w:style w:type="paragraph" w:styleId="CommentSubject">
    <w:name w:val="annotation subject"/>
    <w:basedOn w:val="CommentText"/>
    <w:next w:val="CommentText"/>
    <w:link w:val="CommentSubjectChar"/>
    <w:uiPriority w:val="99"/>
    <w:unhideWhenUsed/>
    <w:rsid w:val="0041721A"/>
    <w:rPr>
      <w:b/>
      <w:bCs/>
    </w:rPr>
  </w:style>
  <w:style w:type="character" w:customStyle="1" w:styleId="CommentSubjectChar">
    <w:name w:val="Comment Subject Char"/>
    <w:basedOn w:val="CommentTextChar"/>
    <w:link w:val="CommentSubject"/>
    <w:uiPriority w:val="99"/>
    <w:rsid w:val="0041721A"/>
    <w:rPr>
      <w:b/>
      <w:bCs/>
      <w:szCs w:val="20"/>
    </w:rPr>
  </w:style>
  <w:style w:type="character" w:styleId="PlaceholderText">
    <w:name w:val="Placeholder Text"/>
    <w:basedOn w:val="DefaultParagraphFont"/>
    <w:uiPriority w:val="99"/>
    <w:semiHidden/>
    <w:rsid w:val="0041721A"/>
    <w:rPr>
      <w:color w:val="808080"/>
    </w:rPr>
  </w:style>
  <w:style w:type="paragraph" w:styleId="Revision">
    <w:name w:val="Revision"/>
    <w:hidden/>
    <w:uiPriority w:val="99"/>
    <w:semiHidden/>
    <w:rsid w:val="0041721A"/>
  </w:style>
  <w:style w:type="character" w:styleId="Hyperlink">
    <w:name w:val="Hyperlink"/>
    <w:basedOn w:val="DefaultParagraphFont"/>
    <w:uiPriority w:val="99"/>
    <w:unhideWhenUsed/>
    <w:rsid w:val="009E11B4"/>
    <w:rPr>
      <w:color w:val="0000FF" w:themeColor="hyperlink"/>
      <w:u w:val="single"/>
    </w:rPr>
  </w:style>
  <w:style w:type="character" w:customStyle="1" w:styleId="Heading1Char">
    <w:name w:val="Heading 1 Char"/>
    <w:basedOn w:val="DefaultParagraphFont"/>
    <w:link w:val="Heading1"/>
    <w:uiPriority w:val="9"/>
    <w:rsid w:val="00BF6E3A"/>
    <w:rPr>
      <w:rFonts w:ascii="Times New Roman" w:hAnsi="Times New Roman" w:cs="Times New Roman"/>
      <w:color w:val="000000" w:themeColor="text1"/>
      <w:sz w:val="24"/>
      <w:szCs w:val="24"/>
      <w:lang w:val="en-GB"/>
    </w:rPr>
  </w:style>
  <w:style w:type="paragraph" w:styleId="BodyText">
    <w:name w:val="Body Text"/>
    <w:basedOn w:val="Normal"/>
    <w:link w:val="BodyTextChar"/>
    <w:uiPriority w:val="99"/>
    <w:unhideWhenUsed/>
    <w:rsid w:val="00BF6E3A"/>
    <w:pPr>
      <w:wordWrap/>
      <w:snapToGrid w:val="0"/>
      <w:spacing w:line="360" w:lineRule="auto"/>
      <w:contextualSpacing/>
    </w:pPr>
    <w:rPr>
      <w:rFonts w:ascii="Times New Roman" w:hAnsi="Times New Roman" w:cs="Times New Roman"/>
      <w:color w:val="000000" w:themeColor="text1"/>
      <w:sz w:val="24"/>
      <w:szCs w:val="24"/>
      <w:lang w:val="en-GB"/>
    </w:rPr>
  </w:style>
  <w:style w:type="character" w:customStyle="1" w:styleId="BodyTextChar">
    <w:name w:val="Body Text Char"/>
    <w:basedOn w:val="DefaultParagraphFont"/>
    <w:link w:val="BodyText"/>
    <w:uiPriority w:val="99"/>
    <w:rsid w:val="00BF6E3A"/>
    <w:rPr>
      <w:rFonts w:ascii="Times New Roman" w:hAnsi="Times New Roman" w:cs="Times New Roman"/>
      <w:color w:val="000000" w:themeColor="text1"/>
      <w:sz w:val="24"/>
      <w:szCs w:val="24"/>
      <w:lang w:val="en-GB"/>
    </w:rPr>
  </w:style>
  <w:style w:type="character" w:customStyle="1" w:styleId="Heading2Char">
    <w:name w:val="Heading 2 Char"/>
    <w:basedOn w:val="DefaultParagraphFont"/>
    <w:link w:val="Heading2"/>
    <w:uiPriority w:val="9"/>
    <w:rsid w:val="00BF6E3A"/>
    <w:rPr>
      <w:rFonts w:ascii="Times New Roman" w:hAnsi="Times New Roman" w:cs="Times New Roman"/>
      <w:sz w:val="24"/>
      <w:szCs w:val="24"/>
      <w:lang w:val="en-GB"/>
    </w:rPr>
  </w:style>
  <w:style w:type="character" w:customStyle="1" w:styleId="Heading3Char">
    <w:name w:val="Heading 3 Char"/>
    <w:basedOn w:val="DefaultParagraphFont"/>
    <w:link w:val="Heading3"/>
    <w:uiPriority w:val="9"/>
    <w:rsid w:val="00BF6E3A"/>
    <w:rPr>
      <w:rFonts w:ascii="Times New Roman" w:hAnsi="Times New Roman" w:cs="Times New Roman"/>
      <w:b/>
      <w:i/>
      <w:sz w:val="24"/>
      <w:szCs w:val="24"/>
      <w:lang w:val="en-GB"/>
    </w:rPr>
  </w:style>
  <w:style w:type="character" w:customStyle="1" w:styleId="Heading4Char">
    <w:name w:val="Heading 4 Char"/>
    <w:basedOn w:val="DefaultParagraphFont"/>
    <w:link w:val="Heading4"/>
    <w:uiPriority w:val="9"/>
    <w:rsid w:val="00BF6E3A"/>
    <w:rPr>
      <w:rFonts w:ascii="Times New Roman" w:hAnsi="Times New Roman" w:cs="Times New Roman"/>
      <w:b/>
      <w:i/>
      <w:color w:val="000000" w:themeColor="text1"/>
      <w:sz w:val="24"/>
      <w:szCs w:val="24"/>
      <w:lang w:val="en-GB"/>
    </w:rPr>
  </w:style>
  <w:style w:type="paragraph" w:styleId="NormalWeb">
    <w:name w:val="Normal (Web)"/>
    <w:basedOn w:val="Normal"/>
    <w:uiPriority w:val="99"/>
    <w:unhideWhenUsed/>
    <w:rsid w:val="008D35B9"/>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8D35B9"/>
    <w:rPr>
      <w:b/>
      <w:bCs/>
    </w:rPr>
  </w:style>
  <w:style w:type="character" w:customStyle="1" w:styleId="labellist1">
    <w:name w:val="label_list1"/>
    <w:rsid w:val="008D35B9"/>
  </w:style>
  <w:style w:type="character" w:customStyle="1" w:styleId="apple-converted-space">
    <w:name w:val="apple-converted-space"/>
    <w:basedOn w:val="DefaultParagraphFont"/>
    <w:rsid w:val="00D53C2A"/>
  </w:style>
  <w:style w:type="paragraph" w:styleId="ListParagraph">
    <w:name w:val="List Paragraph"/>
    <w:basedOn w:val="Normal"/>
    <w:uiPriority w:val="34"/>
    <w:qFormat/>
    <w:rsid w:val="00602670"/>
    <w:pPr>
      <w:widowControl/>
      <w:suppressAutoHyphens/>
      <w:wordWrap/>
      <w:autoSpaceDE/>
      <w:autoSpaceDN/>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2237">
      <w:bodyDiv w:val="1"/>
      <w:marLeft w:val="0"/>
      <w:marRight w:val="0"/>
      <w:marTop w:val="0"/>
      <w:marBottom w:val="0"/>
      <w:divBdr>
        <w:top w:val="none" w:sz="0" w:space="0" w:color="auto"/>
        <w:left w:val="none" w:sz="0" w:space="0" w:color="auto"/>
        <w:bottom w:val="none" w:sz="0" w:space="0" w:color="auto"/>
        <w:right w:val="none" w:sz="0" w:space="0" w:color="auto"/>
      </w:divBdr>
    </w:div>
    <w:div w:id="633605589">
      <w:bodyDiv w:val="1"/>
      <w:marLeft w:val="0"/>
      <w:marRight w:val="0"/>
      <w:marTop w:val="0"/>
      <w:marBottom w:val="0"/>
      <w:divBdr>
        <w:top w:val="none" w:sz="0" w:space="0" w:color="auto"/>
        <w:left w:val="none" w:sz="0" w:space="0" w:color="auto"/>
        <w:bottom w:val="none" w:sz="0" w:space="0" w:color="auto"/>
        <w:right w:val="none" w:sz="0" w:space="0" w:color="auto"/>
      </w:divBdr>
    </w:div>
    <w:div w:id="657345748">
      <w:bodyDiv w:val="1"/>
      <w:marLeft w:val="0"/>
      <w:marRight w:val="0"/>
      <w:marTop w:val="0"/>
      <w:marBottom w:val="0"/>
      <w:divBdr>
        <w:top w:val="none" w:sz="0" w:space="0" w:color="auto"/>
        <w:left w:val="none" w:sz="0" w:space="0" w:color="auto"/>
        <w:bottom w:val="none" w:sz="0" w:space="0" w:color="auto"/>
        <w:right w:val="none" w:sz="0" w:space="0" w:color="auto"/>
      </w:divBdr>
    </w:div>
    <w:div w:id="742333194">
      <w:bodyDiv w:val="1"/>
      <w:marLeft w:val="0"/>
      <w:marRight w:val="0"/>
      <w:marTop w:val="0"/>
      <w:marBottom w:val="0"/>
      <w:divBdr>
        <w:top w:val="none" w:sz="0" w:space="0" w:color="auto"/>
        <w:left w:val="none" w:sz="0" w:space="0" w:color="auto"/>
        <w:bottom w:val="none" w:sz="0" w:space="0" w:color="auto"/>
        <w:right w:val="none" w:sz="0" w:space="0" w:color="auto"/>
      </w:divBdr>
    </w:div>
    <w:div w:id="888566445">
      <w:bodyDiv w:val="1"/>
      <w:marLeft w:val="0"/>
      <w:marRight w:val="0"/>
      <w:marTop w:val="0"/>
      <w:marBottom w:val="0"/>
      <w:divBdr>
        <w:top w:val="none" w:sz="0" w:space="0" w:color="auto"/>
        <w:left w:val="none" w:sz="0" w:space="0" w:color="auto"/>
        <w:bottom w:val="none" w:sz="0" w:space="0" w:color="auto"/>
        <w:right w:val="none" w:sz="0" w:space="0" w:color="auto"/>
      </w:divBdr>
    </w:div>
    <w:div w:id="951010516">
      <w:bodyDiv w:val="1"/>
      <w:marLeft w:val="0"/>
      <w:marRight w:val="0"/>
      <w:marTop w:val="0"/>
      <w:marBottom w:val="0"/>
      <w:divBdr>
        <w:top w:val="none" w:sz="0" w:space="0" w:color="auto"/>
        <w:left w:val="none" w:sz="0" w:space="0" w:color="auto"/>
        <w:bottom w:val="none" w:sz="0" w:space="0" w:color="auto"/>
        <w:right w:val="none" w:sz="0" w:space="0" w:color="auto"/>
      </w:divBdr>
    </w:div>
    <w:div w:id="1007489012">
      <w:bodyDiv w:val="1"/>
      <w:marLeft w:val="0"/>
      <w:marRight w:val="0"/>
      <w:marTop w:val="0"/>
      <w:marBottom w:val="0"/>
      <w:divBdr>
        <w:top w:val="none" w:sz="0" w:space="0" w:color="auto"/>
        <w:left w:val="none" w:sz="0" w:space="0" w:color="auto"/>
        <w:bottom w:val="none" w:sz="0" w:space="0" w:color="auto"/>
        <w:right w:val="none" w:sz="0" w:space="0" w:color="auto"/>
      </w:divBdr>
    </w:div>
    <w:div w:id="1245602466">
      <w:bodyDiv w:val="1"/>
      <w:marLeft w:val="0"/>
      <w:marRight w:val="0"/>
      <w:marTop w:val="0"/>
      <w:marBottom w:val="0"/>
      <w:divBdr>
        <w:top w:val="none" w:sz="0" w:space="0" w:color="auto"/>
        <w:left w:val="none" w:sz="0" w:space="0" w:color="auto"/>
        <w:bottom w:val="none" w:sz="0" w:space="0" w:color="auto"/>
        <w:right w:val="none" w:sz="0" w:space="0" w:color="auto"/>
      </w:divBdr>
    </w:div>
    <w:div w:id="1382632920">
      <w:bodyDiv w:val="1"/>
      <w:marLeft w:val="0"/>
      <w:marRight w:val="0"/>
      <w:marTop w:val="0"/>
      <w:marBottom w:val="0"/>
      <w:divBdr>
        <w:top w:val="none" w:sz="0" w:space="0" w:color="auto"/>
        <w:left w:val="none" w:sz="0" w:space="0" w:color="auto"/>
        <w:bottom w:val="none" w:sz="0" w:space="0" w:color="auto"/>
        <w:right w:val="none" w:sz="0" w:space="0" w:color="auto"/>
      </w:divBdr>
    </w:div>
    <w:div w:id="1463157468">
      <w:bodyDiv w:val="1"/>
      <w:marLeft w:val="0"/>
      <w:marRight w:val="0"/>
      <w:marTop w:val="0"/>
      <w:marBottom w:val="0"/>
      <w:divBdr>
        <w:top w:val="none" w:sz="0" w:space="0" w:color="auto"/>
        <w:left w:val="none" w:sz="0" w:space="0" w:color="auto"/>
        <w:bottom w:val="none" w:sz="0" w:space="0" w:color="auto"/>
        <w:right w:val="none" w:sz="0" w:space="0" w:color="auto"/>
      </w:divBdr>
    </w:div>
    <w:div w:id="1542281278">
      <w:bodyDiv w:val="1"/>
      <w:marLeft w:val="0"/>
      <w:marRight w:val="0"/>
      <w:marTop w:val="0"/>
      <w:marBottom w:val="0"/>
      <w:divBdr>
        <w:top w:val="none" w:sz="0" w:space="0" w:color="auto"/>
        <w:left w:val="none" w:sz="0" w:space="0" w:color="auto"/>
        <w:bottom w:val="none" w:sz="0" w:space="0" w:color="auto"/>
        <w:right w:val="none" w:sz="0" w:space="0" w:color="auto"/>
      </w:divBdr>
    </w:div>
    <w:div w:id="1908220614">
      <w:bodyDiv w:val="1"/>
      <w:marLeft w:val="0"/>
      <w:marRight w:val="0"/>
      <w:marTop w:val="0"/>
      <w:marBottom w:val="0"/>
      <w:divBdr>
        <w:top w:val="none" w:sz="0" w:space="0" w:color="auto"/>
        <w:left w:val="none" w:sz="0" w:space="0" w:color="auto"/>
        <w:bottom w:val="none" w:sz="0" w:space="0" w:color="auto"/>
        <w:right w:val="none" w:sz="0" w:space="0" w:color="auto"/>
      </w:divBdr>
    </w:div>
    <w:div w:id="1951743361">
      <w:bodyDiv w:val="1"/>
      <w:marLeft w:val="0"/>
      <w:marRight w:val="0"/>
      <w:marTop w:val="0"/>
      <w:marBottom w:val="0"/>
      <w:divBdr>
        <w:top w:val="none" w:sz="0" w:space="0" w:color="auto"/>
        <w:left w:val="none" w:sz="0" w:space="0" w:color="auto"/>
        <w:bottom w:val="none" w:sz="0" w:space="0" w:color="auto"/>
        <w:right w:val="none" w:sz="0" w:space="0" w:color="auto"/>
      </w:divBdr>
    </w:div>
    <w:div w:id="20765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yu@amc.seoul.k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7982</Words>
  <Characters>45502</Characters>
  <Application>Microsoft Office Word</Application>
  <DocSecurity>0</DocSecurity>
  <Lines>379</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2016-10-31T17:54:00Z</cp:lastPrinted>
  <dcterms:created xsi:type="dcterms:W3CDTF">2017-09-13T01:23:00Z</dcterms:created>
  <dcterms:modified xsi:type="dcterms:W3CDTF">2017-09-13T01:23:00Z</dcterms:modified>
</cp:coreProperties>
</file>