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D9" w:rsidRDefault="005A184B" w:rsidP="005A184B">
      <w:pPr>
        <w:spacing w:after="0" w:line="360" w:lineRule="auto"/>
        <w:jc w:val="center"/>
        <w:rPr>
          <w:rFonts w:ascii="Book Antiqua" w:hAnsi="Book Antiqua"/>
          <w:b/>
          <w:bCs/>
          <w:sz w:val="36"/>
          <w:szCs w:val="36"/>
          <w:lang w:val="en-US"/>
        </w:rPr>
      </w:pPr>
      <w:r w:rsidRPr="005A184B">
        <w:rPr>
          <w:rFonts w:ascii="Book Antiqua" w:hAnsi="Book Antiqua"/>
          <w:b/>
          <w:bCs/>
          <w:sz w:val="36"/>
          <w:szCs w:val="36"/>
          <w:lang w:val="en-US"/>
        </w:rPr>
        <w:t>Institutional review board statement</w:t>
      </w:r>
    </w:p>
    <w:p w:rsidR="005A184B" w:rsidRDefault="005A184B" w:rsidP="00C546EE">
      <w:pPr>
        <w:spacing w:after="0" w:line="360" w:lineRule="auto"/>
        <w:jc w:val="both"/>
        <w:rPr>
          <w:rFonts w:ascii="Book Antiqua" w:hAnsi="Book Antiqua"/>
          <w:b/>
          <w:bCs/>
          <w:sz w:val="36"/>
          <w:szCs w:val="36"/>
          <w:lang w:val="en-US"/>
        </w:rPr>
      </w:pPr>
    </w:p>
    <w:p w:rsidR="00C546EE" w:rsidRPr="00C546EE" w:rsidRDefault="00C546EE" w:rsidP="00C546EE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546EE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Name of Journal: </w:t>
      </w:r>
      <w:r w:rsidRPr="00C546E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World Journal of Gastroenterology</w:t>
      </w:r>
    </w:p>
    <w:p w:rsidR="00C546EE" w:rsidRPr="00606683" w:rsidRDefault="00C546EE" w:rsidP="00C546E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C546EE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ESPS Manuscript NO: </w:t>
      </w:r>
      <w:r w:rsidR="00606683" w:rsidRPr="0060668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35886</w:t>
      </w:r>
    </w:p>
    <w:p w:rsidR="00C546EE" w:rsidRPr="00C546EE" w:rsidRDefault="00C546EE" w:rsidP="00C546E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C546EE" w:rsidRPr="00C546EE" w:rsidRDefault="00C546EE" w:rsidP="00C546EE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C546EE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Manuscript Type: </w:t>
      </w:r>
      <w:r w:rsidR="0060668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Case Report</w:t>
      </w:r>
    </w:p>
    <w:p w:rsidR="00C546EE" w:rsidRPr="00C546EE" w:rsidRDefault="00C546EE" w:rsidP="00C546E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C546EE" w:rsidRPr="00C546EE" w:rsidRDefault="00C546EE" w:rsidP="00C54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Theme="minorHAnsi" w:hAnsi="Book Antiqua" w:cs="Times New Roman"/>
          <w:i/>
          <w:iCs/>
          <w:sz w:val="24"/>
          <w:szCs w:val="24"/>
          <w:lang w:val="en-US" w:eastAsia="en-US"/>
        </w:rPr>
      </w:pPr>
      <w:r w:rsidRPr="00C546EE">
        <w:rPr>
          <w:rFonts w:ascii="BookAntiqua-Bold" w:eastAsiaTheme="minorHAnsi" w:hAnsi="BookAntiqua-Bold" w:cs="BookAntiqua-Bold"/>
          <w:b/>
          <w:bCs/>
          <w:color w:val="000000"/>
          <w:sz w:val="24"/>
          <w:szCs w:val="24"/>
          <w:lang w:val="en-US" w:eastAsia="en-US"/>
        </w:rPr>
        <w:t xml:space="preserve">Title: </w:t>
      </w:r>
      <w:r w:rsidR="00606683" w:rsidRPr="00606683">
        <w:rPr>
          <w:rFonts w:ascii="Book Antiqua" w:eastAsiaTheme="minorHAnsi" w:hAnsi="Book Antiqua" w:cs="Times New Roman"/>
          <w:bCs/>
          <w:sz w:val="24"/>
          <w:szCs w:val="24"/>
          <w:lang w:val="en-US" w:eastAsia="en-US"/>
        </w:rPr>
        <w:t>Midgut neuroendocrine tumor presenting with acute intestinal ischemia</w:t>
      </w:r>
    </w:p>
    <w:p w:rsidR="00475F56" w:rsidRDefault="00C546EE" w:rsidP="00C546EE">
      <w:pPr>
        <w:spacing w:after="0" w:line="360" w:lineRule="auto"/>
        <w:jc w:val="both"/>
        <w:rPr>
          <w:rFonts w:ascii="Book Antiqua" w:eastAsiaTheme="minorHAnsi" w:hAnsi="Book Antiqua" w:cs="Times New Roman"/>
          <w:sz w:val="24"/>
          <w:szCs w:val="24"/>
          <w:lang w:val="en-US" w:eastAsia="en-US"/>
        </w:rPr>
      </w:pPr>
      <w:r w:rsidRPr="00C546EE">
        <w:rPr>
          <w:rFonts w:ascii="BookAntiqua-Bold" w:eastAsiaTheme="minorHAnsi" w:hAnsi="BookAntiqua-Bold" w:cs="BookAntiqua-Bold"/>
          <w:b/>
          <w:bCs/>
          <w:color w:val="000000"/>
          <w:sz w:val="24"/>
          <w:szCs w:val="24"/>
          <w:lang w:val="en-US" w:eastAsia="en-US"/>
        </w:rPr>
        <w:t xml:space="preserve">Authors: </w:t>
      </w:r>
      <w:proofErr w:type="spellStart"/>
      <w:r w:rsidR="00606683" w:rsidRPr="00606683">
        <w:rPr>
          <w:rFonts w:ascii="Book Antiqua" w:eastAsiaTheme="minorHAnsi" w:hAnsi="Book Antiqua" w:cs="Times New Roman"/>
          <w:sz w:val="24"/>
          <w:szCs w:val="24"/>
          <w:lang w:val="en-US" w:eastAsia="en-US"/>
        </w:rPr>
        <w:t>Ioannis</w:t>
      </w:r>
      <w:proofErr w:type="spellEnd"/>
      <w:r w:rsidR="00606683" w:rsidRPr="00606683">
        <w:rPr>
          <w:rFonts w:ascii="Book Antiqua" w:eastAsiaTheme="minorHAnsi" w:hAnsi="Book Antiqua" w:cs="Times New Roman"/>
          <w:sz w:val="24"/>
          <w:szCs w:val="24"/>
          <w:lang w:val="en-US" w:eastAsia="en-US"/>
        </w:rPr>
        <w:t xml:space="preserve"> </w:t>
      </w:r>
      <w:proofErr w:type="spellStart"/>
      <w:r w:rsidR="00606683" w:rsidRPr="00606683">
        <w:rPr>
          <w:rFonts w:ascii="Book Antiqua" w:eastAsiaTheme="minorHAnsi" w:hAnsi="Book Antiqua" w:cs="Times New Roman"/>
          <w:sz w:val="24"/>
          <w:szCs w:val="24"/>
          <w:lang w:val="en-US" w:eastAsia="en-US"/>
        </w:rPr>
        <w:t>Mantzoros</w:t>
      </w:r>
      <w:proofErr w:type="spellEnd"/>
      <w:r w:rsidR="00606683" w:rsidRPr="00606683">
        <w:rPr>
          <w:rFonts w:ascii="Book Antiqua" w:eastAsiaTheme="minorHAnsi" w:hAnsi="Book Antiqua" w:cs="Times New Roman"/>
          <w:sz w:val="24"/>
          <w:szCs w:val="24"/>
          <w:lang w:val="en-US" w:eastAsia="en-US"/>
        </w:rPr>
        <w:t xml:space="preserve">, Natalia </w:t>
      </w:r>
      <w:proofErr w:type="spellStart"/>
      <w:r w:rsidR="00606683" w:rsidRPr="00606683">
        <w:rPr>
          <w:rFonts w:ascii="Book Antiqua" w:eastAsiaTheme="minorHAnsi" w:hAnsi="Book Antiqua" w:cs="Times New Roman"/>
          <w:sz w:val="24"/>
          <w:szCs w:val="24"/>
          <w:lang w:val="en-US" w:eastAsia="en-US"/>
        </w:rPr>
        <w:t>Antigoni</w:t>
      </w:r>
      <w:proofErr w:type="spellEnd"/>
      <w:r w:rsidR="00606683" w:rsidRPr="00606683">
        <w:rPr>
          <w:rFonts w:ascii="Book Antiqua" w:eastAsiaTheme="minorHAnsi" w:hAnsi="Book Antiqua" w:cs="Times New Roman"/>
          <w:sz w:val="24"/>
          <w:szCs w:val="24"/>
          <w:lang w:val="en-US" w:eastAsia="en-US"/>
        </w:rPr>
        <w:t xml:space="preserve"> </w:t>
      </w:r>
      <w:proofErr w:type="spellStart"/>
      <w:r w:rsidR="00606683" w:rsidRPr="00606683">
        <w:rPr>
          <w:rFonts w:ascii="Book Antiqua" w:eastAsiaTheme="minorHAnsi" w:hAnsi="Book Antiqua" w:cs="Times New Roman"/>
          <w:sz w:val="24"/>
          <w:szCs w:val="24"/>
          <w:lang w:val="en-US" w:eastAsia="en-US"/>
        </w:rPr>
        <w:t>Savvala</w:t>
      </w:r>
      <w:proofErr w:type="spellEnd"/>
      <w:r w:rsidR="00606683" w:rsidRPr="00606683">
        <w:rPr>
          <w:rFonts w:ascii="Book Antiqua" w:eastAsiaTheme="minorHAnsi" w:hAnsi="Book Antiqua" w:cs="Times New Roman"/>
          <w:sz w:val="24"/>
          <w:szCs w:val="24"/>
          <w:lang w:val="en-US" w:eastAsia="en-US"/>
        </w:rPr>
        <w:t xml:space="preserve">, Orestis Ioannidis, </w:t>
      </w:r>
      <w:proofErr w:type="spellStart"/>
      <w:r w:rsidR="00606683" w:rsidRPr="00606683">
        <w:rPr>
          <w:rFonts w:ascii="Book Antiqua" w:eastAsiaTheme="minorHAnsi" w:hAnsi="Book Antiqua" w:cs="Times New Roman"/>
          <w:sz w:val="24"/>
          <w:szCs w:val="24"/>
          <w:lang w:val="en-US" w:eastAsia="en-US"/>
        </w:rPr>
        <w:t>Styliani</w:t>
      </w:r>
      <w:proofErr w:type="spellEnd"/>
      <w:r w:rsidR="00606683" w:rsidRPr="00606683">
        <w:rPr>
          <w:rFonts w:ascii="Book Antiqua" w:eastAsiaTheme="minorHAnsi" w:hAnsi="Book Antiqua" w:cs="Times New Roman"/>
          <w:sz w:val="24"/>
          <w:szCs w:val="24"/>
          <w:lang w:val="en-US" w:eastAsia="en-US"/>
        </w:rPr>
        <w:t xml:space="preserve"> </w:t>
      </w:r>
      <w:proofErr w:type="spellStart"/>
      <w:r w:rsidR="00606683" w:rsidRPr="00606683">
        <w:rPr>
          <w:rFonts w:ascii="Book Antiqua" w:eastAsiaTheme="minorHAnsi" w:hAnsi="Book Antiqua" w:cs="Times New Roman"/>
          <w:sz w:val="24"/>
          <w:szCs w:val="24"/>
          <w:lang w:val="en-US" w:eastAsia="en-US"/>
        </w:rPr>
        <w:t>Parpoudi</w:t>
      </w:r>
      <w:proofErr w:type="spellEnd"/>
      <w:r w:rsidR="00606683" w:rsidRPr="00606683">
        <w:rPr>
          <w:rFonts w:ascii="Book Antiqua" w:eastAsiaTheme="minorHAnsi" w:hAnsi="Book Antiqua" w:cs="Times New Roman"/>
          <w:sz w:val="24"/>
          <w:szCs w:val="24"/>
          <w:lang w:val="en-US" w:eastAsia="en-US"/>
        </w:rPr>
        <w:t xml:space="preserve">, Lydia </w:t>
      </w:r>
      <w:proofErr w:type="spellStart"/>
      <w:r w:rsidR="00606683" w:rsidRPr="00606683">
        <w:rPr>
          <w:rFonts w:ascii="Book Antiqua" w:eastAsiaTheme="minorHAnsi" w:hAnsi="Book Antiqua" w:cs="Times New Roman"/>
          <w:sz w:val="24"/>
          <w:szCs w:val="24"/>
          <w:lang w:val="en-US" w:eastAsia="en-US"/>
        </w:rPr>
        <w:t>Loutzidou</w:t>
      </w:r>
      <w:proofErr w:type="spellEnd"/>
      <w:r w:rsidR="00606683" w:rsidRPr="00606683">
        <w:rPr>
          <w:rFonts w:ascii="Book Antiqua" w:eastAsiaTheme="minorHAnsi" w:hAnsi="Book Antiqua" w:cs="Times New Roman"/>
          <w:sz w:val="24"/>
          <w:szCs w:val="24"/>
          <w:lang w:val="en-US" w:eastAsia="en-US"/>
        </w:rPr>
        <w:t xml:space="preserve">, </w:t>
      </w:r>
      <w:proofErr w:type="spellStart"/>
      <w:r w:rsidR="00606683" w:rsidRPr="00606683">
        <w:rPr>
          <w:rFonts w:ascii="Book Antiqua" w:eastAsiaTheme="minorHAnsi" w:hAnsi="Book Antiqua" w:cs="Times New Roman"/>
          <w:sz w:val="24"/>
          <w:szCs w:val="24"/>
          <w:lang w:val="en-US" w:eastAsia="en-US"/>
        </w:rPr>
        <w:t>Despoina</w:t>
      </w:r>
      <w:proofErr w:type="spellEnd"/>
      <w:r w:rsidR="00606683" w:rsidRPr="00606683">
        <w:rPr>
          <w:rFonts w:ascii="Book Antiqua" w:eastAsiaTheme="minorHAnsi" w:hAnsi="Book Antiqua" w:cs="Times New Roman"/>
          <w:sz w:val="24"/>
          <w:szCs w:val="24"/>
          <w:lang w:val="en-US" w:eastAsia="en-US"/>
        </w:rPr>
        <w:t xml:space="preserve"> </w:t>
      </w:r>
      <w:proofErr w:type="spellStart"/>
      <w:r w:rsidR="00606683" w:rsidRPr="00606683">
        <w:rPr>
          <w:rFonts w:ascii="Book Antiqua" w:eastAsiaTheme="minorHAnsi" w:hAnsi="Book Antiqua" w:cs="Times New Roman"/>
          <w:sz w:val="24"/>
          <w:szCs w:val="24"/>
          <w:lang w:val="en-US" w:eastAsia="en-US"/>
        </w:rPr>
        <w:t>Kyriakidou</w:t>
      </w:r>
      <w:proofErr w:type="spellEnd"/>
      <w:r w:rsidR="00606683" w:rsidRPr="00606683">
        <w:rPr>
          <w:rFonts w:ascii="Book Antiqua" w:eastAsiaTheme="minorHAnsi" w:hAnsi="Book Antiqua" w:cs="Times New Roman"/>
          <w:sz w:val="24"/>
          <w:szCs w:val="24"/>
          <w:lang w:val="en-US" w:eastAsia="en-US"/>
        </w:rPr>
        <w:t xml:space="preserve">, </w:t>
      </w:r>
      <w:proofErr w:type="spellStart"/>
      <w:r w:rsidR="00606683" w:rsidRPr="00606683">
        <w:rPr>
          <w:rFonts w:ascii="Book Antiqua" w:eastAsiaTheme="minorHAnsi" w:hAnsi="Book Antiqua" w:cs="Times New Roman"/>
          <w:sz w:val="24"/>
          <w:szCs w:val="24"/>
          <w:lang w:val="en-US" w:eastAsia="en-US"/>
        </w:rPr>
        <w:t>Angeliki</w:t>
      </w:r>
      <w:proofErr w:type="spellEnd"/>
      <w:r w:rsidR="00606683" w:rsidRPr="00606683">
        <w:rPr>
          <w:rFonts w:ascii="Book Antiqua" w:eastAsiaTheme="minorHAnsi" w:hAnsi="Book Antiqua" w:cs="Times New Roman"/>
          <w:sz w:val="24"/>
          <w:szCs w:val="24"/>
          <w:lang w:val="en-US" w:eastAsia="en-US"/>
        </w:rPr>
        <w:t xml:space="preserve"> </w:t>
      </w:r>
      <w:proofErr w:type="spellStart"/>
      <w:r w:rsidR="00606683" w:rsidRPr="00606683">
        <w:rPr>
          <w:rFonts w:ascii="Book Antiqua" w:eastAsiaTheme="minorHAnsi" w:hAnsi="Book Antiqua" w:cs="Times New Roman"/>
          <w:sz w:val="24"/>
          <w:szCs w:val="24"/>
          <w:lang w:val="en-US" w:eastAsia="en-US"/>
        </w:rPr>
        <w:t>Cheva</w:t>
      </w:r>
      <w:proofErr w:type="spellEnd"/>
      <w:r w:rsidR="00606683" w:rsidRPr="00606683">
        <w:rPr>
          <w:rFonts w:ascii="Book Antiqua" w:eastAsiaTheme="minorHAnsi" w:hAnsi="Book Antiqua" w:cs="Times New Roman"/>
          <w:sz w:val="24"/>
          <w:szCs w:val="24"/>
          <w:lang w:val="en-US" w:eastAsia="en-US"/>
        </w:rPr>
        <w:t xml:space="preserve">, </w:t>
      </w:r>
      <w:proofErr w:type="spellStart"/>
      <w:r w:rsidR="00606683" w:rsidRPr="00606683">
        <w:rPr>
          <w:rFonts w:ascii="Book Antiqua" w:eastAsiaTheme="minorHAnsi" w:hAnsi="Book Antiqua" w:cs="Times New Roman"/>
          <w:sz w:val="24"/>
          <w:szCs w:val="24"/>
          <w:lang w:val="en-US" w:eastAsia="en-US"/>
        </w:rPr>
        <w:t>Vasileios</w:t>
      </w:r>
      <w:proofErr w:type="spellEnd"/>
      <w:r w:rsidR="00606683" w:rsidRPr="00606683">
        <w:rPr>
          <w:rFonts w:ascii="Book Antiqua" w:eastAsiaTheme="minorHAnsi" w:hAnsi="Book Antiqua" w:cs="Times New Roman"/>
          <w:sz w:val="24"/>
          <w:szCs w:val="24"/>
          <w:lang w:val="en-US" w:eastAsia="en-US"/>
        </w:rPr>
        <w:t xml:space="preserve"> </w:t>
      </w:r>
      <w:proofErr w:type="spellStart"/>
      <w:r w:rsidR="00606683" w:rsidRPr="00606683">
        <w:rPr>
          <w:rFonts w:ascii="Book Antiqua" w:eastAsiaTheme="minorHAnsi" w:hAnsi="Book Antiqua" w:cs="Times New Roman"/>
          <w:sz w:val="24"/>
          <w:szCs w:val="24"/>
          <w:lang w:val="en-US" w:eastAsia="en-US"/>
        </w:rPr>
        <w:t>Intzos</w:t>
      </w:r>
      <w:proofErr w:type="spellEnd"/>
      <w:r w:rsidR="00606683" w:rsidRPr="00606683">
        <w:rPr>
          <w:rFonts w:ascii="Book Antiqua" w:eastAsiaTheme="minorHAnsi" w:hAnsi="Book Antiqua" w:cs="Times New Roman"/>
          <w:sz w:val="24"/>
          <w:szCs w:val="24"/>
          <w:lang w:val="en-US" w:eastAsia="en-US"/>
        </w:rPr>
        <w:t xml:space="preserve">, Konstantinos </w:t>
      </w:r>
      <w:proofErr w:type="spellStart"/>
      <w:r w:rsidR="00606683" w:rsidRPr="00606683">
        <w:rPr>
          <w:rFonts w:ascii="Book Antiqua" w:eastAsiaTheme="minorHAnsi" w:hAnsi="Book Antiqua" w:cs="Times New Roman"/>
          <w:sz w:val="24"/>
          <w:szCs w:val="24"/>
          <w:lang w:val="en-US" w:eastAsia="en-US"/>
        </w:rPr>
        <w:t>Tsalis</w:t>
      </w:r>
      <w:proofErr w:type="spellEnd"/>
    </w:p>
    <w:p w:rsidR="00C546EE" w:rsidRPr="00C546EE" w:rsidRDefault="00C546EE" w:rsidP="00C546EE">
      <w:pPr>
        <w:spacing w:after="0" w:line="360" w:lineRule="auto"/>
        <w:jc w:val="both"/>
        <w:rPr>
          <w:rFonts w:ascii="Book Antiqua" w:eastAsiaTheme="minorHAnsi" w:hAnsi="Book Antiqua" w:cs="MyriadPro-Regular"/>
          <w:sz w:val="24"/>
          <w:szCs w:val="24"/>
          <w:lang w:val="en-US" w:eastAsia="en-US"/>
        </w:rPr>
      </w:pPr>
      <w:r w:rsidRPr="00C546EE">
        <w:rPr>
          <w:rFonts w:ascii="BookAntiqua-Bold" w:eastAsiaTheme="minorHAnsi" w:hAnsi="BookAntiqua-Bold" w:cs="BookAntiqua-Bold"/>
          <w:b/>
          <w:bCs/>
          <w:color w:val="000000"/>
          <w:sz w:val="24"/>
          <w:szCs w:val="24"/>
          <w:lang w:val="en-US" w:eastAsia="en-US"/>
        </w:rPr>
        <w:t>Correspondence to</w:t>
      </w:r>
      <w:r w:rsidRPr="00C546EE">
        <w:rPr>
          <w:rFonts w:ascii="BookAntiqua" w:eastAsiaTheme="minorHAnsi" w:hAnsi="BookAntiqua" w:cs="BookAntiqua"/>
          <w:color w:val="000000"/>
          <w:sz w:val="24"/>
          <w:szCs w:val="24"/>
          <w:lang w:val="en-US" w:eastAsia="en-US"/>
        </w:rPr>
        <w:t xml:space="preserve">: </w:t>
      </w:r>
      <w:r w:rsidRPr="00C546EE">
        <w:rPr>
          <w:rFonts w:ascii="Book Antiqua" w:eastAsiaTheme="minorHAnsi" w:hAnsi="Book Antiqua" w:cstheme="minorBidi"/>
          <w:sz w:val="24"/>
          <w:szCs w:val="24"/>
          <w:lang w:val="en-US" w:eastAsia="en-US"/>
        </w:rPr>
        <w:t xml:space="preserve">Dr. Orestis Ioannidis, MD, MSC, PhD, Surgeon, Scientific Fellow,  </w:t>
      </w:r>
      <w:r w:rsidRPr="00C546EE">
        <w:rPr>
          <w:rFonts w:ascii="Book Antiqua" w:eastAsiaTheme="minorHAnsi" w:hAnsi="Book Antiqua" w:cs="MyriadPro-Regular"/>
          <w:sz w:val="24"/>
          <w:szCs w:val="24"/>
          <w:lang w:val="en-US" w:eastAsia="en-US"/>
        </w:rPr>
        <w:t>Fourth Surgical Department, Medical School, Aristotle University of Thessaloniki, Thessaloniki , Greece.</w:t>
      </w:r>
    </w:p>
    <w:p w:rsidR="00C546EE" w:rsidRPr="00C546EE" w:rsidRDefault="00C546EE" w:rsidP="00C546EE">
      <w:pPr>
        <w:spacing w:after="0" w:line="360" w:lineRule="auto"/>
        <w:jc w:val="both"/>
        <w:rPr>
          <w:rFonts w:ascii="Book Antiqua" w:eastAsiaTheme="minorHAnsi" w:hAnsi="Book Antiqua" w:cstheme="minorBidi"/>
          <w:sz w:val="24"/>
          <w:szCs w:val="24"/>
          <w:lang w:val="en-US" w:eastAsia="en-US"/>
        </w:rPr>
      </w:pPr>
      <w:proofErr w:type="spellStart"/>
      <w:r w:rsidRPr="00C546EE">
        <w:rPr>
          <w:rFonts w:ascii="Book Antiqua" w:eastAsiaTheme="minorHAnsi" w:hAnsi="Book Antiqua" w:cstheme="minorBidi"/>
          <w:sz w:val="24"/>
          <w:szCs w:val="24"/>
          <w:lang w:val="en-US" w:eastAsia="en-US"/>
        </w:rPr>
        <w:t>Alexandrou</w:t>
      </w:r>
      <w:proofErr w:type="spellEnd"/>
      <w:r w:rsidRPr="00C546EE">
        <w:rPr>
          <w:rFonts w:ascii="Book Antiqua" w:eastAsiaTheme="minorHAnsi" w:hAnsi="Book Antiqua" w:cstheme="minorBidi"/>
          <w:sz w:val="24"/>
          <w:szCs w:val="24"/>
          <w:lang w:val="en-US" w:eastAsia="en-US"/>
        </w:rPr>
        <w:t xml:space="preserve"> </w:t>
      </w:r>
      <w:proofErr w:type="spellStart"/>
      <w:r w:rsidRPr="00C546EE">
        <w:rPr>
          <w:rFonts w:ascii="Book Antiqua" w:eastAsiaTheme="minorHAnsi" w:hAnsi="Book Antiqua" w:cstheme="minorBidi"/>
          <w:sz w:val="24"/>
          <w:szCs w:val="24"/>
          <w:lang w:val="en-US" w:eastAsia="en-US"/>
        </w:rPr>
        <w:t>Mihailidi</w:t>
      </w:r>
      <w:proofErr w:type="spellEnd"/>
      <w:r w:rsidRPr="00C546EE">
        <w:rPr>
          <w:rFonts w:ascii="Book Antiqua" w:eastAsiaTheme="minorHAnsi" w:hAnsi="Book Antiqua" w:cstheme="minorBidi"/>
          <w:sz w:val="24"/>
          <w:szCs w:val="24"/>
          <w:lang w:val="en-US" w:eastAsia="en-US"/>
        </w:rPr>
        <w:t xml:space="preserve"> 13, 54640 Thessaloniki, Greece. telonakos@hotmail.com</w:t>
      </w:r>
    </w:p>
    <w:p w:rsidR="00C546EE" w:rsidRPr="00C546EE" w:rsidRDefault="00CE3FD1" w:rsidP="00C546EE">
      <w:pPr>
        <w:spacing w:after="0" w:line="360" w:lineRule="auto"/>
        <w:jc w:val="both"/>
        <w:rPr>
          <w:rFonts w:ascii="Book Antiqua" w:eastAsiaTheme="minorHAnsi" w:hAnsi="Book Antiqua" w:cstheme="minorBidi"/>
          <w:sz w:val="24"/>
          <w:szCs w:val="24"/>
          <w:lang w:val="en-US" w:eastAsia="en-US"/>
        </w:rPr>
      </w:pPr>
      <w:r>
        <w:fldChar w:fldCharType="begin"/>
      </w:r>
      <w:r w:rsidRPr="00CE3FD1">
        <w:rPr>
          <w:lang w:val="en-US"/>
        </w:rPr>
        <w:instrText xml:space="preserve"> HYPERLINK "Tel:+302310814161" </w:instrText>
      </w:r>
      <w:r>
        <w:fldChar w:fldCharType="separate"/>
      </w:r>
      <w:r w:rsidR="00C546EE" w:rsidRPr="00C546EE">
        <w:rPr>
          <w:rFonts w:ascii="Book Antiqua" w:eastAsiaTheme="minorHAnsi" w:hAnsi="Book Antiqua" w:cstheme="minorBidi"/>
          <w:sz w:val="24"/>
          <w:szCs w:val="24"/>
          <w:lang w:val="en-US" w:eastAsia="en-US"/>
        </w:rPr>
        <w:t>Telephone: +302310814161</w:t>
      </w:r>
      <w:r>
        <w:rPr>
          <w:rFonts w:ascii="Book Antiqua" w:eastAsiaTheme="minorHAnsi" w:hAnsi="Book Antiqua" w:cstheme="minorBidi"/>
          <w:sz w:val="24"/>
          <w:szCs w:val="24"/>
          <w:lang w:val="en-US" w:eastAsia="en-US"/>
        </w:rPr>
        <w:fldChar w:fldCharType="end"/>
      </w:r>
      <w:r w:rsidR="00C546EE" w:rsidRPr="00C546EE">
        <w:rPr>
          <w:rFonts w:ascii="Book Antiqua" w:eastAsiaTheme="minorHAnsi" w:hAnsi="Book Antiqua" w:cstheme="minorBidi"/>
          <w:sz w:val="24"/>
          <w:szCs w:val="24"/>
          <w:lang w:val="en-US" w:eastAsia="en-US"/>
        </w:rPr>
        <w:t>,</w:t>
      </w:r>
    </w:p>
    <w:p w:rsidR="00C546EE" w:rsidRPr="00C546EE" w:rsidRDefault="00C546EE" w:rsidP="00C546EE">
      <w:pPr>
        <w:spacing w:after="0" w:line="360" w:lineRule="auto"/>
        <w:jc w:val="both"/>
        <w:rPr>
          <w:rFonts w:ascii="Book Antiqua" w:eastAsiaTheme="minorHAnsi" w:hAnsi="Book Antiqua" w:cstheme="minorBidi"/>
          <w:sz w:val="24"/>
          <w:szCs w:val="24"/>
          <w:lang w:val="en-US" w:eastAsia="en-US"/>
        </w:rPr>
      </w:pPr>
      <w:r w:rsidRPr="00C546EE">
        <w:rPr>
          <w:rFonts w:ascii="Book Antiqua" w:eastAsiaTheme="minorHAnsi" w:hAnsi="Book Antiqua" w:cstheme="minorBidi"/>
          <w:sz w:val="24"/>
          <w:szCs w:val="24"/>
          <w:lang w:val="en-US" w:eastAsia="en-US"/>
        </w:rPr>
        <w:t>Fax: +302310551301</w:t>
      </w:r>
    </w:p>
    <w:p w:rsidR="00606683" w:rsidRDefault="00606683" w:rsidP="002A2D3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</w:p>
    <w:p w:rsidR="00606683" w:rsidRPr="002E686A" w:rsidRDefault="00606683" w:rsidP="00606683">
      <w:pPr>
        <w:spacing w:after="0"/>
        <w:jc w:val="both"/>
        <w:rPr>
          <w:rFonts w:ascii="Book Antiqua" w:hAnsi="Book Antiqua"/>
          <w:sz w:val="24"/>
          <w:szCs w:val="24"/>
          <w:lang w:val="en-GB"/>
        </w:rPr>
      </w:pPr>
      <w:r w:rsidRPr="002E686A">
        <w:rPr>
          <w:rFonts w:ascii="Book Antiqua" w:hAnsi="Book Antiqua"/>
          <w:b/>
          <w:bCs/>
          <w:sz w:val="24"/>
          <w:szCs w:val="24"/>
          <w:lang w:val="en-GB"/>
        </w:rPr>
        <w:t>Institutional review board statement:</w:t>
      </w:r>
      <w:r w:rsidRPr="002E686A">
        <w:rPr>
          <w:rFonts w:ascii="Book Antiqua" w:hAnsi="Book Antiqua"/>
          <w:sz w:val="24"/>
          <w:szCs w:val="24"/>
          <w:lang w:val="en-GB"/>
        </w:rPr>
        <w:t xml:space="preserve"> The study was reviewed and approved by the Scientific Committee of General Hospital “G. </w:t>
      </w:r>
      <w:proofErr w:type="spellStart"/>
      <w:r w:rsidRPr="002E686A">
        <w:rPr>
          <w:rFonts w:ascii="Book Antiqua" w:hAnsi="Book Antiqua"/>
          <w:sz w:val="24"/>
          <w:szCs w:val="24"/>
          <w:lang w:val="en-GB"/>
        </w:rPr>
        <w:t>Papanikolaou</w:t>
      </w:r>
      <w:proofErr w:type="spellEnd"/>
      <w:r w:rsidRPr="002E686A">
        <w:rPr>
          <w:rFonts w:ascii="Book Antiqua" w:hAnsi="Book Antiqua"/>
          <w:sz w:val="24"/>
          <w:szCs w:val="24"/>
          <w:lang w:val="en-GB"/>
        </w:rPr>
        <w:t>”, Thessaloniki, Greece</w:t>
      </w:r>
    </w:p>
    <w:p w:rsidR="00606683" w:rsidRDefault="00606683" w:rsidP="002A2D3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  <w:lang w:val="en-GB"/>
        </w:rPr>
      </w:pPr>
    </w:p>
    <w:p w:rsidR="006C0332" w:rsidRPr="00EF4397" w:rsidRDefault="006C0332" w:rsidP="006C03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686A">
        <w:rPr>
          <w:rFonts w:ascii="Book Antiqua" w:hAnsi="Book Antiqua"/>
          <w:b/>
          <w:bCs/>
          <w:sz w:val="24"/>
          <w:szCs w:val="24"/>
          <w:lang w:val="en-GB"/>
        </w:rPr>
        <w:t>Insti</w:t>
      </w:r>
      <w:r>
        <w:rPr>
          <w:rFonts w:ascii="Book Antiqua" w:hAnsi="Book Antiqua"/>
          <w:b/>
          <w:bCs/>
          <w:sz w:val="24"/>
          <w:szCs w:val="24"/>
          <w:lang w:val="en-GB"/>
        </w:rPr>
        <w:t>tutional review board statement</w:t>
      </w: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signed by the corresponding author</w:t>
      </w:r>
    </w:p>
    <w:p w:rsidR="006C0332" w:rsidRPr="006C0332" w:rsidRDefault="00CE3FD1" w:rsidP="002A2D3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221E1F"/>
          <w:sz w:val="24"/>
          <w:szCs w:val="24"/>
        </w:rPr>
        <w:drawing>
          <wp:inline distT="0" distB="0" distL="0" distR="0" wp14:anchorId="7A071EDA" wp14:editId="5AD24CEC">
            <wp:extent cx="904875" cy="1057275"/>
            <wp:effectExtent l="0" t="0" r="9525" b="9525"/>
            <wp:docPr id="1" name="Picture 1" descr="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332" w:rsidRPr="006C03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Antiqu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38"/>
    <w:rsid w:val="002A2D38"/>
    <w:rsid w:val="00475F56"/>
    <w:rsid w:val="005A184B"/>
    <w:rsid w:val="00606683"/>
    <w:rsid w:val="006C0332"/>
    <w:rsid w:val="00C546EE"/>
    <w:rsid w:val="00C77CD9"/>
    <w:rsid w:val="00CE3FD1"/>
    <w:rsid w:val="00E1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A97A9-E4AB-410F-8C98-8EEA04CA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38"/>
    <w:pPr>
      <w:spacing w:after="200" w:line="276" w:lineRule="auto"/>
    </w:pPr>
    <w:rPr>
      <w:rFonts w:ascii="Calibri" w:eastAsia="Times New Roman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Orestis Ioannidis</dc:creator>
  <cp:keywords/>
  <dc:description/>
  <cp:lastModifiedBy>Orestis Ioannidis</cp:lastModifiedBy>
  <cp:revision>6</cp:revision>
  <dcterms:created xsi:type="dcterms:W3CDTF">2017-04-30T17:01:00Z</dcterms:created>
  <dcterms:modified xsi:type="dcterms:W3CDTF">2017-08-19T09:46:00Z</dcterms:modified>
</cp:coreProperties>
</file>