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471" w:rsidRPr="00233FE1" w:rsidRDefault="007A5471" w:rsidP="00233FE1">
      <w:pPr>
        <w:adjustRightInd w:val="0"/>
        <w:snapToGrid w:val="0"/>
        <w:spacing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233FE1">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233FE1">
        <w:rPr>
          <w:rFonts w:ascii="Book Antiqua" w:eastAsia="Times New Roman" w:hAnsi="Book Antiqua" w:cs="SimSun"/>
          <w:b/>
          <w:i/>
          <w:color w:val="000000"/>
          <w:sz w:val="24"/>
          <w:szCs w:val="24"/>
        </w:rPr>
        <w:t xml:space="preserve">World Journal of </w:t>
      </w:r>
      <w:bookmarkStart w:id="8" w:name="OLE_LINK1222"/>
      <w:bookmarkStart w:id="9" w:name="OLE_LINK1223"/>
      <w:r w:rsidRPr="00233FE1">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7A5471" w:rsidRPr="00233FE1" w:rsidRDefault="00F60911" w:rsidP="00233FE1">
      <w:pPr>
        <w:adjustRightInd w:val="0"/>
        <w:snapToGrid w:val="0"/>
        <w:spacing w:line="360" w:lineRule="auto"/>
        <w:rPr>
          <w:rFonts w:ascii="Book Antiqua" w:hAnsi="Book Antiqua" w:cs="Arial"/>
          <w:b/>
          <w:color w:val="000000"/>
          <w:sz w:val="24"/>
          <w:szCs w:val="24"/>
        </w:rPr>
      </w:pPr>
      <w:r w:rsidRPr="00233FE1">
        <w:rPr>
          <w:rFonts w:ascii="Book Antiqua" w:hAnsi="Book Antiqua" w:cs="Arial"/>
          <w:b/>
          <w:color w:val="000000"/>
          <w:sz w:val="24"/>
          <w:szCs w:val="24"/>
        </w:rPr>
        <w:t xml:space="preserve">ESPS </w:t>
      </w:r>
      <w:r w:rsidR="007A5471" w:rsidRPr="00233FE1">
        <w:rPr>
          <w:rFonts w:ascii="Book Antiqua" w:hAnsi="Book Antiqua" w:cs="Arial"/>
          <w:b/>
          <w:color w:val="000000"/>
          <w:sz w:val="24"/>
          <w:szCs w:val="24"/>
        </w:rPr>
        <w:t xml:space="preserve">Manuscript NO: </w:t>
      </w:r>
      <w:r w:rsidR="009E456C" w:rsidRPr="00233FE1">
        <w:rPr>
          <w:rFonts w:ascii="Book Antiqua" w:hAnsi="Book Antiqua" w:cs="Arial"/>
          <w:b/>
          <w:color w:val="000000"/>
          <w:sz w:val="24"/>
          <w:szCs w:val="24"/>
        </w:rPr>
        <w:t>35945</w:t>
      </w:r>
    </w:p>
    <w:p w:rsidR="00E81014" w:rsidRPr="00233FE1" w:rsidRDefault="007A5471" w:rsidP="00233FE1">
      <w:pPr>
        <w:spacing w:line="360" w:lineRule="auto"/>
        <w:rPr>
          <w:rFonts w:ascii="Book Antiqua" w:hAnsi="Book Antiqua" w:cs="Times New Roman"/>
          <w:b/>
          <w:i/>
          <w:sz w:val="24"/>
          <w:szCs w:val="24"/>
        </w:rPr>
      </w:pPr>
      <w:r w:rsidRPr="00233FE1">
        <w:rPr>
          <w:rFonts w:ascii="Book Antiqua" w:hAnsi="Book Antiqua"/>
          <w:b/>
          <w:sz w:val="24"/>
          <w:szCs w:val="24"/>
        </w:rPr>
        <w:t>Manuscript Type:</w:t>
      </w:r>
      <w:r w:rsidR="008C627F" w:rsidRPr="00233FE1">
        <w:rPr>
          <w:rFonts w:ascii="Book Antiqua" w:hAnsi="Book Antiqua"/>
          <w:b/>
          <w:sz w:val="24"/>
          <w:szCs w:val="24"/>
        </w:rPr>
        <w:t xml:space="preserve"> ORIGINAL ARTICLE</w:t>
      </w:r>
      <w:bookmarkEnd w:id="0"/>
      <w:bookmarkEnd w:id="1"/>
      <w:bookmarkEnd w:id="2"/>
      <w:r w:rsidR="008C627F" w:rsidRPr="00233FE1">
        <w:rPr>
          <w:rFonts w:ascii="Book Antiqua" w:hAnsi="Book Antiqua"/>
          <w:b/>
          <w:sz w:val="24"/>
          <w:szCs w:val="24"/>
        </w:rPr>
        <w:t xml:space="preserve"> </w:t>
      </w:r>
    </w:p>
    <w:p w:rsidR="008C627F" w:rsidRPr="00233FE1" w:rsidRDefault="008C627F" w:rsidP="00233FE1">
      <w:pPr>
        <w:spacing w:line="360" w:lineRule="auto"/>
        <w:rPr>
          <w:rFonts w:ascii="Book Antiqua" w:hAnsi="Book Antiqua"/>
          <w:b/>
          <w:sz w:val="24"/>
          <w:szCs w:val="24"/>
        </w:rPr>
      </w:pPr>
    </w:p>
    <w:p w:rsidR="00F60911" w:rsidRPr="00233FE1" w:rsidRDefault="008C627F" w:rsidP="00233FE1">
      <w:pPr>
        <w:spacing w:line="360" w:lineRule="auto"/>
        <w:rPr>
          <w:rFonts w:ascii="Book Antiqua" w:hAnsi="Book Antiqua" w:cs="Times New Roman"/>
          <w:b/>
          <w:i/>
          <w:sz w:val="24"/>
          <w:szCs w:val="24"/>
        </w:rPr>
      </w:pPr>
      <w:r w:rsidRPr="00233FE1">
        <w:rPr>
          <w:rFonts w:ascii="Book Antiqua" w:hAnsi="Book Antiqua" w:cs="Times New Roman"/>
          <w:b/>
          <w:i/>
          <w:sz w:val="24"/>
          <w:szCs w:val="24"/>
        </w:rPr>
        <w:t>Basic Study</w:t>
      </w:r>
    </w:p>
    <w:p w:rsidR="000F41E6" w:rsidRPr="00233FE1" w:rsidRDefault="008C627F"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 xml:space="preserve">Novel </w:t>
      </w:r>
      <w:r w:rsidR="000F41E6" w:rsidRPr="00233FE1">
        <w:rPr>
          <w:rFonts w:ascii="Book Antiqua" w:hAnsi="Book Antiqua" w:cs="Times New Roman"/>
          <w:b/>
          <w:sz w:val="24"/>
          <w:szCs w:val="24"/>
        </w:rPr>
        <w:t>D-galactosamine-induced cynomolgus monkey model of acute liver failure</w:t>
      </w:r>
    </w:p>
    <w:p w:rsidR="00107176" w:rsidRPr="00233FE1" w:rsidRDefault="00107176" w:rsidP="00233FE1">
      <w:pPr>
        <w:spacing w:line="360" w:lineRule="auto"/>
        <w:rPr>
          <w:rFonts w:ascii="Book Antiqua" w:hAnsi="Book Antiqua" w:cs="Times New Roman"/>
          <w:b/>
          <w:sz w:val="24"/>
          <w:szCs w:val="24"/>
        </w:rPr>
      </w:pPr>
    </w:p>
    <w:p w:rsidR="00E81014" w:rsidRPr="00233FE1" w:rsidRDefault="00E81014" w:rsidP="00233FE1">
      <w:pPr>
        <w:spacing w:line="360" w:lineRule="auto"/>
        <w:rPr>
          <w:rFonts w:ascii="Book Antiqua" w:hAnsi="Book Antiqua" w:cs="Times New Roman"/>
          <w:sz w:val="24"/>
          <w:szCs w:val="24"/>
        </w:rPr>
      </w:pPr>
      <w:r w:rsidRPr="00233FE1">
        <w:rPr>
          <w:rFonts w:ascii="Book Antiqua" w:hAnsi="Book Antiqua" w:cs="Times New Roman"/>
          <w:sz w:val="24"/>
          <w:szCs w:val="24"/>
        </w:rPr>
        <w:t xml:space="preserve">Feng L </w:t>
      </w:r>
      <w:r w:rsidRPr="00233FE1">
        <w:rPr>
          <w:rFonts w:ascii="Book Antiqua" w:hAnsi="Book Antiqua" w:cs="Times New Roman"/>
          <w:i/>
          <w:sz w:val="24"/>
          <w:szCs w:val="24"/>
        </w:rPr>
        <w:t>et al</w:t>
      </w:r>
      <w:r w:rsidRPr="00233FE1">
        <w:rPr>
          <w:rFonts w:ascii="Book Antiqua" w:hAnsi="Book Antiqua" w:cs="Times New Roman"/>
          <w:sz w:val="24"/>
          <w:szCs w:val="24"/>
        </w:rPr>
        <w:t>.</w:t>
      </w:r>
      <w:r w:rsidRPr="00233FE1">
        <w:rPr>
          <w:rFonts w:ascii="Book Antiqua" w:hAnsi="Book Antiqua" w:cs="Times New Roman"/>
          <w:b/>
          <w:sz w:val="24"/>
          <w:szCs w:val="24"/>
        </w:rPr>
        <w:t xml:space="preserve"> </w:t>
      </w:r>
      <w:r w:rsidRPr="00233FE1">
        <w:rPr>
          <w:rFonts w:ascii="Book Antiqua" w:hAnsi="Book Antiqua" w:cs="Times New Roman"/>
          <w:sz w:val="24"/>
          <w:szCs w:val="24"/>
        </w:rPr>
        <w:t>Cynomolgus monkey model of ALF</w:t>
      </w:r>
    </w:p>
    <w:p w:rsidR="00E81014" w:rsidRPr="00233FE1" w:rsidRDefault="00E81014" w:rsidP="00233FE1">
      <w:pPr>
        <w:spacing w:line="360" w:lineRule="auto"/>
        <w:rPr>
          <w:rFonts w:ascii="Book Antiqua" w:hAnsi="Book Antiqua" w:cs="Times New Roman"/>
          <w:sz w:val="24"/>
          <w:szCs w:val="24"/>
        </w:rPr>
      </w:pPr>
    </w:p>
    <w:p w:rsidR="000F41E6" w:rsidRPr="00233FE1" w:rsidRDefault="000F41E6" w:rsidP="00233FE1">
      <w:pPr>
        <w:spacing w:line="360" w:lineRule="auto"/>
        <w:rPr>
          <w:rFonts w:ascii="Book Antiqua" w:hAnsi="Book Antiqua" w:cs="Times New Roman"/>
          <w:sz w:val="24"/>
          <w:szCs w:val="24"/>
        </w:rPr>
      </w:pPr>
      <w:r w:rsidRPr="00233FE1">
        <w:rPr>
          <w:rFonts w:ascii="Book Antiqua" w:hAnsi="Book Antiqua" w:cs="Times New Roman"/>
          <w:sz w:val="24"/>
          <w:szCs w:val="24"/>
        </w:rPr>
        <w:t>Lei Feng</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Lei Cai</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Guo-</w:t>
      </w:r>
      <w:r w:rsidR="00002EE8" w:rsidRPr="00233FE1">
        <w:rPr>
          <w:rFonts w:ascii="Book Antiqua" w:hAnsi="Book Antiqua" w:cs="Times New Roman"/>
          <w:sz w:val="24"/>
          <w:szCs w:val="24"/>
        </w:rPr>
        <w:t xml:space="preserve">Lin </w:t>
      </w:r>
      <w:r w:rsidRPr="00233FE1">
        <w:rPr>
          <w:rFonts w:ascii="Book Antiqua" w:hAnsi="Book Antiqua" w:cs="Times New Roman"/>
          <w:sz w:val="24"/>
          <w:szCs w:val="24"/>
        </w:rPr>
        <w:t>He</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Jun Weng</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Yang Li</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Ming-</w:t>
      </w:r>
      <w:r w:rsidR="00002EE8" w:rsidRPr="00233FE1">
        <w:rPr>
          <w:rFonts w:ascii="Book Antiqua" w:hAnsi="Book Antiqua" w:cs="Times New Roman"/>
          <w:sz w:val="24"/>
          <w:szCs w:val="24"/>
        </w:rPr>
        <w:t xml:space="preserve">Xin </w:t>
      </w:r>
      <w:r w:rsidRPr="00233FE1">
        <w:rPr>
          <w:rFonts w:ascii="Book Antiqua" w:hAnsi="Book Antiqua" w:cs="Times New Roman"/>
          <w:sz w:val="24"/>
          <w:szCs w:val="24"/>
        </w:rPr>
        <w:t>Pan, Ze-</w:t>
      </w:r>
      <w:r w:rsidR="00002EE8" w:rsidRPr="00233FE1">
        <w:rPr>
          <w:rFonts w:ascii="Book Antiqua" w:hAnsi="Book Antiqua" w:cs="Times New Roman"/>
          <w:sz w:val="24"/>
          <w:szCs w:val="24"/>
        </w:rPr>
        <w:t xml:space="preserve">Sheng </w:t>
      </w:r>
      <w:r w:rsidRPr="00233FE1">
        <w:rPr>
          <w:rFonts w:ascii="Book Antiqua" w:hAnsi="Book Antiqua" w:cs="Times New Roman"/>
          <w:sz w:val="24"/>
          <w:szCs w:val="24"/>
        </w:rPr>
        <w:t>Jiang</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Qing Peng</w:t>
      </w:r>
      <w:r w:rsidR="00E81014" w:rsidRPr="00233FE1">
        <w:rPr>
          <w:rFonts w:ascii="Book Antiqua" w:hAnsi="Book Antiqua" w:cs="Times New Roman"/>
          <w:sz w:val="24"/>
          <w:szCs w:val="24"/>
        </w:rPr>
        <w:t xml:space="preserve">, </w:t>
      </w:r>
      <w:r w:rsidRPr="00233FE1">
        <w:rPr>
          <w:rFonts w:ascii="Book Antiqua" w:hAnsi="Book Antiqua" w:cs="Times New Roman"/>
          <w:sz w:val="24"/>
          <w:szCs w:val="24"/>
        </w:rPr>
        <w:t>Yi Gao</w:t>
      </w:r>
    </w:p>
    <w:p w:rsidR="00E81014" w:rsidRPr="00233FE1" w:rsidRDefault="00E81014" w:rsidP="00233FE1">
      <w:pPr>
        <w:spacing w:line="360" w:lineRule="auto"/>
        <w:rPr>
          <w:rFonts w:ascii="Book Antiqua" w:hAnsi="Book Antiqua" w:cs="Times New Roman"/>
          <w:sz w:val="24"/>
          <w:szCs w:val="24"/>
        </w:rPr>
      </w:pPr>
    </w:p>
    <w:p w:rsidR="00E81014" w:rsidRPr="00233FE1" w:rsidRDefault="00E81014"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Lei Feng, Lei Cai, Guo-</w:t>
      </w:r>
      <w:r w:rsidR="00002EE8" w:rsidRPr="00233FE1">
        <w:rPr>
          <w:rFonts w:ascii="Book Antiqua" w:hAnsi="Book Antiqua" w:cs="Times New Roman"/>
          <w:b/>
          <w:sz w:val="24"/>
          <w:szCs w:val="24"/>
        </w:rPr>
        <w:t xml:space="preserve">Lin </w:t>
      </w:r>
      <w:r w:rsidRPr="00233FE1">
        <w:rPr>
          <w:rFonts w:ascii="Book Antiqua" w:hAnsi="Book Antiqua" w:cs="Times New Roman"/>
          <w:b/>
          <w:sz w:val="24"/>
          <w:szCs w:val="24"/>
        </w:rPr>
        <w:t>He, Jun Weng, Yang Li, Ming-</w:t>
      </w:r>
      <w:r w:rsidR="00002EE8" w:rsidRPr="00233FE1">
        <w:rPr>
          <w:rFonts w:ascii="Book Antiqua" w:hAnsi="Book Antiqua" w:cs="Times New Roman"/>
          <w:b/>
          <w:sz w:val="24"/>
          <w:szCs w:val="24"/>
        </w:rPr>
        <w:t xml:space="preserve">Xin </w:t>
      </w:r>
      <w:r w:rsidRPr="00233FE1">
        <w:rPr>
          <w:rFonts w:ascii="Book Antiqua" w:hAnsi="Book Antiqua" w:cs="Times New Roman"/>
          <w:b/>
          <w:sz w:val="24"/>
          <w:szCs w:val="24"/>
        </w:rPr>
        <w:t>Pan, Ze</w:t>
      </w:r>
      <w:r w:rsidR="008C627F" w:rsidRPr="00233FE1">
        <w:rPr>
          <w:rFonts w:ascii="Book Antiqua" w:hAnsi="Book Antiqua" w:cs="Times New Roman"/>
          <w:b/>
          <w:sz w:val="24"/>
          <w:szCs w:val="24"/>
        </w:rPr>
        <w:t>-</w:t>
      </w:r>
      <w:r w:rsidR="00002EE8" w:rsidRPr="00233FE1">
        <w:rPr>
          <w:rFonts w:ascii="Book Antiqua" w:hAnsi="Book Antiqua" w:cs="Times New Roman"/>
          <w:b/>
          <w:sz w:val="24"/>
          <w:szCs w:val="24"/>
        </w:rPr>
        <w:t xml:space="preserve">Sheng </w:t>
      </w:r>
      <w:r w:rsidR="008C627F" w:rsidRPr="00233FE1">
        <w:rPr>
          <w:rFonts w:ascii="Book Antiqua" w:hAnsi="Book Antiqua" w:cs="Times New Roman"/>
          <w:b/>
          <w:sz w:val="24"/>
          <w:szCs w:val="24"/>
        </w:rPr>
        <w:t>Jiang, Qing Peng, Yi Gao</w:t>
      </w:r>
      <w:r w:rsidRPr="00233FE1">
        <w:rPr>
          <w:rFonts w:ascii="Book Antiqua" w:hAnsi="Book Antiqua" w:cs="Times New Roman"/>
          <w:b/>
          <w:sz w:val="24"/>
          <w:szCs w:val="24"/>
        </w:rPr>
        <w:t xml:space="preserve">, </w:t>
      </w:r>
      <w:r w:rsidRPr="00233FE1">
        <w:rPr>
          <w:rFonts w:ascii="Book Antiqua" w:hAnsi="Book Antiqua" w:cs="Times New Roman"/>
          <w:sz w:val="24"/>
          <w:szCs w:val="24"/>
        </w:rPr>
        <w:t xml:space="preserve">Department of Hepatobiliary Surgery </w:t>
      </w:r>
      <w:r w:rsidR="009B156C" w:rsidRPr="00233FE1">
        <w:rPr>
          <w:rFonts w:ascii="Book Antiqua" w:hAnsi="Book Antiqua" w:cs="Times New Roman"/>
          <w:sz w:val="24"/>
          <w:szCs w:val="24"/>
        </w:rPr>
        <w:fldChar w:fldCharType="begin"/>
      </w:r>
      <w:r w:rsidRPr="00233FE1">
        <w:rPr>
          <w:rFonts w:ascii="Book Antiqua" w:hAnsi="Book Antiqua" w:cs="Times New Roman"/>
          <w:sz w:val="24"/>
          <w:szCs w:val="24"/>
        </w:rPr>
        <w:instrText xml:space="preserve"> = 2 \* ROMAN </w:instrText>
      </w:r>
      <w:r w:rsidR="009B156C" w:rsidRPr="00233FE1">
        <w:rPr>
          <w:rFonts w:ascii="Book Antiqua" w:hAnsi="Book Antiqua" w:cs="Times New Roman"/>
          <w:sz w:val="24"/>
          <w:szCs w:val="24"/>
        </w:rPr>
        <w:fldChar w:fldCharType="separate"/>
      </w:r>
      <w:r w:rsidRPr="00233FE1">
        <w:rPr>
          <w:rFonts w:ascii="Book Antiqua" w:hAnsi="Book Antiqua" w:cs="Times New Roman"/>
          <w:sz w:val="24"/>
          <w:szCs w:val="24"/>
        </w:rPr>
        <w:t>II</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Guangdong Provincial Research Center for Artificial Organ and Tissue Engineering, Guangzhou Clinical Research and Transformation Center for Artificial Liver, Institute of Regenerative Medicine, Zhujiang Hospital, Southern Medical University, Guangzhou</w:t>
      </w:r>
      <w:r w:rsidR="00504E8B" w:rsidRPr="00233FE1">
        <w:rPr>
          <w:rFonts w:ascii="Book Antiqua" w:hAnsi="Book Antiqua" w:cs="Times New Roman"/>
          <w:sz w:val="24"/>
          <w:szCs w:val="24"/>
        </w:rPr>
        <w:t>510282</w:t>
      </w:r>
      <w:r w:rsidRPr="00233FE1">
        <w:rPr>
          <w:rFonts w:ascii="Book Antiqua" w:hAnsi="Book Antiqua" w:cs="Times New Roman"/>
          <w:sz w:val="24"/>
          <w:szCs w:val="24"/>
        </w:rPr>
        <w:t xml:space="preserve">, </w:t>
      </w:r>
      <w:r w:rsidR="00643D29" w:rsidRPr="00233FE1">
        <w:rPr>
          <w:rFonts w:ascii="Book Antiqua" w:hAnsi="Book Antiqua" w:cs="Times New Roman"/>
          <w:sz w:val="24"/>
          <w:szCs w:val="24"/>
        </w:rPr>
        <w:t xml:space="preserve">Guangdong Province, </w:t>
      </w:r>
      <w:r w:rsidRPr="00233FE1">
        <w:rPr>
          <w:rFonts w:ascii="Book Antiqua" w:hAnsi="Book Antiqua" w:cs="Times New Roman"/>
          <w:sz w:val="24"/>
          <w:szCs w:val="24"/>
        </w:rPr>
        <w:t>China</w:t>
      </w:r>
    </w:p>
    <w:p w:rsidR="00E81014" w:rsidRPr="00233FE1" w:rsidRDefault="00E81014" w:rsidP="00233FE1">
      <w:pPr>
        <w:spacing w:line="360" w:lineRule="auto"/>
        <w:rPr>
          <w:rFonts w:ascii="Book Antiqua" w:hAnsi="Book Antiqua" w:cs="Times New Roman"/>
          <w:b/>
          <w:sz w:val="24"/>
          <w:szCs w:val="24"/>
        </w:rPr>
      </w:pPr>
    </w:p>
    <w:p w:rsidR="00E81014" w:rsidRPr="00233FE1" w:rsidRDefault="00504E8B" w:rsidP="00233FE1">
      <w:pPr>
        <w:spacing w:line="360" w:lineRule="auto"/>
        <w:rPr>
          <w:rFonts w:ascii="Book Antiqua" w:hAnsi="Book Antiqua" w:cs="Times New Roman"/>
          <w:sz w:val="24"/>
          <w:szCs w:val="24"/>
        </w:rPr>
      </w:pPr>
      <w:r w:rsidRPr="00233FE1">
        <w:rPr>
          <w:rFonts w:ascii="Book Antiqua" w:hAnsi="Book Antiqua" w:cs="Times New Roman"/>
          <w:b/>
          <w:sz w:val="24"/>
          <w:szCs w:val="24"/>
        </w:rPr>
        <w:t>Yi Gao,</w:t>
      </w:r>
      <w:r w:rsidRPr="00233FE1">
        <w:rPr>
          <w:rFonts w:ascii="Book Antiqua" w:hAnsi="Book Antiqua" w:cs="Times New Roman"/>
          <w:sz w:val="24"/>
          <w:szCs w:val="24"/>
        </w:rPr>
        <w:t xml:space="preserve"> State Key Laboratory of Organ Failure Research, Southern Medical University, Guangzhou</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510282, </w:t>
      </w:r>
      <w:r w:rsidR="00643D29" w:rsidRPr="00233FE1">
        <w:rPr>
          <w:rFonts w:ascii="Book Antiqua" w:hAnsi="Book Antiqua" w:cs="Times New Roman"/>
          <w:sz w:val="24"/>
          <w:szCs w:val="24"/>
        </w:rPr>
        <w:t xml:space="preserve">Guangdong Province, </w:t>
      </w:r>
      <w:r w:rsidR="008C627F" w:rsidRPr="00233FE1">
        <w:rPr>
          <w:rFonts w:ascii="Book Antiqua" w:hAnsi="Book Antiqua" w:cs="Times New Roman"/>
          <w:sz w:val="24"/>
          <w:szCs w:val="24"/>
        </w:rPr>
        <w:t>China</w:t>
      </w:r>
    </w:p>
    <w:p w:rsidR="008C627F" w:rsidRPr="00233FE1" w:rsidRDefault="008C627F" w:rsidP="00233FE1">
      <w:pPr>
        <w:spacing w:line="360" w:lineRule="auto"/>
        <w:rPr>
          <w:rFonts w:ascii="Book Antiqua" w:hAnsi="Book Antiqua" w:cs="Times New Roman"/>
          <w:sz w:val="24"/>
          <w:szCs w:val="24"/>
          <w:vertAlign w:val="superscript"/>
        </w:rPr>
      </w:pPr>
    </w:p>
    <w:p w:rsidR="008C627F" w:rsidRPr="00233FE1" w:rsidRDefault="008C627F" w:rsidP="00233FE1">
      <w:pPr>
        <w:spacing w:line="360" w:lineRule="auto"/>
        <w:rPr>
          <w:rFonts w:ascii="Book Antiqua" w:hAnsi="Book Antiqua" w:cs="Times New Roman"/>
          <w:sz w:val="24"/>
          <w:szCs w:val="24"/>
        </w:rPr>
      </w:pPr>
      <w:r w:rsidRPr="00233FE1">
        <w:rPr>
          <w:rFonts w:ascii="Book Antiqua" w:hAnsi="Book Antiqua"/>
          <w:b/>
          <w:bCs/>
          <w:sz w:val="24"/>
          <w:szCs w:val="24"/>
        </w:rPr>
        <w:t>ORCID number:</w:t>
      </w:r>
      <w:r w:rsidRPr="00233FE1">
        <w:rPr>
          <w:rFonts w:ascii="Book Antiqua" w:hAnsi="Book Antiqua" w:cs="Times New Roman"/>
          <w:sz w:val="24"/>
          <w:szCs w:val="24"/>
        </w:rPr>
        <w:t xml:space="preserve"> Lei Feng (0000-0001-6053-8417); Lei Cai (0000-0003-1658-7996); Guo-</w:t>
      </w:r>
      <w:r w:rsidR="00002EE8" w:rsidRPr="00233FE1">
        <w:rPr>
          <w:rFonts w:ascii="Book Antiqua" w:hAnsi="Book Antiqua" w:cs="Times New Roman"/>
          <w:sz w:val="24"/>
          <w:szCs w:val="24"/>
        </w:rPr>
        <w:t xml:space="preserve">Lin </w:t>
      </w:r>
      <w:r w:rsidRPr="00233FE1">
        <w:rPr>
          <w:rFonts w:ascii="Book Antiqua" w:hAnsi="Book Antiqua" w:cs="Times New Roman"/>
          <w:sz w:val="24"/>
          <w:szCs w:val="24"/>
        </w:rPr>
        <w:t>He (0000-0001-8032-1434); Jun Weng (0000-0003-0792-1526); Yang Li (0000-0003-4718-1825); Ming-Xin Pan (0000-0002-3979-5571); Ze-Sheng Jiang (0000-0002-2170-2031); Qing Peng (0000-0002-7790-6455); Yi Gao (0000-0003-3525-0133).</w:t>
      </w:r>
    </w:p>
    <w:p w:rsidR="00065A5B" w:rsidRPr="00233FE1" w:rsidRDefault="00065A5B" w:rsidP="00233FE1">
      <w:pPr>
        <w:spacing w:line="360" w:lineRule="auto"/>
        <w:rPr>
          <w:rFonts w:ascii="Book Antiqua" w:hAnsi="Book Antiqua" w:cs="Times New Roman"/>
          <w:sz w:val="24"/>
          <w:szCs w:val="24"/>
        </w:rPr>
      </w:pPr>
    </w:p>
    <w:p w:rsidR="00504E8B" w:rsidRPr="00233FE1" w:rsidRDefault="00504E8B" w:rsidP="00233FE1">
      <w:pPr>
        <w:snapToGrid w:val="0"/>
        <w:spacing w:line="360" w:lineRule="auto"/>
        <w:rPr>
          <w:rFonts w:ascii="Book Antiqua" w:hAnsi="Book Antiqua" w:cs="SimSun"/>
          <w:sz w:val="24"/>
          <w:szCs w:val="24"/>
        </w:rPr>
      </w:pPr>
      <w:bookmarkStart w:id="10" w:name="OLE_LINK342"/>
      <w:bookmarkStart w:id="11" w:name="OLE_LINK234"/>
      <w:bookmarkStart w:id="12" w:name="OLE_LINK231"/>
      <w:r w:rsidRPr="00233FE1">
        <w:rPr>
          <w:rFonts w:ascii="Book Antiqua" w:hAnsi="Book Antiqua" w:cs="SimSun"/>
          <w:b/>
          <w:sz w:val="24"/>
          <w:szCs w:val="24"/>
        </w:rPr>
        <w:lastRenderedPageBreak/>
        <w:t>Author contributions:</w:t>
      </w:r>
      <w:r w:rsidRPr="00233FE1">
        <w:rPr>
          <w:rFonts w:ascii="Book Antiqua" w:hAnsi="Book Antiqua" w:cs="SimSun"/>
          <w:bCs/>
          <w:iCs/>
          <w:sz w:val="24"/>
          <w:szCs w:val="24"/>
        </w:rPr>
        <w:t xml:space="preserve"> Gao</w:t>
      </w:r>
      <w:r w:rsidR="00643D29" w:rsidRPr="00233FE1">
        <w:rPr>
          <w:rFonts w:ascii="Book Antiqua" w:hAnsi="Book Antiqua" w:cs="SimSun"/>
          <w:bCs/>
          <w:iCs/>
          <w:sz w:val="24"/>
          <w:szCs w:val="24"/>
        </w:rPr>
        <w:t xml:space="preserve"> Y</w:t>
      </w:r>
      <w:r w:rsidRPr="00233FE1">
        <w:rPr>
          <w:rFonts w:ascii="Book Antiqua" w:hAnsi="Book Antiqua" w:cs="SimSun"/>
          <w:bCs/>
          <w:iCs/>
          <w:sz w:val="24"/>
          <w:szCs w:val="24"/>
        </w:rPr>
        <w:t>,</w:t>
      </w:r>
      <w:r w:rsidRPr="00233FE1">
        <w:rPr>
          <w:rFonts w:ascii="Book Antiqua" w:hAnsi="Book Antiqua" w:cs="SimSun"/>
          <w:sz w:val="24"/>
          <w:szCs w:val="24"/>
        </w:rPr>
        <w:t xml:space="preserve"> Pan </w:t>
      </w:r>
      <w:r w:rsidR="00643D29" w:rsidRPr="00233FE1">
        <w:rPr>
          <w:rFonts w:ascii="Book Antiqua" w:hAnsi="Book Antiqua" w:cs="SimSun"/>
          <w:sz w:val="24"/>
          <w:szCs w:val="24"/>
        </w:rPr>
        <w:t>MX</w:t>
      </w:r>
      <w:r w:rsidR="00023BF8" w:rsidRPr="00233FE1">
        <w:rPr>
          <w:rFonts w:ascii="Book Antiqua" w:hAnsi="Book Antiqua" w:cs="SimSun"/>
          <w:sz w:val="24"/>
          <w:szCs w:val="24"/>
        </w:rPr>
        <w:t xml:space="preserve"> </w:t>
      </w:r>
      <w:r w:rsidRPr="00233FE1">
        <w:rPr>
          <w:rFonts w:ascii="Book Antiqua" w:hAnsi="Book Antiqua" w:cs="SimSun"/>
          <w:sz w:val="24"/>
          <w:szCs w:val="24"/>
        </w:rPr>
        <w:t xml:space="preserve">and </w:t>
      </w:r>
      <w:r w:rsidRPr="00233FE1">
        <w:rPr>
          <w:rFonts w:ascii="Book Antiqua" w:hAnsi="Book Antiqua" w:cs="Times New Roman"/>
          <w:sz w:val="24"/>
          <w:szCs w:val="24"/>
        </w:rPr>
        <w:t>Jiang</w:t>
      </w:r>
      <w:r w:rsidR="00643D29" w:rsidRPr="00233FE1">
        <w:rPr>
          <w:rFonts w:ascii="Book Antiqua" w:hAnsi="Book Antiqua" w:cs="Times New Roman"/>
          <w:sz w:val="24"/>
          <w:szCs w:val="24"/>
        </w:rPr>
        <w:t xml:space="preserve"> ZS</w:t>
      </w:r>
      <w:r w:rsidRPr="00233FE1">
        <w:rPr>
          <w:rFonts w:ascii="Book Antiqua" w:hAnsi="Book Antiqua" w:cs="SimSun"/>
          <w:sz w:val="24"/>
          <w:szCs w:val="24"/>
        </w:rPr>
        <w:t xml:space="preserve"> designed research; </w:t>
      </w:r>
      <w:r w:rsidRPr="00233FE1">
        <w:rPr>
          <w:rFonts w:ascii="Book Antiqua" w:hAnsi="Book Antiqua" w:cs="Times New Roman"/>
          <w:sz w:val="24"/>
          <w:szCs w:val="24"/>
        </w:rPr>
        <w:t>Feng</w:t>
      </w:r>
      <w:r w:rsidR="00643D29" w:rsidRPr="00233FE1">
        <w:rPr>
          <w:rFonts w:ascii="Book Antiqua" w:hAnsi="Book Antiqua" w:cs="Times New Roman"/>
          <w:sz w:val="24"/>
          <w:szCs w:val="24"/>
        </w:rPr>
        <w:t xml:space="preserve"> L</w:t>
      </w:r>
      <w:r w:rsidRPr="00233FE1">
        <w:rPr>
          <w:rFonts w:ascii="Book Antiqua" w:hAnsi="Book Antiqua" w:cs="Times New Roman"/>
          <w:sz w:val="24"/>
          <w:szCs w:val="24"/>
        </w:rPr>
        <w:t>, Cai</w:t>
      </w:r>
      <w:r w:rsidR="00643D29" w:rsidRPr="00233FE1">
        <w:rPr>
          <w:rFonts w:ascii="Book Antiqua" w:hAnsi="Book Antiqua" w:cs="Times New Roman"/>
          <w:sz w:val="24"/>
          <w:szCs w:val="24"/>
        </w:rPr>
        <w:t xml:space="preserve"> L</w:t>
      </w:r>
      <w:r w:rsidRPr="00233FE1">
        <w:rPr>
          <w:rFonts w:ascii="Book Antiqua" w:hAnsi="Book Antiqua" w:cs="Times New Roman"/>
          <w:sz w:val="24"/>
          <w:szCs w:val="24"/>
        </w:rPr>
        <w:t>, He</w:t>
      </w:r>
      <w:r w:rsidR="00643D29" w:rsidRPr="00233FE1">
        <w:rPr>
          <w:rFonts w:ascii="Book Antiqua" w:hAnsi="Book Antiqua" w:cs="Times New Roman"/>
          <w:sz w:val="24"/>
          <w:szCs w:val="24"/>
        </w:rPr>
        <w:t xml:space="preserve"> GL</w:t>
      </w:r>
      <w:r w:rsidRPr="00233FE1">
        <w:rPr>
          <w:rFonts w:ascii="Book Antiqua" w:hAnsi="Book Antiqua" w:cs="Times New Roman"/>
          <w:sz w:val="24"/>
          <w:szCs w:val="24"/>
        </w:rPr>
        <w:t>, Weng</w:t>
      </w:r>
      <w:r w:rsidR="00643D29" w:rsidRPr="00233FE1">
        <w:rPr>
          <w:rFonts w:ascii="Book Antiqua" w:hAnsi="Book Antiqua" w:cs="Times New Roman"/>
          <w:sz w:val="24"/>
          <w:szCs w:val="24"/>
        </w:rPr>
        <w:t xml:space="preserve"> J</w:t>
      </w:r>
      <w:r w:rsidRPr="00233FE1">
        <w:rPr>
          <w:rFonts w:ascii="Book Antiqua" w:hAnsi="Book Antiqua" w:cs="Times New Roman"/>
          <w:sz w:val="24"/>
          <w:szCs w:val="24"/>
        </w:rPr>
        <w:t>, Li</w:t>
      </w:r>
      <w:r w:rsidRPr="00233FE1">
        <w:rPr>
          <w:rFonts w:ascii="Book Antiqua" w:hAnsi="Book Antiqua" w:cs="SimSun"/>
          <w:sz w:val="24"/>
          <w:szCs w:val="24"/>
        </w:rPr>
        <w:t xml:space="preserve"> </w:t>
      </w:r>
      <w:r w:rsidR="00643D29" w:rsidRPr="00233FE1">
        <w:rPr>
          <w:rFonts w:ascii="Book Antiqua" w:hAnsi="Book Antiqua" w:cs="SimSun"/>
          <w:sz w:val="24"/>
          <w:szCs w:val="24"/>
        </w:rPr>
        <w:t xml:space="preserve">Y </w:t>
      </w:r>
      <w:r w:rsidRPr="00233FE1">
        <w:rPr>
          <w:rFonts w:ascii="Book Antiqua" w:hAnsi="Book Antiqua" w:cs="SimSun"/>
          <w:sz w:val="24"/>
          <w:szCs w:val="24"/>
        </w:rPr>
        <w:t xml:space="preserve">performed research; </w:t>
      </w:r>
      <w:r w:rsidR="00643D29" w:rsidRPr="00233FE1">
        <w:rPr>
          <w:rFonts w:ascii="Book Antiqua" w:hAnsi="Book Antiqua" w:cs="Times New Roman"/>
          <w:sz w:val="24"/>
          <w:szCs w:val="24"/>
        </w:rPr>
        <w:t>Feng L, Cai L</w:t>
      </w:r>
      <w:r w:rsidRPr="00233FE1">
        <w:rPr>
          <w:rFonts w:ascii="Book Antiqua" w:hAnsi="Book Antiqua" w:cs="SimSun"/>
          <w:sz w:val="24"/>
          <w:szCs w:val="24"/>
        </w:rPr>
        <w:t xml:space="preserve"> and </w:t>
      </w:r>
      <w:r w:rsidRPr="00233FE1">
        <w:rPr>
          <w:rFonts w:ascii="Book Antiqua" w:hAnsi="Book Antiqua" w:cs="Times New Roman"/>
          <w:sz w:val="24"/>
          <w:szCs w:val="24"/>
        </w:rPr>
        <w:t>He</w:t>
      </w:r>
      <w:r w:rsidR="00643D29" w:rsidRPr="00233FE1">
        <w:rPr>
          <w:rFonts w:ascii="Book Antiqua" w:hAnsi="Book Antiqua" w:cs="Times New Roman"/>
          <w:sz w:val="24"/>
          <w:szCs w:val="24"/>
        </w:rPr>
        <w:t xml:space="preserve"> GL</w:t>
      </w:r>
      <w:r w:rsidRPr="00233FE1">
        <w:rPr>
          <w:rFonts w:ascii="Book Antiqua" w:hAnsi="Book Antiqua" w:cs="SimSun"/>
          <w:sz w:val="24"/>
          <w:szCs w:val="24"/>
        </w:rPr>
        <w:t xml:space="preserve"> analyzed data; </w:t>
      </w:r>
      <w:r w:rsidRPr="00233FE1">
        <w:rPr>
          <w:rFonts w:ascii="Book Antiqua" w:hAnsi="Book Antiqua" w:cs="Times New Roman"/>
          <w:sz w:val="24"/>
          <w:szCs w:val="24"/>
        </w:rPr>
        <w:t>Feng</w:t>
      </w:r>
      <w:r w:rsidR="00643D29" w:rsidRPr="00233FE1">
        <w:rPr>
          <w:rFonts w:ascii="Book Antiqua" w:hAnsi="Book Antiqua" w:cs="Times New Roman"/>
          <w:sz w:val="24"/>
          <w:szCs w:val="24"/>
        </w:rPr>
        <w:t xml:space="preserve"> L</w:t>
      </w:r>
      <w:r w:rsidRPr="00233FE1">
        <w:rPr>
          <w:rFonts w:ascii="Book Antiqua" w:hAnsi="Book Antiqua" w:cs="SimSun"/>
          <w:sz w:val="24"/>
          <w:szCs w:val="24"/>
        </w:rPr>
        <w:t xml:space="preserve"> wrote the paper;</w:t>
      </w:r>
      <w:r w:rsidRPr="00233FE1">
        <w:rPr>
          <w:rFonts w:ascii="Book Antiqua" w:hAnsi="Book Antiqua" w:cs="SimSun"/>
          <w:bCs/>
          <w:iCs/>
          <w:sz w:val="24"/>
          <w:szCs w:val="24"/>
        </w:rPr>
        <w:t xml:space="preserve"> Gao</w:t>
      </w:r>
      <w:r w:rsidR="00643D29" w:rsidRPr="00233FE1">
        <w:rPr>
          <w:rFonts w:ascii="Book Antiqua" w:hAnsi="Book Antiqua" w:cs="SimSun"/>
          <w:bCs/>
          <w:iCs/>
          <w:sz w:val="24"/>
          <w:szCs w:val="24"/>
        </w:rPr>
        <w:t xml:space="preserve"> Y</w:t>
      </w:r>
      <w:r w:rsidRPr="00233FE1">
        <w:rPr>
          <w:rFonts w:ascii="Book Antiqua" w:hAnsi="Book Antiqua" w:cs="SimSun"/>
          <w:bCs/>
          <w:iCs/>
          <w:sz w:val="24"/>
          <w:szCs w:val="24"/>
        </w:rPr>
        <w:t xml:space="preserve"> and </w:t>
      </w:r>
      <w:r w:rsidRPr="00233FE1">
        <w:rPr>
          <w:rFonts w:ascii="Book Antiqua" w:hAnsi="Book Antiqua" w:cs="Times New Roman"/>
          <w:sz w:val="24"/>
          <w:szCs w:val="24"/>
        </w:rPr>
        <w:t xml:space="preserve">Peng </w:t>
      </w:r>
      <w:r w:rsidR="00643D29" w:rsidRPr="00233FE1">
        <w:rPr>
          <w:rFonts w:ascii="Book Antiqua" w:hAnsi="Book Antiqua" w:cs="Times New Roman"/>
          <w:sz w:val="24"/>
          <w:szCs w:val="24"/>
        </w:rPr>
        <w:t xml:space="preserve">Q </w:t>
      </w:r>
      <w:r w:rsidRPr="00233FE1">
        <w:rPr>
          <w:rFonts w:ascii="Book Antiqua" w:hAnsi="Book Antiqua" w:cs="Times New Roman"/>
          <w:sz w:val="24"/>
          <w:szCs w:val="24"/>
        </w:rPr>
        <w:t>revised the</w:t>
      </w:r>
      <w:r w:rsidRPr="00233FE1">
        <w:rPr>
          <w:rFonts w:ascii="Book Antiqua" w:hAnsi="Book Antiqua" w:cs="SimSun"/>
          <w:sz w:val="24"/>
          <w:szCs w:val="24"/>
        </w:rPr>
        <w:t xml:space="preserve"> paper.</w:t>
      </w:r>
    </w:p>
    <w:p w:rsidR="004B7AE6" w:rsidRPr="00233FE1" w:rsidRDefault="004B7AE6" w:rsidP="00233FE1">
      <w:pPr>
        <w:snapToGrid w:val="0"/>
        <w:spacing w:line="360" w:lineRule="auto"/>
        <w:rPr>
          <w:rFonts w:ascii="Book Antiqua" w:hAnsi="Book Antiqua" w:cs="SimSun"/>
          <w:sz w:val="24"/>
          <w:szCs w:val="24"/>
        </w:rPr>
      </w:pPr>
    </w:p>
    <w:bookmarkEnd w:id="10"/>
    <w:bookmarkEnd w:id="11"/>
    <w:bookmarkEnd w:id="12"/>
    <w:p w:rsidR="000F41E6" w:rsidRPr="00233FE1" w:rsidRDefault="004B7AE6" w:rsidP="00233FE1">
      <w:pPr>
        <w:spacing w:line="360" w:lineRule="auto"/>
        <w:rPr>
          <w:rFonts w:ascii="Book Antiqua" w:hAnsi="Book Antiqua" w:cs="Times New Roman"/>
          <w:sz w:val="24"/>
          <w:szCs w:val="24"/>
        </w:rPr>
      </w:pPr>
      <w:r w:rsidRPr="00233FE1">
        <w:rPr>
          <w:rFonts w:ascii="Book Antiqua" w:hAnsi="Book Antiqua" w:cs="Times New Roman"/>
          <w:b/>
          <w:sz w:val="24"/>
          <w:szCs w:val="24"/>
        </w:rPr>
        <w:t xml:space="preserve">Supported by </w:t>
      </w:r>
      <w:r w:rsidRPr="00233FE1">
        <w:rPr>
          <w:rFonts w:ascii="Book Antiqua" w:hAnsi="Book Antiqua" w:cs="Times New Roman"/>
          <w:sz w:val="24"/>
          <w:szCs w:val="24"/>
        </w:rPr>
        <w:t>The National Natural Science Foundation of China</w:t>
      </w:r>
      <w:r w:rsidR="008C627F" w:rsidRPr="00233FE1">
        <w:rPr>
          <w:rFonts w:ascii="Book Antiqua" w:hAnsi="Book Antiqua" w:cs="Times New Roman"/>
          <w:sz w:val="24"/>
          <w:szCs w:val="24"/>
        </w:rPr>
        <w:t>, No.81470875;</w:t>
      </w:r>
      <w:r w:rsidRPr="00233FE1">
        <w:rPr>
          <w:rFonts w:ascii="Book Antiqua" w:hAnsi="Book Antiqua" w:cs="Times New Roman"/>
          <w:sz w:val="24"/>
          <w:szCs w:val="24"/>
        </w:rPr>
        <w:t xml:space="preserve"> The Natural Science Foundation of Guangdong Province, China </w:t>
      </w:r>
      <w:r w:rsidR="008C627F" w:rsidRPr="00233FE1">
        <w:rPr>
          <w:rFonts w:ascii="Book Antiqua" w:hAnsi="Book Antiqua" w:cs="Times New Roman"/>
          <w:sz w:val="24"/>
          <w:szCs w:val="24"/>
        </w:rPr>
        <w:t xml:space="preserve">No.2014A030312013; </w:t>
      </w:r>
      <w:r w:rsidRPr="00233FE1">
        <w:rPr>
          <w:rFonts w:ascii="Book Antiqua" w:hAnsi="Book Antiqua" w:cs="Times New Roman"/>
          <w:sz w:val="24"/>
          <w:szCs w:val="24"/>
        </w:rPr>
        <w:t>The Science and Technology Planning Projec</w:t>
      </w:r>
      <w:r w:rsidR="008C627F" w:rsidRPr="00233FE1">
        <w:rPr>
          <w:rFonts w:ascii="Book Antiqua" w:hAnsi="Book Antiqua" w:cs="Times New Roman"/>
          <w:sz w:val="24"/>
          <w:szCs w:val="24"/>
        </w:rPr>
        <w:t xml:space="preserve">t of Guangdong Province, China </w:t>
      </w:r>
      <w:r w:rsidRPr="00233FE1">
        <w:rPr>
          <w:rFonts w:ascii="Book Antiqua" w:hAnsi="Book Antiqua" w:cs="Times New Roman"/>
          <w:sz w:val="24"/>
          <w:szCs w:val="24"/>
        </w:rPr>
        <w:t>No. 2014B020227002, No. 2015B090903069</w:t>
      </w:r>
      <w:r w:rsidR="008C627F" w:rsidRPr="00233FE1">
        <w:rPr>
          <w:rFonts w:ascii="Book Antiqua" w:hAnsi="Book Antiqua" w:cs="Times New Roman"/>
          <w:sz w:val="24"/>
          <w:szCs w:val="24"/>
        </w:rPr>
        <w:t xml:space="preserve"> and</w:t>
      </w:r>
      <w:r w:rsidRPr="00233FE1">
        <w:rPr>
          <w:rFonts w:ascii="Book Antiqua" w:hAnsi="Book Antiqua" w:cs="Times New Roman"/>
          <w:sz w:val="24"/>
          <w:szCs w:val="24"/>
        </w:rPr>
        <w:t xml:space="preserve"> </w:t>
      </w:r>
      <w:r w:rsidR="008C627F" w:rsidRPr="00233FE1">
        <w:rPr>
          <w:rFonts w:ascii="Book Antiqua" w:hAnsi="Book Antiqua" w:cs="Times New Roman"/>
          <w:sz w:val="24"/>
          <w:szCs w:val="24"/>
        </w:rPr>
        <w:t>No. 2015B020229002;</w:t>
      </w:r>
      <w:r w:rsidRPr="00233FE1">
        <w:rPr>
          <w:rFonts w:ascii="Book Antiqua" w:hAnsi="Book Antiqua" w:cs="Times New Roman"/>
          <w:sz w:val="24"/>
          <w:szCs w:val="24"/>
        </w:rPr>
        <w:t xml:space="preserve"> and The Science and Technology Program of Guangzhou, China</w:t>
      </w:r>
      <w:r w:rsidR="008C627F" w:rsidRPr="00233FE1">
        <w:rPr>
          <w:rFonts w:ascii="Book Antiqua" w:hAnsi="Book Antiqua" w:cs="Times New Roman"/>
          <w:sz w:val="24"/>
          <w:szCs w:val="24"/>
        </w:rPr>
        <w:t>, No.201604020002</w:t>
      </w:r>
      <w:r w:rsidRPr="00233FE1">
        <w:rPr>
          <w:rFonts w:ascii="Book Antiqua" w:hAnsi="Book Antiqua" w:cs="Times New Roman"/>
          <w:sz w:val="24"/>
          <w:szCs w:val="24"/>
        </w:rPr>
        <w:t>.</w:t>
      </w:r>
    </w:p>
    <w:p w:rsidR="00B60719" w:rsidRPr="00233FE1" w:rsidRDefault="00B60719" w:rsidP="00233FE1">
      <w:pPr>
        <w:spacing w:line="360" w:lineRule="auto"/>
        <w:rPr>
          <w:rFonts w:ascii="Book Antiqua" w:hAnsi="Book Antiqua" w:cs="Times New Roman"/>
          <w:sz w:val="24"/>
          <w:szCs w:val="24"/>
        </w:rPr>
      </w:pPr>
    </w:p>
    <w:p w:rsidR="00B60719" w:rsidRPr="00233FE1" w:rsidRDefault="00B60719"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Institutional review board statement:</w:t>
      </w:r>
      <w:r w:rsidRPr="00233FE1">
        <w:rPr>
          <w:rFonts w:ascii="Book Antiqua" w:hAnsi="Book Antiqua" w:cs="SimSun"/>
          <w:bCs/>
          <w:iCs/>
          <w:sz w:val="24"/>
          <w:szCs w:val="24"/>
        </w:rPr>
        <w:t xml:space="preserve"> The study was reviewed and approved by the </w:t>
      </w:r>
      <w:r w:rsidRPr="00233FE1">
        <w:rPr>
          <w:rFonts w:ascii="Book Antiqua" w:hAnsi="Book Antiqua" w:cs="SimSun"/>
          <w:sz w:val="24"/>
          <w:szCs w:val="24"/>
        </w:rPr>
        <w:t>Zhujiang Hospital</w:t>
      </w:r>
      <w:r w:rsidRPr="00233FE1">
        <w:rPr>
          <w:rFonts w:ascii="Book Antiqua" w:hAnsi="Book Antiqua" w:cs="SimSun"/>
          <w:bCs/>
          <w:iCs/>
          <w:sz w:val="24"/>
          <w:szCs w:val="24"/>
        </w:rPr>
        <w:t xml:space="preserve"> Institutional Review Board.</w:t>
      </w:r>
    </w:p>
    <w:p w:rsidR="00B60719" w:rsidRPr="00233FE1" w:rsidRDefault="00B60719" w:rsidP="00233FE1">
      <w:pPr>
        <w:spacing w:line="360" w:lineRule="auto"/>
        <w:rPr>
          <w:rFonts w:ascii="Book Antiqua" w:hAnsi="Book Antiqua" w:cs="Times New Roman"/>
          <w:b/>
          <w:sz w:val="24"/>
          <w:szCs w:val="24"/>
        </w:rPr>
      </w:pPr>
    </w:p>
    <w:p w:rsidR="00B60719" w:rsidRPr="00233FE1" w:rsidRDefault="00B60719" w:rsidP="00233FE1">
      <w:pPr>
        <w:autoSpaceDE w:val="0"/>
        <w:autoSpaceDN w:val="0"/>
        <w:adjustRightInd w:val="0"/>
        <w:spacing w:line="360" w:lineRule="auto"/>
        <w:rPr>
          <w:rFonts w:ascii="Book Antiqua" w:hAnsi="Book Antiqua" w:cs="Tahoma"/>
          <w:bCs/>
          <w:color w:val="000000"/>
          <w:kern w:val="0"/>
          <w:sz w:val="24"/>
          <w:szCs w:val="24"/>
        </w:rPr>
      </w:pPr>
      <w:r w:rsidRPr="00233FE1">
        <w:rPr>
          <w:rFonts w:ascii="Book Antiqua" w:hAnsi="Book Antiqua" w:cs="Times New Roman"/>
          <w:b/>
          <w:sz w:val="24"/>
          <w:szCs w:val="24"/>
        </w:rPr>
        <w:t>Institutional animal care and use committee statement:</w:t>
      </w:r>
      <w:r w:rsidRPr="00233FE1">
        <w:rPr>
          <w:rFonts w:ascii="Book Antiqua" w:hAnsi="Book Antiqua" w:cs="Tahoma"/>
          <w:bCs/>
          <w:color w:val="000000"/>
          <w:kern w:val="0"/>
          <w:sz w:val="24"/>
          <w:szCs w:val="24"/>
        </w:rPr>
        <w:t xml:space="preserve"> All procedures involving animals were reviewed and approved by the Institutional Animal Care and Use Committee of the Guangdong </w:t>
      </w:r>
      <w:hyperlink r:id="rId8" w:history="1">
        <w:r w:rsidRPr="00233FE1">
          <w:rPr>
            <w:rFonts w:ascii="Book Antiqua" w:hAnsi="Book Antiqua" w:cs="Tahoma"/>
            <w:bCs/>
            <w:color w:val="000000"/>
            <w:kern w:val="0"/>
            <w:sz w:val="24"/>
            <w:szCs w:val="24"/>
          </w:rPr>
          <w:t>province</w:t>
        </w:r>
      </w:hyperlink>
      <w:r w:rsidRPr="00233FE1">
        <w:rPr>
          <w:rFonts w:ascii="Book Antiqua" w:hAnsi="Book Antiqua" w:cs="Tahoma"/>
          <w:bCs/>
          <w:color w:val="000000"/>
          <w:kern w:val="0"/>
          <w:sz w:val="24"/>
          <w:szCs w:val="24"/>
        </w:rPr>
        <w:t xml:space="preserve"> (IACUC protoc</w:t>
      </w:r>
      <w:r w:rsidR="008749A6" w:rsidRPr="00233FE1">
        <w:rPr>
          <w:rFonts w:ascii="Book Antiqua" w:hAnsi="Book Antiqua" w:cs="Tahoma"/>
          <w:bCs/>
          <w:color w:val="000000"/>
          <w:kern w:val="0"/>
          <w:sz w:val="24"/>
          <w:szCs w:val="24"/>
        </w:rPr>
        <w:t>ol number: SCXK (Guangdong) 2014</w:t>
      </w:r>
      <w:r w:rsidRPr="00233FE1">
        <w:rPr>
          <w:rFonts w:ascii="Book Antiqua" w:hAnsi="Book Antiqua" w:cs="Tahoma"/>
          <w:bCs/>
          <w:color w:val="000000"/>
          <w:kern w:val="0"/>
          <w:sz w:val="24"/>
          <w:szCs w:val="24"/>
        </w:rPr>
        <w:t>-0010)</w:t>
      </w:r>
      <w:r w:rsidR="00002EE8">
        <w:rPr>
          <w:rFonts w:ascii="Book Antiqua" w:eastAsia="Tahoma-Bold" w:hAnsi="Book Antiqua" w:cs="Times New Roman" w:hint="eastAsia"/>
          <w:bCs/>
          <w:sz w:val="24"/>
          <w:szCs w:val="24"/>
        </w:rPr>
        <w:t>.</w:t>
      </w:r>
    </w:p>
    <w:p w:rsidR="00B60719" w:rsidRPr="00233FE1" w:rsidRDefault="00B60719" w:rsidP="00233FE1">
      <w:pPr>
        <w:spacing w:line="360" w:lineRule="auto"/>
        <w:rPr>
          <w:rFonts w:ascii="Book Antiqua" w:hAnsi="Book Antiqua" w:cs="Times New Roman"/>
          <w:b/>
          <w:sz w:val="24"/>
          <w:szCs w:val="24"/>
        </w:rPr>
      </w:pPr>
    </w:p>
    <w:p w:rsidR="00B60719" w:rsidRPr="00233FE1" w:rsidRDefault="00B60719"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 xml:space="preserve">Conflict-of-interest statement: </w:t>
      </w:r>
      <w:r w:rsidRPr="00233FE1">
        <w:rPr>
          <w:rFonts w:ascii="Book Antiqua" w:hAnsi="Book Antiqua" w:cs="Tahoma"/>
          <w:bCs/>
          <w:iCs/>
          <w:color w:val="000000"/>
          <w:kern w:val="0"/>
          <w:sz w:val="24"/>
          <w:szCs w:val="24"/>
        </w:rPr>
        <w:t>No conflict of interest exists.</w:t>
      </w:r>
    </w:p>
    <w:p w:rsidR="00B60719" w:rsidRPr="00233FE1" w:rsidRDefault="00B60719" w:rsidP="00233FE1">
      <w:pPr>
        <w:spacing w:line="360" w:lineRule="auto"/>
        <w:rPr>
          <w:rFonts w:ascii="Book Antiqua" w:hAnsi="Book Antiqua" w:cs="Times New Roman"/>
          <w:b/>
          <w:sz w:val="24"/>
          <w:szCs w:val="24"/>
        </w:rPr>
      </w:pPr>
    </w:p>
    <w:p w:rsidR="007A5471" w:rsidRPr="00233FE1" w:rsidRDefault="007A5471" w:rsidP="00233FE1">
      <w:pPr>
        <w:spacing w:line="360" w:lineRule="auto"/>
        <w:rPr>
          <w:rFonts w:ascii="Book Antiqua" w:hAnsi="Book Antiqua"/>
          <w:b/>
          <w:color w:val="000000"/>
          <w:kern w:val="0"/>
          <w:sz w:val="24"/>
          <w:szCs w:val="24"/>
        </w:rPr>
      </w:pPr>
      <w:bookmarkStart w:id="13" w:name="OLE_LINK155"/>
      <w:bookmarkStart w:id="14" w:name="OLE_LINK183"/>
      <w:bookmarkStart w:id="15" w:name="OLE_LINK441"/>
      <w:bookmarkStart w:id="16" w:name="OLE_LINK5"/>
      <w:bookmarkStart w:id="17" w:name="OLE_LINK6"/>
      <w:bookmarkStart w:id="18" w:name="OLE_LINK7"/>
      <w:r w:rsidRPr="00233FE1">
        <w:rPr>
          <w:rFonts w:ascii="Book Antiqua" w:hAnsi="Book Antiqua"/>
          <w:b/>
          <w:color w:val="000000"/>
          <w:kern w:val="0"/>
          <w:sz w:val="24"/>
          <w:szCs w:val="24"/>
        </w:rPr>
        <w:t xml:space="preserve">Open-Access: </w:t>
      </w:r>
      <w:r w:rsidRPr="00233FE1">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7A5471" w:rsidRPr="00233FE1" w:rsidRDefault="007A5471" w:rsidP="00233FE1">
      <w:pPr>
        <w:spacing w:line="360" w:lineRule="auto"/>
        <w:rPr>
          <w:rFonts w:ascii="Book Antiqua" w:hAnsi="Book Antiqua" w:cs="Arial Unicode MS"/>
          <w:color w:val="000000"/>
          <w:sz w:val="24"/>
          <w:szCs w:val="24"/>
        </w:rPr>
      </w:pPr>
    </w:p>
    <w:p w:rsidR="007A5471" w:rsidRPr="00233FE1" w:rsidRDefault="007A5471" w:rsidP="00233FE1">
      <w:pPr>
        <w:spacing w:line="360" w:lineRule="auto"/>
        <w:rPr>
          <w:rFonts w:ascii="Book Antiqua" w:hAnsi="Book Antiqua" w:cs="Arial Unicode MS"/>
          <w:color w:val="000000"/>
          <w:sz w:val="24"/>
          <w:szCs w:val="24"/>
        </w:rPr>
      </w:pPr>
      <w:r w:rsidRPr="00233FE1">
        <w:rPr>
          <w:rFonts w:ascii="Book Antiqua" w:hAnsi="Book Antiqua" w:cs="Arial Unicode MS"/>
          <w:b/>
          <w:color w:val="000000"/>
          <w:sz w:val="24"/>
          <w:szCs w:val="24"/>
        </w:rPr>
        <w:lastRenderedPageBreak/>
        <w:t xml:space="preserve">Manuscript source: </w:t>
      </w:r>
      <w:r w:rsidRPr="00233FE1">
        <w:rPr>
          <w:rFonts w:ascii="Book Antiqua" w:hAnsi="Book Antiqua" w:cs="Arial Unicode MS"/>
          <w:color w:val="000000"/>
          <w:sz w:val="24"/>
          <w:szCs w:val="24"/>
        </w:rPr>
        <w:t>Unsolicited manuscript</w:t>
      </w:r>
    </w:p>
    <w:p w:rsidR="007A5471" w:rsidRPr="00233FE1" w:rsidRDefault="007A5471" w:rsidP="00233FE1">
      <w:pPr>
        <w:spacing w:line="360" w:lineRule="auto"/>
        <w:rPr>
          <w:rFonts w:ascii="Book Antiqua" w:hAnsi="Book Antiqua" w:cs="Arial Unicode MS"/>
          <w:color w:val="000000"/>
          <w:sz w:val="24"/>
          <w:szCs w:val="24"/>
        </w:rPr>
      </w:pPr>
    </w:p>
    <w:p w:rsidR="008704CC" w:rsidRPr="00233FE1" w:rsidRDefault="008704CC" w:rsidP="00233FE1">
      <w:pPr>
        <w:snapToGrid w:val="0"/>
        <w:spacing w:line="360" w:lineRule="auto"/>
        <w:rPr>
          <w:rFonts w:ascii="Book Antiqua" w:hAnsi="Book Antiqua" w:cs="SimSun"/>
          <w:b/>
          <w:sz w:val="24"/>
          <w:szCs w:val="24"/>
        </w:rPr>
      </w:pPr>
      <w:r w:rsidRPr="00233FE1">
        <w:rPr>
          <w:rFonts w:ascii="Book Antiqua" w:hAnsi="Book Antiqua" w:cs="SimSun"/>
          <w:b/>
          <w:sz w:val="24"/>
          <w:szCs w:val="24"/>
        </w:rPr>
        <w:t xml:space="preserve">Correspondence to: </w:t>
      </w:r>
      <w:r w:rsidRPr="00233FE1">
        <w:rPr>
          <w:rFonts w:ascii="Book Antiqua" w:hAnsi="Book Antiqua" w:cs="SimSun"/>
          <w:b/>
          <w:bCs/>
          <w:iCs/>
          <w:sz w:val="24"/>
          <w:szCs w:val="24"/>
        </w:rPr>
        <w:t>Yi Gao</w:t>
      </w:r>
      <w:r w:rsidRPr="00233FE1">
        <w:rPr>
          <w:rFonts w:ascii="Book Antiqua" w:hAnsi="Book Antiqua"/>
          <w:b/>
          <w:color w:val="000000"/>
          <w:kern w:val="0"/>
          <w:sz w:val="24"/>
          <w:szCs w:val="24"/>
        </w:rPr>
        <w:t>,</w:t>
      </w:r>
      <w:r w:rsidR="001F29AF" w:rsidRPr="00233FE1">
        <w:rPr>
          <w:rFonts w:ascii="Book Antiqua" w:hAnsi="Book Antiqua"/>
          <w:b/>
          <w:color w:val="000000"/>
          <w:kern w:val="0"/>
          <w:sz w:val="24"/>
          <w:szCs w:val="24"/>
        </w:rPr>
        <w:t xml:space="preserve"> MD, Professor, Surgeon,</w:t>
      </w:r>
      <w:r w:rsidR="001F29AF" w:rsidRPr="00233FE1">
        <w:rPr>
          <w:rFonts w:ascii="Book Antiqua" w:hAnsi="Book Antiqua"/>
          <w:color w:val="000000"/>
          <w:kern w:val="0"/>
          <w:sz w:val="24"/>
          <w:szCs w:val="24"/>
        </w:rPr>
        <w:t xml:space="preserve"> </w:t>
      </w:r>
      <w:r w:rsidRPr="00233FE1">
        <w:rPr>
          <w:rFonts w:ascii="Book Antiqua" w:hAnsi="Book Antiqua"/>
          <w:color w:val="000000"/>
          <w:kern w:val="0"/>
          <w:sz w:val="24"/>
          <w:szCs w:val="24"/>
        </w:rPr>
        <w:t>D</w:t>
      </w:r>
      <w:r w:rsidRPr="00233FE1">
        <w:rPr>
          <w:rFonts w:ascii="Book Antiqua" w:hAnsi="Book Antiqua" w:cs="Times New Roman"/>
          <w:sz w:val="24"/>
          <w:szCs w:val="24"/>
        </w:rPr>
        <w:t xml:space="preserve">epartment of Hepatobiliary Surgery </w:t>
      </w:r>
      <w:r w:rsidR="009B156C" w:rsidRPr="00233FE1">
        <w:rPr>
          <w:rFonts w:ascii="Book Antiqua" w:hAnsi="Book Antiqua" w:cs="Times New Roman"/>
          <w:sz w:val="24"/>
          <w:szCs w:val="24"/>
        </w:rPr>
        <w:fldChar w:fldCharType="begin"/>
      </w:r>
      <w:r w:rsidRPr="00233FE1">
        <w:rPr>
          <w:rFonts w:ascii="Book Antiqua" w:hAnsi="Book Antiqua" w:cs="Times New Roman"/>
          <w:sz w:val="24"/>
          <w:szCs w:val="24"/>
        </w:rPr>
        <w:instrText xml:space="preserve"> = 2 \* ROMAN </w:instrText>
      </w:r>
      <w:r w:rsidR="009B156C" w:rsidRPr="00233FE1">
        <w:rPr>
          <w:rFonts w:ascii="Book Antiqua" w:hAnsi="Book Antiqua" w:cs="Times New Roman"/>
          <w:sz w:val="24"/>
          <w:szCs w:val="24"/>
        </w:rPr>
        <w:fldChar w:fldCharType="separate"/>
      </w:r>
      <w:r w:rsidRPr="00233FE1">
        <w:rPr>
          <w:rFonts w:ascii="Book Antiqua" w:hAnsi="Book Antiqua" w:cs="Times New Roman"/>
          <w:sz w:val="24"/>
          <w:szCs w:val="24"/>
        </w:rPr>
        <w:t>II</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Guangdong Provincial Research Center for Artificial Organ and Tissue Engineering, Guangzhou Clinical Research and Transformation Center for Artificial Liver, Institute of Regenerative Medicine, Zhujiang Hospital, Southern Medical University</w:t>
      </w:r>
      <w:r w:rsidR="008C627F" w:rsidRPr="00233FE1">
        <w:rPr>
          <w:rFonts w:ascii="Book Antiqua" w:hAnsi="Book Antiqua" w:cs="Times New Roman"/>
          <w:sz w:val="24"/>
          <w:szCs w:val="24"/>
        </w:rPr>
        <w:t xml:space="preserve">, </w:t>
      </w:r>
      <w:r w:rsidR="008C627F" w:rsidRPr="00233FE1">
        <w:rPr>
          <w:rFonts w:ascii="Book Antiqua" w:hAnsi="Book Antiqua" w:cs="SimSun"/>
          <w:sz w:val="24"/>
          <w:szCs w:val="24"/>
        </w:rPr>
        <w:t xml:space="preserve"> </w:t>
      </w:r>
      <w:r w:rsidRPr="00233FE1">
        <w:rPr>
          <w:rFonts w:ascii="Book Antiqua" w:hAnsi="Book Antiqua" w:cs="SimSun"/>
          <w:sz w:val="24"/>
          <w:szCs w:val="24"/>
        </w:rPr>
        <w:t xml:space="preserve">253 Industry Road, Hai Zhu District, Guangzhou 510280, </w:t>
      </w:r>
      <w:r w:rsidR="00002EE8" w:rsidRPr="00233FE1">
        <w:rPr>
          <w:rFonts w:ascii="Book Antiqua" w:hAnsi="Book Antiqua" w:cs="SimSun"/>
          <w:sz w:val="24"/>
          <w:szCs w:val="24"/>
        </w:rPr>
        <w:t xml:space="preserve">Guangdong Province, </w:t>
      </w:r>
      <w:r w:rsidRPr="00233FE1">
        <w:rPr>
          <w:rFonts w:ascii="Book Antiqua" w:hAnsi="Book Antiqua" w:cs="SimSun"/>
          <w:sz w:val="24"/>
          <w:szCs w:val="24"/>
        </w:rPr>
        <w:t>China. drgaoy@126.com</w:t>
      </w:r>
    </w:p>
    <w:p w:rsidR="008704CC" w:rsidRPr="00233FE1" w:rsidRDefault="008704CC" w:rsidP="00233FE1">
      <w:pPr>
        <w:snapToGrid w:val="0"/>
        <w:spacing w:line="360" w:lineRule="auto"/>
        <w:rPr>
          <w:rFonts w:ascii="Book Antiqua" w:hAnsi="Book Antiqua" w:cs="SimSun"/>
          <w:b/>
          <w:sz w:val="24"/>
          <w:szCs w:val="24"/>
        </w:rPr>
      </w:pPr>
      <w:r w:rsidRPr="00233FE1">
        <w:rPr>
          <w:rFonts w:ascii="Book Antiqua" w:hAnsi="Book Antiqua" w:cs="SimSun"/>
          <w:b/>
          <w:sz w:val="24"/>
          <w:szCs w:val="24"/>
        </w:rPr>
        <w:t xml:space="preserve">Telephone: </w:t>
      </w:r>
      <w:r w:rsidRPr="00233FE1">
        <w:rPr>
          <w:rFonts w:ascii="Book Antiqua" w:hAnsi="Book Antiqua" w:cs="SimSun"/>
          <w:sz w:val="24"/>
          <w:szCs w:val="24"/>
        </w:rPr>
        <w:t>+86-20-62782560</w:t>
      </w:r>
      <w:r w:rsidR="008C627F" w:rsidRPr="00233FE1">
        <w:rPr>
          <w:rFonts w:ascii="Book Antiqua" w:hAnsi="Book Antiqua" w:cs="SimSun"/>
          <w:sz w:val="24"/>
          <w:szCs w:val="24"/>
        </w:rPr>
        <w:t xml:space="preserve"> </w:t>
      </w:r>
    </w:p>
    <w:p w:rsidR="008704CC" w:rsidRPr="00233FE1" w:rsidRDefault="008704CC" w:rsidP="00233FE1">
      <w:pPr>
        <w:snapToGrid w:val="0"/>
        <w:spacing w:line="360" w:lineRule="auto"/>
        <w:rPr>
          <w:rFonts w:ascii="Book Antiqua" w:hAnsi="Book Antiqua" w:cs="SimSun"/>
          <w:b/>
          <w:sz w:val="24"/>
          <w:szCs w:val="24"/>
        </w:rPr>
      </w:pPr>
      <w:r w:rsidRPr="00233FE1">
        <w:rPr>
          <w:rFonts w:ascii="Book Antiqua" w:hAnsi="Book Antiqua" w:cs="SimSun"/>
          <w:b/>
          <w:sz w:val="24"/>
          <w:szCs w:val="24"/>
        </w:rPr>
        <w:t xml:space="preserve">Fax: </w:t>
      </w:r>
      <w:bookmarkStart w:id="19" w:name="OLE_LINK73"/>
      <w:bookmarkStart w:id="20" w:name="OLE_LINK72"/>
      <w:r w:rsidRPr="00233FE1">
        <w:rPr>
          <w:rFonts w:ascii="Book Antiqua" w:hAnsi="Book Antiqua" w:cs="SimSun"/>
          <w:sz w:val="24"/>
          <w:szCs w:val="24"/>
        </w:rPr>
        <w:t>+86-20-61643207</w:t>
      </w:r>
      <w:bookmarkEnd w:id="19"/>
      <w:bookmarkEnd w:id="20"/>
    </w:p>
    <w:p w:rsidR="008704CC" w:rsidRPr="00233FE1" w:rsidRDefault="008704CC" w:rsidP="00233FE1">
      <w:pPr>
        <w:spacing w:line="360" w:lineRule="auto"/>
        <w:rPr>
          <w:rFonts w:ascii="Book Antiqua" w:hAnsi="Book Antiqua" w:cs="Times New Roman"/>
          <w:b/>
          <w:bCs/>
          <w:sz w:val="24"/>
          <w:szCs w:val="24"/>
        </w:rPr>
      </w:pPr>
    </w:p>
    <w:p w:rsidR="007A5471" w:rsidRPr="00233FE1" w:rsidRDefault="007A5471" w:rsidP="00233FE1">
      <w:pPr>
        <w:spacing w:line="360" w:lineRule="auto"/>
        <w:rPr>
          <w:rFonts w:ascii="Book Antiqua" w:hAnsi="Book Antiqua"/>
          <w:b/>
          <w:sz w:val="24"/>
          <w:szCs w:val="24"/>
        </w:rPr>
      </w:pPr>
      <w:bookmarkStart w:id="21" w:name="OLE_LINK476"/>
      <w:bookmarkStart w:id="22" w:name="OLE_LINK477"/>
      <w:bookmarkStart w:id="23" w:name="OLE_LINK117"/>
      <w:bookmarkStart w:id="24" w:name="OLE_LINK528"/>
      <w:bookmarkStart w:id="25" w:name="OLE_LINK557"/>
      <w:r w:rsidRPr="00233FE1">
        <w:rPr>
          <w:rFonts w:ascii="Book Antiqua" w:hAnsi="Book Antiqua"/>
          <w:b/>
          <w:sz w:val="24"/>
          <w:szCs w:val="24"/>
        </w:rPr>
        <w:t>Received:</w:t>
      </w:r>
      <w:r w:rsidR="009A58C5" w:rsidRPr="00233FE1">
        <w:rPr>
          <w:rFonts w:ascii="Book Antiqua" w:hAnsi="Book Antiqua"/>
          <w:b/>
          <w:sz w:val="24"/>
          <w:szCs w:val="24"/>
        </w:rPr>
        <w:t xml:space="preserve"> </w:t>
      </w:r>
      <w:r w:rsidR="009A58C5" w:rsidRPr="00233FE1">
        <w:rPr>
          <w:rFonts w:ascii="Book Antiqua" w:hAnsi="Book Antiqua"/>
          <w:sz w:val="24"/>
          <w:szCs w:val="24"/>
        </w:rPr>
        <w:t>August 21, 2017</w:t>
      </w:r>
    </w:p>
    <w:p w:rsidR="007A5471" w:rsidRPr="00233FE1" w:rsidRDefault="007A5471" w:rsidP="00233FE1">
      <w:pPr>
        <w:spacing w:line="360" w:lineRule="auto"/>
        <w:rPr>
          <w:rFonts w:ascii="Book Antiqua" w:hAnsi="Book Antiqua"/>
          <w:b/>
          <w:sz w:val="24"/>
          <w:szCs w:val="24"/>
        </w:rPr>
      </w:pPr>
      <w:r w:rsidRPr="00233FE1">
        <w:rPr>
          <w:rFonts w:ascii="Book Antiqua" w:hAnsi="Book Antiqua"/>
          <w:b/>
          <w:sz w:val="24"/>
          <w:szCs w:val="24"/>
        </w:rPr>
        <w:t>Peer-review started:</w:t>
      </w:r>
      <w:r w:rsidR="009A58C5" w:rsidRPr="00233FE1">
        <w:rPr>
          <w:rFonts w:ascii="Book Antiqua" w:hAnsi="Book Antiqua"/>
          <w:b/>
          <w:sz w:val="24"/>
          <w:szCs w:val="24"/>
        </w:rPr>
        <w:t xml:space="preserve"> </w:t>
      </w:r>
      <w:r w:rsidR="009A58C5" w:rsidRPr="00233FE1">
        <w:rPr>
          <w:rFonts w:ascii="Book Antiqua" w:hAnsi="Book Antiqua"/>
          <w:sz w:val="24"/>
          <w:szCs w:val="24"/>
        </w:rPr>
        <w:t>August 24, 2017</w:t>
      </w:r>
    </w:p>
    <w:p w:rsidR="007A5471" w:rsidRPr="00233FE1" w:rsidRDefault="007A5471" w:rsidP="00233FE1">
      <w:pPr>
        <w:spacing w:line="360" w:lineRule="auto"/>
        <w:rPr>
          <w:rFonts w:ascii="Book Antiqua" w:hAnsi="Book Antiqua"/>
          <w:b/>
          <w:sz w:val="24"/>
          <w:szCs w:val="24"/>
        </w:rPr>
      </w:pPr>
      <w:r w:rsidRPr="00233FE1">
        <w:rPr>
          <w:rFonts w:ascii="Book Antiqua" w:hAnsi="Book Antiqua"/>
          <w:b/>
          <w:sz w:val="24"/>
          <w:szCs w:val="24"/>
        </w:rPr>
        <w:t>First decision:</w:t>
      </w:r>
      <w:r w:rsidR="009A58C5" w:rsidRPr="00233FE1">
        <w:rPr>
          <w:rFonts w:ascii="Book Antiqua" w:hAnsi="Book Antiqua"/>
          <w:b/>
          <w:sz w:val="24"/>
          <w:szCs w:val="24"/>
        </w:rPr>
        <w:t xml:space="preserve"> </w:t>
      </w:r>
      <w:r w:rsidR="009A58C5" w:rsidRPr="00233FE1">
        <w:rPr>
          <w:rFonts w:ascii="Book Antiqua" w:hAnsi="Book Antiqua"/>
          <w:sz w:val="24"/>
          <w:szCs w:val="24"/>
        </w:rPr>
        <w:t>September 13, 2017</w:t>
      </w:r>
    </w:p>
    <w:p w:rsidR="007A5471" w:rsidRPr="00233FE1" w:rsidRDefault="007A5471" w:rsidP="00233FE1">
      <w:pPr>
        <w:spacing w:line="360" w:lineRule="auto"/>
        <w:rPr>
          <w:rFonts w:ascii="Book Antiqua" w:hAnsi="Book Antiqua"/>
          <w:b/>
          <w:sz w:val="24"/>
          <w:szCs w:val="24"/>
        </w:rPr>
      </w:pPr>
      <w:r w:rsidRPr="00233FE1">
        <w:rPr>
          <w:rFonts w:ascii="Book Antiqua" w:hAnsi="Book Antiqua"/>
          <w:b/>
          <w:sz w:val="24"/>
          <w:szCs w:val="24"/>
        </w:rPr>
        <w:t>Revised:</w:t>
      </w:r>
      <w:r w:rsidR="008C627F" w:rsidRPr="00233FE1">
        <w:rPr>
          <w:rFonts w:ascii="Book Antiqua" w:hAnsi="Book Antiqua"/>
          <w:b/>
          <w:sz w:val="24"/>
          <w:szCs w:val="24"/>
        </w:rPr>
        <w:t xml:space="preserve"> </w:t>
      </w:r>
      <w:r w:rsidR="008C627F" w:rsidRPr="00233FE1">
        <w:rPr>
          <w:rFonts w:ascii="Book Antiqua" w:hAnsi="Book Antiqua"/>
          <w:sz w:val="24"/>
          <w:szCs w:val="24"/>
        </w:rPr>
        <w:t>September 17, 2017</w:t>
      </w:r>
    </w:p>
    <w:p w:rsidR="007A5471" w:rsidRPr="00011536" w:rsidRDefault="007A5471" w:rsidP="00233FE1">
      <w:pPr>
        <w:spacing w:line="360" w:lineRule="auto"/>
        <w:rPr>
          <w:rFonts w:ascii="Book Antiqua" w:hAnsi="Book Antiqua"/>
          <w:color w:val="000000"/>
          <w:sz w:val="24"/>
        </w:rPr>
      </w:pPr>
      <w:r w:rsidRPr="00233FE1">
        <w:rPr>
          <w:rFonts w:ascii="Book Antiqua" w:hAnsi="Book Antiqua"/>
          <w:b/>
          <w:sz w:val="24"/>
          <w:szCs w:val="24"/>
        </w:rPr>
        <w:t>Accepted:</w:t>
      </w:r>
      <w:r w:rsidR="00011536" w:rsidRPr="00011536">
        <w:rPr>
          <w:rFonts w:ascii="Book Antiqua" w:hAnsi="Book Antiqua"/>
          <w:color w:val="000000"/>
          <w:sz w:val="24"/>
        </w:rPr>
        <w:t xml:space="preserve"> </w:t>
      </w:r>
      <w:r w:rsidR="00011536">
        <w:rPr>
          <w:rFonts w:ascii="Book Antiqua" w:hAnsi="Book Antiqua"/>
          <w:color w:val="000000"/>
          <w:sz w:val="24"/>
        </w:rPr>
        <w:t>October 18, 2017</w:t>
      </w:r>
      <w:r w:rsidRPr="00233FE1">
        <w:rPr>
          <w:rFonts w:ascii="Book Antiqua" w:hAnsi="Book Antiqua"/>
          <w:b/>
          <w:sz w:val="24"/>
          <w:szCs w:val="24"/>
        </w:rPr>
        <w:t xml:space="preserve">  </w:t>
      </w:r>
    </w:p>
    <w:p w:rsidR="007A5471" w:rsidRPr="00233FE1" w:rsidRDefault="007A5471" w:rsidP="00233FE1">
      <w:pPr>
        <w:spacing w:line="360" w:lineRule="auto"/>
        <w:rPr>
          <w:rFonts w:ascii="Book Antiqua" w:hAnsi="Book Antiqua"/>
          <w:b/>
          <w:sz w:val="24"/>
          <w:szCs w:val="24"/>
        </w:rPr>
      </w:pPr>
      <w:r w:rsidRPr="00233FE1">
        <w:rPr>
          <w:rFonts w:ascii="Book Antiqua" w:hAnsi="Book Antiqua"/>
          <w:b/>
          <w:sz w:val="24"/>
          <w:szCs w:val="24"/>
        </w:rPr>
        <w:t>Article in press:</w:t>
      </w:r>
    </w:p>
    <w:p w:rsidR="007A5471" w:rsidRPr="00233FE1" w:rsidRDefault="007A5471" w:rsidP="00233FE1">
      <w:pPr>
        <w:spacing w:line="360" w:lineRule="auto"/>
        <w:rPr>
          <w:rFonts w:ascii="Book Antiqua" w:hAnsi="Book Antiqua"/>
          <w:b/>
          <w:sz w:val="24"/>
          <w:szCs w:val="24"/>
        </w:rPr>
      </w:pPr>
      <w:r w:rsidRPr="00233FE1">
        <w:rPr>
          <w:rFonts w:ascii="Book Antiqua" w:hAnsi="Book Antiqua"/>
          <w:b/>
          <w:sz w:val="24"/>
          <w:szCs w:val="24"/>
        </w:rPr>
        <w:t>Published online:</w:t>
      </w:r>
    </w:p>
    <w:bookmarkEnd w:id="21"/>
    <w:bookmarkEnd w:id="22"/>
    <w:bookmarkEnd w:id="23"/>
    <w:bookmarkEnd w:id="24"/>
    <w:bookmarkEnd w:id="25"/>
    <w:p w:rsidR="0059295A" w:rsidRPr="00233FE1" w:rsidRDefault="0059295A" w:rsidP="00233FE1">
      <w:pPr>
        <w:spacing w:line="360" w:lineRule="auto"/>
        <w:rPr>
          <w:rFonts w:ascii="Book Antiqua" w:hAnsi="Book Antiqua" w:cs="Times New Roman"/>
          <w:b/>
          <w:bCs/>
          <w:sz w:val="24"/>
          <w:szCs w:val="24"/>
        </w:rPr>
      </w:pPr>
    </w:p>
    <w:p w:rsidR="00C05B55" w:rsidRPr="00233FE1" w:rsidRDefault="00C05B55" w:rsidP="00233FE1">
      <w:pPr>
        <w:spacing w:line="360" w:lineRule="auto"/>
        <w:rPr>
          <w:rFonts w:ascii="Book Antiqua" w:hAnsi="Book Antiqua" w:cs="Times New Roman"/>
          <w:b/>
          <w:bCs/>
          <w:sz w:val="24"/>
          <w:szCs w:val="24"/>
        </w:rPr>
      </w:pPr>
    </w:p>
    <w:p w:rsidR="00C05B55" w:rsidRPr="00233FE1" w:rsidRDefault="00C05B55" w:rsidP="00233FE1">
      <w:pPr>
        <w:spacing w:line="360" w:lineRule="auto"/>
        <w:rPr>
          <w:rFonts w:ascii="Book Antiqua" w:hAnsi="Book Antiqua" w:cs="Times New Roman"/>
          <w:b/>
          <w:bCs/>
          <w:sz w:val="24"/>
          <w:szCs w:val="24"/>
        </w:rPr>
      </w:pPr>
    </w:p>
    <w:p w:rsidR="00C05B55" w:rsidRPr="00233FE1" w:rsidRDefault="00C05B55" w:rsidP="00233FE1">
      <w:pPr>
        <w:spacing w:line="360" w:lineRule="auto"/>
        <w:rPr>
          <w:rFonts w:ascii="Book Antiqua" w:hAnsi="Book Antiqua" w:cs="Times New Roman"/>
          <w:b/>
          <w:bCs/>
          <w:sz w:val="24"/>
          <w:szCs w:val="24"/>
        </w:rPr>
      </w:pPr>
    </w:p>
    <w:p w:rsidR="007A5471" w:rsidRPr="00233FE1" w:rsidRDefault="007A5471" w:rsidP="00233FE1">
      <w:pPr>
        <w:widowControl/>
        <w:rPr>
          <w:rFonts w:ascii="Book Antiqua" w:hAnsi="Book Antiqua" w:cs="Times New Roman"/>
          <w:b/>
          <w:bCs/>
          <w:sz w:val="24"/>
          <w:szCs w:val="24"/>
        </w:rPr>
      </w:pPr>
      <w:r w:rsidRPr="00233FE1">
        <w:rPr>
          <w:rFonts w:ascii="Book Antiqua" w:hAnsi="Book Antiqua" w:cs="Times New Roman"/>
          <w:b/>
          <w:bCs/>
          <w:sz w:val="24"/>
          <w:szCs w:val="24"/>
        </w:rPr>
        <w:br w:type="page"/>
      </w:r>
    </w:p>
    <w:p w:rsidR="00E87FC1" w:rsidRPr="00233FE1" w:rsidRDefault="00E87FC1"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lastRenderedPageBreak/>
        <w:t>A</w:t>
      </w:r>
      <w:r w:rsidR="007A5471" w:rsidRPr="00233FE1">
        <w:rPr>
          <w:rFonts w:ascii="Book Antiqua" w:hAnsi="Book Antiqua" w:cs="Times New Roman"/>
          <w:b/>
          <w:bCs/>
          <w:sz w:val="24"/>
          <w:szCs w:val="24"/>
        </w:rPr>
        <w:t>bstract</w:t>
      </w:r>
    </w:p>
    <w:p w:rsidR="008C627F" w:rsidRPr="00233FE1" w:rsidRDefault="0059295A" w:rsidP="00233FE1">
      <w:pPr>
        <w:autoSpaceDE w:val="0"/>
        <w:autoSpaceDN w:val="0"/>
        <w:adjustRightInd w:val="0"/>
        <w:spacing w:line="360" w:lineRule="auto"/>
        <w:rPr>
          <w:rFonts w:ascii="Book Antiqua" w:hAnsi="Book Antiqua" w:cs="Times New Roman"/>
          <w:b/>
          <w:i/>
          <w:sz w:val="24"/>
          <w:szCs w:val="24"/>
        </w:rPr>
      </w:pPr>
      <w:r w:rsidRPr="00233FE1">
        <w:rPr>
          <w:rFonts w:ascii="Book Antiqua" w:hAnsi="Book Antiqua" w:cs="Times New Roman"/>
          <w:b/>
          <w:i/>
          <w:sz w:val="24"/>
          <w:szCs w:val="24"/>
        </w:rPr>
        <w:t>AIM</w:t>
      </w:r>
      <w:r w:rsidR="008C627F" w:rsidRPr="00233FE1">
        <w:rPr>
          <w:rFonts w:ascii="Book Antiqua" w:hAnsi="Book Antiqua" w:cs="Times New Roman"/>
          <w:b/>
          <w:i/>
          <w:sz w:val="24"/>
          <w:szCs w:val="24"/>
        </w:rPr>
        <w:t xml:space="preserve"> </w:t>
      </w:r>
    </w:p>
    <w:p w:rsidR="0059295A" w:rsidRPr="00233FE1" w:rsidRDefault="0059295A"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T</w:t>
      </w:r>
      <w:r w:rsidR="00E87FC1" w:rsidRPr="00233FE1">
        <w:rPr>
          <w:rFonts w:ascii="Book Antiqua" w:hAnsi="Book Antiqua" w:cs="Times New Roman"/>
          <w:sz w:val="24"/>
          <w:szCs w:val="24"/>
        </w:rPr>
        <w:t xml:space="preserve">o establish </w:t>
      </w:r>
      <w:r w:rsidR="00550D6B" w:rsidRPr="00233FE1">
        <w:rPr>
          <w:rFonts w:ascii="Book Antiqua" w:hAnsi="Book Antiqua" w:cs="Times New Roman"/>
          <w:sz w:val="24"/>
          <w:szCs w:val="24"/>
        </w:rPr>
        <w:t xml:space="preserve">a simplified, reproducible, </w:t>
      </w:r>
      <w:r w:rsidR="00771EA5" w:rsidRPr="00233FE1">
        <w:rPr>
          <w:rFonts w:ascii="Book Antiqua" w:hAnsi="Book Antiqua" w:cs="Times New Roman"/>
          <w:sz w:val="24"/>
          <w:szCs w:val="24"/>
        </w:rPr>
        <w:t>D-</w:t>
      </w:r>
      <w:r w:rsidR="00F6784C" w:rsidRPr="00233FE1">
        <w:rPr>
          <w:rFonts w:ascii="Book Antiqua" w:hAnsi="Book Antiqua" w:cs="Times New Roman"/>
          <w:sz w:val="24"/>
          <w:szCs w:val="24"/>
        </w:rPr>
        <w:t>galactosamine</w:t>
      </w:r>
      <w:r w:rsidR="0065107D" w:rsidRPr="00233FE1">
        <w:rPr>
          <w:rFonts w:ascii="Book Antiqua" w:hAnsi="Book Antiqua" w:cs="Times New Roman"/>
          <w:sz w:val="24"/>
          <w:szCs w:val="24"/>
        </w:rPr>
        <w:t>-</w:t>
      </w:r>
      <w:r w:rsidR="00771EA5" w:rsidRPr="00233FE1">
        <w:rPr>
          <w:rFonts w:ascii="Book Antiqua" w:hAnsi="Book Antiqua" w:cs="Times New Roman"/>
          <w:sz w:val="24"/>
          <w:szCs w:val="24"/>
        </w:rPr>
        <w:t xml:space="preserve">induced, </w:t>
      </w:r>
      <w:r w:rsidR="00550D6B" w:rsidRPr="00233FE1">
        <w:rPr>
          <w:rFonts w:ascii="Book Antiqua" w:hAnsi="Book Antiqua" w:cs="Times New Roman"/>
          <w:sz w:val="24"/>
          <w:szCs w:val="24"/>
        </w:rPr>
        <w:t xml:space="preserve">cynomolgus monkey model of acute liver failure </w:t>
      </w:r>
      <w:r w:rsidR="0065107D" w:rsidRPr="00233FE1">
        <w:rPr>
          <w:rFonts w:ascii="Book Antiqua" w:eastAsia="Garamond" w:hAnsi="Book Antiqua" w:cs="Times New Roman"/>
          <w:sz w:val="24"/>
          <w:szCs w:val="24"/>
        </w:rPr>
        <w:t xml:space="preserve">having an </w:t>
      </w:r>
      <w:r w:rsidR="00DE4BA0" w:rsidRPr="00233FE1">
        <w:rPr>
          <w:rFonts w:ascii="Book Antiqua" w:hAnsi="Book Antiqua" w:cs="Times New Roman"/>
          <w:sz w:val="24"/>
          <w:szCs w:val="24"/>
        </w:rPr>
        <w:t>appropriate</w:t>
      </w:r>
      <w:r w:rsidR="00C3278F" w:rsidRPr="00233FE1">
        <w:rPr>
          <w:rFonts w:ascii="Book Antiqua" w:eastAsia="Garamond" w:hAnsi="Book Antiqua" w:cs="Times New Roman"/>
          <w:sz w:val="24"/>
          <w:szCs w:val="24"/>
        </w:rPr>
        <w:t xml:space="preserve"> </w:t>
      </w:r>
      <w:r w:rsidR="00710E66" w:rsidRPr="00233FE1">
        <w:rPr>
          <w:rFonts w:ascii="Book Antiqua" w:hAnsi="Book Antiqua" w:cs="Times New Roman"/>
          <w:sz w:val="24"/>
          <w:szCs w:val="24"/>
        </w:rPr>
        <w:t>treatment</w:t>
      </w:r>
      <w:r w:rsidR="00C3278F" w:rsidRPr="00233FE1">
        <w:rPr>
          <w:rFonts w:ascii="Book Antiqua" w:eastAsia="Garamond" w:hAnsi="Book Antiqua" w:cs="Times New Roman"/>
          <w:sz w:val="24"/>
          <w:szCs w:val="24"/>
        </w:rPr>
        <w:t xml:space="preserve"> </w:t>
      </w:r>
      <w:r w:rsidR="00C3278F" w:rsidRPr="00233FE1">
        <w:rPr>
          <w:rFonts w:ascii="Book Antiqua" w:hAnsi="Book Antiqua" w:cs="Times New Roman"/>
          <w:sz w:val="24"/>
          <w:szCs w:val="24"/>
        </w:rPr>
        <w:t>w</w:t>
      </w:r>
      <w:r w:rsidR="00C3278F" w:rsidRPr="00233FE1">
        <w:rPr>
          <w:rFonts w:ascii="Book Antiqua" w:eastAsia="Garamond" w:hAnsi="Book Antiqua" w:cs="Times New Roman"/>
          <w:sz w:val="24"/>
          <w:szCs w:val="24"/>
        </w:rPr>
        <w:t>indow</w:t>
      </w:r>
      <w:r w:rsidR="00E87FC1" w:rsidRPr="00233FE1">
        <w:rPr>
          <w:rFonts w:ascii="Book Antiqua" w:hAnsi="Book Antiqua" w:cs="Times New Roman"/>
          <w:sz w:val="24"/>
          <w:szCs w:val="24"/>
        </w:rPr>
        <w:t>.</w:t>
      </w:r>
      <w:r w:rsidR="00A56D40" w:rsidRPr="00233FE1">
        <w:rPr>
          <w:rFonts w:ascii="Book Antiqua" w:hAnsi="Book Antiqua" w:cs="Times New Roman"/>
          <w:sz w:val="24"/>
          <w:szCs w:val="24"/>
        </w:rPr>
        <w:t xml:space="preserve"> </w:t>
      </w:r>
    </w:p>
    <w:p w:rsidR="0059295A" w:rsidRPr="00233FE1" w:rsidRDefault="0059295A" w:rsidP="00233FE1">
      <w:pPr>
        <w:autoSpaceDE w:val="0"/>
        <w:autoSpaceDN w:val="0"/>
        <w:adjustRightInd w:val="0"/>
        <w:spacing w:line="360" w:lineRule="auto"/>
        <w:rPr>
          <w:rFonts w:ascii="Book Antiqua" w:hAnsi="Book Antiqua" w:cs="Times New Roman"/>
          <w:sz w:val="24"/>
          <w:szCs w:val="24"/>
        </w:rPr>
      </w:pPr>
    </w:p>
    <w:p w:rsidR="008C627F" w:rsidRPr="00233FE1" w:rsidRDefault="008C627F" w:rsidP="00233FE1">
      <w:pPr>
        <w:autoSpaceDE w:val="0"/>
        <w:autoSpaceDN w:val="0"/>
        <w:adjustRightInd w:val="0"/>
        <w:spacing w:line="360" w:lineRule="auto"/>
        <w:rPr>
          <w:rFonts w:ascii="Book Antiqua" w:hAnsi="Book Antiqua" w:cs="Times New Roman"/>
          <w:b/>
          <w:i/>
          <w:sz w:val="24"/>
          <w:szCs w:val="24"/>
        </w:rPr>
      </w:pPr>
      <w:r w:rsidRPr="00233FE1">
        <w:rPr>
          <w:rFonts w:ascii="Book Antiqua" w:hAnsi="Book Antiqua" w:cs="Times New Roman"/>
          <w:b/>
          <w:i/>
          <w:sz w:val="24"/>
          <w:szCs w:val="24"/>
        </w:rPr>
        <w:t>METHODS</w:t>
      </w:r>
    </w:p>
    <w:p w:rsidR="0059295A" w:rsidRPr="00233FE1" w:rsidRDefault="00064F2C"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Sixteen</w:t>
      </w:r>
      <w:r w:rsidR="002C1508" w:rsidRPr="00233FE1">
        <w:rPr>
          <w:rFonts w:ascii="Book Antiqua" w:hAnsi="Book Antiqua" w:cs="Times New Roman"/>
          <w:sz w:val="24"/>
          <w:szCs w:val="24"/>
        </w:rPr>
        <w:t xml:space="preserve"> cynomolgus monkeys were r</w:t>
      </w:r>
      <w:r w:rsidR="005D10A6" w:rsidRPr="00233FE1">
        <w:rPr>
          <w:rFonts w:ascii="Book Antiqua" w:hAnsi="Book Antiqua" w:cs="Times New Roman"/>
          <w:sz w:val="24"/>
          <w:szCs w:val="24"/>
        </w:rPr>
        <w:t>andomly divided into four groups</w:t>
      </w:r>
      <w:r w:rsidR="00B73C63" w:rsidRPr="00233FE1">
        <w:rPr>
          <w:rFonts w:ascii="Book Antiqua" w:hAnsi="Book Antiqua" w:cs="Times New Roman"/>
          <w:sz w:val="24"/>
          <w:szCs w:val="24"/>
        </w:rPr>
        <w:t xml:space="preserve"> </w:t>
      </w:r>
      <w:r w:rsidR="00585983" w:rsidRPr="00233FE1">
        <w:rPr>
          <w:rFonts w:ascii="Book Antiqua" w:hAnsi="Book Antiqua" w:cs="Times New Roman"/>
          <w:sz w:val="24"/>
          <w:szCs w:val="24"/>
        </w:rPr>
        <w:t>(A,</w:t>
      </w:r>
      <w:r w:rsidR="008C627F" w:rsidRPr="00233FE1">
        <w:rPr>
          <w:rFonts w:ascii="Book Antiqua" w:hAnsi="Book Antiqua" w:cs="Times New Roman"/>
          <w:sz w:val="24"/>
          <w:szCs w:val="24"/>
        </w:rPr>
        <w:t xml:space="preserve"> </w:t>
      </w:r>
      <w:r w:rsidR="00585983" w:rsidRPr="00233FE1">
        <w:rPr>
          <w:rFonts w:ascii="Book Antiqua" w:hAnsi="Book Antiqua" w:cs="Times New Roman"/>
          <w:sz w:val="24"/>
          <w:szCs w:val="24"/>
        </w:rPr>
        <w:t>B,</w:t>
      </w:r>
      <w:r w:rsidR="008C627F" w:rsidRPr="00233FE1">
        <w:rPr>
          <w:rFonts w:ascii="Book Antiqua" w:hAnsi="Book Antiqua" w:cs="Times New Roman"/>
          <w:sz w:val="24"/>
          <w:szCs w:val="24"/>
        </w:rPr>
        <w:t xml:space="preserve"> </w:t>
      </w:r>
      <w:r w:rsidR="00585983" w:rsidRPr="00233FE1">
        <w:rPr>
          <w:rFonts w:ascii="Book Antiqua" w:hAnsi="Book Antiqua" w:cs="Times New Roman"/>
          <w:sz w:val="24"/>
          <w:szCs w:val="24"/>
        </w:rPr>
        <w:t>C,</w:t>
      </w:r>
      <w:r w:rsidR="008C627F" w:rsidRPr="00233FE1">
        <w:rPr>
          <w:rFonts w:ascii="Book Antiqua" w:hAnsi="Book Antiqua" w:cs="Times New Roman"/>
          <w:sz w:val="24"/>
          <w:szCs w:val="24"/>
        </w:rPr>
        <w:t xml:space="preserve"> </w:t>
      </w:r>
      <w:r w:rsidR="00585983" w:rsidRPr="00233FE1">
        <w:rPr>
          <w:rFonts w:ascii="Book Antiqua" w:hAnsi="Book Antiqua" w:cs="Times New Roman"/>
          <w:sz w:val="24"/>
          <w:szCs w:val="24"/>
        </w:rPr>
        <w:t>D)</w:t>
      </w:r>
      <w:r w:rsidR="005D10A6" w:rsidRPr="00233FE1">
        <w:rPr>
          <w:rFonts w:ascii="Book Antiqua" w:hAnsi="Book Antiqua" w:cs="Times New Roman"/>
          <w:sz w:val="24"/>
          <w:szCs w:val="24"/>
        </w:rPr>
        <w:t xml:space="preserve"> after ICP sensor implant</w:t>
      </w:r>
      <w:r w:rsidR="0065107D" w:rsidRPr="00233FE1">
        <w:rPr>
          <w:rFonts w:ascii="Book Antiqua" w:hAnsi="Book Antiqua" w:cs="Times New Roman"/>
          <w:sz w:val="24"/>
          <w:szCs w:val="24"/>
        </w:rPr>
        <w:t>ation</w:t>
      </w:r>
      <w:r w:rsidR="002C1508" w:rsidRPr="00233FE1">
        <w:rPr>
          <w:rFonts w:ascii="Book Antiqua" w:hAnsi="Book Antiqua" w:cs="Times New Roman"/>
          <w:sz w:val="24"/>
          <w:szCs w:val="24"/>
        </w:rPr>
        <w:t>, then D-galactosamine at 0.3, 0.25, 0.20</w:t>
      </w:r>
      <w:r w:rsidR="008C627F" w:rsidRPr="00233FE1">
        <w:rPr>
          <w:rFonts w:ascii="Book Antiqua" w:hAnsi="Book Antiqua" w:cs="Times New Roman"/>
          <w:sz w:val="24"/>
          <w:szCs w:val="24"/>
        </w:rPr>
        <w:t xml:space="preserve"> </w:t>
      </w:r>
      <w:r w:rsidR="002C1508"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2C1508" w:rsidRPr="00233FE1">
        <w:rPr>
          <w:rFonts w:ascii="Book Antiqua" w:hAnsi="Book Antiqua" w:cs="Times New Roman"/>
          <w:sz w:val="24"/>
          <w:szCs w:val="24"/>
        </w:rPr>
        <w:t>0.05</w:t>
      </w:r>
      <w:r w:rsidR="0065107D" w:rsidRPr="00233FE1">
        <w:rPr>
          <w:rFonts w:ascii="Book Antiqua" w:hAnsi="Book Antiqua" w:cs="Times New Roman"/>
          <w:sz w:val="24"/>
          <w:szCs w:val="24"/>
        </w:rPr>
        <w:t xml:space="preserve"> </w:t>
      </w:r>
      <w:r w:rsidR="002C1508" w:rsidRPr="00233FE1">
        <w:rPr>
          <w:rFonts w:ascii="Book Antiqua" w:hAnsi="Book Antiqua" w:cs="Times New Roman"/>
          <w:sz w:val="24"/>
          <w:szCs w:val="24"/>
        </w:rPr>
        <w:t>(24</w:t>
      </w:r>
      <w:r w:rsidR="008C627F" w:rsidRPr="00233FE1">
        <w:rPr>
          <w:rFonts w:ascii="Book Antiqua" w:hAnsi="Book Antiqua" w:cs="Times New Roman"/>
          <w:sz w:val="24"/>
          <w:szCs w:val="24"/>
        </w:rPr>
        <w:t xml:space="preserve"> </w:t>
      </w:r>
      <w:r w:rsidR="002C1508" w:rsidRPr="00233FE1">
        <w:rPr>
          <w:rFonts w:ascii="Book Antiqua" w:hAnsi="Book Antiqua" w:cs="Times New Roman"/>
          <w:sz w:val="24"/>
          <w:szCs w:val="24"/>
        </w:rPr>
        <w:t>h</w:t>
      </w:r>
      <w:r w:rsidR="0065107D" w:rsidRPr="00233FE1">
        <w:rPr>
          <w:rFonts w:ascii="Book Antiqua" w:hAnsi="Book Antiqua" w:cs="Times New Roman"/>
          <w:sz w:val="24"/>
          <w:szCs w:val="24"/>
        </w:rPr>
        <w:t xml:space="preserve"> interval</w:t>
      </w:r>
      <w:r w:rsidR="002C1508" w:rsidRPr="00233FE1">
        <w:rPr>
          <w:rFonts w:ascii="Book Antiqua" w:hAnsi="Book Antiqua" w:cs="Times New Roman"/>
          <w:sz w:val="24"/>
          <w:szCs w:val="24"/>
        </w:rPr>
        <w:t>) and 0.20</w:t>
      </w:r>
      <w:r w:rsidR="008C627F" w:rsidRPr="00233FE1">
        <w:rPr>
          <w:rFonts w:ascii="Book Antiqua" w:hAnsi="Book Antiqua" w:cs="Times New Roman"/>
          <w:sz w:val="24"/>
          <w:szCs w:val="24"/>
        </w:rPr>
        <w:t xml:space="preserve"> </w:t>
      </w:r>
      <w:r w:rsidR="002C1508" w:rsidRPr="00233FE1">
        <w:rPr>
          <w:rFonts w:ascii="Book Antiqua" w:hAnsi="Book Antiqua" w:cs="Times New Roman"/>
          <w:sz w:val="24"/>
          <w:szCs w:val="24"/>
        </w:rPr>
        <w:t>g/kg body weight</w:t>
      </w:r>
      <w:r w:rsidR="0065107D" w:rsidRPr="00233FE1">
        <w:rPr>
          <w:rFonts w:ascii="Book Antiqua" w:hAnsi="Book Antiqua" w:cs="Times New Roman"/>
          <w:sz w:val="24"/>
          <w:szCs w:val="24"/>
        </w:rPr>
        <w:t>, respectively,</w:t>
      </w:r>
      <w:r w:rsidR="002C1508" w:rsidRPr="00233FE1">
        <w:rPr>
          <w:rFonts w:ascii="Book Antiqua" w:hAnsi="Book Antiqua" w:cs="Times New Roman"/>
          <w:sz w:val="24"/>
          <w:szCs w:val="24"/>
        </w:rPr>
        <w:t xml:space="preserve"> </w:t>
      </w:r>
      <w:r w:rsidR="0065107D" w:rsidRPr="00233FE1">
        <w:rPr>
          <w:rFonts w:ascii="Book Antiqua" w:hAnsi="Book Antiqua" w:cs="Times New Roman"/>
          <w:sz w:val="24"/>
          <w:szCs w:val="24"/>
        </w:rPr>
        <w:t xml:space="preserve">was injected </w:t>
      </w:r>
      <w:r w:rsidR="00742F56" w:rsidRPr="00233FE1">
        <w:rPr>
          <w:rFonts w:ascii="Book Antiqua" w:hAnsi="Book Antiqua" w:cs="Times New Roman"/>
          <w:sz w:val="24"/>
          <w:szCs w:val="24"/>
        </w:rPr>
        <w:t>through</w:t>
      </w:r>
      <w:r w:rsidR="002C1508" w:rsidRPr="00233FE1">
        <w:rPr>
          <w:rFonts w:ascii="Book Antiqua" w:hAnsi="Book Antiqua" w:cs="Times New Roman"/>
          <w:sz w:val="24"/>
          <w:szCs w:val="24"/>
        </w:rPr>
        <w:t xml:space="preserve"> </w:t>
      </w:r>
      <w:r w:rsidR="0065107D" w:rsidRPr="00233FE1">
        <w:rPr>
          <w:rFonts w:ascii="Book Antiqua" w:hAnsi="Book Antiqua" w:cs="Times New Roman"/>
          <w:sz w:val="24"/>
          <w:szCs w:val="24"/>
        </w:rPr>
        <w:t xml:space="preserve">the </w:t>
      </w:r>
      <w:r w:rsidR="002C1508" w:rsidRPr="00233FE1">
        <w:rPr>
          <w:rFonts w:ascii="Book Antiqua" w:hAnsi="Book Antiqua" w:cs="Times New Roman"/>
          <w:sz w:val="24"/>
          <w:szCs w:val="24"/>
        </w:rPr>
        <w:t xml:space="preserve">small saphenous vein. </w:t>
      </w:r>
      <w:r w:rsidR="0065107D" w:rsidRPr="00233FE1">
        <w:rPr>
          <w:rFonts w:ascii="Book Antiqua" w:hAnsi="Book Antiqua" w:cs="Times New Roman"/>
          <w:sz w:val="24"/>
          <w:szCs w:val="24"/>
        </w:rPr>
        <w:t>V</w:t>
      </w:r>
      <w:r w:rsidR="00742F56" w:rsidRPr="00233FE1">
        <w:rPr>
          <w:rFonts w:ascii="Book Antiqua" w:hAnsi="Book Antiqua" w:cs="Times New Roman"/>
          <w:sz w:val="24"/>
          <w:szCs w:val="24"/>
        </w:rPr>
        <w:t>ital signs, intracra</w:t>
      </w:r>
      <w:r w:rsidR="00035505" w:rsidRPr="00233FE1">
        <w:rPr>
          <w:rFonts w:ascii="Book Antiqua" w:hAnsi="Book Antiqua" w:cs="Times New Roman"/>
          <w:sz w:val="24"/>
          <w:szCs w:val="24"/>
        </w:rPr>
        <w:t>nial pressure, biochemical indices</w:t>
      </w:r>
      <w:r w:rsidR="00742F56" w:rsidRPr="00233FE1">
        <w:rPr>
          <w:rFonts w:ascii="Book Antiqua" w:hAnsi="Book Antiqua" w:cs="Times New Roman"/>
          <w:sz w:val="24"/>
          <w:szCs w:val="24"/>
        </w:rPr>
        <w:t xml:space="preserve">, inflammation </w:t>
      </w:r>
      <w:r w:rsidR="00035505" w:rsidRPr="00233FE1">
        <w:rPr>
          <w:rFonts w:ascii="Book Antiqua" w:hAnsi="Book Antiqua" w:cs="Times New Roman"/>
          <w:sz w:val="24"/>
          <w:szCs w:val="24"/>
        </w:rPr>
        <w:t>factors</w:t>
      </w:r>
      <w:r w:rsidR="00742F56" w:rsidRPr="00233FE1">
        <w:rPr>
          <w:rFonts w:ascii="Book Antiqua" w:hAnsi="Book Antiqua" w:cs="Times New Roman"/>
          <w:sz w:val="24"/>
          <w:szCs w:val="24"/>
        </w:rPr>
        <w:t xml:space="preserve"> </w:t>
      </w:r>
      <w:r w:rsidR="0065107D" w:rsidRPr="00233FE1">
        <w:rPr>
          <w:rFonts w:ascii="Book Antiqua" w:hAnsi="Book Antiqua" w:cs="Times New Roman"/>
          <w:sz w:val="24"/>
          <w:szCs w:val="24"/>
        </w:rPr>
        <w:t xml:space="preserve">were recorded </w:t>
      </w:r>
      <w:r w:rsidR="00925FBF" w:rsidRPr="00233FE1">
        <w:rPr>
          <w:rFonts w:ascii="Book Antiqua" w:hAnsi="Book Antiqua" w:cs="Times New Roman"/>
          <w:sz w:val="24"/>
          <w:szCs w:val="24"/>
        </w:rPr>
        <w:t xml:space="preserve">at </w:t>
      </w:r>
      <w:r w:rsidR="004E4F8E" w:rsidRPr="00233FE1">
        <w:rPr>
          <w:rFonts w:ascii="Book Antiqua" w:hAnsi="Book Antiqua" w:cs="Times New Roman"/>
          <w:sz w:val="24"/>
          <w:szCs w:val="24"/>
        </w:rPr>
        <w:t>0</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w:t>
      </w:r>
      <w:r w:rsidR="00925FBF" w:rsidRPr="00233FE1">
        <w:rPr>
          <w:rFonts w:ascii="Book Antiqua" w:hAnsi="Book Antiqua" w:cs="Times New Roman"/>
          <w:sz w:val="24"/>
          <w:szCs w:val="24"/>
        </w:rPr>
        <w:t>,</w:t>
      </w:r>
      <w:r w:rsidR="004E4F8E" w:rsidRPr="00233FE1">
        <w:rPr>
          <w:rFonts w:ascii="Book Antiqua" w:hAnsi="Book Antiqua" w:cs="Times New Roman"/>
          <w:sz w:val="24"/>
          <w:szCs w:val="24"/>
        </w:rPr>
        <w:t xml:space="preserve"> 12</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w:t>
      </w:r>
      <w:r w:rsidR="00742F56" w:rsidRPr="00233FE1">
        <w:rPr>
          <w:rFonts w:ascii="Book Antiqua" w:hAnsi="Book Antiqua" w:cs="Times New Roman"/>
          <w:sz w:val="24"/>
          <w:szCs w:val="24"/>
        </w:rPr>
        <w:t>, 24</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 36</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 48</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 72</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h</w:t>
      </w:r>
      <w:r w:rsidR="00742F56" w:rsidRPr="00233FE1">
        <w:rPr>
          <w:rFonts w:ascii="Book Antiqua" w:hAnsi="Book Antiqua" w:cs="Times New Roman"/>
          <w:sz w:val="24"/>
          <w:szCs w:val="24"/>
        </w:rPr>
        <w:t>, 96</w:t>
      </w:r>
      <w:r w:rsidR="008C627F" w:rsidRPr="00233FE1">
        <w:rPr>
          <w:rFonts w:ascii="Book Antiqua" w:hAnsi="Book Antiqua" w:cs="Times New Roman"/>
          <w:sz w:val="24"/>
          <w:szCs w:val="24"/>
        </w:rPr>
        <w:t xml:space="preserve"> </w:t>
      </w:r>
      <w:r w:rsidR="004E4F8E" w:rsidRPr="00233FE1">
        <w:rPr>
          <w:rFonts w:ascii="Book Antiqua" w:hAnsi="Book Antiqua" w:cs="Times New Roman"/>
          <w:sz w:val="24"/>
          <w:szCs w:val="24"/>
        </w:rPr>
        <w:t xml:space="preserve">h </w:t>
      </w:r>
      <w:r w:rsidR="00925FBF" w:rsidRPr="00233FE1">
        <w:rPr>
          <w:rFonts w:ascii="Book Antiqua" w:hAnsi="Book Antiqua" w:cs="Times New Roman"/>
          <w:sz w:val="24"/>
          <w:szCs w:val="24"/>
        </w:rPr>
        <w:t xml:space="preserve">and </w:t>
      </w:r>
      <w:r w:rsidR="00742F56" w:rsidRPr="00233FE1">
        <w:rPr>
          <w:rFonts w:ascii="Book Antiqua" w:hAnsi="Book Antiqua" w:cs="Times New Roman"/>
          <w:sz w:val="24"/>
          <w:szCs w:val="24"/>
        </w:rPr>
        <w:t>1</w:t>
      </w:r>
      <w:r w:rsidR="002C1508" w:rsidRPr="00233FE1">
        <w:rPr>
          <w:rFonts w:ascii="Book Antiqua" w:hAnsi="Book Antiqua" w:cs="Times New Roman"/>
          <w:sz w:val="24"/>
          <w:szCs w:val="24"/>
        </w:rPr>
        <w:t>2</w:t>
      </w:r>
      <w:r w:rsidR="00742F56" w:rsidRPr="00233FE1">
        <w:rPr>
          <w:rFonts w:ascii="Book Antiqua" w:hAnsi="Book Antiqua" w:cs="Times New Roman"/>
          <w:sz w:val="24"/>
          <w:szCs w:val="24"/>
        </w:rPr>
        <w:t>0</w:t>
      </w:r>
      <w:r w:rsidR="008C627F" w:rsidRPr="00233FE1">
        <w:rPr>
          <w:rFonts w:ascii="Book Antiqua" w:hAnsi="Book Antiqua" w:cs="Times New Roman"/>
          <w:sz w:val="24"/>
          <w:szCs w:val="24"/>
        </w:rPr>
        <w:t xml:space="preserve"> </w:t>
      </w:r>
      <w:r w:rsidR="002C1508" w:rsidRPr="00233FE1">
        <w:rPr>
          <w:rFonts w:ascii="Book Antiqua" w:hAnsi="Book Antiqua" w:cs="Times New Roman"/>
          <w:sz w:val="24"/>
          <w:szCs w:val="24"/>
        </w:rPr>
        <w:t>h</w:t>
      </w:r>
      <w:r w:rsidR="00742F56" w:rsidRPr="00233FE1">
        <w:rPr>
          <w:rFonts w:ascii="Book Antiqua" w:hAnsi="Book Antiqua" w:cs="Times New Roman"/>
          <w:sz w:val="24"/>
          <w:szCs w:val="24"/>
        </w:rPr>
        <w:t xml:space="preserve"> after </w:t>
      </w:r>
      <w:r w:rsidR="00242761" w:rsidRPr="00233FE1">
        <w:rPr>
          <w:rFonts w:ascii="Book Antiqua" w:hAnsi="Book Antiqua" w:cs="Times New Roman"/>
          <w:sz w:val="24"/>
          <w:szCs w:val="24"/>
        </w:rPr>
        <w:t xml:space="preserve">D-galactosamine </w:t>
      </w:r>
      <w:r w:rsidR="00925FBF" w:rsidRPr="00233FE1">
        <w:rPr>
          <w:rFonts w:ascii="Book Antiqua" w:hAnsi="Book Antiqua" w:cs="Times New Roman"/>
          <w:sz w:val="24"/>
          <w:szCs w:val="24"/>
        </w:rPr>
        <w:t>administration</w:t>
      </w:r>
      <w:r w:rsidR="00742F56" w:rsidRPr="00233FE1">
        <w:rPr>
          <w:rFonts w:ascii="Book Antiqua" w:hAnsi="Book Antiqua" w:cs="Times New Roman"/>
          <w:sz w:val="24"/>
          <w:szCs w:val="24"/>
        </w:rPr>
        <w:t>.</w:t>
      </w:r>
      <w:r w:rsidR="007C37D9" w:rsidRPr="00233FE1">
        <w:rPr>
          <w:rFonts w:ascii="Book Antiqua" w:hAnsi="Book Antiqua" w:cs="Times New Roman"/>
          <w:sz w:val="24"/>
          <w:szCs w:val="24"/>
        </w:rPr>
        <w:t xml:space="preserve"> </w:t>
      </w:r>
      <w:r w:rsidR="00925FBF" w:rsidRPr="00233FE1">
        <w:rPr>
          <w:rFonts w:ascii="Book Antiqua" w:hAnsi="Book Antiqua" w:cs="Times New Roman"/>
          <w:sz w:val="24"/>
          <w:szCs w:val="24"/>
        </w:rPr>
        <w:t>P</w:t>
      </w:r>
      <w:r w:rsidR="00742F56" w:rsidRPr="00233FE1">
        <w:rPr>
          <w:rFonts w:ascii="Book Antiqua" w:hAnsi="Book Antiqua" w:cs="Times New Roman"/>
          <w:sz w:val="24"/>
          <w:szCs w:val="24"/>
        </w:rPr>
        <w:t>rogress</w:t>
      </w:r>
      <w:r w:rsidR="007D0BBC" w:rsidRPr="00233FE1">
        <w:rPr>
          <w:rFonts w:ascii="Book Antiqua" w:hAnsi="Book Antiqua" w:cs="Times New Roman"/>
          <w:sz w:val="24"/>
          <w:szCs w:val="24"/>
        </w:rPr>
        <w:t>ion</w:t>
      </w:r>
      <w:r w:rsidR="00742F56" w:rsidRPr="00233FE1">
        <w:rPr>
          <w:rFonts w:ascii="Book Antiqua" w:hAnsi="Book Antiqua" w:cs="Times New Roman"/>
          <w:sz w:val="24"/>
          <w:szCs w:val="24"/>
        </w:rPr>
        <w:t xml:space="preserve"> of clinical manifestations, survival time</w:t>
      </w:r>
      <w:r w:rsidR="00756C54" w:rsidRPr="00233FE1">
        <w:rPr>
          <w:rFonts w:ascii="Book Antiqua" w:hAnsi="Book Antiqua" w:cs="Times New Roman"/>
          <w:sz w:val="24"/>
          <w:szCs w:val="24"/>
        </w:rPr>
        <w:t>s</w:t>
      </w:r>
      <w:r w:rsidR="00742F56" w:rsidRPr="00233FE1">
        <w:rPr>
          <w:rFonts w:ascii="Book Antiqua" w:hAnsi="Book Antiqua" w:cs="Times New Roman"/>
          <w:sz w:val="24"/>
          <w:szCs w:val="24"/>
        </w:rPr>
        <w:t xml:space="preserve"> and </w:t>
      </w:r>
      <w:r w:rsidR="00925FBF" w:rsidRPr="00233FE1">
        <w:rPr>
          <w:rFonts w:ascii="Book Antiqua" w:hAnsi="Book Antiqua" w:cs="Times New Roman"/>
          <w:sz w:val="24"/>
          <w:szCs w:val="24"/>
        </w:rPr>
        <w:t xml:space="preserve">results of </w:t>
      </w:r>
      <w:r w:rsidR="007D0BBC" w:rsidRPr="00233FE1">
        <w:rPr>
          <w:rFonts w:ascii="Book Antiqua" w:hAnsi="Book Antiqua" w:cs="Times New Roman"/>
          <w:sz w:val="24"/>
          <w:szCs w:val="24"/>
        </w:rPr>
        <w:t>H</w:t>
      </w:r>
      <w:r w:rsidR="00925FBF" w:rsidRPr="00233FE1">
        <w:rPr>
          <w:rFonts w:ascii="Book Antiqua" w:hAnsi="Book Antiqua" w:cs="Times New Roman"/>
          <w:sz w:val="24"/>
          <w:szCs w:val="24"/>
        </w:rPr>
        <w:t>&amp;</w:t>
      </w:r>
      <w:r w:rsidR="007D0BBC" w:rsidRPr="00233FE1">
        <w:rPr>
          <w:rFonts w:ascii="Book Antiqua" w:hAnsi="Book Antiqua" w:cs="Times New Roman"/>
          <w:sz w:val="24"/>
          <w:szCs w:val="24"/>
        </w:rPr>
        <w:t xml:space="preserve">E staining, Tunel and </w:t>
      </w:r>
      <w:r w:rsidR="00035505" w:rsidRPr="00233FE1">
        <w:rPr>
          <w:rFonts w:ascii="Book Antiqua" w:hAnsi="Book Antiqua" w:cs="Times New Roman"/>
          <w:sz w:val="24"/>
          <w:szCs w:val="24"/>
        </w:rPr>
        <w:t>Masson assay</w:t>
      </w:r>
      <w:r w:rsidR="00925FBF" w:rsidRPr="00233FE1">
        <w:rPr>
          <w:rFonts w:ascii="Book Antiqua" w:hAnsi="Book Antiqua" w:cs="Times New Roman"/>
          <w:sz w:val="24"/>
          <w:szCs w:val="24"/>
        </w:rPr>
        <w:t>s were recorded</w:t>
      </w:r>
      <w:r w:rsidR="00742F56" w:rsidRPr="00233FE1">
        <w:rPr>
          <w:rFonts w:ascii="Book Antiqua" w:hAnsi="Book Antiqua" w:cs="Times New Roman"/>
          <w:sz w:val="24"/>
          <w:szCs w:val="24"/>
        </w:rPr>
        <w:t>.</w:t>
      </w:r>
      <w:r w:rsidR="000408E3" w:rsidRPr="00233FE1">
        <w:rPr>
          <w:rFonts w:ascii="Book Antiqua" w:hAnsi="Book Antiqua" w:cs="Times New Roman"/>
          <w:sz w:val="24"/>
          <w:szCs w:val="24"/>
        </w:rPr>
        <w:t xml:space="preserve"> </w:t>
      </w:r>
    </w:p>
    <w:p w:rsidR="0059295A" w:rsidRPr="00233FE1" w:rsidRDefault="0059295A" w:rsidP="00233FE1">
      <w:pPr>
        <w:autoSpaceDE w:val="0"/>
        <w:autoSpaceDN w:val="0"/>
        <w:adjustRightInd w:val="0"/>
        <w:spacing w:line="360" w:lineRule="auto"/>
        <w:rPr>
          <w:rFonts w:ascii="Book Antiqua" w:hAnsi="Book Antiqua" w:cs="Times New Roman"/>
          <w:sz w:val="24"/>
          <w:szCs w:val="24"/>
        </w:rPr>
      </w:pPr>
    </w:p>
    <w:p w:rsidR="008C627F" w:rsidRPr="00233FE1" w:rsidRDefault="008C627F" w:rsidP="00233FE1">
      <w:pPr>
        <w:autoSpaceDE w:val="0"/>
        <w:autoSpaceDN w:val="0"/>
        <w:adjustRightInd w:val="0"/>
        <w:spacing w:line="360" w:lineRule="auto"/>
        <w:rPr>
          <w:rFonts w:ascii="Book Antiqua" w:hAnsi="Book Antiqua" w:cs="Times New Roman"/>
          <w:b/>
          <w:i/>
          <w:sz w:val="24"/>
          <w:szCs w:val="24"/>
        </w:rPr>
      </w:pPr>
      <w:r w:rsidRPr="00233FE1">
        <w:rPr>
          <w:rFonts w:ascii="Book Antiqua" w:hAnsi="Book Antiqua" w:cs="Times New Roman"/>
          <w:b/>
          <w:i/>
          <w:sz w:val="24"/>
          <w:szCs w:val="24"/>
        </w:rPr>
        <w:t>RESULTS</w:t>
      </w:r>
    </w:p>
    <w:p w:rsidR="0059295A" w:rsidRPr="00233FE1" w:rsidRDefault="00B873C7"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Cynomolgus</w:t>
      </w:r>
      <w:r w:rsidR="005D10A6" w:rsidRPr="00233FE1">
        <w:rPr>
          <w:rFonts w:ascii="Book Antiqua" w:hAnsi="Book Antiqua" w:cs="Times New Roman"/>
          <w:sz w:val="24"/>
          <w:szCs w:val="24"/>
        </w:rPr>
        <w:t xml:space="preserve"> monkeys </w:t>
      </w:r>
      <w:r w:rsidR="00925FBF" w:rsidRPr="00233FE1">
        <w:rPr>
          <w:rFonts w:ascii="Book Antiqua" w:hAnsi="Book Antiqua" w:cs="Times New Roman"/>
          <w:sz w:val="24"/>
          <w:szCs w:val="24"/>
        </w:rPr>
        <w:t xml:space="preserve">developed </w:t>
      </w:r>
      <w:r w:rsidR="005D10A6" w:rsidRPr="00233FE1">
        <w:rPr>
          <w:rFonts w:ascii="Book Antiqua" w:hAnsi="Book Antiqua" w:cs="Times New Roman"/>
          <w:sz w:val="24"/>
          <w:szCs w:val="24"/>
        </w:rPr>
        <w:t>different degrees of de</w:t>
      </w:r>
      <w:r w:rsidR="00C81211" w:rsidRPr="00233FE1">
        <w:rPr>
          <w:rFonts w:ascii="Book Antiqua" w:hAnsi="Book Antiqua" w:cs="Times New Roman"/>
          <w:sz w:val="24"/>
          <w:szCs w:val="24"/>
        </w:rPr>
        <w:t>bilitat</w:t>
      </w:r>
      <w:r w:rsidR="005D10A6" w:rsidRPr="00233FE1">
        <w:rPr>
          <w:rFonts w:ascii="Book Antiqua" w:hAnsi="Book Antiqua" w:cs="Times New Roman"/>
          <w:sz w:val="24"/>
          <w:szCs w:val="24"/>
        </w:rPr>
        <w:t xml:space="preserve">ion, </w:t>
      </w:r>
      <w:r w:rsidR="00035505" w:rsidRPr="00233FE1">
        <w:rPr>
          <w:rFonts w:ascii="Book Antiqua" w:hAnsi="Book Antiqua" w:cs="Times New Roman"/>
          <w:sz w:val="24"/>
          <w:szCs w:val="24"/>
        </w:rPr>
        <w:t>loss of appetite</w:t>
      </w:r>
      <w:r w:rsidRPr="00233FE1">
        <w:rPr>
          <w:rFonts w:ascii="Book Antiqua" w:hAnsi="Book Antiqua" w:cs="Times New Roman"/>
          <w:sz w:val="24"/>
          <w:szCs w:val="24"/>
        </w:rPr>
        <w:t xml:space="preserve"> and </w:t>
      </w:r>
      <w:r w:rsidR="005D10A6" w:rsidRPr="00233FE1">
        <w:rPr>
          <w:rFonts w:ascii="Book Antiqua" w:hAnsi="Book Antiqua" w:cs="Times New Roman"/>
          <w:sz w:val="24"/>
          <w:szCs w:val="24"/>
        </w:rPr>
        <w:t>jaundice</w:t>
      </w:r>
      <w:r w:rsidRPr="00233FE1">
        <w:rPr>
          <w:rFonts w:ascii="Book Antiqua" w:hAnsi="Book Antiqua" w:cs="Times New Roman"/>
          <w:sz w:val="24"/>
          <w:szCs w:val="24"/>
        </w:rPr>
        <w:t xml:space="preserve"> after </w:t>
      </w:r>
      <w:r w:rsidR="00242761" w:rsidRPr="00233FE1">
        <w:rPr>
          <w:rFonts w:ascii="Book Antiqua" w:hAnsi="Book Antiqua" w:cs="Times New Roman"/>
          <w:sz w:val="24"/>
          <w:szCs w:val="24"/>
        </w:rPr>
        <w:t>D-galactosamine administrat</w:t>
      </w:r>
      <w:r w:rsidR="00925FBF" w:rsidRPr="00233FE1">
        <w:rPr>
          <w:rFonts w:ascii="Book Antiqua" w:hAnsi="Book Antiqua" w:cs="Times New Roman"/>
          <w:sz w:val="24"/>
          <w:szCs w:val="24"/>
        </w:rPr>
        <w:t>ion. S</w:t>
      </w:r>
      <w:r w:rsidR="005D10A6" w:rsidRPr="00233FE1">
        <w:rPr>
          <w:rFonts w:ascii="Book Antiqua" w:hAnsi="Book Antiqua" w:cs="Times New Roman"/>
          <w:sz w:val="24"/>
          <w:szCs w:val="24"/>
        </w:rPr>
        <w:t>urvival time</w:t>
      </w:r>
      <w:r w:rsidR="00925FBF" w:rsidRPr="00233FE1">
        <w:rPr>
          <w:rFonts w:ascii="Book Antiqua" w:hAnsi="Book Antiqua" w:cs="Times New Roman"/>
          <w:sz w:val="24"/>
          <w:szCs w:val="24"/>
        </w:rPr>
        <w:t>s</w:t>
      </w:r>
      <w:r w:rsidR="005D10A6" w:rsidRPr="00233FE1">
        <w:rPr>
          <w:rFonts w:ascii="Book Antiqua" w:hAnsi="Book Antiqua" w:cs="Times New Roman"/>
          <w:sz w:val="24"/>
          <w:szCs w:val="24"/>
        </w:rPr>
        <w:t xml:space="preserve"> </w:t>
      </w:r>
      <w:r w:rsidR="00925FBF" w:rsidRPr="00233FE1">
        <w:rPr>
          <w:rFonts w:ascii="Book Antiqua" w:hAnsi="Book Antiqua" w:cs="Times New Roman"/>
          <w:sz w:val="24"/>
          <w:szCs w:val="24"/>
        </w:rPr>
        <w:t xml:space="preserve">of </w:t>
      </w:r>
      <w:r w:rsidR="005D10A6" w:rsidRPr="00233FE1">
        <w:rPr>
          <w:rFonts w:ascii="Book Antiqua" w:hAnsi="Book Antiqua" w:cs="Times New Roman"/>
          <w:sz w:val="24"/>
          <w:szCs w:val="24"/>
        </w:rPr>
        <w:t>group</w:t>
      </w:r>
      <w:r w:rsidR="00925FBF" w:rsidRPr="00233FE1">
        <w:rPr>
          <w:rFonts w:ascii="Book Antiqua" w:hAnsi="Book Antiqua" w:cs="Times New Roman"/>
          <w:sz w:val="24"/>
          <w:szCs w:val="24"/>
        </w:rPr>
        <w:t>s</w:t>
      </w:r>
      <w:r w:rsidR="005D10A6" w:rsidRPr="00233FE1">
        <w:rPr>
          <w:rFonts w:ascii="Book Antiqua" w:hAnsi="Book Antiqua" w:cs="Times New Roman"/>
          <w:sz w:val="24"/>
          <w:szCs w:val="24"/>
        </w:rPr>
        <w:t xml:space="preserve"> A, B and C </w:t>
      </w:r>
      <w:r w:rsidR="00925FBF" w:rsidRPr="00233FE1">
        <w:rPr>
          <w:rFonts w:ascii="Book Antiqua" w:hAnsi="Book Antiqua" w:cs="Times New Roman"/>
          <w:sz w:val="24"/>
          <w:szCs w:val="24"/>
        </w:rPr>
        <w:t xml:space="preserve">were </w:t>
      </w:r>
      <w:r w:rsidR="005D10A6" w:rsidRPr="00233FE1">
        <w:rPr>
          <w:rFonts w:ascii="Book Antiqua" w:hAnsi="Book Antiqua" w:cs="Times New Roman"/>
          <w:sz w:val="24"/>
          <w:szCs w:val="24"/>
        </w:rPr>
        <w:t>56</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8.7</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h, 95</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5.5</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h and 99</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2.2</w:t>
      </w:r>
      <w:r w:rsidR="008C627F" w:rsidRPr="00233FE1">
        <w:rPr>
          <w:rFonts w:ascii="Book Antiqua" w:hAnsi="Book Antiqua" w:cs="Times New Roman"/>
          <w:sz w:val="24"/>
          <w:szCs w:val="24"/>
        </w:rPr>
        <w:t xml:space="preserve"> </w:t>
      </w:r>
      <w:r w:rsidR="005D10A6" w:rsidRPr="00233FE1">
        <w:rPr>
          <w:rFonts w:ascii="Book Antiqua" w:hAnsi="Book Antiqua" w:cs="Times New Roman"/>
          <w:sz w:val="24"/>
          <w:szCs w:val="24"/>
        </w:rPr>
        <w:t>h, respectively</w:t>
      </w:r>
      <w:r w:rsidR="00925FBF" w:rsidRPr="00233FE1">
        <w:rPr>
          <w:rFonts w:ascii="Book Antiqua" w:hAnsi="Book Antiqua" w:cs="Times New Roman"/>
          <w:sz w:val="24"/>
          <w:szCs w:val="24"/>
        </w:rPr>
        <w:t>, and in</w:t>
      </w:r>
      <w:r w:rsidRPr="00233FE1">
        <w:rPr>
          <w:rFonts w:ascii="Book Antiqua" w:hAnsi="Book Antiqua" w:cs="Times New Roman"/>
          <w:sz w:val="24"/>
          <w:szCs w:val="24"/>
        </w:rPr>
        <w:t xml:space="preserve"> g</w:t>
      </w:r>
      <w:r w:rsidR="005D10A6" w:rsidRPr="00233FE1">
        <w:rPr>
          <w:rFonts w:ascii="Book Antiqua" w:hAnsi="Book Antiqua" w:cs="Times New Roman"/>
          <w:sz w:val="24"/>
          <w:szCs w:val="24"/>
        </w:rPr>
        <w:t xml:space="preserve">roup D </w:t>
      </w:r>
      <w:r w:rsidR="00ED1DFE" w:rsidRPr="00233FE1">
        <w:rPr>
          <w:rFonts w:ascii="Book Antiqua" w:hAnsi="Book Antiqua" w:cs="Times New Roman"/>
          <w:sz w:val="24"/>
          <w:szCs w:val="24"/>
        </w:rPr>
        <w:t xml:space="preserve">all </w:t>
      </w:r>
      <w:r w:rsidR="005D10A6" w:rsidRPr="00233FE1">
        <w:rPr>
          <w:rFonts w:ascii="Book Antiqua" w:hAnsi="Book Antiqua" w:cs="Times New Roman"/>
          <w:sz w:val="24"/>
          <w:szCs w:val="24"/>
        </w:rPr>
        <w:t xml:space="preserve">monkeys </w:t>
      </w:r>
      <w:r w:rsidRPr="00233FE1">
        <w:rPr>
          <w:rFonts w:ascii="Book Antiqua" w:hAnsi="Book Antiqua" w:cs="Times New Roman"/>
          <w:sz w:val="24"/>
          <w:szCs w:val="24"/>
        </w:rPr>
        <w:t>survived</w:t>
      </w:r>
      <w:r w:rsidR="00035505" w:rsidRPr="00233FE1">
        <w:rPr>
          <w:rFonts w:ascii="Book Antiqua" w:hAnsi="Book Antiqua" w:cs="Times New Roman"/>
          <w:sz w:val="24"/>
          <w:szCs w:val="24"/>
        </w:rPr>
        <w:t xml:space="preserve"> </w:t>
      </w:r>
      <w:r w:rsidR="00925FBF" w:rsidRPr="00233FE1">
        <w:rPr>
          <w:rFonts w:ascii="Book Antiqua" w:hAnsi="Book Antiqua" w:cs="Times New Roman"/>
          <w:sz w:val="24"/>
          <w:szCs w:val="24"/>
        </w:rPr>
        <w:t>the 144</w:t>
      </w:r>
      <w:r w:rsidR="008C627F" w:rsidRPr="00233FE1">
        <w:rPr>
          <w:rFonts w:ascii="Book Antiqua" w:hAnsi="Book Antiqua" w:cs="Times New Roman"/>
          <w:sz w:val="24"/>
          <w:szCs w:val="24"/>
        </w:rPr>
        <w:t xml:space="preserve"> </w:t>
      </w:r>
      <w:r w:rsidR="00925FBF" w:rsidRPr="00233FE1">
        <w:rPr>
          <w:rFonts w:ascii="Book Antiqua" w:hAnsi="Book Antiqua" w:cs="Times New Roman"/>
          <w:sz w:val="24"/>
          <w:szCs w:val="24"/>
        </w:rPr>
        <w:t xml:space="preserve">h observation period </w:t>
      </w:r>
      <w:r w:rsidR="00035505" w:rsidRPr="00233FE1">
        <w:rPr>
          <w:rFonts w:ascii="Book Antiqua" w:hAnsi="Book Antiqua" w:cs="Times New Roman"/>
          <w:sz w:val="24"/>
          <w:szCs w:val="24"/>
        </w:rPr>
        <w:t>except for one</w:t>
      </w:r>
      <w:r w:rsidR="00925FBF" w:rsidRPr="00233FE1">
        <w:rPr>
          <w:rFonts w:ascii="Book Antiqua" w:hAnsi="Book Antiqua" w:cs="Times New Roman"/>
          <w:sz w:val="24"/>
          <w:szCs w:val="24"/>
        </w:rPr>
        <w:t>, which</w:t>
      </w:r>
      <w:r w:rsidR="00035505" w:rsidRPr="00233FE1">
        <w:rPr>
          <w:rFonts w:ascii="Book Antiqua" w:hAnsi="Book Antiqua" w:cs="Times New Roman"/>
          <w:sz w:val="24"/>
          <w:szCs w:val="24"/>
        </w:rPr>
        <w:t xml:space="preserve"> died at 136h</w:t>
      </w:r>
      <w:r w:rsidR="005D10A6" w:rsidRPr="00233FE1">
        <w:rPr>
          <w:rFonts w:ascii="Book Antiqua" w:hAnsi="Book Antiqua" w:cs="Times New Roman"/>
          <w:sz w:val="24"/>
          <w:szCs w:val="24"/>
        </w:rPr>
        <w:t>.</w:t>
      </w:r>
      <w:r w:rsidR="00585983" w:rsidRPr="00233FE1">
        <w:rPr>
          <w:rFonts w:ascii="Book Antiqua" w:hAnsi="Book Antiqua" w:cs="Times New Roman"/>
          <w:sz w:val="24"/>
          <w:szCs w:val="24"/>
        </w:rPr>
        <w:t xml:space="preserve"> </w:t>
      </w:r>
      <w:r w:rsidR="00E43536" w:rsidRPr="00233FE1">
        <w:rPr>
          <w:rFonts w:ascii="Book Antiqua" w:hAnsi="Book Antiqua" w:cs="Times New Roman"/>
          <w:sz w:val="24"/>
          <w:szCs w:val="24"/>
        </w:rPr>
        <w:t xml:space="preserve">Blood </w:t>
      </w:r>
      <w:r w:rsidR="00925FBF" w:rsidRPr="00233FE1">
        <w:rPr>
          <w:rFonts w:ascii="Book Antiqua" w:hAnsi="Book Antiqua" w:cs="Times New Roman"/>
          <w:sz w:val="24"/>
          <w:szCs w:val="24"/>
        </w:rPr>
        <w:t xml:space="preserve">levels of </w:t>
      </w:r>
      <w:r w:rsidR="00E43536" w:rsidRPr="00233FE1">
        <w:rPr>
          <w:rFonts w:ascii="Book Antiqua" w:hAnsi="Book Antiqua" w:cs="Times New Roman"/>
          <w:sz w:val="24"/>
          <w:szCs w:val="24"/>
        </w:rPr>
        <w:t>ALT, AST, CK, LDH</w:t>
      </w:r>
      <w:r w:rsidR="00585983" w:rsidRPr="00233FE1">
        <w:rPr>
          <w:rFonts w:ascii="Book Antiqua" w:hAnsi="Book Antiqua" w:cs="Times New Roman"/>
          <w:sz w:val="24"/>
          <w:szCs w:val="24"/>
        </w:rPr>
        <w:t>, TBiL, Cr, BUN</w:t>
      </w:r>
      <w:r w:rsidR="00D5258A" w:rsidRPr="00233FE1">
        <w:rPr>
          <w:rFonts w:ascii="Book Antiqua" w:hAnsi="Book Antiqua" w:cs="Times New Roman"/>
          <w:sz w:val="24"/>
          <w:szCs w:val="24"/>
        </w:rPr>
        <w:t>,</w:t>
      </w:r>
      <w:r w:rsidR="00956F7C" w:rsidRPr="00233FE1">
        <w:rPr>
          <w:rFonts w:ascii="Book Antiqua" w:hAnsi="Book Antiqua" w:cs="Times New Roman"/>
          <w:sz w:val="24"/>
          <w:szCs w:val="24"/>
        </w:rPr>
        <w:t xml:space="preserve"> </w:t>
      </w:r>
      <w:r w:rsidR="00B47691" w:rsidRPr="00233FE1">
        <w:rPr>
          <w:rFonts w:ascii="Book Antiqua" w:hAnsi="Book Antiqua" w:cs="Times New Roman"/>
          <w:sz w:val="24"/>
          <w:szCs w:val="24"/>
        </w:rPr>
        <w:t xml:space="preserve">and </w:t>
      </w:r>
      <w:r w:rsidR="00D5258A" w:rsidRPr="00233FE1">
        <w:rPr>
          <w:rFonts w:ascii="Book Antiqua" w:hAnsi="Book Antiqua" w:cs="Times New Roman"/>
          <w:sz w:val="24"/>
          <w:szCs w:val="24"/>
        </w:rPr>
        <w:t xml:space="preserve">Amm, </w:t>
      </w:r>
      <w:r w:rsidR="00925FBF" w:rsidRPr="00233FE1">
        <w:rPr>
          <w:rFonts w:ascii="Book Antiqua" w:hAnsi="Book Antiqua" w:cs="Times New Roman"/>
          <w:sz w:val="24"/>
          <w:szCs w:val="24"/>
        </w:rPr>
        <w:t xml:space="preserve">the </w:t>
      </w:r>
      <w:r w:rsidR="00E43536" w:rsidRPr="00233FE1">
        <w:rPr>
          <w:rFonts w:ascii="Book Antiqua" w:hAnsi="Book Antiqua" w:cs="Times New Roman"/>
          <w:sz w:val="24"/>
          <w:szCs w:val="24"/>
        </w:rPr>
        <w:t xml:space="preserve">PT, </w:t>
      </w:r>
      <w:r w:rsidR="00D5258A" w:rsidRPr="00233FE1">
        <w:rPr>
          <w:rFonts w:ascii="Book Antiqua" w:hAnsi="Book Antiqua" w:cs="Times New Roman"/>
          <w:sz w:val="24"/>
          <w:szCs w:val="24"/>
        </w:rPr>
        <w:t>ICP</w:t>
      </w:r>
      <w:r w:rsidR="00383D6C" w:rsidRPr="00233FE1">
        <w:rPr>
          <w:rFonts w:ascii="Book Antiqua" w:hAnsi="Book Antiqua" w:cs="Times New Roman"/>
          <w:sz w:val="24"/>
          <w:szCs w:val="24"/>
        </w:rPr>
        <w:t xml:space="preserve">, Endotoxin </w:t>
      </w:r>
      <w:r w:rsidR="00D5258A" w:rsidRPr="00233FE1">
        <w:rPr>
          <w:rFonts w:ascii="Book Antiqua" w:hAnsi="Book Antiqua" w:cs="Times New Roman"/>
          <w:sz w:val="24"/>
          <w:szCs w:val="24"/>
        </w:rPr>
        <w:t xml:space="preserve">and inflammation </w:t>
      </w:r>
      <w:r w:rsidR="00925FBF" w:rsidRPr="00233FE1">
        <w:rPr>
          <w:rFonts w:ascii="Book Antiqua" w:hAnsi="Book Antiqua" w:cs="Times New Roman"/>
          <w:sz w:val="24"/>
          <w:szCs w:val="24"/>
        </w:rPr>
        <w:t xml:space="preserve">marker </w:t>
      </w:r>
      <w:r w:rsidR="00E43536" w:rsidRPr="00233FE1">
        <w:rPr>
          <w:rFonts w:ascii="Book Antiqua" w:hAnsi="Book Antiqua" w:cs="Times New Roman"/>
          <w:sz w:val="24"/>
          <w:szCs w:val="24"/>
        </w:rPr>
        <w:t>(</w:t>
      </w:r>
      <w:r w:rsidR="00E43536" w:rsidRPr="00233FE1">
        <w:rPr>
          <w:rFonts w:ascii="Book Antiqua" w:eastAsia="SimSun" w:hAnsi="Book Antiqua" w:cs="Times New Roman"/>
          <w:kern w:val="0"/>
          <w:sz w:val="24"/>
          <w:szCs w:val="24"/>
        </w:rPr>
        <w:t>TNF-α</w:t>
      </w:r>
      <w:r w:rsidR="00002EE8">
        <w:rPr>
          <w:rFonts w:ascii="Book Antiqua" w:eastAsia="SimSun" w:hAnsi="Book Antiqua" w:cs="Times New Roman" w:hint="eastAsia"/>
          <w:kern w:val="0"/>
          <w:sz w:val="24"/>
          <w:szCs w:val="24"/>
        </w:rPr>
        <w:t xml:space="preserve">, </w:t>
      </w:r>
      <w:r w:rsidR="00002EE8">
        <w:rPr>
          <w:rFonts w:ascii="Book Antiqua" w:eastAsia="SimSun" w:hAnsi="Book Antiqua" w:cs="Times New Roman"/>
          <w:kern w:val="0"/>
          <w:sz w:val="24"/>
          <w:szCs w:val="24"/>
        </w:rPr>
        <w:t>IL-1β</w:t>
      </w:r>
      <w:r w:rsidR="00E43536" w:rsidRPr="00233FE1">
        <w:rPr>
          <w:rFonts w:ascii="Book Antiqua" w:eastAsia="SimSun" w:hAnsi="Book Antiqua" w:cs="Times New Roman"/>
          <w:kern w:val="0"/>
          <w:sz w:val="24"/>
          <w:szCs w:val="24"/>
        </w:rPr>
        <w:t>, IL-6</w:t>
      </w:r>
      <w:r w:rsidR="00E43536" w:rsidRPr="00233FE1">
        <w:rPr>
          <w:rFonts w:ascii="Book Antiqua" w:hAnsi="Book Antiqua" w:cs="Times New Roman"/>
          <w:sz w:val="24"/>
          <w:szCs w:val="24"/>
        </w:rPr>
        <w:t>)</w:t>
      </w:r>
      <w:r w:rsidR="00925FBF" w:rsidRPr="00233FE1">
        <w:rPr>
          <w:rFonts w:ascii="Book Antiqua" w:hAnsi="Book Antiqua" w:cs="Times New Roman"/>
          <w:sz w:val="24"/>
          <w:szCs w:val="24"/>
        </w:rPr>
        <w:t xml:space="preserve"> levels</w:t>
      </w:r>
      <w:r w:rsidR="00D5258A" w:rsidRPr="00233FE1">
        <w:rPr>
          <w:rFonts w:ascii="Book Antiqua" w:hAnsi="Book Antiqua" w:cs="Times New Roman"/>
          <w:sz w:val="24"/>
          <w:szCs w:val="24"/>
        </w:rPr>
        <w:t xml:space="preserve"> </w:t>
      </w:r>
      <w:r w:rsidR="00956F7C" w:rsidRPr="00233FE1">
        <w:rPr>
          <w:rFonts w:ascii="Book Antiqua" w:hAnsi="Book Antiqua" w:cs="Times New Roman"/>
          <w:sz w:val="24"/>
          <w:szCs w:val="24"/>
        </w:rPr>
        <w:t>significant</w:t>
      </w:r>
      <w:r w:rsidR="00925FBF" w:rsidRPr="00233FE1">
        <w:rPr>
          <w:rFonts w:ascii="Book Antiqua" w:hAnsi="Book Antiqua" w:cs="Times New Roman"/>
          <w:sz w:val="24"/>
          <w:szCs w:val="24"/>
        </w:rPr>
        <w:t>ly</w:t>
      </w:r>
      <w:r w:rsidR="00956F7C" w:rsidRPr="00233FE1">
        <w:rPr>
          <w:rFonts w:ascii="Book Antiqua" w:hAnsi="Book Antiqua" w:cs="Times New Roman"/>
          <w:sz w:val="24"/>
          <w:szCs w:val="24"/>
        </w:rPr>
        <w:t xml:space="preserve"> </w:t>
      </w:r>
      <w:r w:rsidR="00925FBF" w:rsidRPr="00233FE1">
        <w:rPr>
          <w:rFonts w:ascii="Book Antiqua" w:hAnsi="Book Antiqua" w:cs="Times New Roman"/>
          <w:sz w:val="24"/>
          <w:szCs w:val="24"/>
        </w:rPr>
        <w:t>(</w:t>
      </w:r>
      <w:r w:rsidR="00925FBF" w:rsidRPr="00233FE1">
        <w:rPr>
          <w:rFonts w:ascii="Book Antiqua" w:hAnsi="Book Antiqua" w:cs="Times New Roman"/>
          <w:i/>
          <w:sz w:val="24"/>
          <w:szCs w:val="24"/>
        </w:rPr>
        <w:t>P</w:t>
      </w:r>
      <w:r w:rsidR="008C627F" w:rsidRPr="00233FE1">
        <w:rPr>
          <w:rFonts w:ascii="Book Antiqua" w:hAnsi="Book Antiqua" w:cs="Times New Roman"/>
          <w:sz w:val="24"/>
          <w:szCs w:val="24"/>
        </w:rPr>
        <w:t xml:space="preserve"> </w:t>
      </w:r>
      <w:r w:rsidR="00925FBF" w:rsidRPr="00233FE1">
        <w:rPr>
          <w:rFonts w:ascii="Book Antiqua" w:hAnsi="Book Antiqua" w:cs="Times New Roman"/>
          <w:sz w:val="24"/>
          <w:szCs w:val="24"/>
        </w:rPr>
        <w:t>&lt;</w:t>
      </w:r>
      <w:r w:rsidR="008C627F" w:rsidRPr="00233FE1">
        <w:rPr>
          <w:rFonts w:ascii="Book Antiqua" w:hAnsi="Book Antiqua" w:cs="Times New Roman"/>
          <w:sz w:val="24"/>
          <w:szCs w:val="24"/>
        </w:rPr>
        <w:t xml:space="preserve"> </w:t>
      </w:r>
      <w:r w:rsidR="00925FBF" w:rsidRPr="00233FE1">
        <w:rPr>
          <w:rFonts w:ascii="Book Antiqua" w:hAnsi="Book Antiqua" w:cs="Times New Roman"/>
          <w:sz w:val="24"/>
          <w:szCs w:val="24"/>
        </w:rPr>
        <w:t xml:space="preserve">0.05) </w:t>
      </w:r>
      <w:r w:rsidR="00956F7C" w:rsidRPr="00233FE1">
        <w:rPr>
          <w:rFonts w:ascii="Book Antiqua" w:hAnsi="Book Antiqua" w:cs="Times New Roman"/>
          <w:sz w:val="24"/>
          <w:szCs w:val="24"/>
        </w:rPr>
        <w:t>increas</w:t>
      </w:r>
      <w:r w:rsidR="00585983" w:rsidRPr="00233FE1">
        <w:rPr>
          <w:rFonts w:ascii="Book Antiqua" w:hAnsi="Book Antiqua" w:cs="Times New Roman"/>
          <w:sz w:val="24"/>
          <w:szCs w:val="24"/>
        </w:rPr>
        <w:t>e</w:t>
      </w:r>
      <w:r w:rsidR="00956F7C" w:rsidRPr="00233FE1">
        <w:rPr>
          <w:rFonts w:ascii="Book Antiqua" w:hAnsi="Book Antiqua" w:cs="Times New Roman"/>
          <w:sz w:val="24"/>
          <w:szCs w:val="24"/>
        </w:rPr>
        <w:t>d</w:t>
      </w:r>
      <w:r w:rsidR="00925FBF" w:rsidRPr="00233FE1">
        <w:rPr>
          <w:rFonts w:ascii="Book Antiqua" w:hAnsi="Book Antiqua" w:cs="Times New Roman"/>
          <w:sz w:val="24"/>
          <w:szCs w:val="24"/>
        </w:rPr>
        <w:t xml:space="preserve"> </w:t>
      </w:r>
      <w:r w:rsidR="00E43536" w:rsidRPr="00233FE1">
        <w:rPr>
          <w:rFonts w:ascii="Book Antiqua" w:hAnsi="Book Antiqua" w:cs="Times New Roman"/>
          <w:sz w:val="24"/>
          <w:szCs w:val="24"/>
        </w:rPr>
        <w:t>compared with baseline</w:t>
      </w:r>
      <w:r w:rsidR="005463EF" w:rsidRPr="00233FE1">
        <w:rPr>
          <w:rFonts w:ascii="Book Antiqua" w:hAnsi="Book Antiqua" w:cs="Times New Roman"/>
          <w:sz w:val="24"/>
          <w:szCs w:val="24"/>
        </w:rPr>
        <w:t xml:space="preserve"> in </w:t>
      </w:r>
      <w:r w:rsidR="00925FBF" w:rsidRPr="00233FE1">
        <w:rPr>
          <w:rFonts w:ascii="Book Antiqua" w:hAnsi="Book Antiqua" w:cs="Times New Roman"/>
          <w:sz w:val="24"/>
          <w:szCs w:val="24"/>
        </w:rPr>
        <w:t xml:space="preserve">the </w:t>
      </w:r>
      <w:r w:rsidR="005463EF" w:rsidRPr="00233FE1">
        <w:rPr>
          <w:rFonts w:ascii="Book Antiqua" w:hAnsi="Book Antiqua" w:cs="Times New Roman"/>
          <w:sz w:val="24"/>
          <w:szCs w:val="24"/>
        </w:rPr>
        <w:t>different groups.</w:t>
      </w:r>
      <w:r w:rsidR="00585983" w:rsidRPr="00233FE1">
        <w:rPr>
          <w:rFonts w:ascii="Book Antiqua" w:hAnsi="Book Antiqua" w:cs="Times New Roman"/>
          <w:sz w:val="24"/>
          <w:szCs w:val="24"/>
        </w:rPr>
        <w:t xml:space="preserve"> </w:t>
      </w:r>
      <w:r w:rsidR="005463EF" w:rsidRPr="00233FE1">
        <w:rPr>
          <w:rFonts w:ascii="Book Antiqua" w:hAnsi="Book Antiqua" w:cs="Times New Roman"/>
          <w:sz w:val="24"/>
          <w:szCs w:val="24"/>
        </w:rPr>
        <w:t>P</w:t>
      </w:r>
      <w:r w:rsidR="00585983" w:rsidRPr="00233FE1">
        <w:rPr>
          <w:rFonts w:ascii="Book Antiqua" w:hAnsi="Book Antiqua" w:cs="Times New Roman"/>
          <w:sz w:val="24"/>
          <w:szCs w:val="24"/>
        </w:rPr>
        <w:t>atholog</w:t>
      </w:r>
      <w:r w:rsidR="005463EF" w:rsidRPr="00233FE1">
        <w:rPr>
          <w:rFonts w:ascii="Book Antiqua" w:hAnsi="Book Antiqua" w:cs="Times New Roman"/>
          <w:sz w:val="24"/>
          <w:szCs w:val="24"/>
        </w:rPr>
        <w:t>ical</w:t>
      </w:r>
      <w:r w:rsidR="00585983" w:rsidRPr="00233FE1">
        <w:rPr>
          <w:rFonts w:ascii="Book Antiqua" w:hAnsi="Book Antiqua" w:cs="Times New Roman"/>
          <w:sz w:val="24"/>
          <w:szCs w:val="24"/>
        </w:rPr>
        <w:t xml:space="preserve"> </w:t>
      </w:r>
      <w:r w:rsidR="005463EF" w:rsidRPr="00233FE1">
        <w:rPr>
          <w:rFonts w:ascii="Book Antiqua" w:hAnsi="Book Antiqua" w:cs="Times New Roman"/>
          <w:sz w:val="24"/>
          <w:szCs w:val="24"/>
        </w:rPr>
        <w:t>results show</w:t>
      </w:r>
      <w:r w:rsidR="00925FBF" w:rsidRPr="00233FE1">
        <w:rPr>
          <w:rFonts w:ascii="Book Antiqua" w:hAnsi="Book Antiqua" w:cs="Times New Roman"/>
          <w:sz w:val="24"/>
          <w:szCs w:val="24"/>
        </w:rPr>
        <w:t>ed</w:t>
      </w:r>
      <w:r w:rsidR="00585983" w:rsidRPr="00233FE1">
        <w:rPr>
          <w:rFonts w:ascii="Book Antiqua" w:hAnsi="Book Antiqua" w:cs="Times New Roman"/>
          <w:sz w:val="24"/>
          <w:szCs w:val="24"/>
        </w:rPr>
        <w:t xml:space="preserve"> obvious liver cell</w:t>
      </w:r>
      <w:r w:rsidR="005463EF" w:rsidRPr="00233FE1">
        <w:rPr>
          <w:rFonts w:ascii="Book Antiqua" w:hAnsi="Book Antiqua" w:cs="Times New Roman"/>
          <w:sz w:val="24"/>
          <w:szCs w:val="24"/>
        </w:rPr>
        <w:t xml:space="preserve"> necrosis positively </w:t>
      </w:r>
      <w:r w:rsidR="00925FBF" w:rsidRPr="00233FE1">
        <w:rPr>
          <w:rFonts w:ascii="Book Antiqua" w:hAnsi="Book Antiqua" w:cs="Times New Roman"/>
          <w:sz w:val="24"/>
          <w:szCs w:val="24"/>
        </w:rPr>
        <w:t>cor</w:t>
      </w:r>
      <w:r w:rsidR="005463EF" w:rsidRPr="00233FE1">
        <w:rPr>
          <w:rFonts w:ascii="Book Antiqua" w:hAnsi="Book Antiqua" w:cs="Times New Roman"/>
          <w:sz w:val="24"/>
          <w:szCs w:val="24"/>
        </w:rPr>
        <w:t>related to the dose of D-</w:t>
      </w:r>
      <w:r w:rsidR="00F6784C" w:rsidRPr="00233FE1">
        <w:rPr>
          <w:rFonts w:ascii="Book Antiqua" w:hAnsi="Book Antiqua" w:cs="Times New Roman"/>
          <w:sz w:val="24"/>
          <w:szCs w:val="24"/>
        </w:rPr>
        <w:t>galactosamine</w:t>
      </w:r>
      <w:r w:rsidR="00585983" w:rsidRPr="00233FE1">
        <w:rPr>
          <w:rFonts w:ascii="Book Antiqua" w:hAnsi="Book Antiqua" w:cs="Times New Roman"/>
          <w:sz w:val="24"/>
          <w:szCs w:val="24"/>
        </w:rPr>
        <w:t>.</w:t>
      </w:r>
    </w:p>
    <w:p w:rsidR="0059295A" w:rsidRPr="00233FE1" w:rsidRDefault="0059295A" w:rsidP="00233FE1">
      <w:pPr>
        <w:autoSpaceDE w:val="0"/>
        <w:autoSpaceDN w:val="0"/>
        <w:adjustRightInd w:val="0"/>
        <w:spacing w:line="360" w:lineRule="auto"/>
        <w:rPr>
          <w:rFonts w:ascii="Book Antiqua" w:hAnsi="Book Antiqua" w:cs="Times New Roman"/>
          <w:sz w:val="24"/>
          <w:szCs w:val="24"/>
        </w:rPr>
      </w:pPr>
    </w:p>
    <w:p w:rsidR="008C627F" w:rsidRPr="00233FE1" w:rsidRDefault="008C627F" w:rsidP="00233FE1">
      <w:pPr>
        <w:autoSpaceDE w:val="0"/>
        <w:autoSpaceDN w:val="0"/>
        <w:adjustRightInd w:val="0"/>
        <w:spacing w:line="360" w:lineRule="auto"/>
        <w:rPr>
          <w:rFonts w:ascii="Book Antiqua" w:hAnsi="Book Antiqua" w:cs="Times New Roman"/>
          <w:b/>
          <w:i/>
          <w:sz w:val="24"/>
          <w:szCs w:val="24"/>
        </w:rPr>
      </w:pPr>
      <w:r w:rsidRPr="00233FE1">
        <w:rPr>
          <w:rFonts w:ascii="Book Antiqua" w:hAnsi="Book Antiqua" w:cs="Times New Roman"/>
          <w:b/>
          <w:i/>
          <w:sz w:val="24"/>
          <w:szCs w:val="24"/>
        </w:rPr>
        <w:t>CONCLUSION</w:t>
      </w:r>
    </w:p>
    <w:p w:rsidR="00E87FC1" w:rsidRPr="00233FE1" w:rsidRDefault="00056E7D" w:rsidP="00233FE1">
      <w:pPr>
        <w:autoSpaceDE w:val="0"/>
        <w:autoSpaceDN w:val="0"/>
        <w:adjustRightInd w:val="0"/>
        <w:spacing w:line="360" w:lineRule="auto"/>
        <w:rPr>
          <w:rFonts w:ascii="Book Antiqua" w:eastAsia="Garamond" w:hAnsi="Book Antiqua" w:cs="Times New Roman"/>
          <w:sz w:val="24"/>
          <w:szCs w:val="24"/>
        </w:rPr>
      </w:pPr>
      <w:r w:rsidRPr="00233FE1">
        <w:rPr>
          <w:rFonts w:ascii="Book Antiqua" w:hAnsi="Book Antiqua" w:cs="Times New Roman"/>
          <w:sz w:val="24"/>
          <w:szCs w:val="24"/>
        </w:rPr>
        <w:t>W</w:t>
      </w:r>
      <w:r w:rsidR="00C43C45" w:rsidRPr="00233FE1">
        <w:rPr>
          <w:rFonts w:ascii="Book Antiqua" w:hAnsi="Book Antiqua" w:cs="Times New Roman"/>
          <w:sz w:val="24"/>
          <w:szCs w:val="24"/>
        </w:rPr>
        <w:t xml:space="preserve">e successfully established a simplified, reproducible, </w:t>
      </w:r>
      <w:r w:rsidR="00DE4BA0" w:rsidRPr="00233FE1">
        <w:rPr>
          <w:rFonts w:ascii="Book Antiqua" w:hAnsi="Book Antiqua" w:cs="Times New Roman"/>
          <w:sz w:val="24"/>
          <w:szCs w:val="24"/>
        </w:rPr>
        <w:t>D-</w:t>
      </w:r>
      <w:r w:rsidR="00F6784C" w:rsidRPr="00233FE1">
        <w:rPr>
          <w:rFonts w:ascii="Book Antiqua" w:hAnsi="Book Antiqua" w:cs="Times New Roman"/>
          <w:sz w:val="24"/>
          <w:szCs w:val="24"/>
        </w:rPr>
        <w:t>galactosamine</w:t>
      </w:r>
      <w:r w:rsidR="00925FBF" w:rsidRPr="00233FE1">
        <w:rPr>
          <w:rFonts w:ascii="Book Antiqua" w:hAnsi="Book Antiqua" w:cs="Times New Roman"/>
          <w:sz w:val="24"/>
          <w:szCs w:val="24"/>
        </w:rPr>
        <w:t>-</w:t>
      </w:r>
      <w:r w:rsidR="00DE4BA0" w:rsidRPr="00233FE1">
        <w:rPr>
          <w:rFonts w:ascii="Book Antiqua" w:hAnsi="Book Antiqua" w:cs="Times New Roman"/>
          <w:sz w:val="24"/>
          <w:szCs w:val="24"/>
        </w:rPr>
        <w:t xml:space="preserve">induced, </w:t>
      </w:r>
      <w:r w:rsidR="00C43C45" w:rsidRPr="00233FE1">
        <w:rPr>
          <w:rFonts w:ascii="Book Antiqua" w:hAnsi="Book Antiqua" w:cs="Times New Roman"/>
          <w:sz w:val="24"/>
          <w:szCs w:val="24"/>
        </w:rPr>
        <w:t>cynomolgus monkey model of acute liver failure</w:t>
      </w:r>
      <w:r w:rsidR="00925FBF" w:rsidRPr="00233FE1">
        <w:rPr>
          <w:rFonts w:ascii="Book Antiqua" w:hAnsi="Book Antiqua" w:cs="Times New Roman"/>
          <w:sz w:val="24"/>
          <w:szCs w:val="24"/>
        </w:rPr>
        <w:t>,</w:t>
      </w:r>
      <w:r w:rsidR="00C43C45" w:rsidRPr="00233FE1">
        <w:rPr>
          <w:rFonts w:ascii="Book Antiqua" w:hAnsi="Book Antiqua" w:cs="Times New Roman"/>
          <w:sz w:val="24"/>
          <w:szCs w:val="24"/>
        </w:rPr>
        <w:t xml:space="preserve"> </w:t>
      </w:r>
      <w:r w:rsidR="00C43C45" w:rsidRPr="00233FE1">
        <w:rPr>
          <w:rFonts w:ascii="Book Antiqua" w:hAnsi="Book Antiqua" w:cs="Times New Roman"/>
          <w:sz w:val="24"/>
          <w:szCs w:val="24"/>
        </w:rPr>
        <w:lastRenderedPageBreak/>
        <w:t xml:space="preserve">and we think the </w:t>
      </w:r>
      <w:r w:rsidR="00925FBF" w:rsidRPr="00233FE1">
        <w:rPr>
          <w:rFonts w:ascii="Book Antiqua" w:hAnsi="Book Antiqua" w:cs="Times New Roman"/>
          <w:sz w:val="24"/>
          <w:szCs w:val="24"/>
        </w:rPr>
        <w:t xml:space="preserve">single or divided </w:t>
      </w:r>
      <w:r w:rsidR="00911D3A" w:rsidRPr="00233FE1">
        <w:rPr>
          <w:rFonts w:ascii="Book Antiqua" w:hAnsi="Book Antiqua" w:cs="Times New Roman"/>
          <w:sz w:val="24"/>
          <w:szCs w:val="24"/>
        </w:rPr>
        <w:t>dos</w:t>
      </w:r>
      <w:r w:rsidR="00925FBF" w:rsidRPr="00233FE1">
        <w:rPr>
          <w:rFonts w:ascii="Book Antiqua" w:hAnsi="Book Antiqua" w:cs="Times New Roman"/>
          <w:sz w:val="24"/>
          <w:szCs w:val="24"/>
        </w:rPr>
        <w:t>age</w:t>
      </w:r>
      <w:r w:rsidR="00911D3A" w:rsidRPr="00233FE1">
        <w:rPr>
          <w:rFonts w:ascii="Book Antiqua" w:hAnsi="Book Antiqua" w:cs="Times New Roman"/>
          <w:sz w:val="24"/>
          <w:szCs w:val="24"/>
        </w:rPr>
        <w:t xml:space="preserve"> of </w:t>
      </w:r>
      <w:r w:rsidR="00C43C45" w:rsidRPr="00233FE1">
        <w:rPr>
          <w:rFonts w:ascii="Book Antiqua" w:hAnsi="Book Antiqua" w:cs="Times New Roman"/>
          <w:sz w:val="24"/>
          <w:szCs w:val="24"/>
        </w:rPr>
        <w:t>0.25</w:t>
      </w:r>
      <w:r w:rsidR="008C627F" w:rsidRPr="00233FE1">
        <w:rPr>
          <w:rFonts w:ascii="Book Antiqua" w:hAnsi="Book Antiqua" w:cs="Times New Roman"/>
          <w:sz w:val="24"/>
          <w:szCs w:val="24"/>
        </w:rPr>
        <w:t xml:space="preserve"> </w:t>
      </w:r>
      <w:r w:rsidR="00C43C45" w:rsidRPr="00233FE1">
        <w:rPr>
          <w:rFonts w:ascii="Book Antiqua" w:hAnsi="Book Antiqua" w:cs="Times New Roman"/>
          <w:sz w:val="24"/>
          <w:szCs w:val="24"/>
        </w:rPr>
        <w:t>g/kg is optimal.</w:t>
      </w:r>
    </w:p>
    <w:bookmarkEnd w:id="16"/>
    <w:bookmarkEnd w:id="17"/>
    <w:bookmarkEnd w:id="18"/>
    <w:p w:rsidR="00064F2C" w:rsidRPr="00233FE1" w:rsidRDefault="00064F2C" w:rsidP="00233FE1">
      <w:pPr>
        <w:spacing w:line="360" w:lineRule="auto"/>
        <w:rPr>
          <w:rFonts w:ascii="Book Antiqua" w:hAnsi="Book Antiqua" w:cs="Times New Roman"/>
          <w:b/>
          <w:sz w:val="24"/>
          <w:szCs w:val="24"/>
        </w:rPr>
      </w:pPr>
    </w:p>
    <w:p w:rsidR="00E87FC1" w:rsidRPr="00233FE1" w:rsidRDefault="00E87FC1" w:rsidP="00233FE1">
      <w:pPr>
        <w:spacing w:line="360" w:lineRule="auto"/>
        <w:rPr>
          <w:rFonts w:ascii="Book Antiqua" w:hAnsi="Book Antiqua" w:cs="Times New Roman"/>
          <w:sz w:val="24"/>
          <w:szCs w:val="24"/>
        </w:rPr>
      </w:pPr>
      <w:r w:rsidRPr="00233FE1">
        <w:rPr>
          <w:rFonts w:ascii="Book Antiqua" w:hAnsi="Book Antiqua" w:cs="Times New Roman"/>
          <w:b/>
          <w:bCs/>
          <w:sz w:val="24"/>
          <w:szCs w:val="24"/>
        </w:rPr>
        <w:t xml:space="preserve">Key </w:t>
      </w:r>
      <w:r w:rsidR="008C627F" w:rsidRPr="00233FE1">
        <w:rPr>
          <w:rFonts w:ascii="Book Antiqua" w:hAnsi="Book Antiqua" w:cs="Times New Roman"/>
          <w:b/>
          <w:bCs/>
          <w:sz w:val="24"/>
          <w:szCs w:val="24"/>
        </w:rPr>
        <w:t>words</w:t>
      </w:r>
      <w:r w:rsidRPr="00233FE1">
        <w:rPr>
          <w:rFonts w:ascii="Book Antiqua" w:hAnsi="Book Antiqua" w:cs="Times New Roman"/>
          <w:b/>
          <w:bCs/>
          <w:sz w:val="24"/>
          <w:szCs w:val="24"/>
        </w:rPr>
        <w:t>:</w:t>
      </w:r>
      <w:r w:rsidR="00840BA2" w:rsidRPr="00233FE1">
        <w:rPr>
          <w:rFonts w:ascii="Book Antiqua" w:hAnsi="Book Antiqua" w:cs="Times New Roman"/>
          <w:sz w:val="24"/>
          <w:szCs w:val="24"/>
        </w:rPr>
        <w:t xml:space="preserve"> Cynomolgus monkey; D-galactosamine;</w:t>
      </w:r>
      <w:r w:rsidR="00840BA2" w:rsidRPr="00233FE1">
        <w:rPr>
          <w:rFonts w:ascii="Book Antiqua" w:hAnsi="Book Antiqua" w:cs="Times New Roman"/>
          <w:b/>
          <w:bCs/>
          <w:sz w:val="24"/>
          <w:szCs w:val="24"/>
        </w:rPr>
        <w:t xml:space="preserve"> </w:t>
      </w:r>
      <w:r w:rsidR="00D5258A" w:rsidRPr="00233FE1">
        <w:rPr>
          <w:rFonts w:ascii="Book Antiqua" w:hAnsi="Book Antiqua" w:cs="Times New Roman"/>
          <w:sz w:val="24"/>
          <w:szCs w:val="24"/>
        </w:rPr>
        <w:t>Acute liver failure</w:t>
      </w:r>
      <w:r w:rsidR="008E0B2A" w:rsidRPr="00233FE1">
        <w:rPr>
          <w:rFonts w:ascii="Book Antiqua" w:hAnsi="Book Antiqua" w:cs="Times New Roman"/>
          <w:bCs/>
          <w:sz w:val="24"/>
          <w:szCs w:val="24"/>
        </w:rPr>
        <w:t xml:space="preserve">; </w:t>
      </w:r>
      <w:r w:rsidR="00D5258A" w:rsidRPr="00233FE1">
        <w:rPr>
          <w:rFonts w:ascii="Book Antiqua" w:hAnsi="Book Antiqua" w:cs="Times New Roman"/>
          <w:sz w:val="24"/>
          <w:szCs w:val="24"/>
        </w:rPr>
        <w:t>Artificial liver support systems</w:t>
      </w:r>
      <w:r w:rsidR="00DB6A73" w:rsidRPr="00233FE1">
        <w:rPr>
          <w:rFonts w:ascii="Book Antiqua" w:hAnsi="Book Antiqua" w:cs="Times New Roman"/>
          <w:sz w:val="24"/>
          <w:szCs w:val="24"/>
        </w:rPr>
        <w:t>; Intracranial pressure</w:t>
      </w:r>
    </w:p>
    <w:p w:rsidR="008C627F" w:rsidRPr="00233FE1" w:rsidRDefault="008C627F" w:rsidP="00233FE1">
      <w:pPr>
        <w:spacing w:line="360" w:lineRule="auto"/>
        <w:rPr>
          <w:rFonts w:ascii="Book Antiqua" w:hAnsi="Book Antiqua" w:cs="Times New Roman"/>
          <w:bCs/>
          <w:sz w:val="24"/>
          <w:szCs w:val="24"/>
        </w:rPr>
      </w:pPr>
    </w:p>
    <w:p w:rsidR="007A5471" w:rsidRPr="00233FE1" w:rsidRDefault="007A5471" w:rsidP="00233FE1">
      <w:pPr>
        <w:spacing w:line="360" w:lineRule="auto"/>
        <w:rPr>
          <w:rFonts w:ascii="Book Antiqua" w:hAnsi="Book Antiqua" w:cs="Arial"/>
          <w:sz w:val="24"/>
          <w:szCs w:val="24"/>
        </w:rPr>
      </w:pPr>
      <w:bookmarkStart w:id="26" w:name="OLE_LINK55"/>
      <w:bookmarkStart w:id="27" w:name="OLE_LINK56"/>
      <w:bookmarkStart w:id="28" w:name="OLE_LINK105"/>
      <w:bookmarkStart w:id="29" w:name="OLE_LINK116"/>
      <w:bookmarkStart w:id="30" w:name="OLE_LINK89"/>
      <w:r w:rsidRPr="00233FE1">
        <w:rPr>
          <w:rFonts w:ascii="Book Antiqua" w:hAnsi="Book Antiqua"/>
          <w:b/>
          <w:sz w:val="24"/>
          <w:szCs w:val="24"/>
        </w:rPr>
        <w:t>©</w:t>
      </w:r>
      <w:bookmarkEnd w:id="26"/>
      <w:bookmarkEnd w:id="27"/>
      <w:r w:rsidRPr="00233FE1">
        <w:rPr>
          <w:rFonts w:ascii="Book Antiqua" w:hAnsi="Book Antiqua"/>
          <w:b/>
          <w:sz w:val="24"/>
          <w:szCs w:val="24"/>
        </w:rPr>
        <w:t xml:space="preserve"> </w:t>
      </w:r>
      <w:r w:rsidRPr="00233FE1">
        <w:rPr>
          <w:rFonts w:ascii="Book Antiqua" w:hAnsi="Book Antiqua" w:cs="Arial"/>
          <w:b/>
          <w:sz w:val="24"/>
          <w:szCs w:val="24"/>
        </w:rPr>
        <w:t xml:space="preserve">The Author(s) 2017. </w:t>
      </w:r>
      <w:r w:rsidRPr="00233FE1">
        <w:rPr>
          <w:rFonts w:ascii="Book Antiqua" w:hAnsi="Book Antiqua" w:cs="Arial"/>
          <w:sz w:val="24"/>
          <w:szCs w:val="24"/>
        </w:rPr>
        <w:t>Published by Baishideng Publishing Group Inc. All rights reserved.</w:t>
      </w:r>
    </w:p>
    <w:bookmarkEnd w:id="28"/>
    <w:bookmarkEnd w:id="29"/>
    <w:bookmarkEnd w:id="30"/>
    <w:p w:rsidR="000F41E6" w:rsidRPr="00233FE1" w:rsidRDefault="000F41E6" w:rsidP="00233FE1">
      <w:pPr>
        <w:spacing w:line="360" w:lineRule="auto"/>
        <w:rPr>
          <w:rFonts w:ascii="Book Antiqua" w:hAnsi="Book Antiqua" w:cs="Times New Roman"/>
          <w:bCs/>
          <w:sz w:val="24"/>
          <w:szCs w:val="24"/>
        </w:rPr>
      </w:pPr>
    </w:p>
    <w:p w:rsidR="00056E7D" w:rsidRPr="00233FE1" w:rsidRDefault="00056E7D" w:rsidP="00233FE1">
      <w:pPr>
        <w:spacing w:line="360" w:lineRule="auto"/>
        <w:rPr>
          <w:rFonts w:ascii="Book Antiqua" w:hAnsi="Book Antiqua" w:cs="SimSun"/>
          <w:sz w:val="24"/>
          <w:szCs w:val="24"/>
        </w:rPr>
      </w:pPr>
      <w:r w:rsidRPr="00233FE1">
        <w:rPr>
          <w:rFonts w:ascii="Book Antiqua" w:hAnsi="Book Antiqua" w:cs="SimSun"/>
          <w:b/>
          <w:sz w:val="24"/>
          <w:szCs w:val="24"/>
        </w:rPr>
        <w:t>Core tip:</w:t>
      </w:r>
      <w:r w:rsidRPr="00233FE1">
        <w:rPr>
          <w:rFonts w:ascii="Book Antiqua" w:hAnsi="Book Antiqua" w:cs="SimSun"/>
          <w:sz w:val="24"/>
          <w:szCs w:val="24"/>
        </w:rPr>
        <w:t xml:space="preserve"> This is an article about a novel </w:t>
      </w:r>
      <w:r w:rsidRPr="00233FE1">
        <w:rPr>
          <w:rFonts w:ascii="Book Antiqua" w:hAnsi="Book Antiqua" w:cs="Times New Roman"/>
          <w:sz w:val="24"/>
          <w:szCs w:val="24"/>
        </w:rPr>
        <w:t xml:space="preserve">D-galactosamine-induced cynomolgus monkey model of </w:t>
      </w:r>
      <w:r w:rsidR="002C2F4A" w:rsidRPr="00233FE1">
        <w:rPr>
          <w:rFonts w:ascii="Book Antiqua" w:hAnsi="Book Antiqua" w:cs="Times New Roman"/>
          <w:sz w:val="24"/>
          <w:szCs w:val="24"/>
        </w:rPr>
        <w:t>ALF</w:t>
      </w:r>
      <w:r w:rsidRPr="00233FE1">
        <w:rPr>
          <w:rFonts w:ascii="Book Antiqua" w:hAnsi="Book Antiqua" w:cs="Times New Roman"/>
          <w:sz w:val="24"/>
          <w:szCs w:val="24"/>
        </w:rPr>
        <w:t xml:space="preserve">. </w:t>
      </w:r>
      <w:r w:rsidR="002C2F4A" w:rsidRPr="00233FE1">
        <w:rPr>
          <w:rFonts w:ascii="Book Antiqua" w:hAnsi="Book Antiqua" w:cs="Times New Roman"/>
          <w:sz w:val="24"/>
          <w:szCs w:val="24"/>
        </w:rPr>
        <w:t xml:space="preserve">In this study, we used small saphenous vein puncture instead of jugular vein intubation for different doses of D-gal administration, which not only effectively avoided the trauma caused by intubation, but also significantly reduced the anesthesia time and greatly improved the convenience of operation. </w:t>
      </w:r>
      <w:r w:rsidR="00DB6A73" w:rsidRPr="00233FE1">
        <w:rPr>
          <w:rFonts w:ascii="Book Antiqua" w:hAnsi="Book Antiqua" w:cs="SimSun"/>
          <w:sz w:val="24"/>
          <w:szCs w:val="24"/>
        </w:rPr>
        <w:t>This study concluded that</w:t>
      </w:r>
      <w:r w:rsidR="00DB6A73"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 simplified, </w:t>
      </w:r>
      <w:r w:rsidRPr="00233FE1">
        <w:rPr>
          <w:rFonts w:ascii="Book Antiqua" w:hAnsi="Book Antiqua" w:cs="SimSun"/>
          <w:sz w:val="24"/>
          <w:szCs w:val="24"/>
        </w:rPr>
        <w:t>reproducible</w:t>
      </w:r>
      <w:r w:rsidRPr="00233FE1">
        <w:rPr>
          <w:rFonts w:ascii="Book Antiqua" w:hAnsi="Book Antiqua" w:cs="Times New Roman"/>
          <w:sz w:val="24"/>
          <w:szCs w:val="24"/>
        </w:rPr>
        <w:t>, D-gal-induced, large-animal ALF model with an appropriate treatment window</w:t>
      </w:r>
      <w:r w:rsidR="00DB6A73" w:rsidRPr="00233FE1">
        <w:rPr>
          <w:rFonts w:ascii="Book Antiqua" w:hAnsi="Book Antiqua" w:cs="Times New Roman"/>
          <w:sz w:val="24"/>
          <w:szCs w:val="24"/>
        </w:rPr>
        <w:t xml:space="preserve"> had been established successfully</w:t>
      </w:r>
      <w:r w:rsidRPr="00233FE1">
        <w:rPr>
          <w:rFonts w:ascii="Book Antiqua" w:hAnsi="Book Antiqua" w:cs="Times New Roman"/>
          <w:sz w:val="24"/>
          <w:szCs w:val="24"/>
        </w:rPr>
        <w:t xml:space="preserve">, </w:t>
      </w:r>
      <w:r w:rsidR="00DB6A73" w:rsidRPr="00233FE1">
        <w:rPr>
          <w:rFonts w:ascii="Book Antiqua" w:hAnsi="Book Antiqua" w:cs="Times New Roman"/>
          <w:sz w:val="24"/>
          <w:szCs w:val="24"/>
        </w:rPr>
        <w:t xml:space="preserve">which is </w:t>
      </w:r>
      <w:r w:rsidRPr="00233FE1">
        <w:rPr>
          <w:rFonts w:ascii="Book Antiqua" w:hAnsi="Book Antiqua" w:cs="Times New Roman"/>
          <w:sz w:val="24"/>
          <w:szCs w:val="24"/>
        </w:rPr>
        <w:t>suitable to further assess the safety and efficacy of ALSS</w:t>
      </w:r>
      <w:r w:rsidR="002C2F4A" w:rsidRPr="00233FE1">
        <w:rPr>
          <w:rFonts w:ascii="Book Antiqua" w:hAnsi="Book Antiqua" w:cs="Times New Roman"/>
          <w:sz w:val="24"/>
          <w:szCs w:val="24"/>
        </w:rPr>
        <w:t xml:space="preserve"> or</w:t>
      </w:r>
      <w:r w:rsidR="002C2F4A" w:rsidRPr="00233FE1">
        <w:rPr>
          <w:rFonts w:ascii="Book Antiqua" w:eastAsia="Garamond" w:hAnsi="Book Antiqua" w:cs="Times New Roman"/>
          <w:sz w:val="24"/>
          <w:szCs w:val="24"/>
        </w:rPr>
        <w:t xml:space="preserve"> </w:t>
      </w:r>
      <w:r w:rsidR="002C2F4A" w:rsidRPr="00233FE1">
        <w:rPr>
          <w:rFonts w:ascii="Book Antiqua" w:hAnsi="Book Antiqua" w:cs="Times New Roman"/>
          <w:sz w:val="24"/>
          <w:szCs w:val="24"/>
        </w:rPr>
        <w:t>to</w:t>
      </w:r>
      <w:r w:rsidR="002C2F4A" w:rsidRPr="00233FE1">
        <w:rPr>
          <w:rFonts w:ascii="Book Antiqua" w:eastAsia="Garamond" w:hAnsi="Book Antiqua" w:cs="Times New Roman"/>
          <w:sz w:val="24"/>
          <w:szCs w:val="24"/>
        </w:rPr>
        <w:t xml:space="preserve"> studying the pathogenesis of ALF</w:t>
      </w:r>
      <w:r w:rsidR="002C2F4A" w:rsidRPr="00233FE1">
        <w:rPr>
          <w:rFonts w:ascii="Book Antiqua" w:hAnsi="Book Antiqua" w:cs="Times New Roman"/>
          <w:sz w:val="24"/>
          <w:szCs w:val="24"/>
        </w:rPr>
        <w:t xml:space="preserve"> and </w:t>
      </w:r>
      <w:r w:rsidR="002C2F4A" w:rsidRPr="00233FE1">
        <w:rPr>
          <w:rFonts w:ascii="Book Antiqua" w:eastAsia="Garamond" w:hAnsi="Book Antiqua" w:cs="Times New Roman"/>
          <w:sz w:val="24"/>
          <w:szCs w:val="24"/>
        </w:rPr>
        <w:t>develop</w:t>
      </w:r>
      <w:r w:rsidR="002C2F4A" w:rsidRPr="00233FE1">
        <w:rPr>
          <w:rFonts w:ascii="Book Antiqua" w:hAnsi="Book Antiqua" w:cs="Times New Roman"/>
          <w:sz w:val="24"/>
          <w:szCs w:val="24"/>
        </w:rPr>
        <w:t xml:space="preserve">ing </w:t>
      </w:r>
      <w:r w:rsidR="002C2F4A" w:rsidRPr="00233FE1">
        <w:rPr>
          <w:rFonts w:ascii="Book Antiqua" w:eastAsia="Garamond" w:hAnsi="Book Antiqua" w:cs="Times New Roman"/>
          <w:sz w:val="24"/>
          <w:szCs w:val="24"/>
        </w:rPr>
        <w:t>new drugs</w:t>
      </w:r>
      <w:r w:rsidRPr="00233FE1">
        <w:rPr>
          <w:rFonts w:ascii="Book Antiqua" w:hAnsi="Book Antiqua" w:cs="Times New Roman"/>
          <w:sz w:val="24"/>
          <w:szCs w:val="24"/>
        </w:rPr>
        <w:t>.</w:t>
      </w:r>
    </w:p>
    <w:p w:rsidR="00056E7D" w:rsidRPr="00233FE1" w:rsidRDefault="00056E7D" w:rsidP="00233FE1">
      <w:pPr>
        <w:spacing w:line="360" w:lineRule="auto"/>
        <w:rPr>
          <w:rFonts w:ascii="Book Antiqua" w:hAnsi="Book Antiqua" w:cs="SimSun"/>
          <w:b/>
          <w:sz w:val="24"/>
          <w:szCs w:val="24"/>
        </w:rPr>
      </w:pPr>
    </w:p>
    <w:p w:rsidR="008C627F" w:rsidRPr="00233FE1" w:rsidRDefault="004A05E0" w:rsidP="00233FE1">
      <w:pPr>
        <w:adjustRightInd w:val="0"/>
        <w:snapToGrid w:val="0"/>
        <w:spacing w:line="360" w:lineRule="auto"/>
        <w:rPr>
          <w:rFonts w:ascii="Book Antiqua" w:hAnsi="Book Antiqua"/>
          <w:sz w:val="24"/>
          <w:szCs w:val="24"/>
        </w:rPr>
      </w:pPr>
      <w:r w:rsidRPr="00233FE1">
        <w:rPr>
          <w:rFonts w:ascii="Book Antiqua" w:hAnsi="Book Antiqua" w:cs="Times New Roman"/>
          <w:sz w:val="24"/>
          <w:szCs w:val="24"/>
        </w:rPr>
        <w:t>Feng</w:t>
      </w:r>
      <w:r w:rsidR="006228A6" w:rsidRPr="00233FE1">
        <w:rPr>
          <w:rFonts w:ascii="Book Antiqua" w:hAnsi="Book Antiqua" w:cs="Times New Roman"/>
          <w:sz w:val="24"/>
          <w:szCs w:val="24"/>
        </w:rPr>
        <w:t xml:space="preserve"> L</w:t>
      </w:r>
      <w:r w:rsidRPr="00233FE1">
        <w:rPr>
          <w:rFonts w:ascii="Book Antiqua" w:hAnsi="Book Antiqua" w:cs="Times New Roman"/>
          <w:sz w:val="24"/>
          <w:szCs w:val="24"/>
        </w:rPr>
        <w:t>, Cai</w:t>
      </w:r>
      <w:r w:rsidR="006228A6" w:rsidRPr="00233FE1">
        <w:rPr>
          <w:rFonts w:ascii="Book Antiqua" w:hAnsi="Book Antiqua" w:cs="Times New Roman"/>
          <w:sz w:val="24"/>
          <w:szCs w:val="24"/>
        </w:rPr>
        <w:t xml:space="preserve"> L</w:t>
      </w:r>
      <w:r w:rsidRPr="00233FE1">
        <w:rPr>
          <w:rFonts w:ascii="Book Antiqua" w:hAnsi="Book Antiqua" w:cs="Times New Roman"/>
          <w:sz w:val="24"/>
          <w:szCs w:val="24"/>
        </w:rPr>
        <w:t>, He</w:t>
      </w:r>
      <w:r w:rsidR="006228A6" w:rsidRPr="00233FE1">
        <w:rPr>
          <w:rFonts w:ascii="Book Antiqua" w:hAnsi="Book Antiqua" w:cs="Times New Roman"/>
          <w:sz w:val="24"/>
          <w:szCs w:val="24"/>
        </w:rPr>
        <w:t xml:space="preserve"> GL, </w:t>
      </w:r>
      <w:r w:rsidRPr="00233FE1">
        <w:rPr>
          <w:rFonts w:ascii="Book Antiqua" w:hAnsi="Book Antiqua" w:cs="Times New Roman"/>
          <w:sz w:val="24"/>
          <w:szCs w:val="24"/>
        </w:rPr>
        <w:t>Weng</w:t>
      </w:r>
      <w:r w:rsidR="006228A6" w:rsidRPr="00233FE1">
        <w:rPr>
          <w:rFonts w:ascii="Book Antiqua" w:hAnsi="Book Antiqua" w:cs="Times New Roman"/>
          <w:sz w:val="24"/>
          <w:szCs w:val="24"/>
        </w:rPr>
        <w:t xml:space="preserve"> J</w:t>
      </w:r>
      <w:r w:rsidRPr="00233FE1">
        <w:rPr>
          <w:rFonts w:ascii="Book Antiqua" w:hAnsi="Book Antiqua" w:cs="Times New Roman"/>
          <w:sz w:val="24"/>
          <w:szCs w:val="24"/>
        </w:rPr>
        <w:t>, Li</w:t>
      </w:r>
      <w:r w:rsidR="006228A6" w:rsidRPr="00233FE1">
        <w:rPr>
          <w:rFonts w:ascii="Book Antiqua" w:hAnsi="Book Antiqua" w:cs="Times New Roman"/>
          <w:sz w:val="24"/>
          <w:szCs w:val="24"/>
        </w:rPr>
        <w:t xml:space="preserve"> Y</w:t>
      </w:r>
      <w:r w:rsidRPr="00233FE1">
        <w:rPr>
          <w:rFonts w:ascii="Book Antiqua" w:hAnsi="Book Antiqua" w:cs="Times New Roman"/>
          <w:sz w:val="24"/>
          <w:szCs w:val="24"/>
        </w:rPr>
        <w:t>, Pan</w:t>
      </w:r>
      <w:r w:rsidR="006228A6" w:rsidRPr="00233FE1">
        <w:rPr>
          <w:rFonts w:ascii="Book Antiqua" w:hAnsi="Book Antiqua" w:cs="Times New Roman"/>
          <w:sz w:val="24"/>
          <w:szCs w:val="24"/>
        </w:rPr>
        <w:t xml:space="preserve"> MX</w:t>
      </w:r>
      <w:r w:rsidRPr="00233FE1">
        <w:rPr>
          <w:rFonts w:ascii="Book Antiqua" w:hAnsi="Book Antiqua" w:cs="Times New Roman"/>
          <w:sz w:val="24"/>
          <w:szCs w:val="24"/>
        </w:rPr>
        <w:t>, Jiang</w:t>
      </w:r>
      <w:r w:rsidR="006228A6" w:rsidRPr="00233FE1">
        <w:rPr>
          <w:rFonts w:ascii="Book Antiqua" w:hAnsi="Book Antiqua" w:cs="Times New Roman"/>
          <w:sz w:val="24"/>
          <w:szCs w:val="24"/>
        </w:rPr>
        <w:t xml:space="preserve"> ZS</w:t>
      </w:r>
      <w:r w:rsidRPr="00233FE1">
        <w:rPr>
          <w:rFonts w:ascii="Book Antiqua" w:hAnsi="Book Antiqua" w:cs="Times New Roman"/>
          <w:sz w:val="24"/>
          <w:szCs w:val="24"/>
        </w:rPr>
        <w:t>, Peng</w:t>
      </w:r>
      <w:r w:rsidR="006228A6" w:rsidRPr="00233FE1">
        <w:rPr>
          <w:rFonts w:ascii="Book Antiqua" w:hAnsi="Book Antiqua" w:cs="Times New Roman"/>
          <w:sz w:val="24"/>
          <w:szCs w:val="24"/>
        </w:rPr>
        <w:t xml:space="preserve"> Q</w:t>
      </w:r>
      <w:r w:rsidRPr="00233FE1">
        <w:rPr>
          <w:rFonts w:ascii="Book Antiqua" w:hAnsi="Book Antiqua" w:cs="Times New Roman"/>
          <w:sz w:val="24"/>
          <w:szCs w:val="24"/>
        </w:rPr>
        <w:t>, Gao</w:t>
      </w:r>
      <w:r w:rsidR="006228A6" w:rsidRPr="00233FE1">
        <w:rPr>
          <w:rFonts w:ascii="Book Antiqua" w:hAnsi="Book Antiqua" w:cs="Times New Roman"/>
          <w:sz w:val="24"/>
          <w:szCs w:val="24"/>
        </w:rPr>
        <w:t xml:space="preserve"> Y</w:t>
      </w:r>
      <w:r w:rsidRPr="00233FE1">
        <w:rPr>
          <w:rFonts w:ascii="Book Antiqua" w:hAnsi="Book Antiqua" w:cs="Times New Roman"/>
          <w:sz w:val="24"/>
          <w:szCs w:val="24"/>
        </w:rPr>
        <w:t>.</w:t>
      </w:r>
      <w:r w:rsidR="00002EE8">
        <w:rPr>
          <w:rFonts w:ascii="Book Antiqua" w:hAnsi="Book Antiqua" w:cs="Times New Roman" w:hint="eastAsia"/>
          <w:sz w:val="24"/>
          <w:szCs w:val="24"/>
        </w:rPr>
        <w:t xml:space="preserve"> </w:t>
      </w:r>
      <w:r w:rsidR="008C627F" w:rsidRPr="00233FE1">
        <w:rPr>
          <w:rFonts w:ascii="Book Antiqua" w:hAnsi="Book Antiqua" w:cs="Times New Roman"/>
          <w:sz w:val="24"/>
          <w:szCs w:val="24"/>
        </w:rPr>
        <w:t xml:space="preserve">Novel </w:t>
      </w:r>
      <w:r w:rsidRPr="00233FE1">
        <w:rPr>
          <w:rFonts w:ascii="Book Antiqua" w:hAnsi="Book Antiqua" w:cs="Times New Roman"/>
          <w:sz w:val="24"/>
          <w:szCs w:val="24"/>
        </w:rPr>
        <w:t>D-galactosamine-induced cynomolgus monkey model of acute liver failure</w:t>
      </w:r>
      <w:r w:rsidR="008C627F" w:rsidRPr="00233FE1">
        <w:rPr>
          <w:rFonts w:ascii="Book Antiqua" w:hAnsi="Book Antiqua" w:cs="Times New Roman"/>
          <w:sz w:val="24"/>
          <w:szCs w:val="24"/>
        </w:rPr>
        <w:t xml:space="preserve">. </w:t>
      </w:r>
      <w:bookmarkStart w:id="31" w:name="OLE_LINK424"/>
      <w:bookmarkStart w:id="32" w:name="OLE_LINK425"/>
      <w:r w:rsidR="008C627F" w:rsidRPr="00233FE1">
        <w:rPr>
          <w:rFonts w:ascii="Book Antiqua" w:hAnsi="Book Antiqua"/>
          <w:i/>
          <w:sz w:val="24"/>
          <w:szCs w:val="24"/>
        </w:rPr>
        <w:t>World J Gastroenterol</w:t>
      </w:r>
      <w:r w:rsidR="008C627F" w:rsidRPr="00233FE1">
        <w:rPr>
          <w:rFonts w:ascii="Book Antiqua" w:hAnsi="Book Antiqua"/>
          <w:sz w:val="24"/>
          <w:szCs w:val="24"/>
        </w:rPr>
        <w:t xml:space="preserve"> 2017; </w:t>
      </w:r>
      <w:bookmarkStart w:id="33" w:name="OLE_LINK1689"/>
      <w:bookmarkStart w:id="34" w:name="OLE_LINK1298"/>
      <w:bookmarkStart w:id="35" w:name="OLE_LINK1297"/>
      <w:r w:rsidR="008C627F" w:rsidRPr="00233FE1">
        <w:rPr>
          <w:rFonts w:ascii="Book Antiqua" w:hAnsi="Book Antiqua"/>
          <w:sz w:val="24"/>
          <w:szCs w:val="24"/>
        </w:rPr>
        <w:t>In press</w:t>
      </w:r>
      <w:bookmarkEnd w:id="33"/>
      <w:bookmarkEnd w:id="34"/>
      <w:bookmarkEnd w:id="35"/>
    </w:p>
    <w:bookmarkEnd w:id="31"/>
    <w:bookmarkEnd w:id="32"/>
    <w:p w:rsidR="00FD1F3F" w:rsidRPr="00233FE1" w:rsidRDefault="00FD1F3F" w:rsidP="00233FE1">
      <w:pPr>
        <w:spacing w:line="360" w:lineRule="auto"/>
        <w:rPr>
          <w:rFonts w:ascii="Book Antiqua" w:hAnsi="Book Antiqua" w:cs="Times New Roman"/>
          <w:sz w:val="24"/>
          <w:szCs w:val="24"/>
        </w:rPr>
      </w:pPr>
    </w:p>
    <w:p w:rsidR="00FD1F3F" w:rsidRPr="00233FE1" w:rsidRDefault="00FD1F3F" w:rsidP="00233FE1">
      <w:pPr>
        <w:widowControl/>
        <w:rPr>
          <w:rFonts w:ascii="Book Antiqua" w:hAnsi="Book Antiqua" w:cs="Times New Roman"/>
          <w:sz w:val="24"/>
          <w:szCs w:val="24"/>
        </w:rPr>
      </w:pPr>
      <w:r w:rsidRPr="00233FE1">
        <w:rPr>
          <w:rFonts w:ascii="Book Antiqua" w:hAnsi="Book Antiqua" w:cs="Times New Roman"/>
          <w:sz w:val="24"/>
          <w:szCs w:val="24"/>
        </w:rPr>
        <w:br w:type="page"/>
      </w:r>
    </w:p>
    <w:p w:rsidR="00BD2668" w:rsidRPr="00233FE1" w:rsidRDefault="004A05E0"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lastRenderedPageBreak/>
        <w:t>INTRODUCTION</w:t>
      </w:r>
    </w:p>
    <w:p w:rsidR="00BD2668" w:rsidRPr="00233FE1" w:rsidRDefault="009670D9" w:rsidP="00233FE1">
      <w:pPr>
        <w:autoSpaceDE w:val="0"/>
        <w:autoSpaceDN w:val="0"/>
        <w:adjustRightInd w:val="0"/>
        <w:spacing w:line="360" w:lineRule="auto"/>
        <w:rPr>
          <w:rFonts w:ascii="Book Antiqua" w:eastAsia="Garamond" w:hAnsi="Book Antiqua" w:cs="Times New Roman"/>
          <w:sz w:val="24"/>
          <w:szCs w:val="24"/>
        </w:rPr>
      </w:pPr>
      <w:r w:rsidRPr="00233FE1">
        <w:rPr>
          <w:rFonts w:ascii="Book Antiqua" w:eastAsia="Garamond" w:hAnsi="Book Antiqua" w:cs="Times New Roman"/>
          <w:sz w:val="24"/>
          <w:szCs w:val="24"/>
        </w:rPr>
        <w:t>A</w:t>
      </w:r>
      <w:r w:rsidR="00ED1DFE" w:rsidRPr="00233FE1">
        <w:rPr>
          <w:rFonts w:ascii="Book Antiqua" w:eastAsia="Garamond" w:hAnsi="Book Antiqua" w:cs="Times New Roman"/>
          <w:sz w:val="24"/>
          <w:szCs w:val="24"/>
        </w:rPr>
        <w:t>cute liver failure</w:t>
      </w:r>
      <w:r w:rsidR="00630C11" w:rsidRPr="00233FE1">
        <w:rPr>
          <w:rFonts w:ascii="Book Antiqua" w:hAnsi="Book Antiqua" w:cs="Times New Roman"/>
          <w:sz w:val="24"/>
          <w:szCs w:val="24"/>
        </w:rPr>
        <w:t xml:space="preserve"> (ALF)</w:t>
      </w:r>
      <w:r w:rsidR="00ED1DFE" w:rsidRPr="00233FE1">
        <w:rPr>
          <w:rFonts w:ascii="Book Antiqua" w:eastAsia="Garamond" w:hAnsi="Book Antiqua" w:cs="Times New Roman"/>
          <w:sz w:val="24"/>
          <w:szCs w:val="24"/>
        </w:rPr>
        <w:t xml:space="preserve"> </w:t>
      </w:r>
      <w:r w:rsidRPr="00233FE1">
        <w:rPr>
          <w:rFonts w:ascii="Book Antiqua" w:eastAsia="Garamond" w:hAnsi="Book Antiqua" w:cs="Times New Roman"/>
          <w:sz w:val="24"/>
          <w:szCs w:val="24"/>
        </w:rPr>
        <w:t xml:space="preserve">results from </w:t>
      </w:r>
      <w:r w:rsidR="00ED1DFE" w:rsidRPr="00233FE1">
        <w:rPr>
          <w:rFonts w:ascii="Book Antiqua" w:eastAsia="Garamond" w:hAnsi="Book Antiqua" w:cs="Times New Roman"/>
          <w:sz w:val="24"/>
          <w:szCs w:val="24"/>
        </w:rPr>
        <w:t xml:space="preserve">various </w:t>
      </w:r>
      <w:r w:rsidRPr="00233FE1">
        <w:rPr>
          <w:rFonts w:ascii="Book Antiqua" w:eastAsia="Garamond" w:hAnsi="Book Antiqua" w:cs="Times New Roman"/>
          <w:sz w:val="24"/>
          <w:szCs w:val="24"/>
        </w:rPr>
        <w:t xml:space="preserve">causes and </w:t>
      </w:r>
      <w:r w:rsidR="00ED1DFE" w:rsidRPr="00233FE1">
        <w:rPr>
          <w:rFonts w:ascii="Book Antiqua" w:eastAsia="Garamond" w:hAnsi="Book Antiqua" w:cs="Times New Roman"/>
          <w:sz w:val="24"/>
          <w:szCs w:val="24"/>
        </w:rPr>
        <w:t>is a serious threat to human health</w:t>
      </w:r>
      <w:r w:rsidR="009B156C" w:rsidRPr="00233FE1">
        <w:rPr>
          <w:rFonts w:ascii="Book Antiqua" w:eastAsia="Garamond" w:hAnsi="Book Antiqua" w:cs="Times New Roman"/>
          <w:sz w:val="24"/>
          <w:szCs w:val="24"/>
        </w:rPr>
        <w:fldChar w:fldCharType="begin"/>
      </w:r>
      <w:r w:rsidR="00835D8D" w:rsidRPr="00233FE1">
        <w:rPr>
          <w:rFonts w:ascii="Book Antiqua" w:eastAsia="Garamond" w:hAnsi="Book Antiqua" w:cs="Times New Roman"/>
          <w:sz w:val="24"/>
          <w:szCs w:val="24"/>
        </w:rPr>
        <w:instrText xml:space="preserve"> ADDIN NE.Ref.{B3019FF2-A50E-4A6C-A202-EB52FAA23435}</w:instrText>
      </w:r>
      <w:r w:rsidR="009B156C" w:rsidRPr="00233FE1">
        <w:rPr>
          <w:rFonts w:ascii="Book Antiqua" w:eastAsia="Garamond"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[1-3]</w:t>
      </w:r>
      <w:r w:rsidR="009B156C" w:rsidRPr="00233FE1">
        <w:rPr>
          <w:rFonts w:ascii="Book Antiqua" w:eastAsia="Garamond" w:hAnsi="Book Antiqua" w:cs="Times New Roman"/>
          <w:sz w:val="24"/>
          <w:szCs w:val="24"/>
        </w:rPr>
        <w:fldChar w:fldCharType="end"/>
      </w:r>
      <w:r w:rsidR="00CE688C" w:rsidRPr="00233FE1">
        <w:rPr>
          <w:rFonts w:ascii="Book Antiqua" w:hAnsi="Book Antiqua" w:cs="Times New Roman"/>
          <w:sz w:val="24"/>
          <w:szCs w:val="24"/>
        </w:rPr>
        <w:t>.</w:t>
      </w:r>
      <w:r w:rsidR="00ED1DFE" w:rsidRPr="00233FE1">
        <w:rPr>
          <w:rFonts w:ascii="Book Antiqua" w:eastAsia="Garamond" w:hAnsi="Book Antiqua" w:cs="Times New Roman"/>
          <w:sz w:val="24"/>
          <w:szCs w:val="24"/>
        </w:rPr>
        <w:t xml:space="preserve"> Therefore, the establishment of </w:t>
      </w:r>
      <w:r w:rsidR="004001F0" w:rsidRPr="00233FE1">
        <w:rPr>
          <w:rFonts w:ascii="Book Antiqua" w:eastAsia="Garamond" w:hAnsi="Book Antiqua" w:cs="Times New Roman"/>
          <w:sz w:val="24"/>
          <w:szCs w:val="24"/>
        </w:rPr>
        <w:t xml:space="preserve">an </w:t>
      </w:r>
      <w:r w:rsidR="00ED1DFE" w:rsidRPr="00233FE1">
        <w:rPr>
          <w:rFonts w:ascii="Book Antiqua" w:eastAsia="Garamond" w:hAnsi="Book Antiqua" w:cs="Times New Roman"/>
          <w:sz w:val="24"/>
          <w:szCs w:val="24"/>
        </w:rPr>
        <w:t xml:space="preserve">ALF animal model is of great significance for </w:t>
      </w:r>
      <w:r w:rsidR="004001F0" w:rsidRPr="00233FE1">
        <w:rPr>
          <w:rFonts w:ascii="Book Antiqua" w:eastAsia="Garamond" w:hAnsi="Book Antiqua" w:cs="Times New Roman"/>
          <w:sz w:val="24"/>
          <w:szCs w:val="24"/>
        </w:rPr>
        <w:t xml:space="preserve">studying </w:t>
      </w:r>
      <w:r w:rsidR="00ED1DFE" w:rsidRPr="00233FE1">
        <w:rPr>
          <w:rFonts w:ascii="Book Antiqua" w:eastAsia="Garamond" w:hAnsi="Book Antiqua" w:cs="Times New Roman"/>
          <w:sz w:val="24"/>
          <w:szCs w:val="24"/>
        </w:rPr>
        <w:t>the pathogenesis of ALF, the development of new drugs</w:t>
      </w:r>
      <w:r w:rsidR="00863028" w:rsidRPr="00233FE1">
        <w:rPr>
          <w:rFonts w:ascii="Book Antiqua" w:hAnsi="Book Antiqua" w:cs="Times New Roman"/>
          <w:sz w:val="24"/>
          <w:szCs w:val="24"/>
        </w:rPr>
        <w:t xml:space="preserve">, </w:t>
      </w:r>
      <w:r w:rsidR="00ED1DFE" w:rsidRPr="00233FE1">
        <w:rPr>
          <w:rFonts w:ascii="Book Antiqua" w:eastAsia="Garamond" w:hAnsi="Book Antiqua" w:cs="Times New Roman"/>
          <w:sz w:val="24"/>
          <w:szCs w:val="24"/>
        </w:rPr>
        <w:t xml:space="preserve">and </w:t>
      </w:r>
      <w:r w:rsidR="004001F0" w:rsidRPr="00233FE1">
        <w:rPr>
          <w:rFonts w:ascii="Book Antiqua" w:eastAsia="Garamond" w:hAnsi="Book Antiqua" w:cs="Times New Roman"/>
          <w:sz w:val="24"/>
          <w:szCs w:val="24"/>
        </w:rPr>
        <w:t xml:space="preserve">determining </w:t>
      </w:r>
      <w:r w:rsidR="00ED1DFE" w:rsidRPr="00233FE1">
        <w:rPr>
          <w:rFonts w:ascii="Book Antiqua" w:eastAsia="Garamond" w:hAnsi="Book Antiqua" w:cs="Times New Roman"/>
          <w:sz w:val="24"/>
          <w:szCs w:val="24"/>
        </w:rPr>
        <w:t>the comprehensive treatment of ALF</w:t>
      </w:r>
      <w:r w:rsidR="009B156C" w:rsidRPr="00233FE1">
        <w:rPr>
          <w:rFonts w:ascii="Book Antiqua" w:eastAsia="Garamond" w:hAnsi="Book Antiqua" w:cs="Times New Roman"/>
          <w:sz w:val="24"/>
          <w:szCs w:val="24"/>
        </w:rPr>
        <w:fldChar w:fldCharType="begin"/>
      </w:r>
      <w:r w:rsidR="0050360A" w:rsidRPr="00233FE1">
        <w:rPr>
          <w:rFonts w:ascii="Book Antiqua" w:eastAsia="Garamond" w:hAnsi="Book Antiqua" w:cs="Times New Roman"/>
          <w:sz w:val="24"/>
          <w:szCs w:val="24"/>
        </w:rPr>
        <w:instrText xml:space="preserve"> ADDIN NE.Ref.{79ADA401-9CB4-44C1-B546-A2C3DB44316C}</w:instrText>
      </w:r>
      <w:r w:rsidR="009B156C" w:rsidRPr="00233FE1">
        <w:rPr>
          <w:rFonts w:ascii="Book Antiqua" w:eastAsia="Garamond"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[4]</w:t>
      </w:r>
      <w:r w:rsidR="009B156C" w:rsidRPr="00233FE1">
        <w:rPr>
          <w:rFonts w:ascii="Book Antiqua" w:eastAsia="Garamond" w:hAnsi="Book Antiqua" w:cs="Times New Roman"/>
          <w:sz w:val="24"/>
          <w:szCs w:val="24"/>
        </w:rPr>
        <w:fldChar w:fldCharType="end"/>
      </w:r>
      <w:r w:rsidR="00ED1DFE" w:rsidRPr="00233FE1">
        <w:rPr>
          <w:rFonts w:ascii="Book Antiqua" w:eastAsia="Garamond" w:hAnsi="Book Antiqua" w:cs="Times New Roman"/>
          <w:sz w:val="24"/>
          <w:szCs w:val="24"/>
        </w:rPr>
        <w:t xml:space="preserve">. In recent years, artificial liver technology </w:t>
      </w:r>
      <w:r w:rsidR="004001F0" w:rsidRPr="00233FE1">
        <w:rPr>
          <w:rFonts w:ascii="Book Antiqua" w:eastAsia="Garamond" w:hAnsi="Book Antiqua" w:cs="Times New Roman"/>
          <w:sz w:val="24"/>
          <w:szCs w:val="24"/>
        </w:rPr>
        <w:t xml:space="preserve">has </w:t>
      </w:r>
      <w:r w:rsidR="008E7764" w:rsidRPr="00233FE1">
        <w:rPr>
          <w:rFonts w:ascii="Book Antiqua" w:eastAsia="Garamond" w:hAnsi="Book Antiqua" w:cs="Times New Roman"/>
          <w:sz w:val="24"/>
          <w:szCs w:val="24"/>
        </w:rPr>
        <w:t>becom</w:t>
      </w:r>
      <w:r w:rsidR="004001F0" w:rsidRPr="00233FE1">
        <w:rPr>
          <w:rFonts w:ascii="Book Antiqua" w:eastAsia="Garamond" w:hAnsi="Book Antiqua" w:cs="Times New Roman"/>
          <w:sz w:val="24"/>
          <w:szCs w:val="24"/>
        </w:rPr>
        <w:t>e</w:t>
      </w:r>
      <w:r w:rsidR="00ED1DFE" w:rsidRPr="00233FE1">
        <w:rPr>
          <w:rFonts w:ascii="Book Antiqua" w:eastAsia="Garamond" w:hAnsi="Book Antiqua" w:cs="Times New Roman"/>
          <w:sz w:val="24"/>
          <w:szCs w:val="24"/>
        </w:rPr>
        <w:t xml:space="preserve"> a </w:t>
      </w:r>
      <w:r w:rsidR="004001F0" w:rsidRPr="00233FE1">
        <w:rPr>
          <w:rFonts w:ascii="Book Antiqua" w:eastAsia="Garamond" w:hAnsi="Book Antiqua" w:cs="Times New Roman"/>
          <w:sz w:val="24"/>
          <w:szCs w:val="24"/>
        </w:rPr>
        <w:t xml:space="preserve">topic of great interest to researchers </w:t>
      </w:r>
      <w:r w:rsidR="00ED1DFE" w:rsidRPr="00233FE1">
        <w:rPr>
          <w:rFonts w:ascii="Book Antiqua" w:eastAsia="Garamond" w:hAnsi="Book Antiqua" w:cs="Times New Roman"/>
          <w:sz w:val="24"/>
          <w:szCs w:val="24"/>
        </w:rPr>
        <w:t xml:space="preserve">in </w:t>
      </w:r>
      <w:r w:rsidR="004001F0" w:rsidRPr="00233FE1">
        <w:rPr>
          <w:rFonts w:ascii="Book Antiqua" w:eastAsia="Garamond" w:hAnsi="Book Antiqua" w:cs="Times New Roman"/>
          <w:sz w:val="24"/>
          <w:szCs w:val="24"/>
        </w:rPr>
        <w:t xml:space="preserve">the </w:t>
      </w:r>
      <w:r w:rsidR="00ED1DFE" w:rsidRPr="00233FE1">
        <w:rPr>
          <w:rFonts w:ascii="Book Antiqua" w:eastAsia="Garamond" w:hAnsi="Book Antiqua" w:cs="Times New Roman"/>
          <w:sz w:val="24"/>
          <w:szCs w:val="24"/>
        </w:rPr>
        <w:t>ALF field</w:t>
      </w:r>
      <w:r w:rsidR="009B156C" w:rsidRPr="00233FE1">
        <w:rPr>
          <w:rFonts w:ascii="Book Antiqua" w:eastAsia="Garamond" w:hAnsi="Book Antiqua" w:cs="Times New Roman"/>
          <w:sz w:val="24"/>
          <w:szCs w:val="24"/>
        </w:rPr>
        <w:fldChar w:fldCharType="begin"/>
      </w:r>
      <w:r w:rsidR="00CA330B" w:rsidRPr="00233FE1">
        <w:rPr>
          <w:rFonts w:ascii="Book Antiqua" w:eastAsia="Garamond" w:hAnsi="Book Antiqua" w:cs="Times New Roman"/>
          <w:sz w:val="24"/>
          <w:szCs w:val="24"/>
        </w:rPr>
        <w:instrText xml:space="preserve"> ADDIN NE.Ref.{0DD18647-4ACD-469F-BDED-EE3CA56C399B}</w:instrText>
      </w:r>
      <w:r w:rsidR="009B156C" w:rsidRPr="00233FE1">
        <w:rPr>
          <w:rFonts w:ascii="Book Antiqua" w:eastAsia="Garamond"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[5-8]</w:t>
      </w:r>
      <w:r w:rsidR="009B156C" w:rsidRPr="00233FE1">
        <w:rPr>
          <w:rFonts w:ascii="Book Antiqua" w:eastAsia="Garamond" w:hAnsi="Book Antiqua" w:cs="Times New Roman"/>
          <w:sz w:val="24"/>
          <w:szCs w:val="24"/>
        </w:rPr>
        <w:fldChar w:fldCharType="end"/>
      </w:r>
      <w:r w:rsidR="00ED1DFE" w:rsidRPr="00233FE1">
        <w:rPr>
          <w:rFonts w:ascii="Book Antiqua" w:eastAsia="Garamond" w:hAnsi="Book Antiqua" w:cs="Times New Roman"/>
          <w:sz w:val="24"/>
          <w:szCs w:val="24"/>
        </w:rPr>
        <w:t>.</w:t>
      </w:r>
      <w:r w:rsidR="008E7764" w:rsidRPr="00233FE1">
        <w:rPr>
          <w:rFonts w:ascii="Book Antiqua" w:eastAsia="Garamond" w:hAnsi="Book Antiqua" w:cs="Times New Roman"/>
          <w:sz w:val="24"/>
          <w:szCs w:val="24"/>
        </w:rPr>
        <w:t xml:space="preserve"> Artificial liver support </w:t>
      </w:r>
      <w:r w:rsidR="00E31562" w:rsidRPr="00233FE1">
        <w:rPr>
          <w:rFonts w:ascii="Book Antiqua" w:hAnsi="Book Antiqua" w:cs="Times New Roman"/>
          <w:sz w:val="24"/>
          <w:szCs w:val="24"/>
        </w:rPr>
        <w:t>system</w:t>
      </w:r>
      <w:r w:rsidR="004001F0" w:rsidRPr="00233FE1">
        <w:rPr>
          <w:rFonts w:ascii="Book Antiqua" w:hAnsi="Book Antiqua" w:cs="Times New Roman"/>
          <w:sz w:val="24"/>
          <w:szCs w:val="24"/>
        </w:rPr>
        <w:t>s</w:t>
      </w:r>
      <w:r w:rsidR="00E31562" w:rsidRPr="00233FE1">
        <w:rPr>
          <w:rFonts w:ascii="Book Antiqua" w:hAnsi="Book Antiqua" w:cs="Times New Roman"/>
          <w:sz w:val="24"/>
          <w:szCs w:val="24"/>
        </w:rPr>
        <w:t xml:space="preserve"> (ALSS)</w:t>
      </w:r>
      <w:r w:rsidR="008E7764" w:rsidRPr="00233FE1">
        <w:rPr>
          <w:rFonts w:ascii="Book Antiqua" w:eastAsia="Garamond" w:hAnsi="Book Antiqua" w:cs="Times New Roman"/>
          <w:sz w:val="24"/>
          <w:szCs w:val="24"/>
        </w:rPr>
        <w:t xml:space="preserve"> can significantly improve the clinical </w:t>
      </w:r>
      <w:r w:rsidR="00451514" w:rsidRPr="00233FE1">
        <w:rPr>
          <w:rFonts w:ascii="Book Antiqua" w:hAnsi="Book Antiqua" w:cs="Times New Roman"/>
          <w:sz w:val="24"/>
          <w:szCs w:val="24"/>
        </w:rPr>
        <w:t>manifestations</w:t>
      </w:r>
      <w:r w:rsidR="008E7764" w:rsidRPr="00233FE1">
        <w:rPr>
          <w:rFonts w:ascii="Book Antiqua" w:eastAsia="Garamond" w:hAnsi="Book Antiqua" w:cs="Times New Roman"/>
          <w:sz w:val="24"/>
          <w:szCs w:val="24"/>
        </w:rPr>
        <w:t xml:space="preserve"> and </w:t>
      </w:r>
      <w:r w:rsidR="00E31562" w:rsidRPr="00233FE1">
        <w:rPr>
          <w:rFonts w:ascii="Book Antiqua" w:hAnsi="Book Antiqua" w:cs="Times New Roman"/>
          <w:sz w:val="24"/>
          <w:szCs w:val="24"/>
        </w:rPr>
        <w:t>prolong the survival</w:t>
      </w:r>
      <w:r w:rsidR="008E7764" w:rsidRPr="00233FE1">
        <w:rPr>
          <w:rFonts w:ascii="Book Antiqua" w:eastAsia="Garamond" w:hAnsi="Book Antiqua" w:cs="Times New Roman"/>
          <w:sz w:val="24"/>
          <w:szCs w:val="24"/>
        </w:rPr>
        <w:t xml:space="preserve"> time </w:t>
      </w:r>
      <w:r w:rsidR="00E31562" w:rsidRPr="00233FE1">
        <w:rPr>
          <w:rFonts w:ascii="Book Antiqua" w:hAnsi="Book Antiqua" w:cs="Times New Roman"/>
          <w:sz w:val="24"/>
          <w:szCs w:val="24"/>
        </w:rPr>
        <w:t>of</w:t>
      </w:r>
      <w:r w:rsidR="008E7764" w:rsidRPr="00233FE1">
        <w:rPr>
          <w:rFonts w:ascii="Book Antiqua" w:eastAsia="Garamond" w:hAnsi="Book Antiqua" w:cs="Times New Roman"/>
          <w:sz w:val="24"/>
          <w:szCs w:val="24"/>
        </w:rPr>
        <w:t xml:space="preserve"> patients with liver failure</w:t>
      </w:r>
      <w:r w:rsidR="00107FCE" w:rsidRPr="00233FE1">
        <w:rPr>
          <w:rFonts w:ascii="Book Antiqua" w:hAnsi="Book Antiqua" w:cs="Times New Roman"/>
          <w:sz w:val="24"/>
          <w:szCs w:val="24"/>
        </w:rPr>
        <w:t xml:space="preserve"> or </w:t>
      </w:r>
      <w:r w:rsidR="004001F0" w:rsidRPr="00233FE1">
        <w:rPr>
          <w:rFonts w:ascii="Book Antiqua" w:hAnsi="Book Antiqua" w:cs="Times New Roman"/>
          <w:sz w:val="24"/>
          <w:szCs w:val="24"/>
        </w:rPr>
        <w:t>those a</w:t>
      </w:r>
      <w:r w:rsidR="00107FCE" w:rsidRPr="00233FE1">
        <w:rPr>
          <w:rFonts w:ascii="Book Antiqua" w:hAnsi="Book Antiqua" w:cs="Times New Roman"/>
          <w:sz w:val="24"/>
          <w:szCs w:val="24"/>
        </w:rPr>
        <w:t>waiting liver transplantation</w:t>
      </w:r>
      <w:r w:rsidR="009B156C" w:rsidRPr="00233FE1">
        <w:rPr>
          <w:rFonts w:ascii="Book Antiqua" w:hAnsi="Book Antiqua" w:cs="Times New Roman"/>
          <w:sz w:val="24"/>
          <w:szCs w:val="24"/>
        </w:rPr>
        <w:fldChar w:fldCharType="begin"/>
      </w:r>
      <w:r w:rsidR="0050360A" w:rsidRPr="00233FE1">
        <w:rPr>
          <w:rFonts w:ascii="Book Antiqua" w:hAnsi="Book Antiqua" w:cs="Times New Roman"/>
          <w:sz w:val="24"/>
          <w:szCs w:val="24"/>
        </w:rPr>
        <w:instrText xml:space="preserve"> ADDIN NE.Ref.{2DEBC93E-DF31-43C2-98CB-CA8F6252B666}</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[9]</w:t>
      </w:r>
      <w:r w:rsidR="009B156C" w:rsidRPr="00233FE1">
        <w:rPr>
          <w:rFonts w:ascii="Book Antiqua" w:hAnsi="Book Antiqua" w:cs="Times New Roman"/>
          <w:sz w:val="24"/>
          <w:szCs w:val="24"/>
        </w:rPr>
        <w:fldChar w:fldCharType="end"/>
      </w:r>
      <w:r w:rsidR="008E7764" w:rsidRPr="00233FE1">
        <w:rPr>
          <w:rFonts w:ascii="Book Antiqua" w:eastAsia="Garamond" w:hAnsi="Book Antiqua" w:cs="Times New Roman"/>
          <w:sz w:val="24"/>
          <w:szCs w:val="24"/>
        </w:rPr>
        <w:t xml:space="preserve">. </w:t>
      </w:r>
      <w:r w:rsidR="00451514" w:rsidRPr="00233FE1">
        <w:rPr>
          <w:rFonts w:ascii="Book Antiqua" w:hAnsi="Book Antiqua" w:cs="Times New Roman"/>
          <w:sz w:val="24"/>
          <w:szCs w:val="24"/>
        </w:rPr>
        <w:t>T</w:t>
      </w:r>
      <w:r w:rsidR="00451514" w:rsidRPr="00233FE1">
        <w:rPr>
          <w:rFonts w:ascii="Book Antiqua" w:eastAsia="Garamond" w:hAnsi="Book Antiqua" w:cs="Times New Roman"/>
          <w:sz w:val="24"/>
          <w:szCs w:val="24"/>
        </w:rPr>
        <w:t>he safety and efficacy</w:t>
      </w:r>
      <w:r w:rsidR="00451514" w:rsidRPr="00233FE1">
        <w:rPr>
          <w:rFonts w:ascii="Book Antiqua" w:hAnsi="Book Antiqua" w:cs="Times New Roman"/>
          <w:sz w:val="24"/>
          <w:szCs w:val="24"/>
        </w:rPr>
        <w:t xml:space="preserve"> of </w:t>
      </w:r>
      <w:r w:rsidR="00E31562" w:rsidRPr="00233FE1">
        <w:rPr>
          <w:rFonts w:ascii="Book Antiqua" w:hAnsi="Book Antiqua" w:cs="Times New Roman"/>
          <w:sz w:val="24"/>
          <w:szCs w:val="24"/>
        </w:rPr>
        <w:t>ALSS</w:t>
      </w:r>
      <w:r w:rsidR="008E7764" w:rsidRPr="00233FE1">
        <w:rPr>
          <w:rFonts w:ascii="Book Antiqua" w:eastAsia="Garamond" w:hAnsi="Book Antiqua" w:cs="Times New Roman"/>
          <w:sz w:val="24"/>
          <w:szCs w:val="24"/>
        </w:rPr>
        <w:t xml:space="preserve"> must be </w:t>
      </w:r>
      <w:r w:rsidR="00451514" w:rsidRPr="00233FE1">
        <w:rPr>
          <w:rFonts w:ascii="Book Antiqua" w:hAnsi="Book Antiqua" w:cs="Times New Roman"/>
          <w:sz w:val="24"/>
          <w:szCs w:val="24"/>
        </w:rPr>
        <w:t>verifi</w:t>
      </w:r>
      <w:r w:rsidR="008E7764" w:rsidRPr="00233FE1">
        <w:rPr>
          <w:rFonts w:ascii="Book Antiqua" w:eastAsia="Garamond" w:hAnsi="Book Antiqua" w:cs="Times New Roman"/>
          <w:sz w:val="24"/>
          <w:szCs w:val="24"/>
        </w:rPr>
        <w:t xml:space="preserve">ed </w:t>
      </w:r>
      <w:r w:rsidR="00E31562" w:rsidRPr="00233FE1">
        <w:rPr>
          <w:rFonts w:ascii="Book Antiqua" w:eastAsia="Garamond" w:hAnsi="Book Antiqua" w:cs="Times New Roman"/>
          <w:sz w:val="24"/>
          <w:szCs w:val="24"/>
        </w:rPr>
        <w:t xml:space="preserve">before clinical application </w:t>
      </w:r>
      <w:r w:rsidR="008E7764" w:rsidRPr="00233FE1">
        <w:rPr>
          <w:rFonts w:ascii="Book Antiqua" w:eastAsia="Garamond" w:hAnsi="Book Antiqua" w:cs="Times New Roman"/>
          <w:sz w:val="24"/>
          <w:szCs w:val="24"/>
        </w:rPr>
        <w:t xml:space="preserve">because </w:t>
      </w:r>
      <w:r w:rsidR="00284644" w:rsidRPr="00233FE1">
        <w:rPr>
          <w:rFonts w:ascii="Book Antiqua" w:eastAsia="Garamond" w:hAnsi="Book Antiqua" w:cs="Times New Roman"/>
          <w:sz w:val="24"/>
          <w:szCs w:val="24"/>
        </w:rPr>
        <w:t xml:space="preserve">they </w:t>
      </w:r>
      <w:r w:rsidR="008E7764" w:rsidRPr="00233FE1">
        <w:rPr>
          <w:rFonts w:ascii="Book Antiqua" w:eastAsia="Garamond" w:hAnsi="Book Antiqua" w:cs="Times New Roman"/>
          <w:sz w:val="24"/>
          <w:szCs w:val="24"/>
        </w:rPr>
        <w:t xml:space="preserve">contain biological </w:t>
      </w:r>
      <w:r w:rsidR="00284644" w:rsidRPr="00233FE1">
        <w:rPr>
          <w:rFonts w:ascii="Book Antiqua" w:eastAsia="Garamond" w:hAnsi="Book Antiqua" w:cs="Times New Roman"/>
          <w:sz w:val="24"/>
          <w:szCs w:val="24"/>
        </w:rPr>
        <w:t>substances</w:t>
      </w:r>
      <w:r w:rsidR="008E7764" w:rsidRPr="00233FE1">
        <w:rPr>
          <w:rFonts w:ascii="Book Antiqua" w:eastAsia="Garamond" w:hAnsi="Book Antiqua" w:cs="Times New Roman"/>
          <w:sz w:val="24"/>
          <w:szCs w:val="24"/>
        </w:rPr>
        <w:t xml:space="preserve">, such as </w:t>
      </w:r>
      <w:r w:rsidR="00451514" w:rsidRPr="00233FE1">
        <w:rPr>
          <w:rFonts w:ascii="Book Antiqua" w:hAnsi="Book Antiqua" w:cs="Times New Roman"/>
          <w:sz w:val="24"/>
          <w:szCs w:val="24"/>
        </w:rPr>
        <w:t xml:space="preserve">liver </w:t>
      </w:r>
      <w:r w:rsidR="008E7764" w:rsidRPr="00233FE1">
        <w:rPr>
          <w:rFonts w:ascii="Book Antiqua" w:eastAsia="Garamond" w:hAnsi="Book Antiqua" w:cs="Times New Roman"/>
          <w:sz w:val="24"/>
          <w:szCs w:val="24"/>
        </w:rPr>
        <w:t>cell</w:t>
      </w:r>
      <w:r w:rsidR="00284644" w:rsidRPr="00233FE1">
        <w:rPr>
          <w:rFonts w:ascii="Book Antiqua" w:eastAsia="Garamond" w:hAnsi="Book Antiqua" w:cs="Times New Roman"/>
          <w:sz w:val="24"/>
          <w:szCs w:val="24"/>
        </w:rPr>
        <w:t>s;</w:t>
      </w:r>
      <w:r w:rsidR="008E7764" w:rsidRPr="00233FE1">
        <w:rPr>
          <w:rFonts w:ascii="Book Antiqua" w:eastAsia="Garamond" w:hAnsi="Book Antiqua" w:cs="Times New Roman"/>
          <w:sz w:val="24"/>
          <w:szCs w:val="24"/>
        </w:rPr>
        <w:t xml:space="preserve"> at this po</w:t>
      </w:r>
      <w:r w:rsidR="00451514" w:rsidRPr="00233FE1">
        <w:rPr>
          <w:rFonts w:ascii="Book Antiqua" w:eastAsia="Garamond" w:hAnsi="Book Antiqua" w:cs="Times New Roman"/>
          <w:sz w:val="24"/>
          <w:szCs w:val="24"/>
        </w:rPr>
        <w:t>int, an ideal animal model</w:t>
      </w:r>
      <w:r w:rsidR="00451514" w:rsidRPr="00233FE1">
        <w:rPr>
          <w:rFonts w:ascii="Book Antiqua" w:hAnsi="Book Antiqua" w:cs="Times New Roman"/>
          <w:sz w:val="24"/>
          <w:szCs w:val="24"/>
        </w:rPr>
        <w:t xml:space="preserve"> of </w:t>
      </w:r>
      <w:r w:rsidR="00451514" w:rsidRPr="00233FE1">
        <w:rPr>
          <w:rFonts w:ascii="Book Antiqua" w:eastAsia="Garamond" w:hAnsi="Book Antiqua" w:cs="Times New Roman"/>
          <w:sz w:val="24"/>
          <w:szCs w:val="24"/>
        </w:rPr>
        <w:t xml:space="preserve">ALF </w:t>
      </w:r>
      <w:r w:rsidR="00284644" w:rsidRPr="00233FE1">
        <w:rPr>
          <w:rFonts w:ascii="Book Antiqua" w:eastAsia="Garamond" w:hAnsi="Book Antiqua" w:cs="Times New Roman"/>
          <w:sz w:val="24"/>
          <w:szCs w:val="24"/>
        </w:rPr>
        <w:t>would be an</w:t>
      </w:r>
      <w:r w:rsidR="008E7764" w:rsidRPr="00233FE1">
        <w:rPr>
          <w:rFonts w:ascii="Book Antiqua" w:eastAsia="Garamond" w:hAnsi="Book Antiqua" w:cs="Times New Roman"/>
          <w:sz w:val="24"/>
          <w:szCs w:val="24"/>
        </w:rPr>
        <w:t xml:space="preserve"> indispensable verification platform</w:t>
      </w:r>
      <w:r w:rsidR="009B156C" w:rsidRPr="00233FE1">
        <w:rPr>
          <w:rFonts w:ascii="Book Antiqua" w:eastAsia="Garamond" w:hAnsi="Book Antiqua" w:cs="Times New Roman"/>
          <w:sz w:val="24"/>
          <w:szCs w:val="24"/>
        </w:rPr>
        <w:fldChar w:fldCharType="begin"/>
      </w:r>
      <w:r w:rsidR="00266C27" w:rsidRPr="00233FE1">
        <w:rPr>
          <w:rFonts w:ascii="Book Antiqua" w:eastAsia="Garamond" w:hAnsi="Book Antiqua" w:cs="Times New Roman"/>
          <w:sz w:val="24"/>
          <w:szCs w:val="24"/>
        </w:rPr>
        <w:instrText xml:space="preserve"> ADDIN NE.Ref.{40490CD1-51C0-4AAB-B779-4503066B094B}</w:instrText>
      </w:r>
      <w:r w:rsidR="009B156C" w:rsidRPr="00233FE1">
        <w:rPr>
          <w:rFonts w:ascii="Book Antiqua" w:eastAsia="Garamond" w:hAnsi="Book Antiqua" w:cs="Times New Roman"/>
          <w:sz w:val="24"/>
          <w:szCs w:val="24"/>
        </w:rPr>
        <w:fldChar w:fldCharType="separate"/>
      </w:r>
      <w:r w:rsidR="008C627F" w:rsidRPr="00233FE1">
        <w:rPr>
          <w:rFonts w:ascii="Book Antiqua" w:hAnsi="Book Antiqua" w:cs="Book Antiqua"/>
          <w:color w:val="080000"/>
          <w:kern w:val="0"/>
          <w:sz w:val="24"/>
          <w:szCs w:val="24"/>
          <w:vertAlign w:val="superscript"/>
        </w:rPr>
        <w:t>[10,</w:t>
      </w:r>
      <w:r w:rsidR="00835D8D" w:rsidRPr="00233FE1">
        <w:rPr>
          <w:rFonts w:ascii="Book Antiqua" w:hAnsi="Book Antiqua" w:cs="Book Antiqua"/>
          <w:color w:val="080000"/>
          <w:kern w:val="0"/>
          <w:sz w:val="24"/>
          <w:szCs w:val="24"/>
          <w:vertAlign w:val="superscript"/>
        </w:rPr>
        <w:t>11]</w:t>
      </w:r>
      <w:r w:rsidR="009B156C" w:rsidRPr="00233FE1">
        <w:rPr>
          <w:rFonts w:ascii="Book Antiqua" w:eastAsia="Garamond" w:hAnsi="Book Antiqua" w:cs="Times New Roman"/>
          <w:sz w:val="24"/>
          <w:szCs w:val="24"/>
        </w:rPr>
        <w:fldChar w:fldCharType="end"/>
      </w:r>
      <w:r w:rsidR="008E7764" w:rsidRPr="00233FE1">
        <w:rPr>
          <w:rFonts w:ascii="Book Antiqua" w:eastAsia="Garamond" w:hAnsi="Book Antiqua" w:cs="Times New Roman"/>
          <w:sz w:val="24"/>
          <w:szCs w:val="24"/>
        </w:rPr>
        <w:t xml:space="preserve">. Therefore, it is necessary to </w:t>
      </w:r>
      <w:r w:rsidR="00107FCE" w:rsidRPr="00233FE1">
        <w:rPr>
          <w:rFonts w:ascii="Book Antiqua" w:eastAsia="Garamond" w:hAnsi="Book Antiqua" w:cs="Times New Roman"/>
          <w:sz w:val="24"/>
          <w:szCs w:val="24"/>
        </w:rPr>
        <w:t>establish</w:t>
      </w:r>
      <w:r w:rsidR="008E7764" w:rsidRPr="00233FE1">
        <w:rPr>
          <w:rFonts w:ascii="Book Antiqua" w:eastAsia="Garamond" w:hAnsi="Book Antiqua" w:cs="Times New Roman"/>
          <w:sz w:val="24"/>
          <w:szCs w:val="24"/>
        </w:rPr>
        <w:t xml:space="preserve"> a simplified and rep</w:t>
      </w:r>
      <w:r w:rsidR="00C3278F" w:rsidRPr="00233FE1">
        <w:rPr>
          <w:rFonts w:ascii="Book Antiqua" w:hAnsi="Book Antiqua" w:cs="Times New Roman"/>
          <w:sz w:val="24"/>
          <w:szCs w:val="24"/>
        </w:rPr>
        <w:t>roduci</w:t>
      </w:r>
      <w:r w:rsidR="008E7764" w:rsidRPr="00233FE1">
        <w:rPr>
          <w:rFonts w:ascii="Book Antiqua" w:eastAsia="Garamond" w:hAnsi="Book Antiqua" w:cs="Times New Roman"/>
          <w:sz w:val="24"/>
          <w:szCs w:val="24"/>
        </w:rPr>
        <w:t xml:space="preserve">ble </w:t>
      </w:r>
      <w:r w:rsidR="008D2F88" w:rsidRPr="00233FE1">
        <w:rPr>
          <w:rFonts w:ascii="Book Antiqua" w:eastAsia="Garamond" w:hAnsi="Book Antiqua" w:cs="Times New Roman"/>
          <w:sz w:val="24"/>
          <w:szCs w:val="24"/>
        </w:rPr>
        <w:t>animal model</w:t>
      </w:r>
      <w:r w:rsidR="008D2F88" w:rsidRPr="00233FE1">
        <w:rPr>
          <w:rFonts w:ascii="Book Antiqua" w:hAnsi="Book Antiqua" w:cs="Times New Roman"/>
          <w:sz w:val="24"/>
          <w:szCs w:val="24"/>
        </w:rPr>
        <w:t xml:space="preserve"> of </w:t>
      </w:r>
      <w:r w:rsidR="008D2F88" w:rsidRPr="00233FE1">
        <w:rPr>
          <w:rFonts w:ascii="Book Antiqua" w:eastAsia="Garamond" w:hAnsi="Book Antiqua" w:cs="Times New Roman"/>
          <w:sz w:val="24"/>
          <w:szCs w:val="24"/>
        </w:rPr>
        <w:t>ALF</w:t>
      </w:r>
      <w:r w:rsidR="008E7764" w:rsidRPr="00233FE1">
        <w:rPr>
          <w:rFonts w:ascii="Book Antiqua" w:eastAsia="Garamond" w:hAnsi="Book Antiqua" w:cs="Times New Roman"/>
          <w:sz w:val="24"/>
          <w:szCs w:val="24"/>
        </w:rPr>
        <w:t xml:space="preserve"> with </w:t>
      </w:r>
      <w:r w:rsidR="00284644" w:rsidRPr="00233FE1">
        <w:rPr>
          <w:rFonts w:ascii="Book Antiqua" w:eastAsia="Garamond" w:hAnsi="Book Antiqua" w:cs="Times New Roman"/>
          <w:sz w:val="24"/>
          <w:szCs w:val="24"/>
        </w:rPr>
        <w:t xml:space="preserve">an </w:t>
      </w:r>
      <w:r w:rsidR="00F6784C" w:rsidRPr="00233FE1">
        <w:rPr>
          <w:rFonts w:ascii="Book Antiqua" w:hAnsi="Book Antiqua" w:cs="Times New Roman"/>
          <w:sz w:val="24"/>
          <w:szCs w:val="24"/>
        </w:rPr>
        <w:t>appropriate</w:t>
      </w:r>
      <w:r w:rsidR="008E7764" w:rsidRPr="00233FE1">
        <w:rPr>
          <w:rFonts w:ascii="Book Antiqua" w:eastAsia="Garamond" w:hAnsi="Book Antiqua" w:cs="Times New Roman"/>
          <w:sz w:val="24"/>
          <w:szCs w:val="24"/>
        </w:rPr>
        <w:t xml:space="preserve"> </w:t>
      </w:r>
      <w:r w:rsidR="00E83F36" w:rsidRPr="00233FE1">
        <w:rPr>
          <w:rFonts w:ascii="Book Antiqua" w:hAnsi="Book Antiqua" w:cs="Times New Roman"/>
          <w:sz w:val="24"/>
          <w:szCs w:val="24"/>
        </w:rPr>
        <w:t>treatment</w:t>
      </w:r>
      <w:r w:rsidR="008E7764" w:rsidRPr="00233FE1">
        <w:rPr>
          <w:rFonts w:ascii="Book Antiqua" w:eastAsia="Garamond" w:hAnsi="Book Antiqua" w:cs="Times New Roman"/>
          <w:sz w:val="24"/>
          <w:szCs w:val="24"/>
        </w:rPr>
        <w:t xml:space="preserve"> </w:t>
      </w:r>
      <w:r w:rsidR="00C31AE9" w:rsidRPr="00233FE1">
        <w:rPr>
          <w:rFonts w:ascii="Book Antiqua" w:hAnsi="Book Antiqua" w:cs="Times New Roman"/>
          <w:sz w:val="24"/>
          <w:szCs w:val="24"/>
        </w:rPr>
        <w:t>w</w:t>
      </w:r>
      <w:r w:rsidR="00E83F36" w:rsidRPr="00233FE1">
        <w:rPr>
          <w:rFonts w:ascii="Book Antiqua" w:eastAsia="Garamond" w:hAnsi="Book Antiqua" w:cs="Times New Roman"/>
          <w:sz w:val="24"/>
          <w:szCs w:val="24"/>
        </w:rPr>
        <w:t>indow</w:t>
      </w:r>
      <w:r w:rsidR="008E7764" w:rsidRPr="00233FE1">
        <w:rPr>
          <w:rFonts w:ascii="Book Antiqua" w:eastAsia="Garamond" w:hAnsi="Book Antiqua" w:cs="Times New Roman"/>
          <w:sz w:val="24"/>
          <w:szCs w:val="24"/>
        </w:rPr>
        <w:t>.</w:t>
      </w:r>
    </w:p>
    <w:p w:rsidR="00E31562" w:rsidRPr="00233FE1" w:rsidRDefault="00284644"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There are c</w:t>
      </w:r>
      <w:r w:rsidR="00186955" w:rsidRPr="00233FE1">
        <w:rPr>
          <w:rFonts w:ascii="Book Antiqua" w:hAnsi="Book Antiqua" w:cs="Times New Roman"/>
          <w:sz w:val="24"/>
          <w:szCs w:val="24"/>
        </w:rPr>
        <w:t>urrent</w:t>
      </w:r>
      <w:r w:rsidR="008E7764" w:rsidRPr="00233FE1">
        <w:rPr>
          <w:rFonts w:ascii="Book Antiqua" w:hAnsi="Book Antiqua" w:cs="Times New Roman"/>
          <w:sz w:val="24"/>
          <w:szCs w:val="24"/>
        </w:rPr>
        <w:t xml:space="preserve"> literature </w:t>
      </w:r>
      <w:r w:rsidR="008D2F88" w:rsidRPr="00233FE1">
        <w:rPr>
          <w:rFonts w:ascii="Book Antiqua" w:hAnsi="Book Antiqua" w:cs="Times New Roman"/>
          <w:sz w:val="24"/>
          <w:szCs w:val="24"/>
        </w:rPr>
        <w:t>report</w:t>
      </w:r>
      <w:r w:rsidRPr="00233FE1">
        <w:rPr>
          <w:rFonts w:ascii="Book Antiqua" w:hAnsi="Book Antiqua" w:cs="Times New Roman"/>
          <w:sz w:val="24"/>
          <w:szCs w:val="24"/>
        </w:rPr>
        <w:t>s of</w:t>
      </w:r>
      <w:r w:rsidR="008E7764" w:rsidRPr="00233FE1">
        <w:rPr>
          <w:rFonts w:ascii="Book Antiqua" w:hAnsi="Book Antiqua" w:cs="Times New Roman"/>
          <w:sz w:val="24"/>
          <w:szCs w:val="24"/>
        </w:rPr>
        <w:t xml:space="preserve"> </w:t>
      </w:r>
      <w:r w:rsidR="003F6672" w:rsidRPr="00233FE1">
        <w:rPr>
          <w:rFonts w:ascii="Book Antiqua" w:hAnsi="Book Antiqua" w:cs="Times New Roman"/>
          <w:sz w:val="24"/>
          <w:szCs w:val="24"/>
        </w:rPr>
        <w:t>many</w:t>
      </w:r>
      <w:r w:rsidR="008E7764" w:rsidRPr="00233FE1">
        <w:rPr>
          <w:rFonts w:ascii="Book Antiqua" w:hAnsi="Book Antiqua" w:cs="Times New Roman"/>
          <w:sz w:val="24"/>
          <w:szCs w:val="24"/>
        </w:rPr>
        <w:t xml:space="preserve"> drugs </w:t>
      </w:r>
      <w:r w:rsidRPr="00233FE1">
        <w:rPr>
          <w:rFonts w:ascii="Book Antiqua" w:hAnsi="Book Antiqua" w:cs="Times New Roman"/>
          <w:sz w:val="24"/>
          <w:szCs w:val="24"/>
        </w:rPr>
        <w:t xml:space="preserve">that </w:t>
      </w:r>
      <w:r w:rsidR="008E7764" w:rsidRPr="00233FE1">
        <w:rPr>
          <w:rFonts w:ascii="Book Antiqua" w:hAnsi="Book Antiqua" w:cs="Times New Roman"/>
          <w:sz w:val="24"/>
          <w:szCs w:val="24"/>
        </w:rPr>
        <w:t xml:space="preserve">have been </w:t>
      </w:r>
      <w:r w:rsidRPr="00233FE1">
        <w:rPr>
          <w:rFonts w:ascii="Book Antiqua" w:hAnsi="Book Antiqua" w:cs="Times New Roman"/>
          <w:sz w:val="24"/>
          <w:szCs w:val="24"/>
        </w:rPr>
        <w:t>used</w:t>
      </w:r>
      <w:r w:rsidR="008E7764" w:rsidRPr="00233FE1">
        <w:rPr>
          <w:rFonts w:ascii="Book Antiqua" w:hAnsi="Book Antiqua" w:cs="Times New Roman"/>
          <w:sz w:val="24"/>
          <w:szCs w:val="24"/>
        </w:rPr>
        <w:t xml:space="preserve"> to </w:t>
      </w:r>
      <w:r w:rsidR="008D2F88" w:rsidRPr="00233FE1">
        <w:rPr>
          <w:rFonts w:ascii="Book Antiqua" w:hAnsi="Book Antiqua" w:cs="Times New Roman"/>
          <w:sz w:val="24"/>
          <w:szCs w:val="24"/>
        </w:rPr>
        <w:t>induce animal model</w:t>
      </w:r>
      <w:r w:rsidRPr="00233FE1">
        <w:rPr>
          <w:rFonts w:ascii="Book Antiqua" w:hAnsi="Book Antiqua" w:cs="Times New Roman"/>
          <w:sz w:val="24"/>
          <w:szCs w:val="24"/>
        </w:rPr>
        <w:t>s</w:t>
      </w:r>
      <w:r w:rsidR="008C627F" w:rsidRPr="00233FE1">
        <w:rPr>
          <w:rFonts w:ascii="Book Antiqua" w:hAnsi="Book Antiqua" w:cs="Times New Roman"/>
          <w:sz w:val="24"/>
          <w:szCs w:val="24"/>
        </w:rPr>
        <w:t xml:space="preserve"> of ALF</w:t>
      </w:r>
      <w:r w:rsidR="009B156C" w:rsidRPr="00233FE1">
        <w:rPr>
          <w:rFonts w:ascii="Book Antiqua" w:hAnsi="Book Antiqua" w:cs="Times New Roman"/>
          <w:sz w:val="24"/>
          <w:szCs w:val="24"/>
        </w:rPr>
        <w:fldChar w:fldCharType="begin"/>
      </w:r>
      <w:r w:rsidR="006F13CD" w:rsidRPr="00233FE1">
        <w:rPr>
          <w:rFonts w:ascii="Book Antiqua" w:hAnsi="Book Antiqua" w:cs="Times New Roman"/>
          <w:sz w:val="24"/>
          <w:szCs w:val="24"/>
        </w:rPr>
        <w:instrText xml:space="preserve"> ADDIN NE.Ref.{51ACC5C2-E46D-438F-93E0-BC503E65F77A}</w:instrText>
      </w:r>
      <w:r w:rsidR="009B156C" w:rsidRPr="00233FE1">
        <w:rPr>
          <w:rFonts w:ascii="Book Antiqua" w:hAnsi="Book Antiqua" w:cs="Times New Roman"/>
          <w:sz w:val="24"/>
          <w:szCs w:val="24"/>
        </w:rPr>
        <w:fldChar w:fldCharType="separate"/>
      </w:r>
      <w:r w:rsidR="008C627F" w:rsidRPr="00233FE1">
        <w:rPr>
          <w:rFonts w:ascii="Book Antiqua" w:hAnsi="Book Antiqua" w:cs="Book Antiqua"/>
          <w:color w:val="080000"/>
          <w:kern w:val="0"/>
          <w:sz w:val="24"/>
          <w:szCs w:val="24"/>
          <w:vertAlign w:val="superscript"/>
        </w:rPr>
        <w:t>[5,</w:t>
      </w:r>
      <w:r w:rsidR="00835D8D" w:rsidRPr="00233FE1">
        <w:rPr>
          <w:rFonts w:ascii="Book Antiqua" w:hAnsi="Book Antiqua" w:cs="Book Antiqua"/>
          <w:color w:val="080000"/>
          <w:kern w:val="0"/>
          <w:sz w:val="24"/>
          <w:szCs w:val="24"/>
          <w:vertAlign w:val="superscript"/>
        </w:rPr>
        <w:t>12-14]</w:t>
      </w:r>
      <w:r w:rsidR="009B156C" w:rsidRPr="00233FE1">
        <w:rPr>
          <w:rFonts w:ascii="Book Antiqua" w:hAnsi="Book Antiqua" w:cs="Times New Roman"/>
          <w:sz w:val="24"/>
          <w:szCs w:val="24"/>
        </w:rPr>
        <w:fldChar w:fldCharType="end"/>
      </w:r>
      <w:r w:rsidR="00186955" w:rsidRPr="00233FE1">
        <w:rPr>
          <w:rFonts w:ascii="Book Antiqua" w:hAnsi="Book Antiqua" w:cs="Times New Roman"/>
          <w:sz w:val="24"/>
          <w:szCs w:val="24"/>
        </w:rPr>
        <w:t xml:space="preserve">. </w:t>
      </w:r>
      <w:r w:rsidR="00E31562" w:rsidRPr="00233FE1">
        <w:rPr>
          <w:rFonts w:ascii="Book Antiqua" w:hAnsi="Book Antiqua" w:cs="Times New Roman"/>
          <w:sz w:val="24"/>
          <w:szCs w:val="24"/>
        </w:rPr>
        <w:t>D-galactosamine (</w:t>
      </w:r>
      <w:r w:rsidR="00186955" w:rsidRPr="00233FE1">
        <w:rPr>
          <w:rFonts w:ascii="Book Antiqua" w:hAnsi="Book Antiqua" w:cs="Times New Roman"/>
          <w:sz w:val="24"/>
          <w:szCs w:val="24"/>
        </w:rPr>
        <w:t>D-gal</w:t>
      </w:r>
      <w:r w:rsidR="00E31562" w:rsidRPr="00233FE1">
        <w:rPr>
          <w:rFonts w:ascii="Book Antiqua" w:hAnsi="Book Antiqua" w:cs="Times New Roman"/>
          <w:sz w:val="24"/>
          <w:szCs w:val="24"/>
        </w:rPr>
        <w:t>)</w:t>
      </w:r>
      <w:r w:rsidR="00186955" w:rsidRPr="00233FE1">
        <w:rPr>
          <w:rFonts w:ascii="Book Antiqua" w:hAnsi="Book Antiqua" w:cs="Times New Roman"/>
          <w:sz w:val="24"/>
          <w:szCs w:val="24"/>
        </w:rPr>
        <w:t xml:space="preserve"> is a</w:t>
      </w:r>
      <w:r w:rsidR="00186955" w:rsidRPr="00233FE1">
        <w:rPr>
          <w:rFonts w:ascii="Book Antiqua" w:hAnsi="Book Antiqua" w:cs="Times New Roman"/>
          <w:color w:val="5F6266"/>
          <w:sz w:val="24"/>
          <w:szCs w:val="24"/>
        </w:rPr>
        <w:t xml:space="preserve"> </w:t>
      </w:r>
      <w:r w:rsidR="00186955" w:rsidRPr="00233FE1">
        <w:rPr>
          <w:rFonts w:ascii="Book Antiqua" w:hAnsi="Book Antiqua" w:cs="Times New Roman"/>
          <w:sz w:val="24"/>
          <w:szCs w:val="24"/>
        </w:rPr>
        <w:t xml:space="preserve">disruptor </w:t>
      </w:r>
      <w:r w:rsidRPr="00233FE1">
        <w:rPr>
          <w:rFonts w:ascii="Book Antiqua" w:hAnsi="Book Antiqua" w:cs="Times New Roman"/>
          <w:sz w:val="24"/>
          <w:szCs w:val="24"/>
        </w:rPr>
        <w:t xml:space="preserve">of </w:t>
      </w:r>
      <w:r w:rsidR="00186955" w:rsidRPr="00233FE1">
        <w:rPr>
          <w:rFonts w:ascii="Book Antiqua" w:hAnsi="Book Antiqua" w:cs="Times New Roman"/>
          <w:sz w:val="24"/>
          <w:szCs w:val="24"/>
        </w:rPr>
        <w:t xml:space="preserve">uridine triphosphate of hepatocytes, </w:t>
      </w:r>
      <w:r w:rsidR="00D7132D" w:rsidRPr="00233FE1">
        <w:rPr>
          <w:rFonts w:ascii="Book Antiqua" w:hAnsi="Book Antiqua" w:cs="Times New Roman"/>
          <w:sz w:val="24"/>
          <w:szCs w:val="24"/>
        </w:rPr>
        <w:t>caus</w:t>
      </w:r>
      <w:r w:rsidRPr="00233FE1">
        <w:rPr>
          <w:rFonts w:ascii="Book Antiqua" w:hAnsi="Book Antiqua" w:cs="Times New Roman"/>
          <w:sz w:val="24"/>
          <w:szCs w:val="24"/>
        </w:rPr>
        <w:t>ing</w:t>
      </w:r>
      <w:r w:rsidR="00186955" w:rsidRPr="00233FE1">
        <w:rPr>
          <w:rFonts w:ascii="Book Antiqua" w:hAnsi="Book Antiqua" w:cs="Times New Roman"/>
          <w:sz w:val="24"/>
          <w:szCs w:val="24"/>
        </w:rPr>
        <w:t xml:space="preserve"> diffuse </w:t>
      </w:r>
      <w:r w:rsidRPr="00233FE1">
        <w:rPr>
          <w:rFonts w:ascii="Book Antiqua" w:hAnsi="Book Antiqua" w:cs="Times New Roman"/>
          <w:sz w:val="24"/>
          <w:szCs w:val="24"/>
        </w:rPr>
        <w:t xml:space="preserve">hepatic </w:t>
      </w:r>
      <w:r w:rsidR="00186955" w:rsidRPr="00233FE1">
        <w:rPr>
          <w:rFonts w:ascii="Book Antiqua" w:hAnsi="Book Antiqua" w:cs="Times New Roman"/>
          <w:sz w:val="24"/>
          <w:szCs w:val="24"/>
        </w:rPr>
        <w:t xml:space="preserve">necrosis and </w:t>
      </w:r>
      <w:r w:rsidRPr="00233FE1">
        <w:rPr>
          <w:rFonts w:ascii="Book Antiqua" w:hAnsi="Book Antiqua" w:cs="Times New Roman"/>
          <w:sz w:val="24"/>
          <w:szCs w:val="24"/>
        </w:rPr>
        <w:t xml:space="preserve">an </w:t>
      </w:r>
      <w:r w:rsidR="00186955" w:rsidRPr="00233FE1">
        <w:rPr>
          <w:rFonts w:ascii="Book Antiqua" w:hAnsi="Book Antiqua" w:cs="Times New Roman"/>
          <w:sz w:val="24"/>
          <w:szCs w:val="24"/>
        </w:rPr>
        <w:t>inflammat</w:t>
      </w:r>
      <w:r w:rsidR="00D7132D" w:rsidRPr="00233FE1">
        <w:rPr>
          <w:rFonts w:ascii="Book Antiqua" w:hAnsi="Book Antiqua" w:cs="Times New Roman"/>
          <w:sz w:val="24"/>
          <w:szCs w:val="24"/>
        </w:rPr>
        <w:t>ory response</w:t>
      </w:r>
      <w:r w:rsidR="00186955" w:rsidRPr="00233FE1">
        <w:rPr>
          <w:rFonts w:ascii="Book Antiqua" w:hAnsi="Book Antiqua" w:cs="Times New Roman"/>
          <w:sz w:val="24"/>
          <w:szCs w:val="24"/>
        </w:rPr>
        <w:t>, similar to the pathological changes of clinical viral hepatitis</w:t>
      </w:r>
      <w:r w:rsidR="009B156C" w:rsidRPr="00233FE1">
        <w:rPr>
          <w:rFonts w:ascii="Book Antiqua" w:hAnsi="Book Antiqua" w:cs="Times New Roman"/>
          <w:sz w:val="24"/>
          <w:szCs w:val="24"/>
        </w:rPr>
        <w:fldChar w:fldCharType="begin"/>
      </w:r>
      <w:r w:rsidR="000E6B25" w:rsidRPr="00233FE1">
        <w:rPr>
          <w:rFonts w:ascii="Book Antiqua" w:hAnsi="Book Antiqua" w:cs="Times New Roman"/>
          <w:sz w:val="24"/>
          <w:szCs w:val="24"/>
        </w:rPr>
        <w:instrText xml:space="preserve"> ADDIN NE.Ref.{0B47BC93-8E69-41DE-B62A-B283020EFC5B}</w:instrText>
      </w:r>
      <w:r w:rsidR="009B156C" w:rsidRPr="00233FE1">
        <w:rPr>
          <w:rFonts w:ascii="Book Antiqua" w:hAnsi="Book Antiqua" w:cs="Times New Roman"/>
          <w:sz w:val="24"/>
          <w:szCs w:val="24"/>
        </w:rPr>
        <w:fldChar w:fldCharType="separate"/>
      </w:r>
      <w:r w:rsidR="008C627F" w:rsidRPr="00233FE1">
        <w:rPr>
          <w:rFonts w:ascii="Book Antiqua" w:hAnsi="Book Antiqua" w:cs="Book Antiqua"/>
          <w:color w:val="080000"/>
          <w:kern w:val="0"/>
          <w:sz w:val="24"/>
          <w:szCs w:val="24"/>
          <w:vertAlign w:val="superscript"/>
        </w:rPr>
        <w:t>[15,</w:t>
      </w:r>
      <w:r w:rsidR="00835D8D" w:rsidRPr="00233FE1">
        <w:rPr>
          <w:rFonts w:ascii="Book Antiqua" w:hAnsi="Book Antiqua" w:cs="Book Antiqua"/>
          <w:color w:val="080000"/>
          <w:kern w:val="0"/>
          <w:sz w:val="24"/>
          <w:szCs w:val="24"/>
          <w:vertAlign w:val="superscript"/>
        </w:rPr>
        <w:t>16]</w:t>
      </w:r>
      <w:r w:rsidR="009B156C" w:rsidRPr="00233FE1">
        <w:rPr>
          <w:rFonts w:ascii="Book Antiqua" w:hAnsi="Book Antiqua" w:cs="Times New Roman"/>
          <w:sz w:val="24"/>
          <w:szCs w:val="24"/>
        </w:rPr>
        <w:fldChar w:fldCharType="end"/>
      </w:r>
      <w:r w:rsidR="00186955" w:rsidRPr="00233FE1">
        <w:rPr>
          <w:rFonts w:ascii="Book Antiqua" w:hAnsi="Book Antiqua" w:cs="Times New Roman"/>
          <w:sz w:val="24"/>
          <w:szCs w:val="24"/>
        </w:rPr>
        <w:t>.</w:t>
      </w:r>
      <w:r w:rsidR="00E55BAC" w:rsidRPr="00233FE1">
        <w:rPr>
          <w:rFonts w:ascii="Book Antiqua" w:hAnsi="Book Antiqua" w:cs="Times New Roman"/>
          <w:color w:val="5F6266"/>
          <w:sz w:val="24"/>
          <w:szCs w:val="24"/>
        </w:rPr>
        <w:t xml:space="preserve"> </w:t>
      </w:r>
      <w:r w:rsidR="00E55BAC" w:rsidRPr="00233FE1">
        <w:rPr>
          <w:rFonts w:ascii="Book Antiqua" w:hAnsi="Book Antiqua" w:cs="Times New Roman"/>
          <w:sz w:val="24"/>
          <w:szCs w:val="24"/>
        </w:rPr>
        <w:t>Compared with other drugs, D-gal ha</w:t>
      </w:r>
      <w:r w:rsidRPr="00233FE1">
        <w:rPr>
          <w:rFonts w:ascii="Book Antiqua" w:hAnsi="Book Antiqua" w:cs="Times New Roman"/>
          <w:sz w:val="24"/>
          <w:szCs w:val="24"/>
        </w:rPr>
        <w:t>s</w:t>
      </w:r>
      <w:r w:rsidR="00E55BAC" w:rsidRPr="00233FE1">
        <w:rPr>
          <w:rFonts w:ascii="Book Antiqua" w:hAnsi="Book Antiqua" w:cs="Times New Roman"/>
          <w:sz w:val="24"/>
          <w:szCs w:val="24"/>
        </w:rPr>
        <w:t xml:space="preserve"> many advantages</w:t>
      </w:r>
      <w:r w:rsidRPr="00233FE1">
        <w:rPr>
          <w:rFonts w:ascii="Book Antiqua" w:hAnsi="Book Antiqua" w:cs="Times New Roman"/>
          <w:sz w:val="24"/>
          <w:szCs w:val="24"/>
        </w:rPr>
        <w:t>,</w:t>
      </w:r>
      <w:r w:rsidR="00E55BAC" w:rsidRPr="00233FE1">
        <w:rPr>
          <w:rFonts w:ascii="Book Antiqua" w:hAnsi="Book Antiqua" w:cs="Times New Roman"/>
          <w:sz w:val="24"/>
          <w:szCs w:val="24"/>
        </w:rPr>
        <w:t xml:space="preserve"> </w:t>
      </w:r>
      <w:r w:rsidR="00D7132D" w:rsidRPr="00233FE1">
        <w:rPr>
          <w:rFonts w:ascii="Book Antiqua" w:hAnsi="Book Antiqua" w:cs="Times New Roman"/>
          <w:sz w:val="24"/>
          <w:szCs w:val="24"/>
        </w:rPr>
        <w:t>including better</w:t>
      </w:r>
      <w:r w:rsidR="00E55BAC" w:rsidRPr="00233FE1">
        <w:rPr>
          <w:rFonts w:ascii="Book Antiqua" w:hAnsi="Book Antiqua" w:cs="Times New Roman"/>
          <w:sz w:val="24"/>
          <w:szCs w:val="24"/>
        </w:rPr>
        <w:t xml:space="preserve"> reproducib</w:t>
      </w:r>
      <w:r w:rsidRPr="00233FE1">
        <w:rPr>
          <w:rFonts w:ascii="Book Antiqua" w:hAnsi="Book Antiqua" w:cs="Times New Roman"/>
          <w:sz w:val="24"/>
          <w:szCs w:val="24"/>
        </w:rPr>
        <w:t>ility</w:t>
      </w:r>
      <w:r w:rsidR="00E31562"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and </w:t>
      </w:r>
      <w:r w:rsidR="00E31562" w:rsidRPr="00233FE1">
        <w:rPr>
          <w:rFonts w:ascii="Book Antiqua" w:hAnsi="Book Antiqua" w:cs="Times New Roman"/>
          <w:sz w:val="24"/>
          <w:szCs w:val="24"/>
        </w:rPr>
        <w:t>eas</w:t>
      </w:r>
      <w:r w:rsidR="00D7132D" w:rsidRPr="00233FE1">
        <w:rPr>
          <w:rFonts w:ascii="Book Antiqua" w:hAnsi="Book Antiqua" w:cs="Times New Roman"/>
          <w:sz w:val="24"/>
          <w:szCs w:val="24"/>
        </w:rPr>
        <w:t>ier</w:t>
      </w:r>
      <w:r w:rsidR="00E31562" w:rsidRPr="00233FE1">
        <w:rPr>
          <w:rFonts w:ascii="Book Antiqua" w:hAnsi="Book Antiqua" w:cs="Times New Roman"/>
          <w:sz w:val="24"/>
          <w:szCs w:val="24"/>
        </w:rPr>
        <w:t xml:space="preserve"> </w:t>
      </w:r>
      <w:r w:rsidR="00D7132D" w:rsidRPr="00233FE1">
        <w:rPr>
          <w:rFonts w:ascii="Book Antiqua" w:hAnsi="Book Antiqua" w:cs="Times New Roman"/>
          <w:sz w:val="24"/>
          <w:szCs w:val="24"/>
        </w:rPr>
        <w:t>dosage</w:t>
      </w:r>
      <w:r w:rsidRPr="00233FE1">
        <w:rPr>
          <w:rFonts w:ascii="Book Antiqua" w:hAnsi="Book Antiqua" w:cs="Times New Roman"/>
          <w:sz w:val="24"/>
          <w:szCs w:val="24"/>
        </w:rPr>
        <w:t xml:space="preserve"> control;</w:t>
      </w:r>
      <w:r w:rsidR="00E55BAC" w:rsidRPr="00233FE1">
        <w:rPr>
          <w:rFonts w:ascii="Book Antiqua" w:hAnsi="Book Antiqua" w:cs="Times New Roman"/>
          <w:sz w:val="24"/>
          <w:szCs w:val="24"/>
        </w:rPr>
        <w:t xml:space="preserve"> it is generally accepted as the ideal drug to induce ALF.</w:t>
      </w:r>
    </w:p>
    <w:p w:rsidR="008E7764" w:rsidRPr="00233FE1" w:rsidRDefault="00D7132D"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At present, large animal</w:t>
      </w:r>
      <w:r w:rsidR="00284644" w:rsidRPr="00233FE1">
        <w:rPr>
          <w:rFonts w:ascii="Book Antiqua" w:hAnsi="Book Antiqua" w:cs="Times New Roman"/>
          <w:sz w:val="24"/>
          <w:szCs w:val="24"/>
        </w:rPr>
        <w:t>s</w:t>
      </w:r>
      <w:r w:rsidR="00E55BAC" w:rsidRPr="00233FE1">
        <w:rPr>
          <w:rFonts w:ascii="Book Antiqua" w:hAnsi="Book Antiqua" w:cs="Times New Roman"/>
          <w:sz w:val="24"/>
          <w:szCs w:val="24"/>
        </w:rPr>
        <w:t xml:space="preserve"> </w:t>
      </w:r>
      <w:r w:rsidR="00284644" w:rsidRPr="00233FE1">
        <w:rPr>
          <w:rFonts w:ascii="Book Antiqua" w:hAnsi="Book Antiqua" w:cs="Times New Roman"/>
          <w:sz w:val="24"/>
          <w:szCs w:val="24"/>
        </w:rPr>
        <w:t xml:space="preserve">used to </w:t>
      </w:r>
      <w:r w:rsidR="00436BB5" w:rsidRPr="00233FE1">
        <w:rPr>
          <w:rFonts w:ascii="Book Antiqua" w:eastAsia="Garamond" w:hAnsi="Book Antiqua" w:cs="Times New Roman"/>
          <w:sz w:val="24"/>
          <w:szCs w:val="24"/>
        </w:rPr>
        <w:t>establish</w:t>
      </w:r>
      <w:r w:rsidR="00E55BAC" w:rsidRPr="00233FE1">
        <w:rPr>
          <w:rFonts w:ascii="Book Antiqua" w:hAnsi="Book Antiqua" w:cs="Times New Roman"/>
          <w:sz w:val="24"/>
          <w:szCs w:val="24"/>
        </w:rPr>
        <w:t xml:space="preserve"> liver failure model</w:t>
      </w:r>
      <w:r w:rsidR="00284644" w:rsidRPr="00233FE1">
        <w:rPr>
          <w:rFonts w:ascii="Book Antiqua" w:hAnsi="Book Antiqua" w:cs="Times New Roman"/>
          <w:sz w:val="24"/>
          <w:szCs w:val="24"/>
        </w:rPr>
        <w:t>s</w:t>
      </w:r>
      <w:r w:rsidR="00E55BAC" w:rsidRPr="00233FE1">
        <w:rPr>
          <w:rFonts w:ascii="Book Antiqua" w:hAnsi="Book Antiqua" w:cs="Times New Roman"/>
          <w:sz w:val="24"/>
          <w:szCs w:val="24"/>
        </w:rPr>
        <w:t xml:space="preserve"> are mainly pigs and dogs</w:t>
      </w:r>
      <w:r w:rsidR="009B156C" w:rsidRPr="00233FE1">
        <w:rPr>
          <w:rFonts w:ascii="Book Antiqua" w:hAnsi="Book Antiqua" w:cs="Times New Roman"/>
          <w:sz w:val="24"/>
          <w:szCs w:val="24"/>
        </w:rPr>
        <w:fldChar w:fldCharType="begin"/>
      </w:r>
      <w:r w:rsidR="00663723" w:rsidRPr="00233FE1">
        <w:rPr>
          <w:rFonts w:ascii="Book Antiqua" w:hAnsi="Book Antiqua" w:cs="Times New Roman"/>
          <w:sz w:val="24"/>
          <w:szCs w:val="24"/>
        </w:rPr>
        <w:instrText xml:space="preserve"> ADDIN NE.Ref.{EF72101C-9FB0-41DE-8585-128054E5D8AE}</w:instrText>
      </w:r>
      <w:r w:rsidR="009B156C" w:rsidRPr="00233FE1">
        <w:rPr>
          <w:rFonts w:ascii="Book Antiqua" w:hAnsi="Book Antiqua" w:cs="Times New Roman"/>
          <w:sz w:val="24"/>
          <w:szCs w:val="24"/>
        </w:rPr>
        <w:fldChar w:fldCharType="separate"/>
      </w:r>
      <w:r w:rsidR="008C627F" w:rsidRPr="00233FE1">
        <w:rPr>
          <w:rFonts w:ascii="Book Antiqua" w:hAnsi="Book Antiqua" w:cs="Book Antiqua"/>
          <w:color w:val="080000"/>
          <w:kern w:val="0"/>
          <w:sz w:val="24"/>
          <w:szCs w:val="24"/>
          <w:vertAlign w:val="superscript"/>
        </w:rPr>
        <w:t>[15,</w:t>
      </w:r>
      <w:r w:rsidR="00835D8D" w:rsidRPr="00233FE1">
        <w:rPr>
          <w:rFonts w:ascii="Book Antiqua" w:hAnsi="Book Antiqua" w:cs="Book Antiqua"/>
          <w:color w:val="080000"/>
          <w:kern w:val="0"/>
          <w:sz w:val="24"/>
          <w:szCs w:val="24"/>
          <w:vertAlign w:val="superscript"/>
        </w:rPr>
        <w:t>17,18]</w:t>
      </w:r>
      <w:r w:rsidR="009B156C" w:rsidRPr="00233FE1">
        <w:rPr>
          <w:rFonts w:ascii="Book Antiqua" w:hAnsi="Book Antiqua" w:cs="Times New Roman"/>
          <w:sz w:val="24"/>
          <w:szCs w:val="24"/>
        </w:rPr>
        <w:fldChar w:fldCharType="end"/>
      </w:r>
      <w:r w:rsidR="00E55BAC" w:rsidRPr="00233FE1">
        <w:rPr>
          <w:rFonts w:ascii="Book Antiqua" w:hAnsi="Book Antiqua" w:cs="Times New Roman"/>
          <w:sz w:val="24"/>
          <w:szCs w:val="24"/>
        </w:rPr>
        <w:t>, but the</w:t>
      </w:r>
      <w:r w:rsidR="00436BB5" w:rsidRPr="00233FE1">
        <w:rPr>
          <w:rFonts w:ascii="Book Antiqua" w:hAnsi="Book Antiqua" w:cs="Times New Roman"/>
          <w:sz w:val="24"/>
          <w:szCs w:val="24"/>
        </w:rPr>
        <w:t>ir</w:t>
      </w:r>
      <w:r w:rsidR="00E55BAC" w:rsidRPr="00233FE1">
        <w:rPr>
          <w:rFonts w:ascii="Book Antiqua" w:hAnsi="Book Antiqua" w:cs="Times New Roman"/>
          <w:sz w:val="24"/>
          <w:szCs w:val="24"/>
        </w:rPr>
        <w:t xml:space="preserve"> </w:t>
      </w:r>
      <w:r w:rsidR="00436BB5" w:rsidRPr="00233FE1">
        <w:rPr>
          <w:rFonts w:ascii="Book Antiqua" w:hAnsi="Book Antiqua" w:cs="Times New Roman"/>
          <w:sz w:val="24"/>
          <w:szCs w:val="24"/>
        </w:rPr>
        <w:t xml:space="preserve">physiological and biochemical characteristics </w:t>
      </w:r>
      <w:r w:rsidR="00E31562" w:rsidRPr="00233FE1">
        <w:rPr>
          <w:rFonts w:ascii="Book Antiqua" w:hAnsi="Book Antiqua" w:cs="Times New Roman"/>
          <w:sz w:val="24"/>
          <w:szCs w:val="24"/>
        </w:rPr>
        <w:t xml:space="preserve">are </w:t>
      </w:r>
      <w:r w:rsidR="00284644" w:rsidRPr="00233FE1">
        <w:rPr>
          <w:rFonts w:ascii="Book Antiqua" w:hAnsi="Book Antiqua" w:cs="Times New Roman"/>
          <w:sz w:val="24"/>
          <w:szCs w:val="24"/>
        </w:rPr>
        <w:t>dissimilar</w:t>
      </w:r>
      <w:r w:rsidR="00E55BAC" w:rsidRPr="00233FE1">
        <w:rPr>
          <w:rFonts w:ascii="Book Antiqua" w:hAnsi="Book Antiqua" w:cs="Times New Roman"/>
          <w:sz w:val="24"/>
          <w:szCs w:val="24"/>
        </w:rPr>
        <w:t xml:space="preserve"> from </w:t>
      </w:r>
      <w:r w:rsidR="00284644" w:rsidRPr="00233FE1">
        <w:rPr>
          <w:rFonts w:ascii="Book Antiqua" w:hAnsi="Book Antiqua" w:cs="Times New Roman"/>
          <w:sz w:val="24"/>
          <w:szCs w:val="24"/>
        </w:rPr>
        <w:t xml:space="preserve">those of </w:t>
      </w:r>
      <w:r w:rsidR="00E55BAC" w:rsidRPr="00233FE1">
        <w:rPr>
          <w:rFonts w:ascii="Book Antiqua" w:hAnsi="Book Antiqua" w:cs="Times New Roman"/>
          <w:sz w:val="24"/>
          <w:szCs w:val="24"/>
        </w:rPr>
        <w:t>human</w:t>
      </w:r>
      <w:r w:rsidR="00284644" w:rsidRPr="00233FE1">
        <w:rPr>
          <w:rFonts w:ascii="Book Antiqua" w:hAnsi="Book Antiqua" w:cs="Times New Roman"/>
          <w:sz w:val="24"/>
          <w:szCs w:val="24"/>
        </w:rPr>
        <w:t>s</w:t>
      </w:r>
      <w:r w:rsidR="00E55BAC" w:rsidRPr="00233FE1">
        <w:rPr>
          <w:rFonts w:ascii="Book Antiqua" w:hAnsi="Book Antiqua" w:cs="Times New Roman"/>
          <w:sz w:val="24"/>
          <w:szCs w:val="24"/>
        </w:rPr>
        <w:t>,</w:t>
      </w:r>
      <w:r w:rsidR="00E31562" w:rsidRPr="00233FE1">
        <w:rPr>
          <w:rFonts w:ascii="Book Antiqua" w:hAnsi="Book Antiqua" w:cs="Times New Roman"/>
          <w:sz w:val="24"/>
          <w:szCs w:val="24"/>
        </w:rPr>
        <w:t xml:space="preserve"> </w:t>
      </w:r>
      <w:r w:rsidR="00284644" w:rsidRPr="00233FE1">
        <w:rPr>
          <w:rFonts w:ascii="Book Antiqua" w:hAnsi="Book Antiqua" w:cs="Times New Roman"/>
          <w:sz w:val="24"/>
          <w:szCs w:val="24"/>
        </w:rPr>
        <w:t xml:space="preserve">and results </w:t>
      </w:r>
      <w:r w:rsidR="00E55BAC" w:rsidRPr="00233FE1">
        <w:rPr>
          <w:rFonts w:ascii="Book Antiqua" w:hAnsi="Book Antiqua" w:cs="Times New Roman"/>
          <w:sz w:val="24"/>
          <w:szCs w:val="24"/>
        </w:rPr>
        <w:t xml:space="preserve">are relatively poor </w:t>
      </w:r>
      <w:r w:rsidR="00284644" w:rsidRPr="00233FE1">
        <w:rPr>
          <w:rFonts w:ascii="Book Antiqua" w:hAnsi="Book Antiqua" w:cs="Times New Roman"/>
          <w:sz w:val="24"/>
          <w:szCs w:val="24"/>
        </w:rPr>
        <w:t xml:space="preserve">for </w:t>
      </w:r>
      <w:r w:rsidR="00E55BAC" w:rsidRPr="00233FE1">
        <w:rPr>
          <w:rFonts w:ascii="Book Antiqua" w:hAnsi="Book Antiqua" w:cs="Times New Roman"/>
          <w:sz w:val="24"/>
          <w:szCs w:val="24"/>
        </w:rPr>
        <w:t>guiding clinical treatment.</w:t>
      </w:r>
      <w:r w:rsidR="00E55BAC" w:rsidRPr="00233FE1">
        <w:rPr>
          <w:rFonts w:ascii="Book Antiqua" w:hAnsi="Book Antiqua" w:cs="Times New Roman"/>
          <w:color w:val="5F6266"/>
          <w:sz w:val="24"/>
          <w:szCs w:val="24"/>
        </w:rPr>
        <w:t xml:space="preserve"> </w:t>
      </w:r>
      <w:r w:rsidR="00E55BAC" w:rsidRPr="00233FE1">
        <w:rPr>
          <w:rFonts w:ascii="Book Antiqua" w:hAnsi="Book Antiqua" w:cs="Times New Roman"/>
          <w:sz w:val="24"/>
          <w:szCs w:val="24"/>
        </w:rPr>
        <w:t xml:space="preserve">As for the </w:t>
      </w:r>
      <w:r w:rsidR="00544264" w:rsidRPr="00233FE1">
        <w:rPr>
          <w:rFonts w:ascii="Book Antiqua" w:hAnsi="Book Antiqua" w:cs="Times New Roman"/>
          <w:sz w:val="24"/>
          <w:szCs w:val="24"/>
        </w:rPr>
        <w:t>methods</w:t>
      </w:r>
      <w:r w:rsidR="00E55BAC" w:rsidRPr="00233FE1">
        <w:rPr>
          <w:rFonts w:ascii="Book Antiqua" w:hAnsi="Book Antiqua" w:cs="Times New Roman"/>
          <w:sz w:val="24"/>
          <w:szCs w:val="24"/>
        </w:rPr>
        <w:t xml:space="preserve"> of </w:t>
      </w:r>
      <w:r w:rsidR="008641E7" w:rsidRPr="00233FE1">
        <w:rPr>
          <w:rFonts w:ascii="Book Antiqua" w:hAnsi="Book Antiqua" w:cs="Times New Roman"/>
          <w:sz w:val="24"/>
          <w:szCs w:val="24"/>
        </w:rPr>
        <w:t>drug administration</w:t>
      </w:r>
      <w:r w:rsidR="00E55BAC" w:rsidRPr="00233FE1">
        <w:rPr>
          <w:rFonts w:ascii="Book Antiqua" w:hAnsi="Book Antiqua" w:cs="Times New Roman"/>
          <w:sz w:val="24"/>
          <w:szCs w:val="24"/>
        </w:rPr>
        <w:t xml:space="preserve">, the main method </w:t>
      </w:r>
      <w:r w:rsidR="00284644" w:rsidRPr="00233FE1">
        <w:rPr>
          <w:rFonts w:ascii="Book Antiqua" w:hAnsi="Book Antiqua" w:cs="Times New Roman"/>
          <w:sz w:val="24"/>
          <w:szCs w:val="24"/>
        </w:rPr>
        <w:t xml:space="preserve">used </w:t>
      </w:r>
      <w:r w:rsidR="00E55BAC" w:rsidRPr="00233FE1">
        <w:rPr>
          <w:rFonts w:ascii="Book Antiqua" w:hAnsi="Book Antiqua" w:cs="Times New Roman"/>
          <w:sz w:val="24"/>
          <w:szCs w:val="24"/>
        </w:rPr>
        <w:t>is intubat</w:t>
      </w:r>
      <w:r w:rsidR="0006026D" w:rsidRPr="00233FE1">
        <w:rPr>
          <w:rFonts w:ascii="Book Antiqua" w:hAnsi="Book Antiqua" w:cs="Times New Roman"/>
          <w:sz w:val="24"/>
          <w:szCs w:val="24"/>
        </w:rPr>
        <w:t>ion</w:t>
      </w:r>
      <w:r w:rsidR="00E31562" w:rsidRPr="00233FE1">
        <w:rPr>
          <w:rFonts w:ascii="Book Antiqua" w:hAnsi="Book Antiqua" w:cs="Times New Roman"/>
          <w:sz w:val="24"/>
          <w:szCs w:val="24"/>
        </w:rPr>
        <w:t xml:space="preserve"> through the jugular vein</w:t>
      </w:r>
      <w:r w:rsidR="009B156C" w:rsidRPr="00233FE1">
        <w:rPr>
          <w:rFonts w:ascii="Book Antiqua" w:hAnsi="Book Antiqua" w:cs="Times New Roman"/>
          <w:sz w:val="24"/>
          <w:szCs w:val="24"/>
        </w:rPr>
        <w:fldChar w:fldCharType="begin"/>
      </w:r>
      <w:r w:rsidR="0054304F" w:rsidRPr="00233FE1">
        <w:rPr>
          <w:rFonts w:ascii="Book Antiqua" w:hAnsi="Book Antiqua" w:cs="Times New Roman"/>
          <w:sz w:val="24"/>
          <w:szCs w:val="24"/>
        </w:rPr>
        <w:instrText xml:space="preserve"> ADDIN NE.Ref.{B3E4C0C6-80E5-4030-8494-4AF123E245E5}</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[8]</w:t>
      </w:r>
      <w:r w:rsidR="009B156C" w:rsidRPr="00233FE1">
        <w:rPr>
          <w:rFonts w:ascii="Book Antiqua" w:hAnsi="Book Antiqua" w:cs="Times New Roman"/>
          <w:sz w:val="24"/>
          <w:szCs w:val="24"/>
        </w:rPr>
        <w:fldChar w:fldCharType="end"/>
      </w:r>
      <w:r w:rsidR="00E31562" w:rsidRPr="00233FE1">
        <w:rPr>
          <w:rFonts w:ascii="Book Antiqua" w:hAnsi="Book Antiqua" w:cs="Times New Roman"/>
          <w:sz w:val="24"/>
          <w:szCs w:val="24"/>
        </w:rPr>
        <w:t xml:space="preserve">, </w:t>
      </w:r>
      <w:r w:rsidR="00E55BAC" w:rsidRPr="00233FE1">
        <w:rPr>
          <w:rFonts w:ascii="Book Antiqua" w:hAnsi="Book Antiqua" w:cs="Times New Roman"/>
          <w:sz w:val="24"/>
          <w:szCs w:val="24"/>
        </w:rPr>
        <w:t xml:space="preserve">which is </w:t>
      </w:r>
      <w:hyperlink r:id="rId9" w:history="1">
        <w:r w:rsidR="0006026D" w:rsidRPr="00233FE1">
          <w:rPr>
            <w:rFonts w:ascii="Book Antiqua" w:hAnsi="Book Antiqua" w:cs="Times New Roman"/>
            <w:sz w:val="24"/>
            <w:szCs w:val="24"/>
          </w:rPr>
          <w:t>complex</w:t>
        </w:r>
      </w:hyperlink>
      <w:r w:rsidR="00E31562" w:rsidRPr="00233FE1">
        <w:rPr>
          <w:rFonts w:ascii="Book Antiqua" w:hAnsi="Book Antiqua" w:cs="Times New Roman"/>
          <w:sz w:val="24"/>
          <w:szCs w:val="24"/>
        </w:rPr>
        <w:t xml:space="preserve"> and increases</w:t>
      </w:r>
      <w:r w:rsidR="00E55BAC" w:rsidRPr="00233FE1">
        <w:rPr>
          <w:rFonts w:ascii="Book Antiqua" w:hAnsi="Book Antiqua" w:cs="Times New Roman"/>
          <w:sz w:val="24"/>
          <w:szCs w:val="24"/>
        </w:rPr>
        <w:t xml:space="preserve"> the trauma </w:t>
      </w:r>
      <w:r w:rsidR="00284644" w:rsidRPr="00233FE1">
        <w:rPr>
          <w:rFonts w:ascii="Book Antiqua" w:hAnsi="Book Antiqua" w:cs="Times New Roman"/>
          <w:sz w:val="24"/>
          <w:szCs w:val="24"/>
        </w:rPr>
        <w:t xml:space="preserve">to </w:t>
      </w:r>
      <w:r w:rsidR="00FA30B6" w:rsidRPr="00233FE1">
        <w:rPr>
          <w:rFonts w:ascii="Book Antiqua" w:hAnsi="Book Antiqua" w:cs="Times New Roman"/>
          <w:sz w:val="24"/>
          <w:szCs w:val="24"/>
        </w:rPr>
        <w:t>experimental</w:t>
      </w:r>
      <w:r w:rsidR="00E55BAC" w:rsidRPr="00233FE1">
        <w:rPr>
          <w:rFonts w:ascii="Book Antiqua" w:hAnsi="Book Antiqua" w:cs="Times New Roman"/>
          <w:sz w:val="24"/>
          <w:szCs w:val="24"/>
        </w:rPr>
        <w:t xml:space="preserve"> animal</w:t>
      </w:r>
      <w:r w:rsidR="00284644" w:rsidRPr="00233FE1">
        <w:rPr>
          <w:rFonts w:ascii="Book Antiqua" w:hAnsi="Book Antiqua" w:cs="Times New Roman"/>
          <w:sz w:val="24"/>
          <w:szCs w:val="24"/>
        </w:rPr>
        <w:t>s</w:t>
      </w:r>
      <w:r w:rsidR="00E55BAC" w:rsidRPr="00233FE1">
        <w:rPr>
          <w:rFonts w:ascii="Book Antiqua" w:hAnsi="Book Antiqua" w:cs="Times New Roman"/>
          <w:sz w:val="24"/>
          <w:szCs w:val="24"/>
        </w:rPr>
        <w:t>.</w:t>
      </w:r>
    </w:p>
    <w:p w:rsidR="0006026D" w:rsidRPr="00233FE1" w:rsidRDefault="0006026D"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In this study</w:t>
      </w:r>
      <w:r w:rsidR="00503F33" w:rsidRPr="00233FE1">
        <w:rPr>
          <w:rFonts w:ascii="Book Antiqua" w:hAnsi="Book Antiqua" w:cs="Times New Roman"/>
          <w:sz w:val="24"/>
          <w:szCs w:val="24"/>
        </w:rPr>
        <w:t>,</w:t>
      </w:r>
      <w:r w:rsidRPr="00233FE1">
        <w:rPr>
          <w:rFonts w:ascii="Book Antiqua" w:hAnsi="Book Antiqua" w:cs="Times New Roman"/>
          <w:sz w:val="24"/>
          <w:szCs w:val="24"/>
        </w:rPr>
        <w:t xml:space="preserve"> we use</w:t>
      </w:r>
      <w:r w:rsidR="00503F33" w:rsidRPr="00233FE1">
        <w:rPr>
          <w:rFonts w:ascii="Book Antiqua" w:hAnsi="Book Antiqua" w:cs="Times New Roman"/>
          <w:sz w:val="24"/>
          <w:szCs w:val="24"/>
        </w:rPr>
        <w:t>d</w:t>
      </w:r>
      <w:r w:rsidRPr="00233FE1">
        <w:rPr>
          <w:rFonts w:ascii="Book Antiqua" w:hAnsi="Book Antiqua" w:cs="Times New Roman"/>
          <w:sz w:val="24"/>
          <w:szCs w:val="24"/>
        </w:rPr>
        <w:t xml:space="preserve"> different doses of D-gal </w:t>
      </w:r>
      <w:r w:rsidR="00503F33" w:rsidRPr="00233FE1">
        <w:rPr>
          <w:rFonts w:ascii="Book Antiqua" w:hAnsi="Book Antiqua" w:cs="Times New Roman"/>
          <w:sz w:val="24"/>
          <w:szCs w:val="24"/>
        </w:rPr>
        <w:t xml:space="preserve">administered </w:t>
      </w:r>
      <w:r w:rsidRPr="00233FE1">
        <w:rPr>
          <w:rFonts w:ascii="Book Antiqua" w:hAnsi="Book Antiqua" w:cs="Times New Roman"/>
          <w:sz w:val="24"/>
          <w:szCs w:val="24"/>
        </w:rPr>
        <w:t xml:space="preserve">through </w:t>
      </w:r>
      <w:r w:rsidR="00503F33" w:rsidRPr="00233FE1">
        <w:rPr>
          <w:rFonts w:ascii="Book Antiqua" w:hAnsi="Book Antiqua" w:cs="Times New Roman"/>
          <w:sz w:val="24"/>
          <w:szCs w:val="24"/>
        </w:rPr>
        <w:t xml:space="preserve">the </w:t>
      </w:r>
      <w:r w:rsidR="00107FCE" w:rsidRPr="00233FE1">
        <w:rPr>
          <w:rFonts w:ascii="Book Antiqua" w:hAnsi="Book Antiqua" w:cs="Times New Roman"/>
          <w:sz w:val="24"/>
          <w:szCs w:val="24"/>
        </w:rPr>
        <w:t>small saphenous vein</w:t>
      </w:r>
      <w:r w:rsidRPr="00233FE1">
        <w:rPr>
          <w:rFonts w:ascii="Book Antiqua" w:hAnsi="Book Antiqua" w:cs="Times New Roman"/>
          <w:sz w:val="24"/>
          <w:szCs w:val="24"/>
        </w:rPr>
        <w:t xml:space="preserve"> </w:t>
      </w:r>
      <w:r w:rsidR="00503F33" w:rsidRPr="00233FE1">
        <w:rPr>
          <w:rFonts w:ascii="Book Antiqua" w:hAnsi="Book Antiqua" w:cs="Times New Roman"/>
          <w:sz w:val="24"/>
          <w:szCs w:val="24"/>
        </w:rPr>
        <w:t xml:space="preserve">of </w:t>
      </w:r>
      <w:r w:rsidR="00107FCE" w:rsidRPr="00233FE1">
        <w:rPr>
          <w:rFonts w:ascii="Book Antiqua" w:hAnsi="Book Antiqua" w:cs="Times New Roman"/>
          <w:sz w:val="24"/>
          <w:szCs w:val="24"/>
        </w:rPr>
        <w:t>cynomolgus monkey</w:t>
      </w:r>
      <w:r w:rsidR="00503F33" w:rsidRPr="00233FE1">
        <w:rPr>
          <w:rFonts w:ascii="Book Antiqua" w:hAnsi="Book Antiqua" w:cs="Times New Roman"/>
          <w:sz w:val="24"/>
          <w:szCs w:val="24"/>
        </w:rPr>
        <w:t>s,</w:t>
      </w:r>
      <w:r w:rsidR="00107FCE"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and </w:t>
      </w:r>
      <w:r w:rsidR="00503F33" w:rsidRPr="00233FE1">
        <w:rPr>
          <w:rFonts w:ascii="Book Antiqua" w:hAnsi="Book Antiqua" w:cs="Times New Roman"/>
          <w:sz w:val="24"/>
          <w:szCs w:val="24"/>
        </w:rPr>
        <w:t xml:space="preserve">then </w:t>
      </w:r>
      <w:r w:rsidRPr="00233FE1">
        <w:rPr>
          <w:rFonts w:ascii="Book Antiqua" w:hAnsi="Book Antiqua" w:cs="Times New Roman"/>
          <w:sz w:val="24"/>
          <w:szCs w:val="24"/>
        </w:rPr>
        <w:t>observ</w:t>
      </w:r>
      <w:r w:rsidR="00503F33" w:rsidRPr="00233FE1">
        <w:rPr>
          <w:rFonts w:ascii="Book Antiqua" w:hAnsi="Book Antiqua" w:cs="Times New Roman"/>
          <w:sz w:val="24"/>
          <w:szCs w:val="24"/>
        </w:rPr>
        <w:t>ed</w:t>
      </w:r>
      <w:r w:rsidRPr="00233FE1">
        <w:rPr>
          <w:rFonts w:ascii="Book Antiqua" w:hAnsi="Book Antiqua" w:cs="Times New Roman"/>
          <w:sz w:val="24"/>
          <w:szCs w:val="24"/>
        </w:rPr>
        <w:t xml:space="preserve"> the clinical manifestation</w:t>
      </w:r>
      <w:r w:rsidR="00107FCE"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2F12C2" w:rsidRPr="00233FE1">
        <w:rPr>
          <w:rFonts w:ascii="Book Antiqua" w:hAnsi="Book Antiqua" w:cs="Times New Roman"/>
          <w:sz w:val="24"/>
          <w:szCs w:val="24"/>
        </w:rPr>
        <w:t>survival time</w:t>
      </w:r>
      <w:r w:rsidR="00107FCE" w:rsidRPr="00233FE1">
        <w:rPr>
          <w:rFonts w:ascii="Book Antiqua" w:hAnsi="Book Antiqua" w:cs="Times New Roman"/>
          <w:sz w:val="24"/>
          <w:szCs w:val="24"/>
        </w:rPr>
        <w:t>s</w:t>
      </w:r>
      <w:r w:rsidR="002F12C2" w:rsidRPr="00233FE1">
        <w:rPr>
          <w:rFonts w:ascii="Book Antiqua" w:hAnsi="Book Antiqua" w:cs="Times New Roman"/>
          <w:sz w:val="24"/>
          <w:szCs w:val="24"/>
        </w:rPr>
        <w:t xml:space="preserve">, </w:t>
      </w:r>
      <w:r w:rsidR="00503F33" w:rsidRPr="00233FE1">
        <w:rPr>
          <w:rFonts w:ascii="Book Antiqua" w:hAnsi="Book Antiqua" w:cs="Times New Roman"/>
          <w:sz w:val="24"/>
          <w:szCs w:val="24"/>
        </w:rPr>
        <w:t xml:space="preserve">changes in </w:t>
      </w:r>
      <w:r w:rsidR="002F12C2" w:rsidRPr="00233FE1">
        <w:rPr>
          <w:rFonts w:ascii="Book Antiqua" w:hAnsi="Book Antiqua" w:cs="Times New Roman"/>
          <w:sz w:val="24"/>
          <w:szCs w:val="24"/>
        </w:rPr>
        <w:t>biochemical</w:t>
      </w:r>
      <w:r w:rsidR="00107FCE" w:rsidRPr="00233FE1">
        <w:rPr>
          <w:rFonts w:ascii="Book Antiqua" w:hAnsi="Book Antiqua" w:cs="Times New Roman"/>
          <w:sz w:val="24"/>
          <w:szCs w:val="24"/>
        </w:rPr>
        <w:t xml:space="preserve"> indices</w:t>
      </w:r>
      <w:r w:rsidR="002F12C2" w:rsidRPr="00233FE1">
        <w:rPr>
          <w:rFonts w:ascii="Book Antiqua" w:hAnsi="Book Antiqua" w:cs="Times New Roman"/>
          <w:sz w:val="24"/>
          <w:szCs w:val="24"/>
        </w:rPr>
        <w:t>,</w:t>
      </w:r>
      <w:r w:rsidRPr="00233FE1">
        <w:rPr>
          <w:rFonts w:ascii="Book Antiqua" w:hAnsi="Book Antiqua" w:cs="Times New Roman"/>
          <w:sz w:val="24"/>
          <w:szCs w:val="24"/>
        </w:rPr>
        <w:t xml:space="preserve"> </w:t>
      </w:r>
      <w:r w:rsidR="002F12C2" w:rsidRPr="00233FE1">
        <w:rPr>
          <w:rFonts w:ascii="Book Antiqua" w:hAnsi="Book Antiqua" w:cs="Times New Roman"/>
          <w:sz w:val="24"/>
          <w:szCs w:val="24"/>
        </w:rPr>
        <w:t xml:space="preserve">intracranial </w:t>
      </w:r>
      <w:r w:rsidR="002F12C2" w:rsidRPr="00233FE1">
        <w:rPr>
          <w:rFonts w:ascii="Book Antiqua" w:hAnsi="Book Antiqua" w:cs="Times New Roman"/>
          <w:sz w:val="24"/>
          <w:szCs w:val="24"/>
        </w:rPr>
        <w:lastRenderedPageBreak/>
        <w:t>pressure (ICP)</w:t>
      </w:r>
      <w:r w:rsidR="00503F33" w:rsidRPr="00233FE1">
        <w:rPr>
          <w:rFonts w:ascii="Book Antiqua" w:hAnsi="Book Antiqua" w:cs="Times New Roman"/>
          <w:sz w:val="24"/>
          <w:szCs w:val="24"/>
        </w:rPr>
        <w:t xml:space="preserve"> changes</w:t>
      </w:r>
      <w:r w:rsidRPr="00233FE1">
        <w:rPr>
          <w:rFonts w:ascii="Book Antiqua" w:hAnsi="Book Antiqua" w:cs="Times New Roman"/>
          <w:sz w:val="24"/>
          <w:szCs w:val="24"/>
        </w:rPr>
        <w:t>,</w:t>
      </w:r>
      <w:r w:rsidR="002F12C2" w:rsidRPr="00233FE1">
        <w:rPr>
          <w:rFonts w:ascii="Book Antiqua" w:hAnsi="Book Antiqua" w:cs="Times New Roman"/>
          <w:sz w:val="24"/>
          <w:szCs w:val="24"/>
        </w:rPr>
        <w:t xml:space="preserve"> </w:t>
      </w:r>
      <w:r w:rsidR="00503F33" w:rsidRPr="00233FE1">
        <w:rPr>
          <w:rFonts w:ascii="Book Antiqua" w:hAnsi="Book Antiqua" w:cs="Times New Roman"/>
          <w:sz w:val="24"/>
          <w:szCs w:val="24"/>
        </w:rPr>
        <w:t xml:space="preserve">and resulting </w:t>
      </w:r>
      <w:r w:rsidR="002F12C2" w:rsidRPr="00233FE1">
        <w:rPr>
          <w:rFonts w:ascii="Book Antiqua" w:hAnsi="Book Antiqua" w:cs="Times New Roman"/>
          <w:sz w:val="24"/>
          <w:szCs w:val="24"/>
        </w:rPr>
        <w:t>patholog</w:t>
      </w:r>
      <w:r w:rsidR="00503F33" w:rsidRPr="00233FE1">
        <w:rPr>
          <w:rFonts w:ascii="Book Antiqua" w:hAnsi="Book Antiqua" w:cs="Times New Roman"/>
          <w:sz w:val="24"/>
          <w:szCs w:val="24"/>
        </w:rPr>
        <w:t>ical</w:t>
      </w:r>
      <w:r w:rsidR="002F12C2" w:rsidRPr="00233FE1">
        <w:rPr>
          <w:rFonts w:ascii="Book Antiqua" w:hAnsi="Book Antiqua" w:cs="Times New Roman"/>
          <w:sz w:val="24"/>
          <w:szCs w:val="24"/>
        </w:rPr>
        <w:t xml:space="preserve"> and histolog</w:t>
      </w:r>
      <w:r w:rsidR="00503F33" w:rsidRPr="00233FE1">
        <w:rPr>
          <w:rFonts w:ascii="Book Antiqua" w:hAnsi="Book Antiqua" w:cs="Times New Roman"/>
          <w:sz w:val="24"/>
          <w:szCs w:val="24"/>
        </w:rPr>
        <w:t>ical characteristics,</w:t>
      </w:r>
      <w:r w:rsidR="002F12C2" w:rsidRPr="00233FE1">
        <w:rPr>
          <w:rFonts w:ascii="Book Antiqua" w:hAnsi="Book Antiqua" w:cs="Times New Roman"/>
          <w:sz w:val="24"/>
          <w:szCs w:val="24"/>
        </w:rPr>
        <w:t xml:space="preserve"> </w:t>
      </w:r>
      <w:r w:rsidR="00503F33" w:rsidRPr="00233FE1">
        <w:rPr>
          <w:rFonts w:ascii="Book Antiqua" w:hAnsi="Book Antiqua" w:cs="Times New Roman"/>
          <w:sz w:val="24"/>
          <w:szCs w:val="24"/>
        </w:rPr>
        <w:t>i</w:t>
      </w:r>
      <w:r w:rsidR="002F12C2" w:rsidRPr="00233FE1">
        <w:rPr>
          <w:rFonts w:ascii="Book Antiqua" w:hAnsi="Book Antiqua" w:cs="Times New Roman"/>
          <w:sz w:val="24"/>
          <w:szCs w:val="24"/>
        </w:rPr>
        <w:t xml:space="preserve">n order </w:t>
      </w:r>
      <w:r w:rsidRPr="00233FE1">
        <w:rPr>
          <w:rFonts w:ascii="Book Antiqua" w:hAnsi="Book Antiqua" w:cs="Times New Roman"/>
          <w:sz w:val="24"/>
          <w:szCs w:val="24"/>
        </w:rPr>
        <w:t xml:space="preserve">to </w:t>
      </w:r>
      <w:r w:rsidR="00544264" w:rsidRPr="00233FE1">
        <w:rPr>
          <w:rFonts w:ascii="Book Antiqua" w:hAnsi="Book Antiqua" w:cs="Times New Roman"/>
          <w:sz w:val="24"/>
          <w:szCs w:val="24"/>
        </w:rPr>
        <w:t>establish</w:t>
      </w:r>
      <w:r w:rsidRPr="00233FE1">
        <w:rPr>
          <w:rFonts w:ascii="Book Antiqua" w:hAnsi="Book Antiqua" w:cs="Times New Roman"/>
          <w:sz w:val="24"/>
          <w:szCs w:val="24"/>
        </w:rPr>
        <w:t xml:space="preserve"> a simpl</w:t>
      </w:r>
      <w:r w:rsidR="002F12C2" w:rsidRPr="00233FE1">
        <w:rPr>
          <w:rFonts w:ascii="Book Antiqua" w:hAnsi="Book Antiqua" w:cs="Times New Roman"/>
          <w:sz w:val="24"/>
          <w:szCs w:val="24"/>
        </w:rPr>
        <w:t>ified, rep</w:t>
      </w:r>
      <w:r w:rsidR="00107FCE" w:rsidRPr="00233FE1">
        <w:rPr>
          <w:rFonts w:ascii="Book Antiqua" w:hAnsi="Book Antiqua" w:cs="Times New Roman"/>
          <w:sz w:val="24"/>
          <w:szCs w:val="24"/>
        </w:rPr>
        <w:t>roduci</w:t>
      </w:r>
      <w:r w:rsidR="002F12C2" w:rsidRPr="00233FE1">
        <w:rPr>
          <w:rFonts w:ascii="Book Antiqua" w:hAnsi="Book Antiqua" w:cs="Times New Roman"/>
          <w:sz w:val="24"/>
          <w:szCs w:val="24"/>
        </w:rPr>
        <w:t>ble</w:t>
      </w:r>
      <w:r w:rsidR="004E793C" w:rsidRPr="00233FE1">
        <w:rPr>
          <w:rFonts w:ascii="Book Antiqua" w:hAnsi="Book Antiqua" w:cs="Times New Roman"/>
          <w:sz w:val="24"/>
          <w:szCs w:val="24"/>
        </w:rPr>
        <w:t>, D-gal</w:t>
      </w:r>
      <w:r w:rsidR="00503F33" w:rsidRPr="00233FE1">
        <w:rPr>
          <w:rFonts w:ascii="Book Antiqua" w:hAnsi="Book Antiqua" w:cs="Times New Roman"/>
          <w:sz w:val="24"/>
          <w:szCs w:val="24"/>
        </w:rPr>
        <w:t>-</w:t>
      </w:r>
      <w:r w:rsidR="00107FCE" w:rsidRPr="00233FE1">
        <w:rPr>
          <w:rFonts w:ascii="Book Antiqua" w:hAnsi="Book Antiqua" w:cs="Times New Roman"/>
          <w:sz w:val="24"/>
          <w:szCs w:val="24"/>
        </w:rPr>
        <w:t>induced</w:t>
      </w:r>
      <w:r w:rsidR="00503F33" w:rsidRPr="00233FE1">
        <w:rPr>
          <w:rFonts w:ascii="Book Antiqua" w:hAnsi="Book Antiqua" w:cs="Times New Roman"/>
          <w:sz w:val="24"/>
          <w:szCs w:val="24"/>
        </w:rPr>
        <w:t>,</w:t>
      </w:r>
      <w:r w:rsidR="00107FCE" w:rsidRPr="00233FE1">
        <w:rPr>
          <w:rFonts w:ascii="Book Antiqua" w:hAnsi="Book Antiqua" w:cs="Times New Roman"/>
          <w:sz w:val="24"/>
          <w:szCs w:val="24"/>
        </w:rPr>
        <w:t xml:space="preserve"> </w:t>
      </w:r>
      <w:r w:rsidR="00503F33" w:rsidRPr="00233FE1">
        <w:rPr>
          <w:rFonts w:ascii="Book Antiqua" w:hAnsi="Book Antiqua" w:cs="Times New Roman"/>
          <w:sz w:val="24"/>
          <w:szCs w:val="24"/>
        </w:rPr>
        <w:t xml:space="preserve">large-animal </w:t>
      </w:r>
      <w:r w:rsidR="00107FCE" w:rsidRPr="00233FE1">
        <w:rPr>
          <w:rFonts w:ascii="Book Antiqua" w:hAnsi="Book Antiqua" w:cs="Times New Roman"/>
          <w:sz w:val="24"/>
          <w:szCs w:val="24"/>
        </w:rPr>
        <w:t>ALF model</w:t>
      </w:r>
      <w:r w:rsidR="002F12C2" w:rsidRPr="00233FE1">
        <w:rPr>
          <w:rFonts w:ascii="Book Antiqua" w:hAnsi="Book Antiqua" w:cs="Times New Roman"/>
          <w:sz w:val="24"/>
          <w:szCs w:val="24"/>
        </w:rPr>
        <w:t xml:space="preserve"> with </w:t>
      </w:r>
      <w:r w:rsidR="00503F33" w:rsidRPr="00233FE1">
        <w:rPr>
          <w:rFonts w:ascii="Book Antiqua" w:hAnsi="Book Antiqua" w:cs="Times New Roman"/>
          <w:sz w:val="24"/>
          <w:szCs w:val="24"/>
        </w:rPr>
        <w:t xml:space="preserve">an </w:t>
      </w:r>
      <w:r w:rsidR="002F12C2" w:rsidRPr="00233FE1">
        <w:rPr>
          <w:rFonts w:ascii="Book Antiqua" w:hAnsi="Book Antiqua" w:cs="Times New Roman"/>
          <w:sz w:val="24"/>
          <w:szCs w:val="24"/>
        </w:rPr>
        <w:t xml:space="preserve">appropriate </w:t>
      </w:r>
      <w:r w:rsidR="00E83F36" w:rsidRPr="00233FE1">
        <w:rPr>
          <w:rFonts w:ascii="Book Antiqua" w:hAnsi="Book Antiqua" w:cs="Times New Roman"/>
          <w:sz w:val="24"/>
          <w:szCs w:val="24"/>
        </w:rPr>
        <w:t>treatment</w:t>
      </w:r>
      <w:r w:rsidR="002F12C2" w:rsidRPr="00233FE1">
        <w:rPr>
          <w:rFonts w:ascii="Book Antiqua" w:hAnsi="Book Antiqua" w:cs="Times New Roman"/>
          <w:sz w:val="24"/>
          <w:szCs w:val="24"/>
        </w:rPr>
        <w:t xml:space="preserve"> window, suitable </w:t>
      </w:r>
      <w:r w:rsidR="00503F33" w:rsidRPr="00233FE1">
        <w:rPr>
          <w:rFonts w:ascii="Book Antiqua" w:hAnsi="Book Antiqua" w:cs="Times New Roman"/>
          <w:sz w:val="24"/>
          <w:szCs w:val="24"/>
        </w:rPr>
        <w:t xml:space="preserve">to </w:t>
      </w:r>
      <w:r w:rsidRPr="00233FE1">
        <w:rPr>
          <w:rFonts w:ascii="Book Antiqua" w:hAnsi="Book Antiqua" w:cs="Times New Roman"/>
          <w:sz w:val="24"/>
          <w:szCs w:val="24"/>
        </w:rPr>
        <w:t>further</w:t>
      </w:r>
      <w:r w:rsidR="002F12C2" w:rsidRPr="00233FE1">
        <w:rPr>
          <w:rFonts w:ascii="Book Antiqua" w:hAnsi="Book Antiqua" w:cs="Times New Roman"/>
          <w:sz w:val="24"/>
          <w:szCs w:val="24"/>
        </w:rPr>
        <w:t xml:space="preserve"> </w:t>
      </w:r>
      <w:r w:rsidR="00107FCE" w:rsidRPr="00233FE1">
        <w:rPr>
          <w:rFonts w:ascii="Book Antiqua" w:hAnsi="Book Antiqua" w:cs="Times New Roman"/>
          <w:sz w:val="24"/>
          <w:szCs w:val="24"/>
        </w:rPr>
        <w:t>assess</w:t>
      </w:r>
      <w:r w:rsidR="002F12C2" w:rsidRPr="00233FE1">
        <w:rPr>
          <w:rFonts w:ascii="Book Antiqua" w:hAnsi="Book Antiqua" w:cs="Times New Roman"/>
          <w:sz w:val="24"/>
          <w:szCs w:val="24"/>
        </w:rPr>
        <w:t xml:space="preserve"> the safety and efficacy of </w:t>
      </w:r>
      <w:r w:rsidR="00107FCE" w:rsidRPr="00233FE1">
        <w:rPr>
          <w:rFonts w:ascii="Book Antiqua" w:hAnsi="Book Antiqua" w:cs="Times New Roman"/>
          <w:sz w:val="24"/>
          <w:szCs w:val="24"/>
        </w:rPr>
        <w:t>ALSS</w:t>
      </w:r>
      <w:r w:rsidR="00AD0251" w:rsidRPr="00233FE1">
        <w:rPr>
          <w:rFonts w:ascii="Book Antiqua" w:hAnsi="Book Antiqua" w:cs="Times New Roman"/>
          <w:sz w:val="24"/>
          <w:szCs w:val="24"/>
        </w:rPr>
        <w:t xml:space="preserve"> or</w:t>
      </w:r>
      <w:r w:rsidR="00AD0251" w:rsidRPr="00233FE1">
        <w:rPr>
          <w:rFonts w:ascii="Book Antiqua" w:eastAsia="Garamond" w:hAnsi="Book Antiqua" w:cs="Times New Roman"/>
          <w:sz w:val="24"/>
          <w:szCs w:val="24"/>
        </w:rPr>
        <w:t xml:space="preserve"> </w:t>
      </w:r>
      <w:r w:rsidR="00AD0251" w:rsidRPr="00233FE1">
        <w:rPr>
          <w:rFonts w:ascii="Book Antiqua" w:hAnsi="Book Antiqua" w:cs="Times New Roman"/>
          <w:sz w:val="24"/>
          <w:szCs w:val="24"/>
        </w:rPr>
        <w:t>to</w:t>
      </w:r>
      <w:r w:rsidR="00AD0251" w:rsidRPr="00233FE1">
        <w:rPr>
          <w:rFonts w:ascii="Book Antiqua" w:eastAsia="Garamond" w:hAnsi="Book Antiqua" w:cs="Times New Roman"/>
          <w:sz w:val="24"/>
          <w:szCs w:val="24"/>
        </w:rPr>
        <w:t xml:space="preserve"> studying the pathogenesis of ALF</w:t>
      </w:r>
      <w:r w:rsidR="00AD0251" w:rsidRPr="00233FE1">
        <w:rPr>
          <w:rFonts w:ascii="Book Antiqua" w:hAnsi="Book Antiqua" w:cs="Times New Roman"/>
          <w:sz w:val="24"/>
          <w:szCs w:val="24"/>
        </w:rPr>
        <w:t xml:space="preserve"> and </w:t>
      </w:r>
      <w:r w:rsidR="00AD0251" w:rsidRPr="00233FE1">
        <w:rPr>
          <w:rFonts w:ascii="Book Antiqua" w:eastAsia="Garamond" w:hAnsi="Book Antiqua" w:cs="Times New Roman"/>
          <w:sz w:val="24"/>
          <w:szCs w:val="24"/>
        </w:rPr>
        <w:t>develop</w:t>
      </w:r>
      <w:r w:rsidR="00AD0251" w:rsidRPr="00233FE1">
        <w:rPr>
          <w:rFonts w:ascii="Book Antiqua" w:hAnsi="Book Antiqua" w:cs="Times New Roman"/>
          <w:sz w:val="24"/>
          <w:szCs w:val="24"/>
        </w:rPr>
        <w:t xml:space="preserve">ing </w:t>
      </w:r>
      <w:r w:rsidR="00AD0251" w:rsidRPr="00233FE1">
        <w:rPr>
          <w:rFonts w:ascii="Book Antiqua" w:eastAsia="Garamond" w:hAnsi="Book Antiqua" w:cs="Times New Roman"/>
          <w:sz w:val="24"/>
          <w:szCs w:val="24"/>
        </w:rPr>
        <w:t>new drugs</w:t>
      </w:r>
      <w:r w:rsidRPr="00233FE1">
        <w:rPr>
          <w:rFonts w:ascii="Book Antiqua" w:hAnsi="Book Antiqua" w:cs="Times New Roman"/>
          <w:sz w:val="24"/>
          <w:szCs w:val="24"/>
        </w:rPr>
        <w:t>.</w:t>
      </w:r>
    </w:p>
    <w:p w:rsidR="00A0344D" w:rsidRPr="00233FE1" w:rsidRDefault="00A0344D" w:rsidP="00233FE1">
      <w:pPr>
        <w:spacing w:line="360" w:lineRule="auto"/>
        <w:rPr>
          <w:rFonts w:ascii="Book Antiqua" w:hAnsi="Book Antiqua" w:cs="Times New Roman"/>
          <w:sz w:val="24"/>
          <w:szCs w:val="24"/>
        </w:rPr>
      </w:pPr>
    </w:p>
    <w:p w:rsidR="00486037" w:rsidRPr="00233FE1" w:rsidRDefault="004A05E0"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MATERIALS AND METHODS</w:t>
      </w:r>
    </w:p>
    <w:p w:rsidR="00F84D34" w:rsidRPr="00233FE1" w:rsidRDefault="00F84D34"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Animals</w:t>
      </w:r>
      <w:r w:rsidR="00A83899" w:rsidRPr="00233FE1">
        <w:rPr>
          <w:rFonts w:ascii="Book Antiqua" w:hAnsi="Book Antiqua" w:cs="Times New Roman"/>
          <w:b/>
          <w:bCs/>
          <w:i/>
          <w:sz w:val="24"/>
          <w:szCs w:val="24"/>
        </w:rPr>
        <w:t xml:space="preserve"> </w:t>
      </w:r>
    </w:p>
    <w:p w:rsidR="00F84D34" w:rsidRPr="00233FE1" w:rsidRDefault="009569FB"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Sixteen</w:t>
      </w:r>
      <w:r w:rsidR="00F84D34" w:rsidRPr="00233FE1">
        <w:rPr>
          <w:rFonts w:ascii="Book Antiqua" w:hAnsi="Book Antiqua" w:cs="Times New Roman"/>
          <w:sz w:val="24"/>
          <w:szCs w:val="24"/>
        </w:rPr>
        <w:t xml:space="preserve"> male </w:t>
      </w:r>
      <w:r w:rsidR="00F84D34" w:rsidRPr="00233FE1">
        <w:rPr>
          <w:rFonts w:ascii="Book Antiqua" w:eastAsia="Tahoma-Bold" w:hAnsi="Book Antiqua" w:cs="Times New Roman"/>
          <w:bCs/>
          <w:sz w:val="24"/>
          <w:szCs w:val="24"/>
        </w:rPr>
        <w:t>cynomolgus monkeys</w:t>
      </w:r>
      <w:r w:rsidRPr="00233FE1">
        <w:rPr>
          <w:rFonts w:ascii="Book Antiqua" w:hAnsi="Book Antiqua" w:cs="Times New Roman"/>
          <w:sz w:val="24"/>
          <w:szCs w:val="24"/>
        </w:rPr>
        <w:t>, 6-</w:t>
      </w:r>
      <w:r w:rsidR="00F84D34" w:rsidRPr="00233FE1">
        <w:rPr>
          <w:rFonts w:ascii="Book Antiqua" w:hAnsi="Book Antiqua" w:cs="Times New Roman"/>
          <w:sz w:val="24"/>
          <w:szCs w:val="24"/>
        </w:rPr>
        <w:t>9 years</w:t>
      </w:r>
      <w:r w:rsidR="00285E01" w:rsidRPr="00233FE1">
        <w:rPr>
          <w:rFonts w:ascii="Book Antiqua" w:hAnsi="Book Antiqua" w:cs="Times New Roman"/>
          <w:sz w:val="24"/>
          <w:szCs w:val="24"/>
        </w:rPr>
        <w:t xml:space="preserve"> </w:t>
      </w:r>
      <w:r w:rsidR="00F84D34" w:rsidRPr="00233FE1">
        <w:rPr>
          <w:rFonts w:ascii="Book Antiqua" w:hAnsi="Book Antiqua" w:cs="Times New Roman"/>
          <w:sz w:val="24"/>
          <w:szCs w:val="24"/>
        </w:rPr>
        <w:t>old and weighing 9.4-11</w:t>
      </w:r>
      <w:r w:rsidR="00285E01" w:rsidRPr="00233FE1">
        <w:rPr>
          <w:rFonts w:ascii="Book Antiqua" w:hAnsi="Book Antiqua" w:cs="Times New Roman"/>
          <w:sz w:val="24"/>
          <w:szCs w:val="24"/>
        </w:rPr>
        <w:t> </w:t>
      </w:r>
      <w:r w:rsidR="00F84D34" w:rsidRPr="00233FE1">
        <w:rPr>
          <w:rFonts w:ascii="Book Antiqua" w:hAnsi="Book Antiqua" w:cs="Times New Roman"/>
          <w:sz w:val="24"/>
          <w:szCs w:val="24"/>
        </w:rPr>
        <w:t xml:space="preserve">kg, </w:t>
      </w:r>
      <w:r w:rsidR="00F84D34" w:rsidRPr="00233FE1">
        <w:rPr>
          <w:rFonts w:ascii="Book Antiqua" w:eastAsia="Garamond" w:hAnsi="Book Antiqua" w:cs="Times New Roman"/>
          <w:sz w:val="24"/>
          <w:szCs w:val="24"/>
        </w:rPr>
        <w:t xml:space="preserve">were </w:t>
      </w:r>
      <w:r w:rsidR="003774EE" w:rsidRPr="00233FE1">
        <w:rPr>
          <w:rFonts w:ascii="Book Antiqua" w:hAnsi="Book Antiqua" w:cs="Times New Roman"/>
          <w:sz w:val="24"/>
          <w:szCs w:val="24"/>
        </w:rPr>
        <w:t>purchased from</w:t>
      </w:r>
      <w:r w:rsidR="00F84D34" w:rsidRPr="00233FE1">
        <w:rPr>
          <w:rFonts w:ascii="Book Antiqua" w:hAnsi="Book Antiqua" w:cs="Times New Roman"/>
          <w:sz w:val="24"/>
          <w:szCs w:val="24"/>
        </w:rPr>
        <w:t xml:space="preserve"> </w:t>
      </w:r>
      <w:r w:rsidR="00F84D34" w:rsidRPr="00233FE1">
        <w:rPr>
          <w:rFonts w:ascii="Book Antiqua" w:eastAsia="Tahoma-Bold" w:hAnsi="Book Antiqua" w:cs="Times New Roman"/>
          <w:bCs/>
          <w:sz w:val="24"/>
          <w:szCs w:val="24"/>
        </w:rPr>
        <w:t>Guangdong Landao Biological Technology Co. Ltd.</w:t>
      </w:r>
      <w:r w:rsidR="00CE688C" w:rsidRPr="00233FE1">
        <w:rPr>
          <w:rFonts w:ascii="Book Antiqua" w:hAnsi="Book Antiqua" w:cs="Times New Roman"/>
          <w:sz w:val="24"/>
          <w:szCs w:val="24"/>
        </w:rPr>
        <w:t xml:space="preserve"> (No 33, Guanghua Road, Huangpu District, Guangzhou, Guangdong, China)</w:t>
      </w:r>
      <w:r w:rsidR="00F84D34" w:rsidRPr="00233FE1">
        <w:rPr>
          <w:rFonts w:ascii="Book Antiqua" w:hAnsi="Book Antiqua" w:cs="Times New Roman"/>
          <w:sz w:val="24"/>
          <w:szCs w:val="24"/>
        </w:rPr>
        <w:t xml:space="preserve"> </w:t>
      </w:r>
      <w:r w:rsidR="00F84D34" w:rsidRPr="00233FE1">
        <w:rPr>
          <w:rFonts w:ascii="Book Antiqua" w:eastAsia="Tahoma-Bold" w:hAnsi="Book Antiqua" w:cs="Times New Roman"/>
          <w:bCs/>
          <w:sz w:val="24"/>
          <w:szCs w:val="24"/>
        </w:rPr>
        <w:t xml:space="preserve">(Certificate of Conformity SCXK [Guangdong] </w:t>
      </w:r>
      <w:r w:rsidR="00064F2C" w:rsidRPr="00233FE1">
        <w:rPr>
          <w:rFonts w:ascii="Book Antiqua" w:eastAsia="Tahoma-Bold" w:hAnsi="Book Antiqua" w:cs="Times New Roman"/>
          <w:bCs/>
          <w:sz w:val="24"/>
          <w:szCs w:val="24"/>
        </w:rPr>
        <w:t>2014-0010) (Tab</w:t>
      </w:r>
      <w:r w:rsidR="00897012" w:rsidRPr="00233FE1">
        <w:rPr>
          <w:rFonts w:ascii="Book Antiqua" w:eastAsia="Tahoma-Bold" w:hAnsi="Book Antiqua" w:cs="Times New Roman"/>
          <w:bCs/>
          <w:sz w:val="24"/>
          <w:szCs w:val="24"/>
        </w:rPr>
        <w:t>le</w:t>
      </w:r>
      <w:r w:rsidR="00F84D34" w:rsidRPr="00233FE1">
        <w:rPr>
          <w:rFonts w:ascii="Book Antiqua" w:eastAsia="Tahoma-Bold" w:hAnsi="Book Antiqua" w:cs="Times New Roman"/>
          <w:bCs/>
          <w:sz w:val="24"/>
          <w:szCs w:val="24"/>
        </w:rPr>
        <w:t xml:space="preserve"> 1).</w:t>
      </w:r>
      <w:r w:rsidR="00F84D34" w:rsidRPr="00233FE1">
        <w:rPr>
          <w:rFonts w:ascii="Book Antiqua" w:hAnsi="Book Antiqua" w:cs="Times New Roman"/>
          <w:sz w:val="24"/>
          <w:szCs w:val="24"/>
        </w:rPr>
        <w:t xml:space="preserve"> The experimental protocol was reviewed and approved by the Institutional Review Board of Zhujiang Hospital, Southern Medical University, China</w:t>
      </w:r>
      <w:r w:rsidR="00A073F8" w:rsidRPr="00233FE1">
        <w:rPr>
          <w:rFonts w:ascii="Book Antiqua" w:hAnsi="Book Antiqua" w:cs="SimSun"/>
          <w:sz w:val="24"/>
          <w:szCs w:val="24"/>
        </w:rPr>
        <w:t xml:space="preserve"> (No. ZJYY-2014-GDEK-003)</w:t>
      </w:r>
      <w:r w:rsidR="00F84D34" w:rsidRPr="00233FE1">
        <w:rPr>
          <w:rFonts w:ascii="Book Antiqua" w:hAnsi="Book Antiqua" w:cs="Times New Roman"/>
          <w:sz w:val="24"/>
          <w:szCs w:val="24"/>
        </w:rPr>
        <w:t>.</w:t>
      </w:r>
    </w:p>
    <w:p w:rsidR="004A05E0" w:rsidRPr="00233FE1" w:rsidRDefault="004A05E0" w:rsidP="00233FE1">
      <w:pPr>
        <w:autoSpaceDE w:val="0"/>
        <w:autoSpaceDN w:val="0"/>
        <w:adjustRightInd w:val="0"/>
        <w:spacing w:line="360" w:lineRule="auto"/>
        <w:rPr>
          <w:rFonts w:ascii="Book Antiqua" w:hAnsi="Book Antiqua" w:cs="Times New Roman"/>
          <w:sz w:val="24"/>
          <w:szCs w:val="24"/>
        </w:rPr>
      </w:pPr>
    </w:p>
    <w:p w:rsidR="00F84D34" w:rsidRPr="00233FE1" w:rsidRDefault="00F84D34" w:rsidP="00233FE1">
      <w:pPr>
        <w:spacing w:line="360" w:lineRule="auto"/>
        <w:rPr>
          <w:rFonts w:ascii="Book Antiqua" w:hAnsi="Book Antiqua" w:cs="Times New Roman"/>
          <w:b/>
          <w:i/>
          <w:sz w:val="24"/>
          <w:szCs w:val="24"/>
        </w:rPr>
      </w:pPr>
      <w:r w:rsidRPr="00233FE1">
        <w:rPr>
          <w:rFonts w:ascii="Book Antiqua" w:eastAsia="Garamond" w:hAnsi="Book Antiqua" w:cs="Times New Roman"/>
          <w:b/>
          <w:i/>
          <w:sz w:val="24"/>
          <w:szCs w:val="24"/>
        </w:rPr>
        <w:t>Experimental drugs and preparation</w:t>
      </w:r>
    </w:p>
    <w:p w:rsidR="00F84D34" w:rsidRPr="00233FE1" w:rsidRDefault="00F84D34" w:rsidP="00233FE1">
      <w:pPr>
        <w:spacing w:line="360" w:lineRule="auto"/>
        <w:rPr>
          <w:rFonts w:ascii="Book Antiqua" w:hAnsi="Book Antiqua" w:cs="Times New Roman"/>
          <w:kern w:val="0"/>
          <w:sz w:val="24"/>
          <w:szCs w:val="24"/>
        </w:rPr>
      </w:pPr>
      <w:r w:rsidRPr="00233FE1">
        <w:rPr>
          <w:rFonts w:ascii="Book Antiqua" w:hAnsi="Book Antiqua" w:cs="Times New Roman"/>
          <w:sz w:val="24"/>
          <w:szCs w:val="24"/>
        </w:rPr>
        <w:t xml:space="preserve">D-gal </w:t>
      </w:r>
      <w:r w:rsidR="00285E01" w:rsidRPr="00233FE1">
        <w:rPr>
          <w:rFonts w:ascii="Book Antiqua" w:hAnsi="Book Antiqua" w:cs="Times New Roman"/>
          <w:sz w:val="24"/>
          <w:szCs w:val="24"/>
        </w:rPr>
        <w:t xml:space="preserve">was </w:t>
      </w:r>
      <w:r w:rsidRPr="00233FE1">
        <w:rPr>
          <w:rFonts w:ascii="Book Antiqua" w:hAnsi="Book Antiqua" w:cs="Times New Roman"/>
          <w:sz w:val="24"/>
          <w:szCs w:val="24"/>
        </w:rPr>
        <w:t xml:space="preserve">purchased </w:t>
      </w:r>
      <w:r w:rsidR="007F50AB" w:rsidRPr="00233FE1">
        <w:rPr>
          <w:rFonts w:ascii="Book Antiqua" w:hAnsi="Book Antiqua" w:cs="Times New Roman"/>
          <w:sz w:val="24"/>
          <w:szCs w:val="24"/>
        </w:rPr>
        <w:t>from</w:t>
      </w:r>
      <w:r w:rsidRPr="00233FE1">
        <w:rPr>
          <w:rFonts w:ascii="Book Antiqua" w:hAnsi="Book Antiqua" w:cs="Times New Roman"/>
          <w:sz w:val="24"/>
          <w:szCs w:val="24"/>
        </w:rPr>
        <w:t xml:space="preserve"> </w:t>
      </w:r>
      <w:r w:rsidR="007F50AB" w:rsidRPr="00233FE1">
        <w:rPr>
          <w:rFonts w:ascii="Book Antiqua" w:hAnsi="Book Antiqua" w:cs="Times New Roman"/>
          <w:color w:val="000000"/>
          <w:sz w:val="24"/>
          <w:szCs w:val="24"/>
        </w:rPr>
        <w:t>Sigma-Aldric</w:t>
      </w:r>
      <w:r w:rsidR="007F50AB" w:rsidRPr="00233FE1">
        <w:rPr>
          <w:rFonts w:ascii="Book Antiqua" w:hAnsi="Book Antiqua" w:cs="Times New Roman"/>
          <w:sz w:val="24"/>
          <w:szCs w:val="24"/>
        </w:rPr>
        <w:t>h</w:t>
      </w:r>
      <w:r w:rsidR="00285E01" w:rsidRPr="00233FE1">
        <w:rPr>
          <w:rFonts w:ascii="Book Antiqua" w:hAnsi="Book Antiqua" w:cs="Times New Roman"/>
          <w:sz w:val="24"/>
          <w:szCs w:val="24"/>
        </w:rPr>
        <w:t xml:space="preserve"> </w:t>
      </w:r>
      <w:r w:rsidR="00CE688C" w:rsidRPr="00233FE1">
        <w:rPr>
          <w:rFonts w:ascii="Book Antiqua" w:hAnsi="Book Antiqua" w:cs="Times New Roman"/>
          <w:sz w:val="24"/>
          <w:szCs w:val="24"/>
        </w:rPr>
        <w:t xml:space="preserve">(Inc, </w:t>
      </w:r>
      <w:r w:rsidR="008C627F" w:rsidRPr="00233FE1">
        <w:rPr>
          <w:rFonts w:ascii="Book Antiqua" w:hAnsi="Book Antiqua" w:cs="Times New Roman"/>
          <w:sz w:val="24"/>
          <w:szCs w:val="24"/>
        </w:rPr>
        <w:t>United States</w:t>
      </w:r>
      <w:r w:rsidR="00CE688C" w:rsidRPr="00233FE1">
        <w:rPr>
          <w:rFonts w:ascii="Book Antiqua" w:hAnsi="Book Antiqua" w:cs="Times New Roman"/>
          <w:sz w:val="24"/>
          <w:szCs w:val="24"/>
        </w:rPr>
        <w:t>)</w:t>
      </w:r>
      <w:r w:rsidRPr="00233FE1">
        <w:rPr>
          <w:rFonts w:ascii="Book Antiqua" w:hAnsi="Book Antiqua" w:cs="Times New Roman"/>
          <w:sz w:val="24"/>
          <w:szCs w:val="24"/>
        </w:rPr>
        <w:t xml:space="preserve"> was dissolved in 5% glucose solution</w:t>
      </w:r>
      <w:r w:rsidR="007F50AB" w:rsidRPr="00233FE1">
        <w:rPr>
          <w:rFonts w:ascii="Book Antiqua" w:hAnsi="Book Antiqua" w:cs="Times New Roman"/>
          <w:sz w:val="24"/>
          <w:szCs w:val="24"/>
        </w:rPr>
        <w:t xml:space="preserve"> to a</w:t>
      </w:r>
      <w:r w:rsidRPr="00233FE1">
        <w:rPr>
          <w:rFonts w:ascii="Book Antiqua" w:hAnsi="Book Antiqua" w:cs="Times New Roman"/>
          <w:sz w:val="24"/>
          <w:szCs w:val="24"/>
        </w:rPr>
        <w:t xml:space="preserve"> concentration of 1.0g/</w:t>
      </w:r>
      <w:r w:rsidR="007F50AB" w:rsidRPr="00233FE1">
        <w:rPr>
          <w:rFonts w:ascii="Book Antiqua" w:hAnsi="Book Antiqua" w:cs="Times New Roman"/>
          <w:sz w:val="24"/>
          <w:szCs w:val="24"/>
        </w:rPr>
        <w:t>10</w:t>
      </w:r>
      <w:r w:rsidR="00285E01" w:rsidRPr="00233FE1">
        <w:rPr>
          <w:rFonts w:ascii="Book Antiqua" w:hAnsi="Book Antiqua" w:cs="Times New Roman"/>
          <w:sz w:val="24"/>
          <w:szCs w:val="24"/>
        </w:rPr>
        <w:t> </w:t>
      </w:r>
      <w:r w:rsidR="007F50AB" w:rsidRPr="00233FE1">
        <w:rPr>
          <w:rFonts w:ascii="Book Antiqua" w:hAnsi="Book Antiqua" w:cs="Times New Roman"/>
          <w:sz w:val="24"/>
          <w:szCs w:val="24"/>
        </w:rPr>
        <w:t>m</w:t>
      </w:r>
      <w:r w:rsidR="008C627F" w:rsidRPr="00233FE1">
        <w:rPr>
          <w:rFonts w:ascii="Book Antiqua" w:hAnsi="Book Antiqua" w:cs="Times New Roman"/>
          <w:sz w:val="24"/>
          <w:szCs w:val="24"/>
        </w:rPr>
        <w:t>L</w:t>
      </w:r>
      <w:r w:rsidR="007F50AB"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and </w:t>
      </w:r>
      <w:r w:rsidR="00285E01" w:rsidRPr="00233FE1">
        <w:rPr>
          <w:rFonts w:ascii="Book Antiqua" w:hAnsi="Book Antiqua" w:cs="Times New Roman"/>
          <w:sz w:val="24"/>
          <w:szCs w:val="24"/>
        </w:rPr>
        <w:t>p</w:t>
      </w:r>
      <w:r w:rsidR="007F50AB" w:rsidRPr="00233FE1">
        <w:rPr>
          <w:rFonts w:ascii="Book Antiqua" w:hAnsi="Book Antiqua" w:cs="Times New Roman"/>
          <w:sz w:val="24"/>
          <w:szCs w:val="24"/>
        </w:rPr>
        <w:t xml:space="preserve">H </w:t>
      </w:r>
      <w:r w:rsidR="00285E01" w:rsidRPr="00233FE1">
        <w:rPr>
          <w:rFonts w:ascii="Book Antiqua" w:hAnsi="Book Antiqua" w:cs="Times New Roman"/>
          <w:sz w:val="24"/>
          <w:szCs w:val="24"/>
        </w:rPr>
        <w:t xml:space="preserve">was adjusted </w:t>
      </w:r>
      <w:r w:rsidRPr="00233FE1">
        <w:rPr>
          <w:rFonts w:ascii="Book Antiqua" w:hAnsi="Book Antiqua" w:cs="Times New Roman"/>
          <w:sz w:val="24"/>
          <w:szCs w:val="24"/>
        </w:rPr>
        <w:t>to 6.8 with 1</w:t>
      </w:r>
      <w:r w:rsidR="00285E01" w:rsidRPr="00233FE1">
        <w:rPr>
          <w:rFonts w:ascii="Book Antiqua" w:hAnsi="Book Antiqua" w:cs="Times New Roman"/>
          <w:sz w:val="24"/>
          <w:szCs w:val="24"/>
        </w:rPr>
        <w:t>.0 </w:t>
      </w:r>
      <w:r w:rsidRPr="00233FE1">
        <w:rPr>
          <w:rFonts w:ascii="Book Antiqua" w:hAnsi="Book Antiqua" w:cs="Times New Roman"/>
          <w:sz w:val="24"/>
          <w:szCs w:val="24"/>
        </w:rPr>
        <w:t>mol/L NaOH solution</w:t>
      </w:r>
      <w:r w:rsidR="00CE688C" w:rsidRPr="00233FE1">
        <w:rPr>
          <w:rFonts w:ascii="Book Antiqua" w:hAnsi="Book Antiqua" w:cs="Times New Roman"/>
          <w:sz w:val="24"/>
          <w:szCs w:val="24"/>
        </w:rPr>
        <w:t xml:space="preserve">; Then, </w:t>
      </w:r>
      <w:r w:rsidR="00581924" w:rsidRPr="00233FE1">
        <w:rPr>
          <w:rFonts w:ascii="Book Antiqua" w:hAnsi="Book Antiqua" w:cs="Times New Roman"/>
          <w:kern w:val="0"/>
          <w:sz w:val="24"/>
          <w:szCs w:val="24"/>
        </w:rPr>
        <w:t>t</w:t>
      </w:r>
      <w:r w:rsidR="007F50AB" w:rsidRPr="00233FE1">
        <w:rPr>
          <w:rFonts w:ascii="Book Antiqua" w:hAnsi="Book Antiqua" w:cs="Times New Roman"/>
          <w:kern w:val="0"/>
          <w:sz w:val="24"/>
          <w:szCs w:val="24"/>
        </w:rPr>
        <w:t xml:space="preserve">he solution was sterilized </w:t>
      </w:r>
      <w:r w:rsidR="00285E01" w:rsidRPr="00233FE1">
        <w:rPr>
          <w:rFonts w:ascii="Book Antiqua" w:hAnsi="Book Antiqua" w:cs="Times New Roman"/>
          <w:kern w:val="0"/>
          <w:sz w:val="24"/>
          <w:szCs w:val="24"/>
        </w:rPr>
        <w:t>by</w:t>
      </w:r>
      <w:r w:rsidR="007F50AB" w:rsidRPr="00233FE1">
        <w:rPr>
          <w:rFonts w:ascii="Book Antiqua" w:hAnsi="Book Antiqua" w:cs="Times New Roman"/>
          <w:kern w:val="0"/>
          <w:sz w:val="24"/>
          <w:szCs w:val="24"/>
        </w:rPr>
        <w:t xml:space="preserve"> filtr</w:t>
      </w:r>
      <w:r w:rsidR="005200E2" w:rsidRPr="00233FE1">
        <w:rPr>
          <w:rFonts w:ascii="Book Antiqua" w:hAnsi="Book Antiqua" w:cs="Times New Roman"/>
          <w:kern w:val="0"/>
          <w:sz w:val="24"/>
          <w:szCs w:val="24"/>
        </w:rPr>
        <w:t>ation</w:t>
      </w:r>
      <w:r w:rsidR="00285E01" w:rsidRPr="00233FE1">
        <w:rPr>
          <w:rFonts w:ascii="Book Antiqua" w:hAnsi="Book Antiqua" w:cs="Times New Roman"/>
          <w:kern w:val="0"/>
          <w:sz w:val="24"/>
          <w:szCs w:val="24"/>
        </w:rPr>
        <w:t xml:space="preserve"> through</w:t>
      </w:r>
      <w:r w:rsidR="007F50AB" w:rsidRPr="00233FE1">
        <w:rPr>
          <w:rFonts w:ascii="Book Antiqua" w:hAnsi="Book Antiqua" w:cs="Times New Roman"/>
          <w:kern w:val="0"/>
          <w:sz w:val="24"/>
          <w:szCs w:val="24"/>
        </w:rPr>
        <w:t xml:space="preserve"> </w:t>
      </w:r>
      <w:r w:rsidR="005200E2" w:rsidRPr="00233FE1">
        <w:rPr>
          <w:rFonts w:ascii="Book Antiqua" w:hAnsi="Book Antiqua" w:cs="Times New Roman"/>
          <w:kern w:val="0"/>
          <w:sz w:val="24"/>
          <w:szCs w:val="24"/>
        </w:rPr>
        <w:t xml:space="preserve">a </w:t>
      </w:r>
      <w:r w:rsidR="007F50AB" w:rsidRPr="00233FE1">
        <w:rPr>
          <w:rFonts w:ascii="Book Antiqua" w:hAnsi="Book Antiqua" w:cs="Times New Roman"/>
          <w:kern w:val="0"/>
          <w:sz w:val="24"/>
          <w:szCs w:val="24"/>
        </w:rPr>
        <w:t xml:space="preserve">bore diameter </w:t>
      </w:r>
      <w:r w:rsidR="005200E2" w:rsidRPr="00233FE1">
        <w:rPr>
          <w:rFonts w:ascii="Book Antiqua" w:hAnsi="Book Antiqua" w:cs="Times New Roman"/>
          <w:kern w:val="0"/>
          <w:sz w:val="24"/>
          <w:szCs w:val="24"/>
        </w:rPr>
        <w:t xml:space="preserve">of </w:t>
      </w:r>
      <w:r w:rsidR="007F50AB" w:rsidRPr="00233FE1">
        <w:rPr>
          <w:rFonts w:ascii="Book Antiqua" w:hAnsi="Book Antiqua" w:cs="Times New Roman"/>
          <w:kern w:val="0"/>
          <w:sz w:val="24"/>
          <w:szCs w:val="24"/>
        </w:rPr>
        <w:t>0.22</w:t>
      </w:r>
      <w:r w:rsidR="005200E2" w:rsidRPr="00233FE1">
        <w:rPr>
          <w:rFonts w:ascii="Book Antiqua" w:hAnsi="Book Antiqua" w:cs="Times New Roman"/>
          <w:kern w:val="0"/>
          <w:sz w:val="24"/>
          <w:szCs w:val="24"/>
        </w:rPr>
        <w:t> </w:t>
      </w:r>
      <w:r w:rsidR="008C627F" w:rsidRPr="00233FE1">
        <w:rPr>
          <w:rFonts w:ascii="Book Antiqua" w:hAnsi="Book Antiqua" w:cs="Times New Roman"/>
          <w:kern w:val="0"/>
          <w:sz w:val="24"/>
          <w:szCs w:val="24"/>
        </w:rPr>
        <w:sym w:font="Symbol" w:char="F06D"/>
      </w:r>
      <w:r w:rsidR="007F50AB" w:rsidRPr="00233FE1">
        <w:rPr>
          <w:rFonts w:ascii="Book Antiqua" w:hAnsi="Book Antiqua" w:cs="Times New Roman"/>
          <w:kern w:val="0"/>
          <w:sz w:val="24"/>
          <w:szCs w:val="24"/>
        </w:rPr>
        <w:t>m</w:t>
      </w:r>
      <w:r w:rsidR="00CE688C" w:rsidRPr="00233FE1">
        <w:rPr>
          <w:rFonts w:ascii="Book Antiqua" w:hAnsi="Book Antiqua" w:cs="Times New Roman"/>
          <w:kern w:val="0"/>
          <w:sz w:val="24"/>
          <w:szCs w:val="24"/>
        </w:rPr>
        <w:t xml:space="preserve"> and administrated within 2 h after preparation</w:t>
      </w:r>
      <w:r w:rsidR="007F50AB" w:rsidRPr="00233FE1">
        <w:rPr>
          <w:rFonts w:ascii="Book Antiqua" w:hAnsi="Book Antiqua" w:cs="Times New Roman"/>
          <w:kern w:val="0"/>
          <w:sz w:val="24"/>
          <w:szCs w:val="24"/>
        </w:rPr>
        <w:t>.</w:t>
      </w:r>
    </w:p>
    <w:p w:rsidR="004A05E0" w:rsidRPr="00233FE1" w:rsidRDefault="004A05E0" w:rsidP="00233FE1">
      <w:pPr>
        <w:spacing w:line="360" w:lineRule="auto"/>
        <w:rPr>
          <w:rFonts w:ascii="Book Antiqua" w:hAnsi="Book Antiqua" w:cs="Times New Roman"/>
          <w:kern w:val="0"/>
          <w:sz w:val="24"/>
          <w:szCs w:val="24"/>
        </w:rPr>
      </w:pPr>
    </w:p>
    <w:p w:rsidR="007F50AB" w:rsidRPr="00233FE1" w:rsidRDefault="007F0147" w:rsidP="00233FE1">
      <w:pPr>
        <w:spacing w:line="360" w:lineRule="auto"/>
        <w:rPr>
          <w:rFonts w:ascii="Book Antiqua" w:hAnsi="Book Antiqua" w:cs="Times New Roman"/>
          <w:b/>
          <w:i/>
          <w:kern w:val="0"/>
          <w:sz w:val="24"/>
          <w:szCs w:val="24"/>
        </w:rPr>
      </w:pPr>
      <w:r w:rsidRPr="00233FE1">
        <w:rPr>
          <w:rFonts w:ascii="Book Antiqua" w:hAnsi="Book Antiqua" w:cs="Times New Roman"/>
          <w:b/>
          <w:i/>
          <w:kern w:val="0"/>
          <w:sz w:val="24"/>
          <w:szCs w:val="24"/>
        </w:rPr>
        <w:t>Experiment</w:t>
      </w:r>
      <w:r w:rsidR="00261755" w:rsidRPr="00233FE1">
        <w:rPr>
          <w:rFonts w:ascii="Book Antiqua" w:hAnsi="Book Antiqua" w:cs="Times New Roman"/>
          <w:b/>
          <w:i/>
          <w:kern w:val="0"/>
          <w:sz w:val="24"/>
          <w:szCs w:val="24"/>
        </w:rPr>
        <w:t>al</w:t>
      </w:r>
      <w:r w:rsidRPr="00233FE1">
        <w:rPr>
          <w:rFonts w:ascii="Book Antiqua" w:hAnsi="Book Antiqua" w:cs="Times New Roman"/>
          <w:b/>
          <w:i/>
          <w:kern w:val="0"/>
          <w:sz w:val="24"/>
          <w:szCs w:val="24"/>
        </w:rPr>
        <w:t xml:space="preserve"> group</w:t>
      </w:r>
      <w:r w:rsidR="00261755" w:rsidRPr="00233FE1">
        <w:rPr>
          <w:rFonts w:ascii="Book Antiqua" w:hAnsi="Book Antiqua" w:cs="Times New Roman"/>
          <w:b/>
          <w:i/>
          <w:kern w:val="0"/>
          <w:sz w:val="24"/>
          <w:szCs w:val="24"/>
        </w:rPr>
        <w:t>s</w:t>
      </w:r>
    </w:p>
    <w:p w:rsidR="007F50AB" w:rsidRPr="00233FE1" w:rsidRDefault="00140633" w:rsidP="00233FE1">
      <w:pPr>
        <w:spacing w:line="360" w:lineRule="auto"/>
        <w:rPr>
          <w:rFonts w:ascii="Book Antiqua" w:hAnsi="Book Antiqua" w:cs="Times New Roman"/>
          <w:sz w:val="24"/>
          <w:szCs w:val="24"/>
        </w:rPr>
      </w:pPr>
      <w:r w:rsidRPr="00233FE1">
        <w:rPr>
          <w:rFonts w:ascii="Book Antiqua" w:hAnsi="Book Antiqua" w:cs="Times New Roman"/>
          <w:sz w:val="24"/>
          <w:szCs w:val="24"/>
        </w:rPr>
        <w:t>The</w:t>
      </w:r>
      <w:r w:rsidR="007958E1" w:rsidRPr="00233FE1">
        <w:rPr>
          <w:rFonts w:ascii="Book Antiqua" w:hAnsi="Book Antiqua" w:cs="Times New Roman"/>
          <w:sz w:val="24"/>
          <w:szCs w:val="24"/>
        </w:rPr>
        <w:t xml:space="preserve"> study </w:t>
      </w:r>
      <w:r w:rsidR="0073474F" w:rsidRPr="00233FE1">
        <w:rPr>
          <w:rFonts w:ascii="Book Antiqua" w:hAnsi="Book Antiqua" w:cs="Times New Roman"/>
          <w:sz w:val="24"/>
          <w:szCs w:val="24"/>
        </w:rPr>
        <w:t xml:space="preserve">design </w:t>
      </w:r>
      <w:r w:rsidR="007958E1" w:rsidRPr="00233FE1">
        <w:rPr>
          <w:rFonts w:ascii="Book Antiqua" w:hAnsi="Book Antiqua" w:cs="Times New Roman"/>
          <w:sz w:val="24"/>
          <w:szCs w:val="24"/>
        </w:rPr>
        <w:t xml:space="preserve">is presented in </w:t>
      </w:r>
      <w:r w:rsidR="00651ED9"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651ED9" w:rsidRPr="00233FE1">
        <w:rPr>
          <w:rFonts w:ascii="Book Antiqua" w:hAnsi="Book Antiqua" w:cs="Times New Roman"/>
          <w:sz w:val="24"/>
          <w:szCs w:val="24"/>
        </w:rPr>
        <w:t xml:space="preserve"> </w:t>
      </w:r>
      <w:r w:rsidR="007958E1" w:rsidRPr="00233FE1">
        <w:rPr>
          <w:rFonts w:ascii="Book Antiqua" w:hAnsi="Book Antiqua" w:cs="Times New Roman"/>
          <w:sz w:val="24"/>
          <w:szCs w:val="24"/>
        </w:rPr>
        <w:t xml:space="preserve">1. </w:t>
      </w:r>
      <w:r w:rsidR="00581924" w:rsidRPr="00233FE1">
        <w:rPr>
          <w:rFonts w:ascii="Book Antiqua" w:hAnsi="Book Antiqua" w:cs="Times New Roman"/>
          <w:sz w:val="24"/>
          <w:szCs w:val="24"/>
        </w:rPr>
        <w:t>The 16</w:t>
      </w:r>
      <w:r w:rsidR="007F0147" w:rsidRPr="00233FE1">
        <w:rPr>
          <w:rFonts w:ascii="Book Antiqua" w:hAnsi="Book Antiqua" w:cs="Times New Roman"/>
          <w:sz w:val="24"/>
          <w:szCs w:val="24"/>
        </w:rPr>
        <w:t xml:space="preserve"> monkeys were randomly divided into </w:t>
      </w:r>
      <w:r w:rsidR="00581924" w:rsidRPr="00233FE1">
        <w:rPr>
          <w:rFonts w:ascii="Book Antiqua" w:hAnsi="Book Antiqua" w:cs="Times New Roman"/>
          <w:sz w:val="24"/>
          <w:szCs w:val="24"/>
        </w:rPr>
        <w:t xml:space="preserve">4 </w:t>
      </w:r>
      <w:r w:rsidR="007F0147" w:rsidRPr="00233FE1">
        <w:rPr>
          <w:rFonts w:ascii="Book Antiqua" w:hAnsi="Book Antiqua" w:cs="Times New Roman"/>
          <w:sz w:val="24"/>
          <w:szCs w:val="24"/>
        </w:rPr>
        <w:t xml:space="preserve">groups after the </w:t>
      </w:r>
      <w:r w:rsidR="0078274F" w:rsidRPr="00233FE1">
        <w:rPr>
          <w:rFonts w:ascii="Book Antiqua" w:hAnsi="Book Antiqua" w:cs="Times New Roman"/>
          <w:sz w:val="24"/>
          <w:szCs w:val="24"/>
        </w:rPr>
        <w:t>ICP</w:t>
      </w:r>
      <w:r w:rsidR="007F0147" w:rsidRPr="00233FE1">
        <w:rPr>
          <w:rFonts w:ascii="Book Antiqua" w:hAnsi="Book Antiqua" w:cs="Times New Roman"/>
          <w:sz w:val="24"/>
          <w:szCs w:val="24"/>
        </w:rPr>
        <w:t xml:space="preserve"> </w:t>
      </w:r>
      <w:r w:rsidR="0078274F" w:rsidRPr="00233FE1">
        <w:rPr>
          <w:rFonts w:ascii="Book Antiqua" w:hAnsi="Book Antiqua" w:cs="Times New Roman"/>
          <w:sz w:val="24"/>
          <w:szCs w:val="24"/>
        </w:rPr>
        <w:t>sensor</w:t>
      </w:r>
      <w:r w:rsidR="00581924" w:rsidRPr="00233FE1">
        <w:rPr>
          <w:rFonts w:ascii="Book Antiqua" w:hAnsi="Book Antiqua" w:cs="Times New Roman"/>
          <w:sz w:val="24"/>
          <w:szCs w:val="24"/>
        </w:rPr>
        <w:t xml:space="preserve"> was implanted</w:t>
      </w:r>
      <w:r w:rsidR="007F0147" w:rsidRPr="00233FE1">
        <w:rPr>
          <w:rFonts w:ascii="Book Antiqua" w:hAnsi="Book Antiqua" w:cs="Times New Roman"/>
          <w:sz w:val="24"/>
          <w:szCs w:val="24"/>
        </w:rPr>
        <w:t xml:space="preserve"> and </w:t>
      </w:r>
      <w:r w:rsidR="0078274F" w:rsidRPr="00233FE1">
        <w:rPr>
          <w:rFonts w:ascii="Book Antiqua" w:hAnsi="Book Antiqua" w:cs="Times New Roman"/>
          <w:sz w:val="24"/>
          <w:szCs w:val="24"/>
        </w:rPr>
        <w:t xml:space="preserve">then </w:t>
      </w:r>
      <w:r w:rsidR="00581924" w:rsidRPr="00233FE1">
        <w:rPr>
          <w:rFonts w:ascii="Book Antiqua" w:hAnsi="Book Antiqua" w:cs="Times New Roman"/>
          <w:sz w:val="24"/>
          <w:szCs w:val="24"/>
        </w:rPr>
        <w:t xml:space="preserve">were </w:t>
      </w:r>
      <w:r w:rsidR="007F0147" w:rsidRPr="00233FE1">
        <w:rPr>
          <w:rFonts w:ascii="Book Antiqua" w:hAnsi="Book Antiqua" w:cs="Times New Roman"/>
          <w:sz w:val="24"/>
          <w:szCs w:val="24"/>
        </w:rPr>
        <w:t>giv</w:t>
      </w:r>
      <w:r w:rsidR="0078274F" w:rsidRPr="00233FE1">
        <w:rPr>
          <w:rFonts w:ascii="Book Antiqua" w:hAnsi="Book Antiqua" w:cs="Times New Roman"/>
          <w:sz w:val="24"/>
          <w:szCs w:val="24"/>
        </w:rPr>
        <w:t>e</w:t>
      </w:r>
      <w:r w:rsidR="00581924" w:rsidRPr="00233FE1">
        <w:rPr>
          <w:rFonts w:ascii="Book Antiqua" w:hAnsi="Book Antiqua" w:cs="Times New Roman"/>
          <w:sz w:val="24"/>
          <w:szCs w:val="24"/>
        </w:rPr>
        <w:t>n</w:t>
      </w:r>
      <w:r w:rsidR="0078274F" w:rsidRPr="00233FE1">
        <w:rPr>
          <w:rFonts w:ascii="Book Antiqua" w:hAnsi="Book Antiqua" w:cs="Times New Roman"/>
          <w:sz w:val="24"/>
          <w:szCs w:val="24"/>
        </w:rPr>
        <w:t xml:space="preserve"> </w:t>
      </w:r>
      <w:r w:rsidR="007F0147" w:rsidRPr="00233FE1">
        <w:rPr>
          <w:rFonts w:ascii="Book Antiqua" w:hAnsi="Book Antiqua" w:cs="Times New Roman"/>
          <w:sz w:val="24"/>
          <w:szCs w:val="24"/>
        </w:rPr>
        <w:t xml:space="preserve">different doses of </w:t>
      </w:r>
      <w:r w:rsidR="0036791D" w:rsidRPr="00233FE1">
        <w:rPr>
          <w:rFonts w:ascii="Book Antiqua" w:hAnsi="Book Antiqua" w:cs="Times New Roman"/>
          <w:sz w:val="24"/>
          <w:szCs w:val="24"/>
        </w:rPr>
        <w:t>D-</w:t>
      </w:r>
      <w:r w:rsidR="0078274F" w:rsidRPr="00233FE1">
        <w:rPr>
          <w:rFonts w:ascii="Book Antiqua" w:hAnsi="Book Antiqua" w:cs="Times New Roman"/>
          <w:sz w:val="24"/>
          <w:szCs w:val="24"/>
        </w:rPr>
        <w:t>g</w:t>
      </w:r>
      <w:r w:rsidR="0036791D" w:rsidRPr="00233FE1">
        <w:rPr>
          <w:rFonts w:ascii="Book Antiqua" w:hAnsi="Book Antiqua" w:cs="Times New Roman"/>
          <w:sz w:val="24"/>
          <w:szCs w:val="24"/>
        </w:rPr>
        <w:t>al</w:t>
      </w:r>
      <w:r w:rsidR="007F0147" w:rsidRPr="00233FE1">
        <w:rPr>
          <w:rFonts w:ascii="Book Antiqua" w:hAnsi="Book Antiqua" w:cs="Times New Roman"/>
          <w:sz w:val="24"/>
          <w:szCs w:val="24"/>
        </w:rPr>
        <w:t xml:space="preserve"> according to the results of </w:t>
      </w:r>
      <w:r w:rsidR="00770819" w:rsidRPr="00233FE1">
        <w:rPr>
          <w:rFonts w:ascii="Book Antiqua" w:hAnsi="Book Antiqua" w:cs="Times New Roman"/>
          <w:sz w:val="24"/>
          <w:szCs w:val="24"/>
        </w:rPr>
        <w:t xml:space="preserve">our </w:t>
      </w:r>
      <w:r w:rsidR="007F0147" w:rsidRPr="00233FE1">
        <w:rPr>
          <w:rFonts w:ascii="Book Antiqua" w:hAnsi="Book Antiqua" w:cs="Times New Roman"/>
          <w:sz w:val="24"/>
          <w:szCs w:val="24"/>
        </w:rPr>
        <w:t>pre</w:t>
      </w:r>
      <w:r w:rsidR="00770819" w:rsidRPr="00233FE1">
        <w:rPr>
          <w:rFonts w:ascii="Book Antiqua" w:hAnsi="Book Antiqua" w:cs="Times New Roman"/>
          <w:sz w:val="24"/>
          <w:szCs w:val="24"/>
        </w:rPr>
        <w:t>vious study</w:t>
      </w:r>
      <w:r w:rsidR="009B156C" w:rsidRPr="00233FE1">
        <w:rPr>
          <w:rFonts w:ascii="Book Antiqua" w:hAnsi="Book Antiqua" w:cs="Times New Roman"/>
          <w:sz w:val="24"/>
          <w:szCs w:val="24"/>
        </w:rPr>
        <w:fldChar w:fldCharType="begin"/>
      </w:r>
      <w:r w:rsidR="00911D3A" w:rsidRPr="00233FE1">
        <w:rPr>
          <w:rFonts w:ascii="Book Antiqua" w:hAnsi="Book Antiqua" w:cs="Times New Roman"/>
          <w:sz w:val="24"/>
          <w:szCs w:val="24"/>
        </w:rPr>
        <w:instrText xml:space="preserve"> ADDIN NE.Ref.{2BE11116-FDBC-4055-9DC9-B821B625985F}</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[19]</w:t>
      </w:r>
      <w:r w:rsidR="009B156C" w:rsidRPr="00233FE1">
        <w:rPr>
          <w:rFonts w:ascii="Book Antiqua" w:hAnsi="Book Antiqua" w:cs="Times New Roman"/>
          <w:sz w:val="24"/>
          <w:szCs w:val="24"/>
        </w:rPr>
        <w:fldChar w:fldCharType="end"/>
      </w:r>
      <w:r w:rsidR="0036791D" w:rsidRPr="00233FE1">
        <w:rPr>
          <w:rFonts w:ascii="Book Antiqua" w:hAnsi="Book Antiqua" w:cs="Times New Roman"/>
          <w:sz w:val="24"/>
          <w:szCs w:val="24"/>
        </w:rPr>
        <w:t>. Th</w:t>
      </w:r>
      <w:r w:rsidR="00581924" w:rsidRPr="00233FE1">
        <w:rPr>
          <w:rFonts w:ascii="Book Antiqua" w:hAnsi="Book Antiqua" w:cs="Times New Roman"/>
          <w:sz w:val="24"/>
          <w:szCs w:val="24"/>
        </w:rPr>
        <w:t xml:space="preserve">e study </w:t>
      </w:r>
      <w:r w:rsidR="0078274F" w:rsidRPr="00233FE1">
        <w:rPr>
          <w:rFonts w:ascii="Book Antiqua" w:hAnsi="Book Antiqua" w:cs="Times New Roman"/>
          <w:sz w:val="24"/>
          <w:szCs w:val="24"/>
        </w:rPr>
        <w:t>g</w:t>
      </w:r>
      <w:r w:rsidR="0036791D" w:rsidRPr="00233FE1">
        <w:rPr>
          <w:rFonts w:ascii="Book Antiqua" w:hAnsi="Book Antiqua" w:cs="Times New Roman"/>
          <w:sz w:val="24"/>
          <w:szCs w:val="24"/>
        </w:rPr>
        <w:t>roup</w:t>
      </w:r>
      <w:r w:rsidR="00581924" w:rsidRPr="00233FE1">
        <w:rPr>
          <w:rFonts w:ascii="Book Antiqua" w:hAnsi="Book Antiqua" w:cs="Times New Roman"/>
          <w:sz w:val="24"/>
          <w:szCs w:val="24"/>
        </w:rPr>
        <w:t>s and dosages given were as follows: group</w:t>
      </w:r>
      <w:r w:rsidR="0036791D" w:rsidRPr="00233FE1">
        <w:rPr>
          <w:rFonts w:ascii="Book Antiqua" w:hAnsi="Book Antiqua" w:cs="Times New Roman"/>
          <w:sz w:val="24"/>
          <w:szCs w:val="24"/>
        </w:rPr>
        <w:t xml:space="preserve"> A</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557909" w:rsidRPr="00233FE1">
        <w:rPr>
          <w:rFonts w:ascii="Book Antiqua" w:hAnsi="Book Antiqua" w:cs="Times New Roman"/>
          <w:i/>
          <w:sz w:val="24"/>
          <w:szCs w:val="24"/>
        </w:rPr>
        <w:t>n</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4)</w:t>
      </w:r>
      <w:r w:rsidR="00581924" w:rsidRPr="00233FE1">
        <w:rPr>
          <w:rFonts w:ascii="Book Antiqua" w:hAnsi="Book Antiqua" w:cs="Times New Roman"/>
          <w:sz w:val="24"/>
          <w:szCs w:val="24"/>
        </w:rPr>
        <w:t>,</w:t>
      </w:r>
      <w:r w:rsidR="0036791D" w:rsidRPr="00233FE1">
        <w:rPr>
          <w:rFonts w:ascii="Book Antiqua" w:hAnsi="Book Antiqua" w:cs="Times New Roman"/>
          <w:sz w:val="24"/>
          <w:szCs w:val="24"/>
        </w:rPr>
        <w:t xml:space="preserve"> 0.30 g/kg </w:t>
      </w:r>
      <w:r w:rsidR="008C3E1B" w:rsidRPr="00233FE1">
        <w:rPr>
          <w:rFonts w:ascii="Book Antiqua" w:hAnsi="Book Antiqua" w:cs="Times New Roman"/>
          <w:sz w:val="24"/>
          <w:szCs w:val="24"/>
        </w:rPr>
        <w:t>D</w:t>
      </w:r>
      <w:r w:rsidR="0036791D" w:rsidRPr="00233FE1">
        <w:rPr>
          <w:rFonts w:ascii="Book Antiqua" w:hAnsi="Book Antiqua" w:cs="Times New Roman"/>
          <w:sz w:val="24"/>
          <w:szCs w:val="24"/>
        </w:rPr>
        <w:t xml:space="preserve">-gal; </w:t>
      </w:r>
      <w:r w:rsidR="0078274F" w:rsidRPr="00233FE1">
        <w:rPr>
          <w:rFonts w:ascii="Book Antiqua" w:hAnsi="Book Antiqua" w:cs="Times New Roman"/>
          <w:sz w:val="24"/>
          <w:szCs w:val="24"/>
        </w:rPr>
        <w:t>g</w:t>
      </w:r>
      <w:r w:rsidR="0036791D" w:rsidRPr="00233FE1">
        <w:rPr>
          <w:rFonts w:ascii="Book Antiqua" w:hAnsi="Book Antiqua" w:cs="Times New Roman"/>
          <w:sz w:val="24"/>
          <w:szCs w:val="24"/>
        </w:rPr>
        <w:t>roup B</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i/>
          <w:sz w:val="24"/>
          <w:szCs w:val="24"/>
        </w:rPr>
        <w:t>n</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4)</w:t>
      </w:r>
      <w:r w:rsidR="00581924" w:rsidRPr="00233FE1">
        <w:rPr>
          <w:rFonts w:ascii="Book Antiqua" w:hAnsi="Book Antiqua" w:cs="Times New Roman"/>
          <w:sz w:val="24"/>
          <w:szCs w:val="24"/>
        </w:rPr>
        <w:t>,</w:t>
      </w:r>
      <w:r w:rsidR="0036791D" w:rsidRPr="00233FE1">
        <w:rPr>
          <w:rFonts w:ascii="Book Antiqua" w:hAnsi="Book Antiqua" w:cs="Times New Roman"/>
          <w:sz w:val="24"/>
          <w:szCs w:val="24"/>
        </w:rPr>
        <w:t xml:space="preserve"> 0.25 g/kg</w:t>
      </w:r>
      <w:r w:rsidR="008C3E1B" w:rsidRPr="00233FE1">
        <w:rPr>
          <w:rFonts w:ascii="Book Antiqua" w:hAnsi="Book Antiqua" w:cs="Times New Roman"/>
          <w:sz w:val="24"/>
          <w:szCs w:val="24"/>
        </w:rPr>
        <w:t xml:space="preserve"> D-gal</w:t>
      </w:r>
      <w:r w:rsidR="0036791D" w:rsidRPr="00233FE1">
        <w:rPr>
          <w:rFonts w:ascii="Book Antiqua" w:hAnsi="Book Antiqua" w:cs="Times New Roman"/>
          <w:sz w:val="24"/>
          <w:szCs w:val="24"/>
        </w:rPr>
        <w:t xml:space="preserve">; </w:t>
      </w:r>
      <w:r w:rsidR="0078274F" w:rsidRPr="00233FE1">
        <w:rPr>
          <w:rFonts w:ascii="Book Antiqua" w:hAnsi="Book Antiqua" w:cs="Times New Roman"/>
          <w:sz w:val="24"/>
          <w:szCs w:val="24"/>
        </w:rPr>
        <w:t>g</w:t>
      </w:r>
      <w:r w:rsidR="0036791D" w:rsidRPr="00233FE1">
        <w:rPr>
          <w:rFonts w:ascii="Book Antiqua" w:hAnsi="Book Antiqua" w:cs="Times New Roman"/>
          <w:sz w:val="24"/>
          <w:szCs w:val="24"/>
        </w:rPr>
        <w:t>roup C</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i/>
          <w:sz w:val="24"/>
          <w:szCs w:val="24"/>
        </w:rPr>
        <w:t>n</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4)</w:t>
      </w:r>
      <w:r w:rsidR="00581924" w:rsidRPr="00233FE1">
        <w:rPr>
          <w:rFonts w:ascii="Book Antiqua" w:hAnsi="Book Antiqua" w:cs="Times New Roman"/>
          <w:sz w:val="24"/>
          <w:szCs w:val="24"/>
        </w:rPr>
        <w:t>,</w:t>
      </w:r>
      <w:r w:rsidR="0036791D" w:rsidRPr="00233FE1">
        <w:rPr>
          <w:rFonts w:ascii="Book Antiqua" w:hAnsi="Book Antiqua" w:cs="Times New Roman"/>
          <w:sz w:val="24"/>
          <w:szCs w:val="24"/>
        </w:rPr>
        <w:t xml:space="preserve"> 0.20 g/kg </w:t>
      </w:r>
      <w:r w:rsidR="008C3E1B" w:rsidRPr="00233FE1">
        <w:rPr>
          <w:rFonts w:ascii="Book Antiqua" w:hAnsi="Book Antiqua" w:cs="Times New Roman"/>
          <w:sz w:val="24"/>
          <w:szCs w:val="24"/>
        </w:rPr>
        <w:t>D</w:t>
      </w:r>
      <w:r w:rsidR="0036791D" w:rsidRPr="00233FE1">
        <w:rPr>
          <w:rFonts w:ascii="Book Antiqua" w:hAnsi="Book Antiqua" w:cs="Times New Roman"/>
          <w:sz w:val="24"/>
          <w:szCs w:val="24"/>
        </w:rPr>
        <w:t xml:space="preserve">-gal plus 0.05 g/kg </w:t>
      </w:r>
      <w:r w:rsidR="008C3E1B" w:rsidRPr="00233FE1">
        <w:rPr>
          <w:rFonts w:ascii="Book Antiqua" w:hAnsi="Book Antiqua" w:cs="Times New Roman"/>
          <w:sz w:val="24"/>
          <w:szCs w:val="24"/>
        </w:rPr>
        <w:t>D</w:t>
      </w:r>
      <w:r w:rsidR="0036791D" w:rsidRPr="00233FE1">
        <w:rPr>
          <w:rFonts w:ascii="Book Antiqua" w:hAnsi="Book Antiqua" w:cs="Times New Roman"/>
          <w:sz w:val="24"/>
          <w:szCs w:val="24"/>
        </w:rPr>
        <w:t xml:space="preserve">-gal after 24h; </w:t>
      </w:r>
      <w:r w:rsidR="0078274F" w:rsidRPr="00233FE1">
        <w:rPr>
          <w:rFonts w:ascii="Book Antiqua" w:hAnsi="Book Antiqua" w:cs="Times New Roman"/>
          <w:sz w:val="24"/>
          <w:szCs w:val="24"/>
        </w:rPr>
        <w:t>g</w:t>
      </w:r>
      <w:r w:rsidR="0036791D" w:rsidRPr="00233FE1">
        <w:rPr>
          <w:rFonts w:ascii="Book Antiqua" w:hAnsi="Book Antiqua" w:cs="Times New Roman"/>
          <w:sz w:val="24"/>
          <w:szCs w:val="24"/>
        </w:rPr>
        <w:t>roup D</w:t>
      </w:r>
      <w:r w:rsidR="00557909" w:rsidRPr="00233FE1">
        <w:rPr>
          <w:rFonts w:ascii="Book Antiqua" w:hAnsi="Book Antiqua" w:cs="Times New Roman"/>
          <w:sz w:val="24"/>
          <w:szCs w:val="24"/>
        </w:rPr>
        <w:t xml:space="preserve"> (</w:t>
      </w:r>
      <w:r w:rsidR="008C627F" w:rsidRPr="00233FE1">
        <w:rPr>
          <w:rFonts w:ascii="Book Antiqua" w:hAnsi="Book Antiqua" w:cs="Times New Roman"/>
          <w:i/>
          <w:sz w:val="24"/>
          <w:szCs w:val="24"/>
        </w:rPr>
        <w:t>n</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557909" w:rsidRPr="00233FE1">
        <w:rPr>
          <w:rFonts w:ascii="Book Antiqua" w:hAnsi="Book Antiqua" w:cs="Times New Roman"/>
          <w:sz w:val="24"/>
          <w:szCs w:val="24"/>
        </w:rPr>
        <w:t>4)</w:t>
      </w:r>
      <w:r w:rsidR="00581924" w:rsidRPr="00233FE1">
        <w:rPr>
          <w:rFonts w:ascii="Book Antiqua" w:hAnsi="Book Antiqua" w:cs="Times New Roman"/>
          <w:sz w:val="24"/>
          <w:szCs w:val="24"/>
        </w:rPr>
        <w:t>,</w:t>
      </w:r>
      <w:r w:rsidR="0036791D" w:rsidRPr="00233FE1">
        <w:rPr>
          <w:rFonts w:ascii="Book Antiqua" w:hAnsi="Book Antiqua" w:cs="Times New Roman"/>
          <w:sz w:val="24"/>
          <w:szCs w:val="24"/>
        </w:rPr>
        <w:t xml:space="preserve"> 0.20 g/kg </w:t>
      </w:r>
      <w:r w:rsidR="008C3E1B" w:rsidRPr="00233FE1">
        <w:rPr>
          <w:rFonts w:ascii="Book Antiqua" w:hAnsi="Book Antiqua" w:cs="Times New Roman"/>
          <w:sz w:val="24"/>
          <w:szCs w:val="24"/>
        </w:rPr>
        <w:t>D</w:t>
      </w:r>
      <w:r w:rsidR="0036791D" w:rsidRPr="00233FE1">
        <w:rPr>
          <w:rFonts w:ascii="Book Antiqua" w:hAnsi="Book Antiqua" w:cs="Times New Roman"/>
          <w:sz w:val="24"/>
          <w:szCs w:val="24"/>
        </w:rPr>
        <w:t>-gal.</w:t>
      </w:r>
    </w:p>
    <w:p w:rsidR="004A05E0" w:rsidRPr="00233FE1" w:rsidRDefault="004A05E0" w:rsidP="00233FE1">
      <w:pPr>
        <w:spacing w:line="360" w:lineRule="auto"/>
        <w:rPr>
          <w:rFonts w:ascii="Book Antiqua" w:hAnsi="Book Antiqua" w:cs="Times New Roman"/>
          <w:b/>
          <w:bCs/>
          <w:i/>
          <w:sz w:val="24"/>
          <w:szCs w:val="24"/>
        </w:rPr>
      </w:pPr>
    </w:p>
    <w:p w:rsidR="007F0147" w:rsidRPr="00233FE1" w:rsidRDefault="0036791D" w:rsidP="00233FE1">
      <w:pPr>
        <w:spacing w:line="360" w:lineRule="auto"/>
        <w:rPr>
          <w:rFonts w:ascii="Book Antiqua" w:hAnsi="Book Antiqua" w:cs="Times New Roman"/>
          <w:i/>
          <w:sz w:val="24"/>
          <w:szCs w:val="24"/>
        </w:rPr>
      </w:pPr>
      <w:r w:rsidRPr="00233FE1">
        <w:rPr>
          <w:rFonts w:ascii="Book Antiqua" w:hAnsi="Book Antiqua" w:cs="Times New Roman"/>
          <w:b/>
          <w:bCs/>
          <w:i/>
          <w:sz w:val="24"/>
          <w:szCs w:val="24"/>
        </w:rPr>
        <w:t>Anesthesia</w:t>
      </w:r>
      <w:r w:rsidR="00A15533" w:rsidRPr="00233FE1">
        <w:rPr>
          <w:rFonts w:ascii="Book Antiqua" w:hAnsi="Book Antiqua" w:cs="Times New Roman"/>
          <w:b/>
          <w:bCs/>
          <w:i/>
          <w:sz w:val="24"/>
          <w:szCs w:val="24"/>
        </w:rPr>
        <w:t xml:space="preserve"> and preparation</w:t>
      </w:r>
    </w:p>
    <w:p w:rsidR="00A15533" w:rsidRPr="00233FE1" w:rsidRDefault="0036791D" w:rsidP="00233FE1">
      <w:pPr>
        <w:spacing w:line="360" w:lineRule="auto"/>
        <w:rPr>
          <w:rFonts w:ascii="Book Antiqua" w:hAnsi="Book Antiqua" w:cs="Times New Roman"/>
          <w:sz w:val="24"/>
          <w:szCs w:val="24"/>
        </w:rPr>
      </w:pPr>
      <w:r w:rsidRPr="00233FE1">
        <w:rPr>
          <w:rFonts w:ascii="Book Antiqua" w:hAnsi="Book Antiqua" w:cs="Times New Roman"/>
          <w:sz w:val="24"/>
          <w:szCs w:val="24"/>
        </w:rPr>
        <w:t xml:space="preserve">Basic anesthesia </w:t>
      </w:r>
      <w:r w:rsidR="00581924" w:rsidRPr="00233FE1">
        <w:rPr>
          <w:rFonts w:ascii="Book Antiqua" w:hAnsi="Book Antiqua" w:cs="Times New Roman"/>
          <w:sz w:val="24"/>
          <w:szCs w:val="24"/>
        </w:rPr>
        <w:t xml:space="preserve">was </w:t>
      </w:r>
      <w:r w:rsidRPr="00233FE1">
        <w:rPr>
          <w:rFonts w:ascii="Book Antiqua" w:hAnsi="Book Antiqua" w:cs="Times New Roman"/>
          <w:sz w:val="24"/>
          <w:szCs w:val="24"/>
        </w:rPr>
        <w:t xml:space="preserve">induced by </w:t>
      </w:r>
      <w:hyperlink r:id="rId10" w:history="1">
        <w:r w:rsidR="00A15533" w:rsidRPr="00233FE1">
          <w:rPr>
            <w:rFonts w:ascii="Book Antiqua" w:hAnsi="Book Antiqua" w:cs="Times New Roman"/>
            <w:sz w:val="24"/>
            <w:szCs w:val="24"/>
          </w:rPr>
          <w:t>intramuscular</w:t>
        </w:r>
      </w:hyperlink>
      <w:r w:rsidR="00A15533" w:rsidRPr="00233FE1">
        <w:rPr>
          <w:rFonts w:ascii="Book Antiqua" w:hAnsi="Book Antiqua" w:cs="Times New Roman"/>
          <w:sz w:val="24"/>
          <w:szCs w:val="24"/>
        </w:rPr>
        <w:t> </w:t>
      </w:r>
      <w:hyperlink r:id="rId11" w:history="1">
        <w:r w:rsidR="00A15533" w:rsidRPr="00233FE1">
          <w:rPr>
            <w:rFonts w:ascii="Book Antiqua" w:hAnsi="Book Antiqua" w:cs="Times New Roman"/>
            <w:sz w:val="24"/>
            <w:szCs w:val="24"/>
          </w:rPr>
          <w:t>injection</w:t>
        </w:r>
      </w:hyperlink>
      <w:r w:rsidR="00A15533" w:rsidRPr="00233FE1">
        <w:rPr>
          <w:rFonts w:ascii="Book Antiqua" w:hAnsi="Book Antiqua" w:cs="Times New Roman"/>
          <w:sz w:val="24"/>
          <w:szCs w:val="24"/>
        </w:rPr>
        <w:t xml:space="preserve"> of </w:t>
      </w:r>
      <w:r w:rsidR="00F54D1C" w:rsidRPr="00233FE1">
        <w:rPr>
          <w:rFonts w:ascii="Book Antiqua" w:hAnsi="Book Antiqua" w:cs="Times New Roman"/>
          <w:sz w:val="24"/>
          <w:szCs w:val="24"/>
        </w:rPr>
        <w:t xml:space="preserve">Zoletil </w:t>
      </w:r>
      <w:r w:rsidR="000E096F" w:rsidRPr="00233FE1">
        <w:rPr>
          <w:rFonts w:ascii="Book Antiqua" w:hAnsi="Book Antiqua" w:cs="Times New Roman"/>
          <w:sz w:val="24"/>
          <w:szCs w:val="24"/>
        </w:rPr>
        <w:t>(Virbac Laboratory, Carros, France)</w:t>
      </w:r>
      <w:r w:rsidR="00581924" w:rsidRPr="00233FE1">
        <w:rPr>
          <w:rFonts w:ascii="Book Antiqua" w:hAnsi="Book Antiqua" w:cs="Times New Roman"/>
          <w:sz w:val="24"/>
          <w:szCs w:val="24"/>
        </w:rPr>
        <w:t xml:space="preserve"> </w:t>
      </w:r>
      <w:r w:rsidR="007958E1" w:rsidRPr="00233FE1">
        <w:rPr>
          <w:rFonts w:ascii="Book Antiqua" w:hAnsi="Book Antiqua" w:cs="Times New Roman"/>
          <w:sz w:val="24"/>
          <w:szCs w:val="24"/>
        </w:rPr>
        <w:t>(</w:t>
      </w:r>
      <w:r w:rsidRPr="00233FE1">
        <w:rPr>
          <w:rFonts w:ascii="Book Antiqua" w:hAnsi="Book Antiqua" w:cs="Times New Roman"/>
          <w:sz w:val="24"/>
          <w:szCs w:val="24"/>
        </w:rPr>
        <w:t>15 mg/kg</w:t>
      </w:r>
      <w:r w:rsidR="007958E1" w:rsidRPr="00233FE1">
        <w:rPr>
          <w:rFonts w:ascii="Book Antiqua" w:hAnsi="Book Antiqua" w:cs="Times New Roman"/>
          <w:sz w:val="24"/>
          <w:szCs w:val="24"/>
        </w:rPr>
        <w:t>)</w:t>
      </w:r>
      <w:r w:rsidR="00581924" w:rsidRPr="00233FE1">
        <w:rPr>
          <w:rFonts w:ascii="Book Antiqua" w:hAnsi="Book Antiqua" w:cs="Times New Roman"/>
          <w:sz w:val="24"/>
          <w:szCs w:val="24"/>
        </w:rPr>
        <w:t xml:space="preserve"> </w:t>
      </w:r>
      <w:r w:rsidRPr="00233FE1">
        <w:rPr>
          <w:rFonts w:ascii="Book Antiqua" w:hAnsi="Book Antiqua" w:cs="Times New Roman"/>
          <w:sz w:val="24"/>
          <w:szCs w:val="24"/>
        </w:rPr>
        <w:t>and atropine</w:t>
      </w:r>
      <w:r w:rsidR="00581924" w:rsidRPr="00233FE1">
        <w:rPr>
          <w:rFonts w:ascii="Book Antiqua" w:hAnsi="Book Antiqua" w:cs="Times New Roman"/>
          <w:sz w:val="24"/>
          <w:szCs w:val="24"/>
        </w:rPr>
        <w:t xml:space="preserve"> </w:t>
      </w:r>
      <w:r w:rsidR="007958E1" w:rsidRPr="00233FE1">
        <w:rPr>
          <w:rFonts w:ascii="Book Antiqua" w:hAnsi="Book Antiqua" w:cs="Times New Roman"/>
          <w:sz w:val="24"/>
          <w:szCs w:val="24"/>
        </w:rPr>
        <w:t>(</w:t>
      </w:r>
      <w:r w:rsidRPr="00233FE1">
        <w:rPr>
          <w:rFonts w:ascii="Book Antiqua" w:hAnsi="Book Antiqua" w:cs="Times New Roman"/>
          <w:sz w:val="24"/>
          <w:szCs w:val="24"/>
        </w:rPr>
        <w:t>0.5 mg/kg</w:t>
      </w:r>
      <w:r w:rsidR="007958E1" w:rsidRPr="00233FE1">
        <w:rPr>
          <w:rFonts w:ascii="Book Antiqua" w:hAnsi="Book Antiqua" w:cs="Times New Roman"/>
          <w:sz w:val="24"/>
          <w:szCs w:val="24"/>
        </w:rPr>
        <w:t>)</w:t>
      </w:r>
      <w:r w:rsidR="00A15533" w:rsidRPr="00233FE1">
        <w:rPr>
          <w:rFonts w:ascii="Book Antiqua" w:hAnsi="Book Antiqua" w:cs="Times New Roman"/>
          <w:sz w:val="24"/>
          <w:szCs w:val="24"/>
        </w:rPr>
        <w:t xml:space="preserve">. The experimental monkey was </w:t>
      </w:r>
      <w:r w:rsidR="00581924" w:rsidRPr="00233FE1">
        <w:rPr>
          <w:rFonts w:ascii="Book Antiqua" w:hAnsi="Book Antiqua" w:cs="Times New Roman"/>
          <w:sz w:val="24"/>
          <w:szCs w:val="24"/>
        </w:rPr>
        <w:t xml:space="preserve">placed </w:t>
      </w:r>
      <w:r w:rsidR="00A15533" w:rsidRPr="00233FE1">
        <w:rPr>
          <w:rFonts w:ascii="Book Antiqua" w:hAnsi="Book Antiqua" w:cs="Times New Roman"/>
          <w:sz w:val="24"/>
          <w:szCs w:val="24"/>
        </w:rPr>
        <w:t xml:space="preserve">on an operating table with a hot blanket </w:t>
      </w:r>
      <w:r w:rsidR="00154C92" w:rsidRPr="00233FE1">
        <w:rPr>
          <w:rFonts w:ascii="Book Antiqua" w:hAnsi="Book Antiqua" w:cs="Times New Roman"/>
          <w:sz w:val="24"/>
          <w:szCs w:val="24"/>
        </w:rPr>
        <w:t xml:space="preserve">after </w:t>
      </w:r>
      <w:r w:rsidR="002C5D0D" w:rsidRPr="00233FE1">
        <w:rPr>
          <w:rFonts w:ascii="Book Antiqua" w:hAnsi="Book Antiqua" w:cs="Times New Roman"/>
          <w:sz w:val="24"/>
          <w:szCs w:val="24"/>
        </w:rPr>
        <w:t xml:space="preserve">basic </w:t>
      </w:r>
      <w:r w:rsidR="00154C92" w:rsidRPr="00233FE1">
        <w:rPr>
          <w:rFonts w:ascii="Book Antiqua" w:hAnsi="Book Antiqua" w:cs="Times New Roman"/>
          <w:sz w:val="24"/>
          <w:szCs w:val="24"/>
        </w:rPr>
        <w:t>anesthesia</w:t>
      </w:r>
      <w:r w:rsidR="00A15533" w:rsidRPr="00233FE1">
        <w:rPr>
          <w:rFonts w:ascii="Book Antiqua" w:hAnsi="Book Antiqua" w:cs="Times New Roman"/>
          <w:sz w:val="24"/>
          <w:szCs w:val="24"/>
        </w:rPr>
        <w:t>. After peroral endotracheal intubation, spontaneous breathing was maintained by continuous inhalation of isoflurane (1%-2%) and O</w:t>
      </w:r>
      <w:r w:rsidR="00A15533" w:rsidRPr="00233FE1">
        <w:rPr>
          <w:rFonts w:ascii="Book Antiqua" w:hAnsi="Book Antiqua" w:cs="Times New Roman"/>
          <w:sz w:val="24"/>
          <w:szCs w:val="24"/>
          <w:vertAlign w:val="subscript"/>
        </w:rPr>
        <w:t>2</w:t>
      </w:r>
      <w:r w:rsidR="00A15533" w:rsidRPr="00233FE1">
        <w:rPr>
          <w:rFonts w:ascii="Book Antiqua" w:hAnsi="Book Antiqua" w:cs="Times New Roman"/>
          <w:sz w:val="24"/>
          <w:szCs w:val="24"/>
        </w:rPr>
        <w:t xml:space="preserve"> (2 L/min) during </w:t>
      </w:r>
      <w:r w:rsidR="00154C92" w:rsidRPr="00233FE1">
        <w:rPr>
          <w:rFonts w:ascii="Book Antiqua" w:hAnsi="Book Antiqua" w:cs="Times New Roman"/>
          <w:sz w:val="24"/>
          <w:szCs w:val="24"/>
        </w:rPr>
        <w:t>implan</w:t>
      </w:r>
      <w:r w:rsidR="00581924" w:rsidRPr="00233FE1">
        <w:rPr>
          <w:rFonts w:ascii="Book Antiqua" w:hAnsi="Book Antiqua" w:cs="Times New Roman"/>
          <w:sz w:val="24"/>
          <w:szCs w:val="24"/>
        </w:rPr>
        <w:t>ta</w:t>
      </w:r>
      <w:r w:rsidR="00154C92" w:rsidRPr="00233FE1">
        <w:rPr>
          <w:rFonts w:ascii="Book Antiqua" w:hAnsi="Book Antiqua" w:cs="Times New Roman"/>
          <w:sz w:val="24"/>
          <w:szCs w:val="24"/>
        </w:rPr>
        <w:t>t</w:t>
      </w:r>
      <w:r w:rsidR="00581924" w:rsidRPr="00233FE1">
        <w:rPr>
          <w:rFonts w:ascii="Book Antiqua" w:hAnsi="Book Antiqua" w:cs="Times New Roman"/>
          <w:sz w:val="24"/>
          <w:szCs w:val="24"/>
        </w:rPr>
        <w:t>ion of the</w:t>
      </w:r>
      <w:r w:rsidR="00154C92" w:rsidRPr="00233FE1">
        <w:rPr>
          <w:rFonts w:ascii="Book Antiqua" w:hAnsi="Book Antiqua" w:cs="Times New Roman"/>
          <w:sz w:val="24"/>
          <w:szCs w:val="24"/>
        </w:rPr>
        <w:t xml:space="preserve"> ICP sensor</w:t>
      </w:r>
      <w:r w:rsidR="00A15533" w:rsidRPr="00233FE1">
        <w:rPr>
          <w:rFonts w:ascii="Book Antiqua" w:hAnsi="Book Antiqua" w:cs="Times New Roman"/>
          <w:sz w:val="24"/>
          <w:szCs w:val="24"/>
        </w:rPr>
        <w:t xml:space="preserve">. </w:t>
      </w:r>
      <w:bookmarkStart w:id="36" w:name="OLE_LINK1"/>
      <w:bookmarkStart w:id="37" w:name="OLE_LINK2"/>
      <w:r w:rsidR="00111AFD" w:rsidRPr="00233FE1">
        <w:rPr>
          <w:rFonts w:ascii="Book Antiqua" w:hAnsi="Book Antiqua" w:cs="Times New Roman"/>
          <w:sz w:val="24"/>
          <w:szCs w:val="24"/>
        </w:rPr>
        <w:t>A</w:t>
      </w:r>
      <w:r w:rsidR="00A15533" w:rsidRPr="00233FE1">
        <w:rPr>
          <w:rFonts w:ascii="Book Antiqua" w:hAnsi="Book Antiqua" w:cs="Times New Roman"/>
          <w:sz w:val="24"/>
          <w:szCs w:val="24"/>
        </w:rPr>
        <w:t xml:space="preserve">nimals </w:t>
      </w:r>
      <w:r w:rsidR="00111AFD" w:rsidRPr="00233FE1">
        <w:rPr>
          <w:rFonts w:ascii="Book Antiqua" w:hAnsi="Book Antiqua" w:cs="Times New Roman"/>
          <w:sz w:val="24"/>
          <w:szCs w:val="24"/>
        </w:rPr>
        <w:t xml:space="preserve">were placed </w:t>
      </w:r>
      <w:r w:rsidR="00581924" w:rsidRPr="00233FE1">
        <w:rPr>
          <w:rFonts w:ascii="Book Antiqua" w:hAnsi="Book Antiqua" w:cs="Times New Roman"/>
          <w:sz w:val="24"/>
          <w:szCs w:val="24"/>
        </w:rPr>
        <w:t xml:space="preserve">on </w:t>
      </w:r>
      <w:r w:rsidR="00A15533" w:rsidRPr="00233FE1">
        <w:rPr>
          <w:rFonts w:ascii="Book Antiqua" w:hAnsi="Book Antiqua" w:cs="Times New Roman"/>
          <w:sz w:val="24"/>
          <w:szCs w:val="24"/>
        </w:rPr>
        <w:t xml:space="preserve">the </w:t>
      </w:r>
      <w:r w:rsidR="00111AFD" w:rsidRPr="00233FE1">
        <w:rPr>
          <w:rFonts w:ascii="Book Antiqua" w:hAnsi="Book Antiqua" w:cs="Times New Roman"/>
          <w:sz w:val="24"/>
          <w:szCs w:val="24"/>
        </w:rPr>
        <w:t xml:space="preserve">operating table in </w:t>
      </w:r>
      <w:r w:rsidR="00581924" w:rsidRPr="00233FE1">
        <w:rPr>
          <w:rFonts w:ascii="Book Antiqua" w:hAnsi="Book Antiqua" w:cs="Times New Roman"/>
          <w:sz w:val="24"/>
          <w:szCs w:val="24"/>
        </w:rPr>
        <w:t xml:space="preserve">the </w:t>
      </w:r>
      <w:r w:rsidR="00111AFD" w:rsidRPr="00233FE1">
        <w:rPr>
          <w:rFonts w:ascii="Book Antiqua" w:hAnsi="Book Antiqua" w:cs="Times New Roman"/>
          <w:sz w:val="24"/>
          <w:szCs w:val="24"/>
        </w:rPr>
        <w:t>prone position</w:t>
      </w:r>
      <w:r w:rsidR="00581924" w:rsidRPr="00233FE1">
        <w:rPr>
          <w:rFonts w:ascii="Book Antiqua" w:hAnsi="Book Antiqua" w:cs="Times New Roman"/>
          <w:sz w:val="24"/>
          <w:szCs w:val="24"/>
        </w:rPr>
        <w:t>;</w:t>
      </w:r>
      <w:r w:rsidR="00111AFD" w:rsidRPr="00233FE1">
        <w:rPr>
          <w:rFonts w:ascii="Book Antiqua" w:hAnsi="Book Antiqua" w:cs="Times New Roman"/>
          <w:sz w:val="24"/>
          <w:szCs w:val="24"/>
        </w:rPr>
        <w:t xml:space="preserve"> </w:t>
      </w:r>
      <w:r w:rsidR="00581924" w:rsidRPr="00233FE1">
        <w:rPr>
          <w:rFonts w:ascii="Book Antiqua" w:hAnsi="Book Antiqua" w:cs="Times New Roman"/>
          <w:sz w:val="24"/>
          <w:szCs w:val="24"/>
        </w:rPr>
        <w:t xml:space="preserve">the </w:t>
      </w:r>
      <w:r w:rsidR="00A15533" w:rsidRPr="00233FE1">
        <w:rPr>
          <w:rFonts w:ascii="Book Antiqua" w:hAnsi="Book Antiqua" w:cs="Times New Roman"/>
          <w:sz w:val="24"/>
          <w:szCs w:val="24"/>
        </w:rPr>
        <w:t>limbs and head</w:t>
      </w:r>
      <w:r w:rsidR="00111AFD" w:rsidRPr="00233FE1">
        <w:rPr>
          <w:rFonts w:ascii="Book Antiqua" w:hAnsi="Book Antiqua" w:cs="Times New Roman"/>
          <w:sz w:val="24"/>
          <w:szCs w:val="24"/>
        </w:rPr>
        <w:t xml:space="preserve"> were fixed</w:t>
      </w:r>
      <w:bookmarkEnd w:id="36"/>
      <w:bookmarkEnd w:id="37"/>
      <w:r w:rsidR="002C5D0D" w:rsidRPr="00233FE1">
        <w:rPr>
          <w:rFonts w:ascii="Book Antiqua" w:hAnsi="Book Antiqua" w:cs="Times New Roman"/>
          <w:sz w:val="24"/>
          <w:szCs w:val="24"/>
        </w:rPr>
        <w:t xml:space="preserve"> </w:t>
      </w:r>
      <w:r w:rsidR="00581924" w:rsidRPr="00233FE1">
        <w:rPr>
          <w:rFonts w:ascii="Book Antiqua" w:hAnsi="Book Antiqua" w:cs="Times New Roman"/>
          <w:sz w:val="24"/>
          <w:szCs w:val="24"/>
        </w:rPr>
        <w:t xml:space="preserve">in place </w:t>
      </w:r>
      <w:r w:rsidR="002C5D0D" w:rsidRPr="00233FE1">
        <w:rPr>
          <w:rFonts w:ascii="Book Antiqua" w:hAnsi="Book Antiqua" w:cs="Times New Roman"/>
          <w:sz w:val="24"/>
          <w:szCs w:val="24"/>
        </w:rPr>
        <w:t>after anesthesia.</w:t>
      </w:r>
      <w:r w:rsidR="00A15533" w:rsidRPr="00233FE1">
        <w:rPr>
          <w:rFonts w:ascii="Book Antiqua" w:hAnsi="Book Antiqua" w:cs="Times New Roman"/>
          <w:sz w:val="24"/>
          <w:szCs w:val="24"/>
        </w:rPr>
        <w:t xml:space="preserve"> </w:t>
      </w:r>
      <w:r w:rsidR="00581924" w:rsidRPr="00233FE1">
        <w:rPr>
          <w:rFonts w:ascii="Book Antiqua" w:hAnsi="Book Antiqua" w:cs="Times New Roman"/>
          <w:sz w:val="24"/>
          <w:szCs w:val="24"/>
        </w:rPr>
        <w:t>S</w:t>
      </w:r>
      <w:r w:rsidR="00111AFD" w:rsidRPr="00233FE1">
        <w:rPr>
          <w:rFonts w:ascii="Book Antiqua" w:hAnsi="Book Antiqua" w:cs="Times New Roman"/>
          <w:sz w:val="24"/>
          <w:szCs w:val="24"/>
        </w:rPr>
        <w:t xml:space="preserve">kin preparation of </w:t>
      </w:r>
      <w:r w:rsidR="00581924" w:rsidRPr="00233FE1">
        <w:rPr>
          <w:rFonts w:ascii="Book Antiqua" w:hAnsi="Book Antiqua" w:cs="Times New Roman"/>
          <w:sz w:val="24"/>
          <w:szCs w:val="24"/>
        </w:rPr>
        <w:t xml:space="preserve">the </w:t>
      </w:r>
      <w:r w:rsidR="00A15533" w:rsidRPr="00233FE1">
        <w:rPr>
          <w:rFonts w:ascii="Book Antiqua" w:hAnsi="Book Antiqua" w:cs="Times New Roman"/>
          <w:sz w:val="24"/>
          <w:szCs w:val="24"/>
        </w:rPr>
        <w:t>head</w:t>
      </w:r>
      <w:r w:rsidR="0078274F" w:rsidRPr="00233FE1">
        <w:rPr>
          <w:rFonts w:ascii="Book Antiqua" w:hAnsi="Book Antiqua" w:cs="Times New Roman"/>
          <w:sz w:val="24"/>
          <w:szCs w:val="24"/>
        </w:rPr>
        <w:t xml:space="preserve"> (</w:t>
      </w:r>
      <w:r w:rsidR="005701B4" w:rsidRPr="00233FE1">
        <w:rPr>
          <w:rFonts w:ascii="Book Antiqua" w:hAnsi="Book Antiqua" w:cs="Times New Roman"/>
          <w:sz w:val="24"/>
          <w:szCs w:val="24"/>
        </w:rPr>
        <w:t xml:space="preserve">for </w:t>
      </w:r>
      <w:r w:rsidR="0078274F" w:rsidRPr="00233FE1">
        <w:rPr>
          <w:rFonts w:ascii="Book Antiqua" w:hAnsi="Book Antiqua" w:cs="Times New Roman"/>
          <w:sz w:val="24"/>
          <w:szCs w:val="24"/>
        </w:rPr>
        <w:t>ICP</w:t>
      </w:r>
      <w:r w:rsidR="00111AFD" w:rsidRPr="00233FE1">
        <w:rPr>
          <w:rFonts w:ascii="Book Antiqua" w:hAnsi="Book Antiqua" w:cs="Times New Roman"/>
          <w:sz w:val="24"/>
          <w:szCs w:val="24"/>
        </w:rPr>
        <w:t xml:space="preserve"> sensor</w:t>
      </w:r>
      <w:r w:rsidR="00581924" w:rsidRPr="00233FE1">
        <w:rPr>
          <w:rFonts w:ascii="Book Antiqua" w:hAnsi="Book Antiqua" w:cs="Times New Roman"/>
          <w:sz w:val="24"/>
          <w:szCs w:val="24"/>
        </w:rPr>
        <w:t xml:space="preserve"> implantation</w:t>
      </w:r>
      <w:r w:rsidR="00111AFD" w:rsidRPr="00233FE1">
        <w:rPr>
          <w:rFonts w:ascii="Book Antiqua" w:hAnsi="Book Antiqua" w:cs="Times New Roman"/>
          <w:sz w:val="24"/>
          <w:szCs w:val="24"/>
        </w:rPr>
        <w:t>),</w:t>
      </w:r>
      <w:r w:rsidR="00A15533" w:rsidRPr="00233FE1">
        <w:rPr>
          <w:rFonts w:ascii="Book Antiqua" w:hAnsi="Book Antiqua" w:cs="Times New Roman"/>
          <w:sz w:val="24"/>
          <w:szCs w:val="24"/>
        </w:rPr>
        <w:t xml:space="preserve"> </w:t>
      </w:r>
      <w:r w:rsidR="0078274F" w:rsidRPr="00233FE1">
        <w:rPr>
          <w:rFonts w:ascii="Book Antiqua" w:hAnsi="Book Antiqua" w:cs="Times New Roman"/>
          <w:sz w:val="24"/>
          <w:szCs w:val="24"/>
        </w:rPr>
        <w:t>arms (</w:t>
      </w:r>
      <w:r w:rsidR="00D14D76" w:rsidRPr="00233FE1">
        <w:rPr>
          <w:rFonts w:ascii="Book Antiqua" w:hAnsi="Book Antiqua" w:cs="Times New Roman"/>
          <w:sz w:val="24"/>
          <w:szCs w:val="24"/>
        </w:rPr>
        <w:t>collect</w:t>
      </w:r>
      <w:r w:rsidR="00581924" w:rsidRPr="00233FE1">
        <w:rPr>
          <w:rFonts w:ascii="Book Antiqua" w:hAnsi="Book Antiqua" w:cs="Times New Roman"/>
          <w:sz w:val="24"/>
          <w:szCs w:val="24"/>
        </w:rPr>
        <w:t>ing</w:t>
      </w:r>
      <w:r w:rsidR="00D14D76" w:rsidRPr="00233FE1">
        <w:rPr>
          <w:rFonts w:ascii="Book Antiqua" w:hAnsi="Book Antiqua" w:cs="Times New Roman"/>
          <w:sz w:val="24"/>
          <w:szCs w:val="24"/>
        </w:rPr>
        <w:t xml:space="preserve"> </w:t>
      </w:r>
      <w:r w:rsidR="00111AFD" w:rsidRPr="00233FE1">
        <w:rPr>
          <w:rFonts w:ascii="Book Antiqua" w:hAnsi="Book Antiqua" w:cs="Times New Roman"/>
          <w:sz w:val="24"/>
          <w:szCs w:val="24"/>
        </w:rPr>
        <w:t>blood</w:t>
      </w:r>
      <w:r w:rsidR="00D14D76" w:rsidRPr="00233FE1">
        <w:rPr>
          <w:rFonts w:ascii="Book Antiqua" w:hAnsi="Book Antiqua" w:cs="Times New Roman"/>
          <w:sz w:val="24"/>
          <w:szCs w:val="24"/>
        </w:rPr>
        <w:t xml:space="preserve"> samples</w:t>
      </w:r>
      <w:r w:rsidR="0078274F" w:rsidRPr="00233FE1">
        <w:rPr>
          <w:rFonts w:ascii="Book Antiqua" w:hAnsi="Book Antiqua" w:cs="Times New Roman"/>
          <w:sz w:val="24"/>
          <w:szCs w:val="24"/>
        </w:rPr>
        <w:t>) and hind legs (</w:t>
      </w:r>
      <w:r w:rsidR="00111AFD" w:rsidRPr="00233FE1">
        <w:rPr>
          <w:rFonts w:ascii="Book Antiqua" w:hAnsi="Book Antiqua" w:cs="Times New Roman"/>
          <w:sz w:val="24"/>
          <w:szCs w:val="24"/>
        </w:rPr>
        <w:t xml:space="preserve">for </w:t>
      </w:r>
      <w:r w:rsidR="00D14D76" w:rsidRPr="00233FE1">
        <w:rPr>
          <w:rFonts w:ascii="Book Antiqua" w:hAnsi="Book Antiqua" w:cs="Times New Roman"/>
          <w:sz w:val="24"/>
          <w:szCs w:val="24"/>
        </w:rPr>
        <w:t>drug administration</w:t>
      </w:r>
      <w:r w:rsidR="00111AFD" w:rsidRPr="00233FE1">
        <w:rPr>
          <w:rFonts w:ascii="Book Antiqua" w:hAnsi="Book Antiqua" w:cs="Times New Roman"/>
          <w:sz w:val="24"/>
          <w:szCs w:val="24"/>
        </w:rPr>
        <w:t xml:space="preserve">) </w:t>
      </w:r>
      <w:r w:rsidR="00581924" w:rsidRPr="00233FE1">
        <w:rPr>
          <w:rFonts w:ascii="Book Antiqua" w:hAnsi="Book Antiqua" w:cs="Times New Roman"/>
          <w:sz w:val="24"/>
          <w:szCs w:val="24"/>
        </w:rPr>
        <w:t xml:space="preserve">was </w:t>
      </w:r>
      <w:r w:rsidR="00D14D76" w:rsidRPr="00233FE1">
        <w:rPr>
          <w:rFonts w:ascii="Book Antiqua" w:hAnsi="Book Antiqua" w:cs="Times New Roman"/>
          <w:sz w:val="24"/>
          <w:szCs w:val="24"/>
        </w:rPr>
        <w:t>performed using</w:t>
      </w:r>
      <w:r w:rsidR="00A15533" w:rsidRPr="00233FE1">
        <w:rPr>
          <w:rFonts w:ascii="Book Antiqua" w:hAnsi="Book Antiqua" w:cs="Times New Roman"/>
          <w:sz w:val="24"/>
          <w:szCs w:val="24"/>
        </w:rPr>
        <w:t xml:space="preserve"> an electric </w:t>
      </w:r>
      <w:r w:rsidR="00D14D76" w:rsidRPr="00233FE1">
        <w:rPr>
          <w:rFonts w:ascii="Book Antiqua" w:hAnsi="Book Antiqua" w:cs="Times New Roman"/>
          <w:sz w:val="24"/>
          <w:szCs w:val="24"/>
        </w:rPr>
        <w:t xml:space="preserve">shaver </w:t>
      </w:r>
      <w:r w:rsidR="00581924" w:rsidRPr="00233FE1">
        <w:rPr>
          <w:rFonts w:ascii="Book Antiqua" w:hAnsi="Book Antiqua" w:cs="Times New Roman"/>
          <w:sz w:val="24"/>
          <w:szCs w:val="24"/>
        </w:rPr>
        <w:t xml:space="preserve">and cleansing with </w:t>
      </w:r>
      <w:r w:rsidR="00111AFD" w:rsidRPr="00233FE1">
        <w:rPr>
          <w:rFonts w:ascii="Book Antiqua" w:hAnsi="Book Antiqua" w:cs="Times New Roman"/>
          <w:sz w:val="24"/>
          <w:szCs w:val="24"/>
        </w:rPr>
        <w:t>soap</w:t>
      </w:r>
      <w:r w:rsidR="00581924" w:rsidRPr="00233FE1">
        <w:rPr>
          <w:rFonts w:ascii="Book Antiqua" w:hAnsi="Book Antiqua" w:cs="Times New Roman"/>
          <w:sz w:val="24"/>
          <w:szCs w:val="24"/>
        </w:rPr>
        <w:t xml:space="preserve"> and</w:t>
      </w:r>
      <w:r w:rsidR="00111AFD" w:rsidRPr="00233FE1">
        <w:rPr>
          <w:rFonts w:ascii="Book Antiqua" w:hAnsi="Book Antiqua" w:cs="Times New Roman"/>
          <w:sz w:val="24"/>
          <w:szCs w:val="24"/>
        </w:rPr>
        <w:t xml:space="preserve"> water</w:t>
      </w:r>
      <w:r w:rsidR="00D14D76" w:rsidRPr="00233FE1">
        <w:rPr>
          <w:rFonts w:ascii="Book Antiqua" w:hAnsi="Book Antiqua" w:cs="Times New Roman"/>
          <w:sz w:val="24"/>
          <w:szCs w:val="24"/>
        </w:rPr>
        <w:t>.</w:t>
      </w:r>
    </w:p>
    <w:p w:rsidR="004A05E0" w:rsidRPr="00233FE1" w:rsidRDefault="004A05E0" w:rsidP="00233FE1">
      <w:pPr>
        <w:spacing w:line="360" w:lineRule="auto"/>
        <w:rPr>
          <w:rFonts w:ascii="Book Antiqua" w:hAnsi="Book Antiqua" w:cs="Times New Roman"/>
          <w:b/>
          <w:bCs/>
          <w:i/>
          <w:sz w:val="24"/>
          <w:szCs w:val="24"/>
        </w:rPr>
      </w:pPr>
    </w:p>
    <w:p w:rsidR="007F0147" w:rsidRPr="00233FE1" w:rsidRDefault="003F7238"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ICP</w:t>
      </w:r>
      <w:r w:rsidR="00191E12" w:rsidRPr="00233FE1">
        <w:rPr>
          <w:rFonts w:ascii="Book Antiqua" w:hAnsi="Book Antiqua" w:cs="Times New Roman"/>
          <w:b/>
          <w:bCs/>
          <w:i/>
          <w:sz w:val="24"/>
          <w:szCs w:val="24"/>
        </w:rPr>
        <w:t xml:space="preserve"> sensor</w:t>
      </w:r>
      <w:r w:rsidR="00581924" w:rsidRPr="00233FE1">
        <w:rPr>
          <w:rFonts w:ascii="Book Antiqua" w:hAnsi="Book Antiqua" w:cs="Times New Roman"/>
          <w:b/>
          <w:bCs/>
          <w:i/>
          <w:sz w:val="24"/>
          <w:szCs w:val="24"/>
        </w:rPr>
        <w:t xml:space="preserve"> implantation</w:t>
      </w:r>
      <w:r w:rsidR="00191E12" w:rsidRPr="00233FE1">
        <w:rPr>
          <w:rFonts w:ascii="Book Antiqua" w:hAnsi="Book Antiqua" w:cs="Times New Roman"/>
          <w:b/>
          <w:bCs/>
          <w:i/>
          <w:sz w:val="24"/>
          <w:szCs w:val="24"/>
        </w:rPr>
        <w:t xml:space="preserve"> </w:t>
      </w:r>
    </w:p>
    <w:p w:rsidR="007F0147" w:rsidRPr="00233FE1" w:rsidRDefault="00E50E28" w:rsidP="00233FE1">
      <w:pPr>
        <w:spacing w:line="360" w:lineRule="auto"/>
        <w:rPr>
          <w:rFonts w:ascii="Book Antiqua" w:hAnsi="Book Antiqua" w:cs="Times New Roman"/>
          <w:sz w:val="24"/>
          <w:szCs w:val="24"/>
        </w:rPr>
      </w:pPr>
      <w:r w:rsidRPr="00233FE1">
        <w:rPr>
          <w:rFonts w:ascii="Book Antiqua" w:hAnsi="Book Antiqua" w:cs="Times New Roman"/>
          <w:sz w:val="24"/>
          <w:szCs w:val="24"/>
        </w:rPr>
        <w:t xml:space="preserve">The detail surgical procedure to implant ICP sensor in cynomolgus monkeys </w:t>
      </w:r>
      <w:r w:rsidR="00D77E83" w:rsidRPr="00233FE1">
        <w:rPr>
          <w:rFonts w:ascii="Book Antiqua" w:hAnsi="Book Antiqua" w:cs="Times New Roman"/>
          <w:sz w:val="24"/>
          <w:szCs w:val="24"/>
        </w:rPr>
        <w:t>is</w:t>
      </w:r>
      <w:r w:rsidR="00FF065F"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shown in </w:t>
      </w:r>
      <w:r w:rsidR="00AA5AEA" w:rsidRPr="00233FE1">
        <w:rPr>
          <w:rFonts w:ascii="Book Antiqua" w:hAnsi="Book Antiqua" w:cs="Times New Roman"/>
          <w:sz w:val="24"/>
          <w:szCs w:val="24"/>
        </w:rPr>
        <w:t>supp</w:t>
      </w:r>
      <w:r w:rsidRPr="00233FE1">
        <w:rPr>
          <w:rFonts w:ascii="Book Antiqua" w:hAnsi="Book Antiqua" w:cs="Times New Roman"/>
          <w:sz w:val="24"/>
          <w:szCs w:val="24"/>
        </w:rPr>
        <w:t>lementary</w:t>
      </w:r>
      <w:r w:rsidR="000640CB" w:rsidRPr="00233FE1">
        <w:rPr>
          <w:rFonts w:ascii="Book Antiqua" w:hAnsi="Book Antiqua" w:cs="Times New Roman"/>
          <w:sz w:val="24"/>
          <w:szCs w:val="24"/>
        </w:rPr>
        <w:t xml:space="preserve"> </w:t>
      </w:r>
      <w:r w:rsidR="00D51FDC" w:rsidRPr="00233FE1">
        <w:rPr>
          <w:rFonts w:ascii="Book Antiqua" w:hAnsi="Book Antiqua" w:cs="Times New Roman"/>
          <w:sz w:val="24"/>
          <w:szCs w:val="24"/>
        </w:rPr>
        <w:t xml:space="preserve">material </w:t>
      </w:r>
      <w:r w:rsidRPr="00233FE1">
        <w:rPr>
          <w:rFonts w:ascii="Book Antiqua" w:hAnsi="Book Antiqua" w:cs="Times New Roman"/>
          <w:sz w:val="24"/>
          <w:szCs w:val="24"/>
        </w:rPr>
        <w:t>1 and</w:t>
      </w:r>
      <w:r w:rsidR="0014627F" w:rsidRPr="00233FE1">
        <w:rPr>
          <w:rFonts w:ascii="Book Antiqua" w:hAnsi="Book Antiqua" w:cs="Times New Roman"/>
          <w:sz w:val="24"/>
          <w:szCs w:val="24"/>
        </w:rPr>
        <w:t xml:space="preserve"> </w:t>
      </w:r>
      <w:r w:rsidR="007226BA"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7226BA" w:rsidRPr="00233FE1">
        <w:rPr>
          <w:rFonts w:ascii="Book Antiqua" w:hAnsi="Book Antiqua" w:cs="Times New Roman"/>
          <w:sz w:val="24"/>
          <w:szCs w:val="24"/>
        </w:rPr>
        <w:t xml:space="preserve"> S</w:t>
      </w:r>
      <w:r w:rsidRPr="00233FE1">
        <w:rPr>
          <w:rFonts w:ascii="Book Antiqua" w:hAnsi="Book Antiqua" w:cs="Times New Roman"/>
          <w:sz w:val="24"/>
          <w:szCs w:val="24"/>
        </w:rPr>
        <w:t>1</w:t>
      </w:r>
      <w:r w:rsidR="00EB47FB" w:rsidRPr="00233FE1">
        <w:rPr>
          <w:rFonts w:ascii="Book Antiqua" w:hAnsi="Book Antiqua" w:cs="Times New Roman"/>
          <w:sz w:val="24"/>
          <w:szCs w:val="24"/>
        </w:rPr>
        <w:t>.</w:t>
      </w:r>
    </w:p>
    <w:p w:rsidR="004A05E0" w:rsidRPr="00233FE1" w:rsidRDefault="004A05E0" w:rsidP="00233FE1">
      <w:pPr>
        <w:spacing w:line="360" w:lineRule="auto"/>
        <w:rPr>
          <w:rFonts w:ascii="Book Antiqua" w:hAnsi="Book Antiqua" w:cs="Times New Roman"/>
          <w:b/>
          <w:i/>
          <w:sz w:val="24"/>
          <w:szCs w:val="24"/>
        </w:rPr>
      </w:pPr>
    </w:p>
    <w:p w:rsidR="00191E12" w:rsidRPr="00233FE1" w:rsidRDefault="00FA4828" w:rsidP="00233FE1">
      <w:pPr>
        <w:spacing w:line="360" w:lineRule="auto"/>
        <w:rPr>
          <w:rFonts w:ascii="Book Antiqua" w:hAnsi="Book Antiqua" w:cs="Times New Roman"/>
          <w:b/>
          <w:i/>
          <w:sz w:val="24"/>
          <w:szCs w:val="24"/>
        </w:rPr>
      </w:pPr>
      <w:r w:rsidRPr="00233FE1">
        <w:rPr>
          <w:rFonts w:ascii="Book Antiqua" w:hAnsi="Book Antiqua" w:cs="Times New Roman"/>
          <w:b/>
          <w:i/>
          <w:sz w:val="24"/>
          <w:szCs w:val="24"/>
        </w:rPr>
        <w:t>E</w:t>
      </w:r>
      <w:r w:rsidR="00337C42" w:rsidRPr="00233FE1">
        <w:rPr>
          <w:rFonts w:ascii="Book Antiqua" w:hAnsi="Book Antiqua" w:cs="Times New Roman"/>
          <w:b/>
          <w:i/>
          <w:sz w:val="24"/>
          <w:szCs w:val="24"/>
        </w:rPr>
        <w:t>stablish</w:t>
      </w:r>
      <w:r w:rsidRPr="00233FE1">
        <w:rPr>
          <w:rFonts w:ascii="Book Antiqua" w:hAnsi="Book Antiqua" w:cs="Times New Roman"/>
          <w:b/>
          <w:i/>
          <w:sz w:val="24"/>
          <w:szCs w:val="24"/>
        </w:rPr>
        <w:t>ing the</w:t>
      </w:r>
      <w:r w:rsidR="00337C42" w:rsidRPr="00233FE1">
        <w:rPr>
          <w:rFonts w:ascii="Book Antiqua" w:hAnsi="Book Antiqua" w:cs="Times New Roman"/>
          <w:b/>
          <w:i/>
          <w:sz w:val="24"/>
          <w:szCs w:val="24"/>
        </w:rPr>
        <w:t xml:space="preserve"> ALF model</w:t>
      </w:r>
    </w:p>
    <w:p w:rsidR="00191E12" w:rsidRPr="00233FE1" w:rsidRDefault="00CA08C0" w:rsidP="00233FE1">
      <w:pPr>
        <w:spacing w:line="360" w:lineRule="auto"/>
        <w:rPr>
          <w:rFonts w:ascii="Book Antiqua" w:hAnsi="Book Antiqua" w:cs="Times New Roman"/>
          <w:sz w:val="24"/>
          <w:szCs w:val="24"/>
        </w:rPr>
      </w:pPr>
      <w:r w:rsidRPr="00233FE1">
        <w:rPr>
          <w:rFonts w:ascii="Book Antiqua" w:hAnsi="Book Antiqua" w:cs="Times New Roman"/>
          <w:sz w:val="24"/>
          <w:szCs w:val="24"/>
        </w:rPr>
        <w:t>Study</w:t>
      </w:r>
      <w:r w:rsidR="00337C42" w:rsidRPr="00233FE1">
        <w:rPr>
          <w:rFonts w:ascii="Book Antiqua" w:hAnsi="Book Antiqua" w:cs="Times New Roman"/>
          <w:sz w:val="24"/>
          <w:szCs w:val="24"/>
        </w:rPr>
        <w:t xml:space="preserve"> monkeys were fast</w:t>
      </w:r>
      <w:r w:rsidR="00960B13" w:rsidRPr="00233FE1">
        <w:rPr>
          <w:rFonts w:ascii="Book Antiqua" w:hAnsi="Book Antiqua" w:cs="Times New Roman"/>
          <w:sz w:val="24"/>
          <w:szCs w:val="24"/>
        </w:rPr>
        <w:t>ed (free access to water) for</w:t>
      </w:r>
      <w:r w:rsidR="00337C42" w:rsidRPr="00233FE1">
        <w:rPr>
          <w:rFonts w:ascii="Book Antiqua" w:hAnsi="Book Antiqua" w:cs="Times New Roman"/>
          <w:sz w:val="24"/>
          <w:szCs w:val="24"/>
        </w:rPr>
        <w:t xml:space="preserve"> 12</w:t>
      </w:r>
      <w:r w:rsidR="00960B13" w:rsidRPr="00233FE1">
        <w:rPr>
          <w:rFonts w:ascii="Book Antiqua" w:hAnsi="Book Antiqua" w:cs="Times New Roman"/>
          <w:sz w:val="24"/>
          <w:szCs w:val="24"/>
        </w:rPr>
        <w:t> </w:t>
      </w:r>
      <w:r w:rsidR="00337C42" w:rsidRPr="00233FE1">
        <w:rPr>
          <w:rFonts w:ascii="Book Antiqua" w:hAnsi="Book Antiqua" w:cs="Times New Roman"/>
          <w:sz w:val="24"/>
          <w:szCs w:val="24"/>
        </w:rPr>
        <w:t xml:space="preserve">h before </w:t>
      </w:r>
      <w:r w:rsidR="00C22EA7" w:rsidRPr="00233FE1">
        <w:rPr>
          <w:rFonts w:ascii="Book Antiqua" w:hAnsi="Book Antiqua" w:cs="Times New Roman"/>
          <w:sz w:val="24"/>
          <w:szCs w:val="24"/>
        </w:rPr>
        <w:t xml:space="preserve">drug </w:t>
      </w:r>
      <w:r w:rsidR="00337C42" w:rsidRPr="00233FE1">
        <w:rPr>
          <w:rFonts w:ascii="Book Antiqua" w:hAnsi="Book Antiqua" w:cs="Times New Roman"/>
          <w:sz w:val="24"/>
          <w:szCs w:val="24"/>
        </w:rPr>
        <w:t xml:space="preserve">administration. </w:t>
      </w:r>
      <w:r w:rsidR="00960B13" w:rsidRPr="00233FE1">
        <w:rPr>
          <w:rFonts w:ascii="Book Antiqua" w:hAnsi="Book Antiqua" w:cs="Times New Roman"/>
          <w:sz w:val="24"/>
          <w:szCs w:val="24"/>
        </w:rPr>
        <w:t>A</w:t>
      </w:r>
      <w:r w:rsidR="00337C42" w:rsidRPr="00233FE1">
        <w:rPr>
          <w:rFonts w:ascii="Book Antiqua" w:hAnsi="Book Antiqua" w:cs="Times New Roman"/>
          <w:sz w:val="24"/>
          <w:szCs w:val="24"/>
        </w:rPr>
        <w:t>nesthes</w:t>
      </w:r>
      <w:r w:rsidR="00136BD7" w:rsidRPr="00233FE1">
        <w:rPr>
          <w:rFonts w:ascii="Book Antiqua" w:hAnsi="Book Antiqua" w:cs="Times New Roman"/>
          <w:sz w:val="24"/>
          <w:szCs w:val="24"/>
        </w:rPr>
        <w:t xml:space="preserve">ia was induced </w:t>
      </w:r>
      <w:r w:rsidR="00960B13" w:rsidRPr="00233FE1">
        <w:rPr>
          <w:rFonts w:ascii="Book Antiqua" w:hAnsi="Book Antiqua" w:cs="Times New Roman"/>
          <w:sz w:val="24"/>
          <w:szCs w:val="24"/>
        </w:rPr>
        <w:t xml:space="preserve">by </w:t>
      </w:r>
      <w:hyperlink r:id="rId12" w:history="1">
        <w:r w:rsidR="00960B13" w:rsidRPr="00233FE1">
          <w:rPr>
            <w:rFonts w:ascii="Book Antiqua" w:hAnsi="Book Antiqua" w:cs="Times New Roman"/>
            <w:sz w:val="24"/>
            <w:szCs w:val="24"/>
          </w:rPr>
          <w:t>intramuscular</w:t>
        </w:r>
      </w:hyperlink>
      <w:r w:rsidR="00960B13" w:rsidRPr="00233FE1">
        <w:rPr>
          <w:rFonts w:ascii="Book Antiqua" w:hAnsi="Book Antiqua" w:cs="Times New Roman"/>
          <w:sz w:val="24"/>
          <w:szCs w:val="24"/>
        </w:rPr>
        <w:t> </w:t>
      </w:r>
      <w:hyperlink r:id="rId13" w:history="1">
        <w:r w:rsidR="00960B13" w:rsidRPr="00233FE1">
          <w:rPr>
            <w:rFonts w:ascii="Book Antiqua" w:hAnsi="Book Antiqua" w:cs="Times New Roman"/>
            <w:sz w:val="24"/>
            <w:szCs w:val="24"/>
          </w:rPr>
          <w:t>injection</w:t>
        </w:r>
      </w:hyperlink>
      <w:r w:rsidR="00960B13" w:rsidRPr="00233FE1">
        <w:rPr>
          <w:rFonts w:ascii="Book Antiqua" w:hAnsi="Book Antiqua" w:cs="Times New Roman"/>
          <w:sz w:val="24"/>
          <w:szCs w:val="24"/>
        </w:rPr>
        <w:t xml:space="preserve"> of</w:t>
      </w:r>
      <w:r w:rsidR="00136BD7" w:rsidRPr="00233FE1">
        <w:rPr>
          <w:rFonts w:ascii="Book Antiqua" w:hAnsi="Book Antiqua" w:cs="Times New Roman"/>
          <w:sz w:val="24"/>
          <w:szCs w:val="24"/>
        </w:rPr>
        <w:t xml:space="preserve"> Zoletil</w:t>
      </w:r>
      <w:r w:rsidR="00337C42" w:rsidRPr="00233FE1">
        <w:rPr>
          <w:rFonts w:ascii="Book Antiqua" w:hAnsi="Book Antiqua" w:cs="Times New Roman"/>
          <w:sz w:val="24"/>
          <w:szCs w:val="24"/>
        </w:rPr>
        <w:t xml:space="preserve"> (15 mg/kg) </w:t>
      </w:r>
      <w:r w:rsidR="00136BD7" w:rsidRPr="00233FE1">
        <w:rPr>
          <w:rFonts w:ascii="Book Antiqua" w:hAnsi="Book Antiqua" w:cs="Times New Roman"/>
          <w:sz w:val="24"/>
          <w:szCs w:val="24"/>
        </w:rPr>
        <w:t xml:space="preserve">and atropine </w:t>
      </w:r>
      <w:r w:rsidR="007958E1" w:rsidRPr="00233FE1">
        <w:rPr>
          <w:rFonts w:ascii="Book Antiqua" w:hAnsi="Book Antiqua" w:cs="Times New Roman"/>
          <w:sz w:val="24"/>
          <w:szCs w:val="24"/>
        </w:rPr>
        <w:t>(0.5 mg/kg).</w:t>
      </w:r>
      <w:r w:rsidR="00F632AB" w:rsidRPr="00233FE1">
        <w:rPr>
          <w:rFonts w:ascii="Book Antiqua" w:hAnsi="Book Antiqua" w:cs="Times New Roman"/>
          <w:sz w:val="24"/>
          <w:szCs w:val="24"/>
        </w:rPr>
        <w:t xml:space="preserve"> </w:t>
      </w:r>
      <w:r w:rsidR="00960B13" w:rsidRPr="00233FE1">
        <w:rPr>
          <w:rFonts w:ascii="Book Antiqua" w:hAnsi="Book Antiqua" w:cs="Times New Roman"/>
          <w:sz w:val="24"/>
          <w:szCs w:val="24"/>
        </w:rPr>
        <w:t>B</w:t>
      </w:r>
      <w:r w:rsidR="00F632AB" w:rsidRPr="00233FE1">
        <w:rPr>
          <w:rFonts w:ascii="Book Antiqua" w:hAnsi="Book Antiqua" w:cs="Times New Roman"/>
          <w:sz w:val="24"/>
          <w:szCs w:val="24"/>
        </w:rPr>
        <w:t xml:space="preserve">lood samples </w:t>
      </w:r>
      <w:r w:rsidR="00960B13" w:rsidRPr="00233FE1">
        <w:rPr>
          <w:rFonts w:ascii="Book Antiqua" w:hAnsi="Book Antiqua" w:cs="Times New Roman"/>
          <w:sz w:val="24"/>
          <w:szCs w:val="24"/>
        </w:rPr>
        <w:t xml:space="preserve">were collected </w:t>
      </w:r>
      <w:r w:rsidR="00F632AB" w:rsidRPr="00233FE1">
        <w:rPr>
          <w:rFonts w:ascii="Book Antiqua" w:hAnsi="Book Antiqua" w:cs="Times New Roman"/>
          <w:sz w:val="24"/>
          <w:szCs w:val="24"/>
        </w:rPr>
        <w:t xml:space="preserve">from the forearm and </w:t>
      </w:r>
      <w:r w:rsidR="000640CB" w:rsidRPr="00233FE1">
        <w:rPr>
          <w:rFonts w:ascii="Book Antiqua" w:hAnsi="Book Antiqua" w:cs="Times New Roman"/>
          <w:sz w:val="24"/>
          <w:szCs w:val="24"/>
        </w:rPr>
        <w:t>v</w:t>
      </w:r>
      <w:r w:rsidR="00D77E83" w:rsidRPr="00233FE1">
        <w:rPr>
          <w:rFonts w:ascii="Book Antiqua" w:hAnsi="Book Antiqua" w:cs="Times New Roman"/>
          <w:sz w:val="24"/>
          <w:szCs w:val="24"/>
        </w:rPr>
        <w:t>ital signs</w:t>
      </w:r>
      <w:r w:rsidR="000640CB" w:rsidRPr="00233FE1">
        <w:rPr>
          <w:rFonts w:ascii="Book Antiqua" w:hAnsi="Book Antiqua" w:cs="Times New Roman"/>
          <w:sz w:val="24"/>
          <w:szCs w:val="24"/>
        </w:rPr>
        <w:t xml:space="preserve"> and ICP </w:t>
      </w:r>
      <w:r w:rsidR="00960B13" w:rsidRPr="00233FE1">
        <w:rPr>
          <w:rFonts w:ascii="Book Antiqua" w:hAnsi="Book Antiqua" w:cs="Times New Roman"/>
          <w:sz w:val="24"/>
          <w:szCs w:val="24"/>
        </w:rPr>
        <w:t xml:space="preserve">were measured </w:t>
      </w:r>
      <w:r w:rsidR="00B9184D" w:rsidRPr="00233FE1">
        <w:rPr>
          <w:rFonts w:ascii="Book Antiqua" w:hAnsi="Book Antiqua" w:cs="Times New Roman"/>
          <w:sz w:val="24"/>
          <w:szCs w:val="24"/>
        </w:rPr>
        <w:t>as baseline</w:t>
      </w:r>
      <w:r w:rsidR="00960B13" w:rsidRPr="00233FE1">
        <w:rPr>
          <w:rFonts w:ascii="Book Antiqua" w:hAnsi="Book Antiqua" w:cs="Times New Roman"/>
          <w:sz w:val="24"/>
          <w:szCs w:val="24"/>
        </w:rPr>
        <w:t xml:space="preserve"> values</w:t>
      </w:r>
      <w:r w:rsidR="00F632AB" w:rsidRPr="00233FE1">
        <w:rPr>
          <w:rFonts w:ascii="Book Antiqua" w:hAnsi="Book Antiqua" w:cs="Times New Roman"/>
          <w:sz w:val="24"/>
          <w:szCs w:val="24"/>
        </w:rPr>
        <w:t xml:space="preserve"> (0</w:t>
      </w:r>
      <w:r w:rsidR="00960B13" w:rsidRPr="00233FE1">
        <w:rPr>
          <w:rFonts w:ascii="Book Antiqua" w:hAnsi="Book Antiqua" w:cs="Times New Roman"/>
          <w:sz w:val="24"/>
          <w:szCs w:val="24"/>
        </w:rPr>
        <w:t> </w:t>
      </w:r>
      <w:r w:rsidR="00F632AB" w:rsidRPr="00233FE1">
        <w:rPr>
          <w:rFonts w:ascii="Book Antiqua" w:hAnsi="Book Antiqua" w:cs="Times New Roman"/>
          <w:sz w:val="24"/>
          <w:szCs w:val="24"/>
        </w:rPr>
        <w:t>h).</w:t>
      </w:r>
      <w:r w:rsidR="00064F2C" w:rsidRPr="00233FE1">
        <w:rPr>
          <w:rFonts w:ascii="Book Antiqua" w:hAnsi="Book Antiqua" w:cs="Times New Roman"/>
          <w:sz w:val="24"/>
          <w:szCs w:val="24"/>
        </w:rPr>
        <w:t xml:space="preserve"> </w:t>
      </w:r>
      <w:r w:rsidR="007958E1" w:rsidRPr="00233FE1">
        <w:rPr>
          <w:rFonts w:ascii="Book Antiqua" w:hAnsi="Book Antiqua" w:cs="Times New Roman"/>
          <w:sz w:val="24"/>
          <w:szCs w:val="24"/>
        </w:rPr>
        <w:t>Finally, t</w:t>
      </w:r>
      <w:r w:rsidR="008B6243" w:rsidRPr="00233FE1">
        <w:rPr>
          <w:rFonts w:ascii="Book Antiqua" w:hAnsi="Book Antiqua" w:cs="Times New Roman"/>
          <w:sz w:val="24"/>
          <w:szCs w:val="24"/>
        </w:rPr>
        <w:t xml:space="preserve">he prepared D-gal solution </w:t>
      </w:r>
      <w:r w:rsidR="00064F2C" w:rsidRPr="00233FE1">
        <w:rPr>
          <w:rFonts w:ascii="Book Antiqua" w:hAnsi="Book Antiqua" w:cs="Times New Roman"/>
          <w:sz w:val="24"/>
          <w:szCs w:val="24"/>
        </w:rPr>
        <w:t xml:space="preserve">was </w:t>
      </w:r>
      <w:r w:rsidR="00E962F0" w:rsidRPr="00233FE1">
        <w:rPr>
          <w:rFonts w:ascii="Book Antiqua" w:hAnsi="Book Antiqua" w:cs="Times New Roman"/>
          <w:sz w:val="24"/>
          <w:szCs w:val="24"/>
        </w:rPr>
        <w:t>draw</w:t>
      </w:r>
      <w:r w:rsidR="00960B13" w:rsidRPr="00233FE1">
        <w:rPr>
          <w:rFonts w:ascii="Book Antiqua" w:hAnsi="Book Antiqua" w:cs="Times New Roman"/>
          <w:sz w:val="24"/>
          <w:szCs w:val="24"/>
        </w:rPr>
        <w:t xml:space="preserve">n </w:t>
      </w:r>
      <w:r w:rsidR="00E962F0" w:rsidRPr="00233FE1">
        <w:rPr>
          <w:rFonts w:ascii="Book Antiqua" w:hAnsi="Book Antiqua" w:cs="Times New Roman"/>
          <w:sz w:val="24"/>
          <w:szCs w:val="24"/>
        </w:rPr>
        <w:t>in</w:t>
      </w:r>
      <w:r w:rsidR="00960B13" w:rsidRPr="00233FE1">
        <w:rPr>
          <w:rFonts w:ascii="Book Antiqua" w:hAnsi="Book Antiqua" w:cs="Times New Roman"/>
          <w:sz w:val="24"/>
          <w:szCs w:val="24"/>
        </w:rPr>
        <w:t>to</w:t>
      </w:r>
      <w:r w:rsidR="00064F2C" w:rsidRPr="00233FE1">
        <w:rPr>
          <w:rFonts w:ascii="Book Antiqua" w:hAnsi="Book Antiqua" w:cs="Times New Roman"/>
          <w:sz w:val="24"/>
          <w:szCs w:val="24"/>
        </w:rPr>
        <w:t xml:space="preserve"> </w:t>
      </w:r>
      <w:r w:rsidR="008B6243" w:rsidRPr="00233FE1">
        <w:rPr>
          <w:rFonts w:ascii="Book Antiqua" w:hAnsi="Book Antiqua" w:cs="Times New Roman"/>
          <w:sz w:val="24"/>
          <w:szCs w:val="24"/>
        </w:rPr>
        <w:t>a 50</w:t>
      </w:r>
      <w:r w:rsidR="00960B13" w:rsidRPr="00233FE1">
        <w:rPr>
          <w:rFonts w:ascii="Book Antiqua" w:hAnsi="Book Antiqua" w:cs="Times New Roman"/>
          <w:sz w:val="24"/>
          <w:szCs w:val="24"/>
        </w:rPr>
        <w:t> </w:t>
      </w:r>
      <w:r w:rsidR="008B6243" w:rsidRPr="00233FE1">
        <w:rPr>
          <w:rFonts w:ascii="Book Antiqua" w:hAnsi="Book Antiqua" w:cs="Times New Roman"/>
          <w:sz w:val="24"/>
          <w:szCs w:val="24"/>
        </w:rPr>
        <w:t>m</w:t>
      </w:r>
      <w:r w:rsidR="008C627F" w:rsidRPr="00233FE1">
        <w:rPr>
          <w:rFonts w:ascii="Book Antiqua" w:hAnsi="Book Antiqua" w:cs="Times New Roman"/>
          <w:sz w:val="24"/>
          <w:szCs w:val="24"/>
        </w:rPr>
        <w:t>L</w:t>
      </w:r>
      <w:r w:rsidR="008B6243" w:rsidRPr="00233FE1">
        <w:rPr>
          <w:rFonts w:ascii="Book Antiqua" w:hAnsi="Book Antiqua" w:cs="Times New Roman"/>
          <w:sz w:val="24"/>
          <w:szCs w:val="24"/>
        </w:rPr>
        <w:t xml:space="preserve"> syringe</w:t>
      </w:r>
      <w:r w:rsidR="00E962F0" w:rsidRPr="00233FE1">
        <w:rPr>
          <w:rFonts w:ascii="Book Antiqua" w:hAnsi="Book Antiqua" w:cs="Times New Roman"/>
          <w:sz w:val="24"/>
          <w:szCs w:val="24"/>
        </w:rPr>
        <w:t xml:space="preserve"> </w:t>
      </w:r>
      <w:r w:rsidR="00064F2C" w:rsidRPr="00233FE1">
        <w:rPr>
          <w:rFonts w:ascii="Book Antiqua" w:hAnsi="Book Antiqua" w:cs="Times New Roman"/>
          <w:sz w:val="24"/>
          <w:szCs w:val="24"/>
        </w:rPr>
        <w:t xml:space="preserve">connected </w:t>
      </w:r>
      <w:r w:rsidR="00960B13" w:rsidRPr="00233FE1">
        <w:rPr>
          <w:rFonts w:ascii="Book Antiqua" w:hAnsi="Book Antiqua" w:cs="Times New Roman"/>
          <w:sz w:val="24"/>
          <w:szCs w:val="24"/>
        </w:rPr>
        <w:t xml:space="preserve">to </w:t>
      </w:r>
      <w:r w:rsidR="008B6243" w:rsidRPr="00233FE1">
        <w:rPr>
          <w:rFonts w:ascii="Book Antiqua" w:hAnsi="Book Antiqua" w:cs="Times New Roman"/>
          <w:sz w:val="24"/>
          <w:szCs w:val="24"/>
        </w:rPr>
        <w:t>a disposable needle</w:t>
      </w:r>
      <w:r w:rsidRPr="00233FE1">
        <w:rPr>
          <w:rFonts w:ascii="Book Antiqua" w:hAnsi="Book Antiqua" w:cs="Times New Roman"/>
          <w:sz w:val="24"/>
          <w:szCs w:val="24"/>
        </w:rPr>
        <w:t>,</w:t>
      </w:r>
      <w:r w:rsidR="00064F2C" w:rsidRPr="00233FE1">
        <w:rPr>
          <w:rFonts w:ascii="Book Antiqua" w:hAnsi="Book Antiqua" w:cs="Times New Roman"/>
          <w:sz w:val="24"/>
          <w:szCs w:val="24"/>
        </w:rPr>
        <w:t xml:space="preserve"> </w:t>
      </w:r>
      <w:r w:rsidR="008B6243" w:rsidRPr="00233FE1">
        <w:rPr>
          <w:rFonts w:ascii="Book Antiqua" w:hAnsi="Book Antiqua" w:cs="Times New Roman"/>
          <w:sz w:val="24"/>
          <w:szCs w:val="24"/>
        </w:rPr>
        <w:t>air</w:t>
      </w:r>
      <w:r w:rsidRPr="00233FE1">
        <w:rPr>
          <w:rFonts w:ascii="Book Antiqua" w:hAnsi="Book Antiqua" w:cs="Times New Roman"/>
          <w:sz w:val="24"/>
          <w:szCs w:val="24"/>
        </w:rPr>
        <w:t xml:space="preserve"> was expelled from the syringe</w:t>
      </w:r>
      <w:r w:rsidR="00064F2C"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and </w:t>
      </w:r>
      <w:r w:rsidR="008B6243" w:rsidRPr="00233FE1">
        <w:rPr>
          <w:rFonts w:ascii="Book Antiqua" w:hAnsi="Book Antiqua" w:cs="Times New Roman"/>
          <w:sz w:val="24"/>
          <w:szCs w:val="24"/>
        </w:rPr>
        <w:t>then</w:t>
      </w:r>
      <w:r w:rsidR="00064F2C" w:rsidRPr="00233FE1">
        <w:rPr>
          <w:rFonts w:ascii="Book Antiqua" w:hAnsi="Book Antiqua" w:cs="Times New Roman"/>
          <w:sz w:val="24"/>
          <w:szCs w:val="24"/>
        </w:rPr>
        <w:t xml:space="preserve"> the D-gal solution was </w:t>
      </w:r>
      <w:r w:rsidR="005E769C" w:rsidRPr="00233FE1">
        <w:rPr>
          <w:rFonts w:ascii="Book Antiqua" w:hAnsi="Book Antiqua" w:cs="Times New Roman"/>
          <w:sz w:val="24"/>
          <w:szCs w:val="24"/>
        </w:rPr>
        <w:t>adminis</w:t>
      </w:r>
      <w:r w:rsidRPr="00233FE1">
        <w:rPr>
          <w:rFonts w:ascii="Book Antiqua" w:hAnsi="Book Antiqua" w:cs="Times New Roman"/>
          <w:sz w:val="24"/>
          <w:szCs w:val="24"/>
        </w:rPr>
        <w:t>tered</w:t>
      </w:r>
      <w:r w:rsidR="00064F2C" w:rsidRPr="00233FE1">
        <w:rPr>
          <w:rFonts w:ascii="Book Antiqua" w:hAnsi="Book Antiqua" w:cs="Times New Roman"/>
          <w:sz w:val="24"/>
          <w:szCs w:val="24"/>
        </w:rPr>
        <w:t xml:space="preserve"> slowly through the small saphenous vein (</w:t>
      </w:r>
      <w:r w:rsidR="00AA5AEA" w:rsidRPr="00233FE1">
        <w:rPr>
          <w:rFonts w:ascii="Book Antiqua" w:hAnsi="Book Antiqua" w:cs="Times New Roman"/>
          <w:sz w:val="24"/>
          <w:szCs w:val="24"/>
        </w:rPr>
        <w:t>supp</w:t>
      </w:r>
      <w:r w:rsidR="00E50E28" w:rsidRPr="00233FE1">
        <w:rPr>
          <w:rFonts w:ascii="Book Antiqua" w:hAnsi="Book Antiqua" w:cs="Times New Roman"/>
          <w:sz w:val="24"/>
          <w:szCs w:val="24"/>
        </w:rPr>
        <w:t xml:space="preserve">lementary </w:t>
      </w:r>
      <w:r w:rsidR="00D51FDC" w:rsidRPr="00233FE1">
        <w:rPr>
          <w:rFonts w:ascii="Book Antiqua" w:hAnsi="Book Antiqua" w:cs="Times New Roman"/>
          <w:sz w:val="24"/>
          <w:szCs w:val="24"/>
        </w:rPr>
        <w:t xml:space="preserve">material </w:t>
      </w:r>
      <w:r w:rsidR="00136BD7"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136BD7" w:rsidRPr="00233FE1">
        <w:rPr>
          <w:rFonts w:ascii="Book Antiqua" w:hAnsi="Book Antiqua" w:cs="Times New Roman"/>
          <w:sz w:val="24"/>
          <w:szCs w:val="24"/>
        </w:rPr>
        <w:t xml:space="preserve"> S</w:t>
      </w:r>
      <w:r w:rsidR="00064F2C" w:rsidRPr="00233FE1">
        <w:rPr>
          <w:rFonts w:ascii="Book Antiqua" w:hAnsi="Book Antiqua" w:cs="Times New Roman"/>
          <w:sz w:val="24"/>
          <w:szCs w:val="24"/>
        </w:rPr>
        <w:t>2).</w:t>
      </w:r>
      <w:r w:rsidR="008B6243" w:rsidRPr="00233FE1">
        <w:rPr>
          <w:rFonts w:ascii="Book Antiqua" w:hAnsi="Book Antiqua" w:cs="Times New Roman"/>
          <w:sz w:val="24"/>
          <w:szCs w:val="24"/>
        </w:rPr>
        <w:t xml:space="preserve"> </w:t>
      </w:r>
      <w:r w:rsidRPr="00233FE1">
        <w:rPr>
          <w:rFonts w:ascii="Book Antiqua" w:hAnsi="Book Antiqua" w:cs="Times New Roman"/>
          <w:sz w:val="24"/>
          <w:szCs w:val="24"/>
        </w:rPr>
        <w:t>After D-gal administration, animals were g</w:t>
      </w:r>
      <w:r w:rsidR="00B53C90" w:rsidRPr="00233FE1">
        <w:rPr>
          <w:rFonts w:ascii="Book Antiqua" w:hAnsi="Book Antiqua" w:cs="Times New Roman"/>
          <w:sz w:val="24"/>
          <w:szCs w:val="24"/>
        </w:rPr>
        <w:t>i</w:t>
      </w:r>
      <w:r w:rsidR="008B6243" w:rsidRPr="00233FE1">
        <w:rPr>
          <w:rFonts w:ascii="Book Antiqua" w:hAnsi="Book Antiqua" w:cs="Times New Roman"/>
          <w:sz w:val="24"/>
          <w:szCs w:val="24"/>
        </w:rPr>
        <w:t>ve</w:t>
      </w:r>
      <w:r w:rsidRPr="00233FE1">
        <w:rPr>
          <w:rFonts w:ascii="Book Antiqua" w:hAnsi="Book Antiqua" w:cs="Times New Roman"/>
          <w:sz w:val="24"/>
          <w:szCs w:val="24"/>
        </w:rPr>
        <w:t>n</w:t>
      </w:r>
      <w:r w:rsidR="008B6243" w:rsidRPr="00233FE1">
        <w:rPr>
          <w:rFonts w:ascii="Book Antiqua" w:hAnsi="Book Antiqua" w:cs="Times New Roman"/>
          <w:sz w:val="24"/>
          <w:szCs w:val="24"/>
        </w:rPr>
        <w:t xml:space="preserve"> regular feed</w:t>
      </w:r>
      <w:r w:rsidRPr="00233FE1">
        <w:rPr>
          <w:rFonts w:ascii="Book Antiqua" w:hAnsi="Book Antiqua" w:cs="Times New Roman"/>
          <w:sz w:val="24"/>
          <w:szCs w:val="24"/>
        </w:rPr>
        <w:t xml:space="preserve"> and</w:t>
      </w:r>
      <w:r w:rsidR="008B6243" w:rsidRPr="00233FE1">
        <w:rPr>
          <w:rFonts w:ascii="Book Antiqua" w:hAnsi="Book Antiqua" w:cs="Times New Roman"/>
          <w:sz w:val="24"/>
          <w:szCs w:val="24"/>
        </w:rPr>
        <w:t xml:space="preserve"> free access to water and fresh fruit.</w:t>
      </w:r>
    </w:p>
    <w:p w:rsidR="004A05E0" w:rsidRPr="00233FE1" w:rsidRDefault="004A05E0" w:rsidP="00233FE1">
      <w:pPr>
        <w:spacing w:line="360" w:lineRule="auto"/>
        <w:rPr>
          <w:rFonts w:ascii="Book Antiqua" w:hAnsi="Book Antiqua" w:cs="Times New Roman"/>
          <w:b/>
          <w:i/>
          <w:sz w:val="24"/>
          <w:szCs w:val="24"/>
        </w:rPr>
      </w:pPr>
    </w:p>
    <w:p w:rsidR="00337C42" w:rsidRPr="00233FE1" w:rsidRDefault="005658CD" w:rsidP="00233FE1">
      <w:pPr>
        <w:spacing w:line="360" w:lineRule="auto"/>
        <w:rPr>
          <w:rFonts w:ascii="Book Antiqua" w:hAnsi="Book Antiqua" w:cs="Times New Roman"/>
          <w:b/>
          <w:i/>
          <w:sz w:val="24"/>
          <w:szCs w:val="24"/>
        </w:rPr>
      </w:pPr>
      <w:r w:rsidRPr="00233FE1">
        <w:rPr>
          <w:rFonts w:ascii="Book Antiqua" w:hAnsi="Book Antiqua" w:cs="Times New Roman"/>
          <w:b/>
          <w:i/>
          <w:sz w:val="24"/>
          <w:szCs w:val="24"/>
        </w:rPr>
        <w:t>Parameters</w:t>
      </w:r>
    </w:p>
    <w:p w:rsidR="00337C42" w:rsidRPr="00233FE1" w:rsidRDefault="00C22EA7" w:rsidP="00233FE1">
      <w:pPr>
        <w:spacing w:line="360" w:lineRule="auto"/>
        <w:rPr>
          <w:rFonts w:ascii="Book Antiqua" w:hAnsi="Book Antiqua" w:cs="Times New Roman"/>
          <w:sz w:val="24"/>
          <w:szCs w:val="24"/>
        </w:rPr>
      </w:pPr>
      <w:r w:rsidRPr="00233FE1">
        <w:rPr>
          <w:rFonts w:ascii="Book Antiqua" w:hAnsi="Book Antiqua" w:cs="Times New Roman"/>
          <w:sz w:val="24"/>
          <w:szCs w:val="24"/>
        </w:rPr>
        <w:lastRenderedPageBreak/>
        <w:t>T</w:t>
      </w:r>
      <w:r w:rsidR="007D5A79" w:rsidRPr="00233FE1">
        <w:rPr>
          <w:rFonts w:ascii="Book Antiqua" w:hAnsi="Book Antiqua" w:cs="Times New Roman"/>
          <w:sz w:val="24"/>
          <w:szCs w:val="24"/>
        </w:rPr>
        <w:t xml:space="preserve">he general condition of study animals </w:t>
      </w:r>
      <w:r w:rsidR="00CA08C0" w:rsidRPr="00233FE1">
        <w:rPr>
          <w:rFonts w:ascii="Book Antiqua" w:hAnsi="Book Antiqua" w:cs="Times New Roman"/>
          <w:sz w:val="24"/>
          <w:szCs w:val="24"/>
        </w:rPr>
        <w:t>were m</w:t>
      </w:r>
      <w:r w:rsidR="00B72B99" w:rsidRPr="00233FE1">
        <w:rPr>
          <w:rFonts w:ascii="Book Antiqua" w:hAnsi="Book Antiqua" w:cs="Times New Roman"/>
          <w:sz w:val="24"/>
          <w:szCs w:val="24"/>
        </w:rPr>
        <w:t>onitor</w:t>
      </w:r>
      <w:r w:rsidR="00CA08C0" w:rsidRPr="00233FE1">
        <w:rPr>
          <w:rFonts w:ascii="Book Antiqua" w:hAnsi="Book Antiqua" w:cs="Times New Roman"/>
          <w:sz w:val="24"/>
          <w:szCs w:val="24"/>
        </w:rPr>
        <w:t>ed</w:t>
      </w:r>
      <w:r w:rsidR="005E769C" w:rsidRPr="00233FE1">
        <w:rPr>
          <w:rFonts w:ascii="Book Antiqua" w:hAnsi="Book Antiqua" w:cs="Times New Roman"/>
          <w:sz w:val="24"/>
          <w:szCs w:val="24"/>
        </w:rPr>
        <w:t xml:space="preserve"> </w:t>
      </w:r>
      <w:r w:rsidR="00CA08C0" w:rsidRPr="00233FE1">
        <w:rPr>
          <w:rFonts w:ascii="Book Antiqua" w:hAnsi="Book Antiqua" w:cs="Times New Roman"/>
          <w:sz w:val="24"/>
          <w:szCs w:val="24"/>
        </w:rPr>
        <w:t xml:space="preserve">during the experiment and the </w:t>
      </w:r>
      <w:r w:rsidR="007D5A79" w:rsidRPr="00233FE1">
        <w:rPr>
          <w:rFonts w:ascii="Book Antiqua" w:hAnsi="Book Antiqua" w:cs="Times New Roman"/>
          <w:sz w:val="24"/>
          <w:szCs w:val="24"/>
        </w:rPr>
        <w:t xml:space="preserve">subsequent </w:t>
      </w:r>
      <w:r w:rsidR="00CA08C0" w:rsidRPr="00233FE1">
        <w:rPr>
          <w:rFonts w:ascii="Book Antiqua" w:hAnsi="Book Antiqua" w:cs="Times New Roman"/>
          <w:sz w:val="24"/>
          <w:szCs w:val="24"/>
        </w:rPr>
        <w:t>observation period</w:t>
      </w:r>
      <w:r w:rsidR="007D5A79" w:rsidRPr="00233FE1">
        <w:rPr>
          <w:rFonts w:ascii="Book Antiqua" w:hAnsi="Book Antiqua" w:cs="Times New Roman"/>
          <w:sz w:val="24"/>
          <w:szCs w:val="24"/>
        </w:rPr>
        <w:t>,</w:t>
      </w:r>
      <w:r w:rsidR="00CA08C0" w:rsidRPr="00233FE1">
        <w:rPr>
          <w:rFonts w:ascii="Book Antiqua" w:hAnsi="Book Antiqua" w:cs="Times New Roman"/>
          <w:sz w:val="24"/>
          <w:szCs w:val="24"/>
        </w:rPr>
        <w:t xml:space="preserve"> </w:t>
      </w:r>
      <w:r w:rsidR="007D5A79" w:rsidRPr="00233FE1">
        <w:rPr>
          <w:rFonts w:ascii="Book Antiqua" w:hAnsi="Book Antiqua" w:cs="Times New Roman"/>
          <w:sz w:val="24"/>
          <w:szCs w:val="24"/>
        </w:rPr>
        <w:t>as follows</w:t>
      </w:r>
      <w:r w:rsidR="00CA08C0" w:rsidRPr="00233FE1">
        <w:rPr>
          <w:rFonts w:ascii="Book Antiqua" w:hAnsi="Book Antiqua" w:cs="Times New Roman"/>
          <w:sz w:val="24"/>
          <w:szCs w:val="24"/>
        </w:rPr>
        <w:t xml:space="preserve">: </w:t>
      </w:r>
      <w:r w:rsidR="005658CD" w:rsidRPr="00233FE1">
        <w:rPr>
          <w:rFonts w:ascii="Book Antiqua" w:hAnsi="Book Antiqua" w:cs="Times New Roman"/>
          <w:sz w:val="24"/>
          <w:szCs w:val="24"/>
        </w:rPr>
        <w:t xml:space="preserve">the </w:t>
      </w:r>
      <w:r w:rsidR="005E769C" w:rsidRPr="00233FE1">
        <w:rPr>
          <w:rFonts w:ascii="Book Antiqua" w:hAnsi="Book Antiqua" w:cs="Times New Roman"/>
          <w:sz w:val="24"/>
          <w:szCs w:val="24"/>
        </w:rPr>
        <w:t xml:space="preserve">ability to stand, </w:t>
      </w:r>
      <w:r w:rsidR="00744020" w:rsidRPr="00233FE1">
        <w:rPr>
          <w:rFonts w:ascii="Book Antiqua" w:hAnsi="Book Antiqua" w:cs="Times New Roman"/>
          <w:sz w:val="24"/>
          <w:szCs w:val="24"/>
        </w:rPr>
        <w:t xml:space="preserve">to </w:t>
      </w:r>
      <w:r w:rsidR="005E769C" w:rsidRPr="00233FE1">
        <w:rPr>
          <w:rFonts w:ascii="Book Antiqua" w:hAnsi="Book Antiqua" w:cs="Times New Roman"/>
          <w:sz w:val="24"/>
          <w:szCs w:val="24"/>
        </w:rPr>
        <w:t>walk</w:t>
      </w:r>
      <w:r w:rsidR="00787EB5" w:rsidRPr="00233FE1">
        <w:rPr>
          <w:rFonts w:ascii="Book Antiqua" w:hAnsi="Book Antiqua" w:cs="Times New Roman"/>
          <w:sz w:val="24"/>
          <w:szCs w:val="24"/>
        </w:rPr>
        <w:t xml:space="preserve"> and </w:t>
      </w:r>
      <w:r w:rsidR="00B72B99" w:rsidRPr="00233FE1">
        <w:rPr>
          <w:rFonts w:ascii="Book Antiqua" w:hAnsi="Book Antiqua" w:cs="Times New Roman"/>
          <w:sz w:val="24"/>
          <w:szCs w:val="24"/>
        </w:rPr>
        <w:t xml:space="preserve">to </w:t>
      </w:r>
      <w:r w:rsidR="005E769C" w:rsidRPr="00233FE1">
        <w:rPr>
          <w:rFonts w:ascii="Book Antiqua" w:hAnsi="Book Antiqua" w:cs="Times New Roman"/>
          <w:sz w:val="24"/>
          <w:szCs w:val="24"/>
        </w:rPr>
        <w:t>eat</w:t>
      </w:r>
      <w:r w:rsidR="007D5A79" w:rsidRPr="00233FE1">
        <w:rPr>
          <w:rFonts w:ascii="Book Antiqua" w:hAnsi="Book Antiqua" w:cs="Times New Roman"/>
          <w:sz w:val="24"/>
          <w:szCs w:val="24"/>
        </w:rPr>
        <w:t>;</w:t>
      </w:r>
      <w:r w:rsidR="00787EB5" w:rsidRPr="00233FE1">
        <w:rPr>
          <w:rFonts w:ascii="Book Antiqua" w:hAnsi="Book Antiqua" w:cs="Times New Roman"/>
          <w:sz w:val="24"/>
          <w:szCs w:val="24"/>
        </w:rPr>
        <w:t xml:space="preserve"> </w:t>
      </w:r>
      <w:r w:rsidR="007D5A79" w:rsidRPr="00233FE1">
        <w:rPr>
          <w:rFonts w:ascii="Book Antiqua" w:hAnsi="Book Antiqua" w:cs="Times New Roman"/>
          <w:sz w:val="24"/>
          <w:szCs w:val="24"/>
        </w:rPr>
        <w:t xml:space="preserve">the </w:t>
      </w:r>
      <w:r w:rsidR="00787EB5" w:rsidRPr="00233FE1">
        <w:rPr>
          <w:rFonts w:ascii="Book Antiqua" w:hAnsi="Book Antiqua" w:cs="Times New Roman"/>
          <w:sz w:val="24"/>
          <w:szCs w:val="24"/>
        </w:rPr>
        <w:t>response</w:t>
      </w:r>
      <w:r w:rsidR="005E769C" w:rsidRPr="00233FE1">
        <w:rPr>
          <w:rFonts w:ascii="Book Antiqua" w:hAnsi="Book Antiqua" w:cs="Times New Roman"/>
          <w:sz w:val="24"/>
          <w:szCs w:val="24"/>
        </w:rPr>
        <w:t xml:space="preserve"> to sight, sound and stimulation</w:t>
      </w:r>
      <w:r w:rsidR="007D5A79" w:rsidRPr="00233FE1">
        <w:rPr>
          <w:rFonts w:ascii="Book Antiqua" w:hAnsi="Book Antiqua" w:cs="Times New Roman"/>
          <w:sz w:val="24"/>
          <w:szCs w:val="24"/>
        </w:rPr>
        <w:t>;</w:t>
      </w:r>
      <w:r w:rsidR="005E769C" w:rsidRPr="00233FE1">
        <w:rPr>
          <w:rFonts w:ascii="Book Antiqua" w:hAnsi="Book Antiqua" w:cs="Times New Roman"/>
          <w:sz w:val="24"/>
          <w:szCs w:val="24"/>
        </w:rPr>
        <w:t xml:space="preserve"> </w:t>
      </w:r>
      <w:r w:rsidR="007D5A79" w:rsidRPr="00233FE1">
        <w:rPr>
          <w:rFonts w:ascii="Book Antiqua" w:hAnsi="Book Antiqua" w:cs="Times New Roman"/>
          <w:sz w:val="24"/>
          <w:szCs w:val="24"/>
        </w:rPr>
        <w:t>and presence of</w:t>
      </w:r>
      <w:r w:rsidR="005E769C" w:rsidRPr="00233FE1">
        <w:rPr>
          <w:rFonts w:ascii="Book Antiqua" w:hAnsi="Book Antiqua" w:cs="Times New Roman"/>
          <w:sz w:val="24"/>
          <w:szCs w:val="24"/>
        </w:rPr>
        <w:t xml:space="preserve"> cramps</w:t>
      </w:r>
      <w:r w:rsidRPr="00233FE1">
        <w:rPr>
          <w:rFonts w:ascii="Book Antiqua" w:hAnsi="Book Antiqua" w:cs="Times New Roman"/>
          <w:sz w:val="24"/>
          <w:szCs w:val="24"/>
        </w:rPr>
        <w:t xml:space="preserve"> </w:t>
      </w:r>
      <w:r w:rsidR="007D5A79" w:rsidRPr="00233FE1">
        <w:rPr>
          <w:rFonts w:ascii="Book Antiqua" w:hAnsi="Book Antiqua" w:cs="Times New Roman"/>
          <w:sz w:val="24"/>
          <w:szCs w:val="24"/>
        </w:rPr>
        <w:t xml:space="preserve">or </w:t>
      </w:r>
      <w:r w:rsidR="005E769C" w:rsidRPr="00233FE1">
        <w:rPr>
          <w:rFonts w:ascii="Book Antiqua" w:hAnsi="Book Antiqua" w:cs="Times New Roman"/>
          <w:sz w:val="24"/>
          <w:szCs w:val="24"/>
        </w:rPr>
        <w:t>convulsions.</w:t>
      </w:r>
      <w:r w:rsidR="00787EB5" w:rsidRPr="00233FE1">
        <w:rPr>
          <w:rFonts w:ascii="Book Antiqua" w:hAnsi="Book Antiqua" w:cs="Times New Roman"/>
          <w:sz w:val="24"/>
          <w:szCs w:val="24"/>
        </w:rPr>
        <w:t xml:space="preserve"> When the animal was conscious, </w:t>
      </w:r>
      <w:r w:rsidR="007D5A79" w:rsidRPr="00233FE1">
        <w:rPr>
          <w:rFonts w:ascii="Book Antiqua" w:hAnsi="Book Antiqua" w:cs="Times New Roman"/>
          <w:sz w:val="24"/>
          <w:szCs w:val="24"/>
        </w:rPr>
        <w:t>these were</w:t>
      </w:r>
      <w:r w:rsidR="00787EB5" w:rsidRPr="00233FE1">
        <w:rPr>
          <w:rFonts w:ascii="Book Antiqua" w:hAnsi="Book Antiqua" w:cs="Times New Roman"/>
          <w:sz w:val="24"/>
          <w:szCs w:val="24"/>
        </w:rPr>
        <w:t xml:space="preserve"> recorded every 12</w:t>
      </w:r>
      <w:r w:rsidR="007D5A79" w:rsidRPr="00233FE1">
        <w:rPr>
          <w:rFonts w:ascii="Book Antiqua" w:hAnsi="Book Antiqua" w:cs="Times New Roman"/>
          <w:sz w:val="24"/>
          <w:szCs w:val="24"/>
        </w:rPr>
        <w:t> </w:t>
      </w:r>
      <w:r w:rsidR="00787EB5" w:rsidRPr="00233FE1">
        <w:rPr>
          <w:rFonts w:ascii="Book Antiqua" w:hAnsi="Book Antiqua" w:cs="Times New Roman"/>
          <w:sz w:val="24"/>
          <w:szCs w:val="24"/>
        </w:rPr>
        <w:t>h</w:t>
      </w:r>
      <w:r w:rsidR="007D5A79" w:rsidRPr="00233FE1">
        <w:rPr>
          <w:rFonts w:ascii="Book Antiqua" w:hAnsi="Book Antiqua" w:cs="Times New Roman"/>
          <w:sz w:val="24"/>
          <w:szCs w:val="24"/>
        </w:rPr>
        <w:t>, whereas</w:t>
      </w:r>
      <w:r w:rsidR="00787EB5" w:rsidRPr="00233FE1">
        <w:rPr>
          <w:rFonts w:ascii="Book Antiqua" w:hAnsi="Book Antiqua" w:cs="Times New Roman"/>
          <w:sz w:val="24"/>
          <w:szCs w:val="24"/>
        </w:rPr>
        <w:t xml:space="preserve"> the animals were observed </w:t>
      </w:r>
      <w:r w:rsidR="00B72B99" w:rsidRPr="00233FE1">
        <w:rPr>
          <w:rFonts w:ascii="Book Antiqua" w:hAnsi="Book Antiqua" w:cs="Times New Roman"/>
          <w:sz w:val="24"/>
          <w:szCs w:val="24"/>
        </w:rPr>
        <w:t xml:space="preserve">every </w:t>
      </w:r>
      <w:r w:rsidR="00787EB5" w:rsidRPr="00233FE1">
        <w:rPr>
          <w:rFonts w:ascii="Book Antiqua" w:hAnsi="Book Antiqua" w:cs="Times New Roman"/>
          <w:sz w:val="24"/>
          <w:szCs w:val="24"/>
        </w:rPr>
        <w:t>2</w:t>
      </w:r>
      <w:r w:rsidR="007D5A79" w:rsidRPr="00233FE1">
        <w:rPr>
          <w:rFonts w:ascii="Book Antiqua" w:hAnsi="Book Antiqua" w:cs="Times New Roman"/>
          <w:sz w:val="24"/>
          <w:szCs w:val="24"/>
        </w:rPr>
        <w:t> </w:t>
      </w:r>
      <w:r w:rsidR="00787EB5" w:rsidRPr="00233FE1">
        <w:rPr>
          <w:rFonts w:ascii="Book Antiqua" w:hAnsi="Book Antiqua" w:cs="Times New Roman"/>
          <w:sz w:val="24"/>
          <w:szCs w:val="24"/>
        </w:rPr>
        <w:t xml:space="preserve">h </w:t>
      </w:r>
      <w:r w:rsidR="00071DAB" w:rsidRPr="00233FE1">
        <w:rPr>
          <w:rFonts w:ascii="Book Antiqua" w:hAnsi="Book Antiqua" w:cs="Times New Roman"/>
          <w:sz w:val="24"/>
          <w:szCs w:val="24"/>
        </w:rPr>
        <w:t>after unconsciousness</w:t>
      </w:r>
      <w:r w:rsidR="007D5A79" w:rsidRPr="00233FE1">
        <w:rPr>
          <w:rFonts w:ascii="Book Antiqua" w:hAnsi="Book Antiqua" w:cs="Times New Roman"/>
          <w:sz w:val="24"/>
          <w:szCs w:val="24"/>
        </w:rPr>
        <w:t xml:space="preserve"> occurred</w:t>
      </w:r>
      <w:r w:rsidR="00071DAB" w:rsidRPr="00233FE1">
        <w:rPr>
          <w:rFonts w:ascii="Book Antiqua" w:hAnsi="Book Antiqua" w:cs="Times New Roman"/>
          <w:sz w:val="24"/>
          <w:szCs w:val="24"/>
        </w:rPr>
        <w:t xml:space="preserve">. </w:t>
      </w:r>
      <w:r w:rsidR="004305CA" w:rsidRPr="00233FE1">
        <w:rPr>
          <w:rFonts w:ascii="Book Antiqua" w:hAnsi="Book Antiqua" w:cs="Times New Roman"/>
          <w:sz w:val="24"/>
          <w:szCs w:val="24"/>
        </w:rPr>
        <w:t xml:space="preserve">The </w:t>
      </w:r>
      <w:r w:rsidR="007D5A79" w:rsidRPr="00233FE1">
        <w:rPr>
          <w:rFonts w:ascii="Book Antiqua" w:hAnsi="Book Antiqua" w:cs="Times New Roman"/>
          <w:sz w:val="24"/>
          <w:szCs w:val="24"/>
        </w:rPr>
        <w:t xml:space="preserve">recorded </w:t>
      </w:r>
      <w:r w:rsidR="004305CA" w:rsidRPr="00233FE1">
        <w:rPr>
          <w:rFonts w:ascii="Book Antiqua" w:hAnsi="Book Antiqua" w:cs="Times New Roman"/>
          <w:sz w:val="24"/>
          <w:szCs w:val="24"/>
        </w:rPr>
        <w:t xml:space="preserve">survival time </w:t>
      </w:r>
      <w:r w:rsidR="00071DAB" w:rsidRPr="00233FE1">
        <w:rPr>
          <w:rFonts w:ascii="Book Antiqua" w:hAnsi="Book Antiqua" w:cs="Times New Roman"/>
          <w:sz w:val="24"/>
          <w:szCs w:val="24"/>
        </w:rPr>
        <w:t xml:space="preserve">was </w:t>
      </w:r>
      <w:r w:rsidR="007D5A79" w:rsidRPr="00233FE1">
        <w:rPr>
          <w:rFonts w:ascii="Book Antiqua" w:hAnsi="Book Antiqua" w:cs="Times New Roman"/>
          <w:sz w:val="24"/>
          <w:szCs w:val="24"/>
        </w:rPr>
        <w:t xml:space="preserve">defined as the time interval </w:t>
      </w:r>
      <w:r w:rsidR="00071DAB" w:rsidRPr="00233FE1">
        <w:rPr>
          <w:rFonts w:ascii="Book Antiqua" w:hAnsi="Book Antiqua" w:cs="Times New Roman"/>
          <w:sz w:val="24"/>
          <w:szCs w:val="24"/>
        </w:rPr>
        <w:t>from complet</w:t>
      </w:r>
      <w:r w:rsidR="007D5A79" w:rsidRPr="00233FE1">
        <w:rPr>
          <w:rFonts w:ascii="Book Antiqua" w:hAnsi="Book Antiqua" w:cs="Times New Roman"/>
          <w:sz w:val="24"/>
          <w:szCs w:val="24"/>
        </w:rPr>
        <w:t>ion of</w:t>
      </w:r>
      <w:r w:rsidR="00071DAB" w:rsidRPr="00233FE1">
        <w:rPr>
          <w:rFonts w:ascii="Book Antiqua" w:hAnsi="Book Antiqua" w:cs="Times New Roman"/>
          <w:sz w:val="24"/>
          <w:szCs w:val="24"/>
        </w:rPr>
        <w:t xml:space="preserve"> injection of D-gal</w:t>
      </w:r>
      <w:r w:rsidR="008A52BC" w:rsidRPr="00233FE1">
        <w:rPr>
          <w:rFonts w:ascii="Book Antiqua" w:hAnsi="Book Antiqua" w:cs="Times New Roman"/>
          <w:sz w:val="24"/>
          <w:szCs w:val="24"/>
        </w:rPr>
        <w:t xml:space="preserve"> to death</w:t>
      </w:r>
      <w:r w:rsidR="00071DAB" w:rsidRPr="00233FE1">
        <w:rPr>
          <w:rFonts w:ascii="Book Antiqua" w:hAnsi="Book Antiqua" w:cs="Times New Roman"/>
          <w:sz w:val="24"/>
          <w:szCs w:val="24"/>
        </w:rPr>
        <w:t xml:space="preserve">, and </w:t>
      </w:r>
      <w:r w:rsidR="007D5A79" w:rsidRPr="00233FE1">
        <w:rPr>
          <w:rFonts w:ascii="Book Antiqua" w:hAnsi="Book Antiqua" w:cs="Times New Roman"/>
          <w:sz w:val="24"/>
          <w:szCs w:val="24"/>
        </w:rPr>
        <w:t>surviving</w:t>
      </w:r>
      <w:r w:rsidR="00071DAB" w:rsidRPr="00233FE1">
        <w:rPr>
          <w:rFonts w:ascii="Book Antiqua" w:hAnsi="Book Antiqua" w:cs="Times New Roman"/>
          <w:sz w:val="24"/>
          <w:szCs w:val="24"/>
        </w:rPr>
        <w:t xml:space="preserve"> animals were observed for 144</w:t>
      </w:r>
      <w:r w:rsidR="007D5A79" w:rsidRPr="00233FE1">
        <w:rPr>
          <w:rFonts w:ascii="Book Antiqua" w:hAnsi="Book Antiqua" w:cs="Times New Roman"/>
          <w:sz w:val="24"/>
          <w:szCs w:val="24"/>
        </w:rPr>
        <w:t> h in total</w:t>
      </w:r>
      <w:r w:rsidR="00071DAB" w:rsidRPr="00233FE1">
        <w:rPr>
          <w:rFonts w:ascii="Book Antiqua" w:hAnsi="Book Antiqua" w:cs="Times New Roman"/>
          <w:sz w:val="24"/>
          <w:szCs w:val="24"/>
        </w:rPr>
        <w:t>.</w:t>
      </w:r>
    </w:p>
    <w:p w:rsidR="00060553" w:rsidRPr="00233FE1" w:rsidRDefault="007B2A48"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ICP</w:t>
      </w:r>
      <w:r w:rsidR="00071DAB" w:rsidRPr="00233FE1">
        <w:rPr>
          <w:rFonts w:ascii="Book Antiqua" w:hAnsi="Book Antiqua" w:cs="Times New Roman"/>
          <w:sz w:val="24"/>
          <w:szCs w:val="24"/>
        </w:rPr>
        <w:t xml:space="preserve">, </w:t>
      </w:r>
      <w:hyperlink r:id="rId14" w:history="1">
        <w:r w:rsidR="00071DAB" w:rsidRPr="00233FE1">
          <w:rPr>
            <w:rFonts w:ascii="Book Antiqua" w:hAnsi="Book Antiqua" w:cs="Times New Roman"/>
            <w:sz w:val="24"/>
            <w:szCs w:val="24"/>
          </w:rPr>
          <w:t>ammonia</w:t>
        </w:r>
      </w:hyperlink>
      <w:r w:rsidR="007D5A79" w:rsidRPr="00233FE1">
        <w:rPr>
          <w:rFonts w:ascii="Book Antiqua" w:hAnsi="Book Antiqua" w:cs="Times New Roman"/>
          <w:sz w:val="24"/>
          <w:szCs w:val="24"/>
        </w:rPr>
        <w:t xml:space="preserve"> level</w:t>
      </w:r>
      <w:r w:rsidR="00060553" w:rsidRPr="00233FE1">
        <w:rPr>
          <w:rFonts w:ascii="Book Antiqua" w:hAnsi="Book Antiqua" w:cs="Times New Roman"/>
          <w:sz w:val="24"/>
          <w:szCs w:val="24"/>
        </w:rPr>
        <w:t>,</w:t>
      </w:r>
      <w:r w:rsidR="00071DAB" w:rsidRPr="00233FE1">
        <w:rPr>
          <w:rFonts w:ascii="Book Antiqua" w:hAnsi="Book Antiqua" w:cs="Times New Roman"/>
          <w:sz w:val="24"/>
          <w:szCs w:val="24"/>
        </w:rPr>
        <w:t xml:space="preserve"> </w:t>
      </w:r>
      <w:r w:rsidR="007D5A79" w:rsidRPr="00233FE1">
        <w:rPr>
          <w:rFonts w:ascii="Book Antiqua" w:hAnsi="Book Antiqua" w:cs="Times New Roman"/>
          <w:sz w:val="24"/>
          <w:szCs w:val="24"/>
        </w:rPr>
        <w:t xml:space="preserve">and levels of </w:t>
      </w:r>
      <w:r w:rsidR="00071DAB" w:rsidRPr="00233FE1">
        <w:rPr>
          <w:rFonts w:ascii="Book Antiqua" w:hAnsi="Book Antiqua" w:cs="Times New Roman"/>
          <w:sz w:val="24"/>
          <w:szCs w:val="24"/>
        </w:rPr>
        <w:t xml:space="preserve">inflammation </w:t>
      </w:r>
      <w:r w:rsidR="007D5A79" w:rsidRPr="00233FE1">
        <w:rPr>
          <w:rFonts w:ascii="Book Antiqua" w:hAnsi="Book Antiqua" w:cs="Times New Roman"/>
          <w:sz w:val="24"/>
          <w:szCs w:val="24"/>
        </w:rPr>
        <w:t xml:space="preserve">markers </w:t>
      </w:r>
      <w:r w:rsidR="001521DA" w:rsidRPr="00233FE1">
        <w:rPr>
          <w:rFonts w:ascii="Book Antiqua" w:hAnsi="Book Antiqua" w:cs="Times New Roman"/>
          <w:sz w:val="24"/>
          <w:szCs w:val="24"/>
        </w:rPr>
        <w:t>(</w:t>
      </w:r>
      <w:r w:rsidR="00060553" w:rsidRPr="00233FE1">
        <w:rPr>
          <w:rFonts w:ascii="Book Antiqua" w:eastAsia="SimSun" w:hAnsi="Book Antiqua" w:cs="Times New Roman"/>
          <w:kern w:val="0"/>
          <w:sz w:val="24"/>
          <w:szCs w:val="24"/>
        </w:rPr>
        <w:t>TNF-α</w:t>
      </w:r>
      <w:r w:rsidR="00E50E28" w:rsidRPr="00233FE1">
        <w:rPr>
          <w:rFonts w:ascii="Book Antiqua" w:eastAsia="SimSun" w:hAnsi="Book Antiqua" w:cs="Times New Roman"/>
          <w:kern w:val="0"/>
          <w:sz w:val="24"/>
          <w:szCs w:val="24"/>
        </w:rPr>
        <w:t xml:space="preserve">, </w:t>
      </w:r>
      <w:r w:rsidR="00060553" w:rsidRPr="00233FE1">
        <w:rPr>
          <w:rFonts w:ascii="Book Antiqua" w:eastAsia="SimSun" w:hAnsi="Book Antiqua" w:cs="Times New Roman"/>
          <w:kern w:val="0"/>
          <w:sz w:val="24"/>
          <w:szCs w:val="24"/>
        </w:rPr>
        <w:t>IL-1β</w:t>
      </w:r>
      <w:r w:rsidR="001521DA" w:rsidRPr="00233FE1">
        <w:rPr>
          <w:rFonts w:ascii="Book Antiqua" w:eastAsia="SimSun" w:hAnsi="Book Antiqua" w:cs="Times New Roman"/>
          <w:kern w:val="0"/>
          <w:sz w:val="24"/>
          <w:szCs w:val="24"/>
        </w:rPr>
        <w:t>)</w:t>
      </w:r>
      <w:r w:rsidR="00060553" w:rsidRPr="00233FE1">
        <w:rPr>
          <w:rFonts w:ascii="Book Antiqua" w:eastAsia="SimSun" w:hAnsi="Book Antiqua" w:cs="Times New Roman"/>
          <w:kern w:val="0"/>
          <w:sz w:val="24"/>
          <w:szCs w:val="24"/>
        </w:rPr>
        <w:t xml:space="preserve"> and IL-6</w:t>
      </w:r>
      <w:r w:rsidR="00060553" w:rsidRPr="00233FE1">
        <w:rPr>
          <w:rFonts w:ascii="Book Antiqua" w:hAnsi="Book Antiqua" w:cs="Times New Roman"/>
          <w:sz w:val="24"/>
          <w:szCs w:val="24"/>
        </w:rPr>
        <w:t>)</w:t>
      </w:r>
      <w:r w:rsidR="00E50E28" w:rsidRPr="00233FE1">
        <w:rPr>
          <w:rFonts w:ascii="Book Antiqua" w:hAnsi="Book Antiqua" w:cs="Times New Roman"/>
          <w:sz w:val="24"/>
          <w:szCs w:val="24"/>
        </w:rPr>
        <w:t xml:space="preserve"> </w:t>
      </w:r>
      <w:r w:rsidR="00060553" w:rsidRPr="00233FE1">
        <w:rPr>
          <w:rFonts w:ascii="Book Antiqua" w:hAnsi="Book Antiqua" w:cs="Times New Roman"/>
          <w:sz w:val="24"/>
          <w:szCs w:val="24"/>
        </w:rPr>
        <w:t>and endotoxin</w:t>
      </w:r>
      <w:r w:rsidR="007D5A79" w:rsidRPr="00233FE1">
        <w:rPr>
          <w:rFonts w:ascii="Book Antiqua" w:hAnsi="Book Antiqua" w:cs="Times New Roman"/>
          <w:sz w:val="24"/>
          <w:szCs w:val="24"/>
        </w:rPr>
        <w:t xml:space="preserve"> were recorded at</w:t>
      </w:r>
      <w:r w:rsidR="00071DAB" w:rsidRPr="00233FE1">
        <w:rPr>
          <w:rFonts w:ascii="Book Antiqua" w:hAnsi="Book Antiqua" w:cs="Times New Roman"/>
          <w:sz w:val="24"/>
          <w:szCs w:val="24"/>
        </w:rPr>
        <w:t xml:space="preserve"> 0</w:t>
      </w:r>
      <w:r w:rsidR="007D5A79" w:rsidRPr="00233FE1">
        <w:rPr>
          <w:rFonts w:ascii="Book Antiqua" w:hAnsi="Book Antiqua" w:cs="Times New Roman"/>
          <w:sz w:val="24"/>
          <w:szCs w:val="24"/>
        </w:rPr>
        <w:t> </w:t>
      </w:r>
      <w:r w:rsidR="00071DAB" w:rsidRPr="00233FE1">
        <w:rPr>
          <w:rFonts w:ascii="Book Antiqua" w:hAnsi="Book Antiqua" w:cs="Times New Roman"/>
          <w:sz w:val="24"/>
          <w:szCs w:val="24"/>
        </w:rPr>
        <w:t>h</w:t>
      </w:r>
      <w:r w:rsidR="007D5A79" w:rsidRPr="00233FE1">
        <w:rPr>
          <w:rFonts w:ascii="Book Antiqua" w:hAnsi="Book Antiqua" w:cs="Times New Roman"/>
          <w:sz w:val="24"/>
          <w:szCs w:val="24"/>
        </w:rPr>
        <w:t>,</w:t>
      </w:r>
      <w:r w:rsidR="00071DAB" w:rsidRPr="00233FE1">
        <w:rPr>
          <w:rFonts w:ascii="Book Antiqua" w:hAnsi="Book Antiqua" w:cs="Times New Roman"/>
          <w:sz w:val="24"/>
          <w:szCs w:val="24"/>
        </w:rPr>
        <w:t xml:space="preserve"> and</w:t>
      </w:r>
      <w:r w:rsidR="007D5A79" w:rsidRPr="00233FE1">
        <w:rPr>
          <w:rFonts w:ascii="Book Antiqua" w:hAnsi="Book Antiqua" w:cs="Times New Roman"/>
          <w:sz w:val="24"/>
          <w:szCs w:val="24"/>
        </w:rPr>
        <w:t xml:space="preserve"> at</w:t>
      </w:r>
      <w:r w:rsidR="00071DAB" w:rsidRPr="00233FE1">
        <w:rPr>
          <w:rFonts w:ascii="Book Antiqua" w:hAnsi="Book Antiqua" w:cs="Times New Roman"/>
          <w:sz w:val="24"/>
          <w:szCs w:val="24"/>
        </w:rPr>
        <w:t xml:space="preserve"> 12, 24, 36, 48, 72, 96, </w:t>
      </w:r>
      <w:r w:rsidR="007D5A79" w:rsidRPr="00233FE1">
        <w:rPr>
          <w:rFonts w:ascii="Book Antiqua" w:hAnsi="Book Antiqua" w:cs="Times New Roman"/>
          <w:sz w:val="24"/>
          <w:szCs w:val="24"/>
        </w:rPr>
        <w:t xml:space="preserve">and </w:t>
      </w:r>
      <w:r w:rsidR="00071DAB" w:rsidRPr="00233FE1">
        <w:rPr>
          <w:rFonts w:ascii="Book Antiqua" w:hAnsi="Book Antiqua" w:cs="Times New Roman"/>
          <w:sz w:val="24"/>
          <w:szCs w:val="24"/>
        </w:rPr>
        <w:t>120</w:t>
      </w:r>
      <w:r w:rsidR="007D5A79" w:rsidRPr="00233FE1">
        <w:rPr>
          <w:rFonts w:ascii="Book Antiqua" w:hAnsi="Book Antiqua" w:cs="Times New Roman"/>
          <w:sz w:val="24"/>
          <w:szCs w:val="24"/>
        </w:rPr>
        <w:t> </w:t>
      </w:r>
      <w:r w:rsidR="00071DAB" w:rsidRPr="00233FE1">
        <w:rPr>
          <w:rFonts w:ascii="Book Antiqua" w:hAnsi="Book Antiqua" w:cs="Times New Roman"/>
          <w:sz w:val="24"/>
          <w:szCs w:val="24"/>
        </w:rPr>
        <w:t xml:space="preserve">h after </w:t>
      </w:r>
      <w:r w:rsidR="004305CA" w:rsidRPr="00233FE1">
        <w:rPr>
          <w:rFonts w:ascii="Book Antiqua" w:hAnsi="Book Antiqua" w:cs="Times New Roman"/>
          <w:sz w:val="24"/>
          <w:szCs w:val="24"/>
        </w:rPr>
        <w:t>D-gal</w:t>
      </w:r>
      <w:r w:rsidR="008A2578" w:rsidRPr="00233FE1">
        <w:rPr>
          <w:rFonts w:ascii="Book Antiqua" w:hAnsi="Book Antiqua" w:cs="Times New Roman"/>
          <w:sz w:val="24"/>
          <w:szCs w:val="24"/>
        </w:rPr>
        <w:t xml:space="preserve"> administration</w:t>
      </w:r>
      <w:r w:rsidR="00071DAB" w:rsidRPr="00233FE1">
        <w:rPr>
          <w:rFonts w:ascii="Book Antiqua" w:hAnsi="Book Antiqua" w:cs="Times New Roman"/>
          <w:sz w:val="24"/>
          <w:szCs w:val="24"/>
        </w:rPr>
        <w:t xml:space="preserve">. </w:t>
      </w:r>
      <w:r w:rsidR="007D5A79" w:rsidRPr="00233FE1">
        <w:rPr>
          <w:rFonts w:ascii="Book Antiqua" w:hAnsi="Book Antiqua" w:cs="Times New Roman"/>
          <w:sz w:val="24"/>
          <w:szCs w:val="24"/>
        </w:rPr>
        <w:t xml:space="preserve">An </w:t>
      </w:r>
      <w:r w:rsidR="00060553" w:rsidRPr="00233FE1">
        <w:rPr>
          <w:rFonts w:ascii="Book Antiqua" w:hAnsi="Book Antiqua" w:cs="Times New Roman"/>
          <w:sz w:val="24"/>
          <w:szCs w:val="24"/>
        </w:rPr>
        <w:t xml:space="preserve">ammonia determination kit (end-point method) </w:t>
      </w:r>
      <w:r w:rsidR="00CB22FF" w:rsidRPr="00233FE1">
        <w:rPr>
          <w:rFonts w:ascii="Book Antiqua" w:hAnsi="Book Antiqua" w:cs="Times New Roman"/>
          <w:sz w:val="24"/>
          <w:szCs w:val="24"/>
        </w:rPr>
        <w:t>purchased from Sysmex Corporation</w:t>
      </w:r>
      <w:r w:rsidR="00CE688C" w:rsidRPr="00233FE1">
        <w:rPr>
          <w:rFonts w:ascii="Book Antiqua" w:hAnsi="Book Antiqua" w:cs="Times New Roman"/>
          <w:sz w:val="24"/>
          <w:szCs w:val="24"/>
        </w:rPr>
        <w:t xml:space="preserve"> (Inc, Japan)</w:t>
      </w:r>
      <w:r w:rsidR="00CB22FF" w:rsidRPr="00233FE1">
        <w:rPr>
          <w:rFonts w:ascii="Book Antiqua" w:hAnsi="Book Antiqua" w:cs="Times New Roman"/>
          <w:sz w:val="24"/>
          <w:szCs w:val="24"/>
        </w:rPr>
        <w:t xml:space="preserve"> </w:t>
      </w:r>
      <w:r w:rsidR="007D5A79" w:rsidRPr="00233FE1">
        <w:rPr>
          <w:rFonts w:ascii="Book Antiqua" w:hAnsi="Book Antiqua" w:cs="Times New Roman"/>
          <w:sz w:val="24"/>
          <w:szCs w:val="24"/>
        </w:rPr>
        <w:t xml:space="preserve">was used </w:t>
      </w:r>
      <w:r w:rsidR="00060553" w:rsidRPr="00233FE1">
        <w:rPr>
          <w:rFonts w:ascii="Book Antiqua" w:hAnsi="Book Antiqua" w:cs="Times New Roman"/>
          <w:sz w:val="24"/>
          <w:szCs w:val="24"/>
        </w:rPr>
        <w:t>to</w:t>
      </w:r>
      <w:r w:rsidR="00CB22FF" w:rsidRPr="00233FE1">
        <w:rPr>
          <w:rFonts w:ascii="Book Antiqua" w:hAnsi="Book Antiqua" w:cs="Times New Roman"/>
          <w:sz w:val="24"/>
          <w:szCs w:val="24"/>
        </w:rPr>
        <w:t xml:space="preserve"> measure whole blood ammonia</w:t>
      </w:r>
      <w:r w:rsidR="007D5A79" w:rsidRPr="00233FE1">
        <w:rPr>
          <w:rFonts w:ascii="Book Antiqua" w:hAnsi="Book Antiqua" w:cs="Times New Roman"/>
          <w:sz w:val="24"/>
          <w:szCs w:val="24"/>
        </w:rPr>
        <w:t xml:space="preserve"> levels</w:t>
      </w:r>
      <w:r w:rsidR="00CB22FF" w:rsidRPr="00233FE1">
        <w:rPr>
          <w:rFonts w:ascii="Book Antiqua" w:hAnsi="Book Antiqua" w:cs="Times New Roman"/>
          <w:sz w:val="24"/>
          <w:szCs w:val="24"/>
        </w:rPr>
        <w:t>.</w:t>
      </w:r>
      <w:r w:rsidR="000A6792" w:rsidRPr="00233FE1">
        <w:rPr>
          <w:rFonts w:ascii="Book Antiqua" w:eastAsia="SimSun" w:hAnsi="Book Antiqua" w:cs="Times New Roman"/>
          <w:kern w:val="0"/>
          <w:sz w:val="24"/>
          <w:szCs w:val="24"/>
        </w:rPr>
        <w:t xml:space="preserve"> TNF-α</w:t>
      </w:r>
      <w:r w:rsidR="000A6792" w:rsidRPr="00233FE1">
        <w:rPr>
          <w:rFonts w:ascii="Book Antiqua" w:eastAsia="SimSun" w:hAnsi="Book Antiqua" w:cs="Times New Roman"/>
          <w:kern w:val="0"/>
          <w:sz w:val="24"/>
          <w:szCs w:val="24"/>
        </w:rPr>
        <w:t>、</w:t>
      </w:r>
      <w:r w:rsidR="000A6792" w:rsidRPr="00233FE1">
        <w:rPr>
          <w:rFonts w:ascii="Book Antiqua" w:eastAsia="SimSun" w:hAnsi="Book Antiqua" w:cs="Times New Roman"/>
          <w:kern w:val="0"/>
          <w:sz w:val="24"/>
          <w:szCs w:val="24"/>
        </w:rPr>
        <w:t xml:space="preserve">IL-1β and IL-6 </w:t>
      </w:r>
      <w:r w:rsidR="007D5A79" w:rsidRPr="00233FE1">
        <w:rPr>
          <w:rFonts w:ascii="Book Antiqua" w:eastAsia="SimSun" w:hAnsi="Book Antiqua" w:cs="Times New Roman"/>
          <w:kern w:val="0"/>
          <w:sz w:val="24"/>
          <w:szCs w:val="24"/>
        </w:rPr>
        <w:t>levels were</w:t>
      </w:r>
      <w:r w:rsidR="000A6792" w:rsidRPr="00233FE1">
        <w:rPr>
          <w:rFonts w:ascii="Book Antiqua" w:eastAsia="SimSun" w:hAnsi="Book Antiqua" w:cs="Times New Roman"/>
          <w:kern w:val="0"/>
          <w:sz w:val="24"/>
          <w:szCs w:val="24"/>
        </w:rPr>
        <w:t xml:space="preserve"> determined by </w:t>
      </w:r>
      <w:bookmarkStart w:id="38" w:name="OLE_LINK10"/>
      <w:bookmarkStart w:id="39" w:name="OLE_LINK11"/>
      <w:r w:rsidR="000A6792" w:rsidRPr="00233FE1">
        <w:rPr>
          <w:rFonts w:ascii="Book Antiqua" w:eastAsia="SimSun" w:hAnsi="Book Antiqua" w:cs="Times New Roman"/>
          <w:kern w:val="0"/>
          <w:sz w:val="24"/>
          <w:szCs w:val="24"/>
        </w:rPr>
        <w:t>ELISA</w:t>
      </w:r>
      <w:bookmarkEnd w:id="38"/>
      <w:bookmarkEnd w:id="39"/>
      <w:r w:rsidR="000A6792" w:rsidRPr="00233FE1">
        <w:rPr>
          <w:rFonts w:ascii="Book Antiqua" w:eastAsia="SimSun" w:hAnsi="Book Antiqua" w:cs="Times New Roman"/>
          <w:kern w:val="0"/>
          <w:sz w:val="24"/>
          <w:szCs w:val="24"/>
        </w:rPr>
        <w:t xml:space="preserve"> kit</w:t>
      </w:r>
      <w:r w:rsidR="007D5A79" w:rsidRPr="00233FE1">
        <w:rPr>
          <w:rFonts w:ascii="Book Antiqua" w:eastAsia="SimSun" w:hAnsi="Book Antiqua" w:cs="Times New Roman"/>
          <w:kern w:val="0"/>
          <w:sz w:val="24"/>
          <w:szCs w:val="24"/>
        </w:rPr>
        <w:t>s</w:t>
      </w:r>
      <w:r w:rsidR="000A6792" w:rsidRPr="00233FE1">
        <w:rPr>
          <w:rFonts w:ascii="Book Antiqua" w:eastAsia="SimSun" w:hAnsi="Book Antiqua" w:cs="Times New Roman"/>
          <w:kern w:val="0"/>
          <w:sz w:val="24"/>
          <w:szCs w:val="24"/>
        </w:rPr>
        <w:t xml:space="preserve"> purchased from </w:t>
      </w:r>
      <w:r w:rsidR="000A6792" w:rsidRPr="00233FE1">
        <w:rPr>
          <w:rFonts w:ascii="Book Antiqua" w:hAnsi="Book Antiqua" w:cs="Times New Roman"/>
          <w:color w:val="000000"/>
          <w:sz w:val="24"/>
          <w:szCs w:val="24"/>
        </w:rPr>
        <w:t>Sigma-Aldrich.</w:t>
      </w:r>
      <w:r w:rsidR="008A52BC" w:rsidRPr="00233FE1">
        <w:rPr>
          <w:rFonts w:ascii="Book Antiqua" w:hAnsi="Book Antiqua" w:cs="Times New Roman"/>
          <w:sz w:val="24"/>
          <w:szCs w:val="24"/>
        </w:rPr>
        <w:t xml:space="preserve"> </w:t>
      </w:r>
      <w:r w:rsidR="000A6792" w:rsidRPr="00233FE1">
        <w:rPr>
          <w:rFonts w:ascii="Book Antiqua" w:hAnsi="Book Antiqua" w:cs="Times New Roman"/>
          <w:sz w:val="24"/>
          <w:szCs w:val="24"/>
        </w:rPr>
        <w:t>Endotoxin</w:t>
      </w:r>
      <w:r w:rsidR="000328D4" w:rsidRPr="00233FE1">
        <w:rPr>
          <w:rFonts w:ascii="Book Antiqua" w:hAnsi="Book Antiqua" w:cs="Times New Roman"/>
          <w:sz w:val="24"/>
          <w:szCs w:val="24"/>
        </w:rPr>
        <w:t xml:space="preserve"> levels were</w:t>
      </w:r>
      <w:r w:rsidR="000A6792" w:rsidRPr="00233FE1">
        <w:rPr>
          <w:rFonts w:ascii="Book Antiqua" w:eastAsia="SimSun" w:hAnsi="Book Antiqua" w:cs="Times New Roman"/>
          <w:kern w:val="0"/>
          <w:sz w:val="24"/>
          <w:szCs w:val="24"/>
        </w:rPr>
        <w:t xml:space="preserve"> determined by</w:t>
      </w:r>
      <w:r w:rsidR="000A6792" w:rsidRPr="00233FE1">
        <w:rPr>
          <w:rStyle w:val="Emphasis"/>
          <w:rFonts w:ascii="Book Antiqua" w:hAnsi="Book Antiqua" w:cs="Times New Roman"/>
          <w:i w:val="0"/>
          <w:iCs w:val="0"/>
          <w:color w:val="2E3033"/>
          <w:sz w:val="24"/>
          <w:szCs w:val="24"/>
        </w:rPr>
        <w:t xml:space="preserve"> </w:t>
      </w:r>
      <w:hyperlink r:id="rId15" w:history="1">
        <w:r w:rsidR="000A6792" w:rsidRPr="00233FE1">
          <w:rPr>
            <w:rFonts w:ascii="Book Antiqua" w:hAnsi="Book Antiqua" w:cs="Times New Roman"/>
            <w:sz w:val="24"/>
            <w:szCs w:val="24"/>
          </w:rPr>
          <w:t>Tachypleus</w:t>
        </w:r>
      </w:hyperlink>
      <w:r w:rsidR="000A6792" w:rsidRPr="00233FE1">
        <w:rPr>
          <w:rFonts w:ascii="Book Antiqua" w:hAnsi="Book Antiqua" w:cs="Times New Roman"/>
          <w:sz w:val="24"/>
          <w:szCs w:val="24"/>
        </w:rPr>
        <w:t> </w:t>
      </w:r>
      <w:hyperlink r:id="rId16" w:history="1">
        <w:r w:rsidR="000A6792" w:rsidRPr="00233FE1">
          <w:rPr>
            <w:rFonts w:ascii="Book Antiqua" w:hAnsi="Book Antiqua" w:cs="Times New Roman"/>
            <w:sz w:val="24"/>
            <w:szCs w:val="24"/>
          </w:rPr>
          <w:t>Amebocyte</w:t>
        </w:r>
      </w:hyperlink>
      <w:r w:rsidR="000A6792" w:rsidRPr="00233FE1">
        <w:rPr>
          <w:rFonts w:ascii="Book Antiqua" w:hAnsi="Book Antiqua" w:cs="Times New Roman"/>
          <w:sz w:val="24"/>
          <w:szCs w:val="24"/>
        </w:rPr>
        <w:t> </w:t>
      </w:r>
      <w:hyperlink r:id="rId17" w:history="1">
        <w:r w:rsidR="000A6792" w:rsidRPr="00233FE1">
          <w:rPr>
            <w:rFonts w:ascii="Book Antiqua" w:hAnsi="Book Antiqua" w:cs="Times New Roman"/>
            <w:sz w:val="24"/>
            <w:szCs w:val="24"/>
          </w:rPr>
          <w:t>Lysate</w:t>
        </w:r>
      </w:hyperlink>
      <w:r w:rsidR="000A6792" w:rsidRPr="00233FE1">
        <w:rPr>
          <w:rFonts w:ascii="Book Antiqua" w:hAnsi="Book Antiqua" w:cs="Times New Roman"/>
          <w:sz w:val="24"/>
          <w:szCs w:val="24"/>
        </w:rPr>
        <w:t xml:space="preserve"> (TAL)</w:t>
      </w:r>
      <w:r w:rsidR="000A6792" w:rsidRPr="00233FE1">
        <w:rPr>
          <w:rFonts w:ascii="Book Antiqua" w:eastAsia="SimSun" w:hAnsi="Book Antiqua" w:cs="Times New Roman"/>
          <w:kern w:val="0"/>
          <w:sz w:val="24"/>
          <w:szCs w:val="24"/>
        </w:rPr>
        <w:t xml:space="preserve"> purchased from</w:t>
      </w:r>
      <w:r w:rsidR="000A6792" w:rsidRPr="00233FE1">
        <w:rPr>
          <w:rFonts w:ascii="Book Antiqua" w:hAnsi="Book Antiqua" w:cs="Times New Roman"/>
          <w:color w:val="000000"/>
          <w:sz w:val="24"/>
          <w:szCs w:val="24"/>
        </w:rPr>
        <w:t xml:space="preserve"> Sigma-Aldrich.</w:t>
      </w:r>
    </w:p>
    <w:p w:rsidR="00060553" w:rsidRPr="00233FE1" w:rsidRDefault="00174B98"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Vital signs</w:t>
      </w:r>
      <w:r w:rsidR="008A2578" w:rsidRPr="00233FE1">
        <w:rPr>
          <w:rFonts w:ascii="Book Antiqua" w:hAnsi="Book Antiqua" w:cs="Times New Roman"/>
          <w:sz w:val="24"/>
          <w:szCs w:val="24"/>
        </w:rPr>
        <w:t xml:space="preserve"> </w:t>
      </w:r>
      <w:r w:rsidR="00C17257" w:rsidRPr="00233FE1">
        <w:rPr>
          <w:rFonts w:ascii="Book Antiqua" w:hAnsi="Book Antiqua" w:cs="Times New Roman"/>
          <w:sz w:val="24"/>
          <w:szCs w:val="24"/>
        </w:rPr>
        <w:t xml:space="preserve">were measured </w:t>
      </w:r>
      <w:r w:rsidRPr="00233FE1">
        <w:rPr>
          <w:rFonts w:ascii="Book Antiqua" w:hAnsi="Book Antiqua" w:cs="Times New Roman"/>
          <w:sz w:val="24"/>
          <w:szCs w:val="24"/>
        </w:rPr>
        <w:t xml:space="preserve">and </w:t>
      </w:r>
      <w:r w:rsidR="008A2578" w:rsidRPr="00233FE1">
        <w:rPr>
          <w:rFonts w:ascii="Book Antiqua" w:hAnsi="Book Antiqua" w:cs="Times New Roman"/>
          <w:sz w:val="24"/>
          <w:szCs w:val="24"/>
        </w:rPr>
        <w:t xml:space="preserve">blood samples to measure </w:t>
      </w:r>
      <w:hyperlink r:id="rId18" w:history="1">
        <w:r w:rsidR="008A2578" w:rsidRPr="00233FE1">
          <w:rPr>
            <w:rFonts w:ascii="Book Antiqua" w:hAnsi="Book Antiqua" w:cs="Times New Roman"/>
            <w:sz w:val="24"/>
            <w:szCs w:val="24"/>
          </w:rPr>
          <w:t>liver</w:t>
        </w:r>
      </w:hyperlink>
      <w:r w:rsidR="008A2578" w:rsidRPr="00233FE1">
        <w:rPr>
          <w:rFonts w:ascii="Book Antiqua" w:hAnsi="Book Antiqua" w:cs="Times New Roman"/>
          <w:sz w:val="24"/>
          <w:szCs w:val="24"/>
        </w:rPr>
        <w:t> </w:t>
      </w:r>
      <w:hyperlink r:id="rId19" w:history="1">
        <w:r w:rsidR="008A2578" w:rsidRPr="00233FE1">
          <w:rPr>
            <w:rFonts w:ascii="Book Antiqua" w:hAnsi="Book Antiqua" w:cs="Times New Roman"/>
            <w:sz w:val="24"/>
            <w:szCs w:val="24"/>
          </w:rPr>
          <w:t>function</w:t>
        </w:r>
      </w:hyperlink>
      <w:r w:rsidR="008A2578" w:rsidRPr="00233FE1">
        <w:rPr>
          <w:rFonts w:ascii="Book Antiqua" w:hAnsi="Book Antiqua" w:cs="Times New Roman"/>
          <w:sz w:val="24"/>
          <w:szCs w:val="24"/>
        </w:rPr>
        <w:t> </w:t>
      </w:r>
      <w:hyperlink r:id="rId20" w:history="1">
        <w:r w:rsidR="008A2578" w:rsidRPr="00233FE1">
          <w:rPr>
            <w:rFonts w:ascii="Book Antiqua" w:hAnsi="Book Antiqua" w:cs="Times New Roman"/>
            <w:sz w:val="24"/>
            <w:szCs w:val="24"/>
          </w:rPr>
          <w:t>ind</w:t>
        </w:r>
        <w:r w:rsidR="00B72B99" w:rsidRPr="00233FE1">
          <w:rPr>
            <w:rFonts w:ascii="Book Antiqua" w:hAnsi="Book Antiqua" w:cs="Times New Roman"/>
            <w:sz w:val="24"/>
            <w:szCs w:val="24"/>
          </w:rPr>
          <w:t>ices</w:t>
        </w:r>
      </w:hyperlink>
      <w:r w:rsidR="00C17257" w:rsidRPr="00233FE1">
        <w:rPr>
          <w:rFonts w:ascii="Book Antiqua" w:hAnsi="Book Antiqua" w:cs="Times New Roman"/>
          <w:sz w:val="24"/>
          <w:szCs w:val="24"/>
        </w:rPr>
        <w:t xml:space="preserve"> </w:t>
      </w:r>
      <w:r w:rsidR="001521DA" w:rsidRPr="00233FE1">
        <w:rPr>
          <w:rFonts w:ascii="Book Antiqua" w:hAnsi="Book Antiqua" w:cs="Times New Roman"/>
          <w:sz w:val="24"/>
          <w:szCs w:val="24"/>
        </w:rPr>
        <w:t>(</w:t>
      </w:r>
      <w:r w:rsidR="008A2578" w:rsidRPr="00233FE1">
        <w:rPr>
          <w:rFonts w:ascii="Book Antiqua" w:hAnsi="Book Antiqua" w:cs="Times New Roman"/>
          <w:sz w:val="24"/>
          <w:szCs w:val="24"/>
        </w:rPr>
        <w:t>AST</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ALT</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ALB</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TBiL</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CK</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LDH</w:t>
      </w:r>
      <w:r w:rsidR="00FF065F" w:rsidRPr="00233FE1">
        <w:rPr>
          <w:rFonts w:ascii="Book Antiqua" w:hAnsi="Book Antiqua" w:cs="Times New Roman"/>
          <w:sz w:val="24"/>
          <w:szCs w:val="24"/>
        </w:rPr>
        <w:t>)</w:t>
      </w:r>
      <w:r w:rsidR="001521DA" w:rsidRPr="00233FE1">
        <w:rPr>
          <w:rFonts w:ascii="Book Antiqua" w:hAnsi="Book Antiqua" w:cs="Times New Roman"/>
          <w:sz w:val="24"/>
          <w:szCs w:val="24"/>
        </w:rPr>
        <w:t xml:space="preserve">, </w:t>
      </w:r>
      <w:r w:rsidR="008A2578" w:rsidRPr="00233FE1">
        <w:rPr>
          <w:rFonts w:ascii="Book Antiqua" w:hAnsi="Book Antiqua" w:cs="Times New Roman"/>
          <w:sz w:val="24"/>
          <w:szCs w:val="24"/>
        </w:rPr>
        <w:t>renal function ind</w:t>
      </w:r>
      <w:r w:rsidR="00B72B99" w:rsidRPr="00233FE1">
        <w:rPr>
          <w:rFonts w:ascii="Book Antiqua" w:hAnsi="Book Antiqua" w:cs="Times New Roman"/>
          <w:sz w:val="24"/>
          <w:szCs w:val="24"/>
        </w:rPr>
        <w:t>ic</w:t>
      </w:r>
      <w:r w:rsidR="008A2578" w:rsidRPr="00233FE1">
        <w:rPr>
          <w:rFonts w:ascii="Book Antiqua" w:hAnsi="Book Antiqua" w:cs="Times New Roman"/>
          <w:sz w:val="24"/>
          <w:szCs w:val="24"/>
        </w:rPr>
        <w:t>es</w:t>
      </w:r>
      <w:r w:rsidR="001521DA" w:rsidRPr="00233FE1">
        <w:rPr>
          <w:rFonts w:ascii="Book Antiqua" w:hAnsi="Book Antiqua" w:cs="Times New Roman"/>
          <w:sz w:val="24"/>
          <w:szCs w:val="24"/>
        </w:rPr>
        <w:t xml:space="preserve"> </w:t>
      </w:r>
      <w:r w:rsidR="008A2578" w:rsidRPr="00233FE1">
        <w:rPr>
          <w:rFonts w:ascii="Book Antiqua" w:hAnsi="Book Antiqua" w:cs="Times New Roman"/>
          <w:sz w:val="24"/>
          <w:szCs w:val="24"/>
        </w:rPr>
        <w:t>(BUN</w:t>
      </w:r>
      <w:r w:rsidR="00CA1097" w:rsidRPr="00233FE1">
        <w:rPr>
          <w:rFonts w:ascii="Book Antiqua" w:hAnsi="Book Antiqua" w:cs="Times New Roman"/>
          <w:sz w:val="24"/>
          <w:szCs w:val="24"/>
        </w:rPr>
        <w:t xml:space="preserve">, </w:t>
      </w:r>
      <w:r w:rsidR="008A2578" w:rsidRPr="00233FE1">
        <w:rPr>
          <w:rFonts w:ascii="Book Antiqua" w:hAnsi="Book Antiqua" w:cs="Times New Roman"/>
          <w:sz w:val="24"/>
          <w:szCs w:val="24"/>
        </w:rPr>
        <w:t>Cr),</w:t>
      </w:r>
      <w:r w:rsidR="00CA1097" w:rsidRPr="00233FE1">
        <w:rPr>
          <w:rFonts w:ascii="Book Antiqua" w:hAnsi="Book Antiqua" w:cs="Times New Roman"/>
          <w:sz w:val="24"/>
          <w:szCs w:val="24"/>
        </w:rPr>
        <w:t xml:space="preserve"> </w:t>
      </w:r>
      <w:hyperlink r:id="rId21" w:history="1">
        <w:r w:rsidR="008A2578" w:rsidRPr="00233FE1">
          <w:rPr>
            <w:rFonts w:ascii="Book Antiqua" w:hAnsi="Book Antiqua" w:cs="Times New Roman"/>
            <w:sz w:val="24"/>
            <w:szCs w:val="24"/>
          </w:rPr>
          <w:t>blood</w:t>
        </w:r>
      </w:hyperlink>
      <w:r w:rsidR="008A2578" w:rsidRPr="00233FE1">
        <w:rPr>
          <w:rFonts w:ascii="Book Antiqua" w:hAnsi="Book Antiqua" w:cs="Times New Roman"/>
          <w:sz w:val="24"/>
          <w:szCs w:val="24"/>
        </w:rPr>
        <w:t> </w:t>
      </w:r>
      <w:hyperlink r:id="rId22" w:history="1">
        <w:r w:rsidR="008A2578" w:rsidRPr="00233FE1">
          <w:rPr>
            <w:rFonts w:ascii="Book Antiqua" w:hAnsi="Book Antiqua" w:cs="Times New Roman"/>
            <w:sz w:val="24"/>
            <w:szCs w:val="24"/>
          </w:rPr>
          <w:t>glucose</w:t>
        </w:r>
      </w:hyperlink>
      <w:r w:rsidR="008B6801" w:rsidRPr="00233FE1">
        <w:rPr>
          <w:rFonts w:ascii="Book Antiqua" w:hAnsi="Book Antiqua" w:cs="Times New Roman"/>
          <w:sz w:val="24"/>
          <w:szCs w:val="24"/>
        </w:rPr>
        <w:t xml:space="preserve">, </w:t>
      </w:r>
      <w:r w:rsidR="00967E0E" w:rsidRPr="00233FE1">
        <w:rPr>
          <w:rFonts w:ascii="Book Antiqua" w:hAnsi="Book Antiqua" w:cs="Times New Roman"/>
          <w:sz w:val="24"/>
          <w:szCs w:val="24"/>
        </w:rPr>
        <w:t>prothrombin time (PT)</w:t>
      </w:r>
      <w:r w:rsidR="008A2578" w:rsidRPr="00233FE1">
        <w:rPr>
          <w:rFonts w:ascii="Book Antiqua" w:hAnsi="Book Antiqua" w:cs="Times New Roman"/>
          <w:sz w:val="24"/>
          <w:szCs w:val="24"/>
        </w:rPr>
        <w:t xml:space="preserve"> and </w:t>
      </w:r>
      <w:hyperlink r:id="rId23" w:history="1">
        <w:r w:rsidR="008A2578" w:rsidRPr="00233FE1">
          <w:rPr>
            <w:rFonts w:ascii="Book Antiqua" w:hAnsi="Book Antiqua" w:cs="Times New Roman"/>
            <w:sz w:val="24"/>
            <w:szCs w:val="24"/>
          </w:rPr>
          <w:t>routine</w:t>
        </w:r>
      </w:hyperlink>
      <w:r w:rsidR="008A2578" w:rsidRPr="00233FE1">
        <w:rPr>
          <w:rFonts w:ascii="Book Antiqua" w:hAnsi="Book Antiqua" w:cs="Times New Roman"/>
          <w:sz w:val="24"/>
          <w:szCs w:val="24"/>
        </w:rPr>
        <w:t> </w:t>
      </w:r>
      <w:hyperlink r:id="rId24" w:history="1">
        <w:r w:rsidR="00C17257" w:rsidRPr="00233FE1">
          <w:rPr>
            <w:rFonts w:ascii="Book Antiqua" w:hAnsi="Book Antiqua" w:cs="Times New Roman"/>
            <w:sz w:val="24"/>
            <w:szCs w:val="24"/>
          </w:rPr>
          <w:t>blood</w:t>
        </w:r>
      </w:hyperlink>
      <w:r w:rsidR="00C17257" w:rsidRPr="00233FE1">
        <w:rPr>
          <w:rFonts w:ascii="Book Antiqua" w:hAnsi="Book Antiqua" w:cs="Times New Roman"/>
          <w:sz w:val="24"/>
          <w:szCs w:val="24"/>
        </w:rPr>
        <w:t> chemistry tests were collected</w:t>
      </w:r>
      <w:r w:rsidRPr="00233FE1">
        <w:rPr>
          <w:rFonts w:ascii="Book Antiqua" w:hAnsi="Book Antiqua" w:cs="Times New Roman"/>
          <w:sz w:val="24"/>
          <w:szCs w:val="24"/>
        </w:rPr>
        <w:t xml:space="preserve"> at 0 h and at 12, 24, 36, 48, 72, 96, and 120 h after drug administration</w:t>
      </w:r>
      <w:r w:rsidR="00CA1097" w:rsidRPr="00233FE1">
        <w:rPr>
          <w:rFonts w:ascii="Book Antiqua" w:hAnsi="Book Antiqua" w:cs="Times New Roman"/>
          <w:sz w:val="24"/>
          <w:szCs w:val="24"/>
        </w:rPr>
        <w:t>.</w:t>
      </w:r>
      <w:r w:rsidR="00F41AC9" w:rsidRPr="00233FE1">
        <w:rPr>
          <w:rFonts w:ascii="Book Antiqua" w:hAnsi="Book Antiqua" w:cs="Times New Roman"/>
          <w:sz w:val="24"/>
          <w:szCs w:val="24"/>
        </w:rPr>
        <w:t xml:space="preserve"> All </w:t>
      </w:r>
      <w:r w:rsidR="00C17257" w:rsidRPr="00233FE1">
        <w:rPr>
          <w:rFonts w:ascii="Book Antiqua" w:hAnsi="Book Antiqua" w:cs="Times New Roman"/>
          <w:sz w:val="24"/>
          <w:szCs w:val="24"/>
        </w:rPr>
        <w:t xml:space="preserve">tests of </w:t>
      </w:r>
      <w:r w:rsidR="00F41AC9" w:rsidRPr="00233FE1">
        <w:rPr>
          <w:rFonts w:ascii="Book Antiqua" w:hAnsi="Book Antiqua" w:cs="Times New Roman"/>
          <w:sz w:val="24"/>
          <w:szCs w:val="24"/>
        </w:rPr>
        <w:t xml:space="preserve">blood samples were </w:t>
      </w:r>
      <w:r w:rsidR="00C17257" w:rsidRPr="00233FE1">
        <w:rPr>
          <w:rFonts w:ascii="Book Antiqua" w:hAnsi="Book Antiqua" w:cs="Times New Roman"/>
          <w:sz w:val="24"/>
          <w:szCs w:val="24"/>
        </w:rPr>
        <w:t xml:space="preserve">conducted </w:t>
      </w:r>
      <w:r w:rsidR="00F41AC9" w:rsidRPr="00233FE1">
        <w:rPr>
          <w:rFonts w:ascii="Book Antiqua" w:hAnsi="Book Antiqua" w:cs="Times New Roman"/>
          <w:sz w:val="24"/>
          <w:szCs w:val="24"/>
        </w:rPr>
        <w:t xml:space="preserve">in </w:t>
      </w:r>
      <w:r w:rsidR="00C17257" w:rsidRPr="00233FE1">
        <w:rPr>
          <w:rFonts w:ascii="Book Antiqua" w:hAnsi="Book Antiqua" w:cs="Times New Roman"/>
          <w:sz w:val="24"/>
          <w:szCs w:val="24"/>
        </w:rPr>
        <w:t xml:space="preserve">the </w:t>
      </w:r>
      <w:hyperlink r:id="rId25" w:history="1">
        <w:r w:rsidR="00F41AC9" w:rsidRPr="00233FE1">
          <w:rPr>
            <w:rFonts w:ascii="Book Antiqua" w:hAnsi="Book Antiqua" w:cs="Times New Roman"/>
            <w:sz w:val="24"/>
            <w:szCs w:val="24"/>
          </w:rPr>
          <w:t>clinical</w:t>
        </w:r>
      </w:hyperlink>
      <w:r w:rsidR="00F41AC9" w:rsidRPr="00233FE1">
        <w:rPr>
          <w:rFonts w:ascii="Book Antiqua" w:hAnsi="Book Antiqua" w:cs="Times New Roman"/>
          <w:sz w:val="24"/>
          <w:szCs w:val="24"/>
        </w:rPr>
        <w:t> </w:t>
      </w:r>
      <w:hyperlink r:id="rId26" w:history="1">
        <w:r w:rsidR="00F41AC9" w:rsidRPr="00233FE1">
          <w:rPr>
            <w:rFonts w:ascii="Book Antiqua" w:hAnsi="Book Antiqua" w:cs="Times New Roman"/>
            <w:sz w:val="24"/>
            <w:szCs w:val="24"/>
          </w:rPr>
          <w:t>laboratory</w:t>
        </w:r>
      </w:hyperlink>
      <w:r w:rsidR="00F41AC9" w:rsidRPr="00233FE1">
        <w:rPr>
          <w:rFonts w:ascii="Book Antiqua" w:hAnsi="Book Antiqua" w:cs="Times New Roman"/>
          <w:sz w:val="24"/>
          <w:szCs w:val="24"/>
        </w:rPr>
        <w:t xml:space="preserve"> of Zhujiang Hospital, Southern Medical University</w:t>
      </w:r>
      <w:r w:rsidR="00C17257" w:rsidRPr="00233FE1">
        <w:rPr>
          <w:rFonts w:ascii="Book Antiqua" w:hAnsi="Book Antiqua" w:cs="Times New Roman"/>
          <w:sz w:val="24"/>
          <w:szCs w:val="24"/>
        </w:rPr>
        <w:t xml:space="preserve">, </w:t>
      </w:r>
      <w:r w:rsidR="00E82615" w:rsidRPr="00233FE1">
        <w:rPr>
          <w:rFonts w:ascii="Book Antiqua" w:hAnsi="Book Antiqua" w:cs="Times New Roman"/>
          <w:sz w:val="24"/>
          <w:szCs w:val="24"/>
        </w:rPr>
        <w:t>China</w:t>
      </w:r>
      <w:r w:rsidR="00F41AC9" w:rsidRPr="00233FE1">
        <w:rPr>
          <w:rFonts w:ascii="Book Antiqua" w:hAnsi="Book Antiqua" w:cs="Times New Roman"/>
          <w:sz w:val="24"/>
          <w:szCs w:val="24"/>
        </w:rPr>
        <w:t>.</w:t>
      </w:r>
    </w:p>
    <w:p w:rsidR="004A05E0" w:rsidRPr="00233FE1" w:rsidRDefault="004A05E0" w:rsidP="00233FE1">
      <w:pPr>
        <w:spacing w:line="360" w:lineRule="auto"/>
        <w:rPr>
          <w:rFonts w:ascii="Book Antiqua" w:hAnsi="Book Antiqua"/>
          <w:sz w:val="24"/>
          <w:szCs w:val="24"/>
        </w:rPr>
      </w:pPr>
    </w:p>
    <w:p w:rsidR="005B738B" w:rsidRPr="00233FE1" w:rsidRDefault="00A961B3" w:rsidP="00233FE1">
      <w:pPr>
        <w:spacing w:line="360" w:lineRule="auto"/>
        <w:rPr>
          <w:rFonts w:ascii="Book Antiqua" w:hAnsi="Book Antiqua" w:cs="Times New Roman"/>
          <w:b/>
          <w:i/>
          <w:sz w:val="24"/>
          <w:szCs w:val="24"/>
        </w:rPr>
      </w:pPr>
      <w:hyperlink r:id="rId27" w:history="1">
        <w:r w:rsidR="005B738B" w:rsidRPr="00233FE1">
          <w:rPr>
            <w:rFonts w:ascii="Book Antiqua" w:hAnsi="Book Antiqua" w:cs="Times New Roman"/>
            <w:b/>
            <w:i/>
            <w:sz w:val="24"/>
            <w:szCs w:val="24"/>
          </w:rPr>
          <w:t>Histopathological</w:t>
        </w:r>
      </w:hyperlink>
      <w:r w:rsidR="005B738B" w:rsidRPr="00233FE1">
        <w:rPr>
          <w:rFonts w:ascii="Book Antiqua" w:hAnsi="Book Antiqua" w:cs="Times New Roman"/>
          <w:b/>
          <w:i/>
          <w:sz w:val="24"/>
          <w:szCs w:val="24"/>
        </w:rPr>
        <w:t> </w:t>
      </w:r>
      <w:hyperlink r:id="rId28" w:history="1">
        <w:r w:rsidR="005B738B" w:rsidRPr="00233FE1">
          <w:rPr>
            <w:rFonts w:ascii="Book Antiqua" w:hAnsi="Book Antiqua" w:cs="Times New Roman"/>
            <w:b/>
            <w:i/>
            <w:sz w:val="24"/>
            <w:szCs w:val="24"/>
          </w:rPr>
          <w:t>examination</w:t>
        </w:r>
      </w:hyperlink>
    </w:p>
    <w:p w:rsidR="00B06F78" w:rsidRPr="00233FE1" w:rsidRDefault="001427AB" w:rsidP="00233FE1">
      <w:pPr>
        <w:spacing w:line="360" w:lineRule="auto"/>
        <w:rPr>
          <w:rFonts w:ascii="Book Antiqua" w:hAnsi="Book Antiqua" w:cs="Times New Roman"/>
          <w:sz w:val="24"/>
          <w:szCs w:val="24"/>
        </w:rPr>
      </w:pPr>
      <w:r w:rsidRPr="00233FE1">
        <w:rPr>
          <w:rFonts w:ascii="Book Antiqua" w:hAnsi="Book Antiqua" w:cs="Times New Roman"/>
          <w:sz w:val="24"/>
          <w:szCs w:val="24"/>
        </w:rPr>
        <w:t>From each of the 4 study groups, 1</w:t>
      </w:r>
      <w:r w:rsidR="00B06F78" w:rsidRPr="00233FE1">
        <w:rPr>
          <w:rFonts w:ascii="Book Antiqua" w:hAnsi="Book Antiqua" w:cs="Times New Roman"/>
          <w:sz w:val="24"/>
          <w:szCs w:val="24"/>
        </w:rPr>
        <w:t xml:space="preserve"> monkey </w:t>
      </w:r>
      <w:r w:rsidRPr="00233FE1">
        <w:rPr>
          <w:rFonts w:ascii="Book Antiqua" w:hAnsi="Book Antiqua" w:cs="Times New Roman"/>
          <w:sz w:val="24"/>
          <w:szCs w:val="24"/>
        </w:rPr>
        <w:t xml:space="preserve">was </w:t>
      </w:r>
      <w:r w:rsidR="00B06F78" w:rsidRPr="00233FE1">
        <w:rPr>
          <w:rFonts w:ascii="Book Antiqua" w:hAnsi="Book Antiqua" w:cs="Times New Roman"/>
          <w:sz w:val="24"/>
          <w:szCs w:val="24"/>
        </w:rPr>
        <w:t>randomly selected</w:t>
      </w:r>
      <w:r w:rsidRPr="00233FE1">
        <w:rPr>
          <w:rFonts w:ascii="Book Antiqua" w:hAnsi="Book Antiqua" w:cs="Times New Roman"/>
          <w:sz w:val="24"/>
          <w:szCs w:val="24"/>
        </w:rPr>
        <w:t xml:space="preserve"> for</w:t>
      </w:r>
      <w:r w:rsidR="00B06F78" w:rsidRPr="00233FE1">
        <w:rPr>
          <w:rFonts w:ascii="Book Antiqua" w:hAnsi="Book Antiqua" w:cs="Times New Roman"/>
          <w:sz w:val="24"/>
          <w:szCs w:val="24"/>
        </w:rPr>
        <w:t xml:space="preserve"> liver </w:t>
      </w:r>
      <w:hyperlink r:id="rId29" w:history="1">
        <w:r w:rsidR="00B06F78" w:rsidRPr="00233FE1">
          <w:rPr>
            <w:rFonts w:ascii="Book Antiqua" w:hAnsi="Book Antiqua" w:cs="Times New Roman"/>
            <w:sz w:val="24"/>
            <w:szCs w:val="24"/>
          </w:rPr>
          <w:t>biopsy</w:t>
        </w:r>
      </w:hyperlink>
      <w:r w:rsidRPr="00233FE1">
        <w:rPr>
          <w:rFonts w:ascii="Book Antiqua" w:hAnsi="Book Antiqua" w:cs="Times New Roman"/>
          <w:sz w:val="24"/>
          <w:szCs w:val="24"/>
        </w:rPr>
        <w:t>, which</w:t>
      </w:r>
      <w:r w:rsidR="00B06F78" w:rsidRPr="00233FE1">
        <w:rPr>
          <w:rFonts w:ascii="Book Antiqua" w:hAnsi="Book Antiqua" w:cs="Times New Roman"/>
          <w:sz w:val="24"/>
          <w:szCs w:val="24"/>
        </w:rPr>
        <w:t xml:space="preserve"> w</w:t>
      </w:r>
      <w:r w:rsidR="001C61A3" w:rsidRPr="00233FE1">
        <w:rPr>
          <w:rFonts w:ascii="Book Antiqua" w:hAnsi="Book Antiqua" w:cs="Times New Roman"/>
          <w:sz w:val="24"/>
          <w:szCs w:val="24"/>
        </w:rPr>
        <w:t>as</w:t>
      </w:r>
      <w:r w:rsidR="00B06F78" w:rsidRPr="00233FE1">
        <w:rPr>
          <w:rFonts w:ascii="Book Antiqua" w:hAnsi="Book Antiqua" w:cs="Times New Roman"/>
          <w:sz w:val="24"/>
          <w:szCs w:val="24"/>
        </w:rPr>
        <w:t xml:space="preserve"> conducted under ultrasound</w:t>
      </w:r>
      <w:r w:rsidR="0049735B"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guidance </w:t>
      </w:r>
      <w:r w:rsidR="007B2A48" w:rsidRPr="00233FE1">
        <w:rPr>
          <w:rFonts w:ascii="Book Antiqua" w:hAnsi="Book Antiqua" w:cs="Times New Roman"/>
          <w:sz w:val="24"/>
          <w:szCs w:val="24"/>
        </w:rPr>
        <w:t xml:space="preserve">before D-gal administration </w:t>
      </w:r>
      <w:r w:rsidR="00312951" w:rsidRPr="00233FE1">
        <w:rPr>
          <w:rFonts w:ascii="Book Antiqua" w:hAnsi="Book Antiqua" w:cs="Times New Roman"/>
          <w:sz w:val="24"/>
          <w:szCs w:val="24"/>
        </w:rPr>
        <w:t>(</w:t>
      </w:r>
      <w:r w:rsidR="00AA5AEA" w:rsidRPr="00233FE1">
        <w:rPr>
          <w:rFonts w:ascii="Book Antiqua" w:hAnsi="Book Antiqua" w:cs="Times New Roman"/>
          <w:sz w:val="24"/>
          <w:szCs w:val="24"/>
        </w:rPr>
        <w:t>supp</w:t>
      </w:r>
      <w:r w:rsidR="00E50E28" w:rsidRPr="00233FE1">
        <w:rPr>
          <w:rFonts w:ascii="Book Antiqua" w:hAnsi="Book Antiqua" w:cs="Times New Roman"/>
          <w:sz w:val="24"/>
          <w:szCs w:val="24"/>
        </w:rPr>
        <w:t>lementary</w:t>
      </w:r>
      <w:r w:rsidR="00AA5AEA" w:rsidRPr="00233FE1">
        <w:rPr>
          <w:rFonts w:ascii="Book Antiqua" w:hAnsi="Book Antiqua" w:cs="Times New Roman"/>
          <w:sz w:val="24"/>
          <w:szCs w:val="24"/>
        </w:rPr>
        <w:t xml:space="preserve"> </w:t>
      </w:r>
      <w:r w:rsidR="00D51FDC" w:rsidRPr="00233FE1">
        <w:rPr>
          <w:rFonts w:ascii="Book Antiqua" w:hAnsi="Book Antiqua" w:cs="Times New Roman"/>
          <w:sz w:val="24"/>
          <w:szCs w:val="24"/>
        </w:rPr>
        <w:t xml:space="preserve">material </w:t>
      </w:r>
      <w:r w:rsidR="00312951"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312951" w:rsidRPr="00233FE1">
        <w:rPr>
          <w:rFonts w:ascii="Book Antiqua" w:hAnsi="Book Antiqua" w:cs="Times New Roman"/>
          <w:sz w:val="24"/>
          <w:szCs w:val="24"/>
        </w:rPr>
        <w:t xml:space="preserve"> S3)</w:t>
      </w:r>
      <w:r w:rsidR="001C61A3" w:rsidRPr="00233FE1">
        <w:rPr>
          <w:rFonts w:ascii="Book Antiqua" w:hAnsi="Book Antiqua" w:cs="Times New Roman"/>
          <w:sz w:val="24"/>
          <w:szCs w:val="24"/>
        </w:rPr>
        <w:t>.</w:t>
      </w:r>
      <w:r w:rsidR="00B06F78" w:rsidRPr="00233FE1">
        <w:rPr>
          <w:rFonts w:ascii="Book Antiqua" w:hAnsi="Book Antiqua" w:cs="Times New Roman"/>
          <w:sz w:val="24"/>
          <w:szCs w:val="24"/>
        </w:rPr>
        <w:t xml:space="preserve"> </w:t>
      </w:r>
      <w:r w:rsidRPr="00233FE1">
        <w:rPr>
          <w:rFonts w:ascii="Book Antiqua" w:hAnsi="Book Antiqua" w:cs="Times New Roman"/>
          <w:sz w:val="24"/>
          <w:szCs w:val="24"/>
        </w:rPr>
        <w:t>P</w:t>
      </w:r>
      <w:r w:rsidR="00B06F78" w:rsidRPr="00233FE1">
        <w:rPr>
          <w:rFonts w:ascii="Book Antiqua" w:hAnsi="Book Antiqua" w:cs="Times New Roman"/>
          <w:sz w:val="24"/>
          <w:szCs w:val="24"/>
        </w:rPr>
        <w:t xml:space="preserve">athological and histological examination </w:t>
      </w:r>
      <w:r w:rsidRPr="00233FE1">
        <w:rPr>
          <w:rFonts w:ascii="Book Antiqua" w:hAnsi="Book Antiqua" w:cs="Times New Roman"/>
          <w:sz w:val="24"/>
          <w:szCs w:val="24"/>
        </w:rPr>
        <w:t>was performed</w:t>
      </w:r>
      <w:r w:rsidR="00B06F78" w:rsidRPr="00233FE1">
        <w:rPr>
          <w:rFonts w:ascii="Book Antiqua" w:hAnsi="Book Antiqua" w:cs="Times New Roman"/>
          <w:sz w:val="24"/>
          <w:szCs w:val="24"/>
        </w:rPr>
        <w:t xml:space="preserve"> as </w:t>
      </w:r>
      <w:r w:rsidRPr="00233FE1">
        <w:rPr>
          <w:rFonts w:ascii="Book Antiqua" w:hAnsi="Book Antiqua" w:cs="Times New Roman"/>
          <w:sz w:val="24"/>
          <w:szCs w:val="24"/>
        </w:rPr>
        <w:t xml:space="preserve">the </w:t>
      </w:r>
      <w:r w:rsidR="00B06F78" w:rsidRPr="00233FE1">
        <w:rPr>
          <w:rFonts w:ascii="Book Antiqua" w:hAnsi="Book Antiqua" w:cs="Times New Roman"/>
          <w:sz w:val="24"/>
          <w:szCs w:val="24"/>
        </w:rPr>
        <w:t xml:space="preserve">control. </w:t>
      </w:r>
    </w:p>
    <w:p w:rsidR="002F42E3" w:rsidRPr="00233FE1" w:rsidRDefault="001427AB"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Animals surviving at 144 h were </w:t>
      </w:r>
      <w:r w:rsidR="004A05E0" w:rsidRPr="00233FE1">
        <w:rPr>
          <w:rFonts w:ascii="Book Antiqua" w:hAnsi="Book Antiqua" w:cs="Times New Roman"/>
          <w:sz w:val="24"/>
          <w:szCs w:val="24"/>
        </w:rPr>
        <w:t>sacrificed with a lethal intravenous injection of pentobarbital and KCl</w:t>
      </w:r>
      <w:r w:rsidRPr="00233FE1">
        <w:rPr>
          <w:rFonts w:ascii="Book Antiqua" w:hAnsi="Book Antiqua" w:cs="Times New Roman"/>
          <w:sz w:val="24"/>
          <w:szCs w:val="24"/>
        </w:rPr>
        <w:t>, and a</w:t>
      </w:r>
      <w:r w:rsidR="002F42E3" w:rsidRPr="00233FE1">
        <w:rPr>
          <w:rFonts w:ascii="Book Antiqua" w:hAnsi="Book Antiqua" w:cs="Times New Roman"/>
          <w:sz w:val="24"/>
          <w:szCs w:val="24"/>
        </w:rPr>
        <w:t xml:space="preserve"> </w:t>
      </w:r>
      <w:r w:rsidR="00312951" w:rsidRPr="00233FE1">
        <w:rPr>
          <w:rFonts w:ascii="Book Antiqua" w:hAnsi="Book Antiqua" w:cs="Times New Roman"/>
          <w:sz w:val="24"/>
          <w:szCs w:val="24"/>
        </w:rPr>
        <w:t>detail</w:t>
      </w:r>
      <w:r w:rsidRPr="00233FE1">
        <w:rPr>
          <w:rFonts w:ascii="Book Antiqua" w:hAnsi="Book Antiqua" w:cs="Times New Roman"/>
          <w:sz w:val="24"/>
          <w:szCs w:val="24"/>
        </w:rPr>
        <w:t>ed</w:t>
      </w:r>
      <w:r w:rsidR="00312951" w:rsidRPr="00233FE1">
        <w:rPr>
          <w:rFonts w:ascii="Book Antiqua" w:hAnsi="Book Antiqua" w:cs="Times New Roman"/>
          <w:sz w:val="24"/>
          <w:szCs w:val="24"/>
        </w:rPr>
        <w:t xml:space="preserve"> autopsy was </w:t>
      </w:r>
      <w:r w:rsidR="002F42E3" w:rsidRPr="00233FE1">
        <w:rPr>
          <w:rFonts w:ascii="Book Antiqua" w:hAnsi="Book Antiqua" w:cs="Times New Roman"/>
          <w:sz w:val="24"/>
          <w:szCs w:val="24"/>
        </w:rPr>
        <w:t xml:space="preserve">performed </w:t>
      </w:r>
      <w:r w:rsidR="002F42E3" w:rsidRPr="00233FE1">
        <w:rPr>
          <w:rFonts w:ascii="Book Antiqua" w:hAnsi="Book Antiqua" w:cs="Times New Roman"/>
          <w:sz w:val="24"/>
          <w:szCs w:val="24"/>
        </w:rPr>
        <w:lastRenderedPageBreak/>
        <w:t xml:space="preserve">immediately after </w:t>
      </w:r>
      <w:r w:rsidRPr="00233FE1">
        <w:rPr>
          <w:rFonts w:ascii="Book Antiqua" w:hAnsi="Book Antiqua" w:cs="Times New Roman"/>
          <w:sz w:val="24"/>
          <w:szCs w:val="24"/>
        </w:rPr>
        <w:t xml:space="preserve">animal </w:t>
      </w:r>
      <w:r w:rsidR="002F42E3" w:rsidRPr="00233FE1">
        <w:rPr>
          <w:rFonts w:ascii="Book Antiqua" w:hAnsi="Book Antiqua" w:cs="Times New Roman"/>
          <w:sz w:val="24"/>
          <w:szCs w:val="24"/>
        </w:rPr>
        <w:t>death</w:t>
      </w:r>
      <w:r w:rsidR="00D13B6E" w:rsidRPr="00233FE1">
        <w:rPr>
          <w:rFonts w:ascii="Book Antiqua" w:hAnsi="Book Antiqua" w:cs="Times New Roman"/>
          <w:sz w:val="24"/>
          <w:szCs w:val="24"/>
        </w:rPr>
        <w:t xml:space="preserve">. </w:t>
      </w:r>
      <w:r w:rsidRPr="00233FE1">
        <w:rPr>
          <w:rFonts w:ascii="Book Antiqua" w:hAnsi="Book Antiqua" w:cs="Times New Roman"/>
          <w:sz w:val="24"/>
          <w:szCs w:val="24"/>
        </w:rPr>
        <w:t>Each animal’s</w:t>
      </w:r>
      <w:r w:rsidR="002F42E3" w:rsidRPr="00233FE1">
        <w:rPr>
          <w:rFonts w:ascii="Book Antiqua" w:hAnsi="Book Antiqua" w:cs="Times New Roman"/>
          <w:sz w:val="24"/>
          <w:szCs w:val="24"/>
        </w:rPr>
        <w:t xml:space="preserve"> liver, heart, kidneys, spleen, lung</w:t>
      </w:r>
      <w:r w:rsidR="00BB02F0" w:rsidRPr="00233FE1">
        <w:rPr>
          <w:rFonts w:ascii="Book Antiqua" w:hAnsi="Book Antiqua" w:cs="Times New Roman"/>
          <w:sz w:val="24"/>
          <w:szCs w:val="24"/>
        </w:rPr>
        <w:t>s</w:t>
      </w:r>
      <w:r w:rsidR="002F42E3" w:rsidRPr="00233FE1">
        <w:rPr>
          <w:rFonts w:ascii="Book Antiqua" w:hAnsi="Book Antiqua" w:cs="Times New Roman"/>
          <w:sz w:val="24"/>
          <w:szCs w:val="24"/>
        </w:rPr>
        <w:t xml:space="preserve">, </w:t>
      </w:r>
      <w:r w:rsidR="004E2674" w:rsidRPr="00233FE1">
        <w:rPr>
          <w:rFonts w:ascii="Book Antiqua" w:hAnsi="Book Antiqua" w:cs="Times New Roman"/>
          <w:sz w:val="24"/>
          <w:szCs w:val="24"/>
        </w:rPr>
        <w:t>large intestine, small intestine</w:t>
      </w:r>
      <w:r w:rsidR="002F42E3" w:rsidRPr="00233FE1">
        <w:rPr>
          <w:rFonts w:ascii="Book Antiqua" w:hAnsi="Book Antiqua" w:cs="Times New Roman"/>
          <w:sz w:val="24"/>
          <w:szCs w:val="24"/>
        </w:rPr>
        <w:t>, brain</w:t>
      </w:r>
      <w:r w:rsidR="00BB02F0" w:rsidRPr="00233FE1">
        <w:rPr>
          <w:rFonts w:ascii="Book Antiqua" w:hAnsi="Book Antiqua" w:cs="Times New Roman"/>
          <w:sz w:val="24"/>
          <w:szCs w:val="24"/>
        </w:rPr>
        <w:t>,</w:t>
      </w:r>
      <w:r w:rsidR="002F42E3" w:rsidRPr="00233FE1">
        <w:rPr>
          <w:rFonts w:ascii="Book Antiqua" w:hAnsi="Book Antiqua" w:cs="Times New Roman"/>
          <w:sz w:val="24"/>
          <w:szCs w:val="24"/>
        </w:rPr>
        <w:t xml:space="preserve"> and pancreas</w:t>
      </w:r>
      <w:r w:rsidR="00BB02F0" w:rsidRPr="00233FE1">
        <w:rPr>
          <w:rFonts w:ascii="Book Antiqua" w:hAnsi="Book Antiqua" w:cs="Times New Roman"/>
          <w:sz w:val="24"/>
          <w:szCs w:val="24"/>
        </w:rPr>
        <w:t xml:space="preserve"> were collected, and</w:t>
      </w:r>
      <w:r w:rsidR="002F42E3" w:rsidRPr="00233FE1">
        <w:rPr>
          <w:rFonts w:ascii="Book Antiqua" w:hAnsi="Book Antiqua" w:cs="Times New Roman"/>
          <w:sz w:val="24"/>
          <w:szCs w:val="24"/>
        </w:rPr>
        <w:t xml:space="preserve"> all tissue specimens were fixed in 10% formalin solution</w:t>
      </w:r>
      <w:r w:rsidR="00BB02F0" w:rsidRPr="00233FE1">
        <w:rPr>
          <w:rFonts w:ascii="Book Antiqua" w:hAnsi="Book Antiqua" w:cs="Times New Roman"/>
          <w:sz w:val="24"/>
          <w:szCs w:val="24"/>
        </w:rPr>
        <w:t>,</w:t>
      </w:r>
      <w:r w:rsidR="002F42E3" w:rsidRPr="00233FE1">
        <w:rPr>
          <w:rFonts w:ascii="Book Antiqua" w:hAnsi="Book Antiqua" w:cs="Times New Roman"/>
          <w:sz w:val="24"/>
          <w:szCs w:val="24"/>
        </w:rPr>
        <w:t xml:space="preserve"> cut into 5 mm</w:t>
      </w:r>
      <w:r w:rsidR="002F42E3" w:rsidRPr="00233FE1">
        <w:rPr>
          <w:rFonts w:ascii="Book Antiqua" w:hAnsi="Book Antiqua" w:cs="Times New Roman"/>
          <w:sz w:val="24"/>
          <w:szCs w:val="24"/>
          <w:vertAlign w:val="superscript"/>
        </w:rPr>
        <w:t>3</w:t>
      </w:r>
      <w:r w:rsidR="00BB02F0" w:rsidRPr="00233FE1">
        <w:rPr>
          <w:rFonts w:ascii="Book Antiqua" w:hAnsi="Book Antiqua" w:cs="Times New Roman"/>
          <w:sz w:val="24"/>
          <w:szCs w:val="24"/>
        </w:rPr>
        <w:t xml:space="preserve"> blocks</w:t>
      </w:r>
      <w:r w:rsidR="00D217D4" w:rsidRPr="00233FE1">
        <w:rPr>
          <w:rFonts w:ascii="Book Antiqua" w:hAnsi="Book Antiqua" w:cs="Times New Roman"/>
          <w:sz w:val="24"/>
          <w:szCs w:val="24"/>
        </w:rPr>
        <w:t xml:space="preserve"> which were paraffin embedded and thin-sectioned. Subsequently, slides </w:t>
      </w:r>
      <w:r w:rsidR="00BB02F0" w:rsidRPr="00233FE1">
        <w:rPr>
          <w:rFonts w:ascii="Book Antiqua" w:hAnsi="Book Antiqua" w:cs="Times New Roman"/>
          <w:sz w:val="24"/>
          <w:szCs w:val="24"/>
        </w:rPr>
        <w:t xml:space="preserve">underwent stepwise </w:t>
      </w:r>
      <w:r w:rsidR="002F42E3" w:rsidRPr="00233FE1">
        <w:rPr>
          <w:rFonts w:ascii="Book Antiqua" w:hAnsi="Book Antiqua" w:cs="Times New Roman"/>
          <w:sz w:val="24"/>
          <w:szCs w:val="24"/>
        </w:rPr>
        <w:t>alcohol dehydration</w:t>
      </w:r>
      <w:r w:rsidR="00BB02F0" w:rsidRPr="00233FE1">
        <w:rPr>
          <w:rFonts w:ascii="Book Antiqua" w:hAnsi="Book Antiqua" w:cs="Times New Roman"/>
          <w:sz w:val="24"/>
          <w:szCs w:val="24"/>
        </w:rPr>
        <w:t xml:space="preserve"> before </w:t>
      </w:r>
      <w:r w:rsidR="00D217D4" w:rsidRPr="00233FE1">
        <w:rPr>
          <w:rFonts w:ascii="Book Antiqua" w:hAnsi="Book Antiqua" w:cs="Times New Roman"/>
          <w:sz w:val="24"/>
          <w:szCs w:val="24"/>
        </w:rPr>
        <w:t>hematoxylin-eosin</w:t>
      </w:r>
      <w:r w:rsidR="001521DA" w:rsidRPr="00233FE1">
        <w:rPr>
          <w:rFonts w:ascii="Book Antiqua" w:hAnsi="Book Antiqua" w:cs="Times New Roman"/>
          <w:sz w:val="24"/>
          <w:szCs w:val="24"/>
        </w:rPr>
        <w:t xml:space="preserve"> (HE)</w:t>
      </w:r>
      <w:r w:rsidR="00D217D4" w:rsidRPr="00233FE1">
        <w:rPr>
          <w:rFonts w:ascii="Book Antiqua" w:hAnsi="Book Antiqua" w:cs="Times New Roman"/>
          <w:sz w:val="24"/>
          <w:szCs w:val="24"/>
        </w:rPr>
        <w:t xml:space="preserve"> staining for </w:t>
      </w:r>
      <w:r w:rsidR="002F42E3" w:rsidRPr="00233FE1">
        <w:rPr>
          <w:rFonts w:ascii="Book Antiqua" w:hAnsi="Book Antiqua" w:cs="Times New Roman"/>
          <w:sz w:val="24"/>
          <w:szCs w:val="24"/>
        </w:rPr>
        <w:t>observ</w:t>
      </w:r>
      <w:r w:rsidR="00BB02F0" w:rsidRPr="00233FE1">
        <w:rPr>
          <w:rFonts w:ascii="Book Antiqua" w:hAnsi="Book Antiqua" w:cs="Times New Roman"/>
          <w:sz w:val="24"/>
          <w:szCs w:val="24"/>
        </w:rPr>
        <w:t>ation</w:t>
      </w:r>
      <w:r w:rsidR="002F42E3" w:rsidRPr="00233FE1">
        <w:rPr>
          <w:rFonts w:ascii="Book Antiqua" w:hAnsi="Book Antiqua" w:cs="Times New Roman"/>
          <w:sz w:val="24"/>
          <w:szCs w:val="24"/>
        </w:rPr>
        <w:t xml:space="preserve"> under </w:t>
      </w:r>
      <w:r w:rsidR="00BB02F0" w:rsidRPr="00233FE1">
        <w:rPr>
          <w:rFonts w:ascii="Book Antiqua" w:hAnsi="Book Antiqua" w:cs="Times New Roman"/>
          <w:sz w:val="24"/>
          <w:szCs w:val="24"/>
        </w:rPr>
        <w:t xml:space="preserve">a </w:t>
      </w:r>
      <w:r w:rsidR="002F42E3" w:rsidRPr="00233FE1">
        <w:rPr>
          <w:rFonts w:ascii="Book Antiqua" w:hAnsi="Book Antiqua" w:cs="Times New Roman"/>
          <w:sz w:val="24"/>
          <w:szCs w:val="24"/>
        </w:rPr>
        <w:t>light microscope.</w:t>
      </w:r>
      <w:r w:rsidR="000A4642" w:rsidRPr="00233FE1">
        <w:rPr>
          <w:rFonts w:ascii="Book Antiqua" w:hAnsi="Book Antiqua" w:cs="Times New Roman"/>
          <w:sz w:val="24"/>
          <w:szCs w:val="24"/>
        </w:rPr>
        <w:t xml:space="preserve"> </w:t>
      </w:r>
      <w:r w:rsidR="000E4859" w:rsidRPr="00233FE1">
        <w:rPr>
          <w:rFonts w:ascii="Book Antiqua" w:hAnsi="Book Antiqua" w:cs="Times New Roman"/>
          <w:sz w:val="24"/>
          <w:szCs w:val="24"/>
        </w:rPr>
        <w:t>In addition, l</w:t>
      </w:r>
      <w:r w:rsidR="000A4642" w:rsidRPr="00233FE1">
        <w:rPr>
          <w:rFonts w:ascii="Book Antiqua" w:hAnsi="Book Antiqua" w:cs="Times New Roman"/>
          <w:sz w:val="24"/>
          <w:szCs w:val="24"/>
        </w:rPr>
        <w:t xml:space="preserve">iver specimens were collected from </w:t>
      </w:r>
      <w:r w:rsidR="000E4859" w:rsidRPr="00233FE1">
        <w:rPr>
          <w:rFonts w:ascii="Book Antiqua" w:hAnsi="Book Antiqua" w:cs="Times New Roman"/>
          <w:sz w:val="24"/>
          <w:szCs w:val="24"/>
        </w:rPr>
        <w:t xml:space="preserve">all 4 </w:t>
      </w:r>
      <w:r w:rsidR="000A4642" w:rsidRPr="00233FE1">
        <w:rPr>
          <w:rFonts w:ascii="Book Antiqua" w:hAnsi="Book Antiqua" w:cs="Times New Roman"/>
          <w:sz w:val="24"/>
          <w:szCs w:val="24"/>
        </w:rPr>
        <w:t>groups and T</w:t>
      </w:r>
      <w:r w:rsidR="007C3EA0" w:rsidRPr="00233FE1">
        <w:rPr>
          <w:rFonts w:ascii="Book Antiqua" w:hAnsi="Book Antiqua" w:cs="Times New Roman"/>
          <w:sz w:val="24"/>
          <w:szCs w:val="24"/>
        </w:rPr>
        <w:t>unel</w:t>
      </w:r>
      <w:r w:rsidR="000A4642" w:rsidRPr="00233FE1">
        <w:rPr>
          <w:rFonts w:ascii="Book Antiqua" w:hAnsi="Book Antiqua" w:cs="Times New Roman"/>
          <w:sz w:val="24"/>
          <w:szCs w:val="24"/>
        </w:rPr>
        <w:t xml:space="preserve"> assay</w:t>
      </w:r>
      <w:r w:rsidR="000E4859" w:rsidRPr="00233FE1">
        <w:rPr>
          <w:rFonts w:ascii="Book Antiqua" w:hAnsi="Book Antiqua" w:cs="Times New Roman"/>
          <w:sz w:val="24"/>
          <w:szCs w:val="24"/>
        </w:rPr>
        <w:t>s</w:t>
      </w:r>
      <w:r w:rsidR="000A4642" w:rsidRPr="00233FE1">
        <w:rPr>
          <w:rFonts w:ascii="Book Antiqua" w:hAnsi="Book Antiqua" w:cs="Times New Roman"/>
          <w:sz w:val="24"/>
          <w:szCs w:val="24"/>
        </w:rPr>
        <w:t xml:space="preserve"> </w:t>
      </w:r>
      <w:r w:rsidR="000E4859" w:rsidRPr="00233FE1">
        <w:rPr>
          <w:rFonts w:ascii="Book Antiqua" w:hAnsi="Book Antiqua" w:cs="Times New Roman"/>
          <w:sz w:val="24"/>
          <w:szCs w:val="24"/>
        </w:rPr>
        <w:t xml:space="preserve">were performed </w:t>
      </w:r>
      <w:r w:rsidR="000A4642" w:rsidRPr="00233FE1">
        <w:rPr>
          <w:rFonts w:ascii="Book Antiqua" w:hAnsi="Book Antiqua" w:cs="Times New Roman"/>
          <w:sz w:val="24"/>
          <w:szCs w:val="24"/>
        </w:rPr>
        <w:t>to a</w:t>
      </w:r>
      <w:r w:rsidR="007C3EA0" w:rsidRPr="00233FE1">
        <w:rPr>
          <w:rFonts w:ascii="Book Antiqua" w:hAnsi="Book Antiqua" w:cs="Times New Roman"/>
          <w:sz w:val="24"/>
          <w:szCs w:val="24"/>
        </w:rPr>
        <w:t>ss</w:t>
      </w:r>
      <w:r w:rsidR="000A4642" w:rsidRPr="00233FE1">
        <w:rPr>
          <w:rFonts w:ascii="Book Antiqua" w:hAnsi="Book Antiqua" w:cs="Times New Roman"/>
          <w:sz w:val="24"/>
          <w:szCs w:val="24"/>
        </w:rPr>
        <w:t xml:space="preserve">ess cell apoptosis and necrosis. </w:t>
      </w:r>
      <w:r w:rsidR="000E4859" w:rsidRPr="00233FE1">
        <w:rPr>
          <w:rFonts w:ascii="Book Antiqua" w:hAnsi="Book Antiqua" w:cs="Times New Roman"/>
          <w:sz w:val="24"/>
          <w:szCs w:val="24"/>
        </w:rPr>
        <w:t>Finally, l</w:t>
      </w:r>
      <w:r w:rsidR="000A4642" w:rsidRPr="00233FE1">
        <w:rPr>
          <w:rFonts w:ascii="Book Antiqua" w:hAnsi="Book Antiqua" w:cs="Times New Roman"/>
          <w:sz w:val="24"/>
          <w:szCs w:val="24"/>
        </w:rPr>
        <w:t xml:space="preserve">iver specimens from </w:t>
      </w:r>
      <w:r w:rsidR="000E4859" w:rsidRPr="00233FE1">
        <w:rPr>
          <w:rFonts w:ascii="Book Antiqua" w:hAnsi="Book Antiqua" w:cs="Times New Roman"/>
          <w:sz w:val="24"/>
          <w:szCs w:val="24"/>
        </w:rPr>
        <w:t xml:space="preserve">all 4 </w:t>
      </w:r>
      <w:r w:rsidR="000A4642" w:rsidRPr="00233FE1">
        <w:rPr>
          <w:rFonts w:ascii="Book Antiqua" w:hAnsi="Book Antiqua" w:cs="Times New Roman"/>
          <w:sz w:val="24"/>
          <w:szCs w:val="24"/>
        </w:rPr>
        <w:t xml:space="preserve">groups </w:t>
      </w:r>
      <w:r w:rsidR="007D1472" w:rsidRPr="00233FE1">
        <w:rPr>
          <w:rFonts w:ascii="Book Antiqua" w:hAnsi="Book Antiqua" w:cs="Times New Roman"/>
          <w:sz w:val="24"/>
          <w:szCs w:val="24"/>
        </w:rPr>
        <w:t xml:space="preserve">also </w:t>
      </w:r>
      <w:r w:rsidR="000E4859" w:rsidRPr="00233FE1">
        <w:rPr>
          <w:rFonts w:ascii="Book Antiqua" w:hAnsi="Book Antiqua" w:cs="Times New Roman"/>
          <w:sz w:val="24"/>
          <w:szCs w:val="24"/>
        </w:rPr>
        <w:t xml:space="preserve">underwent </w:t>
      </w:r>
      <w:r w:rsidR="007D1472" w:rsidRPr="00233FE1">
        <w:rPr>
          <w:rFonts w:ascii="Book Antiqua" w:hAnsi="Book Antiqua" w:cs="Times New Roman"/>
          <w:sz w:val="24"/>
          <w:szCs w:val="24"/>
        </w:rPr>
        <w:t>Masson assay</w:t>
      </w:r>
      <w:r w:rsidR="000E4859" w:rsidRPr="00233FE1">
        <w:rPr>
          <w:rFonts w:ascii="Book Antiqua" w:hAnsi="Book Antiqua" w:cs="Times New Roman"/>
          <w:sz w:val="24"/>
          <w:szCs w:val="24"/>
        </w:rPr>
        <w:t>s</w:t>
      </w:r>
      <w:r w:rsidR="007D1472" w:rsidRPr="00233FE1">
        <w:rPr>
          <w:rFonts w:ascii="Book Antiqua" w:hAnsi="Book Antiqua" w:cs="Times New Roman"/>
          <w:sz w:val="24"/>
          <w:szCs w:val="24"/>
        </w:rPr>
        <w:t xml:space="preserve"> to </w:t>
      </w:r>
      <w:hyperlink r:id="rId30" w:history="1">
        <w:r w:rsidR="000E4859" w:rsidRPr="00233FE1">
          <w:rPr>
            <w:rFonts w:ascii="Book Antiqua" w:hAnsi="Book Antiqua" w:cs="Times New Roman"/>
            <w:sz w:val="24"/>
            <w:szCs w:val="24"/>
          </w:rPr>
          <w:t>assess</w:t>
        </w:r>
      </w:hyperlink>
      <w:r w:rsidR="000E4859" w:rsidRPr="00233FE1">
        <w:rPr>
          <w:rFonts w:ascii="Book Antiqua" w:hAnsi="Book Antiqua" w:cs="Times New Roman"/>
          <w:sz w:val="24"/>
          <w:szCs w:val="24"/>
        </w:rPr>
        <w:t xml:space="preserve"> the extent of </w:t>
      </w:r>
      <w:r w:rsidR="00261755" w:rsidRPr="00233FE1">
        <w:rPr>
          <w:rFonts w:ascii="Book Antiqua" w:hAnsi="Book Antiqua" w:cs="Times New Roman"/>
          <w:sz w:val="24"/>
          <w:szCs w:val="24"/>
        </w:rPr>
        <w:t>ALF</w:t>
      </w:r>
      <w:r w:rsidR="000E4859" w:rsidRPr="00233FE1">
        <w:rPr>
          <w:rFonts w:ascii="Book Antiqua" w:hAnsi="Book Antiqua" w:cs="Times New Roman"/>
          <w:sz w:val="24"/>
          <w:szCs w:val="24"/>
        </w:rPr>
        <w:t xml:space="preserve"> fibrosis</w:t>
      </w:r>
      <w:r w:rsidR="007D1472" w:rsidRPr="00233FE1">
        <w:rPr>
          <w:rFonts w:ascii="Book Antiqua" w:hAnsi="Book Antiqua" w:cs="Times New Roman"/>
          <w:sz w:val="24"/>
          <w:szCs w:val="24"/>
        </w:rPr>
        <w:t>.</w:t>
      </w:r>
    </w:p>
    <w:p w:rsidR="004A05E0" w:rsidRPr="00233FE1" w:rsidRDefault="004A05E0" w:rsidP="00233FE1">
      <w:pPr>
        <w:autoSpaceDE w:val="0"/>
        <w:autoSpaceDN w:val="0"/>
        <w:adjustRightInd w:val="0"/>
        <w:spacing w:line="360" w:lineRule="auto"/>
        <w:rPr>
          <w:rFonts w:ascii="Book Antiqua" w:hAnsi="Book Antiqua" w:cs="Times New Roman"/>
          <w:b/>
          <w:i/>
          <w:sz w:val="24"/>
          <w:szCs w:val="24"/>
        </w:rPr>
      </w:pPr>
    </w:p>
    <w:p w:rsidR="004A05E0" w:rsidRPr="00233FE1" w:rsidRDefault="004A05E0" w:rsidP="00233FE1">
      <w:pPr>
        <w:spacing w:line="360" w:lineRule="auto"/>
        <w:rPr>
          <w:rFonts w:ascii="Book Antiqua" w:hAnsi="Book Antiqua" w:cs="SimSun"/>
          <w:b/>
          <w:i/>
          <w:sz w:val="24"/>
          <w:szCs w:val="24"/>
        </w:rPr>
      </w:pPr>
      <w:r w:rsidRPr="00233FE1">
        <w:rPr>
          <w:rFonts w:ascii="Book Antiqua" w:hAnsi="Book Antiqua" w:cs="SimSun"/>
          <w:b/>
          <w:i/>
          <w:sz w:val="24"/>
          <w:szCs w:val="24"/>
        </w:rPr>
        <w:t>Animal care and use statement</w:t>
      </w:r>
    </w:p>
    <w:p w:rsidR="004A05E0" w:rsidRPr="00233FE1" w:rsidRDefault="00A073F8"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 xml:space="preserve">The monkeys were cared for in strict accordance with the institution’s guidelines for experimental animals. Each animal was kept individually in a special iron cage under standard conditions and fed 3 times a day with free access to water. </w:t>
      </w:r>
      <w:r w:rsidR="00A422E8" w:rsidRPr="00233FE1">
        <w:rPr>
          <w:rFonts w:ascii="Book Antiqua" w:hAnsi="Book Antiqua" w:cs="Times New Roman"/>
          <w:sz w:val="24"/>
          <w:szCs w:val="24"/>
        </w:rPr>
        <w:t>Animals surviving at 144 h were sacrificed with a lethal intravenous injection of pentobarbital and KCl</w:t>
      </w:r>
      <w:r w:rsidR="00A857E0" w:rsidRPr="00233FE1">
        <w:rPr>
          <w:rFonts w:ascii="Book Antiqua" w:hAnsi="Book Antiqua" w:cs="Times New Roman"/>
          <w:sz w:val="24"/>
          <w:szCs w:val="24"/>
        </w:rPr>
        <w:t xml:space="preserve"> for</w:t>
      </w:r>
      <w:r w:rsidR="00A857E0" w:rsidRPr="00233FE1">
        <w:rPr>
          <w:rFonts w:ascii="Book Antiqua" w:hAnsi="Book Antiqua" w:cs="SimSun"/>
          <w:sz w:val="24"/>
          <w:szCs w:val="24"/>
        </w:rPr>
        <w:t xml:space="preserve"> tissue collection</w:t>
      </w:r>
      <w:r w:rsidR="00A422E8" w:rsidRPr="00233FE1">
        <w:rPr>
          <w:rFonts w:ascii="Book Antiqua" w:hAnsi="Book Antiqua" w:cs="Times New Roman"/>
          <w:sz w:val="24"/>
          <w:szCs w:val="24"/>
        </w:rPr>
        <w:t>.</w:t>
      </w:r>
    </w:p>
    <w:p w:rsidR="00A073F8" w:rsidRPr="00233FE1" w:rsidRDefault="00A073F8" w:rsidP="00233FE1">
      <w:pPr>
        <w:autoSpaceDE w:val="0"/>
        <w:autoSpaceDN w:val="0"/>
        <w:adjustRightInd w:val="0"/>
        <w:spacing w:line="360" w:lineRule="auto"/>
        <w:rPr>
          <w:rFonts w:ascii="Book Antiqua" w:hAnsi="Book Antiqua" w:cs="Times New Roman"/>
          <w:b/>
          <w:sz w:val="24"/>
          <w:szCs w:val="24"/>
        </w:rPr>
      </w:pPr>
    </w:p>
    <w:p w:rsidR="00D13B6E" w:rsidRPr="00233FE1" w:rsidRDefault="00F2283B" w:rsidP="00233FE1">
      <w:pPr>
        <w:autoSpaceDE w:val="0"/>
        <w:autoSpaceDN w:val="0"/>
        <w:adjustRightInd w:val="0"/>
        <w:spacing w:line="360" w:lineRule="auto"/>
        <w:rPr>
          <w:rFonts w:ascii="Book Antiqua" w:hAnsi="Book Antiqua" w:cs="Times New Roman"/>
          <w:b/>
          <w:i/>
          <w:sz w:val="24"/>
          <w:szCs w:val="24"/>
        </w:rPr>
      </w:pPr>
      <w:r w:rsidRPr="00233FE1">
        <w:rPr>
          <w:rFonts w:ascii="Book Antiqua" w:hAnsi="Book Antiqua" w:cs="Times New Roman"/>
          <w:b/>
          <w:i/>
          <w:sz w:val="24"/>
          <w:szCs w:val="24"/>
        </w:rPr>
        <w:t>Statistical analysis</w:t>
      </w:r>
    </w:p>
    <w:p w:rsidR="00D64C5B" w:rsidRPr="00233FE1" w:rsidRDefault="00D64C5B"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sz w:val="24"/>
          <w:szCs w:val="24"/>
        </w:rPr>
        <w:t xml:space="preserve">Data </w:t>
      </w:r>
      <w:r w:rsidR="007C3EA0" w:rsidRPr="00233FE1">
        <w:rPr>
          <w:rFonts w:ascii="Book Antiqua" w:hAnsi="Book Antiqua" w:cs="Times New Roman"/>
          <w:sz w:val="24"/>
          <w:szCs w:val="24"/>
        </w:rPr>
        <w:t>were</w:t>
      </w:r>
      <w:r w:rsidRPr="00233FE1">
        <w:rPr>
          <w:rFonts w:ascii="Book Antiqua" w:hAnsi="Book Antiqua" w:cs="Times New Roman"/>
          <w:sz w:val="24"/>
          <w:szCs w:val="24"/>
        </w:rPr>
        <w:t xml:space="preserve"> expressed as mean</w:t>
      </w:r>
      <w:r w:rsidR="00FD4EEE" w:rsidRPr="00233FE1">
        <w:rPr>
          <w:rFonts w:ascii="Book Antiqua" w:hAnsi="Book Antiqua" w:cs="Times New Roman"/>
          <w:sz w:val="24"/>
          <w:szCs w:val="24"/>
        </w:rPr>
        <w:t> </w:t>
      </w:r>
      <w:r w:rsidRPr="00233FE1">
        <w:rPr>
          <w:rFonts w:ascii="Book Antiqua" w:hAnsi="Book Antiqua" w:cs="Times New Roman"/>
          <w:sz w:val="24"/>
          <w:szCs w:val="24"/>
        </w:rPr>
        <w:t>±</w:t>
      </w:r>
      <w:r w:rsidR="00FD4EEE" w:rsidRPr="00233FE1">
        <w:rPr>
          <w:rFonts w:ascii="Book Antiqua" w:hAnsi="Book Antiqua" w:cs="Times New Roman"/>
          <w:sz w:val="24"/>
          <w:szCs w:val="24"/>
        </w:rPr>
        <w:t> </w:t>
      </w:r>
      <w:r w:rsidRPr="00233FE1">
        <w:rPr>
          <w:rFonts w:ascii="Book Antiqua" w:hAnsi="Book Antiqua" w:cs="Times New Roman"/>
          <w:sz w:val="24"/>
          <w:szCs w:val="24"/>
        </w:rPr>
        <w:t>SD</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and were analyzed using the SPSS 21.0 statistical package. Differences between baseline values and values at </w:t>
      </w:r>
      <w:r w:rsidR="00FD4EEE" w:rsidRPr="00233FE1">
        <w:rPr>
          <w:rFonts w:ascii="Book Antiqua" w:hAnsi="Book Antiqua" w:cs="Times New Roman"/>
          <w:sz w:val="24"/>
          <w:szCs w:val="24"/>
        </w:rPr>
        <w:t xml:space="preserve">the </w:t>
      </w:r>
      <w:r w:rsidR="00A32079" w:rsidRPr="00233FE1">
        <w:rPr>
          <w:rFonts w:ascii="Book Antiqua" w:hAnsi="Book Antiqua" w:cs="Times New Roman"/>
          <w:sz w:val="24"/>
          <w:szCs w:val="24"/>
        </w:rPr>
        <w:t>different</w:t>
      </w:r>
      <w:r w:rsidRPr="00233FE1">
        <w:rPr>
          <w:rFonts w:ascii="Book Antiqua" w:hAnsi="Book Antiqua" w:cs="Times New Roman"/>
          <w:sz w:val="24"/>
          <w:szCs w:val="24"/>
        </w:rPr>
        <w:t xml:space="preserve"> </w:t>
      </w:r>
      <w:r w:rsidR="00FD4EEE" w:rsidRPr="00233FE1">
        <w:rPr>
          <w:rFonts w:ascii="Book Antiqua" w:hAnsi="Book Antiqua" w:cs="Times New Roman"/>
          <w:sz w:val="24"/>
          <w:szCs w:val="24"/>
        </w:rPr>
        <w:t xml:space="preserve">study </w:t>
      </w:r>
      <w:r w:rsidRPr="00233FE1">
        <w:rPr>
          <w:rFonts w:ascii="Book Antiqua" w:hAnsi="Book Antiqua" w:cs="Times New Roman"/>
          <w:sz w:val="24"/>
          <w:szCs w:val="24"/>
        </w:rPr>
        <w:t xml:space="preserve">time </w:t>
      </w:r>
      <w:r w:rsidR="007C3EA0" w:rsidRPr="00233FE1">
        <w:rPr>
          <w:rFonts w:ascii="Book Antiqua" w:hAnsi="Book Antiqua" w:cs="Times New Roman"/>
          <w:sz w:val="24"/>
          <w:szCs w:val="24"/>
        </w:rPr>
        <w:t>points</w:t>
      </w:r>
      <w:r w:rsidRPr="00233FE1">
        <w:rPr>
          <w:rFonts w:ascii="Book Antiqua" w:hAnsi="Book Antiqua" w:cs="Times New Roman"/>
          <w:sz w:val="24"/>
          <w:szCs w:val="24"/>
        </w:rPr>
        <w:t xml:space="preserve"> were analyzed using </w:t>
      </w:r>
      <w:r w:rsidR="00A32079" w:rsidRPr="00233FE1">
        <w:rPr>
          <w:rFonts w:ascii="Book Antiqua" w:hAnsi="Book Antiqua" w:cs="Times New Roman"/>
          <w:sz w:val="24"/>
          <w:szCs w:val="24"/>
        </w:rPr>
        <w:t xml:space="preserve">Student’s </w:t>
      </w:r>
      <w:r w:rsidR="00A32079" w:rsidRPr="00233FE1">
        <w:rPr>
          <w:rFonts w:ascii="Book Antiqua" w:hAnsi="Book Antiqua" w:cs="Times New Roman"/>
          <w:i/>
          <w:sz w:val="24"/>
          <w:szCs w:val="24"/>
        </w:rPr>
        <w:t>t</w:t>
      </w:r>
      <w:r w:rsidR="00A32079" w:rsidRPr="00233FE1">
        <w:rPr>
          <w:rFonts w:ascii="Book Antiqua" w:hAnsi="Book Antiqua" w:cs="Times New Roman"/>
          <w:sz w:val="24"/>
          <w:szCs w:val="24"/>
        </w:rPr>
        <w:t>-test</w:t>
      </w:r>
      <w:r w:rsidRPr="00233FE1">
        <w:rPr>
          <w:rFonts w:ascii="Book Antiqua" w:hAnsi="Book Antiqua" w:cs="Times New Roman"/>
          <w:sz w:val="24"/>
          <w:szCs w:val="24"/>
        </w:rPr>
        <w:t xml:space="preserve"> and </w:t>
      </w:r>
      <w:r w:rsidR="007F5127" w:rsidRPr="00233FE1">
        <w:rPr>
          <w:rFonts w:ascii="Book Antiqua" w:hAnsi="Book Antiqua" w:cs="Times New Roman"/>
          <w:sz w:val="24"/>
          <w:szCs w:val="24"/>
        </w:rPr>
        <w:t xml:space="preserve">ANOVA for multiple comparisons. Animal survival was analyzed using the Kaplan-Meier log rank method. </w:t>
      </w:r>
      <w:r w:rsidR="00DB6A73" w:rsidRPr="00233FE1">
        <w:rPr>
          <w:rFonts w:ascii="Book Antiqua" w:hAnsi="Book Antiqua" w:cs="Times New Roman"/>
          <w:sz w:val="24"/>
          <w:szCs w:val="24"/>
        </w:rPr>
        <w:t xml:space="preserve">A </w:t>
      </w:r>
      <w:r w:rsidRPr="00233FE1">
        <w:rPr>
          <w:rFonts w:ascii="Book Antiqua" w:hAnsi="Book Antiqua" w:cs="Times New Roman"/>
          <w:i/>
          <w:sz w:val="24"/>
          <w:szCs w:val="24"/>
        </w:rPr>
        <w:t>P</w:t>
      </w:r>
      <w:r w:rsidR="00DB6A73" w:rsidRPr="00233FE1">
        <w:rPr>
          <w:rFonts w:ascii="Book Antiqua" w:hAnsi="Book Antiqua" w:cs="Times New Roman"/>
          <w:i/>
          <w:sz w:val="24"/>
          <w:szCs w:val="24"/>
        </w:rPr>
        <w:t xml:space="preserve"> </w:t>
      </w:r>
      <w:r w:rsidR="00DB6A73" w:rsidRPr="00233FE1">
        <w:rPr>
          <w:rFonts w:ascii="Book Antiqua" w:hAnsi="Book Antiqua" w:cs="Times New Roman"/>
          <w:sz w:val="24"/>
          <w:szCs w:val="24"/>
        </w:rPr>
        <w:t>value</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&lt;</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0.05 </w:t>
      </w:r>
      <w:r w:rsidR="00FD4EEE" w:rsidRPr="00233FE1">
        <w:rPr>
          <w:rFonts w:ascii="Book Antiqua" w:hAnsi="Book Antiqua" w:cs="Times New Roman"/>
          <w:sz w:val="24"/>
          <w:szCs w:val="24"/>
        </w:rPr>
        <w:t xml:space="preserve">were </w:t>
      </w:r>
      <w:r w:rsidRPr="00233FE1">
        <w:rPr>
          <w:rFonts w:ascii="Book Antiqua" w:hAnsi="Book Antiqua" w:cs="Times New Roman"/>
          <w:sz w:val="24"/>
          <w:szCs w:val="24"/>
        </w:rPr>
        <w:t>considered significant.</w:t>
      </w:r>
    </w:p>
    <w:p w:rsidR="007F5127" w:rsidRPr="00233FE1" w:rsidRDefault="007F5127" w:rsidP="00233FE1">
      <w:pPr>
        <w:autoSpaceDE w:val="0"/>
        <w:autoSpaceDN w:val="0"/>
        <w:adjustRightInd w:val="0"/>
        <w:spacing w:line="360" w:lineRule="auto"/>
        <w:rPr>
          <w:rFonts w:ascii="Book Antiqua" w:hAnsi="Book Antiqua" w:cs="Times New Roman"/>
          <w:sz w:val="24"/>
          <w:szCs w:val="24"/>
        </w:rPr>
      </w:pPr>
    </w:p>
    <w:p w:rsidR="00BD2668" w:rsidRPr="00233FE1" w:rsidRDefault="00FC7265"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RESULTS</w:t>
      </w:r>
    </w:p>
    <w:p w:rsidR="00BD2668" w:rsidRPr="00233FE1" w:rsidRDefault="001647A1"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General condition</w:t>
      </w:r>
    </w:p>
    <w:p w:rsidR="00FC7265" w:rsidRPr="00233FE1" w:rsidRDefault="00174B98" w:rsidP="00233FE1">
      <w:pPr>
        <w:spacing w:line="360" w:lineRule="auto"/>
        <w:rPr>
          <w:rFonts w:ascii="Book Antiqua" w:hAnsi="Book Antiqua" w:cs="Times New Roman"/>
          <w:sz w:val="24"/>
          <w:szCs w:val="24"/>
        </w:rPr>
      </w:pPr>
      <w:r w:rsidRPr="00233FE1">
        <w:rPr>
          <w:rFonts w:ascii="Book Antiqua" w:hAnsi="Book Antiqua" w:cs="Times New Roman"/>
          <w:sz w:val="24"/>
          <w:szCs w:val="24"/>
        </w:rPr>
        <w:t>T</w:t>
      </w:r>
      <w:r w:rsidR="00FD4EEE" w:rsidRPr="00233FE1">
        <w:rPr>
          <w:rFonts w:ascii="Book Antiqua" w:hAnsi="Book Antiqua" w:cs="Times New Roman"/>
          <w:sz w:val="24"/>
          <w:szCs w:val="24"/>
        </w:rPr>
        <w:t xml:space="preserve">he </w:t>
      </w:r>
      <w:r w:rsidR="00E463D0" w:rsidRPr="00233FE1">
        <w:rPr>
          <w:rFonts w:ascii="Book Antiqua" w:hAnsi="Book Antiqua" w:cs="Times New Roman"/>
          <w:sz w:val="24"/>
          <w:szCs w:val="24"/>
        </w:rPr>
        <w:t xml:space="preserve">general condition of the experimental monkeys before </w:t>
      </w:r>
      <w:r w:rsidR="004305CA" w:rsidRPr="00233FE1">
        <w:rPr>
          <w:rFonts w:ascii="Book Antiqua" w:hAnsi="Book Antiqua" w:cs="Times New Roman"/>
          <w:sz w:val="24"/>
          <w:szCs w:val="24"/>
        </w:rPr>
        <w:t>D-gal</w:t>
      </w:r>
      <w:r w:rsidR="00E463D0" w:rsidRPr="00233FE1">
        <w:rPr>
          <w:rFonts w:ascii="Book Antiqua" w:hAnsi="Book Antiqua" w:cs="Times New Roman"/>
          <w:sz w:val="24"/>
          <w:szCs w:val="24"/>
        </w:rPr>
        <w:t xml:space="preserve"> </w:t>
      </w:r>
      <w:r w:rsidR="00CE688C" w:rsidRPr="00233FE1">
        <w:rPr>
          <w:rFonts w:ascii="Book Antiqua" w:hAnsi="Book Antiqua" w:cs="Times New Roman"/>
          <w:sz w:val="24"/>
          <w:szCs w:val="24"/>
        </w:rPr>
        <w:t xml:space="preserve">administrate </w:t>
      </w:r>
      <w:r w:rsidR="00FD4EEE" w:rsidRPr="00233FE1">
        <w:rPr>
          <w:rFonts w:ascii="Book Antiqua" w:hAnsi="Book Antiqua" w:cs="Times New Roman"/>
          <w:sz w:val="24"/>
          <w:szCs w:val="24"/>
        </w:rPr>
        <w:t xml:space="preserve">are </w:t>
      </w:r>
      <w:r w:rsidR="00E463D0" w:rsidRPr="00233FE1">
        <w:rPr>
          <w:rFonts w:ascii="Book Antiqua" w:hAnsi="Book Antiqua" w:cs="Times New Roman"/>
          <w:sz w:val="24"/>
          <w:szCs w:val="24"/>
        </w:rPr>
        <w:t xml:space="preserve">shown in </w:t>
      </w:r>
      <w:r w:rsidR="00DE7BFF" w:rsidRPr="00233FE1">
        <w:rPr>
          <w:rFonts w:ascii="Book Antiqua" w:hAnsi="Book Antiqua" w:cs="Times New Roman"/>
          <w:sz w:val="24"/>
          <w:szCs w:val="24"/>
        </w:rPr>
        <w:t>Tab</w:t>
      </w:r>
      <w:r w:rsidR="00967E0E" w:rsidRPr="00233FE1">
        <w:rPr>
          <w:rFonts w:ascii="Book Antiqua" w:hAnsi="Book Antiqua" w:cs="Times New Roman"/>
          <w:sz w:val="24"/>
          <w:szCs w:val="24"/>
        </w:rPr>
        <w:t>le</w:t>
      </w:r>
      <w:r w:rsidR="00E463D0" w:rsidRPr="00233FE1">
        <w:rPr>
          <w:rFonts w:ascii="Book Antiqua" w:hAnsi="Book Antiqua" w:cs="Times New Roman"/>
          <w:sz w:val="24"/>
          <w:szCs w:val="24"/>
        </w:rPr>
        <w:t xml:space="preserve"> 1. After D-gal injection, the experimental monkeys in group A began to eat less at 12</w:t>
      </w:r>
      <w:r w:rsidR="00FD4EEE" w:rsidRPr="00233FE1">
        <w:rPr>
          <w:rFonts w:ascii="Book Antiqua" w:hAnsi="Book Antiqua" w:cs="Times New Roman"/>
          <w:sz w:val="24"/>
          <w:szCs w:val="24"/>
        </w:rPr>
        <w:t> </w:t>
      </w:r>
      <w:r w:rsidR="00E463D0" w:rsidRPr="00233FE1">
        <w:rPr>
          <w:rFonts w:ascii="Book Antiqua" w:hAnsi="Book Antiqua" w:cs="Times New Roman"/>
          <w:sz w:val="24"/>
          <w:szCs w:val="24"/>
        </w:rPr>
        <w:t>h</w:t>
      </w:r>
      <w:r w:rsidR="00FD4EEE" w:rsidRPr="00233FE1">
        <w:rPr>
          <w:rFonts w:ascii="Book Antiqua" w:hAnsi="Book Antiqua" w:cs="Times New Roman"/>
          <w:sz w:val="24"/>
          <w:szCs w:val="24"/>
        </w:rPr>
        <w:t>,</w:t>
      </w:r>
      <w:r w:rsidR="00E463D0" w:rsidRPr="00233FE1">
        <w:rPr>
          <w:rFonts w:ascii="Book Antiqua" w:hAnsi="Book Antiqua" w:cs="Times New Roman"/>
          <w:sz w:val="24"/>
          <w:szCs w:val="24"/>
        </w:rPr>
        <w:t xml:space="preserve"> respon</w:t>
      </w:r>
      <w:r w:rsidR="00FD4EEE" w:rsidRPr="00233FE1">
        <w:rPr>
          <w:rFonts w:ascii="Book Antiqua" w:hAnsi="Book Antiqua" w:cs="Times New Roman"/>
          <w:sz w:val="24"/>
          <w:szCs w:val="24"/>
        </w:rPr>
        <w:t>ded</w:t>
      </w:r>
      <w:r w:rsidR="00E463D0" w:rsidRPr="00233FE1">
        <w:rPr>
          <w:rFonts w:ascii="Book Antiqua" w:hAnsi="Book Antiqua" w:cs="Times New Roman"/>
          <w:sz w:val="24"/>
          <w:szCs w:val="24"/>
        </w:rPr>
        <w:t xml:space="preserve"> slowly to the sound stimul</w:t>
      </w:r>
      <w:r w:rsidR="00FD4EEE" w:rsidRPr="00233FE1">
        <w:rPr>
          <w:rFonts w:ascii="Book Antiqua" w:hAnsi="Book Antiqua" w:cs="Times New Roman"/>
          <w:sz w:val="24"/>
          <w:szCs w:val="24"/>
        </w:rPr>
        <w:t>us, and 2</w:t>
      </w:r>
      <w:r w:rsidR="00E463D0" w:rsidRPr="00233FE1">
        <w:rPr>
          <w:rFonts w:ascii="Book Antiqua" w:hAnsi="Book Antiqua" w:cs="Times New Roman"/>
          <w:sz w:val="24"/>
          <w:szCs w:val="24"/>
        </w:rPr>
        <w:t xml:space="preserve"> </w:t>
      </w:r>
      <w:r w:rsidR="00FD4EEE" w:rsidRPr="00233FE1">
        <w:rPr>
          <w:rFonts w:ascii="Book Antiqua" w:hAnsi="Book Antiqua" w:cs="Times New Roman"/>
          <w:sz w:val="24"/>
          <w:szCs w:val="24"/>
        </w:rPr>
        <w:t xml:space="preserve">were </w:t>
      </w:r>
      <w:r w:rsidR="00E463D0" w:rsidRPr="00233FE1">
        <w:rPr>
          <w:rFonts w:ascii="Book Antiqua" w:hAnsi="Book Antiqua" w:cs="Times New Roman"/>
          <w:sz w:val="24"/>
          <w:szCs w:val="24"/>
        </w:rPr>
        <w:t>apparently vomiting</w:t>
      </w:r>
      <w:r w:rsidR="00D07C53" w:rsidRPr="00233FE1">
        <w:rPr>
          <w:rFonts w:ascii="Book Antiqua" w:hAnsi="Book Antiqua" w:cs="Times New Roman"/>
          <w:sz w:val="24"/>
          <w:szCs w:val="24"/>
        </w:rPr>
        <w:t xml:space="preserve"> at 16</w:t>
      </w:r>
      <w:r w:rsidR="00FD4EEE" w:rsidRPr="00233FE1">
        <w:rPr>
          <w:rFonts w:ascii="Book Antiqua" w:hAnsi="Book Antiqua" w:cs="Times New Roman"/>
          <w:sz w:val="24"/>
          <w:szCs w:val="24"/>
        </w:rPr>
        <w:t> </w:t>
      </w:r>
      <w:r w:rsidR="00D07C53" w:rsidRPr="00233FE1">
        <w:rPr>
          <w:rFonts w:ascii="Book Antiqua" w:hAnsi="Book Antiqua" w:cs="Times New Roman"/>
          <w:sz w:val="24"/>
          <w:szCs w:val="24"/>
        </w:rPr>
        <w:t>h and 21</w:t>
      </w:r>
      <w:r w:rsidR="00FD4EEE" w:rsidRPr="00233FE1">
        <w:rPr>
          <w:rFonts w:ascii="Book Antiqua" w:hAnsi="Book Antiqua" w:cs="Times New Roman"/>
          <w:sz w:val="24"/>
          <w:szCs w:val="24"/>
        </w:rPr>
        <w:t> </w:t>
      </w:r>
      <w:r w:rsidR="00D07C53" w:rsidRPr="00233FE1">
        <w:rPr>
          <w:rFonts w:ascii="Book Antiqua" w:hAnsi="Book Antiqua" w:cs="Times New Roman"/>
          <w:sz w:val="24"/>
          <w:szCs w:val="24"/>
        </w:rPr>
        <w:t>h.</w:t>
      </w:r>
      <w:r w:rsidR="004305CA" w:rsidRPr="00233FE1">
        <w:rPr>
          <w:rFonts w:ascii="Book Antiqua" w:hAnsi="Book Antiqua" w:cs="Times New Roman"/>
          <w:sz w:val="24"/>
          <w:szCs w:val="24"/>
        </w:rPr>
        <w:t xml:space="preserve"> </w:t>
      </w:r>
      <w:r w:rsidR="00D07C53" w:rsidRPr="00233FE1">
        <w:rPr>
          <w:rFonts w:ascii="Book Antiqua" w:hAnsi="Book Antiqua" w:cs="Times New Roman"/>
          <w:sz w:val="24"/>
          <w:szCs w:val="24"/>
        </w:rPr>
        <w:t xml:space="preserve">All animals in group A </w:t>
      </w:r>
      <w:r w:rsidR="00FD4EEE" w:rsidRPr="00233FE1">
        <w:rPr>
          <w:rFonts w:ascii="Book Antiqua" w:hAnsi="Book Antiqua" w:cs="Times New Roman"/>
          <w:sz w:val="24"/>
          <w:szCs w:val="24"/>
        </w:rPr>
        <w:t xml:space="preserve">had </w:t>
      </w:r>
      <w:r w:rsidR="00D07C53" w:rsidRPr="00233FE1">
        <w:rPr>
          <w:rFonts w:ascii="Book Antiqua" w:hAnsi="Book Antiqua" w:cs="Times New Roman"/>
          <w:sz w:val="24"/>
          <w:szCs w:val="24"/>
        </w:rPr>
        <w:lastRenderedPageBreak/>
        <w:t xml:space="preserve">jaundice and </w:t>
      </w:r>
      <w:r w:rsidR="00FD4EEE" w:rsidRPr="00233FE1">
        <w:rPr>
          <w:rFonts w:ascii="Book Antiqua" w:hAnsi="Book Antiqua" w:cs="Times New Roman"/>
          <w:sz w:val="24"/>
          <w:szCs w:val="24"/>
        </w:rPr>
        <w:t xml:space="preserve">very </w:t>
      </w:r>
      <w:r w:rsidR="00D07C53" w:rsidRPr="00233FE1">
        <w:rPr>
          <w:rFonts w:ascii="Book Antiqua" w:hAnsi="Book Antiqua" w:cs="Times New Roman"/>
          <w:sz w:val="24"/>
          <w:szCs w:val="24"/>
        </w:rPr>
        <w:t>yellow urine after 24</w:t>
      </w:r>
      <w:r w:rsidR="00FD4EEE" w:rsidRPr="00233FE1">
        <w:rPr>
          <w:rFonts w:ascii="Book Antiqua" w:hAnsi="Book Antiqua" w:cs="Times New Roman"/>
          <w:sz w:val="24"/>
          <w:szCs w:val="24"/>
        </w:rPr>
        <w:t> </w:t>
      </w:r>
      <w:r w:rsidR="00D07C53" w:rsidRPr="00233FE1">
        <w:rPr>
          <w:rFonts w:ascii="Book Antiqua" w:hAnsi="Book Antiqua" w:cs="Times New Roman"/>
          <w:sz w:val="24"/>
          <w:szCs w:val="24"/>
        </w:rPr>
        <w:t>h</w:t>
      </w:r>
      <w:r w:rsidR="00FD4EEE" w:rsidRPr="00233FE1">
        <w:rPr>
          <w:rFonts w:ascii="Book Antiqua" w:hAnsi="Book Antiqua" w:cs="Times New Roman"/>
          <w:sz w:val="24"/>
          <w:szCs w:val="24"/>
        </w:rPr>
        <w:t>;</w:t>
      </w:r>
      <w:r w:rsidR="00D07C53" w:rsidRPr="00233FE1">
        <w:rPr>
          <w:rFonts w:ascii="Book Antiqua" w:hAnsi="Book Antiqua" w:cs="Times New Roman"/>
          <w:sz w:val="24"/>
          <w:szCs w:val="24"/>
        </w:rPr>
        <w:t xml:space="preserve"> the</w:t>
      </w:r>
      <w:r w:rsidR="00FD4EEE" w:rsidRPr="00233FE1">
        <w:rPr>
          <w:rFonts w:ascii="Book Antiqua" w:hAnsi="Book Antiqua" w:cs="Times New Roman"/>
          <w:sz w:val="24"/>
          <w:szCs w:val="24"/>
        </w:rPr>
        <w:t>ir</w:t>
      </w:r>
      <w:r w:rsidR="00D07C53" w:rsidRPr="00233FE1">
        <w:rPr>
          <w:rFonts w:ascii="Book Antiqua" w:hAnsi="Book Antiqua" w:cs="Times New Roman"/>
          <w:sz w:val="24"/>
          <w:szCs w:val="24"/>
        </w:rPr>
        <w:t xml:space="preserve"> </w:t>
      </w:r>
      <w:r w:rsidR="00DE7BFF" w:rsidRPr="00233FE1">
        <w:rPr>
          <w:rFonts w:ascii="Book Antiqua" w:hAnsi="Book Antiqua" w:cs="Times New Roman"/>
          <w:sz w:val="24"/>
          <w:szCs w:val="24"/>
        </w:rPr>
        <w:t xml:space="preserve">general </w:t>
      </w:r>
      <w:r w:rsidR="00D07C53" w:rsidRPr="00233FE1">
        <w:rPr>
          <w:rFonts w:ascii="Book Antiqua" w:hAnsi="Book Antiqua" w:cs="Times New Roman"/>
          <w:sz w:val="24"/>
          <w:szCs w:val="24"/>
        </w:rPr>
        <w:t xml:space="preserve">condition subsequently </w:t>
      </w:r>
      <w:r w:rsidR="00FD4EEE" w:rsidRPr="00233FE1">
        <w:rPr>
          <w:rFonts w:ascii="Book Antiqua" w:hAnsi="Book Antiqua" w:cs="Times New Roman"/>
          <w:sz w:val="24"/>
          <w:szCs w:val="24"/>
        </w:rPr>
        <w:t xml:space="preserve">declined </w:t>
      </w:r>
      <w:r w:rsidR="00D07C53" w:rsidRPr="00233FE1">
        <w:rPr>
          <w:rFonts w:ascii="Book Antiqua" w:hAnsi="Book Antiqua" w:cs="Times New Roman"/>
          <w:sz w:val="24"/>
          <w:szCs w:val="24"/>
        </w:rPr>
        <w:t>rapidly in</w:t>
      </w:r>
      <w:r w:rsidR="00FD4EEE" w:rsidRPr="00233FE1">
        <w:rPr>
          <w:rFonts w:ascii="Book Antiqua" w:hAnsi="Book Antiqua" w:cs="Times New Roman"/>
          <w:sz w:val="24"/>
          <w:szCs w:val="24"/>
        </w:rPr>
        <w:t>to</w:t>
      </w:r>
      <w:r w:rsidR="00D07C53" w:rsidRPr="00233FE1">
        <w:rPr>
          <w:rFonts w:ascii="Book Antiqua" w:hAnsi="Book Antiqua" w:cs="Times New Roman"/>
          <w:sz w:val="24"/>
          <w:szCs w:val="24"/>
        </w:rPr>
        <w:t xml:space="preserve"> a persistent coma, and all animals died within 68 hours. </w:t>
      </w:r>
      <w:r w:rsidR="00FD4EEE" w:rsidRPr="00233FE1">
        <w:rPr>
          <w:rFonts w:ascii="Book Antiqua" w:hAnsi="Book Antiqua" w:cs="Times New Roman"/>
          <w:sz w:val="24"/>
          <w:szCs w:val="24"/>
        </w:rPr>
        <w:t xml:space="preserve">In group B, 1 </w:t>
      </w:r>
      <w:r w:rsidR="00CA65DA" w:rsidRPr="00233FE1">
        <w:rPr>
          <w:rFonts w:ascii="Book Antiqua" w:hAnsi="Book Antiqua" w:cs="Times New Roman"/>
          <w:sz w:val="24"/>
          <w:szCs w:val="24"/>
        </w:rPr>
        <w:t>monkey</w:t>
      </w:r>
      <w:r w:rsidR="00D07C53" w:rsidRPr="00233FE1">
        <w:rPr>
          <w:rFonts w:ascii="Book Antiqua" w:hAnsi="Book Antiqua" w:cs="Times New Roman"/>
          <w:sz w:val="24"/>
          <w:szCs w:val="24"/>
        </w:rPr>
        <w:t xml:space="preserve"> appear</w:t>
      </w:r>
      <w:r w:rsidR="00FD4EEE" w:rsidRPr="00233FE1">
        <w:rPr>
          <w:rFonts w:ascii="Book Antiqua" w:hAnsi="Book Antiqua" w:cs="Times New Roman"/>
          <w:sz w:val="24"/>
          <w:szCs w:val="24"/>
        </w:rPr>
        <w:t>ed</w:t>
      </w:r>
      <w:r w:rsidR="00D07C53" w:rsidRPr="00233FE1">
        <w:rPr>
          <w:rFonts w:ascii="Book Antiqua" w:hAnsi="Book Antiqua" w:cs="Times New Roman"/>
          <w:sz w:val="24"/>
          <w:szCs w:val="24"/>
        </w:rPr>
        <w:t xml:space="preserve"> </w:t>
      </w:r>
      <w:hyperlink r:id="rId31" w:history="1">
        <w:r w:rsidR="00D07C53" w:rsidRPr="00233FE1">
          <w:rPr>
            <w:rFonts w:ascii="Book Antiqua" w:hAnsi="Book Antiqua" w:cs="Times New Roman"/>
            <w:sz w:val="24"/>
            <w:szCs w:val="24"/>
          </w:rPr>
          <w:t>nausea</w:t>
        </w:r>
      </w:hyperlink>
      <w:r w:rsidR="00FD4EEE" w:rsidRPr="00233FE1">
        <w:rPr>
          <w:rFonts w:ascii="Book Antiqua" w:hAnsi="Book Antiqua" w:cs="Times New Roman"/>
          <w:sz w:val="24"/>
          <w:szCs w:val="24"/>
        </w:rPr>
        <w:t>ted</w:t>
      </w:r>
      <w:r w:rsidR="00D07C53" w:rsidRPr="00233FE1">
        <w:rPr>
          <w:rFonts w:ascii="Book Antiqua" w:hAnsi="Book Antiqua" w:cs="Times New Roman"/>
          <w:sz w:val="24"/>
          <w:szCs w:val="24"/>
        </w:rPr>
        <w:t> </w:t>
      </w:r>
      <w:hyperlink r:id="rId32" w:history="1">
        <w:r w:rsidR="00D07C53" w:rsidRPr="00233FE1">
          <w:rPr>
            <w:rFonts w:ascii="Book Antiqua" w:hAnsi="Book Antiqua" w:cs="Times New Roman"/>
            <w:sz w:val="24"/>
            <w:szCs w:val="24"/>
          </w:rPr>
          <w:t>and</w:t>
        </w:r>
      </w:hyperlink>
      <w:r w:rsidR="00D07C53" w:rsidRPr="00233FE1">
        <w:rPr>
          <w:rFonts w:ascii="Book Antiqua" w:hAnsi="Book Antiqua" w:cs="Times New Roman"/>
          <w:sz w:val="24"/>
          <w:szCs w:val="24"/>
        </w:rPr>
        <w:t> </w:t>
      </w:r>
      <w:r w:rsidR="00FD4EEE" w:rsidRPr="00233FE1">
        <w:rPr>
          <w:rFonts w:ascii="Book Antiqua" w:hAnsi="Book Antiqua" w:cs="Times New Roman"/>
          <w:sz w:val="24"/>
          <w:szCs w:val="24"/>
        </w:rPr>
        <w:t xml:space="preserve">was </w:t>
      </w:r>
      <w:hyperlink r:id="rId33" w:history="1">
        <w:r w:rsidR="00D07C53" w:rsidRPr="00233FE1">
          <w:rPr>
            <w:rFonts w:ascii="Book Antiqua" w:hAnsi="Book Antiqua" w:cs="Times New Roman"/>
            <w:sz w:val="24"/>
            <w:szCs w:val="24"/>
          </w:rPr>
          <w:t>vomiting</w:t>
        </w:r>
      </w:hyperlink>
      <w:r w:rsidR="00D07C53" w:rsidRPr="00233FE1">
        <w:rPr>
          <w:rFonts w:ascii="Book Antiqua" w:hAnsi="Book Antiqua" w:cs="Times New Roman"/>
          <w:sz w:val="24"/>
          <w:szCs w:val="24"/>
        </w:rPr>
        <w:t xml:space="preserve"> at 48</w:t>
      </w:r>
      <w:r w:rsidR="00FD4EEE" w:rsidRPr="00233FE1">
        <w:rPr>
          <w:rFonts w:ascii="Book Antiqua" w:hAnsi="Book Antiqua" w:cs="Times New Roman"/>
          <w:sz w:val="24"/>
          <w:szCs w:val="24"/>
        </w:rPr>
        <w:t> </w:t>
      </w:r>
      <w:r w:rsidR="00D07C53" w:rsidRPr="00233FE1">
        <w:rPr>
          <w:rFonts w:ascii="Book Antiqua" w:hAnsi="Book Antiqua" w:cs="Times New Roman"/>
          <w:sz w:val="24"/>
          <w:szCs w:val="24"/>
        </w:rPr>
        <w:t>h,</w:t>
      </w:r>
      <w:r w:rsidR="00FD4EEE" w:rsidRPr="00233FE1">
        <w:rPr>
          <w:rFonts w:ascii="Book Antiqua" w:hAnsi="Book Antiqua" w:cs="Times New Roman"/>
          <w:sz w:val="24"/>
          <w:szCs w:val="24"/>
        </w:rPr>
        <w:t xml:space="preserve"> </w:t>
      </w:r>
      <w:r w:rsidR="00D07C53" w:rsidRPr="00233FE1">
        <w:rPr>
          <w:rFonts w:ascii="Book Antiqua" w:hAnsi="Book Antiqua" w:cs="Times New Roman"/>
          <w:sz w:val="24"/>
          <w:szCs w:val="24"/>
        </w:rPr>
        <w:t xml:space="preserve">while another </w:t>
      </w:r>
      <w:r w:rsidR="00CE4835" w:rsidRPr="00233FE1">
        <w:rPr>
          <w:rFonts w:ascii="Book Antiqua" w:hAnsi="Book Antiqua" w:cs="Times New Roman"/>
          <w:sz w:val="24"/>
          <w:szCs w:val="24"/>
        </w:rPr>
        <w:t xml:space="preserve">was </w:t>
      </w:r>
      <w:r w:rsidR="00D07C53" w:rsidRPr="00233FE1">
        <w:rPr>
          <w:rFonts w:ascii="Book Antiqua" w:hAnsi="Book Antiqua" w:cs="Times New Roman"/>
          <w:sz w:val="24"/>
          <w:szCs w:val="24"/>
        </w:rPr>
        <w:t>discover</w:t>
      </w:r>
      <w:r w:rsidR="00CE4835" w:rsidRPr="00233FE1">
        <w:rPr>
          <w:rFonts w:ascii="Book Antiqua" w:hAnsi="Book Antiqua" w:cs="Times New Roman"/>
          <w:sz w:val="24"/>
          <w:szCs w:val="24"/>
        </w:rPr>
        <w:t>ed to have</w:t>
      </w:r>
      <w:r w:rsidR="00D07C53" w:rsidRPr="00233FE1">
        <w:rPr>
          <w:rFonts w:ascii="Book Antiqua" w:hAnsi="Book Antiqua" w:cs="Times New Roman"/>
          <w:sz w:val="24"/>
          <w:szCs w:val="24"/>
        </w:rPr>
        <w:t xml:space="preserve"> convulsions and liver coma </w:t>
      </w:r>
      <w:r w:rsidR="00227169" w:rsidRPr="00233FE1">
        <w:rPr>
          <w:rFonts w:ascii="Book Antiqua" w:hAnsi="Book Antiqua" w:cs="Times New Roman"/>
          <w:sz w:val="24"/>
          <w:szCs w:val="24"/>
        </w:rPr>
        <w:t>at 96</w:t>
      </w:r>
      <w:r w:rsidR="00CE4835" w:rsidRPr="00233FE1">
        <w:rPr>
          <w:rFonts w:ascii="Book Antiqua" w:hAnsi="Book Antiqua" w:cs="Times New Roman"/>
          <w:sz w:val="24"/>
          <w:szCs w:val="24"/>
        </w:rPr>
        <w:t> </w:t>
      </w:r>
      <w:r w:rsidR="00227169" w:rsidRPr="00233FE1">
        <w:rPr>
          <w:rFonts w:ascii="Book Antiqua" w:hAnsi="Book Antiqua" w:cs="Times New Roman"/>
          <w:sz w:val="24"/>
          <w:szCs w:val="24"/>
        </w:rPr>
        <w:t xml:space="preserve">h </w:t>
      </w:r>
      <w:r w:rsidR="00D07C53" w:rsidRPr="00233FE1">
        <w:rPr>
          <w:rFonts w:ascii="Book Antiqua" w:hAnsi="Book Antiqua" w:cs="Times New Roman"/>
          <w:sz w:val="24"/>
          <w:szCs w:val="24"/>
        </w:rPr>
        <w:t>and d</w:t>
      </w:r>
      <w:r w:rsidR="00227169" w:rsidRPr="00233FE1">
        <w:rPr>
          <w:rFonts w:ascii="Book Antiqua" w:hAnsi="Book Antiqua" w:cs="Times New Roman"/>
          <w:sz w:val="24"/>
          <w:szCs w:val="24"/>
        </w:rPr>
        <w:t>ied</w:t>
      </w:r>
      <w:r w:rsidR="00D07C53" w:rsidRPr="00233FE1">
        <w:rPr>
          <w:rFonts w:ascii="Book Antiqua" w:hAnsi="Book Antiqua" w:cs="Times New Roman"/>
          <w:sz w:val="24"/>
          <w:szCs w:val="24"/>
        </w:rPr>
        <w:t xml:space="preserve"> a short time</w:t>
      </w:r>
      <w:r w:rsidR="00CE4835" w:rsidRPr="00233FE1">
        <w:rPr>
          <w:rFonts w:ascii="Book Antiqua" w:hAnsi="Book Antiqua" w:cs="Times New Roman"/>
          <w:sz w:val="24"/>
          <w:szCs w:val="24"/>
        </w:rPr>
        <w:t xml:space="preserve"> later</w:t>
      </w:r>
      <w:r w:rsidR="00227169" w:rsidRPr="00233FE1">
        <w:rPr>
          <w:rFonts w:ascii="Book Antiqua" w:hAnsi="Book Antiqua" w:cs="Times New Roman"/>
          <w:sz w:val="24"/>
          <w:szCs w:val="24"/>
        </w:rPr>
        <w:t>.</w:t>
      </w:r>
      <w:r w:rsidR="00DC306D" w:rsidRPr="00233FE1">
        <w:rPr>
          <w:rFonts w:ascii="Book Antiqua" w:hAnsi="Book Antiqua" w:cs="Times New Roman"/>
          <w:sz w:val="24"/>
          <w:szCs w:val="24"/>
        </w:rPr>
        <w:t xml:space="preserve"> </w:t>
      </w:r>
      <w:r w:rsidR="00CE4835" w:rsidRPr="00233FE1">
        <w:rPr>
          <w:rFonts w:ascii="Book Antiqua" w:hAnsi="Book Antiqua" w:cs="Times New Roman"/>
          <w:sz w:val="24"/>
          <w:szCs w:val="24"/>
        </w:rPr>
        <w:t xml:space="preserve">In group C, 2 </w:t>
      </w:r>
      <w:r w:rsidR="00CA65DA" w:rsidRPr="00233FE1">
        <w:rPr>
          <w:rFonts w:ascii="Book Antiqua" w:hAnsi="Book Antiqua" w:cs="Times New Roman"/>
          <w:sz w:val="24"/>
          <w:szCs w:val="24"/>
        </w:rPr>
        <w:t>monkeys</w:t>
      </w:r>
      <w:r w:rsidR="00DC306D" w:rsidRPr="00233FE1">
        <w:rPr>
          <w:rFonts w:ascii="Book Antiqua" w:hAnsi="Book Antiqua" w:cs="Times New Roman"/>
          <w:sz w:val="24"/>
          <w:szCs w:val="24"/>
        </w:rPr>
        <w:t xml:space="preserve"> </w:t>
      </w:r>
      <w:r w:rsidR="00CE4835" w:rsidRPr="00233FE1">
        <w:rPr>
          <w:rFonts w:ascii="Book Antiqua" w:hAnsi="Book Antiqua" w:cs="Times New Roman"/>
          <w:sz w:val="24"/>
          <w:szCs w:val="24"/>
        </w:rPr>
        <w:t>had</w:t>
      </w:r>
      <w:r w:rsidR="00DC306D" w:rsidRPr="00233FE1">
        <w:rPr>
          <w:rFonts w:ascii="Book Antiqua" w:hAnsi="Book Antiqua" w:cs="Times New Roman"/>
          <w:sz w:val="24"/>
          <w:szCs w:val="24"/>
        </w:rPr>
        <w:t xml:space="preserve"> </w:t>
      </w:r>
      <w:hyperlink r:id="rId34" w:history="1">
        <w:r w:rsidR="00DC306D" w:rsidRPr="00233FE1">
          <w:rPr>
            <w:rFonts w:ascii="Book Antiqua" w:hAnsi="Book Antiqua" w:cs="Times New Roman"/>
            <w:sz w:val="24"/>
            <w:szCs w:val="24"/>
          </w:rPr>
          <w:t>nausea</w:t>
        </w:r>
      </w:hyperlink>
      <w:hyperlink r:id="rId35" w:history="1">
        <w:r w:rsidR="00DC306D" w:rsidRPr="00233FE1">
          <w:rPr>
            <w:rFonts w:ascii="Book Antiqua" w:hAnsi="Book Antiqua" w:cs="Times New Roman"/>
            <w:sz w:val="24"/>
            <w:szCs w:val="24"/>
          </w:rPr>
          <w:t>,</w:t>
        </w:r>
      </w:hyperlink>
      <w:r w:rsidR="00DC306D" w:rsidRPr="00233FE1">
        <w:rPr>
          <w:rFonts w:ascii="Book Antiqua" w:hAnsi="Book Antiqua" w:cs="Times New Roman"/>
          <w:sz w:val="24"/>
          <w:szCs w:val="24"/>
        </w:rPr>
        <w:t> </w:t>
      </w:r>
      <w:hyperlink r:id="rId36" w:history="1">
        <w:r w:rsidR="00DC306D" w:rsidRPr="00233FE1">
          <w:rPr>
            <w:rFonts w:ascii="Book Antiqua" w:hAnsi="Book Antiqua" w:cs="Times New Roman"/>
            <w:sz w:val="24"/>
            <w:szCs w:val="24"/>
          </w:rPr>
          <w:t>vomiting</w:t>
        </w:r>
      </w:hyperlink>
      <w:r w:rsidR="00DC306D" w:rsidRPr="00233FE1">
        <w:rPr>
          <w:rFonts w:ascii="Book Antiqua" w:hAnsi="Book Antiqua" w:cs="Times New Roman"/>
          <w:sz w:val="24"/>
          <w:szCs w:val="24"/>
        </w:rPr>
        <w:t xml:space="preserve"> and </w:t>
      </w:r>
      <w:r w:rsidR="00CE4835" w:rsidRPr="00233FE1">
        <w:rPr>
          <w:rFonts w:ascii="Book Antiqua" w:hAnsi="Book Antiqua" w:cs="Times New Roman"/>
          <w:sz w:val="24"/>
          <w:szCs w:val="24"/>
        </w:rPr>
        <w:t xml:space="preserve">very </w:t>
      </w:r>
      <w:r w:rsidR="00DC306D" w:rsidRPr="00233FE1">
        <w:rPr>
          <w:rFonts w:ascii="Book Antiqua" w:hAnsi="Book Antiqua" w:cs="Times New Roman"/>
          <w:sz w:val="24"/>
          <w:szCs w:val="24"/>
        </w:rPr>
        <w:t>yellow urine at 72</w:t>
      </w:r>
      <w:r w:rsidR="00CE4835" w:rsidRPr="00233FE1">
        <w:rPr>
          <w:rFonts w:ascii="Book Antiqua" w:hAnsi="Book Antiqua" w:cs="Times New Roman"/>
          <w:sz w:val="24"/>
          <w:szCs w:val="24"/>
        </w:rPr>
        <w:t> </w:t>
      </w:r>
      <w:r w:rsidR="00DC306D" w:rsidRPr="00233FE1">
        <w:rPr>
          <w:rFonts w:ascii="Book Antiqua" w:hAnsi="Book Antiqua" w:cs="Times New Roman"/>
          <w:sz w:val="24"/>
          <w:szCs w:val="24"/>
        </w:rPr>
        <w:t xml:space="preserve">h after </w:t>
      </w:r>
      <w:r w:rsidR="004305CA" w:rsidRPr="00233FE1">
        <w:rPr>
          <w:rFonts w:ascii="Book Antiqua" w:hAnsi="Book Antiqua" w:cs="Times New Roman"/>
          <w:sz w:val="24"/>
          <w:szCs w:val="24"/>
        </w:rPr>
        <w:t xml:space="preserve">D-gal </w:t>
      </w:r>
      <w:r w:rsidR="00DC306D" w:rsidRPr="00233FE1">
        <w:rPr>
          <w:rFonts w:ascii="Book Antiqua" w:hAnsi="Book Antiqua" w:cs="Times New Roman"/>
          <w:sz w:val="24"/>
          <w:szCs w:val="24"/>
        </w:rPr>
        <w:t xml:space="preserve">administration. </w:t>
      </w:r>
      <w:r w:rsidR="00CE4835" w:rsidRPr="00233FE1">
        <w:rPr>
          <w:rFonts w:ascii="Book Antiqua" w:hAnsi="Book Antiqua" w:cs="Times New Roman"/>
          <w:sz w:val="24"/>
          <w:szCs w:val="24"/>
        </w:rPr>
        <w:t>Group D m</w:t>
      </w:r>
      <w:r w:rsidR="00CA65DA" w:rsidRPr="00233FE1">
        <w:rPr>
          <w:rFonts w:ascii="Book Antiqua" w:hAnsi="Book Antiqua" w:cs="Times New Roman"/>
          <w:sz w:val="24"/>
          <w:szCs w:val="24"/>
        </w:rPr>
        <w:t>onkeys</w:t>
      </w:r>
      <w:r w:rsidR="00DC306D" w:rsidRPr="00233FE1">
        <w:rPr>
          <w:rFonts w:ascii="Book Antiqua" w:hAnsi="Book Antiqua" w:cs="Times New Roman"/>
          <w:sz w:val="24"/>
          <w:szCs w:val="24"/>
        </w:rPr>
        <w:t xml:space="preserve"> </w:t>
      </w:r>
      <w:r w:rsidR="00F43668" w:rsidRPr="00233FE1">
        <w:rPr>
          <w:rFonts w:ascii="Book Antiqua" w:hAnsi="Book Antiqua" w:cs="Times New Roman"/>
          <w:sz w:val="24"/>
          <w:szCs w:val="24"/>
        </w:rPr>
        <w:t>eat</w:t>
      </w:r>
      <w:r w:rsidR="00DC306D" w:rsidRPr="00233FE1">
        <w:rPr>
          <w:rFonts w:ascii="Book Antiqua" w:hAnsi="Book Antiqua" w:cs="Times New Roman"/>
          <w:sz w:val="24"/>
          <w:szCs w:val="24"/>
        </w:rPr>
        <w:t xml:space="preserve"> less and </w:t>
      </w:r>
      <w:r w:rsidR="00CE4835" w:rsidRPr="00233FE1">
        <w:rPr>
          <w:rFonts w:ascii="Book Antiqua" w:hAnsi="Book Antiqua" w:cs="Times New Roman"/>
          <w:sz w:val="24"/>
          <w:szCs w:val="24"/>
        </w:rPr>
        <w:t xml:space="preserve">had </w:t>
      </w:r>
      <w:r w:rsidR="00DE7BFF" w:rsidRPr="00233FE1">
        <w:rPr>
          <w:rFonts w:ascii="Book Antiqua" w:hAnsi="Book Antiqua" w:cs="Times New Roman"/>
          <w:sz w:val="24"/>
          <w:szCs w:val="24"/>
        </w:rPr>
        <w:t>slow</w:t>
      </w:r>
      <w:r w:rsidR="00CE4835" w:rsidRPr="00233FE1">
        <w:rPr>
          <w:rFonts w:ascii="Book Antiqua" w:hAnsi="Book Antiqua" w:cs="Times New Roman"/>
          <w:sz w:val="24"/>
          <w:szCs w:val="24"/>
        </w:rPr>
        <w:t>er</w:t>
      </w:r>
      <w:r w:rsidR="00DC306D" w:rsidRPr="00233FE1">
        <w:rPr>
          <w:rFonts w:ascii="Book Antiqua" w:hAnsi="Book Antiqua" w:cs="Times New Roman"/>
          <w:sz w:val="24"/>
          <w:szCs w:val="24"/>
        </w:rPr>
        <w:t> </w:t>
      </w:r>
      <w:hyperlink r:id="rId37" w:history="1">
        <w:r w:rsidR="00DC306D" w:rsidRPr="00233FE1">
          <w:rPr>
            <w:rFonts w:ascii="Book Antiqua" w:hAnsi="Book Antiqua" w:cs="Times New Roman"/>
            <w:sz w:val="24"/>
            <w:szCs w:val="24"/>
          </w:rPr>
          <w:t>response</w:t>
        </w:r>
      </w:hyperlink>
      <w:r w:rsidR="00CE4835" w:rsidRPr="00233FE1">
        <w:rPr>
          <w:rFonts w:ascii="Book Antiqua" w:hAnsi="Book Antiqua" w:cs="Times New Roman"/>
          <w:sz w:val="24"/>
          <w:szCs w:val="24"/>
        </w:rPr>
        <w:t>s</w:t>
      </w:r>
      <w:r w:rsidR="00DC306D" w:rsidRPr="00233FE1">
        <w:rPr>
          <w:rFonts w:ascii="Book Antiqua" w:hAnsi="Book Antiqua" w:cs="Times New Roman"/>
          <w:sz w:val="24"/>
          <w:szCs w:val="24"/>
        </w:rPr>
        <w:t xml:space="preserve"> at 48</w:t>
      </w:r>
      <w:r w:rsidR="00CE4835" w:rsidRPr="00233FE1">
        <w:rPr>
          <w:rFonts w:ascii="Book Antiqua" w:hAnsi="Book Antiqua" w:cs="Times New Roman"/>
          <w:sz w:val="24"/>
          <w:szCs w:val="24"/>
        </w:rPr>
        <w:t> </w:t>
      </w:r>
      <w:r w:rsidR="00DC306D" w:rsidRPr="00233FE1">
        <w:rPr>
          <w:rFonts w:ascii="Book Antiqua" w:hAnsi="Book Antiqua" w:cs="Times New Roman"/>
          <w:sz w:val="24"/>
          <w:szCs w:val="24"/>
        </w:rPr>
        <w:t xml:space="preserve">h after </w:t>
      </w:r>
      <w:r w:rsidR="004305CA" w:rsidRPr="00233FE1">
        <w:rPr>
          <w:rFonts w:ascii="Book Antiqua" w:hAnsi="Book Antiqua" w:cs="Times New Roman"/>
          <w:sz w:val="24"/>
          <w:szCs w:val="24"/>
        </w:rPr>
        <w:t>D-gal</w:t>
      </w:r>
      <w:r w:rsidR="00DC306D" w:rsidRPr="00233FE1">
        <w:rPr>
          <w:rFonts w:ascii="Book Antiqua" w:hAnsi="Book Antiqua" w:cs="Times New Roman"/>
          <w:sz w:val="24"/>
          <w:szCs w:val="24"/>
        </w:rPr>
        <w:t xml:space="preserve"> administration, but they were recover</w:t>
      </w:r>
      <w:r w:rsidR="00CE4835" w:rsidRPr="00233FE1">
        <w:rPr>
          <w:rFonts w:ascii="Book Antiqua" w:hAnsi="Book Antiqua" w:cs="Times New Roman"/>
          <w:sz w:val="24"/>
          <w:szCs w:val="24"/>
        </w:rPr>
        <w:t>ing</w:t>
      </w:r>
      <w:r w:rsidR="00DC306D" w:rsidRPr="00233FE1">
        <w:rPr>
          <w:rFonts w:ascii="Book Antiqua" w:hAnsi="Book Antiqua" w:cs="Times New Roman"/>
          <w:sz w:val="24"/>
          <w:szCs w:val="24"/>
        </w:rPr>
        <w:t xml:space="preserve"> slowly after 96</w:t>
      </w:r>
      <w:r w:rsidR="00CE4835" w:rsidRPr="00233FE1">
        <w:rPr>
          <w:rFonts w:ascii="Book Antiqua" w:hAnsi="Book Antiqua" w:cs="Times New Roman"/>
          <w:sz w:val="24"/>
          <w:szCs w:val="24"/>
        </w:rPr>
        <w:t> </w:t>
      </w:r>
      <w:r w:rsidR="00DC306D" w:rsidRPr="00233FE1">
        <w:rPr>
          <w:rFonts w:ascii="Book Antiqua" w:hAnsi="Book Antiqua" w:cs="Times New Roman"/>
          <w:sz w:val="24"/>
          <w:szCs w:val="24"/>
        </w:rPr>
        <w:t>h</w:t>
      </w:r>
      <w:r w:rsidR="00192D7B" w:rsidRPr="00233FE1">
        <w:rPr>
          <w:rFonts w:ascii="Book Antiqua" w:hAnsi="Book Antiqua" w:cs="Times New Roman"/>
          <w:sz w:val="24"/>
          <w:szCs w:val="24"/>
        </w:rPr>
        <w:t>.</w:t>
      </w:r>
      <w:r w:rsidR="00CE4835" w:rsidRPr="00233FE1">
        <w:rPr>
          <w:rFonts w:ascii="Book Antiqua" w:hAnsi="Book Antiqua" w:cs="Times New Roman"/>
          <w:sz w:val="24"/>
          <w:szCs w:val="24"/>
        </w:rPr>
        <w:t xml:space="preserve"> </w:t>
      </w:r>
    </w:p>
    <w:p w:rsidR="00E67BF1" w:rsidRPr="00233FE1" w:rsidRDefault="00E67BF1" w:rsidP="00233FE1">
      <w:pPr>
        <w:spacing w:line="360" w:lineRule="auto"/>
        <w:rPr>
          <w:rFonts w:ascii="Book Antiqua" w:hAnsi="Book Antiqua" w:cs="Times New Roman"/>
          <w:b/>
          <w:bCs/>
          <w:i/>
          <w:sz w:val="24"/>
          <w:szCs w:val="24"/>
        </w:rPr>
      </w:pPr>
    </w:p>
    <w:p w:rsidR="00710D4F" w:rsidRPr="00233FE1" w:rsidRDefault="00710D4F"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Survival</w:t>
      </w:r>
    </w:p>
    <w:p w:rsidR="00710D4F" w:rsidRPr="00233FE1" w:rsidRDefault="00710D4F" w:rsidP="00233FE1">
      <w:pPr>
        <w:spacing w:line="360" w:lineRule="auto"/>
        <w:rPr>
          <w:rFonts w:ascii="Book Antiqua" w:hAnsi="Book Antiqua" w:cs="Times New Roman"/>
          <w:sz w:val="24"/>
          <w:szCs w:val="24"/>
        </w:rPr>
      </w:pPr>
      <w:r w:rsidRPr="00233FE1">
        <w:rPr>
          <w:rFonts w:ascii="Book Antiqua" w:hAnsi="Book Antiqua" w:cs="Times New Roman"/>
          <w:sz w:val="24"/>
          <w:szCs w:val="24"/>
        </w:rPr>
        <w:t>All experimental animals in group</w:t>
      </w:r>
      <w:r w:rsidR="00CE4835" w:rsidRPr="00233FE1">
        <w:rPr>
          <w:rFonts w:ascii="Book Antiqua" w:hAnsi="Book Antiqua" w:cs="Times New Roman"/>
          <w:sz w:val="24"/>
          <w:szCs w:val="24"/>
        </w:rPr>
        <w:t>s</w:t>
      </w:r>
      <w:r w:rsidRPr="00233FE1">
        <w:rPr>
          <w:rFonts w:ascii="Book Antiqua" w:hAnsi="Book Antiqua" w:cs="Times New Roman"/>
          <w:sz w:val="24"/>
          <w:szCs w:val="24"/>
        </w:rPr>
        <w:t xml:space="preserve"> A, B and C died within </w:t>
      </w:r>
      <w:r w:rsidR="00CE4835" w:rsidRPr="00233FE1">
        <w:rPr>
          <w:rFonts w:ascii="Book Antiqua" w:hAnsi="Book Antiqua" w:cs="Times New Roman"/>
          <w:sz w:val="24"/>
          <w:szCs w:val="24"/>
        </w:rPr>
        <w:t xml:space="preserve">5 </w:t>
      </w:r>
      <w:r w:rsidRPr="00233FE1">
        <w:rPr>
          <w:rFonts w:ascii="Book Antiqua" w:hAnsi="Book Antiqua" w:cs="Times New Roman"/>
          <w:sz w:val="24"/>
          <w:szCs w:val="24"/>
        </w:rPr>
        <w:t xml:space="preserve">days. </w:t>
      </w:r>
      <w:r w:rsidR="00192D7B" w:rsidRPr="00233FE1">
        <w:rPr>
          <w:rFonts w:ascii="Book Antiqua" w:hAnsi="Book Antiqua" w:cs="Times New Roman"/>
          <w:sz w:val="24"/>
          <w:szCs w:val="24"/>
        </w:rPr>
        <w:t>Compared with group D, the survival time</w:t>
      </w:r>
      <w:r w:rsidR="00986D34" w:rsidRPr="00233FE1">
        <w:rPr>
          <w:rFonts w:ascii="Book Antiqua" w:hAnsi="Book Antiqua" w:cs="Times New Roman"/>
          <w:sz w:val="24"/>
          <w:szCs w:val="24"/>
        </w:rPr>
        <w:t>s</w:t>
      </w:r>
      <w:r w:rsidR="00192D7B" w:rsidRPr="00233FE1">
        <w:rPr>
          <w:rFonts w:ascii="Book Antiqua" w:hAnsi="Book Antiqua" w:cs="Times New Roman"/>
          <w:sz w:val="24"/>
          <w:szCs w:val="24"/>
        </w:rPr>
        <w:t xml:space="preserve"> </w:t>
      </w:r>
      <w:r w:rsidR="00986D34" w:rsidRPr="00233FE1">
        <w:rPr>
          <w:rFonts w:ascii="Book Antiqua" w:hAnsi="Book Antiqua" w:cs="Times New Roman"/>
          <w:sz w:val="24"/>
          <w:szCs w:val="24"/>
        </w:rPr>
        <w:t>of groups A, B, and C</w:t>
      </w:r>
      <w:r w:rsidR="00986D34" w:rsidRPr="00233FE1" w:rsidDel="00986D34">
        <w:rPr>
          <w:rFonts w:ascii="Book Antiqua" w:hAnsi="Book Antiqua" w:cs="Times New Roman"/>
          <w:sz w:val="24"/>
          <w:szCs w:val="24"/>
        </w:rPr>
        <w:t xml:space="preserve"> </w:t>
      </w:r>
      <w:r w:rsidR="00986D34" w:rsidRPr="00233FE1">
        <w:rPr>
          <w:rFonts w:ascii="Book Antiqua" w:hAnsi="Book Antiqua" w:cs="Times New Roman"/>
          <w:sz w:val="24"/>
          <w:szCs w:val="24"/>
        </w:rPr>
        <w:t xml:space="preserve">animals were </w:t>
      </w:r>
      <w:r w:rsidR="00192D7B" w:rsidRPr="00233FE1">
        <w:rPr>
          <w:rFonts w:ascii="Book Antiqua" w:hAnsi="Book Antiqua" w:cs="Times New Roman"/>
          <w:sz w:val="24"/>
          <w:szCs w:val="24"/>
        </w:rPr>
        <w:t xml:space="preserve">significantly </w:t>
      </w:r>
      <w:r w:rsidR="0029622C" w:rsidRPr="00233FE1">
        <w:rPr>
          <w:rFonts w:ascii="Book Antiqua" w:hAnsi="Book Antiqua" w:cs="Times New Roman"/>
          <w:sz w:val="24"/>
          <w:szCs w:val="24"/>
        </w:rPr>
        <w:t>shorten</w:t>
      </w:r>
      <w:r w:rsidR="00192D7B" w:rsidRPr="00233FE1">
        <w:rPr>
          <w:rFonts w:ascii="Book Antiqua" w:hAnsi="Book Antiqua" w:cs="Times New Roman"/>
          <w:sz w:val="24"/>
          <w:szCs w:val="24"/>
        </w:rPr>
        <w:t>ed</w:t>
      </w:r>
      <w:r w:rsidR="00986D34" w:rsidRPr="00233FE1">
        <w:rPr>
          <w:rFonts w:ascii="Book Antiqua" w:hAnsi="Book Antiqua" w:cs="Times New Roman"/>
          <w:sz w:val="24"/>
          <w:szCs w:val="24"/>
        </w:rPr>
        <w:t>, at</w:t>
      </w:r>
      <w:r w:rsidR="00CE4835" w:rsidRPr="00233FE1">
        <w:rPr>
          <w:rFonts w:ascii="Book Antiqua" w:hAnsi="Book Antiqua" w:cs="Times New Roman"/>
          <w:sz w:val="24"/>
          <w:szCs w:val="24"/>
        </w:rPr>
        <w:t xml:space="preserve"> </w:t>
      </w:r>
      <w:r w:rsidR="00192D7B" w:rsidRPr="00233FE1">
        <w:rPr>
          <w:rFonts w:ascii="Book Antiqua" w:hAnsi="Book Antiqua" w:cs="Times New Roman"/>
          <w:sz w:val="24"/>
          <w:szCs w:val="24"/>
        </w:rPr>
        <w:t>56</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8.7h, 95</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5.5 h and 99</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192D7B" w:rsidRPr="00233FE1">
        <w:rPr>
          <w:rFonts w:ascii="Book Antiqua" w:hAnsi="Book Antiqua" w:cs="Times New Roman"/>
          <w:sz w:val="24"/>
          <w:szCs w:val="24"/>
        </w:rPr>
        <w:t>2.2 h, respectively</w:t>
      </w:r>
      <w:r w:rsidR="00CE4835" w:rsidRPr="00233FE1">
        <w:rPr>
          <w:rFonts w:ascii="Book Antiqua" w:hAnsi="Book Antiqua" w:cs="Times New Roman"/>
          <w:sz w:val="24"/>
          <w:szCs w:val="24"/>
        </w:rPr>
        <w:t xml:space="preserve"> (</w:t>
      </w:r>
      <w:r w:rsidR="00EF7D27" w:rsidRPr="00233FE1">
        <w:rPr>
          <w:rFonts w:ascii="Book Antiqua" w:hAnsi="Book Antiqua" w:cs="Times New Roman"/>
          <w:sz w:val="24"/>
          <w:szCs w:val="24"/>
        </w:rPr>
        <w:t xml:space="preserve">all </w:t>
      </w:r>
      <w:r w:rsidR="00EF7D27" w:rsidRPr="00233FE1">
        <w:rPr>
          <w:rFonts w:ascii="Book Antiqua" w:hAnsi="Book Antiqua" w:cs="Times New Roman"/>
          <w:i/>
          <w:sz w:val="24"/>
          <w:szCs w:val="24"/>
        </w:rPr>
        <w:t xml:space="preserve">P </w:t>
      </w:r>
      <w:r w:rsidR="00EF7D27" w:rsidRPr="00233FE1">
        <w:rPr>
          <w:rFonts w:ascii="Book Antiqua" w:hAnsi="Book Antiqua" w:cs="Times New Roman"/>
          <w:sz w:val="24"/>
          <w:szCs w:val="24"/>
        </w:rPr>
        <w:t xml:space="preserve">values </w:t>
      </w:r>
      <w:r w:rsidR="00CE4835" w:rsidRPr="00233FE1">
        <w:rPr>
          <w:rFonts w:ascii="Book Antiqua" w:hAnsi="Book Antiqua" w:cs="Times New Roman"/>
          <w:sz w:val="24"/>
          <w:szCs w:val="24"/>
        </w:rPr>
        <w:t>&lt;</w:t>
      </w:r>
      <w:r w:rsidR="008C627F" w:rsidRPr="00233FE1">
        <w:rPr>
          <w:rFonts w:ascii="Book Antiqua" w:hAnsi="Book Antiqua" w:cs="Times New Roman"/>
          <w:sz w:val="24"/>
          <w:szCs w:val="24"/>
        </w:rPr>
        <w:t xml:space="preserve"> </w:t>
      </w:r>
      <w:r w:rsidR="00CE4835" w:rsidRPr="00233FE1">
        <w:rPr>
          <w:rFonts w:ascii="Book Antiqua" w:hAnsi="Book Antiqua" w:cs="Times New Roman"/>
          <w:sz w:val="24"/>
          <w:szCs w:val="24"/>
        </w:rPr>
        <w:t>0.01</w:t>
      </w:r>
      <w:r w:rsidR="00192D7B" w:rsidRPr="00233FE1">
        <w:rPr>
          <w:rFonts w:ascii="Book Antiqua" w:hAnsi="Book Antiqua" w:cs="Times New Roman"/>
          <w:sz w:val="24"/>
          <w:szCs w:val="24"/>
        </w:rPr>
        <w:t xml:space="preserve">), </w:t>
      </w:r>
      <w:r w:rsidR="00CE4835" w:rsidRPr="00233FE1">
        <w:rPr>
          <w:rFonts w:ascii="Book Antiqua" w:hAnsi="Book Antiqua" w:cs="Times New Roman"/>
          <w:sz w:val="24"/>
          <w:szCs w:val="24"/>
        </w:rPr>
        <w:t xml:space="preserve">whereas 3 </w:t>
      </w:r>
      <w:r w:rsidR="00192D7B" w:rsidRPr="00233FE1">
        <w:rPr>
          <w:rFonts w:ascii="Book Antiqua" w:hAnsi="Book Antiqua" w:cs="Times New Roman"/>
          <w:sz w:val="24"/>
          <w:szCs w:val="24"/>
        </w:rPr>
        <w:t xml:space="preserve">monkeys in group D survived </w:t>
      </w:r>
      <w:r w:rsidR="00CE4835" w:rsidRPr="00233FE1">
        <w:rPr>
          <w:rFonts w:ascii="Book Antiqua" w:hAnsi="Book Antiqua" w:cs="Times New Roman"/>
          <w:sz w:val="24"/>
          <w:szCs w:val="24"/>
        </w:rPr>
        <w:t>until the end of the 144 h observation, and 1</w:t>
      </w:r>
      <w:r w:rsidR="00192D7B" w:rsidRPr="00233FE1">
        <w:rPr>
          <w:rFonts w:ascii="Book Antiqua" w:hAnsi="Book Antiqua" w:cs="Times New Roman"/>
          <w:sz w:val="24"/>
          <w:szCs w:val="24"/>
        </w:rPr>
        <w:t xml:space="preserve"> died at 136</w:t>
      </w:r>
      <w:r w:rsidR="00986D34" w:rsidRPr="00233FE1">
        <w:rPr>
          <w:rFonts w:ascii="Book Antiqua" w:hAnsi="Book Antiqua" w:cs="Times New Roman"/>
          <w:sz w:val="24"/>
          <w:szCs w:val="24"/>
        </w:rPr>
        <w:t> </w:t>
      </w:r>
      <w:r w:rsidR="00192D7B" w:rsidRPr="00233FE1">
        <w:rPr>
          <w:rFonts w:ascii="Book Antiqua" w:hAnsi="Book Antiqua" w:cs="Times New Roman"/>
          <w:sz w:val="24"/>
          <w:szCs w:val="24"/>
        </w:rPr>
        <w:t xml:space="preserve">h. </w:t>
      </w:r>
      <w:r w:rsidRPr="00233FE1">
        <w:rPr>
          <w:rFonts w:ascii="Book Antiqua" w:hAnsi="Book Antiqua" w:cs="Times New Roman"/>
          <w:sz w:val="24"/>
          <w:szCs w:val="24"/>
        </w:rPr>
        <w:t>Kaplan-Meier survival analysis suggested that the survival time of each gro</w:t>
      </w:r>
      <w:r w:rsidR="006025C3" w:rsidRPr="00233FE1">
        <w:rPr>
          <w:rFonts w:ascii="Book Antiqua" w:hAnsi="Book Antiqua" w:cs="Times New Roman"/>
          <w:sz w:val="24"/>
          <w:szCs w:val="24"/>
        </w:rPr>
        <w:t>up of monkeys was significant</w:t>
      </w:r>
      <w:r w:rsidR="00986D34" w:rsidRPr="00233FE1">
        <w:rPr>
          <w:rFonts w:ascii="Book Antiqua" w:hAnsi="Book Antiqua" w:cs="Times New Roman"/>
          <w:sz w:val="24"/>
          <w:szCs w:val="24"/>
        </w:rPr>
        <w:t>ly</w:t>
      </w:r>
      <w:r w:rsidR="006025C3" w:rsidRPr="00233FE1">
        <w:rPr>
          <w:rFonts w:ascii="Book Antiqua" w:hAnsi="Book Antiqua" w:cs="Times New Roman"/>
          <w:sz w:val="24"/>
          <w:szCs w:val="24"/>
        </w:rPr>
        <w:t xml:space="preserve"> differen</w:t>
      </w:r>
      <w:r w:rsidR="00986D34" w:rsidRPr="00233FE1">
        <w:rPr>
          <w:rFonts w:ascii="Book Antiqua" w:hAnsi="Book Antiqua" w:cs="Times New Roman"/>
          <w:sz w:val="24"/>
          <w:szCs w:val="24"/>
        </w:rPr>
        <w:t>t</w:t>
      </w:r>
      <w:r w:rsidR="006025C3" w:rsidRPr="00233FE1">
        <w:rPr>
          <w:rFonts w:ascii="Book Antiqua" w:hAnsi="Book Antiqua" w:cs="Times New Roman"/>
          <w:sz w:val="24"/>
          <w:szCs w:val="24"/>
        </w:rPr>
        <w:t xml:space="preserve"> </w:t>
      </w:r>
      <w:r w:rsidRPr="00233FE1">
        <w:rPr>
          <w:rFonts w:ascii="Book Antiqua" w:hAnsi="Book Antiqua" w:cs="Times New Roman"/>
          <w:sz w:val="24"/>
          <w:szCs w:val="24"/>
        </w:rPr>
        <w:t>(</w:t>
      </w:r>
      <w:r w:rsidRPr="00233FE1">
        <w:rPr>
          <w:rFonts w:ascii="Book Antiqua" w:hAnsi="Book Antiqua" w:cs="Times New Roman"/>
          <w:i/>
          <w:sz w:val="24"/>
          <w:szCs w:val="24"/>
        </w:rPr>
        <w:t>χ</w:t>
      </w:r>
      <w:r w:rsidRPr="00233FE1">
        <w:rPr>
          <w:rFonts w:ascii="Book Antiqua" w:hAnsi="Book Antiqua" w:cs="Times New Roman"/>
          <w:sz w:val="24"/>
          <w:szCs w:val="24"/>
          <w:vertAlign w:val="superscript"/>
        </w:rPr>
        <w:t>2</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22.42</w:t>
      </w:r>
      <w:r w:rsidR="006025C3" w:rsidRPr="00233FE1">
        <w:rPr>
          <w:rFonts w:ascii="Book Antiqua" w:hAnsi="Book Antiqua" w:cs="Times New Roman"/>
          <w:sz w:val="24"/>
          <w:szCs w:val="24"/>
        </w:rPr>
        <w:t xml:space="preserve">, </w:t>
      </w:r>
      <w:r w:rsidR="002979DF" w:rsidRPr="00233FE1">
        <w:rPr>
          <w:rFonts w:ascii="Book Antiqua" w:hAnsi="Book Antiqua" w:cs="Times New Roman"/>
          <w:i/>
          <w:sz w:val="24"/>
          <w:szCs w:val="24"/>
        </w:rPr>
        <w:t>P</w:t>
      </w:r>
      <w:r w:rsidR="002979DF" w:rsidRPr="00233FE1">
        <w:rPr>
          <w:rFonts w:ascii="Book Antiqua" w:hAnsi="Book Antiqua" w:cs="Times New Roman"/>
          <w:sz w:val="24"/>
          <w:szCs w:val="24"/>
        </w:rPr>
        <w:t xml:space="preserve"> &lt; 0.001)</w:t>
      </w:r>
      <w:r w:rsidRPr="00233FE1">
        <w:rPr>
          <w:rFonts w:ascii="Book Antiqua" w:hAnsi="Book Antiqua" w:cs="Times New Roman"/>
          <w:sz w:val="24"/>
          <w:szCs w:val="24"/>
        </w:rPr>
        <w:t xml:space="preserve"> </w:t>
      </w:r>
      <w:r w:rsidR="00986D34" w:rsidRPr="00233FE1">
        <w:rPr>
          <w:rFonts w:ascii="Book Antiqua" w:hAnsi="Book Antiqua" w:cs="Times New Roman"/>
          <w:sz w:val="24"/>
          <w:szCs w:val="24"/>
        </w:rPr>
        <w:t>(</w:t>
      </w:r>
      <w:r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Pr="00233FE1">
        <w:rPr>
          <w:rFonts w:ascii="Book Antiqua" w:hAnsi="Book Antiqua" w:cs="Times New Roman"/>
          <w:sz w:val="24"/>
          <w:szCs w:val="24"/>
        </w:rPr>
        <w:t xml:space="preserve"> 2</w:t>
      </w:r>
      <w:r w:rsidR="00986D34" w:rsidRPr="00233FE1">
        <w:rPr>
          <w:rFonts w:ascii="Book Antiqua" w:hAnsi="Book Antiqua" w:cs="Times New Roman"/>
          <w:sz w:val="24"/>
          <w:szCs w:val="24"/>
        </w:rPr>
        <w:t>)</w:t>
      </w:r>
      <w:r w:rsidR="008C627F" w:rsidRPr="00233FE1">
        <w:rPr>
          <w:rFonts w:ascii="Book Antiqua" w:hAnsi="Book Antiqua" w:cs="Times New Roman"/>
          <w:sz w:val="24"/>
          <w:szCs w:val="24"/>
        </w:rPr>
        <w:t>.</w:t>
      </w:r>
    </w:p>
    <w:p w:rsidR="00FC7265" w:rsidRPr="00233FE1" w:rsidRDefault="00FC7265" w:rsidP="00233FE1">
      <w:pPr>
        <w:spacing w:line="360" w:lineRule="auto"/>
        <w:rPr>
          <w:rFonts w:ascii="Book Antiqua" w:hAnsi="Book Antiqua" w:cs="Times New Roman"/>
          <w:b/>
          <w:bCs/>
          <w:i/>
          <w:sz w:val="24"/>
          <w:szCs w:val="24"/>
        </w:rPr>
      </w:pPr>
    </w:p>
    <w:p w:rsidR="00486037" w:rsidRPr="00233FE1" w:rsidRDefault="00A75C2E"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Changes of ICP</w:t>
      </w:r>
      <w:r w:rsidR="00FE7297" w:rsidRPr="00233FE1">
        <w:rPr>
          <w:rFonts w:ascii="Book Antiqua" w:hAnsi="Book Antiqua" w:cs="Times New Roman"/>
          <w:b/>
          <w:bCs/>
          <w:i/>
          <w:sz w:val="24"/>
          <w:szCs w:val="24"/>
        </w:rPr>
        <w:t xml:space="preserve"> and </w:t>
      </w:r>
      <w:r w:rsidR="005D122A" w:rsidRPr="00233FE1">
        <w:rPr>
          <w:rFonts w:ascii="Book Antiqua" w:hAnsi="Book Antiqua" w:cs="Times New Roman"/>
          <w:b/>
          <w:bCs/>
          <w:i/>
          <w:sz w:val="24"/>
          <w:szCs w:val="24"/>
        </w:rPr>
        <w:t>a</w:t>
      </w:r>
      <w:r w:rsidR="00FE7297" w:rsidRPr="00233FE1">
        <w:rPr>
          <w:rFonts w:ascii="Book Antiqua" w:hAnsi="Book Antiqua" w:cs="Times New Roman"/>
          <w:b/>
          <w:bCs/>
          <w:i/>
          <w:sz w:val="24"/>
          <w:szCs w:val="24"/>
        </w:rPr>
        <w:t>mmonia</w:t>
      </w:r>
    </w:p>
    <w:p w:rsidR="00A75C2E" w:rsidRPr="00233FE1" w:rsidRDefault="00A75C2E" w:rsidP="00233FE1">
      <w:pPr>
        <w:spacing w:line="360" w:lineRule="auto"/>
        <w:rPr>
          <w:rFonts w:ascii="Book Antiqua" w:hAnsi="Book Antiqua" w:cs="Times New Roman"/>
          <w:sz w:val="24"/>
          <w:szCs w:val="24"/>
        </w:rPr>
      </w:pPr>
      <w:r w:rsidRPr="00233FE1">
        <w:rPr>
          <w:rFonts w:ascii="Book Antiqua" w:hAnsi="Book Antiqua" w:cs="Times New Roman"/>
          <w:sz w:val="24"/>
          <w:szCs w:val="24"/>
        </w:rPr>
        <w:t>Significantly increased level</w:t>
      </w:r>
      <w:r w:rsidR="001B1EC2" w:rsidRPr="00233FE1">
        <w:rPr>
          <w:rFonts w:ascii="Book Antiqua" w:hAnsi="Book Antiqua" w:cs="Times New Roman"/>
          <w:sz w:val="24"/>
          <w:szCs w:val="24"/>
        </w:rPr>
        <w:t>s</w:t>
      </w:r>
      <w:r w:rsidRPr="00233FE1">
        <w:rPr>
          <w:rFonts w:ascii="Book Antiqua" w:hAnsi="Book Antiqua" w:cs="Times New Roman"/>
          <w:sz w:val="24"/>
          <w:szCs w:val="24"/>
        </w:rPr>
        <w:t xml:space="preserve"> of ICP and ammonia were observed after D-gal administration in all </w:t>
      </w:r>
      <w:r w:rsidR="001B1EC2" w:rsidRPr="00233FE1">
        <w:rPr>
          <w:rFonts w:ascii="Book Antiqua" w:hAnsi="Book Antiqua" w:cs="Times New Roman"/>
          <w:sz w:val="24"/>
          <w:szCs w:val="24"/>
        </w:rPr>
        <w:t xml:space="preserve">study </w:t>
      </w:r>
      <w:r w:rsidRPr="00233FE1">
        <w:rPr>
          <w:rFonts w:ascii="Book Antiqua" w:hAnsi="Book Antiqua" w:cs="Times New Roman"/>
          <w:sz w:val="24"/>
          <w:szCs w:val="24"/>
        </w:rPr>
        <w:t>groups, compared with baseline</w:t>
      </w:r>
      <w:r w:rsidR="001B1EC2" w:rsidRPr="00233FE1">
        <w:rPr>
          <w:rFonts w:ascii="Book Antiqua" w:hAnsi="Book Antiqua" w:cs="Times New Roman"/>
          <w:sz w:val="24"/>
          <w:szCs w:val="24"/>
        </w:rPr>
        <w:t xml:space="preserve"> values</w:t>
      </w:r>
      <w:r w:rsidRPr="00233FE1">
        <w:rPr>
          <w:rFonts w:ascii="Book Antiqua" w:hAnsi="Book Antiqua" w:cs="Times New Roman"/>
          <w:sz w:val="24"/>
          <w:szCs w:val="24"/>
        </w:rPr>
        <w:t xml:space="preserve"> (</w:t>
      </w:r>
      <w:r w:rsidR="00EF7D27" w:rsidRPr="00233FE1">
        <w:rPr>
          <w:rFonts w:ascii="Book Antiqua" w:hAnsi="Book Antiqua" w:cs="Times New Roman"/>
          <w:sz w:val="24"/>
          <w:szCs w:val="24"/>
        </w:rPr>
        <w:t xml:space="preserve">all </w:t>
      </w:r>
      <w:r w:rsidR="00EF7D27" w:rsidRPr="00233FE1">
        <w:rPr>
          <w:rFonts w:ascii="Book Antiqua" w:hAnsi="Book Antiqua" w:cs="Times New Roman"/>
          <w:i/>
          <w:sz w:val="24"/>
          <w:szCs w:val="24"/>
        </w:rPr>
        <w:t xml:space="preserve">P </w:t>
      </w:r>
      <w:r w:rsidR="00EF7D27" w:rsidRPr="00233FE1">
        <w:rPr>
          <w:rFonts w:ascii="Book Antiqua" w:hAnsi="Book Antiqua" w:cs="Times New Roman"/>
          <w:sz w:val="24"/>
          <w:szCs w:val="24"/>
        </w:rPr>
        <w:t>values</w:t>
      </w:r>
      <w:r w:rsidR="008C627F" w:rsidRPr="00233FE1">
        <w:rPr>
          <w:rFonts w:ascii="Book Antiqua" w:hAnsi="Book Antiqua" w:cs="Times New Roman"/>
          <w:sz w:val="24"/>
          <w:szCs w:val="24"/>
        </w:rPr>
        <w:t xml:space="preserve"> </w:t>
      </w:r>
      <w:r w:rsidRPr="00233FE1">
        <w:rPr>
          <w:rFonts w:ascii="Book Antiqua" w:hAnsi="Book Antiqua" w:cs="Times New Roman"/>
          <w:sz w:val="24"/>
          <w:szCs w:val="24"/>
        </w:rPr>
        <w:t>&lt;</w:t>
      </w:r>
      <w:r w:rsidR="001B1EC2" w:rsidRPr="00233FE1">
        <w:rPr>
          <w:rFonts w:ascii="Book Antiqua" w:hAnsi="Book Antiqua" w:cs="Times New Roman"/>
          <w:sz w:val="24"/>
          <w:szCs w:val="24"/>
        </w:rPr>
        <w:t> </w:t>
      </w:r>
      <w:r w:rsidRPr="00233FE1">
        <w:rPr>
          <w:rFonts w:ascii="Book Antiqua" w:hAnsi="Book Antiqua" w:cs="Times New Roman"/>
          <w:sz w:val="24"/>
          <w:szCs w:val="24"/>
        </w:rPr>
        <w:t xml:space="preserve">0.05). The ICP and ammonia </w:t>
      </w:r>
      <w:r w:rsidR="001B1EC2" w:rsidRPr="00233FE1">
        <w:rPr>
          <w:rFonts w:ascii="Book Antiqua" w:hAnsi="Book Antiqua" w:cs="Times New Roman"/>
          <w:sz w:val="24"/>
          <w:szCs w:val="24"/>
        </w:rPr>
        <w:t xml:space="preserve">levels </w:t>
      </w:r>
      <w:r w:rsidRPr="00233FE1">
        <w:rPr>
          <w:rFonts w:ascii="Book Antiqua" w:hAnsi="Book Antiqua" w:cs="Times New Roman"/>
          <w:sz w:val="24"/>
          <w:szCs w:val="24"/>
        </w:rPr>
        <w:t xml:space="preserve">in group A increased to </w:t>
      </w:r>
      <w:r w:rsidR="001B1EC2" w:rsidRPr="00233FE1">
        <w:rPr>
          <w:rFonts w:ascii="Book Antiqua" w:hAnsi="Book Antiqua" w:cs="Times New Roman"/>
          <w:sz w:val="24"/>
          <w:szCs w:val="24"/>
        </w:rPr>
        <w:t>their</w:t>
      </w:r>
      <w:r w:rsidRPr="00233FE1">
        <w:rPr>
          <w:rFonts w:ascii="Book Antiqua" w:hAnsi="Book Antiqua" w:cs="Times New Roman"/>
          <w:sz w:val="24"/>
          <w:szCs w:val="24"/>
        </w:rPr>
        <w:t xml:space="preserve"> </w:t>
      </w:r>
      <w:r w:rsidR="00CF277E" w:rsidRPr="00233FE1">
        <w:rPr>
          <w:rFonts w:ascii="Book Antiqua" w:hAnsi="Book Antiqua" w:cs="Times New Roman"/>
          <w:sz w:val="24"/>
          <w:szCs w:val="24"/>
        </w:rPr>
        <w:t>peak</w:t>
      </w:r>
      <w:r w:rsidR="001B1EC2"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F30EA3" w:rsidRPr="00233FE1">
        <w:rPr>
          <w:rFonts w:ascii="Book Antiqua" w:hAnsi="Book Antiqua" w:cs="Times New Roman"/>
          <w:sz w:val="24"/>
          <w:szCs w:val="24"/>
        </w:rPr>
        <w:t xml:space="preserve">at </w:t>
      </w:r>
      <w:r w:rsidRPr="00233FE1">
        <w:rPr>
          <w:rFonts w:ascii="Book Antiqua" w:hAnsi="Book Antiqua" w:cs="Times New Roman"/>
          <w:sz w:val="24"/>
          <w:szCs w:val="24"/>
        </w:rPr>
        <w:t>48</w:t>
      </w:r>
      <w:r w:rsidR="001B1EC2" w:rsidRPr="00233FE1">
        <w:rPr>
          <w:rFonts w:ascii="Book Antiqua" w:hAnsi="Book Antiqua" w:cs="Times New Roman"/>
          <w:sz w:val="24"/>
          <w:szCs w:val="24"/>
        </w:rPr>
        <w:t> </w:t>
      </w:r>
      <w:r w:rsidRPr="00233FE1">
        <w:rPr>
          <w:rFonts w:ascii="Book Antiqua" w:hAnsi="Book Antiqua" w:cs="Times New Roman"/>
          <w:sz w:val="24"/>
          <w:szCs w:val="24"/>
        </w:rPr>
        <w:t xml:space="preserve">h </w:t>
      </w:r>
      <w:r w:rsidR="001B1EC2" w:rsidRPr="00233FE1">
        <w:rPr>
          <w:rFonts w:ascii="Book Antiqua" w:hAnsi="Book Antiqua" w:cs="Times New Roman"/>
          <w:sz w:val="24"/>
          <w:szCs w:val="24"/>
        </w:rPr>
        <w:t xml:space="preserve">to </w:t>
      </w:r>
      <w:r w:rsidRPr="00233FE1">
        <w:rPr>
          <w:rFonts w:ascii="Book Antiqua" w:hAnsi="Book Antiqua" w:cs="Times New Roman"/>
          <w:sz w:val="24"/>
          <w:szCs w:val="24"/>
        </w:rPr>
        <w:t xml:space="preserve">about </w:t>
      </w:r>
      <w:r w:rsidR="00CF277E" w:rsidRPr="00233FE1">
        <w:rPr>
          <w:rFonts w:ascii="Book Antiqua" w:hAnsi="Book Antiqua" w:cs="Times New Roman"/>
          <w:sz w:val="24"/>
          <w:szCs w:val="24"/>
        </w:rPr>
        <w:t>3-fold and 4-fold</w:t>
      </w:r>
      <w:r w:rsidRPr="00233FE1">
        <w:rPr>
          <w:rFonts w:ascii="Book Antiqua" w:hAnsi="Book Antiqua" w:cs="Times New Roman"/>
          <w:sz w:val="24"/>
          <w:szCs w:val="24"/>
        </w:rPr>
        <w:t xml:space="preserve"> of base</w:t>
      </w:r>
      <w:r w:rsidR="00CF277E" w:rsidRPr="00233FE1">
        <w:rPr>
          <w:rFonts w:ascii="Book Antiqua" w:hAnsi="Book Antiqua" w:cs="Times New Roman"/>
          <w:sz w:val="24"/>
          <w:szCs w:val="24"/>
        </w:rPr>
        <w:t>line, respectively</w:t>
      </w:r>
      <w:r w:rsidR="001B1EC2" w:rsidRPr="00233FE1">
        <w:rPr>
          <w:rFonts w:ascii="Book Antiqua" w:hAnsi="Book Antiqua" w:cs="Times New Roman"/>
          <w:sz w:val="24"/>
          <w:szCs w:val="24"/>
        </w:rPr>
        <w:t>, whereas</w:t>
      </w:r>
      <w:r w:rsidRPr="00233FE1">
        <w:rPr>
          <w:rFonts w:ascii="Book Antiqua" w:hAnsi="Book Antiqua" w:cs="Times New Roman"/>
          <w:sz w:val="24"/>
          <w:szCs w:val="24"/>
        </w:rPr>
        <w:t xml:space="preserve"> </w:t>
      </w:r>
      <w:r w:rsidR="00174B98" w:rsidRPr="00233FE1">
        <w:rPr>
          <w:rFonts w:ascii="Book Antiqua" w:hAnsi="Book Antiqua" w:cs="Times New Roman"/>
          <w:sz w:val="24"/>
          <w:szCs w:val="24"/>
        </w:rPr>
        <w:t>in</w:t>
      </w:r>
      <w:r w:rsidRPr="00233FE1">
        <w:rPr>
          <w:rFonts w:ascii="Book Antiqua" w:hAnsi="Book Antiqua" w:cs="Times New Roman"/>
          <w:sz w:val="24"/>
          <w:szCs w:val="24"/>
        </w:rPr>
        <w:t xml:space="preserve"> group</w:t>
      </w:r>
      <w:r w:rsidR="001B1EC2" w:rsidRPr="00233FE1">
        <w:rPr>
          <w:rFonts w:ascii="Book Antiqua" w:hAnsi="Book Antiqua" w:cs="Times New Roman"/>
          <w:sz w:val="24"/>
          <w:szCs w:val="24"/>
        </w:rPr>
        <w:t>s</w:t>
      </w:r>
      <w:r w:rsidRPr="00233FE1">
        <w:rPr>
          <w:rFonts w:ascii="Book Antiqua" w:hAnsi="Book Antiqua" w:cs="Times New Roman"/>
          <w:sz w:val="24"/>
          <w:szCs w:val="24"/>
        </w:rPr>
        <w:t xml:space="preserve"> B and C </w:t>
      </w:r>
      <w:r w:rsidR="00CF277E" w:rsidRPr="00233FE1">
        <w:rPr>
          <w:rFonts w:ascii="Book Antiqua" w:hAnsi="Book Antiqua" w:cs="Times New Roman"/>
          <w:sz w:val="24"/>
          <w:szCs w:val="24"/>
        </w:rPr>
        <w:t xml:space="preserve">had no significant </w:t>
      </w:r>
      <w:r w:rsidR="001B1EC2" w:rsidRPr="00233FE1">
        <w:rPr>
          <w:rFonts w:ascii="Book Antiqua" w:hAnsi="Book Antiqua" w:cs="Times New Roman"/>
          <w:sz w:val="24"/>
          <w:szCs w:val="24"/>
        </w:rPr>
        <w:t xml:space="preserve">increases </w:t>
      </w:r>
      <w:r w:rsidR="00CF277E" w:rsidRPr="00233FE1">
        <w:rPr>
          <w:rFonts w:ascii="Book Antiqua" w:hAnsi="Book Antiqua" w:cs="Times New Roman"/>
          <w:sz w:val="24"/>
          <w:szCs w:val="24"/>
        </w:rPr>
        <w:t>(</w:t>
      </w:r>
      <w:r w:rsidR="00CF277E" w:rsidRPr="00233FE1">
        <w:rPr>
          <w:rFonts w:ascii="Book Antiqua" w:hAnsi="Book Antiqua" w:cs="Times New Roman"/>
          <w:i/>
          <w:sz w:val="24"/>
          <w:szCs w:val="24"/>
        </w:rPr>
        <w:t>P</w:t>
      </w:r>
      <w:r w:rsidR="008C627F" w:rsidRPr="00233FE1">
        <w:rPr>
          <w:rFonts w:ascii="Book Antiqua" w:hAnsi="Book Antiqua" w:cs="Times New Roman"/>
          <w:i/>
          <w:sz w:val="24"/>
          <w:szCs w:val="24"/>
        </w:rPr>
        <w:t xml:space="preserve"> </w:t>
      </w:r>
      <w:r w:rsidR="00CF277E" w:rsidRPr="00233FE1">
        <w:rPr>
          <w:rFonts w:ascii="Book Antiqua" w:hAnsi="Book Antiqua" w:cs="Times New Roman"/>
          <w:sz w:val="24"/>
          <w:szCs w:val="24"/>
        </w:rPr>
        <w:t>&gt;</w:t>
      </w:r>
      <w:r w:rsidR="008C627F" w:rsidRPr="00233FE1">
        <w:rPr>
          <w:rFonts w:ascii="Book Antiqua" w:hAnsi="Book Antiqua" w:cs="Times New Roman"/>
          <w:sz w:val="24"/>
          <w:szCs w:val="24"/>
        </w:rPr>
        <w:t xml:space="preserve"> </w:t>
      </w:r>
      <w:r w:rsidR="00CF277E" w:rsidRPr="00233FE1">
        <w:rPr>
          <w:rFonts w:ascii="Book Antiqua" w:hAnsi="Book Antiqua" w:cs="Times New Roman"/>
          <w:sz w:val="24"/>
          <w:szCs w:val="24"/>
        </w:rPr>
        <w:t xml:space="preserve">0.05) except </w:t>
      </w:r>
      <w:r w:rsidR="003030C0" w:rsidRPr="00233FE1">
        <w:rPr>
          <w:rFonts w:ascii="Book Antiqua" w:hAnsi="Book Antiqua" w:cs="Times New Roman"/>
          <w:sz w:val="24"/>
          <w:szCs w:val="24"/>
        </w:rPr>
        <w:t>at</w:t>
      </w:r>
      <w:r w:rsidR="00CF277E" w:rsidRPr="00233FE1">
        <w:rPr>
          <w:rFonts w:ascii="Book Antiqua" w:hAnsi="Book Antiqua" w:cs="Times New Roman"/>
          <w:sz w:val="24"/>
          <w:szCs w:val="24"/>
        </w:rPr>
        <w:t xml:space="preserve"> 72</w:t>
      </w:r>
      <w:r w:rsidR="001B1EC2" w:rsidRPr="00233FE1">
        <w:rPr>
          <w:rFonts w:ascii="Book Antiqua" w:hAnsi="Book Antiqua" w:cs="Times New Roman"/>
          <w:sz w:val="24"/>
          <w:szCs w:val="24"/>
        </w:rPr>
        <w:t> </w:t>
      </w:r>
      <w:r w:rsidR="00CF277E" w:rsidRPr="00233FE1">
        <w:rPr>
          <w:rFonts w:ascii="Book Antiqua" w:hAnsi="Book Antiqua" w:cs="Times New Roman"/>
          <w:sz w:val="24"/>
          <w:szCs w:val="24"/>
        </w:rPr>
        <w:t>h and 96</w:t>
      </w:r>
      <w:r w:rsidR="001B1EC2" w:rsidRPr="00233FE1">
        <w:rPr>
          <w:rFonts w:ascii="Book Antiqua" w:hAnsi="Book Antiqua" w:cs="Times New Roman"/>
          <w:sz w:val="24"/>
          <w:szCs w:val="24"/>
        </w:rPr>
        <w:t> </w:t>
      </w:r>
      <w:r w:rsidR="00CF277E" w:rsidRPr="00233FE1">
        <w:rPr>
          <w:rFonts w:ascii="Book Antiqua" w:hAnsi="Book Antiqua" w:cs="Times New Roman"/>
          <w:sz w:val="24"/>
          <w:szCs w:val="24"/>
        </w:rPr>
        <w:t>h</w:t>
      </w:r>
      <w:r w:rsidRPr="00233FE1">
        <w:rPr>
          <w:rFonts w:ascii="Book Antiqua" w:hAnsi="Book Antiqua" w:cs="Times New Roman"/>
          <w:sz w:val="24"/>
          <w:szCs w:val="24"/>
        </w:rPr>
        <w:t xml:space="preserve">, </w:t>
      </w:r>
      <w:r w:rsidR="001B1EC2" w:rsidRPr="00233FE1">
        <w:rPr>
          <w:rFonts w:ascii="Book Antiqua" w:hAnsi="Book Antiqua" w:cs="Times New Roman"/>
          <w:sz w:val="24"/>
          <w:szCs w:val="24"/>
        </w:rPr>
        <w:t xml:space="preserve">when </w:t>
      </w:r>
      <w:r w:rsidRPr="00233FE1">
        <w:rPr>
          <w:rFonts w:ascii="Book Antiqua" w:hAnsi="Book Antiqua" w:cs="Times New Roman"/>
          <w:sz w:val="24"/>
          <w:szCs w:val="24"/>
        </w:rPr>
        <w:t xml:space="preserve">they all increased to </w:t>
      </w:r>
      <w:r w:rsidR="00CF277E" w:rsidRPr="00233FE1">
        <w:rPr>
          <w:rFonts w:ascii="Book Antiqua" w:hAnsi="Book Antiqua" w:cs="Times New Roman"/>
          <w:sz w:val="24"/>
          <w:szCs w:val="24"/>
        </w:rPr>
        <w:t>a peak</w:t>
      </w:r>
      <w:r w:rsidR="001B1EC2" w:rsidRPr="00233FE1">
        <w:rPr>
          <w:rFonts w:ascii="Book Antiqua" w:hAnsi="Book Antiqua" w:cs="Times New Roman"/>
          <w:sz w:val="24"/>
          <w:szCs w:val="24"/>
        </w:rPr>
        <w:t>.</w:t>
      </w:r>
      <w:r w:rsidRPr="00233FE1">
        <w:rPr>
          <w:rFonts w:ascii="Book Antiqua" w:hAnsi="Book Antiqua" w:cs="Times New Roman"/>
          <w:sz w:val="24"/>
          <w:szCs w:val="24"/>
        </w:rPr>
        <w:t xml:space="preserve"> </w:t>
      </w:r>
      <w:r w:rsidR="001B1EC2" w:rsidRPr="00233FE1">
        <w:rPr>
          <w:rFonts w:ascii="Book Antiqua" w:hAnsi="Book Antiqua" w:cs="Times New Roman"/>
          <w:sz w:val="24"/>
          <w:szCs w:val="24"/>
        </w:rPr>
        <w:t>I</w:t>
      </w:r>
      <w:r w:rsidRPr="00233FE1">
        <w:rPr>
          <w:rFonts w:ascii="Book Antiqua" w:hAnsi="Book Antiqua" w:cs="Times New Roman"/>
          <w:sz w:val="24"/>
          <w:szCs w:val="24"/>
        </w:rPr>
        <w:t>n group D</w:t>
      </w:r>
      <w:r w:rsidR="001B1EC2" w:rsidRPr="00233FE1">
        <w:rPr>
          <w:rFonts w:ascii="Book Antiqua" w:hAnsi="Book Antiqua" w:cs="Times New Roman"/>
          <w:sz w:val="24"/>
          <w:szCs w:val="24"/>
        </w:rPr>
        <w:t>,</w:t>
      </w:r>
      <w:r w:rsidRPr="00233FE1">
        <w:rPr>
          <w:rFonts w:ascii="Book Antiqua" w:hAnsi="Book Antiqua" w:cs="Times New Roman"/>
          <w:sz w:val="24"/>
          <w:szCs w:val="24"/>
        </w:rPr>
        <w:t xml:space="preserve"> ICP </w:t>
      </w:r>
      <w:r w:rsidR="00CF277E" w:rsidRPr="00233FE1">
        <w:rPr>
          <w:rFonts w:ascii="Book Antiqua" w:hAnsi="Book Antiqua" w:cs="Times New Roman"/>
          <w:sz w:val="24"/>
          <w:szCs w:val="24"/>
        </w:rPr>
        <w:t xml:space="preserve">and ammonia </w:t>
      </w:r>
      <w:r w:rsidR="001B1EC2" w:rsidRPr="00233FE1">
        <w:rPr>
          <w:rFonts w:ascii="Book Antiqua" w:hAnsi="Book Antiqua" w:cs="Times New Roman"/>
          <w:sz w:val="24"/>
          <w:szCs w:val="24"/>
        </w:rPr>
        <w:t xml:space="preserve">levels </w:t>
      </w:r>
      <w:r w:rsidRPr="00233FE1">
        <w:rPr>
          <w:rFonts w:ascii="Book Antiqua" w:hAnsi="Book Antiqua" w:cs="Times New Roman"/>
          <w:sz w:val="24"/>
          <w:szCs w:val="24"/>
        </w:rPr>
        <w:t xml:space="preserve">increased </w:t>
      </w:r>
      <w:hyperlink r:id="rId38" w:history="1">
        <w:r w:rsidRPr="00233FE1">
          <w:rPr>
            <w:rFonts w:ascii="Book Antiqua" w:hAnsi="Book Antiqua" w:cs="Times New Roman"/>
            <w:sz w:val="24"/>
            <w:szCs w:val="24"/>
          </w:rPr>
          <w:t>slowly</w:t>
        </w:r>
      </w:hyperlink>
      <w:r w:rsidRPr="00233FE1">
        <w:rPr>
          <w:rFonts w:ascii="Book Antiqua" w:hAnsi="Book Antiqua" w:cs="Times New Roman"/>
          <w:sz w:val="24"/>
          <w:szCs w:val="24"/>
        </w:rPr>
        <w:t xml:space="preserve"> and decline</w:t>
      </w:r>
      <w:r w:rsidR="00CF277E" w:rsidRPr="00233FE1">
        <w:rPr>
          <w:rFonts w:ascii="Book Antiqua" w:hAnsi="Book Antiqua" w:cs="Times New Roman"/>
          <w:sz w:val="24"/>
          <w:szCs w:val="24"/>
        </w:rPr>
        <w:t>d</w:t>
      </w:r>
      <w:r w:rsidRPr="00233FE1">
        <w:rPr>
          <w:rFonts w:ascii="Book Antiqua" w:hAnsi="Book Antiqua" w:cs="Times New Roman"/>
          <w:sz w:val="24"/>
          <w:szCs w:val="24"/>
        </w:rPr>
        <w:t xml:space="preserve"> after peak</w:t>
      </w:r>
      <w:r w:rsidR="001B1EC2" w:rsidRPr="00233FE1">
        <w:rPr>
          <w:rFonts w:ascii="Book Antiqua" w:hAnsi="Book Antiqua" w:cs="Times New Roman"/>
          <w:sz w:val="24"/>
          <w:szCs w:val="24"/>
        </w:rPr>
        <w:t>ing</w:t>
      </w:r>
      <w:r w:rsidRPr="00233FE1">
        <w:rPr>
          <w:rFonts w:ascii="Book Antiqua" w:hAnsi="Book Antiqua" w:cs="Times New Roman"/>
          <w:sz w:val="24"/>
          <w:szCs w:val="24"/>
        </w:rPr>
        <w:t xml:space="preserve"> at 96</w:t>
      </w:r>
      <w:r w:rsidR="001B1EC2" w:rsidRPr="00233FE1">
        <w:rPr>
          <w:rFonts w:ascii="Book Antiqua" w:hAnsi="Book Antiqua" w:cs="Times New Roman"/>
          <w:sz w:val="24"/>
          <w:szCs w:val="24"/>
        </w:rPr>
        <w:t> </w:t>
      </w:r>
      <w:r w:rsidRPr="00233FE1">
        <w:rPr>
          <w:rFonts w:ascii="Book Antiqua" w:hAnsi="Book Antiqua" w:cs="Times New Roman"/>
          <w:sz w:val="24"/>
          <w:szCs w:val="24"/>
        </w:rPr>
        <w:t>h</w:t>
      </w:r>
      <w:r w:rsidR="001B1EC2" w:rsidRPr="00233FE1">
        <w:rPr>
          <w:rFonts w:ascii="Book Antiqua" w:hAnsi="Book Antiqua" w:cs="Times New Roman"/>
          <w:sz w:val="24"/>
          <w:szCs w:val="24"/>
        </w:rPr>
        <w:t xml:space="preserve"> </w:t>
      </w:r>
      <w:r w:rsidR="00596CF0" w:rsidRPr="00233FE1">
        <w:rPr>
          <w:rFonts w:ascii="Book Antiqua" w:hAnsi="Book Antiqua" w:cs="Times New Roman"/>
          <w:sz w:val="24"/>
          <w:szCs w:val="24"/>
        </w:rPr>
        <w:t>(</w:t>
      </w:r>
      <w:r w:rsidR="009057F7"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596CF0" w:rsidRPr="00233FE1">
        <w:rPr>
          <w:rFonts w:ascii="Book Antiqua" w:hAnsi="Book Antiqua" w:cs="Times New Roman"/>
          <w:sz w:val="24"/>
          <w:szCs w:val="24"/>
        </w:rPr>
        <w:t xml:space="preserve"> 3</w:t>
      </w:r>
      <w:r w:rsidR="009057F7" w:rsidRPr="00233FE1">
        <w:rPr>
          <w:rFonts w:ascii="Book Antiqua" w:hAnsi="Book Antiqua" w:cs="Times New Roman"/>
          <w:sz w:val="24"/>
          <w:szCs w:val="24"/>
        </w:rPr>
        <w:t>A</w:t>
      </w:r>
      <w:r w:rsidR="001B1EC2" w:rsidRPr="00233FE1">
        <w:rPr>
          <w:rFonts w:ascii="Book Antiqua" w:hAnsi="Book Antiqua" w:cs="Times New Roman"/>
          <w:sz w:val="24"/>
          <w:szCs w:val="24"/>
        </w:rPr>
        <w:t>, B</w:t>
      </w:r>
      <w:r w:rsidR="009057F7" w:rsidRPr="00233FE1">
        <w:rPr>
          <w:rFonts w:ascii="Book Antiqua" w:hAnsi="Book Antiqua" w:cs="Times New Roman"/>
          <w:sz w:val="24"/>
          <w:szCs w:val="24"/>
        </w:rPr>
        <w:t>)</w:t>
      </w:r>
      <w:r w:rsidR="001B1EC2" w:rsidRPr="00233FE1">
        <w:rPr>
          <w:rFonts w:ascii="Book Antiqua" w:hAnsi="Book Antiqua" w:cs="Times New Roman"/>
          <w:sz w:val="24"/>
          <w:szCs w:val="24"/>
        </w:rPr>
        <w:t>.</w:t>
      </w:r>
    </w:p>
    <w:p w:rsidR="00FC7265" w:rsidRPr="00233FE1" w:rsidRDefault="00FC7265" w:rsidP="00233FE1">
      <w:pPr>
        <w:spacing w:line="360" w:lineRule="auto"/>
        <w:rPr>
          <w:rFonts w:ascii="Book Antiqua" w:hAnsi="Book Antiqua" w:cs="Times New Roman"/>
          <w:b/>
          <w:bCs/>
          <w:i/>
          <w:sz w:val="24"/>
          <w:szCs w:val="24"/>
        </w:rPr>
      </w:pPr>
    </w:p>
    <w:p w:rsidR="00FE7297" w:rsidRPr="00233FE1" w:rsidRDefault="00FE7297" w:rsidP="00233FE1">
      <w:pPr>
        <w:spacing w:line="360" w:lineRule="auto"/>
        <w:rPr>
          <w:rFonts w:ascii="Book Antiqua" w:hAnsi="Book Antiqua" w:cs="Times New Roman"/>
          <w:sz w:val="24"/>
          <w:szCs w:val="24"/>
        </w:rPr>
      </w:pPr>
      <w:r w:rsidRPr="00233FE1">
        <w:rPr>
          <w:rFonts w:ascii="Book Antiqua" w:hAnsi="Book Antiqua" w:cs="Times New Roman"/>
          <w:b/>
          <w:bCs/>
          <w:i/>
          <w:sz w:val="24"/>
          <w:szCs w:val="24"/>
        </w:rPr>
        <w:t xml:space="preserve">Changes of inflammation </w:t>
      </w:r>
      <w:r w:rsidR="001B1EC2" w:rsidRPr="00233FE1">
        <w:rPr>
          <w:rFonts w:ascii="Book Antiqua" w:hAnsi="Book Antiqua" w:cs="Times New Roman"/>
          <w:b/>
          <w:bCs/>
          <w:i/>
          <w:sz w:val="24"/>
          <w:szCs w:val="24"/>
        </w:rPr>
        <w:t xml:space="preserve">markers </w:t>
      </w:r>
      <w:r w:rsidRPr="00233FE1">
        <w:rPr>
          <w:rFonts w:ascii="Book Antiqua" w:hAnsi="Book Antiqua" w:cs="Times New Roman"/>
          <w:b/>
          <w:bCs/>
          <w:i/>
          <w:sz w:val="24"/>
          <w:szCs w:val="24"/>
        </w:rPr>
        <w:t>and endotoxin</w:t>
      </w:r>
      <w:r w:rsidR="001B1EC2" w:rsidRPr="00233FE1">
        <w:rPr>
          <w:rFonts w:ascii="Book Antiqua" w:hAnsi="Book Antiqua" w:cs="Times New Roman"/>
          <w:b/>
          <w:bCs/>
          <w:i/>
          <w:sz w:val="24"/>
          <w:szCs w:val="24"/>
        </w:rPr>
        <w:t xml:space="preserve"> levels</w:t>
      </w:r>
    </w:p>
    <w:p w:rsidR="00486037" w:rsidRPr="00233FE1" w:rsidRDefault="003959A8" w:rsidP="00233FE1">
      <w:pPr>
        <w:spacing w:line="360" w:lineRule="auto"/>
        <w:rPr>
          <w:rFonts w:ascii="Book Antiqua" w:hAnsi="Book Antiqua" w:cs="Times New Roman"/>
          <w:sz w:val="24"/>
          <w:szCs w:val="24"/>
        </w:rPr>
      </w:pPr>
      <w:r w:rsidRPr="00233FE1">
        <w:rPr>
          <w:rFonts w:ascii="Book Antiqua" w:hAnsi="Book Antiqua" w:cs="Times New Roman"/>
          <w:sz w:val="24"/>
          <w:szCs w:val="24"/>
        </w:rPr>
        <w:t>As shown in Fig</w:t>
      </w:r>
      <w:r w:rsidR="00301FEC" w:rsidRPr="00233FE1">
        <w:rPr>
          <w:rFonts w:ascii="Book Antiqua" w:hAnsi="Book Antiqua" w:cs="Times New Roman"/>
          <w:sz w:val="24"/>
          <w:szCs w:val="24"/>
        </w:rPr>
        <w:t>ure</w:t>
      </w:r>
      <w:r w:rsidRPr="00233FE1">
        <w:rPr>
          <w:rFonts w:ascii="Book Antiqua" w:hAnsi="Book Antiqua" w:cs="Times New Roman"/>
          <w:sz w:val="24"/>
          <w:szCs w:val="24"/>
        </w:rPr>
        <w:t xml:space="preserve"> 3C</w:t>
      </w:r>
      <w:r w:rsidR="001B1EC2" w:rsidRPr="00233FE1">
        <w:rPr>
          <w:rFonts w:ascii="Book Antiqua" w:hAnsi="Book Antiqua" w:cs="Times New Roman"/>
          <w:sz w:val="24"/>
          <w:szCs w:val="24"/>
        </w:rPr>
        <w:t>-F</w:t>
      </w:r>
      <w:r w:rsidRPr="00233FE1">
        <w:rPr>
          <w:rFonts w:ascii="Book Antiqua" w:hAnsi="Book Antiqua" w:cs="Times New Roman"/>
          <w:sz w:val="24"/>
          <w:szCs w:val="24"/>
        </w:rPr>
        <w:t xml:space="preserve">, </w:t>
      </w:r>
      <w:r w:rsidR="001B1EC2" w:rsidRPr="00233FE1">
        <w:rPr>
          <w:rFonts w:ascii="Book Antiqua" w:hAnsi="Book Antiqua" w:cs="Times New Roman"/>
          <w:sz w:val="24"/>
          <w:szCs w:val="24"/>
        </w:rPr>
        <w:t>compared with baseline</w:t>
      </w:r>
      <w:r w:rsidR="001B1EC2" w:rsidRPr="00233FE1" w:rsidDel="001B1EC2">
        <w:rPr>
          <w:rFonts w:ascii="Book Antiqua" w:hAnsi="Book Antiqua" w:cs="Times New Roman"/>
          <w:sz w:val="24"/>
          <w:szCs w:val="24"/>
        </w:rPr>
        <w:t xml:space="preserve"> </w:t>
      </w:r>
      <w:r w:rsidR="001B1EC2" w:rsidRPr="00233FE1">
        <w:rPr>
          <w:rFonts w:ascii="Book Antiqua" w:hAnsi="Book Antiqua" w:cs="Times New Roman"/>
          <w:sz w:val="24"/>
          <w:szCs w:val="24"/>
        </w:rPr>
        <w:t xml:space="preserve">values, </w:t>
      </w:r>
      <w:r w:rsidRPr="00233FE1">
        <w:rPr>
          <w:rFonts w:ascii="Book Antiqua" w:hAnsi="Book Antiqua" w:cs="Times New Roman"/>
          <w:sz w:val="24"/>
          <w:szCs w:val="24"/>
        </w:rPr>
        <w:t>IL-1β, IL-6, TNF-α</w:t>
      </w:r>
      <w:r w:rsidR="00001D18" w:rsidRPr="00233FE1">
        <w:rPr>
          <w:rFonts w:ascii="Book Antiqua" w:hAnsi="Book Antiqua" w:cs="Times New Roman"/>
          <w:sz w:val="24"/>
          <w:szCs w:val="24"/>
        </w:rPr>
        <w:t xml:space="preserve"> </w:t>
      </w:r>
      <w:r w:rsidRPr="00233FE1">
        <w:rPr>
          <w:rFonts w:ascii="Book Antiqua" w:hAnsi="Book Antiqua" w:cs="Times New Roman"/>
          <w:sz w:val="24"/>
          <w:szCs w:val="24"/>
        </w:rPr>
        <w:t>and endotoxin all</w:t>
      </w:r>
      <w:r w:rsidR="00547042" w:rsidRPr="00233FE1">
        <w:rPr>
          <w:rFonts w:ascii="Book Antiqua" w:hAnsi="Book Antiqua" w:cs="Times New Roman"/>
          <w:sz w:val="24"/>
          <w:szCs w:val="24"/>
        </w:rPr>
        <w:t xml:space="preserve"> </w:t>
      </w:r>
      <w:r w:rsidR="0017577A" w:rsidRPr="00233FE1">
        <w:rPr>
          <w:rFonts w:ascii="Book Antiqua" w:hAnsi="Book Antiqua" w:cs="Times New Roman"/>
          <w:sz w:val="24"/>
          <w:szCs w:val="24"/>
        </w:rPr>
        <w:t>significant</w:t>
      </w:r>
      <w:r w:rsidR="001B1EC2" w:rsidRPr="00233FE1">
        <w:rPr>
          <w:rFonts w:ascii="Book Antiqua" w:hAnsi="Book Antiqua" w:cs="Times New Roman"/>
          <w:sz w:val="24"/>
          <w:szCs w:val="24"/>
        </w:rPr>
        <w:t>ly</w:t>
      </w:r>
      <w:r w:rsidR="00547042"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increased in group A at </w:t>
      </w:r>
      <w:r w:rsidR="00002EE8" w:rsidRPr="00233FE1">
        <w:rPr>
          <w:rFonts w:ascii="Book Antiqua" w:hAnsi="Book Antiqua" w:cs="Times New Roman"/>
          <w:sz w:val="24"/>
          <w:szCs w:val="24"/>
        </w:rPr>
        <w:t>all-time</w:t>
      </w:r>
      <w:r w:rsidRPr="00233FE1">
        <w:rPr>
          <w:rFonts w:ascii="Book Antiqua" w:hAnsi="Book Antiqua" w:cs="Times New Roman"/>
          <w:sz w:val="24"/>
          <w:szCs w:val="24"/>
        </w:rPr>
        <w:t xml:space="preserve"> points except </w:t>
      </w:r>
      <w:r w:rsidRPr="00233FE1">
        <w:rPr>
          <w:rFonts w:ascii="Book Antiqua" w:hAnsi="Book Antiqua" w:cs="Times New Roman"/>
          <w:sz w:val="24"/>
          <w:szCs w:val="24"/>
        </w:rPr>
        <w:lastRenderedPageBreak/>
        <w:t xml:space="preserve">at </w:t>
      </w:r>
      <w:r w:rsidR="003935A2" w:rsidRPr="00233FE1">
        <w:rPr>
          <w:rFonts w:ascii="Book Antiqua" w:hAnsi="Book Antiqua" w:cs="Times New Roman"/>
          <w:sz w:val="24"/>
          <w:szCs w:val="24"/>
        </w:rPr>
        <w:t>12</w:t>
      </w:r>
      <w:r w:rsidR="001B1EC2" w:rsidRPr="00233FE1">
        <w:rPr>
          <w:rFonts w:ascii="Book Antiqua" w:hAnsi="Book Antiqua" w:cs="Times New Roman"/>
          <w:sz w:val="24"/>
          <w:szCs w:val="24"/>
        </w:rPr>
        <w:t> </w:t>
      </w:r>
      <w:r w:rsidRPr="00233FE1">
        <w:rPr>
          <w:rFonts w:ascii="Book Antiqua" w:hAnsi="Book Antiqua" w:cs="Times New Roman"/>
          <w:sz w:val="24"/>
          <w:szCs w:val="24"/>
        </w:rPr>
        <w:t>h</w:t>
      </w:r>
      <w:r w:rsidR="001B1EC2" w:rsidRPr="00233FE1">
        <w:rPr>
          <w:rFonts w:ascii="Book Antiqua" w:hAnsi="Book Antiqua" w:cs="Times New Roman"/>
          <w:sz w:val="24"/>
          <w:szCs w:val="24"/>
        </w:rPr>
        <w:t xml:space="preserve"> </w:t>
      </w:r>
      <w:r w:rsidRPr="00233FE1">
        <w:rPr>
          <w:rFonts w:ascii="Book Antiqua" w:hAnsi="Book Antiqua" w:cs="Times New Roman"/>
          <w:sz w:val="24"/>
          <w:szCs w:val="24"/>
        </w:rPr>
        <w:t>(</w:t>
      </w:r>
      <w:r w:rsidR="00EF7D27" w:rsidRPr="00233FE1">
        <w:rPr>
          <w:rFonts w:ascii="Book Antiqua" w:hAnsi="Book Antiqua" w:cs="Times New Roman"/>
          <w:sz w:val="24"/>
          <w:szCs w:val="24"/>
        </w:rPr>
        <w:t xml:space="preserve">all </w:t>
      </w:r>
      <w:r w:rsidR="00EF7D27" w:rsidRPr="00233FE1">
        <w:rPr>
          <w:rFonts w:ascii="Book Antiqua" w:hAnsi="Book Antiqua" w:cs="Times New Roman"/>
          <w:i/>
          <w:sz w:val="24"/>
          <w:szCs w:val="24"/>
        </w:rPr>
        <w:t>P</w:t>
      </w:r>
      <w:r w:rsidR="00EF7D27" w:rsidRPr="00233FE1">
        <w:rPr>
          <w:rFonts w:ascii="Book Antiqua" w:hAnsi="Book Antiqua" w:cs="Times New Roman"/>
          <w:sz w:val="24"/>
          <w:szCs w:val="24"/>
        </w:rPr>
        <w:t xml:space="preserve"> values </w:t>
      </w:r>
      <w:r w:rsidRPr="00233FE1">
        <w:rPr>
          <w:rFonts w:ascii="Book Antiqua" w:hAnsi="Book Antiqua" w:cs="Times New Roman"/>
          <w:sz w:val="24"/>
          <w:szCs w:val="24"/>
        </w:rPr>
        <w:t>&lt;</w:t>
      </w:r>
      <w:r w:rsidR="008C627F" w:rsidRPr="00233FE1">
        <w:rPr>
          <w:rFonts w:ascii="Book Antiqua" w:hAnsi="Book Antiqua" w:cs="Times New Roman"/>
          <w:sz w:val="24"/>
          <w:szCs w:val="24"/>
        </w:rPr>
        <w:t xml:space="preserve"> </w:t>
      </w:r>
      <w:r w:rsidR="00967E0E" w:rsidRPr="00233FE1">
        <w:rPr>
          <w:rFonts w:ascii="Book Antiqua" w:hAnsi="Book Antiqua" w:cs="Times New Roman"/>
          <w:sz w:val="24"/>
          <w:szCs w:val="24"/>
        </w:rPr>
        <w:t>0</w:t>
      </w:r>
      <w:r w:rsidRPr="00233FE1">
        <w:rPr>
          <w:rFonts w:ascii="Book Antiqua" w:hAnsi="Book Antiqua" w:cs="Times New Roman"/>
          <w:sz w:val="24"/>
          <w:szCs w:val="24"/>
        </w:rPr>
        <w:t>.05).</w:t>
      </w:r>
      <w:r w:rsidR="003935A2" w:rsidRPr="00233FE1">
        <w:rPr>
          <w:rFonts w:ascii="Book Antiqua" w:hAnsi="Book Antiqua" w:cs="Times New Roman"/>
          <w:sz w:val="24"/>
          <w:szCs w:val="24"/>
        </w:rPr>
        <w:t xml:space="preserve"> IL-1β and TNF-α </w:t>
      </w:r>
      <w:r w:rsidR="001B1EC2" w:rsidRPr="00233FE1">
        <w:rPr>
          <w:rFonts w:ascii="Book Antiqua" w:hAnsi="Book Antiqua" w:cs="Times New Roman"/>
          <w:sz w:val="24"/>
          <w:szCs w:val="24"/>
        </w:rPr>
        <w:t xml:space="preserve">levels were not </w:t>
      </w:r>
      <w:r w:rsidRPr="00233FE1">
        <w:rPr>
          <w:rFonts w:ascii="Book Antiqua" w:hAnsi="Book Antiqua" w:cs="Times New Roman"/>
          <w:sz w:val="24"/>
          <w:szCs w:val="24"/>
        </w:rPr>
        <w:t>significant</w:t>
      </w:r>
      <w:r w:rsidR="001B1EC2" w:rsidRPr="00233FE1">
        <w:rPr>
          <w:rFonts w:ascii="Book Antiqua" w:hAnsi="Book Antiqua" w:cs="Times New Roman"/>
          <w:sz w:val="24"/>
          <w:szCs w:val="24"/>
        </w:rPr>
        <w:t>ly</w:t>
      </w:r>
      <w:r w:rsidRPr="00233FE1">
        <w:rPr>
          <w:rFonts w:ascii="Book Antiqua" w:hAnsi="Book Antiqua" w:cs="Times New Roman"/>
          <w:sz w:val="24"/>
          <w:szCs w:val="24"/>
        </w:rPr>
        <w:t xml:space="preserve"> differe</w:t>
      </w:r>
      <w:r w:rsidR="003935A2" w:rsidRPr="00233FE1">
        <w:rPr>
          <w:rFonts w:ascii="Book Antiqua" w:hAnsi="Book Antiqua" w:cs="Times New Roman"/>
          <w:sz w:val="24"/>
          <w:szCs w:val="24"/>
        </w:rPr>
        <w:t>n</w:t>
      </w:r>
      <w:r w:rsidR="001B1EC2" w:rsidRPr="00233FE1">
        <w:rPr>
          <w:rFonts w:ascii="Book Antiqua" w:hAnsi="Book Antiqua" w:cs="Times New Roman"/>
          <w:sz w:val="24"/>
          <w:szCs w:val="24"/>
        </w:rPr>
        <w:t>t</w:t>
      </w:r>
      <w:r w:rsidR="003935A2" w:rsidRPr="00233FE1">
        <w:rPr>
          <w:rFonts w:ascii="Book Antiqua" w:hAnsi="Book Antiqua" w:cs="Times New Roman"/>
          <w:sz w:val="24"/>
          <w:szCs w:val="24"/>
        </w:rPr>
        <w:t xml:space="preserve"> between group</w:t>
      </w:r>
      <w:r w:rsidR="00AC7B51" w:rsidRPr="00233FE1">
        <w:rPr>
          <w:rFonts w:ascii="Book Antiqua" w:hAnsi="Book Antiqua" w:cs="Times New Roman"/>
          <w:sz w:val="24"/>
          <w:szCs w:val="24"/>
        </w:rPr>
        <w:t>s</w:t>
      </w:r>
      <w:r w:rsidR="003935A2" w:rsidRPr="00233FE1">
        <w:rPr>
          <w:rFonts w:ascii="Book Antiqua" w:hAnsi="Book Antiqua" w:cs="Times New Roman"/>
          <w:sz w:val="24"/>
          <w:szCs w:val="24"/>
        </w:rPr>
        <w:t xml:space="preserve"> B and C at </w:t>
      </w:r>
      <w:r w:rsidR="001B1EC2" w:rsidRPr="00233FE1">
        <w:rPr>
          <w:rFonts w:ascii="Book Antiqua" w:hAnsi="Book Antiqua" w:cs="Times New Roman"/>
          <w:sz w:val="24"/>
          <w:szCs w:val="24"/>
        </w:rPr>
        <w:t xml:space="preserve">any </w:t>
      </w:r>
      <w:r w:rsidR="003935A2" w:rsidRPr="00233FE1">
        <w:rPr>
          <w:rFonts w:ascii="Book Antiqua" w:hAnsi="Book Antiqua" w:cs="Times New Roman"/>
          <w:sz w:val="24"/>
          <w:szCs w:val="24"/>
        </w:rPr>
        <w:t>time point</w:t>
      </w:r>
      <w:r w:rsidR="001B1EC2" w:rsidRPr="00233FE1">
        <w:rPr>
          <w:rFonts w:ascii="Book Antiqua" w:hAnsi="Book Antiqua" w:cs="Times New Roman"/>
          <w:sz w:val="24"/>
          <w:szCs w:val="24"/>
        </w:rPr>
        <w:t xml:space="preserve"> </w:t>
      </w:r>
      <w:r w:rsidR="003935A2" w:rsidRPr="00233FE1">
        <w:rPr>
          <w:rFonts w:ascii="Book Antiqua" w:hAnsi="Book Antiqua" w:cs="Times New Roman"/>
          <w:sz w:val="24"/>
          <w:szCs w:val="24"/>
        </w:rPr>
        <w:t>(</w:t>
      </w:r>
      <w:r w:rsidR="001B1EC2" w:rsidRPr="00233FE1">
        <w:rPr>
          <w:rFonts w:ascii="Book Antiqua" w:hAnsi="Book Antiqua" w:cs="Times New Roman"/>
          <w:sz w:val="24"/>
          <w:szCs w:val="24"/>
        </w:rPr>
        <w:t xml:space="preserve">all </w:t>
      </w:r>
      <w:r w:rsidR="003935A2" w:rsidRPr="00233FE1">
        <w:rPr>
          <w:rFonts w:ascii="Book Antiqua" w:hAnsi="Book Antiqua" w:cs="Times New Roman"/>
          <w:i/>
          <w:sz w:val="24"/>
          <w:szCs w:val="24"/>
        </w:rPr>
        <w:t>P</w:t>
      </w:r>
      <w:r w:rsidR="001B1EC2" w:rsidRPr="00233FE1">
        <w:rPr>
          <w:rFonts w:ascii="Book Antiqua" w:hAnsi="Book Antiqua" w:cs="Times New Roman"/>
          <w:sz w:val="24"/>
          <w:szCs w:val="24"/>
        </w:rPr>
        <w:t xml:space="preserve"> value</w:t>
      </w:r>
      <w:r w:rsidR="003935A2" w:rsidRPr="00233FE1">
        <w:rPr>
          <w:rFonts w:ascii="Book Antiqua" w:hAnsi="Book Antiqua" w:cs="Times New Roman"/>
          <w:sz w:val="24"/>
          <w:szCs w:val="24"/>
        </w:rPr>
        <w:t>s</w:t>
      </w:r>
      <w:r w:rsidR="001B1EC2" w:rsidRPr="00233FE1">
        <w:rPr>
          <w:rFonts w:ascii="Book Antiqua" w:hAnsi="Book Antiqua" w:cs="Times New Roman"/>
          <w:sz w:val="24"/>
          <w:szCs w:val="24"/>
        </w:rPr>
        <w:t> </w:t>
      </w:r>
      <w:r w:rsidR="003935A2" w:rsidRPr="00233FE1">
        <w:rPr>
          <w:rFonts w:ascii="Book Antiqua" w:hAnsi="Book Antiqua" w:cs="Times New Roman"/>
          <w:sz w:val="24"/>
          <w:szCs w:val="24"/>
        </w:rPr>
        <w:t>&gt;</w:t>
      </w:r>
      <w:r w:rsidR="001B1EC2" w:rsidRPr="00233FE1">
        <w:rPr>
          <w:rFonts w:ascii="Book Antiqua" w:hAnsi="Book Antiqua" w:cs="Times New Roman"/>
          <w:sz w:val="24"/>
          <w:szCs w:val="24"/>
        </w:rPr>
        <w:t> </w:t>
      </w:r>
      <w:r w:rsidR="003935A2" w:rsidRPr="00233FE1">
        <w:rPr>
          <w:rFonts w:ascii="Book Antiqua" w:hAnsi="Book Antiqua" w:cs="Times New Roman"/>
          <w:sz w:val="24"/>
          <w:szCs w:val="24"/>
        </w:rPr>
        <w:t xml:space="preserve">0.05); IL-6 and endotoxin </w:t>
      </w:r>
      <w:r w:rsidR="00AC7B51" w:rsidRPr="00233FE1">
        <w:rPr>
          <w:rFonts w:ascii="Book Antiqua" w:hAnsi="Book Antiqua" w:cs="Times New Roman"/>
          <w:sz w:val="24"/>
          <w:szCs w:val="24"/>
        </w:rPr>
        <w:t xml:space="preserve">were </w:t>
      </w:r>
      <w:r w:rsidR="003935A2" w:rsidRPr="00233FE1">
        <w:rPr>
          <w:rFonts w:ascii="Book Antiqua" w:hAnsi="Book Antiqua" w:cs="Times New Roman"/>
          <w:sz w:val="24"/>
          <w:szCs w:val="24"/>
        </w:rPr>
        <w:t>no</w:t>
      </w:r>
      <w:r w:rsidR="00AC7B51" w:rsidRPr="00233FE1">
        <w:rPr>
          <w:rFonts w:ascii="Book Antiqua" w:hAnsi="Book Antiqua" w:cs="Times New Roman"/>
          <w:sz w:val="24"/>
          <w:szCs w:val="24"/>
        </w:rPr>
        <w:t>t</w:t>
      </w:r>
      <w:r w:rsidR="003935A2" w:rsidRPr="00233FE1">
        <w:rPr>
          <w:rFonts w:ascii="Book Antiqua" w:hAnsi="Book Antiqua" w:cs="Times New Roman"/>
          <w:sz w:val="24"/>
          <w:szCs w:val="24"/>
        </w:rPr>
        <w:t xml:space="preserve"> significant</w:t>
      </w:r>
      <w:r w:rsidR="00AC7B51" w:rsidRPr="00233FE1">
        <w:rPr>
          <w:rFonts w:ascii="Book Antiqua" w:hAnsi="Book Antiqua" w:cs="Times New Roman"/>
          <w:sz w:val="24"/>
          <w:szCs w:val="24"/>
        </w:rPr>
        <w:t>ly</w:t>
      </w:r>
      <w:r w:rsidR="003935A2" w:rsidRPr="00233FE1">
        <w:rPr>
          <w:rFonts w:ascii="Book Antiqua" w:hAnsi="Book Antiqua" w:cs="Times New Roman"/>
          <w:sz w:val="24"/>
          <w:szCs w:val="24"/>
        </w:rPr>
        <w:t xml:space="preserve"> differen</w:t>
      </w:r>
      <w:r w:rsidR="00AC7B51" w:rsidRPr="00233FE1">
        <w:rPr>
          <w:rFonts w:ascii="Book Antiqua" w:hAnsi="Book Antiqua" w:cs="Times New Roman"/>
          <w:sz w:val="24"/>
          <w:szCs w:val="24"/>
        </w:rPr>
        <w:t>t</w:t>
      </w:r>
      <w:r w:rsidR="003935A2" w:rsidRPr="00233FE1">
        <w:rPr>
          <w:rFonts w:ascii="Book Antiqua" w:hAnsi="Book Antiqua" w:cs="Times New Roman"/>
          <w:sz w:val="24"/>
          <w:szCs w:val="24"/>
        </w:rPr>
        <w:t xml:space="preserve"> between group</w:t>
      </w:r>
      <w:r w:rsidR="00AC7B51" w:rsidRPr="00233FE1">
        <w:rPr>
          <w:rFonts w:ascii="Book Antiqua" w:hAnsi="Book Antiqua" w:cs="Times New Roman"/>
          <w:sz w:val="24"/>
          <w:szCs w:val="24"/>
        </w:rPr>
        <w:t>s</w:t>
      </w:r>
      <w:r w:rsidR="003935A2" w:rsidRPr="00233FE1">
        <w:rPr>
          <w:rFonts w:ascii="Book Antiqua" w:hAnsi="Book Antiqua" w:cs="Times New Roman"/>
          <w:sz w:val="24"/>
          <w:szCs w:val="24"/>
        </w:rPr>
        <w:t xml:space="preserve"> B and C </w:t>
      </w:r>
      <w:r w:rsidRPr="00233FE1">
        <w:rPr>
          <w:rFonts w:ascii="Book Antiqua" w:hAnsi="Book Antiqua" w:cs="Times New Roman"/>
          <w:sz w:val="24"/>
          <w:szCs w:val="24"/>
        </w:rPr>
        <w:t xml:space="preserve">except </w:t>
      </w:r>
      <w:r w:rsidR="003030C0" w:rsidRPr="00233FE1">
        <w:rPr>
          <w:rFonts w:ascii="Book Antiqua" w:hAnsi="Book Antiqua" w:cs="Times New Roman"/>
          <w:sz w:val="24"/>
          <w:szCs w:val="24"/>
        </w:rPr>
        <w:t xml:space="preserve">for </w:t>
      </w:r>
      <w:r w:rsidRPr="00233FE1">
        <w:rPr>
          <w:rFonts w:ascii="Book Antiqua" w:hAnsi="Book Antiqua" w:cs="Times New Roman"/>
          <w:sz w:val="24"/>
          <w:szCs w:val="24"/>
        </w:rPr>
        <w:t>at 48</w:t>
      </w:r>
      <w:r w:rsidR="00AC7B51" w:rsidRPr="00233FE1">
        <w:rPr>
          <w:rFonts w:ascii="Book Antiqua" w:hAnsi="Book Antiqua" w:cs="Times New Roman"/>
          <w:sz w:val="24"/>
          <w:szCs w:val="24"/>
        </w:rPr>
        <w:t> </w:t>
      </w:r>
      <w:r w:rsidRPr="00233FE1">
        <w:rPr>
          <w:rFonts w:ascii="Book Antiqua" w:hAnsi="Book Antiqua" w:cs="Times New Roman"/>
          <w:sz w:val="24"/>
          <w:szCs w:val="24"/>
        </w:rPr>
        <w:t>h and 72</w:t>
      </w:r>
      <w:r w:rsidR="00AC7B51" w:rsidRPr="00233FE1">
        <w:rPr>
          <w:rFonts w:ascii="Book Antiqua" w:hAnsi="Book Antiqua" w:cs="Times New Roman"/>
          <w:sz w:val="24"/>
          <w:szCs w:val="24"/>
        </w:rPr>
        <w:t> </w:t>
      </w:r>
      <w:r w:rsidRPr="00233FE1">
        <w:rPr>
          <w:rFonts w:ascii="Book Antiqua" w:hAnsi="Book Antiqua" w:cs="Times New Roman"/>
          <w:sz w:val="24"/>
          <w:szCs w:val="24"/>
        </w:rPr>
        <w:t xml:space="preserve">h. </w:t>
      </w:r>
      <w:r w:rsidR="00AC7B51" w:rsidRPr="00233FE1">
        <w:rPr>
          <w:rFonts w:ascii="Book Antiqua" w:hAnsi="Book Antiqua" w:cs="Times New Roman"/>
          <w:sz w:val="24"/>
          <w:szCs w:val="24"/>
        </w:rPr>
        <w:t>I</w:t>
      </w:r>
      <w:r w:rsidRPr="00233FE1">
        <w:rPr>
          <w:rFonts w:ascii="Book Antiqua" w:hAnsi="Book Antiqua" w:cs="Times New Roman"/>
          <w:sz w:val="24"/>
          <w:szCs w:val="24"/>
        </w:rPr>
        <w:t>n group D</w:t>
      </w:r>
      <w:r w:rsidR="00AC7B51" w:rsidRPr="00233FE1">
        <w:rPr>
          <w:rFonts w:ascii="Book Antiqua" w:hAnsi="Book Antiqua" w:cs="Times New Roman"/>
          <w:sz w:val="24"/>
          <w:szCs w:val="24"/>
        </w:rPr>
        <w:t>,</w:t>
      </w:r>
      <w:r w:rsidRPr="00233FE1">
        <w:rPr>
          <w:rFonts w:ascii="Book Antiqua" w:hAnsi="Book Antiqua" w:cs="Times New Roman"/>
          <w:sz w:val="24"/>
          <w:szCs w:val="24"/>
        </w:rPr>
        <w:t xml:space="preserve"> the</w:t>
      </w:r>
      <w:r w:rsidR="00AC7B51" w:rsidRPr="00233FE1">
        <w:rPr>
          <w:rFonts w:ascii="Book Antiqua" w:hAnsi="Book Antiqua" w:cs="Times New Roman"/>
          <w:sz w:val="24"/>
          <w:szCs w:val="24"/>
        </w:rPr>
        <w:t>se values were</w:t>
      </w:r>
      <w:r w:rsidRPr="00233FE1">
        <w:rPr>
          <w:rFonts w:ascii="Book Antiqua" w:hAnsi="Book Antiqua" w:cs="Times New Roman"/>
          <w:sz w:val="24"/>
          <w:szCs w:val="24"/>
        </w:rPr>
        <w:t xml:space="preserve"> all lower than </w:t>
      </w:r>
      <w:r w:rsidR="00AC7B51" w:rsidRPr="00233FE1">
        <w:rPr>
          <w:rFonts w:ascii="Book Antiqua" w:hAnsi="Book Antiqua" w:cs="Times New Roman"/>
          <w:sz w:val="24"/>
          <w:szCs w:val="24"/>
        </w:rPr>
        <w:t xml:space="preserve">in the </w:t>
      </w:r>
      <w:r w:rsidRPr="00233FE1">
        <w:rPr>
          <w:rFonts w:ascii="Book Antiqua" w:hAnsi="Book Antiqua" w:cs="Times New Roman"/>
          <w:sz w:val="24"/>
          <w:szCs w:val="24"/>
        </w:rPr>
        <w:t>other group</w:t>
      </w:r>
      <w:r w:rsidR="00547042" w:rsidRPr="00233FE1">
        <w:rPr>
          <w:rFonts w:ascii="Book Antiqua" w:hAnsi="Book Antiqua" w:cs="Times New Roman"/>
          <w:sz w:val="24"/>
          <w:szCs w:val="24"/>
        </w:rPr>
        <w:t>s</w:t>
      </w:r>
      <w:r w:rsidRPr="00233FE1">
        <w:rPr>
          <w:rFonts w:ascii="Book Antiqua" w:hAnsi="Book Antiqua" w:cs="Times New Roman"/>
          <w:sz w:val="24"/>
          <w:szCs w:val="24"/>
        </w:rPr>
        <w:t>.</w:t>
      </w:r>
    </w:p>
    <w:p w:rsidR="00FC7265" w:rsidRPr="00233FE1" w:rsidRDefault="00FC7265" w:rsidP="00233FE1">
      <w:pPr>
        <w:spacing w:line="360" w:lineRule="auto"/>
        <w:rPr>
          <w:rFonts w:ascii="Book Antiqua" w:hAnsi="Book Antiqua" w:cs="Times New Roman"/>
          <w:b/>
          <w:bCs/>
          <w:i/>
          <w:sz w:val="24"/>
          <w:szCs w:val="24"/>
        </w:rPr>
      </w:pPr>
    </w:p>
    <w:p w:rsidR="00F908CD" w:rsidRPr="00233FE1" w:rsidRDefault="00F908CD"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t>Biochemical parameters</w:t>
      </w:r>
    </w:p>
    <w:p w:rsidR="00CE741A" w:rsidRPr="00233FE1" w:rsidRDefault="00001D18" w:rsidP="00233FE1">
      <w:pPr>
        <w:spacing w:line="360" w:lineRule="auto"/>
        <w:rPr>
          <w:rFonts w:ascii="Book Antiqua" w:hAnsi="Book Antiqua" w:cs="Times New Roman"/>
          <w:sz w:val="24"/>
          <w:szCs w:val="24"/>
        </w:rPr>
      </w:pPr>
      <w:r w:rsidRPr="00233FE1">
        <w:rPr>
          <w:rFonts w:ascii="Book Antiqua" w:hAnsi="Book Antiqua" w:cs="Times New Roman"/>
          <w:sz w:val="24"/>
          <w:szCs w:val="24"/>
        </w:rPr>
        <w:t xml:space="preserve">The </w:t>
      </w:r>
      <w:bookmarkStart w:id="40" w:name="OLE_LINK3"/>
      <w:bookmarkStart w:id="41" w:name="OLE_LINK4"/>
      <w:r w:rsidR="00326C0D" w:rsidRPr="00233FE1">
        <w:rPr>
          <w:rFonts w:ascii="Book Antiqua" w:hAnsi="Book Antiqua" w:cs="Times New Roman"/>
          <w:sz w:val="24"/>
          <w:szCs w:val="24"/>
        </w:rPr>
        <w:t>progressive increase</w:t>
      </w:r>
      <w:r w:rsidR="00AC7B51" w:rsidRPr="00233FE1">
        <w:rPr>
          <w:rFonts w:ascii="Book Antiqua" w:hAnsi="Book Antiqua" w:cs="Times New Roman"/>
          <w:sz w:val="24"/>
          <w:szCs w:val="24"/>
        </w:rPr>
        <w:t>s</w:t>
      </w:r>
      <w:r w:rsidR="00326C0D" w:rsidRPr="00233FE1">
        <w:rPr>
          <w:rFonts w:ascii="Book Antiqua" w:hAnsi="Book Antiqua" w:cs="Times New Roman"/>
          <w:sz w:val="24"/>
          <w:szCs w:val="24"/>
        </w:rPr>
        <w:t xml:space="preserve"> in the level of liver enzymes (</w:t>
      </w:r>
      <w:r w:rsidRPr="00233FE1">
        <w:rPr>
          <w:rFonts w:ascii="Book Antiqua" w:hAnsi="Book Antiqua" w:cs="Times New Roman"/>
          <w:sz w:val="24"/>
          <w:szCs w:val="24"/>
        </w:rPr>
        <w:t>ALT</w:t>
      </w:r>
      <w:r w:rsidR="004212DF" w:rsidRPr="00233FE1">
        <w:rPr>
          <w:rFonts w:ascii="Book Antiqua" w:hAnsi="Book Antiqua" w:cs="Times New Roman"/>
          <w:sz w:val="24"/>
          <w:szCs w:val="24"/>
        </w:rPr>
        <w:t xml:space="preserve">, </w:t>
      </w:r>
      <w:r w:rsidRPr="00233FE1">
        <w:rPr>
          <w:rFonts w:ascii="Book Antiqua" w:hAnsi="Book Antiqua" w:cs="Times New Roman"/>
          <w:sz w:val="24"/>
          <w:szCs w:val="24"/>
        </w:rPr>
        <w:t>AST</w:t>
      </w:r>
      <w:r w:rsidR="004212DF" w:rsidRPr="00233FE1">
        <w:rPr>
          <w:rFonts w:ascii="Book Antiqua" w:hAnsi="Book Antiqua" w:cs="Times New Roman"/>
          <w:sz w:val="24"/>
          <w:szCs w:val="24"/>
        </w:rPr>
        <w:t xml:space="preserve">, LDH, </w:t>
      </w:r>
      <w:r w:rsidRPr="00233FE1">
        <w:rPr>
          <w:rFonts w:ascii="Book Antiqua" w:hAnsi="Book Antiqua" w:cs="Times New Roman"/>
          <w:sz w:val="24"/>
          <w:szCs w:val="24"/>
        </w:rPr>
        <w:t>CK</w:t>
      </w:r>
      <w:bookmarkEnd w:id="40"/>
      <w:bookmarkEnd w:id="41"/>
      <w:r w:rsidR="00326C0D" w:rsidRPr="00233FE1">
        <w:rPr>
          <w:rFonts w:ascii="Book Antiqua" w:hAnsi="Book Antiqua" w:cs="Times New Roman"/>
          <w:sz w:val="24"/>
          <w:szCs w:val="24"/>
        </w:rPr>
        <w:t>),</w:t>
      </w:r>
      <w:r w:rsidR="004212DF" w:rsidRPr="00233FE1">
        <w:rPr>
          <w:rFonts w:ascii="Book Antiqua" w:hAnsi="Book Antiqua" w:cs="Times New Roman"/>
          <w:sz w:val="24"/>
          <w:szCs w:val="24"/>
        </w:rPr>
        <w:t xml:space="preserve"> </w:t>
      </w:r>
      <w:r w:rsidR="00326C0D" w:rsidRPr="00233FE1">
        <w:rPr>
          <w:rFonts w:ascii="Book Antiqua" w:hAnsi="Book Antiqua" w:cs="Times New Roman"/>
          <w:sz w:val="24"/>
          <w:szCs w:val="24"/>
        </w:rPr>
        <w:t xml:space="preserve">and TBiL indicated serious liver damage </w:t>
      </w:r>
      <w:r w:rsidR="003935A2" w:rsidRPr="00233FE1">
        <w:rPr>
          <w:rFonts w:ascii="Book Antiqua" w:hAnsi="Book Antiqua" w:cs="Times New Roman"/>
          <w:sz w:val="24"/>
          <w:szCs w:val="24"/>
        </w:rPr>
        <w:t xml:space="preserve">after </w:t>
      </w:r>
      <w:r w:rsidR="00326C0D" w:rsidRPr="00233FE1">
        <w:rPr>
          <w:rFonts w:ascii="Book Antiqua" w:hAnsi="Book Antiqua" w:cs="Times New Roman"/>
          <w:sz w:val="24"/>
          <w:szCs w:val="24"/>
        </w:rPr>
        <w:t>D-gal administration</w:t>
      </w:r>
      <w:r w:rsidR="00CC6C52" w:rsidRPr="00233FE1">
        <w:rPr>
          <w:rFonts w:ascii="Book Antiqua" w:hAnsi="Book Antiqua" w:cs="Times New Roman"/>
          <w:sz w:val="24"/>
          <w:szCs w:val="24"/>
        </w:rPr>
        <w:t>.</w:t>
      </w:r>
      <w:r w:rsidR="00F17F30" w:rsidRPr="00233FE1">
        <w:rPr>
          <w:rFonts w:ascii="Book Antiqua" w:hAnsi="Book Antiqua" w:cs="Times New Roman"/>
          <w:sz w:val="24"/>
          <w:szCs w:val="24"/>
        </w:rPr>
        <w:t xml:space="preserve"> The </w:t>
      </w:r>
      <w:r w:rsidR="00326C0D" w:rsidRPr="00233FE1">
        <w:rPr>
          <w:rFonts w:ascii="Book Antiqua" w:hAnsi="Book Antiqua" w:cs="Times New Roman"/>
          <w:sz w:val="24"/>
          <w:szCs w:val="24"/>
        </w:rPr>
        <w:t>liver enzymes</w:t>
      </w:r>
      <w:r w:rsidR="00F17F30" w:rsidRPr="00233FE1">
        <w:rPr>
          <w:rFonts w:ascii="Book Antiqua" w:hAnsi="Book Antiqua" w:cs="Times New Roman"/>
          <w:sz w:val="24"/>
          <w:szCs w:val="24"/>
        </w:rPr>
        <w:t xml:space="preserve"> </w:t>
      </w:r>
      <w:r w:rsidR="00326C0D" w:rsidRPr="00233FE1">
        <w:rPr>
          <w:rFonts w:ascii="Book Antiqua" w:hAnsi="Book Antiqua" w:cs="Times New Roman"/>
          <w:sz w:val="24"/>
          <w:szCs w:val="24"/>
        </w:rPr>
        <w:t xml:space="preserve">and TBiL </w:t>
      </w:r>
      <w:r w:rsidR="00F17F30" w:rsidRPr="00233FE1">
        <w:rPr>
          <w:rFonts w:ascii="Book Antiqua" w:hAnsi="Book Antiqua" w:cs="Times New Roman"/>
          <w:sz w:val="24"/>
          <w:szCs w:val="24"/>
        </w:rPr>
        <w:t xml:space="preserve">in group A </w:t>
      </w:r>
      <w:r w:rsidR="0017577A" w:rsidRPr="00233FE1">
        <w:rPr>
          <w:rFonts w:ascii="Book Antiqua" w:hAnsi="Book Antiqua" w:cs="Times New Roman"/>
          <w:sz w:val="24"/>
          <w:szCs w:val="24"/>
        </w:rPr>
        <w:t>significant</w:t>
      </w:r>
      <w:r w:rsidR="00AC7B51" w:rsidRPr="00233FE1">
        <w:rPr>
          <w:rFonts w:ascii="Book Antiqua" w:hAnsi="Book Antiqua" w:cs="Times New Roman"/>
          <w:sz w:val="24"/>
          <w:szCs w:val="24"/>
        </w:rPr>
        <w:t>ly</w:t>
      </w:r>
      <w:r w:rsidR="00326C0D" w:rsidRPr="00233FE1">
        <w:rPr>
          <w:rFonts w:ascii="Book Antiqua" w:hAnsi="Book Antiqua" w:cs="Times New Roman"/>
          <w:sz w:val="24"/>
          <w:szCs w:val="24"/>
        </w:rPr>
        <w:t xml:space="preserve"> </w:t>
      </w:r>
      <w:r w:rsidR="00F17F30" w:rsidRPr="00233FE1">
        <w:rPr>
          <w:rFonts w:ascii="Book Antiqua" w:hAnsi="Book Antiqua" w:cs="Times New Roman"/>
          <w:sz w:val="24"/>
          <w:szCs w:val="24"/>
        </w:rPr>
        <w:t>increased</w:t>
      </w:r>
      <w:r w:rsidR="00326C0D" w:rsidRPr="00233FE1">
        <w:rPr>
          <w:rFonts w:ascii="Book Antiqua" w:hAnsi="Book Antiqua" w:cs="Times New Roman"/>
          <w:sz w:val="24"/>
          <w:szCs w:val="24"/>
        </w:rPr>
        <w:t xml:space="preserve"> </w:t>
      </w:r>
      <w:r w:rsidR="00F17F30" w:rsidRPr="00233FE1">
        <w:rPr>
          <w:rFonts w:ascii="Book Antiqua" w:hAnsi="Book Antiqua" w:cs="Times New Roman"/>
          <w:sz w:val="24"/>
          <w:szCs w:val="24"/>
        </w:rPr>
        <w:t>compared with baseline</w:t>
      </w:r>
      <w:r w:rsidR="00326C0D" w:rsidRPr="00233FE1">
        <w:rPr>
          <w:rFonts w:ascii="Book Antiqua" w:hAnsi="Book Antiqua" w:cs="Times New Roman"/>
          <w:sz w:val="24"/>
          <w:szCs w:val="24"/>
        </w:rPr>
        <w:t xml:space="preserve"> </w:t>
      </w:r>
      <w:r w:rsidR="00AC7B51" w:rsidRPr="00233FE1">
        <w:rPr>
          <w:rFonts w:ascii="Book Antiqua" w:hAnsi="Book Antiqua" w:cs="Times New Roman"/>
          <w:sz w:val="24"/>
          <w:szCs w:val="24"/>
        </w:rPr>
        <w:t xml:space="preserve">levels </w:t>
      </w:r>
      <w:r w:rsidR="002B2437" w:rsidRPr="00233FE1">
        <w:rPr>
          <w:rFonts w:ascii="Book Antiqua" w:hAnsi="Book Antiqua" w:cs="Times New Roman"/>
          <w:sz w:val="24"/>
          <w:szCs w:val="24"/>
        </w:rPr>
        <w:t xml:space="preserve">and </w:t>
      </w:r>
      <w:r w:rsidR="00AC7B51" w:rsidRPr="00233FE1">
        <w:rPr>
          <w:rFonts w:ascii="Book Antiqua" w:hAnsi="Book Antiqua" w:cs="Times New Roman"/>
          <w:sz w:val="24"/>
          <w:szCs w:val="24"/>
        </w:rPr>
        <w:t xml:space="preserve">those of the </w:t>
      </w:r>
      <w:r w:rsidR="002B2437" w:rsidRPr="00233FE1">
        <w:rPr>
          <w:rFonts w:ascii="Book Antiqua" w:hAnsi="Book Antiqua" w:cs="Times New Roman"/>
          <w:sz w:val="24"/>
          <w:szCs w:val="24"/>
        </w:rPr>
        <w:t xml:space="preserve">other groups </w:t>
      </w:r>
      <w:r w:rsidR="00326C0D" w:rsidRPr="00233FE1">
        <w:rPr>
          <w:rFonts w:ascii="Book Antiqua" w:hAnsi="Book Antiqua" w:cs="Times New Roman"/>
          <w:sz w:val="24"/>
          <w:szCs w:val="24"/>
        </w:rPr>
        <w:t>(</w:t>
      </w:r>
      <w:r w:rsidR="00EF7D27" w:rsidRPr="00233FE1">
        <w:rPr>
          <w:rFonts w:ascii="Book Antiqua" w:hAnsi="Book Antiqua" w:cs="Times New Roman"/>
          <w:sz w:val="24"/>
          <w:szCs w:val="24"/>
        </w:rPr>
        <w:t xml:space="preserve">all </w:t>
      </w:r>
      <w:r w:rsidR="00EF7D27" w:rsidRPr="00233FE1">
        <w:rPr>
          <w:rFonts w:ascii="Book Antiqua" w:hAnsi="Book Antiqua" w:cs="Times New Roman"/>
          <w:i/>
          <w:sz w:val="24"/>
          <w:szCs w:val="24"/>
        </w:rPr>
        <w:t>P</w:t>
      </w:r>
      <w:r w:rsidR="00EF7D27" w:rsidRPr="00233FE1">
        <w:rPr>
          <w:rFonts w:ascii="Book Antiqua" w:hAnsi="Book Antiqua" w:cs="Times New Roman"/>
          <w:sz w:val="24"/>
          <w:szCs w:val="24"/>
        </w:rPr>
        <w:t xml:space="preserve"> values</w:t>
      </w:r>
      <w:r w:rsidR="00AC7B51" w:rsidRPr="00233FE1">
        <w:rPr>
          <w:rFonts w:ascii="Book Antiqua" w:hAnsi="Book Antiqua" w:cs="Times New Roman"/>
          <w:sz w:val="24"/>
          <w:szCs w:val="24"/>
        </w:rPr>
        <w:t> </w:t>
      </w:r>
      <w:r w:rsidR="00326C0D" w:rsidRPr="00233FE1">
        <w:rPr>
          <w:rFonts w:ascii="Book Antiqua" w:hAnsi="Book Antiqua" w:cs="Times New Roman"/>
          <w:sz w:val="24"/>
          <w:szCs w:val="24"/>
        </w:rPr>
        <w:t>&lt;</w:t>
      </w:r>
      <w:r w:rsidR="00AC7B51" w:rsidRPr="00233FE1">
        <w:rPr>
          <w:rFonts w:ascii="Book Antiqua" w:hAnsi="Book Antiqua" w:cs="Times New Roman"/>
          <w:sz w:val="24"/>
          <w:szCs w:val="24"/>
        </w:rPr>
        <w:t> </w:t>
      </w:r>
      <w:r w:rsidR="00326C0D" w:rsidRPr="00233FE1">
        <w:rPr>
          <w:rFonts w:ascii="Book Antiqua" w:hAnsi="Book Antiqua" w:cs="Times New Roman"/>
          <w:sz w:val="24"/>
          <w:szCs w:val="24"/>
        </w:rPr>
        <w:t>0.05)</w:t>
      </w:r>
      <w:r w:rsidR="00F17F30" w:rsidRPr="00233FE1">
        <w:rPr>
          <w:rFonts w:ascii="Book Antiqua" w:hAnsi="Book Antiqua" w:cs="Times New Roman"/>
          <w:sz w:val="24"/>
          <w:szCs w:val="24"/>
        </w:rPr>
        <w:t xml:space="preserve">. </w:t>
      </w:r>
      <w:r w:rsidR="002B2437" w:rsidRPr="00233FE1">
        <w:rPr>
          <w:rFonts w:ascii="Book Antiqua" w:hAnsi="Book Antiqua" w:cs="Times New Roman"/>
          <w:sz w:val="24"/>
          <w:szCs w:val="24"/>
        </w:rPr>
        <w:t>However, the liver enzymes i</w:t>
      </w:r>
      <w:r w:rsidR="00F17F30" w:rsidRPr="00233FE1">
        <w:rPr>
          <w:rFonts w:ascii="Book Antiqua" w:hAnsi="Book Antiqua" w:cs="Times New Roman"/>
          <w:sz w:val="24"/>
          <w:szCs w:val="24"/>
        </w:rPr>
        <w:t>n group</w:t>
      </w:r>
      <w:r w:rsidR="00AC7B51" w:rsidRPr="00233FE1">
        <w:rPr>
          <w:rFonts w:ascii="Book Antiqua" w:hAnsi="Book Antiqua" w:cs="Times New Roman"/>
          <w:sz w:val="24"/>
          <w:szCs w:val="24"/>
        </w:rPr>
        <w:t>s</w:t>
      </w:r>
      <w:r w:rsidR="00F17F30" w:rsidRPr="00233FE1">
        <w:rPr>
          <w:rFonts w:ascii="Book Antiqua" w:hAnsi="Book Antiqua" w:cs="Times New Roman"/>
          <w:sz w:val="24"/>
          <w:szCs w:val="24"/>
        </w:rPr>
        <w:t xml:space="preserve"> B and C </w:t>
      </w:r>
      <w:r w:rsidR="00AC7B51" w:rsidRPr="00233FE1">
        <w:rPr>
          <w:rFonts w:ascii="Book Antiqua" w:hAnsi="Book Antiqua" w:cs="Times New Roman"/>
          <w:sz w:val="24"/>
          <w:szCs w:val="24"/>
        </w:rPr>
        <w:t xml:space="preserve">were </w:t>
      </w:r>
      <w:r w:rsidR="002B2437" w:rsidRPr="00233FE1">
        <w:rPr>
          <w:rFonts w:ascii="Book Antiqua" w:hAnsi="Book Antiqua" w:cs="Times New Roman"/>
          <w:sz w:val="24"/>
          <w:szCs w:val="24"/>
        </w:rPr>
        <w:t>no</w:t>
      </w:r>
      <w:r w:rsidR="00AC7B51" w:rsidRPr="00233FE1">
        <w:rPr>
          <w:rFonts w:ascii="Book Antiqua" w:hAnsi="Book Antiqua" w:cs="Times New Roman"/>
          <w:sz w:val="24"/>
          <w:szCs w:val="24"/>
        </w:rPr>
        <w:t>t</w:t>
      </w:r>
      <w:r w:rsidR="0017577A" w:rsidRPr="00233FE1">
        <w:rPr>
          <w:rFonts w:ascii="Book Antiqua" w:hAnsi="Book Antiqua" w:cs="Times New Roman"/>
          <w:sz w:val="24"/>
          <w:szCs w:val="24"/>
        </w:rPr>
        <w:t xml:space="preserve"> significant</w:t>
      </w:r>
      <w:r w:rsidR="00AC7B51" w:rsidRPr="00233FE1">
        <w:rPr>
          <w:rFonts w:ascii="Book Antiqua" w:hAnsi="Book Antiqua" w:cs="Times New Roman"/>
          <w:sz w:val="24"/>
          <w:szCs w:val="24"/>
        </w:rPr>
        <w:t>ly</w:t>
      </w:r>
      <w:r w:rsidR="002B2437" w:rsidRPr="00233FE1">
        <w:rPr>
          <w:rFonts w:ascii="Book Antiqua" w:hAnsi="Book Antiqua" w:cs="Times New Roman"/>
          <w:sz w:val="24"/>
          <w:szCs w:val="24"/>
        </w:rPr>
        <w:t xml:space="preserve"> differen</w:t>
      </w:r>
      <w:r w:rsidR="00AC7B51" w:rsidRPr="00233FE1">
        <w:rPr>
          <w:rFonts w:ascii="Book Antiqua" w:hAnsi="Book Antiqua" w:cs="Times New Roman"/>
          <w:sz w:val="24"/>
          <w:szCs w:val="24"/>
        </w:rPr>
        <w:t>t</w:t>
      </w:r>
      <w:r w:rsidR="002B2437" w:rsidRPr="00233FE1">
        <w:rPr>
          <w:rFonts w:ascii="Book Antiqua" w:hAnsi="Book Antiqua" w:cs="Times New Roman"/>
          <w:sz w:val="24"/>
          <w:szCs w:val="24"/>
        </w:rPr>
        <w:t xml:space="preserve"> (</w:t>
      </w:r>
      <w:r w:rsidR="002B2437" w:rsidRPr="00233FE1">
        <w:rPr>
          <w:rFonts w:ascii="Book Antiqua" w:hAnsi="Book Antiqua" w:cs="Times New Roman"/>
          <w:i/>
          <w:sz w:val="24"/>
          <w:szCs w:val="24"/>
        </w:rPr>
        <w:t>P</w:t>
      </w:r>
      <w:r w:rsidR="00AC7B51" w:rsidRPr="00233FE1">
        <w:rPr>
          <w:rFonts w:ascii="Book Antiqua" w:hAnsi="Book Antiqua" w:cs="Times New Roman"/>
          <w:sz w:val="24"/>
          <w:szCs w:val="24"/>
        </w:rPr>
        <w:t> </w:t>
      </w:r>
      <w:r w:rsidR="002B2437" w:rsidRPr="00233FE1">
        <w:rPr>
          <w:rFonts w:ascii="Book Antiqua" w:hAnsi="Book Antiqua" w:cs="Times New Roman"/>
          <w:sz w:val="24"/>
          <w:szCs w:val="24"/>
        </w:rPr>
        <w:t>&gt;</w:t>
      </w:r>
      <w:r w:rsidR="00AC7B51" w:rsidRPr="00233FE1">
        <w:rPr>
          <w:rFonts w:ascii="Book Antiqua" w:hAnsi="Book Antiqua" w:cs="Times New Roman"/>
          <w:sz w:val="24"/>
          <w:szCs w:val="24"/>
        </w:rPr>
        <w:t> </w:t>
      </w:r>
      <w:r w:rsidR="002B2437" w:rsidRPr="00233FE1">
        <w:rPr>
          <w:rFonts w:ascii="Book Antiqua" w:hAnsi="Book Antiqua" w:cs="Times New Roman"/>
          <w:sz w:val="24"/>
          <w:szCs w:val="24"/>
        </w:rPr>
        <w:t>0.05)</w:t>
      </w:r>
      <w:r w:rsidR="00AC7B51" w:rsidRPr="00233FE1">
        <w:rPr>
          <w:rFonts w:ascii="Book Antiqua" w:hAnsi="Book Antiqua" w:cs="Times New Roman"/>
          <w:sz w:val="24"/>
          <w:szCs w:val="24"/>
        </w:rPr>
        <w:t>,</w:t>
      </w:r>
      <w:r w:rsidR="002B2437" w:rsidRPr="00233FE1">
        <w:rPr>
          <w:rFonts w:ascii="Book Antiqua" w:hAnsi="Book Antiqua" w:cs="Times New Roman"/>
          <w:sz w:val="24"/>
          <w:szCs w:val="24"/>
        </w:rPr>
        <w:t xml:space="preserve"> and </w:t>
      </w:r>
      <w:r w:rsidR="00AC7B51" w:rsidRPr="00233FE1">
        <w:rPr>
          <w:rFonts w:ascii="Book Antiqua" w:hAnsi="Book Antiqua" w:cs="Times New Roman"/>
          <w:sz w:val="24"/>
          <w:szCs w:val="24"/>
        </w:rPr>
        <w:t xml:space="preserve">neither were levels of </w:t>
      </w:r>
      <w:r w:rsidR="002B2437" w:rsidRPr="00233FE1">
        <w:rPr>
          <w:rFonts w:ascii="Book Antiqua" w:hAnsi="Book Antiqua" w:cs="Times New Roman"/>
          <w:sz w:val="24"/>
          <w:szCs w:val="24"/>
        </w:rPr>
        <w:t>TBiL except for at 72</w:t>
      </w:r>
      <w:r w:rsidR="00AC7B51" w:rsidRPr="00233FE1">
        <w:rPr>
          <w:rFonts w:ascii="Book Antiqua" w:hAnsi="Book Antiqua" w:cs="Times New Roman"/>
          <w:sz w:val="24"/>
          <w:szCs w:val="24"/>
        </w:rPr>
        <w:t> </w:t>
      </w:r>
      <w:r w:rsidR="002B2437" w:rsidRPr="00233FE1">
        <w:rPr>
          <w:rFonts w:ascii="Book Antiqua" w:hAnsi="Book Antiqua" w:cs="Times New Roman"/>
          <w:sz w:val="24"/>
          <w:szCs w:val="24"/>
        </w:rPr>
        <w:t>h and 96</w:t>
      </w:r>
      <w:r w:rsidR="00AC7B51" w:rsidRPr="00233FE1">
        <w:rPr>
          <w:rFonts w:ascii="Book Antiqua" w:hAnsi="Book Antiqua" w:cs="Times New Roman"/>
          <w:sz w:val="24"/>
          <w:szCs w:val="24"/>
        </w:rPr>
        <w:t> </w:t>
      </w:r>
      <w:r w:rsidR="002B2437" w:rsidRPr="00233FE1">
        <w:rPr>
          <w:rFonts w:ascii="Book Antiqua" w:hAnsi="Book Antiqua" w:cs="Times New Roman"/>
          <w:sz w:val="24"/>
          <w:szCs w:val="24"/>
        </w:rPr>
        <w:t>h</w:t>
      </w:r>
      <w:r w:rsidR="006C553B" w:rsidRPr="00233FE1">
        <w:rPr>
          <w:rFonts w:ascii="Book Antiqua" w:hAnsi="Book Antiqua" w:cs="Times New Roman"/>
          <w:sz w:val="24"/>
          <w:szCs w:val="24"/>
        </w:rPr>
        <w:t xml:space="preserve"> </w:t>
      </w:r>
      <w:r w:rsidR="00596CF0" w:rsidRPr="00233FE1">
        <w:rPr>
          <w:rFonts w:ascii="Book Antiqua" w:hAnsi="Book Antiqua" w:cs="Times New Roman"/>
          <w:sz w:val="24"/>
          <w:szCs w:val="24"/>
        </w:rPr>
        <w:t>(</w:t>
      </w:r>
      <w:r w:rsidR="006C553B"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596CF0" w:rsidRPr="00233FE1">
        <w:rPr>
          <w:rFonts w:ascii="Book Antiqua" w:hAnsi="Book Antiqua" w:cs="Times New Roman"/>
          <w:sz w:val="24"/>
          <w:szCs w:val="24"/>
        </w:rPr>
        <w:t xml:space="preserve"> 4</w:t>
      </w:r>
      <w:r w:rsidR="006C553B" w:rsidRPr="00233FE1">
        <w:rPr>
          <w:rFonts w:ascii="Book Antiqua" w:hAnsi="Book Antiqua" w:cs="Times New Roman"/>
          <w:sz w:val="24"/>
          <w:szCs w:val="24"/>
        </w:rPr>
        <w:t>A</w:t>
      </w:r>
      <w:r w:rsidR="00AC7B51" w:rsidRPr="00233FE1">
        <w:rPr>
          <w:rFonts w:ascii="Book Antiqua" w:hAnsi="Book Antiqua" w:cs="Times New Roman"/>
          <w:sz w:val="24"/>
          <w:szCs w:val="24"/>
        </w:rPr>
        <w:t>-</w:t>
      </w:r>
      <w:r w:rsidR="00596CF0" w:rsidRPr="00233FE1">
        <w:rPr>
          <w:rFonts w:ascii="Book Antiqua" w:hAnsi="Book Antiqua" w:cs="Times New Roman"/>
          <w:sz w:val="24"/>
          <w:szCs w:val="24"/>
        </w:rPr>
        <w:t>C</w:t>
      </w:r>
      <w:r w:rsidR="006C553B" w:rsidRPr="00233FE1">
        <w:rPr>
          <w:rFonts w:ascii="Book Antiqua" w:hAnsi="Book Antiqua" w:cs="Times New Roman"/>
          <w:sz w:val="24"/>
          <w:szCs w:val="24"/>
        </w:rPr>
        <w:t>, Fig</w:t>
      </w:r>
      <w:r w:rsidR="00301FEC" w:rsidRPr="00233FE1">
        <w:rPr>
          <w:rFonts w:ascii="Book Antiqua" w:hAnsi="Book Antiqua" w:cs="Times New Roman"/>
          <w:sz w:val="24"/>
          <w:szCs w:val="24"/>
        </w:rPr>
        <w:t>ure</w:t>
      </w:r>
      <w:r w:rsidR="00596CF0" w:rsidRPr="00233FE1">
        <w:rPr>
          <w:rFonts w:ascii="Book Antiqua" w:hAnsi="Book Antiqua" w:cs="Times New Roman"/>
          <w:sz w:val="24"/>
          <w:szCs w:val="24"/>
        </w:rPr>
        <w:t xml:space="preserve"> 4</w:t>
      </w:r>
      <w:r w:rsidR="006C553B" w:rsidRPr="00233FE1">
        <w:rPr>
          <w:rFonts w:ascii="Book Antiqua" w:hAnsi="Book Antiqua" w:cs="Times New Roman"/>
          <w:sz w:val="24"/>
          <w:szCs w:val="24"/>
        </w:rPr>
        <w:t>F</w:t>
      </w:r>
      <w:r w:rsidR="00AC7B51" w:rsidRPr="00233FE1">
        <w:rPr>
          <w:rFonts w:ascii="Book Antiqua" w:hAnsi="Book Antiqua" w:cs="Times New Roman"/>
          <w:sz w:val="24"/>
          <w:szCs w:val="24"/>
        </w:rPr>
        <w:t>, G</w:t>
      </w:r>
      <w:r w:rsidR="00596CF0" w:rsidRPr="00233FE1">
        <w:rPr>
          <w:rFonts w:ascii="Book Antiqua" w:hAnsi="Book Antiqua" w:cs="Times New Roman"/>
          <w:sz w:val="24"/>
          <w:szCs w:val="24"/>
        </w:rPr>
        <w:t>)</w:t>
      </w:r>
      <w:r w:rsidR="00C6642C" w:rsidRPr="00233FE1">
        <w:rPr>
          <w:rFonts w:ascii="Book Antiqua" w:hAnsi="Book Antiqua" w:cs="Times New Roman"/>
          <w:sz w:val="24"/>
          <w:szCs w:val="24"/>
        </w:rPr>
        <w:t>.</w:t>
      </w:r>
    </w:p>
    <w:p w:rsidR="006C523F" w:rsidRPr="00233FE1" w:rsidRDefault="006C523F"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The PT </w:t>
      </w:r>
      <w:r w:rsidR="003F223D" w:rsidRPr="00233FE1">
        <w:rPr>
          <w:rFonts w:ascii="Book Antiqua" w:hAnsi="Book Antiqua" w:cs="Times New Roman"/>
          <w:sz w:val="24"/>
          <w:szCs w:val="24"/>
        </w:rPr>
        <w:t xml:space="preserve">in </w:t>
      </w:r>
      <w:r w:rsidRPr="00233FE1">
        <w:rPr>
          <w:rFonts w:ascii="Book Antiqua" w:hAnsi="Book Antiqua" w:cs="Times New Roman"/>
          <w:sz w:val="24"/>
          <w:szCs w:val="24"/>
        </w:rPr>
        <w:t xml:space="preserve">all monkeys </w:t>
      </w:r>
      <w:r w:rsidR="00AC7B51" w:rsidRPr="00233FE1">
        <w:rPr>
          <w:rFonts w:ascii="Book Antiqua" w:hAnsi="Book Antiqua" w:cs="Times New Roman"/>
          <w:sz w:val="24"/>
          <w:szCs w:val="24"/>
        </w:rPr>
        <w:t xml:space="preserve">was </w:t>
      </w:r>
      <w:r w:rsidRPr="00233FE1">
        <w:rPr>
          <w:rFonts w:ascii="Book Antiqua" w:hAnsi="Book Antiqua" w:cs="Times New Roman"/>
          <w:sz w:val="24"/>
          <w:szCs w:val="24"/>
        </w:rPr>
        <w:t xml:space="preserve">prolonged significantly and there were significant differences between different time points after </w:t>
      </w:r>
      <w:r w:rsidR="003F223D" w:rsidRPr="00233FE1">
        <w:rPr>
          <w:rFonts w:ascii="Book Antiqua" w:hAnsi="Book Antiqua" w:cs="Times New Roman"/>
          <w:sz w:val="24"/>
          <w:szCs w:val="24"/>
        </w:rPr>
        <w:t>D-gal</w:t>
      </w:r>
      <w:r w:rsidRPr="00233FE1">
        <w:rPr>
          <w:rFonts w:ascii="Book Antiqua" w:hAnsi="Book Antiqua" w:cs="Times New Roman"/>
          <w:sz w:val="24"/>
          <w:szCs w:val="24"/>
        </w:rPr>
        <w:t xml:space="preserve"> administration </w:t>
      </w:r>
      <w:r w:rsidR="006C553B" w:rsidRPr="00233FE1">
        <w:rPr>
          <w:rFonts w:ascii="Book Antiqua" w:hAnsi="Book Antiqua" w:cs="Times New Roman"/>
          <w:sz w:val="24"/>
          <w:szCs w:val="24"/>
        </w:rPr>
        <w:t>(</w:t>
      </w:r>
      <w:r w:rsidR="00EF7D27" w:rsidRPr="00233FE1">
        <w:rPr>
          <w:rFonts w:ascii="Book Antiqua" w:hAnsi="Book Antiqua" w:cs="Times New Roman"/>
          <w:sz w:val="24"/>
          <w:szCs w:val="24"/>
        </w:rPr>
        <w:t xml:space="preserve">all </w:t>
      </w:r>
      <w:r w:rsidR="00EF7D27" w:rsidRPr="00233FE1">
        <w:rPr>
          <w:rFonts w:ascii="Book Antiqua" w:hAnsi="Book Antiqua" w:cs="Times New Roman"/>
          <w:i/>
          <w:sz w:val="24"/>
          <w:szCs w:val="24"/>
        </w:rPr>
        <w:t>P</w:t>
      </w:r>
      <w:r w:rsidR="00EF7D27" w:rsidRPr="00233FE1">
        <w:rPr>
          <w:rFonts w:ascii="Book Antiqua" w:hAnsi="Book Antiqua" w:cs="Times New Roman"/>
          <w:sz w:val="24"/>
          <w:szCs w:val="24"/>
        </w:rPr>
        <w:t xml:space="preserve"> values</w:t>
      </w:r>
      <w:r w:rsidR="00AC7B51" w:rsidRPr="00233FE1">
        <w:rPr>
          <w:rFonts w:ascii="Book Antiqua" w:hAnsi="Book Antiqua" w:cs="Times New Roman"/>
          <w:sz w:val="24"/>
          <w:szCs w:val="24"/>
        </w:rPr>
        <w:t> </w:t>
      </w:r>
      <w:r w:rsidRPr="00233FE1">
        <w:rPr>
          <w:rFonts w:ascii="Book Antiqua" w:hAnsi="Book Antiqua" w:cs="Times New Roman"/>
          <w:sz w:val="24"/>
          <w:szCs w:val="24"/>
        </w:rPr>
        <w:t>&lt;</w:t>
      </w:r>
      <w:r w:rsidR="00AC7B51" w:rsidRPr="00233FE1">
        <w:rPr>
          <w:rFonts w:ascii="Book Antiqua" w:hAnsi="Book Antiqua" w:cs="Times New Roman"/>
          <w:sz w:val="24"/>
          <w:szCs w:val="24"/>
        </w:rPr>
        <w:t> </w:t>
      </w:r>
      <w:r w:rsidRPr="00233FE1">
        <w:rPr>
          <w:rFonts w:ascii="Book Antiqua" w:hAnsi="Book Antiqua" w:cs="Times New Roman"/>
          <w:sz w:val="24"/>
          <w:szCs w:val="24"/>
        </w:rPr>
        <w:t>0.0</w:t>
      </w:r>
      <w:r w:rsidR="00847C89" w:rsidRPr="00233FE1">
        <w:rPr>
          <w:rFonts w:ascii="Book Antiqua" w:hAnsi="Book Antiqua" w:cs="Times New Roman"/>
          <w:sz w:val="24"/>
          <w:szCs w:val="24"/>
        </w:rPr>
        <w:t>5</w:t>
      </w:r>
      <w:r w:rsidR="006C553B" w:rsidRPr="00233FE1">
        <w:rPr>
          <w:rFonts w:ascii="Book Antiqua" w:hAnsi="Book Antiqua" w:cs="Times New Roman"/>
          <w:sz w:val="24"/>
          <w:szCs w:val="24"/>
        </w:rPr>
        <w:t>)</w:t>
      </w:r>
      <w:r w:rsidRPr="00233FE1">
        <w:rPr>
          <w:rFonts w:ascii="Book Antiqua" w:hAnsi="Book Antiqua" w:cs="Times New Roman"/>
          <w:sz w:val="24"/>
          <w:szCs w:val="24"/>
        </w:rPr>
        <w:t>. The PT in group A increased to a peak at 48</w:t>
      </w:r>
      <w:r w:rsidR="00AC7B51" w:rsidRPr="00233FE1">
        <w:rPr>
          <w:rFonts w:ascii="Book Antiqua" w:hAnsi="Book Antiqua" w:cs="Times New Roman"/>
          <w:sz w:val="24"/>
          <w:szCs w:val="24"/>
        </w:rPr>
        <w:t> </w:t>
      </w:r>
      <w:r w:rsidRPr="00233FE1">
        <w:rPr>
          <w:rFonts w:ascii="Book Antiqua" w:hAnsi="Book Antiqua" w:cs="Times New Roman"/>
          <w:sz w:val="24"/>
          <w:szCs w:val="24"/>
        </w:rPr>
        <w:t>h, about 4-fold of base</w:t>
      </w:r>
      <w:r w:rsidR="006C553B" w:rsidRPr="00233FE1">
        <w:rPr>
          <w:rFonts w:ascii="Book Antiqua" w:hAnsi="Book Antiqua" w:cs="Times New Roman"/>
          <w:sz w:val="24"/>
          <w:szCs w:val="24"/>
        </w:rPr>
        <w:t>line</w:t>
      </w:r>
      <w:r w:rsidRPr="00233FE1">
        <w:rPr>
          <w:rFonts w:ascii="Book Antiqua" w:hAnsi="Book Antiqua" w:cs="Times New Roman"/>
          <w:sz w:val="24"/>
          <w:szCs w:val="24"/>
        </w:rPr>
        <w:t xml:space="preserve">; </w:t>
      </w:r>
      <w:r w:rsidR="00AC7B51" w:rsidRPr="00233FE1">
        <w:rPr>
          <w:rFonts w:ascii="Book Antiqua" w:hAnsi="Book Antiqua" w:cs="Times New Roman"/>
          <w:sz w:val="24"/>
          <w:szCs w:val="24"/>
        </w:rPr>
        <w:t>that of</w:t>
      </w:r>
      <w:r w:rsidRPr="00233FE1">
        <w:rPr>
          <w:rFonts w:ascii="Book Antiqua" w:hAnsi="Book Antiqua" w:cs="Times New Roman"/>
          <w:sz w:val="24"/>
          <w:szCs w:val="24"/>
        </w:rPr>
        <w:t xml:space="preserve"> group</w:t>
      </w:r>
      <w:r w:rsidR="00AC7B51" w:rsidRPr="00233FE1">
        <w:rPr>
          <w:rFonts w:ascii="Book Antiqua" w:hAnsi="Book Antiqua" w:cs="Times New Roman"/>
          <w:sz w:val="24"/>
          <w:szCs w:val="24"/>
        </w:rPr>
        <w:t>s</w:t>
      </w:r>
      <w:r w:rsidRPr="00233FE1">
        <w:rPr>
          <w:rFonts w:ascii="Book Antiqua" w:hAnsi="Book Antiqua" w:cs="Times New Roman"/>
          <w:sz w:val="24"/>
          <w:szCs w:val="24"/>
        </w:rPr>
        <w:t xml:space="preserve"> B and C </w:t>
      </w:r>
      <w:r w:rsidR="006C553B" w:rsidRPr="00233FE1">
        <w:rPr>
          <w:rFonts w:ascii="Book Antiqua" w:hAnsi="Book Antiqua" w:cs="Times New Roman"/>
          <w:sz w:val="24"/>
          <w:szCs w:val="24"/>
        </w:rPr>
        <w:t xml:space="preserve">significantly </w:t>
      </w:r>
      <w:r w:rsidRPr="00233FE1">
        <w:rPr>
          <w:rFonts w:ascii="Book Antiqua" w:hAnsi="Book Antiqua" w:cs="Times New Roman"/>
          <w:sz w:val="24"/>
          <w:szCs w:val="24"/>
        </w:rPr>
        <w:t>increased to a peak at 96</w:t>
      </w:r>
      <w:r w:rsidR="00AC7B51" w:rsidRPr="00233FE1">
        <w:rPr>
          <w:rFonts w:ascii="Book Antiqua" w:hAnsi="Book Antiqua" w:cs="Times New Roman"/>
          <w:sz w:val="24"/>
          <w:szCs w:val="24"/>
        </w:rPr>
        <w:t> </w:t>
      </w:r>
      <w:r w:rsidRPr="00233FE1">
        <w:rPr>
          <w:rFonts w:ascii="Book Antiqua" w:hAnsi="Book Antiqua" w:cs="Times New Roman"/>
          <w:sz w:val="24"/>
          <w:szCs w:val="24"/>
        </w:rPr>
        <w:t>h, about 5-fold and 6-fold of base</w:t>
      </w:r>
      <w:r w:rsidR="006C553B" w:rsidRPr="00233FE1">
        <w:rPr>
          <w:rFonts w:ascii="Book Antiqua" w:hAnsi="Book Antiqua" w:cs="Times New Roman"/>
          <w:sz w:val="24"/>
          <w:szCs w:val="24"/>
        </w:rPr>
        <w:t>line</w:t>
      </w:r>
      <w:r w:rsidRPr="00233FE1">
        <w:rPr>
          <w:rFonts w:ascii="Book Antiqua" w:hAnsi="Book Antiqua" w:cs="Times New Roman"/>
          <w:sz w:val="24"/>
          <w:szCs w:val="24"/>
        </w:rPr>
        <w:t xml:space="preserve">, respectively; </w:t>
      </w:r>
      <w:r w:rsidR="00AC7B51" w:rsidRPr="00233FE1">
        <w:rPr>
          <w:rFonts w:ascii="Book Antiqua" w:hAnsi="Book Antiqua" w:cs="Times New Roman"/>
          <w:sz w:val="24"/>
          <w:szCs w:val="24"/>
        </w:rPr>
        <w:t xml:space="preserve">whereas </w:t>
      </w:r>
      <w:r w:rsidRPr="00233FE1">
        <w:rPr>
          <w:rFonts w:ascii="Book Antiqua" w:hAnsi="Book Antiqua" w:cs="Times New Roman"/>
          <w:sz w:val="24"/>
          <w:szCs w:val="24"/>
        </w:rPr>
        <w:t>in group D</w:t>
      </w:r>
      <w:r w:rsidR="00AC7B51" w:rsidRPr="00233FE1">
        <w:rPr>
          <w:rFonts w:ascii="Book Antiqua" w:hAnsi="Book Antiqua" w:cs="Times New Roman"/>
          <w:sz w:val="24"/>
          <w:szCs w:val="24"/>
        </w:rPr>
        <w:t>, the</w:t>
      </w:r>
      <w:r w:rsidRPr="00233FE1">
        <w:rPr>
          <w:rFonts w:ascii="Book Antiqua" w:hAnsi="Book Antiqua" w:cs="Times New Roman"/>
          <w:sz w:val="24"/>
          <w:szCs w:val="24"/>
        </w:rPr>
        <w:t xml:space="preserve"> </w:t>
      </w:r>
      <w:r w:rsidR="008E1907" w:rsidRPr="00233FE1">
        <w:rPr>
          <w:rFonts w:ascii="Book Antiqua" w:hAnsi="Book Antiqua" w:cs="Times New Roman"/>
          <w:sz w:val="24"/>
          <w:szCs w:val="24"/>
        </w:rPr>
        <w:t>PT</w:t>
      </w:r>
      <w:r w:rsidRPr="00233FE1">
        <w:rPr>
          <w:rFonts w:ascii="Book Antiqua" w:hAnsi="Book Antiqua" w:cs="Times New Roman"/>
          <w:sz w:val="24"/>
          <w:szCs w:val="24"/>
        </w:rPr>
        <w:t xml:space="preserve"> increased </w:t>
      </w:r>
      <w:hyperlink r:id="rId39" w:history="1">
        <w:r w:rsidRPr="00233FE1">
          <w:rPr>
            <w:rFonts w:ascii="Book Antiqua" w:hAnsi="Book Antiqua" w:cs="Times New Roman"/>
            <w:sz w:val="24"/>
            <w:szCs w:val="24"/>
          </w:rPr>
          <w:t>slowly</w:t>
        </w:r>
      </w:hyperlink>
      <w:r w:rsidRPr="00233FE1">
        <w:rPr>
          <w:rFonts w:ascii="Book Antiqua" w:hAnsi="Book Antiqua" w:cs="Times New Roman"/>
          <w:sz w:val="24"/>
          <w:szCs w:val="24"/>
        </w:rPr>
        <w:t xml:space="preserve"> </w:t>
      </w:r>
      <w:r w:rsidR="00596CF0" w:rsidRPr="00233FE1">
        <w:rPr>
          <w:rFonts w:ascii="Book Antiqua" w:hAnsi="Book Antiqua" w:cs="Times New Roman"/>
          <w:sz w:val="24"/>
          <w:szCs w:val="24"/>
        </w:rPr>
        <w:t>(</w:t>
      </w:r>
      <w:r w:rsidR="004212DF"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4212DF" w:rsidRPr="00233FE1">
        <w:rPr>
          <w:rFonts w:ascii="Book Antiqua" w:hAnsi="Book Antiqua" w:cs="Times New Roman"/>
          <w:sz w:val="24"/>
          <w:szCs w:val="24"/>
        </w:rPr>
        <w:t xml:space="preserve"> 4</w:t>
      </w:r>
      <w:r w:rsidR="00596CF0" w:rsidRPr="00233FE1">
        <w:rPr>
          <w:rFonts w:ascii="Book Antiqua" w:hAnsi="Book Antiqua" w:cs="Times New Roman"/>
          <w:sz w:val="24"/>
          <w:szCs w:val="24"/>
        </w:rPr>
        <w:t>D)</w:t>
      </w:r>
      <w:r w:rsidRPr="00233FE1">
        <w:rPr>
          <w:rFonts w:ascii="Book Antiqua" w:hAnsi="Book Antiqua" w:cs="Times New Roman"/>
          <w:sz w:val="24"/>
          <w:szCs w:val="24"/>
        </w:rPr>
        <w:t>.</w:t>
      </w:r>
    </w:p>
    <w:p w:rsidR="00207420" w:rsidRPr="00233FE1" w:rsidRDefault="002B2437"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Significant reductions in the plasma level</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of </w:t>
      </w:r>
      <w:r w:rsidR="00207420" w:rsidRPr="00233FE1">
        <w:rPr>
          <w:rFonts w:ascii="Book Antiqua" w:hAnsi="Book Antiqua" w:cs="Times New Roman"/>
          <w:sz w:val="24"/>
          <w:szCs w:val="24"/>
        </w:rPr>
        <w:t xml:space="preserve">ALB </w:t>
      </w:r>
      <w:r w:rsidRPr="00233FE1">
        <w:rPr>
          <w:rFonts w:ascii="Book Antiqua" w:hAnsi="Book Antiqua" w:cs="Times New Roman"/>
          <w:sz w:val="24"/>
          <w:szCs w:val="24"/>
        </w:rPr>
        <w:t>w</w:t>
      </w:r>
      <w:r w:rsidR="003F223D" w:rsidRPr="00233FE1">
        <w:rPr>
          <w:rFonts w:ascii="Book Antiqua" w:hAnsi="Book Antiqua" w:cs="Times New Roman"/>
          <w:sz w:val="24"/>
          <w:szCs w:val="24"/>
        </w:rPr>
        <w:t>ere</w:t>
      </w:r>
      <w:r w:rsidRPr="00233FE1">
        <w:rPr>
          <w:rFonts w:ascii="Book Antiqua" w:hAnsi="Book Antiqua" w:cs="Times New Roman"/>
          <w:sz w:val="24"/>
          <w:szCs w:val="24"/>
        </w:rPr>
        <w:t xml:space="preserve"> </w:t>
      </w:r>
      <w:r w:rsidR="006C553B" w:rsidRPr="00233FE1">
        <w:rPr>
          <w:rFonts w:ascii="Book Antiqua" w:hAnsi="Book Antiqua" w:cs="Times New Roman"/>
          <w:sz w:val="24"/>
          <w:szCs w:val="24"/>
        </w:rPr>
        <w:t xml:space="preserve">also </w:t>
      </w:r>
      <w:r w:rsidRPr="00233FE1">
        <w:rPr>
          <w:rFonts w:ascii="Book Antiqua" w:hAnsi="Book Antiqua" w:cs="Times New Roman"/>
          <w:sz w:val="24"/>
          <w:szCs w:val="24"/>
        </w:rPr>
        <w:t>observed after D-gal administration</w:t>
      </w:r>
      <w:r w:rsidR="003F223D" w:rsidRPr="00233FE1">
        <w:rPr>
          <w:rFonts w:ascii="Book Antiqua" w:hAnsi="Book Antiqua" w:cs="Times New Roman"/>
          <w:sz w:val="24"/>
          <w:szCs w:val="24"/>
        </w:rPr>
        <w:t xml:space="preserve"> in group</w:t>
      </w:r>
      <w:r w:rsidR="00FE7914" w:rsidRPr="00233FE1">
        <w:rPr>
          <w:rFonts w:ascii="Book Antiqua" w:hAnsi="Book Antiqua" w:cs="Times New Roman"/>
          <w:sz w:val="24"/>
          <w:szCs w:val="24"/>
        </w:rPr>
        <w:t>s</w:t>
      </w:r>
      <w:r w:rsidR="003F223D" w:rsidRPr="00233FE1">
        <w:rPr>
          <w:rFonts w:ascii="Book Antiqua" w:hAnsi="Book Antiqua" w:cs="Times New Roman"/>
          <w:sz w:val="24"/>
          <w:szCs w:val="24"/>
        </w:rPr>
        <w:t xml:space="preserve"> A, B, </w:t>
      </w:r>
      <w:r w:rsidR="00FE7914" w:rsidRPr="00233FE1">
        <w:rPr>
          <w:rFonts w:ascii="Book Antiqua" w:hAnsi="Book Antiqua" w:cs="Times New Roman"/>
          <w:sz w:val="24"/>
          <w:szCs w:val="24"/>
        </w:rPr>
        <w:t xml:space="preserve">and </w:t>
      </w:r>
      <w:r w:rsidR="003F223D" w:rsidRPr="00233FE1">
        <w:rPr>
          <w:rFonts w:ascii="Book Antiqua" w:hAnsi="Book Antiqua" w:cs="Times New Roman"/>
          <w:sz w:val="24"/>
          <w:szCs w:val="24"/>
        </w:rPr>
        <w:t>C</w:t>
      </w:r>
      <w:r w:rsidR="00FE7914" w:rsidRPr="00233FE1">
        <w:rPr>
          <w:rFonts w:ascii="Book Antiqua" w:hAnsi="Book Antiqua" w:cs="Times New Roman"/>
          <w:sz w:val="24"/>
          <w:szCs w:val="24"/>
        </w:rPr>
        <w:t xml:space="preserve">, </w:t>
      </w:r>
      <w:r w:rsidR="00207420" w:rsidRPr="00233FE1">
        <w:rPr>
          <w:rFonts w:ascii="Book Antiqua" w:hAnsi="Book Antiqua" w:cs="Times New Roman"/>
          <w:sz w:val="24"/>
          <w:szCs w:val="24"/>
        </w:rPr>
        <w:t xml:space="preserve">to </w:t>
      </w:r>
      <w:r w:rsidR="00A0160D" w:rsidRPr="00233FE1">
        <w:rPr>
          <w:rFonts w:ascii="Book Antiqua" w:hAnsi="Book Antiqua" w:cs="Times New Roman"/>
          <w:sz w:val="24"/>
          <w:szCs w:val="24"/>
        </w:rPr>
        <w:t>37.50 ± 1.29 g/L</w:t>
      </w:r>
      <w:r w:rsidR="00207420" w:rsidRPr="00233FE1">
        <w:rPr>
          <w:rFonts w:ascii="Book Antiqua" w:hAnsi="Book Antiqua" w:cs="Times New Roman"/>
          <w:sz w:val="24"/>
          <w:szCs w:val="24"/>
        </w:rPr>
        <w:t xml:space="preserve"> at 48</w:t>
      </w:r>
      <w:r w:rsidR="00FE7914" w:rsidRPr="00233FE1">
        <w:rPr>
          <w:rFonts w:ascii="Book Antiqua" w:hAnsi="Book Antiqua" w:cs="Times New Roman"/>
          <w:sz w:val="24"/>
          <w:szCs w:val="24"/>
        </w:rPr>
        <w:t> </w:t>
      </w:r>
      <w:r w:rsidR="00207420" w:rsidRPr="00233FE1">
        <w:rPr>
          <w:rFonts w:ascii="Book Antiqua" w:hAnsi="Book Antiqua" w:cs="Times New Roman"/>
          <w:sz w:val="24"/>
          <w:szCs w:val="24"/>
        </w:rPr>
        <w:t>h</w:t>
      </w:r>
      <w:r w:rsidR="00FE7914" w:rsidRPr="00233FE1">
        <w:rPr>
          <w:rFonts w:ascii="Book Antiqua" w:hAnsi="Book Antiqua" w:cs="Times New Roman"/>
          <w:sz w:val="24"/>
          <w:szCs w:val="24"/>
        </w:rPr>
        <w:t>, and</w:t>
      </w:r>
      <w:r w:rsidR="00207420" w:rsidRPr="00233FE1">
        <w:rPr>
          <w:rFonts w:ascii="Book Antiqua" w:hAnsi="Book Antiqua" w:cs="Times New Roman"/>
          <w:sz w:val="24"/>
          <w:szCs w:val="24"/>
        </w:rPr>
        <w:t xml:space="preserve"> </w:t>
      </w:r>
      <w:r w:rsidR="00A0160D" w:rsidRPr="00233FE1">
        <w:rPr>
          <w:rFonts w:ascii="Book Antiqua" w:hAnsi="Book Antiqua" w:cs="Times New Roman"/>
          <w:sz w:val="24"/>
          <w:szCs w:val="24"/>
        </w:rPr>
        <w:t>33.50 ± 0.71 and 32.50 ± 2.38 g/L</w:t>
      </w:r>
      <w:r w:rsidR="00207420" w:rsidRPr="00233FE1">
        <w:rPr>
          <w:rFonts w:ascii="Book Antiqua" w:hAnsi="Book Antiqua" w:cs="Times New Roman"/>
          <w:sz w:val="24"/>
          <w:szCs w:val="24"/>
        </w:rPr>
        <w:t xml:space="preserve"> at 96</w:t>
      </w:r>
      <w:r w:rsidR="00FE7914" w:rsidRPr="00233FE1">
        <w:rPr>
          <w:rFonts w:ascii="Book Antiqua" w:hAnsi="Book Antiqua" w:cs="Times New Roman"/>
          <w:sz w:val="24"/>
          <w:szCs w:val="24"/>
        </w:rPr>
        <w:t> </w:t>
      </w:r>
      <w:r w:rsidR="00207420" w:rsidRPr="00233FE1">
        <w:rPr>
          <w:rFonts w:ascii="Book Antiqua" w:hAnsi="Book Antiqua" w:cs="Times New Roman"/>
          <w:sz w:val="24"/>
          <w:szCs w:val="24"/>
        </w:rPr>
        <w:t>h</w:t>
      </w:r>
      <w:r w:rsidR="00321436" w:rsidRPr="00233FE1">
        <w:rPr>
          <w:rFonts w:ascii="Book Antiqua" w:hAnsi="Book Antiqua" w:cs="Times New Roman"/>
          <w:sz w:val="24"/>
          <w:szCs w:val="24"/>
        </w:rPr>
        <w:t>, respectively</w:t>
      </w:r>
      <w:r w:rsidR="00A0160D" w:rsidRPr="00233FE1">
        <w:rPr>
          <w:rFonts w:ascii="Book Antiqua" w:hAnsi="Book Antiqua" w:cs="Times New Roman"/>
          <w:sz w:val="24"/>
          <w:szCs w:val="24"/>
        </w:rPr>
        <w:t>.</w:t>
      </w:r>
      <w:r w:rsidR="00321436" w:rsidRPr="00233FE1">
        <w:rPr>
          <w:rFonts w:ascii="Book Antiqua" w:hAnsi="Book Antiqua" w:cs="Times New Roman"/>
          <w:sz w:val="24"/>
          <w:szCs w:val="24"/>
        </w:rPr>
        <w:t xml:space="preserve"> </w:t>
      </w:r>
      <w:r w:rsidR="00FE7914" w:rsidRPr="00233FE1">
        <w:rPr>
          <w:rFonts w:ascii="Book Antiqua" w:hAnsi="Book Antiqua" w:cs="Times New Roman"/>
          <w:sz w:val="24"/>
          <w:szCs w:val="24"/>
        </w:rPr>
        <w:t>T</w:t>
      </w:r>
      <w:r w:rsidR="003F223D" w:rsidRPr="00233FE1">
        <w:rPr>
          <w:rFonts w:ascii="Book Antiqua" w:hAnsi="Book Antiqua" w:cs="Times New Roman"/>
          <w:sz w:val="24"/>
          <w:szCs w:val="24"/>
        </w:rPr>
        <w:t xml:space="preserve">he plasma level of </w:t>
      </w:r>
      <w:r w:rsidR="00207420" w:rsidRPr="00233FE1">
        <w:rPr>
          <w:rFonts w:ascii="Book Antiqua" w:hAnsi="Book Antiqua" w:cs="Times New Roman"/>
          <w:sz w:val="24"/>
          <w:szCs w:val="24"/>
        </w:rPr>
        <w:t xml:space="preserve">ALB </w:t>
      </w:r>
      <w:r w:rsidR="003F223D" w:rsidRPr="00233FE1">
        <w:rPr>
          <w:rFonts w:ascii="Book Antiqua" w:hAnsi="Book Antiqua" w:cs="Times New Roman"/>
          <w:sz w:val="24"/>
          <w:szCs w:val="24"/>
        </w:rPr>
        <w:t xml:space="preserve">in group D </w:t>
      </w:r>
      <w:r w:rsidR="00FE7914" w:rsidRPr="00233FE1">
        <w:rPr>
          <w:rFonts w:ascii="Book Antiqua" w:hAnsi="Book Antiqua" w:cs="Times New Roman"/>
          <w:sz w:val="24"/>
          <w:szCs w:val="24"/>
        </w:rPr>
        <w:t>did not</w:t>
      </w:r>
      <w:r w:rsidR="00321436" w:rsidRPr="00233FE1">
        <w:rPr>
          <w:rFonts w:ascii="Book Antiqua" w:hAnsi="Book Antiqua" w:cs="Times New Roman"/>
          <w:sz w:val="24"/>
          <w:szCs w:val="24"/>
        </w:rPr>
        <w:t xml:space="preserve"> change</w:t>
      </w:r>
      <w:r w:rsidR="00FE7914" w:rsidRPr="00233FE1">
        <w:rPr>
          <w:rFonts w:ascii="Book Antiqua" w:hAnsi="Book Antiqua" w:cs="Times New Roman"/>
          <w:sz w:val="24"/>
          <w:szCs w:val="24"/>
        </w:rPr>
        <w:t xml:space="preserve"> significantly</w:t>
      </w:r>
      <w:r w:rsidR="00321436" w:rsidRPr="00233FE1">
        <w:rPr>
          <w:rFonts w:ascii="Book Antiqua" w:hAnsi="Book Antiqua" w:cs="Times New Roman"/>
          <w:sz w:val="24"/>
          <w:szCs w:val="24"/>
        </w:rPr>
        <w:t xml:space="preserve"> </w:t>
      </w:r>
      <w:r w:rsidR="00596CF0" w:rsidRPr="00233FE1">
        <w:rPr>
          <w:rFonts w:ascii="Book Antiqua" w:hAnsi="Book Antiqua" w:cs="Times New Roman"/>
          <w:sz w:val="24"/>
          <w:szCs w:val="24"/>
        </w:rPr>
        <w:t>(</w:t>
      </w:r>
      <w:r w:rsidR="004212DF"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4212DF" w:rsidRPr="00233FE1">
        <w:rPr>
          <w:rFonts w:ascii="Book Antiqua" w:hAnsi="Book Antiqua" w:cs="Times New Roman"/>
          <w:sz w:val="24"/>
          <w:szCs w:val="24"/>
        </w:rPr>
        <w:t xml:space="preserve"> 4</w:t>
      </w:r>
      <w:r w:rsidR="00596CF0" w:rsidRPr="00233FE1">
        <w:rPr>
          <w:rFonts w:ascii="Book Antiqua" w:hAnsi="Book Antiqua" w:cs="Times New Roman"/>
          <w:sz w:val="24"/>
          <w:szCs w:val="24"/>
        </w:rPr>
        <w:t>E)</w:t>
      </w:r>
      <w:r w:rsidR="00A0160D" w:rsidRPr="00233FE1">
        <w:rPr>
          <w:rFonts w:ascii="Book Antiqua" w:hAnsi="Book Antiqua" w:cs="Times New Roman"/>
          <w:sz w:val="24"/>
          <w:szCs w:val="24"/>
        </w:rPr>
        <w:t>.</w:t>
      </w:r>
    </w:p>
    <w:p w:rsidR="006C523F" w:rsidRPr="00233FE1" w:rsidRDefault="00A0160D"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The BUN and Cr </w:t>
      </w:r>
      <w:r w:rsidR="00FE7914" w:rsidRPr="00233FE1">
        <w:rPr>
          <w:rFonts w:ascii="Book Antiqua" w:hAnsi="Book Antiqua" w:cs="Times New Roman"/>
          <w:sz w:val="24"/>
          <w:szCs w:val="24"/>
        </w:rPr>
        <w:t xml:space="preserve">levels </w:t>
      </w:r>
      <w:r w:rsidRPr="00233FE1">
        <w:rPr>
          <w:rFonts w:ascii="Book Antiqua" w:hAnsi="Book Antiqua" w:cs="Times New Roman"/>
          <w:sz w:val="24"/>
          <w:szCs w:val="24"/>
        </w:rPr>
        <w:t xml:space="preserve">of all experimental monkeys </w:t>
      </w:r>
      <w:r w:rsidR="0017577A" w:rsidRPr="00233FE1">
        <w:rPr>
          <w:rFonts w:ascii="Book Antiqua" w:hAnsi="Book Antiqua" w:cs="Times New Roman"/>
          <w:sz w:val="24"/>
          <w:szCs w:val="24"/>
        </w:rPr>
        <w:t>significant</w:t>
      </w:r>
      <w:r w:rsidR="00FE7914" w:rsidRPr="00233FE1">
        <w:rPr>
          <w:rFonts w:ascii="Book Antiqua" w:hAnsi="Book Antiqua" w:cs="Times New Roman"/>
          <w:sz w:val="24"/>
          <w:szCs w:val="24"/>
        </w:rPr>
        <w:t>ly</w:t>
      </w:r>
      <w:r w:rsidR="0017577A"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increased after </w:t>
      </w:r>
      <w:r w:rsidR="00CC5795" w:rsidRPr="00233FE1">
        <w:rPr>
          <w:rFonts w:ascii="Book Antiqua" w:hAnsi="Book Antiqua" w:cs="Times New Roman"/>
          <w:sz w:val="24"/>
          <w:szCs w:val="24"/>
        </w:rPr>
        <w:t xml:space="preserve">D-gal </w:t>
      </w:r>
      <w:r w:rsidR="00411796" w:rsidRPr="00233FE1">
        <w:rPr>
          <w:rFonts w:ascii="Book Antiqua" w:hAnsi="Book Antiqua" w:cs="Times New Roman"/>
          <w:sz w:val="24"/>
          <w:szCs w:val="24"/>
        </w:rPr>
        <w:t>administration</w:t>
      </w:r>
      <w:r w:rsidRPr="00233FE1">
        <w:rPr>
          <w:rFonts w:ascii="Book Antiqua" w:hAnsi="Book Antiqua" w:cs="Times New Roman"/>
          <w:sz w:val="24"/>
          <w:szCs w:val="24"/>
        </w:rPr>
        <w:t xml:space="preserve">. The BUN and Cr in group A increased to a peak </w:t>
      </w:r>
      <w:r w:rsidR="00411796" w:rsidRPr="00233FE1">
        <w:rPr>
          <w:rFonts w:ascii="Book Antiqua" w:hAnsi="Book Antiqua" w:cs="Times New Roman"/>
          <w:sz w:val="24"/>
          <w:szCs w:val="24"/>
        </w:rPr>
        <w:t xml:space="preserve">at </w:t>
      </w:r>
      <w:r w:rsidRPr="00233FE1">
        <w:rPr>
          <w:rFonts w:ascii="Book Antiqua" w:hAnsi="Book Antiqua" w:cs="Times New Roman"/>
          <w:sz w:val="24"/>
          <w:szCs w:val="24"/>
        </w:rPr>
        <w:t>48</w:t>
      </w:r>
      <w:r w:rsidR="00FE7914" w:rsidRPr="00233FE1">
        <w:rPr>
          <w:rFonts w:ascii="Book Antiqua" w:hAnsi="Book Antiqua" w:cs="Times New Roman"/>
          <w:sz w:val="24"/>
          <w:szCs w:val="24"/>
        </w:rPr>
        <w:t> </w:t>
      </w:r>
      <w:r w:rsidRPr="00233FE1">
        <w:rPr>
          <w:rFonts w:ascii="Book Antiqua" w:hAnsi="Book Antiqua" w:cs="Times New Roman"/>
          <w:sz w:val="24"/>
          <w:szCs w:val="24"/>
        </w:rPr>
        <w:t xml:space="preserve">h </w:t>
      </w:r>
      <w:r w:rsidR="00FE7914" w:rsidRPr="00233FE1">
        <w:rPr>
          <w:rFonts w:ascii="Book Antiqua" w:hAnsi="Book Antiqua" w:cs="Times New Roman"/>
          <w:sz w:val="24"/>
          <w:szCs w:val="24"/>
        </w:rPr>
        <w:t xml:space="preserve">to </w:t>
      </w:r>
      <w:r w:rsidRPr="00233FE1">
        <w:rPr>
          <w:rFonts w:ascii="Book Antiqua" w:hAnsi="Book Antiqua" w:cs="Times New Roman"/>
          <w:sz w:val="24"/>
          <w:szCs w:val="24"/>
        </w:rPr>
        <w:t>about 6-fold and 4-fold compared with baseline</w:t>
      </w:r>
      <w:r w:rsidR="00FE7914" w:rsidRPr="00233FE1">
        <w:rPr>
          <w:rFonts w:ascii="Book Antiqua" w:hAnsi="Book Antiqua" w:cs="Times New Roman"/>
          <w:sz w:val="24"/>
          <w:szCs w:val="24"/>
        </w:rPr>
        <w:t xml:space="preserve"> levels</w:t>
      </w:r>
      <w:r w:rsidRPr="00233FE1">
        <w:rPr>
          <w:rFonts w:ascii="Book Antiqua" w:hAnsi="Book Antiqua" w:cs="Times New Roman"/>
          <w:sz w:val="24"/>
          <w:szCs w:val="24"/>
        </w:rPr>
        <w:t>. In group</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B and C</w:t>
      </w:r>
      <w:r w:rsidR="00FE7914" w:rsidRPr="00233FE1">
        <w:rPr>
          <w:rFonts w:ascii="Book Antiqua" w:hAnsi="Book Antiqua" w:cs="Times New Roman"/>
          <w:sz w:val="24"/>
          <w:szCs w:val="24"/>
        </w:rPr>
        <w:t>,</w:t>
      </w:r>
      <w:r w:rsidRPr="00233FE1">
        <w:rPr>
          <w:rFonts w:ascii="Book Antiqua" w:hAnsi="Book Antiqua" w:cs="Times New Roman"/>
          <w:sz w:val="24"/>
          <w:szCs w:val="24"/>
        </w:rPr>
        <w:t xml:space="preserve"> increase</w:t>
      </w:r>
      <w:r w:rsidR="00FE7914" w:rsidRPr="00233FE1">
        <w:rPr>
          <w:rFonts w:ascii="Book Antiqua" w:hAnsi="Book Antiqua" w:cs="Times New Roman"/>
          <w:sz w:val="24"/>
          <w:szCs w:val="24"/>
        </w:rPr>
        <w:t>s were</w:t>
      </w:r>
      <w:r w:rsidRPr="00233FE1">
        <w:rPr>
          <w:rFonts w:ascii="Book Antiqua" w:hAnsi="Book Antiqua" w:cs="Times New Roman"/>
          <w:sz w:val="24"/>
          <w:szCs w:val="24"/>
        </w:rPr>
        <w:t xml:space="preserve"> progressive. </w:t>
      </w:r>
      <w:r w:rsidR="00FE7914" w:rsidRPr="00233FE1">
        <w:rPr>
          <w:rFonts w:ascii="Book Antiqua" w:hAnsi="Book Antiqua" w:cs="Times New Roman"/>
          <w:sz w:val="24"/>
          <w:szCs w:val="24"/>
        </w:rPr>
        <w:t>I</w:t>
      </w:r>
      <w:r w:rsidRPr="00233FE1">
        <w:rPr>
          <w:rFonts w:ascii="Book Antiqua" w:hAnsi="Book Antiqua" w:cs="Times New Roman"/>
          <w:sz w:val="24"/>
          <w:szCs w:val="24"/>
        </w:rPr>
        <w:t>n group D</w:t>
      </w:r>
      <w:r w:rsidR="00FE7914" w:rsidRPr="00233FE1">
        <w:rPr>
          <w:rFonts w:ascii="Book Antiqua" w:hAnsi="Book Antiqua" w:cs="Times New Roman"/>
          <w:sz w:val="24"/>
          <w:szCs w:val="24"/>
        </w:rPr>
        <w:t>,</w:t>
      </w:r>
      <w:r w:rsidRPr="00233FE1">
        <w:rPr>
          <w:rFonts w:ascii="Book Antiqua" w:hAnsi="Book Antiqua" w:cs="Times New Roman"/>
          <w:sz w:val="24"/>
          <w:szCs w:val="24"/>
        </w:rPr>
        <w:t xml:space="preserve"> increase</w:t>
      </w:r>
      <w:r w:rsidR="00FE7914" w:rsidRPr="00233FE1">
        <w:rPr>
          <w:rFonts w:ascii="Book Antiqua" w:hAnsi="Book Antiqua" w:cs="Times New Roman"/>
          <w:sz w:val="24"/>
          <w:szCs w:val="24"/>
        </w:rPr>
        <w:t>s were</w:t>
      </w:r>
      <w:r w:rsidRPr="00233FE1">
        <w:rPr>
          <w:rFonts w:ascii="Book Antiqua" w:hAnsi="Book Antiqua" w:cs="Times New Roman"/>
          <w:sz w:val="24"/>
          <w:szCs w:val="24"/>
        </w:rPr>
        <w:t xml:space="preserve"> </w:t>
      </w:r>
      <w:hyperlink r:id="rId40" w:history="1">
        <w:r w:rsidRPr="00233FE1">
          <w:rPr>
            <w:rFonts w:ascii="Book Antiqua" w:hAnsi="Book Antiqua" w:cs="Times New Roman"/>
            <w:sz w:val="24"/>
            <w:szCs w:val="24"/>
          </w:rPr>
          <w:t>slow</w:t>
        </w:r>
      </w:hyperlink>
      <w:r w:rsidRPr="00233FE1">
        <w:rPr>
          <w:rFonts w:ascii="Book Antiqua" w:hAnsi="Book Antiqua" w:cs="Times New Roman"/>
          <w:sz w:val="24"/>
          <w:szCs w:val="24"/>
        </w:rPr>
        <w:t xml:space="preserve"> and decline</w:t>
      </w:r>
      <w:r w:rsidR="00FE7914" w:rsidRPr="00233FE1">
        <w:rPr>
          <w:rFonts w:ascii="Book Antiqua" w:hAnsi="Book Antiqua" w:cs="Times New Roman"/>
          <w:sz w:val="24"/>
          <w:szCs w:val="24"/>
        </w:rPr>
        <w:t>d</w:t>
      </w:r>
      <w:r w:rsidRPr="00233FE1">
        <w:rPr>
          <w:rFonts w:ascii="Book Antiqua" w:hAnsi="Book Antiqua" w:cs="Times New Roman"/>
          <w:sz w:val="24"/>
          <w:szCs w:val="24"/>
        </w:rPr>
        <w:t xml:space="preserve"> after peak</w:t>
      </w:r>
      <w:r w:rsidR="00FE7914" w:rsidRPr="00233FE1">
        <w:rPr>
          <w:rFonts w:ascii="Book Antiqua" w:hAnsi="Book Antiqua" w:cs="Times New Roman"/>
          <w:sz w:val="24"/>
          <w:szCs w:val="24"/>
        </w:rPr>
        <w:t>ing</w:t>
      </w:r>
      <w:r w:rsidRPr="00233FE1">
        <w:rPr>
          <w:rFonts w:ascii="Book Antiqua" w:hAnsi="Book Antiqua" w:cs="Times New Roman"/>
          <w:sz w:val="24"/>
          <w:szCs w:val="24"/>
        </w:rPr>
        <w:t xml:space="preserve"> at 72</w:t>
      </w:r>
      <w:r w:rsidR="00FE7914" w:rsidRPr="00233FE1">
        <w:rPr>
          <w:rFonts w:ascii="Book Antiqua" w:hAnsi="Book Antiqua" w:cs="Times New Roman"/>
          <w:sz w:val="24"/>
          <w:szCs w:val="24"/>
        </w:rPr>
        <w:t> </w:t>
      </w:r>
      <w:r w:rsidRPr="00233FE1">
        <w:rPr>
          <w:rFonts w:ascii="Book Antiqua" w:hAnsi="Book Antiqua" w:cs="Times New Roman"/>
          <w:sz w:val="24"/>
          <w:szCs w:val="24"/>
        </w:rPr>
        <w:t>h to the baseline</w:t>
      </w:r>
      <w:r w:rsidR="00FE7914" w:rsidRPr="00233FE1">
        <w:rPr>
          <w:rFonts w:ascii="Book Antiqua" w:hAnsi="Book Antiqua" w:cs="Times New Roman"/>
          <w:sz w:val="24"/>
          <w:szCs w:val="24"/>
        </w:rPr>
        <w:t xml:space="preserve"> level</w:t>
      </w:r>
      <w:r w:rsidRPr="00233FE1">
        <w:rPr>
          <w:rFonts w:ascii="Book Antiqua" w:hAnsi="Book Antiqua" w:cs="Times New Roman"/>
          <w:sz w:val="24"/>
          <w:szCs w:val="24"/>
        </w:rPr>
        <w:t xml:space="preserve"> at 120</w:t>
      </w:r>
      <w:r w:rsidR="00FE7914" w:rsidRPr="00233FE1">
        <w:rPr>
          <w:rFonts w:ascii="Book Antiqua" w:hAnsi="Book Antiqua" w:cs="Times New Roman"/>
          <w:sz w:val="24"/>
          <w:szCs w:val="24"/>
        </w:rPr>
        <w:t> </w:t>
      </w:r>
      <w:r w:rsidRPr="00233FE1">
        <w:rPr>
          <w:rFonts w:ascii="Book Antiqua" w:hAnsi="Book Antiqua" w:cs="Times New Roman"/>
          <w:sz w:val="24"/>
          <w:szCs w:val="24"/>
        </w:rPr>
        <w:t>h</w:t>
      </w:r>
      <w:r w:rsidR="006C553B" w:rsidRPr="00233FE1">
        <w:rPr>
          <w:rFonts w:ascii="Book Antiqua" w:hAnsi="Book Antiqua" w:cs="Times New Roman"/>
          <w:sz w:val="24"/>
          <w:szCs w:val="24"/>
        </w:rPr>
        <w:t xml:space="preserve"> </w:t>
      </w:r>
      <w:r w:rsidR="00596CF0" w:rsidRPr="00233FE1">
        <w:rPr>
          <w:rFonts w:ascii="Book Antiqua" w:hAnsi="Book Antiqua" w:cs="Times New Roman"/>
          <w:sz w:val="24"/>
          <w:szCs w:val="24"/>
        </w:rPr>
        <w:t>(</w:t>
      </w:r>
      <w:r w:rsidR="006C553B" w:rsidRPr="00233FE1">
        <w:rPr>
          <w:rFonts w:ascii="Book Antiqua" w:hAnsi="Book Antiqua" w:cs="Times New Roman"/>
          <w:sz w:val="24"/>
          <w:szCs w:val="24"/>
        </w:rPr>
        <w:t>Fig</w:t>
      </w:r>
      <w:r w:rsidR="00301FEC" w:rsidRPr="00233FE1">
        <w:rPr>
          <w:rFonts w:ascii="Book Antiqua" w:hAnsi="Book Antiqua" w:cs="Times New Roman"/>
          <w:sz w:val="24"/>
          <w:szCs w:val="24"/>
        </w:rPr>
        <w:t>ure</w:t>
      </w:r>
      <w:r w:rsidR="00596CF0" w:rsidRPr="00233FE1">
        <w:rPr>
          <w:rFonts w:ascii="Book Antiqua" w:hAnsi="Book Antiqua" w:cs="Times New Roman"/>
          <w:sz w:val="24"/>
          <w:szCs w:val="24"/>
        </w:rPr>
        <w:t xml:space="preserve"> 4</w:t>
      </w:r>
      <w:r w:rsidR="006C553B" w:rsidRPr="00233FE1">
        <w:rPr>
          <w:rFonts w:ascii="Book Antiqua" w:hAnsi="Book Antiqua" w:cs="Times New Roman"/>
          <w:sz w:val="24"/>
          <w:szCs w:val="24"/>
        </w:rPr>
        <w:t>H</w:t>
      </w:r>
      <w:r w:rsidR="00FE7914" w:rsidRPr="00233FE1">
        <w:rPr>
          <w:rFonts w:ascii="Book Antiqua" w:hAnsi="Book Antiqua" w:cs="Times New Roman"/>
          <w:sz w:val="24"/>
          <w:szCs w:val="24"/>
        </w:rPr>
        <w:t xml:space="preserve">, </w:t>
      </w:r>
      <w:r w:rsidR="00596CF0" w:rsidRPr="00233FE1">
        <w:rPr>
          <w:rFonts w:ascii="Book Antiqua" w:hAnsi="Book Antiqua" w:cs="Times New Roman"/>
          <w:sz w:val="24"/>
          <w:szCs w:val="24"/>
        </w:rPr>
        <w:t>I)</w:t>
      </w:r>
      <w:r w:rsidRPr="00233FE1">
        <w:rPr>
          <w:rFonts w:ascii="Book Antiqua" w:hAnsi="Book Antiqua" w:cs="Times New Roman"/>
          <w:sz w:val="24"/>
          <w:szCs w:val="24"/>
        </w:rPr>
        <w:t>.</w:t>
      </w:r>
    </w:p>
    <w:p w:rsidR="00FC7265" w:rsidRPr="00233FE1" w:rsidRDefault="00FC7265" w:rsidP="00233FE1">
      <w:pPr>
        <w:spacing w:line="360" w:lineRule="auto"/>
        <w:rPr>
          <w:rFonts w:ascii="Book Antiqua" w:hAnsi="Book Antiqua" w:cs="Times New Roman"/>
          <w:b/>
          <w:bCs/>
          <w:i/>
          <w:sz w:val="24"/>
          <w:szCs w:val="24"/>
        </w:rPr>
      </w:pPr>
    </w:p>
    <w:p w:rsidR="00CE741A" w:rsidRPr="00233FE1" w:rsidRDefault="00CE741A" w:rsidP="00233FE1">
      <w:pPr>
        <w:spacing w:line="360" w:lineRule="auto"/>
        <w:rPr>
          <w:rFonts w:ascii="Book Antiqua" w:hAnsi="Book Antiqua" w:cs="Times New Roman"/>
          <w:b/>
          <w:bCs/>
          <w:i/>
          <w:sz w:val="24"/>
          <w:szCs w:val="24"/>
        </w:rPr>
      </w:pPr>
      <w:r w:rsidRPr="00233FE1">
        <w:rPr>
          <w:rFonts w:ascii="Book Antiqua" w:hAnsi="Book Antiqua" w:cs="Times New Roman"/>
          <w:b/>
          <w:bCs/>
          <w:i/>
          <w:sz w:val="24"/>
          <w:szCs w:val="24"/>
        </w:rPr>
        <w:lastRenderedPageBreak/>
        <w:t>Histopathology</w:t>
      </w:r>
    </w:p>
    <w:p w:rsidR="00CE741A" w:rsidRPr="00233FE1" w:rsidRDefault="000B6BEB" w:rsidP="00233FE1">
      <w:pPr>
        <w:spacing w:line="360" w:lineRule="auto"/>
        <w:rPr>
          <w:rFonts w:ascii="Book Antiqua" w:hAnsi="Book Antiqua" w:cs="Times New Roman"/>
          <w:sz w:val="24"/>
          <w:szCs w:val="24"/>
        </w:rPr>
      </w:pPr>
      <w:r w:rsidRPr="00233FE1">
        <w:rPr>
          <w:rFonts w:ascii="Book Antiqua" w:hAnsi="Book Antiqua" w:cs="Times New Roman"/>
          <w:sz w:val="24"/>
          <w:szCs w:val="24"/>
        </w:rPr>
        <w:t>The histopatholog</w:t>
      </w:r>
      <w:r w:rsidR="007E0DD2" w:rsidRPr="00233FE1">
        <w:rPr>
          <w:rFonts w:ascii="Book Antiqua" w:hAnsi="Book Antiqua" w:cs="Times New Roman"/>
          <w:sz w:val="24"/>
          <w:szCs w:val="24"/>
        </w:rPr>
        <w:t>y</w:t>
      </w:r>
      <w:r w:rsidRPr="00233FE1">
        <w:rPr>
          <w:rFonts w:ascii="Book Antiqua" w:hAnsi="Book Antiqua" w:cs="Times New Roman"/>
          <w:sz w:val="24"/>
          <w:szCs w:val="24"/>
        </w:rPr>
        <w:t xml:space="preserve"> of normal liver </w:t>
      </w:r>
      <w:r w:rsidR="00FE7914" w:rsidRPr="00233FE1">
        <w:rPr>
          <w:rFonts w:ascii="Book Antiqua" w:hAnsi="Book Antiqua" w:cs="Times New Roman"/>
          <w:sz w:val="24"/>
          <w:szCs w:val="24"/>
        </w:rPr>
        <w:t xml:space="preserve">clearly </w:t>
      </w:r>
      <w:r w:rsidRPr="00233FE1">
        <w:rPr>
          <w:rFonts w:ascii="Book Antiqua" w:hAnsi="Book Antiqua" w:cs="Times New Roman"/>
          <w:sz w:val="24"/>
          <w:szCs w:val="24"/>
        </w:rPr>
        <w:t xml:space="preserve">showed </w:t>
      </w:r>
      <w:r w:rsidR="00FE7914" w:rsidRPr="00233FE1">
        <w:rPr>
          <w:rFonts w:ascii="Book Antiqua" w:hAnsi="Book Antiqua" w:cs="Times New Roman"/>
          <w:sz w:val="24"/>
          <w:szCs w:val="24"/>
        </w:rPr>
        <w:t xml:space="preserve">the expected findings </w:t>
      </w:r>
      <w:r w:rsidRPr="00233FE1">
        <w:rPr>
          <w:rFonts w:ascii="Book Antiqua" w:hAnsi="Book Antiqua" w:cs="Times New Roman"/>
          <w:sz w:val="24"/>
          <w:szCs w:val="24"/>
        </w:rPr>
        <w:t xml:space="preserve">of central vein, portal area, </w:t>
      </w:r>
      <w:r w:rsidR="00DA3F27" w:rsidRPr="00233FE1">
        <w:rPr>
          <w:rFonts w:ascii="Book Antiqua" w:hAnsi="Book Antiqua" w:cs="Times New Roman"/>
          <w:sz w:val="24"/>
          <w:szCs w:val="24"/>
        </w:rPr>
        <w:t>liver</w:t>
      </w:r>
      <w:r w:rsidRPr="00233FE1">
        <w:rPr>
          <w:rFonts w:ascii="Book Antiqua" w:hAnsi="Book Antiqua" w:cs="Times New Roman"/>
          <w:sz w:val="24"/>
          <w:szCs w:val="24"/>
        </w:rPr>
        <w:t xml:space="preserve"> cord</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and </w:t>
      </w:r>
      <w:r w:rsidR="00DA3F27" w:rsidRPr="00233FE1">
        <w:rPr>
          <w:rFonts w:ascii="Book Antiqua" w:hAnsi="Book Antiqua" w:cs="Times New Roman"/>
          <w:sz w:val="24"/>
          <w:szCs w:val="24"/>
        </w:rPr>
        <w:t>liver</w:t>
      </w:r>
      <w:r w:rsidRPr="00233FE1">
        <w:rPr>
          <w:rFonts w:ascii="Book Antiqua" w:hAnsi="Book Antiqua" w:cs="Times New Roman"/>
          <w:sz w:val="24"/>
          <w:szCs w:val="24"/>
        </w:rPr>
        <w:t xml:space="preserve"> lobule</w:t>
      </w:r>
      <w:r w:rsidR="00FE7914" w:rsidRPr="00233FE1">
        <w:rPr>
          <w:rFonts w:ascii="Book Antiqua" w:hAnsi="Book Antiqua" w:cs="Times New Roman"/>
          <w:sz w:val="24"/>
          <w:szCs w:val="24"/>
        </w:rPr>
        <w:t>s</w:t>
      </w:r>
      <w:r w:rsidRPr="00233FE1">
        <w:rPr>
          <w:rFonts w:ascii="Book Antiqua" w:hAnsi="Book Antiqua" w:cs="Times New Roman"/>
          <w:sz w:val="24"/>
          <w:szCs w:val="24"/>
        </w:rPr>
        <w:t>. No swelling, vacuole</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FE7914" w:rsidRPr="00233FE1">
        <w:rPr>
          <w:rFonts w:ascii="Book Antiqua" w:hAnsi="Book Antiqua" w:cs="Times New Roman"/>
          <w:sz w:val="24"/>
          <w:szCs w:val="24"/>
        </w:rPr>
        <w:t xml:space="preserve">or </w:t>
      </w:r>
      <w:r w:rsidRPr="00233FE1">
        <w:rPr>
          <w:rFonts w:ascii="Book Antiqua" w:hAnsi="Book Antiqua" w:cs="Times New Roman"/>
          <w:sz w:val="24"/>
          <w:szCs w:val="24"/>
        </w:rPr>
        <w:t xml:space="preserve">necrosis of liver cells </w:t>
      </w:r>
      <w:r w:rsidR="00FE7914" w:rsidRPr="00233FE1">
        <w:rPr>
          <w:rFonts w:ascii="Book Antiqua" w:hAnsi="Book Antiqua" w:cs="Times New Roman"/>
          <w:sz w:val="24"/>
          <w:szCs w:val="24"/>
        </w:rPr>
        <w:t xml:space="preserve">was </w:t>
      </w:r>
      <w:r w:rsidR="00DA3F27" w:rsidRPr="00233FE1">
        <w:rPr>
          <w:rFonts w:ascii="Book Antiqua" w:hAnsi="Book Antiqua" w:cs="Times New Roman"/>
          <w:sz w:val="24"/>
          <w:szCs w:val="24"/>
        </w:rPr>
        <w:t>observed</w:t>
      </w:r>
      <w:r w:rsidRPr="00233FE1">
        <w:rPr>
          <w:rFonts w:ascii="Book Antiqua" w:hAnsi="Book Antiqua" w:cs="Times New Roman"/>
          <w:sz w:val="24"/>
          <w:szCs w:val="24"/>
        </w:rPr>
        <w:t xml:space="preserve">. </w:t>
      </w:r>
      <w:r w:rsidR="00FE7914" w:rsidRPr="00233FE1">
        <w:rPr>
          <w:rFonts w:ascii="Book Antiqua" w:hAnsi="Book Antiqua" w:cs="Times New Roman"/>
          <w:sz w:val="24"/>
          <w:szCs w:val="24"/>
        </w:rPr>
        <w:t>In group A after D-gal administration, l</w:t>
      </w:r>
      <w:r w:rsidR="007E0DD2" w:rsidRPr="00233FE1">
        <w:rPr>
          <w:rFonts w:ascii="Book Antiqua" w:hAnsi="Book Antiqua" w:cs="Times New Roman"/>
          <w:sz w:val="24"/>
          <w:szCs w:val="24"/>
        </w:rPr>
        <w:t xml:space="preserve">iver </w:t>
      </w:r>
      <w:r w:rsidRPr="00233FE1">
        <w:rPr>
          <w:rFonts w:ascii="Book Antiqua" w:hAnsi="Book Antiqua" w:cs="Times New Roman"/>
          <w:sz w:val="24"/>
          <w:szCs w:val="24"/>
        </w:rPr>
        <w:t xml:space="preserve">cells </w:t>
      </w:r>
      <w:r w:rsidR="00FE7914" w:rsidRPr="00233FE1">
        <w:rPr>
          <w:rFonts w:ascii="Book Antiqua" w:hAnsi="Book Antiqua" w:cs="Times New Roman"/>
          <w:sz w:val="24"/>
          <w:szCs w:val="24"/>
        </w:rPr>
        <w:t xml:space="preserve">were </w:t>
      </w:r>
      <w:r w:rsidRPr="00233FE1">
        <w:rPr>
          <w:rFonts w:ascii="Book Antiqua" w:hAnsi="Book Antiqua" w:cs="Times New Roman"/>
          <w:sz w:val="24"/>
          <w:szCs w:val="24"/>
        </w:rPr>
        <w:t xml:space="preserve">present </w:t>
      </w:r>
      <w:r w:rsidR="00FE7914" w:rsidRPr="00233FE1">
        <w:rPr>
          <w:rFonts w:ascii="Book Antiqua" w:hAnsi="Book Antiqua" w:cs="Times New Roman"/>
          <w:sz w:val="24"/>
          <w:szCs w:val="24"/>
        </w:rPr>
        <w:t xml:space="preserve">in </w:t>
      </w:r>
      <w:r w:rsidRPr="00233FE1">
        <w:rPr>
          <w:rFonts w:ascii="Book Antiqua" w:hAnsi="Book Antiqua" w:cs="Times New Roman"/>
          <w:sz w:val="24"/>
          <w:szCs w:val="24"/>
        </w:rPr>
        <w:t>large area</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of necro</w:t>
      </w:r>
      <w:r w:rsidR="005E7E39" w:rsidRPr="00233FE1">
        <w:rPr>
          <w:rFonts w:ascii="Book Antiqua" w:hAnsi="Book Antiqua" w:cs="Times New Roman"/>
          <w:sz w:val="24"/>
          <w:szCs w:val="24"/>
        </w:rPr>
        <w:t>sis</w:t>
      </w:r>
      <w:r w:rsidR="00FE7914" w:rsidRPr="00233FE1">
        <w:rPr>
          <w:rFonts w:ascii="Book Antiqua" w:hAnsi="Book Antiqua" w:cs="Times New Roman"/>
          <w:sz w:val="24"/>
          <w:szCs w:val="24"/>
        </w:rPr>
        <w:t xml:space="preserve"> had</w:t>
      </w:r>
      <w:r w:rsidR="005E7E39" w:rsidRPr="00233FE1">
        <w:rPr>
          <w:rFonts w:ascii="Book Antiqua" w:hAnsi="Book Antiqua" w:cs="Times New Roman"/>
          <w:sz w:val="24"/>
          <w:szCs w:val="24"/>
        </w:rPr>
        <w:t xml:space="preserve"> visible nuclear fragments </w:t>
      </w:r>
      <w:r w:rsidRPr="00233FE1">
        <w:rPr>
          <w:rFonts w:ascii="Book Antiqua" w:hAnsi="Book Antiqua" w:cs="Times New Roman"/>
          <w:sz w:val="24"/>
          <w:szCs w:val="24"/>
        </w:rPr>
        <w:t xml:space="preserve">and a large number of vacuolar structures. The </w:t>
      </w:r>
      <w:r w:rsidR="00FE7914" w:rsidRPr="00233FE1">
        <w:rPr>
          <w:rFonts w:ascii="Book Antiqua" w:hAnsi="Book Antiqua" w:cs="Times New Roman"/>
          <w:sz w:val="24"/>
          <w:szCs w:val="24"/>
        </w:rPr>
        <w:t xml:space="preserve">situation </w:t>
      </w:r>
      <w:r w:rsidRPr="00233FE1">
        <w:rPr>
          <w:rFonts w:ascii="Book Antiqua" w:hAnsi="Book Antiqua" w:cs="Times New Roman"/>
          <w:sz w:val="24"/>
          <w:szCs w:val="24"/>
        </w:rPr>
        <w:t>in group</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B and C </w:t>
      </w:r>
      <w:r w:rsidR="00FE7914" w:rsidRPr="00233FE1">
        <w:rPr>
          <w:rFonts w:ascii="Book Antiqua" w:hAnsi="Book Antiqua" w:cs="Times New Roman"/>
          <w:sz w:val="24"/>
          <w:szCs w:val="24"/>
        </w:rPr>
        <w:t xml:space="preserve">was </w:t>
      </w:r>
      <w:r w:rsidRPr="00233FE1">
        <w:rPr>
          <w:rFonts w:ascii="Book Antiqua" w:hAnsi="Book Antiqua" w:cs="Times New Roman"/>
          <w:sz w:val="24"/>
          <w:szCs w:val="24"/>
        </w:rPr>
        <w:t xml:space="preserve">similar, </w:t>
      </w:r>
      <w:r w:rsidR="00FE7914" w:rsidRPr="00233FE1">
        <w:rPr>
          <w:rFonts w:ascii="Book Antiqua" w:hAnsi="Book Antiqua" w:cs="Times New Roman"/>
          <w:sz w:val="24"/>
          <w:szCs w:val="24"/>
        </w:rPr>
        <w:t>with areas of</w:t>
      </w:r>
      <w:r w:rsidRPr="00233FE1">
        <w:rPr>
          <w:rFonts w:ascii="Book Antiqua" w:hAnsi="Book Antiqua" w:cs="Times New Roman"/>
          <w:sz w:val="24"/>
          <w:szCs w:val="24"/>
        </w:rPr>
        <w:t xml:space="preserve"> necrotic lesion</w:t>
      </w:r>
      <w:r w:rsidR="00FE7914" w:rsidRPr="00233FE1">
        <w:rPr>
          <w:rFonts w:ascii="Book Antiqua" w:hAnsi="Book Antiqua" w:cs="Times New Roman"/>
          <w:sz w:val="24"/>
          <w:szCs w:val="24"/>
        </w:rPr>
        <w:t>s</w:t>
      </w:r>
      <w:r w:rsidRPr="00233FE1">
        <w:rPr>
          <w:rFonts w:ascii="Book Antiqua" w:hAnsi="Book Antiqua" w:cs="Times New Roman"/>
          <w:sz w:val="24"/>
          <w:szCs w:val="24"/>
        </w:rPr>
        <w:t xml:space="preserve"> with diffuse swelling of liver cell</w:t>
      </w:r>
      <w:r w:rsidR="00FE7914" w:rsidRPr="00233FE1">
        <w:rPr>
          <w:rFonts w:ascii="Book Antiqua" w:hAnsi="Book Antiqua" w:cs="Times New Roman"/>
          <w:sz w:val="24"/>
          <w:szCs w:val="24"/>
        </w:rPr>
        <w:t>s having</w:t>
      </w:r>
      <w:r w:rsidRPr="00233FE1">
        <w:rPr>
          <w:rFonts w:ascii="Book Antiqua" w:hAnsi="Book Antiqua" w:cs="Times New Roman"/>
          <w:sz w:val="24"/>
          <w:szCs w:val="24"/>
        </w:rPr>
        <w:t xml:space="preserve"> cytoplasmic and vacuolar degeneration.</w:t>
      </w:r>
      <w:r w:rsidR="00E52FB8" w:rsidRPr="00233FE1">
        <w:rPr>
          <w:rFonts w:ascii="Book Antiqua" w:hAnsi="Book Antiqua" w:cs="Times New Roman"/>
          <w:sz w:val="24"/>
          <w:szCs w:val="24"/>
        </w:rPr>
        <w:t xml:space="preserve"> </w:t>
      </w:r>
      <w:r w:rsidR="00F021C3" w:rsidRPr="00233FE1">
        <w:rPr>
          <w:rFonts w:ascii="Book Antiqua" w:hAnsi="Book Antiqua" w:cs="Times New Roman"/>
          <w:sz w:val="24"/>
          <w:szCs w:val="24"/>
        </w:rPr>
        <w:t>In group D,</w:t>
      </w:r>
      <w:r w:rsidRPr="00233FE1">
        <w:rPr>
          <w:rFonts w:ascii="Book Antiqua" w:hAnsi="Book Antiqua" w:cs="Times New Roman"/>
          <w:sz w:val="24"/>
          <w:szCs w:val="24"/>
        </w:rPr>
        <w:t xml:space="preserve"> </w:t>
      </w:r>
      <w:r w:rsidR="007E0DD2" w:rsidRPr="00233FE1">
        <w:rPr>
          <w:rFonts w:ascii="Book Antiqua" w:hAnsi="Book Antiqua" w:cs="Times New Roman"/>
          <w:sz w:val="24"/>
          <w:szCs w:val="24"/>
        </w:rPr>
        <w:t>liver</w:t>
      </w:r>
      <w:r w:rsidRPr="00233FE1">
        <w:rPr>
          <w:rFonts w:ascii="Book Antiqua" w:hAnsi="Book Antiqua" w:cs="Times New Roman"/>
          <w:sz w:val="24"/>
          <w:szCs w:val="24"/>
        </w:rPr>
        <w:t xml:space="preserve"> cells </w:t>
      </w:r>
      <w:r w:rsidR="00F021C3" w:rsidRPr="00233FE1">
        <w:rPr>
          <w:rFonts w:ascii="Book Antiqua" w:hAnsi="Book Antiqua" w:cs="Times New Roman"/>
          <w:sz w:val="24"/>
          <w:szCs w:val="24"/>
        </w:rPr>
        <w:t xml:space="preserve">had </w:t>
      </w:r>
      <w:r w:rsidRPr="00233FE1">
        <w:rPr>
          <w:rFonts w:ascii="Book Antiqua" w:hAnsi="Book Antiqua" w:cs="Times New Roman"/>
          <w:sz w:val="24"/>
          <w:szCs w:val="24"/>
        </w:rPr>
        <w:t xml:space="preserve">mainly degenerative edema and the liver sinus structure </w:t>
      </w:r>
      <w:r w:rsidR="00F021C3" w:rsidRPr="00233FE1">
        <w:rPr>
          <w:rFonts w:ascii="Book Antiqua" w:hAnsi="Book Antiqua" w:cs="Times New Roman"/>
          <w:sz w:val="24"/>
          <w:szCs w:val="24"/>
        </w:rPr>
        <w:t xml:space="preserve">was </w:t>
      </w:r>
      <w:r w:rsidRPr="00233FE1">
        <w:rPr>
          <w:rFonts w:ascii="Book Antiqua" w:hAnsi="Book Antiqua" w:cs="Times New Roman"/>
          <w:sz w:val="24"/>
          <w:szCs w:val="24"/>
        </w:rPr>
        <w:t>visible.</w:t>
      </w:r>
      <w:r w:rsidR="00E52FB8" w:rsidRPr="00233FE1">
        <w:rPr>
          <w:rFonts w:ascii="Book Antiqua" w:hAnsi="Book Antiqua" w:cs="Times New Roman"/>
          <w:sz w:val="24"/>
          <w:szCs w:val="24"/>
        </w:rPr>
        <w:t xml:space="preserve"> The Tunel a</w:t>
      </w:r>
      <w:r w:rsidR="00F021C3" w:rsidRPr="00233FE1">
        <w:rPr>
          <w:rFonts w:ascii="Book Antiqua" w:hAnsi="Book Antiqua" w:cs="Times New Roman"/>
          <w:sz w:val="24"/>
          <w:szCs w:val="24"/>
        </w:rPr>
        <w:t>ss</w:t>
      </w:r>
      <w:r w:rsidR="00E52FB8" w:rsidRPr="00233FE1">
        <w:rPr>
          <w:rFonts w:ascii="Book Antiqua" w:hAnsi="Book Antiqua" w:cs="Times New Roman"/>
          <w:sz w:val="24"/>
          <w:szCs w:val="24"/>
        </w:rPr>
        <w:t xml:space="preserve">ay </w:t>
      </w:r>
      <w:r w:rsidR="00F021C3" w:rsidRPr="00233FE1">
        <w:rPr>
          <w:rFonts w:ascii="Book Antiqua" w:hAnsi="Book Antiqua" w:cs="Times New Roman"/>
          <w:sz w:val="24"/>
          <w:szCs w:val="24"/>
        </w:rPr>
        <w:t xml:space="preserve">demonstrated </w:t>
      </w:r>
      <w:r w:rsidR="00E52FB8" w:rsidRPr="00233FE1">
        <w:rPr>
          <w:rFonts w:ascii="Book Antiqua" w:hAnsi="Book Antiqua" w:cs="Times New Roman"/>
          <w:sz w:val="24"/>
          <w:szCs w:val="24"/>
        </w:rPr>
        <w:t>obvious positive cell</w:t>
      </w:r>
      <w:r w:rsidR="00F021C3" w:rsidRPr="00233FE1">
        <w:rPr>
          <w:rFonts w:ascii="Book Antiqua" w:hAnsi="Book Antiqua" w:cs="Times New Roman"/>
          <w:sz w:val="24"/>
          <w:szCs w:val="24"/>
        </w:rPr>
        <w:t>s</w:t>
      </w:r>
      <w:r w:rsidR="00E52FB8" w:rsidRPr="00233FE1">
        <w:rPr>
          <w:rFonts w:ascii="Book Antiqua" w:hAnsi="Book Antiqua" w:cs="Times New Roman"/>
          <w:sz w:val="24"/>
          <w:szCs w:val="24"/>
        </w:rPr>
        <w:t xml:space="preserve"> in group A, while </w:t>
      </w:r>
      <w:r w:rsidR="00F021C3" w:rsidRPr="00233FE1">
        <w:rPr>
          <w:rFonts w:ascii="Book Antiqua" w:hAnsi="Book Antiqua" w:cs="Times New Roman"/>
          <w:sz w:val="24"/>
          <w:szCs w:val="24"/>
        </w:rPr>
        <w:t xml:space="preserve">in </w:t>
      </w:r>
      <w:r w:rsidR="00E52FB8" w:rsidRPr="00233FE1">
        <w:rPr>
          <w:rFonts w:ascii="Book Antiqua" w:hAnsi="Book Antiqua" w:cs="Times New Roman"/>
          <w:sz w:val="24"/>
          <w:szCs w:val="24"/>
        </w:rPr>
        <w:t>group</w:t>
      </w:r>
      <w:r w:rsidR="00F021C3" w:rsidRPr="00233FE1">
        <w:rPr>
          <w:rFonts w:ascii="Book Antiqua" w:hAnsi="Book Antiqua" w:cs="Times New Roman"/>
          <w:sz w:val="24"/>
          <w:szCs w:val="24"/>
        </w:rPr>
        <w:t>s</w:t>
      </w:r>
      <w:r w:rsidR="00E52FB8" w:rsidRPr="00233FE1">
        <w:rPr>
          <w:rFonts w:ascii="Book Antiqua" w:hAnsi="Book Antiqua" w:cs="Times New Roman"/>
          <w:sz w:val="24"/>
          <w:szCs w:val="24"/>
        </w:rPr>
        <w:t xml:space="preserve"> B and C positive cell</w:t>
      </w:r>
      <w:r w:rsidR="00F021C3" w:rsidRPr="00233FE1">
        <w:rPr>
          <w:rFonts w:ascii="Book Antiqua" w:hAnsi="Book Antiqua" w:cs="Times New Roman"/>
          <w:sz w:val="24"/>
          <w:szCs w:val="24"/>
        </w:rPr>
        <w:t>s were present</w:t>
      </w:r>
      <w:r w:rsidR="00E52FB8" w:rsidRPr="00233FE1">
        <w:rPr>
          <w:rFonts w:ascii="Book Antiqua" w:hAnsi="Book Antiqua" w:cs="Times New Roman"/>
          <w:sz w:val="24"/>
          <w:szCs w:val="24"/>
        </w:rPr>
        <w:t xml:space="preserve"> </w:t>
      </w:r>
      <w:r w:rsidR="00F021C3" w:rsidRPr="00233FE1">
        <w:rPr>
          <w:rFonts w:ascii="Book Antiqua" w:hAnsi="Book Antiqua" w:cs="Times New Roman"/>
          <w:sz w:val="24"/>
          <w:szCs w:val="24"/>
        </w:rPr>
        <w:t xml:space="preserve">in comparatively </w:t>
      </w:r>
      <w:r w:rsidR="00E52FB8" w:rsidRPr="00233FE1">
        <w:rPr>
          <w:rFonts w:ascii="Book Antiqua" w:hAnsi="Book Antiqua" w:cs="Times New Roman"/>
          <w:sz w:val="24"/>
          <w:szCs w:val="24"/>
        </w:rPr>
        <w:t xml:space="preserve">lower </w:t>
      </w:r>
      <w:r w:rsidR="00F021C3" w:rsidRPr="00233FE1">
        <w:rPr>
          <w:rFonts w:ascii="Book Antiqua" w:hAnsi="Book Antiqua" w:cs="Times New Roman"/>
          <w:sz w:val="24"/>
          <w:szCs w:val="24"/>
        </w:rPr>
        <w:t>quantities</w:t>
      </w:r>
      <w:r w:rsidR="00E52FB8" w:rsidRPr="00233FE1">
        <w:rPr>
          <w:rFonts w:ascii="Book Antiqua" w:hAnsi="Book Antiqua" w:cs="Times New Roman"/>
          <w:sz w:val="24"/>
          <w:szCs w:val="24"/>
        </w:rPr>
        <w:t xml:space="preserve">. </w:t>
      </w:r>
      <w:r w:rsidR="00F021C3" w:rsidRPr="00233FE1">
        <w:rPr>
          <w:rFonts w:ascii="Book Antiqua" w:hAnsi="Book Antiqua" w:cs="Times New Roman"/>
          <w:sz w:val="24"/>
          <w:szCs w:val="24"/>
        </w:rPr>
        <w:t>N</w:t>
      </w:r>
      <w:r w:rsidR="00E52FB8" w:rsidRPr="00233FE1">
        <w:rPr>
          <w:rFonts w:ascii="Book Antiqua" w:hAnsi="Book Antiqua" w:cs="Times New Roman"/>
          <w:sz w:val="24"/>
          <w:szCs w:val="24"/>
        </w:rPr>
        <w:t>o positive cell</w:t>
      </w:r>
      <w:r w:rsidR="00F021C3" w:rsidRPr="00233FE1">
        <w:rPr>
          <w:rFonts w:ascii="Book Antiqua" w:hAnsi="Book Antiqua" w:cs="Times New Roman"/>
          <w:sz w:val="24"/>
          <w:szCs w:val="24"/>
        </w:rPr>
        <w:t>s were detected</w:t>
      </w:r>
      <w:r w:rsidR="00E52FB8" w:rsidRPr="00233FE1">
        <w:rPr>
          <w:rFonts w:ascii="Book Antiqua" w:hAnsi="Book Antiqua" w:cs="Times New Roman"/>
          <w:sz w:val="24"/>
          <w:szCs w:val="24"/>
        </w:rPr>
        <w:t xml:space="preserve"> in group D</w:t>
      </w:r>
      <w:r w:rsidR="00F021C3" w:rsidRPr="00233FE1">
        <w:rPr>
          <w:rFonts w:ascii="Book Antiqua" w:hAnsi="Book Antiqua" w:cs="Times New Roman"/>
          <w:sz w:val="24"/>
          <w:szCs w:val="24"/>
        </w:rPr>
        <w:t xml:space="preserve"> samples</w:t>
      </w:r>
      <w:r w:rsidR="00E52FB8" w:rsidRPr="00233FE1">
        <w:rPr>
          <w:rFonts w:ascii="Book Antiqua" w:hAnsi="Book Antiqua" w:cs="Times New Roman"/>
          <w:sz w:val="24"/>
          <w:szCs w:val="24"/>
        </w:rPr>
        <w:t xml:space="preserve">. Masson </w:t>
      </w:r>
      <w:r w:rsidR="00F021C3" w:rsidRPr="00233FE1">
        <w:rPr>
          <w:rFonts w:ascii="Book Antiqua" w:hAnsi="Book Antiqua" w:cs="Times New Roman"/>
          <w:sz w:val="24"/>
          <w:szCs w:val="24"/>
        </w:rPr>
        <w:t>staining revealed</w:t>
      </w:r>
      <w:r w:rsidR="00E52FB8" w:rsidRPr="00233FE1">
        <w:rPr>
          <w:rFonts w:ascii="Book Antiqua" w:hAnsi="Book Antiqua" w:cs="Times New Roman"/>
          <w:sz w:val="24"/>
          <w:szCs w:val="24"/>
        </w:rPr>
        <w:t xml:space="preserve"> mild fibrosis in group</w:t>
      </w:r>
      <w:r w:rsidR="00F021C3" w:rsidRPr="00233FE1">
        <w:rPr>
          <w:rFonts w:ascii="Book Antiqua" w:hAnsi="Book Antiqua" w:cs="Times New Roman"/>
          <w:sz w:val="24"/>
          <w:szCs w:val="24"/>
        </w:rPr>
        <w:t>s</w:t>
      </w:r>
      <w:r w:rsidR="00E52FB8" w:rsidRPr="00233FE1">
        <w:rPr>
          <w:rFonts w:ascii="Book Antiqua" w:hAnsi="Book Antiqua" w:cs="Times New Roman"/>
          <w:sz w:val="24"/>
          <w:szCs w:val="24"/>
        </w:rPr>
        <w:t xml:space="preserve"> A, B</w:t>
      </w:r>
      <w:r w:rsidR="00F021C3" w:rsidRPr="00233FE1">
        <w:rPr>
          <w:rFonts w:ascii="Book Antiqua" w:hAnsi="Book Antiqua" w:cs="Times New Roman"/>
          <w:sz w:val="24"/>
          <w:szCs w:val="24"/>
        </w:rPr>
        <w:t>,</w:t>
      </w:r>
      <w:r w:rsidR="00E52FB8" w:rsidRPr="00233FE1">
        <w:rPr>
          <w:rFonts w:ascii="Book Antiqua" w:hAnsi="Book Antiqua" w:cs="Times New Roman"/>
          <w:sz w:val="24"/>
          <w:szCs w:val="24"/>
        </w:rPr>
        <w:t xml:space="preserve"> and C</w:t>
      </w:r>
      <w:r w:rsidR="00F021C3" w:rsidRPr="00233FE1">
        <w:rPr>
          <w:rFonts w:ascii="Book Antiqua" w:hAnsi="Book Antiqua" w:cs="Times New Roman"/>
          <w:sz w:val="24"/>
          <w:szCs w:val="24"/>
        </w:rPr>
        <w:t>, and</w:t>
      </w:r>
      <w:r w:rsidR="00E52FB8" w:rsidRPr="00233FE1">
        <w:rPr>
          <w:rFonts w:ascii="Book Antiqua" w:hAnsi="Book Antiqua" w:cs="Times New Roman"/>
          <w:sz w:val="24"/>
          <w:szCs w:val="24"/>
        </w:rPr>
        <w:t xml:space="preserve"> </w:t>
      </w:r>
      <w:r w:rsidR="00F021C3" w:rsidRPr="00233FE1">
        <w:rPr>
          <w:rFonts w:ascii="Book Antiqua" w:hAnsi="Book Antiqua" w:cs="Times New Roman"/>
          <w:sz w:val="24"/>
          <w:szCs w:val="24"/>
        </w:rPr>
        <w:t>n</w:t>
      </w:r>
      <w:r w:rsidR="00E52FB8" w:rsidRPr="00233FE1">
        <w:rPr>
          <w:rFonts w:ascii="Book Antiqua" w:hAnsi="Book Antiqua" w:cs="Times New Roman"/>
          <w:sz w:val="24"/>
          <w:szCs w:val="24"/>
        </w:rPr>
        <w:t>o obvious abnormality in group D</w:t>
      </w:r>
      <w:r w:rsidR="00F021C3" w:rsidRPr="00233FE1">
        <w:rPr>
          <w:rFonts w:ascii="Book Antiqua" w:hAnsi="Book Antiqua" w:cs="Times New Roman"/>
          <w:sz w:val="24"/>
          <w:szCs w:val="24"/>
        </w:rPr>
        <w:t xml:space="preserve"> animals</w:t>
      </w:r>
      <w:r w:rsidR="001776CA" w:rsidRPr="00233FE1">
        <w:rPr>
          <w:rFonts w:ascii="Book Antiqua" w:hAnsi="Book Antiqua" w:cs="Times New Roman"/>
          <w:sz w:val="24"/>
          <w:szCs w:val="24"/>
        </w:rPr>
        <w:t xml:space="preserve"> (Fig</w:t>
      </w:r>
      <w:r w:rsidR="00301FEC" w:rsidRPr="00233FE1">
        <w:rPr>
          <w:rFonts w:ascii="Book Antiqua" w:hAnsi="Book Antiqua" w:cs="Times New Roman"/>
          <w:sz w:val="24"/>
          <w:szCs w:val="24"/>
        </w:rPr>
        <w:t>ure</w:t>
      </w:r>
      <w:r w:rsidR="001776CA" w:rsidRPr="00233FE1">
        <w:rPr>
          <w:rFonts w:ascii="Book Antiqua" w:hAnsi="Book Antiqua" w:cs="Times New Roman"/>
          <w:sz w:val="24"/>
          <w:szCs w:val="24"/>
        </w:rPr>
        <w:t xml:space="preserve"> 5)</w:t>
      </w:r>
      <w:r w:rsidR="00E52FB8" w:rsidRPr="00233FE1">
        <w:rPr>
          <w:rFonts w:ascii="Book Antiqua" w:hAnsi="Book Antiqua" w:cs="Times New Roman"/>
          <w:sz w:val="24"/>
          <w:szCs w:val="24"/>
        </w:rPr>
        <w:t>.</w:t>
      </w:r>
    </w:p>
    <w:p w:rsidR="001776CA" w:rsidRPr="00233FE1" w:rsidRDefault="00290543"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Results of examination of </w:t>
      </w:r>
      <w:r w:rsidR="001776CA" w:rsidRPr="00233FE1">
        <w:rPr>
          <w:rFonts w:ascii="Book Antiqua" w:hAnsi="Book Antiqua" w:cs="Times New Roman"/>
          <w:sz w:val="24"/>
          <w:szCs w:val="24"/>
        </w:rPr>
        <w:t>gross specimen</w:t>
      </w:r>
      <w:r w:rsidR="00773EF7" w:rsidRPr="00233FE1">
        <w:rPr>
          <w:rFonts w:ascii="Book Antiqua" w:hAnsi="Book Antiqua" w:cs="Times New Roman"/>
          <w:sz w:val="24"/>
          <w:szCs w:val="24"/>
        </w:rPr>
        <w:t>s</w:t>
      </w:r>
      <w:r w:rsidR="001776CA" w:rsidRPr="00233FE1">
        <w:rPr>
          <w:rFonts w:ascii="Book Antiqua" w:hAnsi="Book Antiqua" w:cs="Times New Roman"/>
          <w:sz w:val="24"/>
          <w:szCs w:val="24"/>
        </w:rPr>
        <w:t xml:space="preserve"> of </w:t>
      </w:r>
      <w:r w:rsidRPr="00233FE1">
        <w:rPr>
          <w:rFonts w:ascii="Book Antiqua" w:hAnsi="Book Antiqua" w:cs="Times New Roman"/>
          <w:sz w:val="24"/>
          <w:szCs w:val="24"/>
        </w:rPr>
        <w:t xml:space="preserve">the </w:t>
      </w:r>
      <w:r w:rsidR="001776CA" w:rsidRPr="00233FE1">
        <w:rPr>
          <w:rFonts w:ascii="Book Antiqua" w:hAnsi="Book Antiqua" w:cs="Times New Roman"/>
          <w:sz w:val="24"/>
          <w:szCs w:val="24"/>
        </w:rPr>
        <w:t xml:space="preserve">other organs </w:t>
      </w:r>
      <w:r w:rsidRPr="00233FE1">
        <w:rPr>
          <w:rFonts w:ascii="Book Antiqua" w:hAnsi="Book Antiqua" w:cs="Times New Roman"/>
          <w:sz w:val="24"/>
          <w:szCs w:val="24"/>
        </w:rPr>
        <w:t xml:space="preserve">are </w:t>
      </w:r>
      <w:r w:rsidR="001776CA" w:rsidRPr="00233FE1">
        <w:rPr>
          <w:rFonts w:ascii="Book Antiqua" w:hAnsi="Book Antiqua" w:cs="Times New Roman"/>
          <w:sz w:val="24"/>
          <w:szCs w:val="24"/>
        </w:rPr>
        <w:t>shown in Fig</w:t>
      </w:r>
      <w:r w:rsidR="00301FEC" w:rsidRPr="00233FE1">
        <w:rPr>
          <w:rFonts w:ascii="Book Antiqua" w:hAnsi="Book Antiqua" w:cs="Times New Roman"/>
          <w:sz w:val="24"/>
          <w:szCs w:val="24"/>
        </w:rPr>
        <w:t>ure</w:t>
      </w:r>
      <w:r w:rsidR="001776CA" w:rsidRPr="00233FE1">
        <w:rPr>
          <w:rFonts w:ascii="Book Antiqua" w:hAnsi="Book Antiqua" w:cs="Times New Roman"/>
          <w:sz w:val="24"/>
          <w:szCs w:val="24"/>
        </w:rPr>
        <w:t xml:space="preserve"> 6.</w:t>
      </w:r>
      <w:r w:rsidR="003C4E70" w:rsidRPr="00233FE1">
        <w:rPr>
          <w:rFonts w:ascii="Book Antiqua" w:hAnsi="Book Antiqua" w:cs="Times New Roman"/>
          <w:sz w:val="24"/>
          <w:szCs w:val="24"/>
        </w:rPr>
        <w:t xml:space="preserve"> </w:t>
      </w:r>
      <w:r w:rsidR="001776CA" w:rsidRPr="00233FE1">
        <w:rPr>
          <w:rFonts w:ascii="Book Antiqua" w:hAnsi="Book Antiqua" w:cs="Times New Roman"/>
          <w:sz w:val="24"/>
          <w:szCs w:val="24"/>
        </w:rPr>
        <w:t>The results of HE staining of other organs</w:t>
      </w:r>
      <w:r w:rsidR="00F30EA3" w:rsidRPr="00233FE1">
        <w:rPr>
          <w:rFonts w:ascii="Book Antiqua" w:hAnsi="Book Antiqua" w:cs="Times New Roman"/>
          <w:sz w:val="24"/>
          <w:szCs w:val="24"/>
        </w:rPr>
        <w:t xml:space="preserve"> are shown in Fig</w:t>
      </w:r>
      <w:r w:rsidR="00301FEC" w:rsidRPr="00233FE1">
        <w:rPr>
          <w:rFonts w:ascii="Book Antiqua" w:hAnsi="Book Antiqua" w:cs="Times New Roman"/>
          <w:sz w:val="24"/>
          <w:szCs w:val="24"/>
        </w:rPr>
        <w:t>ure</w:t>
      </w:r>
      <w:r w:rsidR="00F30EA3" w:rsidRPr="00233FE1">
        <w:rPr>
          <w:rFonts w:ascii="Book Antiqua" w:hAnsi="Book Antiqua" w:cs="Times New Roman"/>
          <w:sz w:val="24"/>
          <w:szCs w:val="24"/>
        </w:rPr>
        <w:t xml:space="preserve"> 7</w:t>
      </w:r>
      <w:r w:rsidR="001521DA" w:rsidRPr="00233FE1">
        <w:rPr>
          <w:rFonts w:ascii="Book Antiqua" w:hAnsi="Book Antiqua" w:cs="Times New Roman"/>
          <w:sz w:val="24"/>
          <w:szCs w:val="24"/>
        </w:rPr>
        <w:t>.</w:t>
      </w:r>
    </w:p>
    <w:p w:rsidR="001776CA" w:rsidRPr="00233FE1" w:rsidRDefault="001776CA" w:rsidP="00233FE1">
      <w:pPr>
        <w:spacing w:line="360" w:lineRule="auto"/>
        <w:rPr>
          <w:rFonts w:ascii="Book Antiqua" w:hAnsi="Book Antiqua" w:cs="Times New Roman"/>
          <w:sz w:val="24"/>
          <w:szCs w:val="24"/>
        </w:rPr>
      </w:pPr>
    </w:p>
    <w:p w:rsidR="00BD2668" w:rsidRPr="00233FE1" w:rsidRDefault="00FC7265"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DISCUSSION</w:t>
      </w:r>
    </w:p>
    <w:p w:rsidR="007A448B" w:rsidRPr="00233FE1" w:rsidRDefault="004F5405" w:rsidP="00233FE1">
      <w:pPr>
        <w:spacing w:line="360" w:lineRule="auto"/>
        <w:rPr>
          <w:rFonts w:ascii="Book Antiqua" w:hAnsi="Book Antiqua" w:cs="Times New Roman"/>
          <w:sz w:val="24"/>
          <w:szCs w:val="24"/>
        </w:rPr>
      </w:pPr>
      <w:r w:rsidRPr="00233FE1">
        <w:rPr>
          <w:rFonts w:ascii="Book Antiqua" w:hAnsi="Book Antiqua" w:cs="Times New Roman"/>
          <w:sz w:val="24"/>
          <w:szCs w:val="24"/>
        </w:rPr>
        <w:t xml:space="preserve">A simplified, reproducible, </w:t>
      </w:r>
      <w:r w:rsidR="004E793C" w:rsidRPr="00233FE1">
        <w:rPr>
          <w:rFonts w:ascii="Book Antiqua" w:hAnsi="Book Antiqua" w:cs="Times New Roman"/>
          <w:sz w:val="24"/>
          <w:szCs w:val="24"/>
        </w:rPr>
        <w:t>D-gal</w:t>
      </w:r>
      <w:r w:rsidR="00330F22" w:rsidRPr="00233FE1">
        <w:rPr>
          <w:rFonts w:ascii="Book Antiqua" w:hAnsi="Book Antiqua" w:cs="Times New Roman"/>
          <w:sz w:val="24"/>
          <w:szCs w:val="24"/>
        </w:rPr>
        <w:t>-</w:t>
      </w:r>
      <w:r w:rsidR="004E793C" w:rsidRPr="00233FE1">
        <w:rPr>
          <w:rFonts w:ascii="Book Antiqua" w:hAnsi="Book Antiqua" w:cs="Times New Roman"/>
          <w:sz w:val="24"/>
          <w:szCs w:val="24"/>
        </w:rPr>
        <w:t xml:space="preserve">induced, </w:t>
      </w:r>
      <w:r w:rsidRPr="00233FE1">
        <w:rPr>
          <w:rFonts w:ascii="Book Antiqua" w:hAnsi="Book Antiqua" w:cs="Times New Roman"/>
          <w:sz w:val="24"/>
          <w:szCs w:val="24"/>
        </w:rPr>
        <w:t xml:space="preserve">cynomolgus monkey model of ALF </w:t>
      </w:r>
      <w:r w:rsidR="00330F22" w:rsidRPr="00233FE1">
        <w:rPr>
          <w:rFonts w:ascii="Book Antiqua" w:hAnsi="Book Antiqua" w:cs="Times New Roman"/>
          <w:sz w:val="24"/>
          <w:szCs w:val="24"/>
        </w:rPr>
        <w:t xml:space="preserve">that </w:t>
      </w:r>
      <w:r w:rsidRPr="00233FE1">
        <w:rPr>
          <w:rFonts w:ascii="Book Antiqua" w:hAnsi="Book Antiqua" w:cs="Times New Roman"/>
          <w:sz w:val="24"/>
          <w:szCs w:val="24"/>
        </w:rPr>
        <w:t xml:space="preserve">is suitable </w:t>
      </w:r>
      <w:r w:rsidR="00330F22" w:rsidRPr="00233FE1">
        <w:rPr>
          <w:rFonts w:ascii="Book Antiqua" w:hAnsi="Book Antiqua" w:cs="Times New Roman"/>
          <w:sz w:val="24"/>
          <w:szCs w:val="24"/>
        </w:rPr>
        <w:t xml:space="preserve">for use </w:t>
      </w:r>
      <w:r w:rsidRPr="00233FE1">
        <w:rPr>
          <w:rFonts w:ascii="Book Antiqua" w:hAnsi="Book Antiqua" w:cs="Times New Roman"/>
          <w:sz w:val="24"/>
          <w:szCs w:val="24"/>
        </w:rPr>
        <w:t xml:space="preserve">to assess the safety and efficacy of ALSS has been successfully established. </w:t>
      </w:r>
      <w:r w:rsidR="00330F22" w:rsidRPr="00233FE1">
        <w:rPr>
          <w:rFonts w:ascii="Book Antiqua" w:hAnsi="Book Antiqua" w:cs="Times New Roman"/>
          <w:sz w:val="24"/>
          <w:szCs w:val="24"/>
        </w:rPr>
        <w:t>T</w:t>
      </w:r>
      <w:r w:rsidR="00690273" w:rsidRPr="00233FE1">
        <w:rPr>
          <w:rFonts w:ascii="Book Antiqua" w:hAnsi="Book Antiqua" w:cs="Times New Roman"/>
          <w:sz w:val="24"/>
          <w:szCs w:val="24"/>
        </w:rPr>
        <w:t xml:space="preserve">he </w:t>
      </w:r>
      <w:r w:rsidR="006C6D6F" w:rsidRPr="00233FE1">
        <w:rPr>
          <w:rFonts w:ascii="Book Antiqua" w:hAnsi="Book Antiqua" w:cs="Times New Roman"/>
          <w:sz w:val="24"/>
          <w:szCs w:val="24"/>
        </w:rPr>
        <w:t>ideal criteri</w:t>
      </w:r>
      <w:r w:rsidR="00330F22" w:rsidRPr="00233FE1">
        <w:rPr>
          <w:rFonts w:ascii="Book Antiqua" w:hAnsi="Book Antiqua" w:cs="Times New Roman"/>
          <w:sz w:val="24"/>
          <w:szCs w:val="24"/>
        </w:rPr>
        <w:t>a for</w:t>
      </w:r>
      <w:r w:rsidR="006C6D6F" w:rsidRPr="00233FE1">
        <w:rPr>
          <w:rFonts w:ascii="Book Antiqua" w:hAnsi="Book Antiqua" w:cs="Times New Roman"/>
          <w:sz w:val="24"/>
          <w:szCs w:val="24"/>
        </w:rPr>
        <w:t xml:space="preserve"> animal model</w:t>
      </w:r>
      <w:r w:rsidR="00330F22" w:rsidRPr="00233FE1">
        <w:rPr>
          <w:rFonts w:ascii="Book Antiqua" w:hAnsi="Book Antiqua" w:cs="Times New Roman"/>
          <w:sz w:val="24"/>
          <w:szCs w:val="24"/>
        </w:rPr>
        <w:t>s</w:t>
      </w:r>
      <w:r w:rsidR="00690273" w:rsidRPr="00233FE1">
        <w:rPr>
          <w:rFonts w:ascii="Book Antiqua" w:hAnsi="Book Antiqua" w:cs="Times New Roman"/>
          <w:sz w:val="24"/>
          <w:szCs w:val="24"/>
        </w:rPr>
        <w:t xml:space="preserve"> </w:t>
      </w:r>
      <w:r w:rsidR="00330F22" w:rsidRPr="00233FE1">
        <w:rPr>
          <w:rFonts w:ascii="Book Antiqua" w:hAnsi="Book Antiqua" w:cs="Times New Roman"/>
          <w:sz w:val="24"/>
          <w:szCs w:val="24"/>
        </w:rPr>
        <w:t xml:space="preserve">were </w:t>
      </w:r>
      <w:r w:rsidR="00690273" w:rsidRPr="00233FE1">
        <w:rPr>
          <w:rFonts w:ascii="Book Antiqua" w:hAnsi="Book Antiqua" w:cs="Times New Roman"/>
          <w:sz w:val="24"/>
          <w:szCs w:val="24"/>
        </w:rPr>
        <w:t>first proposed by</w:t>
      </w:r>
      <w:r w:rsidR="00140192" w:rsidRPr="00233FE1">
        <w:rPr>
          <w:rFonts w:ascii="Book Antiqua" w:hAnsi="Book Antiqua" w:cs="Times New Roman"/>
          <w:sz w:val="24"/>
          <w:szCs w:val="24"/>
        </w:rPr>
        <w:t xml:space="preserve"> Terblanche J and Hickman R</w:t>
      </w:r>
      <w:r w:rsidR="009B156C" w:rsidRPr="00233FE1">
        <w:rPr>
          <w:rFonts w:ascii="Book Antiqua" w:hAnsi="Book Antiqua" w:cs="Times New Roman"/>
          <w:sz w:val="24"/>
          <w:szCs w:val="24"/>
        </w:rPr>
        <w:fldChar w:fldCharType="begin"/>
      </w:r>
      <w:r w:rsidR="00140192" w:rsidRPr="00233FE1">
        <w:rPr>
          <w:rFonts w:ascii="Book Antiqua" w:hAnsi="Book Antiqua" w:cs="Times New Roman"/>
          <w:sz w:val="24"/>
          <w:szCs w:val="24"/>
        </w:rPr>
        <w:instrText xml:space="preserve"> ADDIN NE.Ref.{8621A131-FDE5-4318-B7DA-F819984870FC}</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[20]</w:t>
      </w:r>
      <w:r w:rsidR="009B156C" w:rsidRPr="00233FE1">
        <w:rPr>
          <w:rFonts w:ascii="Book Antiqua" w:hAnsi="Book Antiqua" w:cs="Times New Roman"/>
          <w:sz w:val="24"/>
          <w:szCs w:val="24"/>
        </w:rPr>
        <w:fldChar w:fldCharType="end"/>
      </w:r>
      <w:r w:rsidR="00690273" w:rsidRPr="00233FE1">
        <w:rPr>
          <w:rFonts w:ascii="Book Antiqua" w:hAnsi="Book Antiqua" w:cs="Times New Roman"/>
          <w:sz w:val="24"/>
          <w:szCs w:val="24"/>
        </w:rPr>
        <w:t xml:space="preserve">, which </w:t>
      </w:r>
      <w:r w:rsidR="00330F22" w:rsidRPr="00233FE1">
        <w:rPr>
          <w:rFonts w:ascii="Book Antiqua" w:hAnsi="Book Antiqua" w:cs="Times New Roman"/>
          <w:sz w:val="24"/>
          <w:szCs w:val="24"/>
        </w:rPr>
        <w:t xml:space="preserve">were </w:t>
      </w:r>
      <w:r w:rsidR="00690273" w:rsidRPr="00233FE1">
        <w:rPr>
          <w:rFonts w:ascii="Book Antiqua" w:hAnsi="Book Antiqua" w:cs="Times New Roman"/>
          <w:sz w:val="24"/>
          <w:szCs w:val="24"/>
        </w:rPr>
        <w:t xml:space="preserve">promoted and supplemented </w:t>
      </w:r>
      <w:r w:rsidR="00330F22" w:rsidRPr="00233FE1">
        <w:rPr>
          <w:rFonts w:ascii="Book Antiqua" w:hAnsi="Book Antiqua" w:cs="Times New Roman"/>
          <w:sz w:val="24"/>
          <w:szCs w:val="24"/>
        </w:rPr>
        <w:t xml:space="preserve">as a result of </w:t>
      </w:r>
      <w:r w:rsidR="00690273" w:rsidRPr="00233FE1">
        <w:rPr>
          <w:rFonts w:ascii="Book Antiqua" w:hAnsi="Book Antiqua" w:cs="Times New Roman"/>
          <w:sz w:val="24"/>
          <w:szCs w:val="24"/>
        </w:rPr>
        <w:t>subsequent studies</w:t>
      </w:r>
      <w:r w:rsidR="009B156C" w:rsidRPr="00233FE1">
        <w:rPr>
          <w:rFonts w:ascii="Book Antiqua" w:hAnsi="Book Antiqua" w:cs="Times New Roman"/>
          <w:sz w:val="24"/>
          <w:szCs w:val="24"/>
        </w:rPr>
        <w:fldChar w:fldCharType="begin"/>
      </w:r>
      <w:r w:rsidR="00140192" w:rsidRPr="00233FE1">
        <w:rPr>
          <w:rFonts w:ascii="Book Antiqua" w:hAnsi="Book Antiqua" w:cs="Times New Roman"/>
          <w:sz w:val="24"/>
          <w:szCs w:val="24"/>
        </w:rPr>
        <w:instrText xml:space="preserve"> ADDIN NE.Ref.{3E765A0F-A338-4538-A7C1-4A2882D4F06E}</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[14]</w:t>
      </w:r>
      <w:r w:rsidR="009B156C" w:rsidRPr="00233FE1">
        <w:rPr>
          <w:rFonts w:ascii="Book Antiqua" w:hAnsi="Book Antiqua" w:cs="Times New Roman"/>
          <w:sz w:val="24"/>
          <w:szCs w:val="24"/>
        </w:rPr>
        <w:fldChar w:fldCharType="end"/>
      </w:r>
      <w:r w:rsidR="00690273" w:rsidRPr="00233FE1">
        <w:rPr>
          <w:rFonts w:ascii="Book Antiqua" w:hAnsi="Book Antiqua" w:cs="Times New Roman"/>
          <w:sz w:val="24"/>
          <w:szCs w:val="24"/>
        </w:rPr>
        <w:t xml:space="preserve">. </w:t>
      </w:r>
      <w:r w:rsidR="00330F22" w:rsidRPr="00233FE1">
        <w:rPr>
          <w:rFonts w:ascii="Book Antiqua" w:hAnsi="Book Antiqua" w:cs="Times New Roman"/>
          <w:sz w:val="24"/>
          <w:szCs w:val="24"/>
        </w:rPr>
        <w:t xml:space="preserve">They </w:t>
      </w:r>
      <w:r w:rsidR="00690273" w:rsidRPr="00233FE1">
        <w:rPr>
          <w:rFonts w:ascii="Book Antiqua" w:hAnsi="Book Antiqua" w:cs="Times New Roman"/>
          <w:sz w:val="24"/>
          <w:szCs w:val="24"/>
        </w:rPr>
        <w:t xml:space="preserve">mainly </w:t>
      </w:r>
      <w:r w:rsidR="00330F22" w:rsidRPr="00233FE1">
        <w:rPr>
          <w:rFonts w:ascii="Book Antiqua" w:hAnsi="Book Antiqua" w:cs="Times New Roman"/>
          <w:sz w:val="24"/>
          <w:szCs w:val="24"/>
        </w:rPr>
        <w:t xml:space="preserve">comprise </w:t>
      </w:r>
      <w:r w:rsidR="00690273" w:rsidRPr="00233FE1">
        <w:rPr>
          <w:rFonts w:ascii="Book Antiqua" w:hAnsi="Book Antiqua" w:cs="Times New Roman"/>
          <w:sz w:val="24"/>
          <w:szCs w:val="24"/>
        </w:rPr>
        <w:t xml:space="preserve">the following points: </w:t>
      </w:r>
      <w:r w:rsidR="00330F22" w:rsidRPr="00233FE1">
        <w:rPr>
          <w:rFonts w:ascii="Book Antiqua" w:hAnsi="Book Antiqua" w:cs="Times New Roman"/>
          <w:sz w:val="24"/>
          <w:szCs w:val="24"/>
        </w:rPr>
        <w:t>r</w:t>
      </w:r>
      <w:r w:rsidR="00690273" w:rsidRPr="00233FE1">
        <w:rPr>
          <w:rFonts w:ascii="Book Antiqua" w:hAnsi="Book Antiqua" w:cs="Times New Roman"/>
          <w:sz w:val="24"/>
          <w:szCs w:val="24"/>
        </w:rPr>
        <w:t>eversib</w:t>
      </w:r>
      <w:r w:rsidR="00330F22" w:rsidRPr="00233FE1">
        <w:rPr>
          <w:rFonts w:ascii="Book Antiqua" w:hAnsi="Book Antiqua" w:cs="Times New Roman"/>
          <w:sz w:val="24"/>
          <w:szCs w:val="24"/>
        </w:rPr>
        <w:t>ility</w:t>
      </w:r>
      <w:r w:rsidR="00690273" w:rsidRPr="00233FE1">
        <w:rPr>
          <w:rFonts w:ascii="Book Antiqua" w:hAnsi="Book Antiqua" w:cs="Times New Roman"/>
          <w:sz w:val="24"/>
          <w:szCs w:val="24"/>
        </w:rPr>
        <w:t xml:space="preserve">; </w:t>
      </w:r>
      <w:r w:rsidR="002979DF" w:rsidRPr="00233FE1">
        <w:rPr>
          <w:rFonts w:ascii="Book Antiqua" w:hAnsi="Book Antiqua" w:cs="Times New Roman"/>
          <w:sz w:val="24"/>
          <w:szCs w:val="24"/>
        </w:rPr>
        <w:t>r</w:t>
      </w:r>
      <w:hyperlink r:id="rId41" w:history="1">
        <w:r w:rsidR="007616E4" w:rsidRPr="00233FE1">
          <w:rPr>
            <w:rFonts w:ascii="Book Antiqua" w:hAnsi="Book Antiqua" w:cs="Times New Roman"/>
            <w:sz w:val="24"/>
            <w:szCs w:val="24"/>
          </w:rPr>
          <w:t>eproducib</w:t>
        </w:r>
        <w:r w:rsidR="00330F22" w:rsidRPr="00233FE1">
          <w:rPr>
            <w:rFonts w:ascii="Book Antiqua" w:hAnsi="Book Antiqua" w:cs="Times New Roman"/>
            <w:sz w:val="24"/>
            <w:szCs w:val="24"/>
          </w:rPr>
          <w:t>ility</w:t>
        </w:r>
      </w:hyperlink>
      <w:r w:rsidR="00690273" w:rsidRPr="00233FE1">
        <w:rPr>
          <w:rFonts w:ascii="Book Antiqua" w:hAnsi="Book Antiqua" w:cs="Times New Roman"/>
          <w:sz w:val="24"/>
          <w:szCs w:val="24"/>
        </w:rPr>
        <w:t xml:space="preserve">; </w:t>
      </w:r>
      <w:r w:rsidR="00330F22" w:rsidRPr="00233FE1">
        <w:rPr>
          <w:rFonts w:ascii="Book Antiqua" w:hAnsi="Book Antiqua" w:cs="Times New Roman"/>
          <w:sz w:val="24"/>
          <w:szCs w:val="24"/>
        </w:rPr>
        <w:t>death from</w:t>
      </w:r>
      <w:r w:rsidR="00690273" w:rsidRPr="00233FE1">
        <w:rPr>
          <w:rFonts w:ascii="Book Antiqua" w:hAnsi="Book Antiqua" w:cs="Times New Roman"/>
          <w:sz w:val="24"/>
          <w:szCs w:val="24"/>
        </w:rPr>
        <w:t xml:space="preserve"> liver failure; </w:t>
      </w:r>
      <w:r w:rsidR="00330F22" w:rsidRPr="00233FE1">
        <w:rPr>
          <w:rFonts w:ascii="Book Antiqua" w:hAnsi="Book Antiqua" w:cs="Times New Roman"/>
          <w:sz w:val="24"/>
          <w:szCs w:val="24"/>
        </w:rPr>
        <w:t xml:space="preserve">suitable </w:t>
      </w:r>
      <w:r w:rsidR="00690273" w:rsidRPr="00233FE1">
        <w:rPr>
          <w:rFonts w:ascii="Book Antiqua" w:hAnsi="Book Antiqua" w:cs="Times New Roman"/>
          <w:sz w:val="24"/>
          <w:szCs w:val="24"/>
        </w:rPr>
        <w:t xml:space="preserve">treatment window; </w:t>
      </w:r>
      <w:r w:rsidR="00330F22" w:rsidRPr="00233FE1">
        <w:rPr>
          <w:rFonts w:ascii="Book Antiqua" w:hAnsi="Book Antiqua" w:cs="Times New Roman"/>
          <w:sz w:val="24"/>
          <w:szCs w:val="24"/>
        </w:rPr>
        <w:t xml:space="preserve">large </w:t>
      </w:r>
      <w:r w:rsidR="00690273" w:rsidRPr="00233FE1">
        <w:rPr>
          <w:rFonts w:ascii="Book Antiqua" w:hAnsi="Book Antiqua" w:cs="Times New Roman"/>
          <w:sz w:val="24"/>
          <w:szCs w:val="24"/>
        </w:rPr>
        <w:t>animal</w:t>
      </w:r>
      <w:r w:rsidR="00330F22" w:rsidRPr="00233FE1">
        <w:rPr>
          <w:rFonts w:ascii="Book Antiqua" w:hAnsi="Book Antiqua" w:cs="Times New Roman"/>
          <w:sz w:val="24"/>
          <w:szCs w:val="24"/>
        </w:rPr>
        <w:t>s</w:t>
      </w:r>
      <w:r w:rsidR="00690273" w:rsidRPr="00233FE1">
        <w:rPr>
          <w:rFonts w:ascii="Book Antiqua" w:hAnsi="Book Antiqua" w:cs="Times New Roman"/>
          <w:sz w:val="24"/>
          <w:szCs w:val="24"/>
        </w:rPr>
        <w:t xml:space="preserve">; </w:t>
      </w:r>
      <w:r w:rsidR="00330F22" w:rsidRPr="00233FE1">
        <w:rPr>
          <w:rFonts w:ascii="Book Antiqua" w:hAnsi="Book Antiqua" w:cs="Times New Roman"/>
          <w:sz w:val="24"/>
          <w:szCs w:val="24"/>
        </w:rPr>
        <w:t xml:space="preserve">cause minimal </w:t>
      </w:r>
      <w:r w:rsidR="00690273" w:rsidRPr="00233FE1">
        <w:rPr>
          <w:rFonts w:ascii="Book Antiqua" w:hAnsi="Book Antiqua" w:cs="Times New Roman"/>
          <w:sz w:val="24"/>
          <w:szCs w:val="24"/>
        </w:rPr>
        <w:t xml:space="preserve">harm to environment and researchers; consciousness </w:t>
      </w:r>
      <w:r w:rsidR="00330F22" w:rsidRPr="00233FE1">
        <w:rPr>
          <w:rFonts w:ascii="Book Antiqua" w:hAnsi="Book Antiqua" w:cs="Times New Roman"/>
          <w:sz w:val="24"/>
          <w:szCs w:val="24"/>
        </w:rPr>
        <w:t xml:space="preserve">level making </w:t>
      </w:r>
      <w:r w:rsidR="00690273" w:rsidRPr="00233FE1">
        <w:rPr>
          <w:rFonts w:ascii="Book Antiqua" w:hAnsi="Book Antiqua" w:cs="Times New Roman"/>
          <w:sz w:val="24"/>
          <w:szCs w:val="24"/>
        </w:rPr>
        <w:t>hepatic encephalopathy</w:t>
      </w:r>
      <w:r w:rsidR="00330F22" w:rsidRPr="00233FE1">
        <w:rPr>
          <w:rFonts w:ascii="Book Antiqua" w:hAnsi="Book Antiqua" w:cs="Times New Roman"/>
          <w:sz w:val="24"/>
          <w:szCs w:val="24"/>
        </w:rPr>
        <w:t xml:space="preserve"> easy to evaluate</w:t>
      </w:r>
      <w:r w:rsidR="007616E4" w:rsidRPr="00233FE1">
        <w:rPr>
          <w:rFonts w:ascii="Book Antiqua" w:hAnsi="Book Antiqua" w:cs="Times New Roman"/>
          <w:sz w:val="24"/>
          <w:szCs w:val="24"/>
        </w:rPr>
        <w:t xml:space="preserve">; </w:t>
      </w:r>
      <w:r w:rsidR="00330F22" w:rsidRPr="00233FE1">
        <w:rPr>
          <w:rFonts w:ascii="Book Antiqua" w:hAnsi="Book Antiqua" w:cs="Times New Roman"/>
          <w:sz w:val="24"/>
          <w:szCs w:val="24"/>
        </w:rPr>
        <w:t>s</w:t>
      </w:r>
      <w:r w:rsidR="007616E4" w:rsidRPr="00233FE1">
        <w:rPr>
          <w:rFonts w:ascii="Book Antiqua" w:hAnsi="Book Antiqua" w:cs="Times New Roman"/>
          <w:sz w:val="24"/>
          <w:szCs w:val="24"/>
        </w:rPr>
        <w:t>imilar</w:t>
      </w:r>
      <w:r w:rsidR="00330F22" w:rsidRPr="00233FE1">
        <w:rPr>
          <w:rFonts w:ascii="Book Antiqua" w:hAnsi="Book Antiqua" w:cs="Times New Roman"/>
          <w:sz w:val="24"/>
          <w:szCs w:val="24"/>
        </w:rPr>
        <w:t>ity</w:t>
      </w:r>
      <w:r w:rsidR="007616E4" w:rsidRPr="00233FE1">
        <w:rPr>
          <w:rFonts w:ascii="Book Antiqua" w:hAnsi="Book Antiqua" w:cs="Times New Roman"/>
          <w:sz w:val="24"/>
          <w:szCs w:val="24"/>
        </w:rPr>
        <w:t xml:space="preserve"> to human being</w:t>
      </w:r>
      <w:r w:rsidR="00330F22" w:rsidRPr="00233FE1">
        <w:rPr>
          <w:rFonts w:ascii="Book Antiqua" w:hAnsi="Book Antiqua" w:cs="Times New Roman"/>
          <w:sz w:val="24"/>
          <w:szCs w:val="24"/>
        </w:rPr>
        <w:t>s</w:t>
      </w:r>
      <w:r w:rsidR="007616E4" w:rsidRPr="00233FE1">
        <w:rPr>
          <w:rFonts w:ascii="Book Antiqua" w:hAnsi="Book Antiqua" w:cs="Times New Roman"/>
          <w:sz w:val="24"/>
          <w:szCs w:val="24"/>
        </w:rPr>
        <w:t>;</w:t>
      </w:r>
      <w:r w:rsidR="0097195A" w:rsidRPr="00233FE1">
        <w:rPr>
          <w:rFonts w:ascii="Book Antiqua" w:hAnsi="Book Antiqua" w:cs="Times New Roman"/>
          <w:sz w:val="24"/>
          <w:szCs w:val="24"/>
        </w:rPr>
        <w:t xml:space="preserve"> </w:t>
      </w:r>
      <w:r w:rsidR="00330F22" w:rsidRPr="00233FE1">
        <w:rPr>
          <w:rFonts w:ascii="Book Antiqua" w:hAnsi="Book Antiqua" w:cs="Times New Roman"/>
          <w:sz w:val="24"/>
          <w:szCs w:val="24"/>
        </w:rPr>
        <w:t>ethically acceptable</w:t>
      </w:r>
      <w:r w:rsidR="0097195A" w:rsidRPr="00233FE1">
        <w:rPr>
          <w:rFonts w:ascii="Book Antiqua" w:hAnsi="Book Antiqua" w:cs="Times New Roman"/>
          <w:sz w:val="24"/>
          <w:szCs w:val="24"/>
        </w:rPr>
        <w:t>.</w:t>
      </w:r>
    </w:p>
    <w:p w:rsidR="0088385F" w:rsidRPr="00233FE1" w:rsidRDefault="00DF73E3"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At present, </w:t>
      </w:r>
      <w:r w:rsidR="00672D4C" w:rsidRPr="00233FE1">
        <w:rPr>
          <w:rFonts w:ascii="Book Antiqua" w:hAnsi="Book Antiqua" w:cs="Times New Roman"/>
          <w:sz w:val="24"/>
          <w:szCs w:val="24"/>
        </w:rPr>
        <w:t xml:space="preserve">large </w:t>
      </w:r>
      <w:r w:rsidRPr="00233FE1">
        <w:rPr>
          <w:rFonts w:ascii="Book Antiqua" w:hAnsi="Book Antiqua" w:cs="Times New Roman"/>
          <w:sz w:val="24"/>
          <w:szCs w:val="24"/>
        </w:rPr>
        <w:t>animal model</w:t>
      </w:r>
      <w:r w:rsidR="007F6F18"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0D0129" w:rsidRPr="00233FE1">
        <w:rPr>
          <w:rFonts w:ascii="Book Antiqua" w:hAnsi="Book Antiqua" w:cs="Times New Roman"/>
          <w:sz w:val="24"/>
          <w:szCs w:val="24"/>
        </w:rPr>
        <w:t xml:space="preserve">of ALF </w:t>
      </w:r>
      <w:r w:rsidRPr="00233FE1">
        <w:rPr>
          <w:rFonts w:ascii="Book Antiqua" w:hAnsi="Book Antiqua" w:cs="Times New Roman"/>
          <w:sz w:val="24"/>
          <w:szCs w:val="24"/>
        </w:rPr>
        <w:t>meet</w:t>
      </w:r>
      <w:r w:rsidR="007F6F18" w:rsidRPr="00233FE1">
        <w:rPr>
          <w:rFonts w:ascii="Book Antiqua" w:hAnsi="Book Antiqua" w:cs="Times New Roman"/>
          <w:sz w:val="24"/>
          <w:szCs w:val="24"/>
        </w:rPr>
        <w:t>ing</w:t>
      </w:r>
      <w:r w:rsidRPr="00233FE1">
        <w:rPr>
          <w:rFonts w:ascii="Book Antiqua" w:hAnsi="Book Antiqua" w:cs="Times New Roman"/>
          <w:sz w:val="24"/>
          <w:szCs w:val="24"/>
        </w:rPr>
        <w:t xml:space="preserve"> the above criteria</w:t>
      </w:r>
      <w:r w:rsidR="0088385F" w:rsidRPr="00233FE1">
        <w:rPr>
          <w:rFonts w:ascii="Book Antiqua" w:hAnsi="Book Antiqua" w:cs="Times New Roman"/>
          <w:sz w:val="24"/>
          <w:szCs w:val="24"/>
        </w:rPr>
        <w:t xml:space="preserve"> mainly includ</w:t>
      </w:r>
      <w:r w:rsidR="007F6F18" w:rsidRPr="00233FE1">
        <w:rPr>
          <w:rFonts w:ascii="Book Antiqua" w:hAnsi="Book Antiqua" w:cs="Times New Roman"/>
          <w:sz w:val="24"/>
          <w:szCs w:val="24"/>
        </w:rPr>
        <w:t>e</w:t>
      </w:r>
      <w:r w:rsidR="0088385F" w:rsidRPr="00233FE1">
        <w:rPr>
          <w:rFonts w:ascii="Book Antiqua" w:hAnsi="Book Antiqua" w:cs="Times New Roman"/>
          <w:sz w:val="24"/>
          <w:szCs w:val="24"/>
        </w:rPr>
        <w:t xml:space="preserve"> drug-induced model</w:t>
      </w:r>
      <w:r w:rsidR="007F6F18" w:rsidRPr="00233FE1">
        <w:rPr>
          <w:rFonts w:ascii="Book Antiqua" w:hAnsi="Book Antiqua" w:cs="Times New Roman"/>
          <w:sz w:val="24"/>
          <w:szCs w:val="24"/>
        </w:rPr>
        <w:t>s</w:t>
      </w:r>
      <w:r w:rsidR="009B156C" w:rsidRPr="00233FE1">
        <w:rPr>
          <w:rFonts w:ascii="Book Antiqua" w:hAnsi="Book Antiqua" w:cs="Times New Roman"/>
          <w:sz w:val="24"/>
          <w:szCs w:val="24"/>
        </w:rPr>
        <w:fldChar w:fldCharType="begin"/>
      </w:r>
      <w:r w:rsidR="00FE7616" w:rsidRPr="00233FE1">
        <w:rPr>
          <w:rFonts w:ascii="Book Antiqua" w:hAnsi="Book Antiqua" w:cs="Times New Roman"/>
          <w:sz w:val="24"/>
          <w:szCs w:val="24"/>
        </w:rPr>
        <w:instrText xml:space="preserve"> ADDIN NE.Ref.{0CC87F1A-3B19-4CEC-8EC2-54D765A20312}</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[5]</w:t>
      </w:r>
      <w:r w:rsidR="009B156C" w:rsidRPr="00233FE1">
        <w:rPr>
          <w:rFonts w:ascii="Book Antiqua" w:hAnsi="Book Antiqua" w:cs="Times New Roman"/>
          <w:sz w:val="24"/>
          <w:szCs w:val="24"/>
        </w:rPr>
        <w:fldChar w:fldCharType="end"/>
      </w:r>
      <w:r w:rsidR="0088385F" w:rsidRPr="00233FE1">
        <w:rPr>
          <w:rFonts w:ascii="Book Antiqua" w:hAnsi="Book Antiqua" w:cs="Times New Roman"/>
          <w:sz w:val="24"/>
          <w:szCs w:val="24"/>
        </w:rPr>
        <w:t xml:space="preserve"> and surgery-induced model</w:t>
      </w:r>
      <w:r w:rsidR="007F6F18" w:rsidRPr="00233FE1">
        <w:rPr>
          <w:rFonts w:ascii="Book Antiqua" w:hAnsi="Book Antiqua" w:cs="Times New Roman"/>
          <w:sz w:val="24"/>
          <w:szCs w:val="24"/>
        </w:rPr>
        <w:t>s</w:t>
      </w:r>
      <w:r w:rsidR="009B156C" w:rsidRPr="00233FE1">
        <w:rPr>
          <w:rFonts w:ascii="Book Antiqua" w:hAnsi="Book Antiqua" w:cs="Times New Roman"/>
          <w:sz w:val="24"/>
          <w:szCs w:val="24"/>
        </w:rPr>
        <w:fldChar w:fldCharType="begin"/>
      </w:r>
      <w:r w:rsidR="002B332C" w:rsidRPr="00233FE1">
        <w:rPr>
          <w:rFonts w:ascii="Book Antiqua" w:hAnsi="Book Antiqua" w:cs="Times New Roman"/>
          <w:sz w:val="24"/>
          <w:szCs w:val="24"/>
        </w:rPr>
        <w:instrText xml:space="preserve"> ADDIN NE.Ref.{4959A1D9-1898-4BBA-B899-285C07A150FF}</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[21]</w:t>
      </w:r>
      <w:r w:rsidR="009B156C" w:rsidRPr="00233FE1">
        <w:rPr>
          <w:rFonts w:ascii="Book Antiqua" w:hAnsi="Book Antiqua" w:cs="Times New Roman"/>
          <w:sz w:val="24"/>
          <w:szCs w:val="24"/>
        </w:rPr>
        <w:fldChar w:fldCharType="end"/>
      </w:r>
      <w:r w:rsidR="0088385F" w:rsidRPr="00233FE1">
        <w:rPr>
          <w:rFonts w:ascii="Book Antiqua" w:hAnsi="Book Antiqua" w:cs="Times New Roman"/>
          <w:sz w:val="24"/>
          <w:szCs w:val="24"/>
        </w:rPr>
        <w:t xml:space="preserve">. </w:t>
      </w:r>
      <w:r w:rsidR="0088385F" w:rsidRPr="00233FE1">
        <w:rPr>
          <w:rFonts w:ascii="Book Antiqua" w:hAnsi="Book Antiqua" w:cs="Times New Roman"/>
          <w:sz w:val="24"/>
          <w:szCs w:val="24"/>
        </w:rPr>
        <w:lastRenderedPageBreak/>
        <w:t>Drug-induced model</w:t>
      </w:r>
      <w:r w:rsidR="007F6F18" w:rsidRPr="00233FE1">
        <w:rPr>
          <w:rFonts w:ascii="Book Antiqua" w:hAnsi="Book Antiqua" w:cs="Times New Roman"/>
          <w:sz w:val="24"/>
          <w:szCs w:val="24"/>
        </w:rPr>
        <w:t>s are</w:t>
      </w:r>
      <w:r w:rsidR="0088385F" w:rsidRPr="00233FE1">
        <w:rPr>
          <w:rFonts w:ascii="Book Antiqua" w:hAnsi="Book Antiqua" w:cs="Times New Roman"/>
          <w:sz w:val="24"/>
          <w:szCs w:val="24"/>
        </w:rPr>
        <w:t xml:space="preserve"> easy to </w:t>
      </w:r>
      <w:r w:rsidR="007F6F18" w:rsidRPr="00233FE1">
        <w:rPr>
          <w:rFonts w:ascii="Book Antiqua" w:hAnsi="Book Antiqua" w:cs="Times New Roman"/>
          <w:sz w:val="24"/>
          <w:szCs w:val="24"/>
        </w:rPr>
        <w:t xml:space="preserve">create, having </w:t>
      </w:r>
      <w:r w:rsidR="0059276A" w:rsidRPr="00233FE1">
        <w:rPr>
          <w:rFonts w:ascii="Book Antiqua" w:hAnsi="Book Antiqua" w:cs="Times New Roman"/>
          <w:sz w:val="24"/>
          <w:szCs w:val="24"/>
        </w:rPr>
        <w:t xml:space="preserve">short </w:t>
      </w:r>
      <w:r w:rsidR="0088385F" w:rsidRPr="00233FE1">
        <w:rPr>
          <w:rFonts w:ascii="Book Antiqua" w:hAnsi="Book Antiqua" w:cs="Times New Roman"/>
          <w:sz w:val="24"/>
          <w:szCs w:val="24"/>
        </w:rPr>
        <w:t xml:space="preserve">anesthesia </w:t>
      </w:r>
      <w:r w:rsidR="0059276A" w:rsidRPr="00233FE1">
        <w:rPr>
          <w:rFonts w:ascii="Book Antiqua" w:hAnsi="Book Antiqua" w:cs="Times New Roman"/>
          <w:sz w:val="24"/>
          <w:szCs w:val="24"/>
        </w:rPr>
        <w:t>time</w:t>
      </w:r>
      <w:r w:rsidR="007F6F18" w:rsidRPr="00233FE1">
        <w:rPr>
          <w:rFonts w:ascii="Book Antiqua" w:hAnsi="Book Antiqua" w:cs="Times New Roman"/>
          <w:sz w:val="24"/>
          <w:szCs w:val="24"/>
        </w:rPr>
        <w:t>s,</w:t>
      </w:r>
      <w:r w:rsidR="0059276A" w:rsidRPr="00233FE1">
        <w:rPr>
          <w:rFonts w:ascii="Book Antiqua" w:hAnsi="Book Antiqua" w:cs="Times New Roman"/>
          <w:sz w:val="24"/>
          <w:szCs w:val="24"/>
        </w:rPr>
        <w:t xml:space="preserve"> </w:t>
      </w:r>
      <w:r w:rsidR="0088385F" w:rsidRPr="00233FE1">
        <w:rPr>
          <w:rFonts w:ascii="Book Antiqua" w:hAnsi="Book Antiqua" w:cs="Times New Roman"/>
          <w:sz w:val="24"/>
          <w:szCs w:val="24"/>
        </w:rPr>
        <w:t xml:space="preserve">and can be accomplished without </w:t>
      </w:r>
      <w:r w:rsidR="007F6F18" w:rsidRPr="00233FE1">
        <w:rPr>
          <w:rFonts w:ascii="Book Antiqua" w:hAnsi="Book Antiqua" w:cs="Times New Roman"/>
          <w:sz w:val="24"/>
          <w:szCs w:val="24"/>
        </w:rPr>
        <w:t xml:space="preserve">use of the highly </w:t>
      </w:r>
      <w:r w:rsidR="0088385F" w:rsidRPr="00233FE1">
        <w:rPr>
          <w:rFonts w:ascii="Book Antiqua" w:hAnsi="Book Antiqua" w:cs="Times New Roman"/>
          <w:sz w:val="24"/>
          <w:szCs w:val="24"/>
        </w:rPr>
        <w:t>skilled technic</w:t>
      </w:r>
      <w:r w:rsidR="007F6F18" w:rsidRPr="00233FE1">
        <w:rPr>
          <w:rFonts w:ascii="Book Antiqua" w:hAnsi="Book Antiqua" w:cs="Times New Roman"/>
          <w:sz w:val="24"/>
          <w:szCs w:val="24"/>
        </w:rPr>
        <w:t>al work</w:t>
      </w:r>
      <w:r w:rsidR="00F42D6A" w:rsidRPr="00233FE1">
        <w:rPr>
          <w:rFonts w:ascii="Book Antiqua" w:hAnsi="Book Antiqua" w:cs="Times New Roman"/>
          <w:sz w:val="24"/>
          <w:szCs w:val="24"/>
        </w:rPr>
        <w:t xml:space="preserve"> </w:t>
      </w:r>
      <w:r w:rsidR="007F6F18" w:rsidRPr="00233FE1">
        <w:rPr>
          <w:rFonts w:ascii="Book Antiqua" w:hAnsi="Book Antiqua" w:cs="Times New Roman"/>
          <w:sz w:val="24"/>
          <w:szCs w:val="24"/>
        </w:rPr>
        <w:t>required to establish</w:t>
      </w:r>
      <w:r w:rsidR="0088385F" w:rsidRPr="00233FE1">
        <w:rPr>
          <w:rFonts w:ascii="Book Antiqua" w:hAnsi="Book Antiqua" w:cs="Times New Roman"/>
          <w:sz w:val="24"/>
          <w:szCs w:val="24"/>
        </w:rPr>
        <w:t xml:space="preserve"> surgery-induced model</w:t>
      </w:r>
      <w:r w:rsidR="007F6F18" w:rsidRPr="00233FE1">
        <w:rPr>
          <w:rFonts w:ascii="Book Antiqua" w:hAnsi="Book Antiqua" w:cs="Times New Roman"/>
          <w:sz w:val="24"/>
          <w:szCs w:val="24"/>
        </w:rPr>
        <w:t>s</w:t>
      </w:r>
      <w:r w:rsidR="0088385F" w:rsidRPr="00233FE1">
        <w:rPr>
          <w:rFonts w:ascii="Book Antiqua" w:hAnsi="Book Antiqua" w:cs="Times New Roman"/>
          <w:sz w:val="24"/>
          <w:szCs w:val="24"/>
        </w:rPr>
        <w:t>.</w:t>
      </w:r>
      <w:r w:rsidR="001D7569" w:rsidRPr="00233FE1">
        <w:rPr>
          <w:rFonts w:ascii="Book Antiqua" w:hAnsi="Book Antiqua" w:cs="Times New Roman"/>
          <w:sz w:val="24"/>
          <w:szCs w:val="24"/>
        </w:rPr>
        <w:t xml:space="preserve"> </w:t>
      </w:r>
      <w:r w:rsidR="007F6F18" w:rsidRPr="00233FE1">
        <w:rPr>
          <w:rFonts w:ascii="Book Antiqua" w:hAnsi="Book Antiqua" w:cs="Times New Roman"/>
          <w:sz w:val="24"/>
          <w:szCs w:val="24"/>
        </w:rPr>
        <w:t>Alt</w:t>
      </w:r>
      <w:r w:rsidR="001D7569" w:rsidRPr="00233FE1">
        <w:rPr>
          <w:rFonts w:ascii="Book Antiqua" w:hAnsi="Book Antiqua" w:cs="Times New Roman"/>
          <w:sz w:val="24"/>
          <w:szCs w:val="24"/>
        </w:rPr>
        <w:t>hough sometimes drug-induced model</w:t>
      </w:r>
      <w:r w:rsidR="007F6F18" w:rsidRPr="00233FE1">
        <w:rPr>
          <w:rFonts w:ascii="Book Antiqua" w:hAnsi="Book Antiqua" w:cs="Times New Roman"/>
          <w:sz w:val="24"/>
          <w:szCs w:val="24"/>
        </w:rPr>
        <w:t>s are</w:t>
      </w:r>
      <w:r w:rsidR="001D7569" w:rsidRPr="00233FE1">
        <w:rPr>
          <w:rFonts w:ascii="Book Antiqua" w:hAnsi="Book Antiqua" w:cs="Times New Roman"/>
          <w:sz w:val="24"/>
          <w:szCs w:val="24"/>
        </w:rPr>
        <w:t xml:space="preserve"> unstable because of great individual difference</w:t>
      </w:r>
      <w:r w:rsidR="007F6F18" w:rsidRPr="00233FE1">
        <w:rPr>
          <w:rFonts w:ascii="Book Antiqua" w:hAnsi="Book Antiqua" w:cs="Times New Roman"/>
          <w:sz w:val="24"/>
          <w:szCs w:val="24"/>
        </w:rPr>
        <w:t>s</w:t>
      </w:r>
      <w:r w:rsidR="001D7569" w:rsidRPr="00233FE1">
        <w:rPr>
          <w:rFonts w:ascii="Book Antiqua" w:hAnsi="Book Antiqua" w:cs="Times New Roman"/>
          <w:sz w:val="24"/>
          <w:szCs w:val="24"/>
        </w:rPr>
        <w:t xml:space="preserve"> in drug</w:t>
      </w:r>
      <w:r w:rsidR="007F6F18" w:rsidRPr="00233FE1">
        <w:rPr>
          <w:rFonts w:ascii="Book Antiqua" w:hAnsi="Book Antiqua" w:cs="Times New Roman"/>
          <w:sz w:val="24"/>
          <w:szCs w:val="24"/>
        </w:rPr>
        <w:t xml:space="preserve"> tolerance</w:t>
      </w:r>
      <w:r w:rsidR="001D7569" w:rsidRPr="00233FE1">
        <w:rPr>
          <w:rFonts w:ascii="Book Antiqua" w:hAnsi="Book Antiqua" w:cs="Times New Roman"/>
          <w:sz w:val="24"/>
          <w:szCs w:val="24"/>
        </w:rPr>
        <w:t xml:space="preserve"> and metabolic function, the</w:t>
      </w:r>
      <w:r w:rsidR="007F6F18" w:rsidRPr="00233FE1">
        <w:rPr>
          <w:rFonts w:ascii="Book Antiqua" w:hAnsi="Book Antiqua" w:cs="Times New Roman"/>
          <w:sz w:val="24"/>
          <w:szCs w:val="24"/>
        </w:rPr>
        <w:t>se</w:t>
      </w:r>
      <w:r w:rsidR="001D7569" w:rsidRPr="00233FE1">
        <w:rPr>
          <w:rFonts w:ascii="Book Antiqua" w:hAnsi="Book Antiqua" w:cs="Times New Roman"/>
          <w:sz w:val="24"/>
          <w:szCs w:val="24"/>
        </w:rPr>
        <w:t xml:space="preserve"> model</w:t>
      </w:r>
      <w:r w:rsidR="007F6F18" w:rsidRPr="00233FE1">
        <w:rPr>
          <w:rFonts w:ascii="Book Antiqua" w:hAnsi="Book Antiqua" w:cs="Times New Roman"/>
          <w:sz w:val="24"/>
          <w:szCs w:val="24"/>
        </w:rPr>
        <w:t>s</w:t>
      </w:r>
      <w:r w:rsidR="001D7569" w:rsidRPr="00233FE1">
        <w:rPr>
          <w:rFonts w:ascii="Book Antiqua" w:hAnsi="Book Antiqua" w:cs="Times New Roman"/>
          <w:sz w:val="24"/>
          <w:szCs w:val="24"/>
        </w:rPr>
        <w:t xml:space="preserve"> </w:t>
      </w:r>
      <w:r w:rsidR="007F6F18" w:rsidRPr="00233FE1">
        <w:rPr>
          <w:rFonts w:ascii="Book Antiqua" w:hAnsi="Book Antiqua" w:cs="Times New Roman"/>
          <w:sz w:val="24"/>
          <w:szCs w:val="24"/>
        </w:rPr>
        <w:t>are of great interest to</w:t>
      </w:r>
      <w:r w:rsidR="001D7569" w:rsidRPr="00233FE1">
        <w:rPr>
          <w:rFonts w:ascii="Book Antiqua" w:hAnsi="Book Antiqua" w:cs="Times New Roman"/>
          <w:sz w:val="24"/>
          <w:szCs w:val="24"/>
        </w:rPr>
        <w:t xml:space="preserve"> research scholars because the </w:t>
      </w:r>
      <w:r w:rsidR="007F6F18" w:rsidRPr="00233FE1">
        <w:rPr>
          <w:rFonts w:ascii="Book Antiqua" w:hAnsi="Book Antiqua" w:cs="Times New Roman"/>
          <w:sz w:val="24"/>
          <w:szCs w:val="24"/>
        </w:rPr>
        <w:t xml:space="preserve">most </w:t>
      </w:r>
      <w:r w:rsidR="001D7569" w:rsidRPr="00233FE1">
        <w:rPr>
          <w:rFonts w:ascii="Book Antiqua" w:hAnsi="Book Antiqua" w:cs="Times New Roman"/>
          <w:sz w:val="24"/>
          <w:szCs w:val="24"/>
        </w:rPr>
        <w:t xml:space="preserve">common reason </w:t>
      </w:r>
      <w:r w:rsidR="007F6F18" w:rsidRPr="00233FE1">
        <w:rPr>
          <w:rFonts w:ascii="Book Antiqua" w:hAnsi="Book Antiqua" w:cs="Times New Roman"/>
          <w:sz w:val="24"/>
          <w:szCs w:val="24"/>
        </w:rPr>
        <w:t>for</w:t>
      </w:r>
      <w:r w:rsidR="001D7569" w:rsidRPr="00233FE1">
        <w:rPr>
          <w:rFonts w:ascii="Book Antiqua" w:hAnsi="Book Antiqua" w:cs="Times New Roman"/>
          <w:sz w:val="24"/>
          <w:szCs w:val="24"/>
        </w:rPr>
        <w:t xml:space="preserve"> ALF in clinical </w:t>
      </w:r>
      <w:r w:rsidR="007F6F18" w:rsidRPr="00233FE1">
        <w:rPr>
          <w:rFonts w:ascii="Book Antiqua" w:hAnsi="Book Antiqua" w:cs="Times New Roman"/>
          <w:sz w:val="24"/>
          <w:szCs w:val="24"/>
        </w:rPr>
        <w:t>setting is</w:t>
      </w:r>
      <w:r w:rsidR="00672D4C" w:rsidRPr="00233FE1">
        <w:rPr>
          <w:rFonts w:ascii="Book Antiqua" w:hAnsi="Book Antiqua" w:cs="Times New Roman"/>
          <w:sz w:val="24"/>
          <w:szCs w:val="24"/>
        </w:rPr>
        <w:t xml:space="preserve"> drug toxicity</w:t>
      </w:r>
      <w:r w:rsidR="009B156C" w:rsidRPr="00233FE1">
        <w:rPr>
          <w:rFonts w:ascii="Book Antiqua" w:hAnsi="Book Antiqua" w:cs="Times New Roman"/>
          <w:sz w:val="24"/>
          <w:szCs w:val="24"/>
        </w:rPr>
        <w:fldChar w:fldCharType="begin"/>
      </w:r>
      <w:r w:rsidR="0072000A" w:rsidRPr="00233FE1">
        <w:rPr>
          <w:rFonts w:ascii="Book Antiqua" w:hAnsi="Book Antiqua" w:cs="Times New Roman"/>
          <w:sz w:val="24"/>
          <w:szCs w:val="24"/>
        </w:rPr>
        <w:instrText xml:space="preserve"> ADDIN NE.Ref.{524C0B90-6ACF-4EE4-9D55-BAB8BB2894BD}</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[4]</w:t>
      </w:r>
      <w:r w:rsidR="009B156C" w:rsidRPr="00233FE1">
        <w:rPr>
          <w:rFonts w:ascii="Book Antiqua" w:hAnsi="Book Antiqua" w:cs="Times New Roman"/>
          <w:sz w:val="24"/>
          <w:szCs w:val="24"/>
        </w:rPr>
        <w:fldChar w:fldCharType="end"/>
      </w:r>
      <w:r w:rsidR="00672D4C" w:rsidRPr="00233FE1">
        <w:rPr>
          <w:rFonts w:ascii="Book Antiqua" w:hAnsi="Book Antiqua" w:cs="Times New Roman"/>
          <w:sz w:val="24"/>
          <w:szCs w:val="24"/>
        </w:rPr>
        <w:t>.</w:t>
      </w:r>
    </w:p>
    <w:p w:rsidR="007A448B" w:rsidRPr="00233FE1" w:rsidRDefault="00672D4C"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Current literature</w:t>
      </w:r>
      <w:r w:rsidR="00C37C4F" w:rsidRPr="00233FE1">
        <w:rPr>
          <w:rFonts w:ascii="Book Antiqua" w:hAnsi="Book Antiqua" w:cs="Times New Roman"/>
          <w:sz w:val="24"/>
          <w:szCs w:val="24"/>
        </w:rPr>
        <w:t xml:space="preserve"> report</w:t>
      </w:r>
      <w:r w:rsidR="007F6F18"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7F6F18" w:rsidRPr="00233FE1">
        <w:rPr>
          <w:rFonts w:ascii="Book Antiqua" w:hAnsi="Book Antiqua" w:cs="Times New Roman"/>
          <w:sz w:val="24"/>
          <w:szCs w:val="24"/>
        </w:rPr>
        <w:t>of</w:t>
      </w:r>
      <w:r w:rsidRPr="00233FE1">
        <w:rPr>
          <w:rFonts w:ascii="Book Antiqua" w:hAnsi="Book Antiqua" w:cs="Times New Roman"/>
          <w:sz w:val="24"/>
          <w:szCs w:val="24"/>
        </w:rPr>
        <w:t xml:space="preserve"> drugs </w:t>
      </w:r>
      <w:r w:rsidR="007F6F18" w:rsidRPr="00233FE1">
        <w:rPr>
          <w:rFonts w:ascii="Book Antiqua" w:hAnsi="Book Antiqua" w:cs="Times New Roman"/>
          <w:sz w:val="24"/>
          <w:szCs w:val="24"/>
        </w:rPr>
        <w:t xml:space="preserve">that </w:t>
      </w:r>
      <w:r w:rsidR="00B13D04" w:rsidRPr="00233FE1">
        <w:rPr>
          <w:rFonts w:ascii="Book Antiqua" w:hAnsi="Book Antiqua" w:cs="Times New Roman"/>
          <w:sz w:val="24"/>
          <w:szCs w:val="24"/>
        </w:rPr>
        <w:t xml:space="preserve">can </w:t>
      </w:r>
      <w:r w:rsidRPr="00233FE1">
        <w:rPr>
          <w:rFonts w:ascii="Book Antiqua" w:hAnsi="Book Antiqua" w:cs="Times New Roman"/>
          <w:sz w:val="24"/>
          <w:szCs w:val="24"/>
        </w:rPr>
        <w:t>induce ALF includ</w:t>
      </w:r>
      <w:r w:rsidR="007F6F18" w:rsidRPr="00233FE1">
        <w:rPr>
          <w:rFonts w:ascii="Book Antiqua" w:hAnsi="Book Antiqua" w:cs="Times New Roman"/>
          <w:sz w:val="24"/>
          <w:szCs w:val="24"/>
        </w:rPr>
        <w:t>e those for</w:t>
      </w:r>
      <w:r w:rsidRPr="00233FE1">
        <w:rPr>
          <w:rFonts w:ascii="Book Antiqua" w:hAnsi="Book Antiqua" w:cs="Times New Roman"/>
          <w:sz w:val="24"/>
          <w:szCs w:val="24"/>
        </w:rPr>
        <w:t xml:space="preserve"> D-gal, acetaminophen</w:t>
      </w:r>
      <w:r w:rsidR="00B00A58" w:rsidRPr="00233FE1">
        <w:rPr>
          <w:rFonts w:ascii="Book Antiqua" w:hAnsi="Book Antiqua" w:cs="Times New Roman"/>
          <w:sz w:val="24"/>
          <w:szCs w:val="24"/>
        </w:rPr>
        <w:t xml:space="preserve"> (APAP)</w:t>
      </w:r>
      <w:r w:rsidRPr="00233FE1">
        <w:rPr>
          <w:rFonts w:ascii="Book Antiqua" w:hAnsi="Book Antiqua" w:cs="Times New Roman"/>
          <w:sz w:val="24"/>
          <w:szCs w:val="24"/>
        </w:rPr>
        <w:t xml:space="preserve">, </w:t>
      </w:r>
      <w:r w:rsidR="007F6F18" w:rsidRPr="00233FE1">
        <w:rPr>
          <w:rFonts w:ascii="Book Antiqua" w:hAnsi="Book Antiqua" w:cs="Times New Roman"/>
          <w:sz w:val="24"/>
          <w:szCs w:val="24"/>
        </w:rPr>
        <w:t xml:space="preserve">and </w:t>
      </w:r>
      <w:r w:rsidRPr="00233FE1">
        <w:rPr>
          <w:rFonts w:ascii="Book Antiqua" w:hAnsi="Book Antiqua" w:cs="Times New Roman"/>
          <w:sz w:val="24"/>
          <w:szCs w:val="24"/>
        </w:rPr>
        <w:t>carbon tetrachloride</w:t>
      </w:r>
      <w:r w:rsidR="007F6F18" w:rsidRPr="00233FE1">
        <w:rPr>
          <w:rFonts w:ascii="Book Antiqua" w:hAnsi="Book Antiqua" w:cs="Times New Roman"/>
          <w:sz w:val="24"/>
          <w:szCs w:val="24"/>
        </w:rPr>
        <w:t>,</w:t>
      </w:r>
      <w:r w:rsidRPr="00233FE1">
        <w:rPr>
          <w:rFonts w:ascii="Book Antiqua" w:hAnsi="Book Antiqua" w:cs="Times New Roman"/>
          <w:sz w:val="24"/>
          <w:szCs w:val="24"/>
        </w:rPr>
        <w:t xml:space="preserve"> </w:t>
      </w:r>
      <w:r w:rsidR="007F6F18" w:rsidRPr="00233FE1">
        <w:rPr>
          <w:rFonts w:ascii="Book Antiqua" w:hAnsi="Book Antiqua" w:cs="Times New Roman"/>
          <w:sz w:val="24"/>
          <w:szCs w:val="24"/>
        </w:rPr>
        <w:t>to name a few</w:t>
      </w:r>
      <w:r w:rsidR="009B156C" w:rsidRPr="00233FE1">
        <w:rPr>
          <w:rFonts w:ascii="Book Antiqua" w:hAnsi="Book Antiqua" w:cs="Times New Roman"/>
          <w:sz w:val="24"/>
          <w:szCs w:val="24"/>
        </w:rPr>
        <w:fldChar w:fldCharType="begin"/>
      </w:r>
      <w:r w:rsidR="00FE7616" w:rsidRPr="00233FE1">
        <w:rPr>
          <w:rFonts w:ascii="Book Antiqua" w:hAnsi="Book Antiqua" w:cs="Times New Roman"/>
          <w:sz w:val="24"/>
          <w:szCs w:val="24"/>
        </w:rPr>
        <w:instrText xml:space="preserve"> ADDIN NE.Ref.{912A182E-4BAF-4965-B511-CF2FC084EA73}</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[12-14]</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Yu</w:t>
      </w:r>
      <w:r w:rsidR="008C627F" w:rsidRPr="00233FE1">
        <w:rPr>
          <w:rFonts w:ascii="Book Antiqua" w:hAnsi="Book Antiqua" w:cs="Times New Roman"/>
          <w:sz w:val="24"/>
          <w:szCs w:val="24"/>
        </w:rPr>
        <w:t xml:space="preserve"> </w:t>
      </w:r>
      <w:r w:rsidRPr="00233FE1">
        <w:rPr>
          <w:rFonts w:ascii="Book Antiqua" w:hAnsi="Book Antiqua" w:cs="Times New Roman"/>
          <w:i/>
          <w:sz w:val="24"/>
          <w:szCs w:val="24"/>
        </w:rPr>
        <w:t>et al</w:t>
      </w:r>
      <w:r w:rsidR="009B156C" w:rsidRPr="00233FE1">
        <w:rPr>
          <w:rFonts w:ascii="Book Antiqua" w:hAnsi="Book Antiqua" w:cs="Times New Roman"/>
          <w:sz w:val="24"/>
          <w:szCs w:val="24"/>
        </w:rPr>
        <w:fldChar w:fldCharType="begin"/>
      </w:r>
      <w:r w:rsidR="00140192" w:rsidRPr="00233FE1">
        <w:rPr>
          <w:rFonts w:ascii="Book Antiqua" w:hAnsi="Book Antiqua" w:cs="Times New Roman"/>
          <w:sz w:val="24"/>
          <w:szCs w:val="24"/>
        </w:rPr>
        <w:instrText xml:space="preserve"> ADDIN NE.Ref.{508469D5-60BD-4DDF-9DAD-FC4B369B372F}</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[22]</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xml:space="preserve"> </w:t>
      </w:r>
      <w:r w:rsidR="00A95255" w:rsidRPr="00233FE1">
        <w:rPr>
          <w:rFonts w:ascii="Book Antiqua" w:hAnsi="Book Antiqua" w:cs="Times New Roman"/>
          <w:sz w:val="24"/>
          <w:szCs w:val="24"/>
        </w:rPr>
        <w:t>report</w:t>
      </w:r>
      <w:r w:rsidR="007F6F18" w:rsidRPr="00233FE1">
        <w:rPr>
          <w:rFonts w:ascii="Book Antiqua" w:hAnsi="Book Antiqua" w:cs="Times New Roman"/>
          <w:sz w:val="24"/>
          <w:szCs w:val="24"/>
        </w:rPr>
        <w:t>ed</w:t>
      </w:r>
      <w:r w:rsidR="00A95255" w:rsidRPr="00233FE1">
        <w:rPr>
          <w:rFonts w:ascii="Book Antiqua" w:hAnsi="Book Antiqua" w:cs="Times New Roman"/>
          <w:sz w:val="24"/>
          <w:szCs w:val="24"/>
        </w:rPr>
        <w:t xml:space="preserve"> </w:t>
      </w:r>
      <w:r w:rsidR="007F6F18" w:rsidRPr="00233FE1">
        <w:rPr>
          <w:rFonts w:ascii="Book Antiqua" w:hAnsi="Book Antiqua" w:cs="Times New Roman"/>
          <w:sz w:val="24"/>
          <w:szCs w:val="24"/>
        </w:rPr>
        <w:t xml:space="preserve">on </w:t>
      </w:r>
      <w:r w:rsidR="00A95255" w:rsidRPr="00233FE1">
        <w:rPr>
          <w:rFonts w:ascii="Book Antiqua" w:hAnsi="Book Antiqua" w:cs="Times New Roman"/>
          <w:sz w:val="24"/>
          <w:szCs w:val="24"/>
        </w:rPr>
        <w:t>t</w:t>
      </w:r>
      <w:r w:rsidRPr="00233FE1">
        <w:rPr>
          <w:rFonts w:ascii="Book Antiqua" w:hAnsi="Book Antiqua" w:cs="Times New Roman"/>
          <w:sz w:val="24"/>
          <w:szCs w:val="24"/>
        </w:rPr>
        <w:t xml:space="preserve">he pharmacokinetics, </w:t>
      </w:r>
      <w:r w:rsidR="00A95255" w:rsidRPr="00233FE1">
        <w:rPr>
          <w:rFonts w:ascii="Book Antiqua" w:hAnsi="Book Antiqua" w:cs="Times New Roman"/>
          <w:sz w:val="24"/>
          <w:szCs w:val="24"/>
        </w:rPr>
        <w:t>drug metabolism</w:t>
      </w:r>
      <w:r w:rsidRPr="00233FE1">
        <w:rPr>
          <w:rFonts w:ascii="Book Antiqua" w:hAnsi="Book Antiqua" w:cs="Times New Roman"/>
          <w:sz w:val="24"/>
          <w:szCs w:val="24"/>
        </w:rPr>
        <w:t xml:space="preserve"> and hepatic toxicity of APAP </w:t>
      </w:r>
      <w:r w:rsidR="007F6F18" w:rsidRPr="00233FE1">
        <w:rPr>
          <w:rFonts w:ascii="Book Antiqua" w:hAnsi="Book Antiqua" w:cs="Times New Roman"/>
          <w:sz w:val="24"/>
          <w:szCs w:val="24"/>
        </w:rPr>
        <w:t xml:space="preserve">in </w:t>
      </w:r>
      <w:r w:rsidR="00A95255" w:rsidRPr="00233FE1">
        <w:rPr>
          <w:rFonts w:ascii="Book Antiqua" w:hAnsi="Book Antiqua" w:cs="Times New Roman"/>
          <w:sz w:val="24"/>
          <w:szCs w:val="24"/>
        </w:rPr>
        <w:t>cynomolgus monkey</w:t>
      </w:r>
      <w:r w:rsidR="007F6F18" w:rsidRPr="00233FE1">
        <w:rPr>
          <w:rFonts w:ascii="Book Antiqua" w:hAnsi="Book Antiqua" w:cs="Times New Roman"/>
          <w:sz w:val="24"/>
          <w:szCs w:val="24"/>
        </w:rPr>
        <w:t>s</w:t>
      </w:r>
      <w:r w:rsidR="00A95255" w:rsidRPr="00233FE1">
        <w:rPr>
          <w:rFonts w:ascii="Book Antiqua" w:hAnsi="Book Antiqua" w:cs="Times New Roman"/>
          <w:sz w:val="24"/>
          <w:szCs w:val="24"/>
        </w:rPr>
        <w:t xml:space="preserve"> and f</w:t>
      </w:r>
      <w:r w:rsidR="007F6F18" w:rsidRPr="00233FE1">
        <w:rPr>
          <w:rFonts w:ascii="Book Antiqua" w:hAnsi="Book Antiqua" w:cs="Times New Roman"/>
          <w:sz w:val="24"/>
          <w:szCs w:val="24"/>
        </w:rPr>
        <w:t>ou</w:t>
      </w:r>
      <w:r w:rsidR="00A95255" w:rsidRPr="00233FE1">
        <w:rPr>
          <w:rFonts w:ascii="Book Antiqua" w:hAnsi="Book Antiqua" w:cs="Times New Roman"/>
          <w:sz w:val="24"/>
          <w:szCs w:val="24"/>
        </w:rPr>
        <w:t>nd significant tolerance to</w:t>
      </w:r>
      <w:r w:rsidR="00BC2208" w:rsidRPr="00233FE1">
        <w:rPr>
          <w:rFonts w:ascii="Book Antiqua" w:hAnsi="Book Antiqua" w:cs="Times New Roman"/>
          <w:sz w:val="24"/>
          <w:szCs w:val="24"/>
        </w:rPr>
        <w:t xml:space="preserve"> </w:t>
      </w:r>
      <w:r w:rsidR="00A95255" w:rsidRPr="00233FE1">
        <w:rPr>
          <w:rFonts w:ascii="Book Antiqua" w:hAnsi="Book Antiqua" w:cs="Times New Roman"/>
          <w:sz w:val="24"/>
          <w:szCs w:val="24"/>
        </w:rPr>
        <w:t>APAP</w:t>
      </w:r>
      <w:r w:rsidR="007F6F18" w:rsidRPr="00233FE1">
        <w:rPr>
          <w:rFonts w:ascii="Book Antiqua" w:hAnsi="Book Antiqua" w:cs="Times New Roman"/>
          <w:sz w:val="24"/>
          <w:szCs w:val="24"/>
        </w:rPr>
        <w:t>;</w:t>
      </w:r>
      <w:r w:rsidR="00A95255" w:rsidRPr="00233FE1">
        <w:rPr>
          <w:rFonts w:ascii="Book Antiqua" w:hAnsi="Book Antiqua" w:cs="Times New Roman"/>
          <w:sz w:val="24"/>
          <w:szCs w:val="24"/>
        </w:rPr>
        <w:t xml:space="preserve"> therefore, APAP is not suitable </w:t>
      </w:r>
      <w:r w:rsidR="007F6F18" w:rsidRPr="00233FE1">
        <w:rPr>
          <w:rFonts w:ascii="Book Antiqua" w:hAnsi="Book Antiqua" w:cs="Times New Roman"/>
          <w:sz w:val="24"/>
          <w:szCs w:val="24"/>
        </w:rPr>
        <w:t>to</w:t>
      </w:r>
      <w:r w:rsidR="00A95255" w:rsidRPr="00233FE1">
        <w:rPr>
          <w:rFonts w:ascii="Book Antiqua" w:hAnsi="Book Antiqua" w:cs="Times New Roman"/>
          <w:sz w:val="24"/>
          <w:szCs w:val="24"/>
        </w:rPr>
        <w:t xml:space="preserve"> </w:t>
      </w:r>
      <w:r w:rsidR="007F6F18" w:rsidRPr="00233FE1">
        <w:rPr>
          <w:rFonts w:ascii="Book Antiqua" w:hAnsi="Book Antiqua" w:cs="Times New Roman"/>
          <w:sz w:val="24"/>
          <w:szCs w:val="24"/>
        </w:rPr>
        <w:t xml:space="preserve">create a cynomolgus monkey model to </w:t>
      </w:r>
      <w:r w:rsidR="00A95255" w:rsidRPr="00233FE1">
        <w:rPr>
          <w:rFonts w:ascii="Book Antiqua" w:hAnsi="Book Antiqua" w:cs="Times New Roman"/>
          <w:sz w:val="24"/>
          <w:szCs w:val="24"/>
        </w:rPr>
        <w:t>study related hepatic injury</w:t>
      </w:r>
      <w:r w:rsidR="00150DAB" w:rsidRPr="00233FE1">
        <w:rPr>
          <w:rFonts w:ascii="Book Antiqua" w:hAnsi="Book Antiqua" w:cs="Times New Roman"/>
          <w:sz w:val="24"/>
          <w:szCs w:val="24"/>
        </w:rPr>
        <w:t xml:space="preserve">. Compared with other drugs, </w:t>
      </w:r>
      <w:r w:rsidR="000D0129" w:rsidRPr="00233FE1">
        <w:rPr>
          <w:rFonts w:ascii="Book Antiqua" w:hAnsi="Book Antiqua" w:cs="Times New Roman"/>
          <w:sz w:val="24"/>
          <w:szCs w:val="24"/>
        </w:rPr>
        <w:t xml:space="preserve">D-gal </w:t>
      </w:r>
      <w:r w:rsidR="00C01578" w:rsidRPr="00233FE1">
        <w:rPr>
          <w:rFonts w:ascii="Book Antiqua" w:hAnsi="Book Antiqua" w:cs="Times New Roman"/>
          <w:sz w:val="24"/>
          <w:szCs w:val="24"/>
        </w:rPr>
        <w:t xml:space="preserve">has </w:t>
      </w:r>
      <w:r w:rsidR="000D0129" w:rsidRPr="00233FE1">
        <w:rPr>
          <w:rFonts w:ascii="Book Antiqua" w:hAnsi="Book Antiqua" w:cs="Times New Roman"/>
          <w:sz w:val="24"/>
          <w:szCs w:val="24"/>
        </w:rPr>
        <w:t>many advantages</w:t>
      </w:r>
      <w:r w:rsidR="00C01578" w:rsidRPr="00233FE1">
        <w:rPr>
          <w:rFonts w:ascii="Book Antiqua" w:hAnsi="Book Antiqua" w:cs="Times New Roman"/>
          <w:sz w:val="24"/>
          <w:szCs w:val="24"/>
        </w:rPr>
        <w:t xml:space="preserve"> for this purpose,</w:t>
      </w:r>
      <w:r w:rsidR="000D0129" w:rsidRPr="00233FE1">
        <w:rPr>
          <w:rFonts w:ascii="Book Antiqua" w:hAnsi="Book Antiqua" w:cs="Times New Roman"/>
          <w:sz w:val="24"/>
          <w:szCs w:val="24"/>
        </w:rPr>
        <w:t xml:space="preserve"> including better reproducib</w:t>
      </w:r>
      <w:r w:rsidR="00C01578" w:rsidRPr="00233FE1">
        <w:rPr>
          <w:rFonts w:ascii="Book Antiqua" w:hAnsi="Book Antiqua" w:cs="Times New Roman"/>
          <w:sz w:val="24"/>
          <w:szCs w:val="24"/>
        </w:rPr>
        <w:t>ility</w:t>
      </w:r>
      <w:r w:rsidR="000D0129" w:rsidRPr="00233FE1">
        <w:rPr>
          <w:rFonts w:ascii="Book Antiqua" w:hAnsi="Book Antiqua" w:cs="Times New Roman"/>
          <w:sz w:val="24"/>
          <w:szCs w:val="24"/>
        </w:rPr>
        <w:t xml:space="preserve"> </w:t>
      </w:r>
      <w:r w:rsidR="00C01578" w:rsidRPr="00233FE1">
        <w:rPr>
          <w:rFonts w:ascii="Book Antiqua" w:hAnsi="Book Antiqua" w:cs="Times New Roman"/>
          <w:sz w:val="24"/>
          <w:szCs w:val="24"/>
        </w:rPr>
        <w:t xml:space="preserve">and </w:t>
      </w:r>
      <w:r w:rsidR="000D0129" w:rsidRPr="00233FE1">
        <w:rPr>
          <w:rFonts w:ascii="Book Antiqua" w:hAnsi="Book Antiqua" w:cs="Times New Roman"/>
          <w:sz w:val="24"/>
          <w:szCs w:val="24"/>
        </w:rPr>
        <w:t xml:space="preserve">easier control </w:t>
      </w:r>
      <w:r w:rsidR="00C01578" w:rsidRPr="00233FE1">
        <w:rPr>
          <w:rFonts w:ascii="Book Antiqua" w:hAnsi="Book Antiqua" w:cs="Times New Roman"/>
          <w:sz w:val="24"/>
          <w:szCs w:val="24"/>
        </w:rPr>
        <w:t xml:space="preserve">of </w:t>
      </w:r>
      <w:r w:rsidR="000D0129" w:rsidRPr="00233FE1">
        <w:rPr>
          <w:rFonts w:ascii="Book Antiqua" w:hAnsi="Book Antiqua" w:cs="Times New Roman"/>
          <w:sz w:val="24"/>
          <w:szCs w:val="24"/>
        </w:rPr>
        <w:t>the dosage</w:t>
      </w:r>
      <w:r w:rsidR="00C01578" w:rsidRPr="00233FE1">
        <w:rPr>
          <w:rFonts w:ascii="Book Antiqua" w:hAnsi="Book Antiqua" w:cs="Times New Roman"/>
          <w:sz w:val="24"/>
          <w:szCs w:val="24"/>
        </w:rPr>
        <w:t xml:space="preserve">; </w:t>
      </w:r>
      <w:r w:rsidR="000D0129" w:rsidRPr="00233FE1">
        <w:rPr>
          <w:rFonts w:ascii="Book Antiqua" w:hAnsi="Book Antiqua" w:cs="Times New Roman"/>
          <w:sz w:val="24"/>
          <w:szCs w:val="24"/>
        </w:rPr>
        <w:t>it is generally accepted as the ideal drug to induce ALF.</w:t>
      </w:r>
    </w:p>
    <w:p w:rsidR="00150DAB" w:rsidRPr="00233FE1" w:rsidRDefault="00C01578"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For </w:t>
      </w:r>
      <w:r w:rsidR="001F25F6" w:rsidRPr="00233FE1">
        <w:rPr>
          <w:rFonts w:ascii="Book Antiqua" w:hAnsi="Book Antiqua" w:cs="Times New Roman"/>
          <w:sz w:val="24"/>
          <w:szCs w:val="24"/>
        </w:rPr>
        <w:t>this study</w:t>
      </w:r>
      <w:r w:rsidRPr="00233FE1">
        <w:rPr>
          <w:rFonts w:ascii="Book Antiqua" w:hAnsi="Book Antiqua" w:cs="Times New Roman"/>
          <w:sz w:val="24"/>
          <w:szCs w:val="24"/>
        </w:rPr>
        <w:t>,</w:t>
      </w:r>
      <w:r w:rsidR="001F25F6" w:rsidRPr="00233FE1">
        <w:rPr>
          <w:rFonts w:ascii="Book Antiqua" w:hAnsi="Book Antiqua" w:cs="Times New Roman"/>
          <w:sz w:val="24"/>
          <w:szCs w:val="24"/>
        </w:rPr>
        <w:t xml:space="preserve"> we chose cynomolgus monkey</w:t>
      </w:r>
      <w:r w:rsidRPr="00233FE1">
        <w:rPr>
          <w:rFonts w:ascii="Book Antiqua" w:hAnsi="Book Antiqua" w:cs="Times New Roman"/>
          <w:sz w:val="24"/>
          <w:szCs w:val="24"/>
        </w:rPr>
        <w:t>s</w:t>
      </w:r>
      <w:r w:rsidR="001F25F6" w:rsidRPr="00233FE1">
        <w:rPr>
          <w:rFonts w:ascii="Book Antiqua" w:hAnsi="Book Antiqua" w:cs="Times New Roman"/>
          <w:sz w:val="24"/>
          <w:szCs w:val="24"/>
        </w:rPr>
        <w:t xml:space="preserve"> because the</w:t>
      </w:r>
      <w:r w:rsidRPr="00233FE1">
        <w:rPr>
          <w:rFonts w:ascii="Book Antiqua" w:hAnsi="Book Antiqua" w:cs="Times New Roman"/>
          <w:sz w:val="24"/>
          <w:szCs w:val="24"/>
        </w:rPr>
        <w:t>ir</w:t>
      </w:r>
      <w:r w:rsidR="001F25F6" w:rsidRPr="00233FE1">
        <w:rPr>
          <w:rFonts w:ascii="Book Antiqua" w:hAnsi="Book Antiqua" w:cs="Times New Roman"/>
          <w:sz w:val="24"/>
          <w:szCs w:val="24"/>
        </w:rPr>
        <w:t xml:space="preserve"> anatom</w:t>
      </w:r>
      <w:r w:rsidR="003050D5" w:rsidRPr="00233FE1">
        <w:rPr>
          <w:rFonts w:ascii="Book Antiqua" w:hAnsi="Book Antiqua" w:cs="Times New Roman"/>
          <w:sz w:val="24"/>
          <w:szCs w:val="24"/>
        </w:rPr>
        <w:t>y</w:t>
      </w:r>
      <w:r w:rsidR="001F25F6" w:rsidRPr="00233FE1">
        <w:rPr>
          <w:rFonts w:ascii="Book Antiqua" w:hAnsi="Book Antiqua" w:cs="Times New Roman"/>
          <w:sz w:val="24"/>
          <w:szCs w:val="24"/>
        </w:rPr>
        <w:t>, physiolog</w:t>
      </w:r>
      <w:r w:rsidR="003050D5" w:rsidRPr="00233FE1">
        <w:rPr>
          <w:rFonts w:ascii="Book Antiqua" w:hAnsi="Book Antiqua" w:cs="Times New Roman"/>
          <w:sz w:val="24"/>
          <w:szCs w:val="24"/>
        </w:rPr>
        <w:t>y</w:t>
      </w:r>
      <w:r w:rsidR="001F25F6" w:rsidRPr="00233FE1">
        <w:rPr>
          <w:rFonts w:ascii="Book Antiqua" w:hAnsi="Book Antiqua" w:cs="Times New Roman"/>
          <w:sz w:val="24"/>
          <w:szCs w:val="24"/>
        </w:rPr>
        <w:t>, biochemic</w:t>
      </w:r>
      <w:r w:rsidR="003050D5" w:rsidRPr="00233FE1">
        <w:rPr>
          <w:rFonts w:ascii="Book Antiqua" w:hAnsi="Book Antiqua" w:cs="Times New Roman"/>
          <w:sz w:val="24"/>
          <w:szCs w:val="24"/>
        </w:rPr>
        <w:t>al metabolism and immune system</w:t>
      </w:r>
      <w:r w:rsidRPr="00233FE1">
        <w:rPr>
          <w:rFonts w:ascii="Book Antiqua" w:hAnsi="Book Antiqua" w:cs="Times New Roman"/>
          <w:sz w:val="24"/>
          <w:szCs w:val="24"/>
        </w:rPr>
        <w:t xml:space="preserve"> characteristics are</w:t>
      </w:r>
      <w:r w:rsidR="001F25F6" w:rsidRPr="00233FE1">
        <w:rPr>
          <w:rFonts w:ascii="Book Antiqua" w:hAnsi="Book Antiqua" w:cs="Times New Roman"/>
          <w:sz w:val="24"/>
          <w:szCs w:val="24"/>
        </w:rPr>
        <w:t xml:space="preserve"> very similar to those of human</w:t>
      </w:r>
      <w:r w:rsidR="000D0129" w:rsidRPr="00233FE1">
        <w:rPr>
          <w:rFonts w:ascii="Book Antiqua" w:hAnsi="Book Antiqua" w:cs="Times New Roman"/>
          <w:sz w:val="24"/>
          <w:szCs w:val="24"/>
        </w:rPr>
        <w:t xml:space="preserve"> being</w:t>
      </w:r>
      <w:r w:rsidR="001F25F6" w:rsidRPr="00233FE1">
        <w:rPr>
          <w:rFonts w:ascii="Book Antiqua" w:hAnsi="Book Antiqua" w:cs="Times New Roman"/>
          <w:sz w:val="24"/>
          <w:szCs w:val="24"/>
        </w:rPr>
        <w:t>s, mak</w:t>
      </w:r>
      <w:r w:rsidRPr="00233FE1">
        <w:rPr>
          <w:rFonts w:ascii="Book Antiqua" w:hAnsi="Book Antiqua" w:cs="Times New Roman"/>
          <w:sz w:val="24"/>
          <w:szCs w:val="24"/>
        </w:rPr>
        <w:t>ing them</w:t>
      </w:r>
      <w:r w:rsidR="001F25F6" w:rsidRPr="00233FE1">
        <w:rPr>
          <w:rFonts w:ascii="Book Antiqua" w:hAnsi="Book Antiqua" w:cs="Times New Roman"/>
          <w:sz w:val="24"/>
          <w:szCs w:val="24"/>
        </w:rPr>
        <w:t xml:space="preserve"> the ideal animal to </w:t>
      </w:r>
      <w:r w:rsidR="002B332C" w:rsidRPr="00233FE1">
        <w:rPr>
          <w:rFonts w:ascii="Book Antiqua" w:hAnsi="Book Antiqua" w:cs="Times New Roman"/>
          <w:sz w:val="24"/>
          <w:szCs w:val="24"/>
        </w:rPr>
        <w:t>establish</w:t>
      </w:r>
      <w:r w:rsidR="001F25F6"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an </w:t>
      </w:r>
      <w:r w:rsidR="001F25F6" w:rsidRPr="00233FE1">
        <w:rPr>
          <w:rFonts w:ascii="Book Antiqua" w:hAnsi="Book Antiqua" w:cs="Times New Roman"/>
          <w:sz w:val="24"/>
          <w:szCs w:val="24"/>
        </w:rPr>
        <w:t>ALF</w:t>
      </w:r>
      <w:r w:rsidRPr="00233FE1">
        <w:rPr>
          <w:rFonts w:ascii="Book Antiqua" w:hAnsi="Book Antiqua" w:cs="Times New Roman"/>
          <w:sz w:val="24"/>
          <w:szCs w:val="24"/>
        </w:rPr>
        <w:t xml:space="preserve"> model</w:t>
      </w:r>
      <w:r w:rsidR="001F25F6" w:rsidRPr="00233FE1">
        <w:rPr>
          <w:rFonts w:ascii="Book Antiqua" w:hAnsi="Book Antiqua" w:cs="Times New Roman"/>
          <w:sz w:val="24"/>
          <w:szCs w:val="24"/>
        </w:rPr>
        <w:t xml:space="preserve">. </w:t>
      </w:r>
      <w:r w:rsidR="00347062" w:rsidRPr="00233FE1">
        <w:rPr>
          <w:rFonts w:ascii="Book Antiqua" w:hAnsi="Book Antiqua" w:cs="Times New Roman"/>
          <w:sz w:val="24"/>
          <w:szCs w:val="24"/>
        </w:rPr>
        <w:t xml:space="preserve">Given the rarity of primate species and the instability of </w:t>
      </w:r>
      <w:r w:rsidRPr="00233FE1">
        <w:rPr>
          <w:rFonts w:ascii="Book Antiqua" w:hAnsi="Book Antiqua" w:cs="Times New Roman"/>
          <w:sz w:val="24"/>
          <w:szCs w:val="24"/>
        </w:rPr>
        <w:t xml:space="preserve">other </w:t>
      </w:r>
      <w:r w:rsidR="00347062" w:rsidRPr="00233FE1">
        <w:rPr>
          <w:rFonts w:ascii="Book Antiqua" w:hAnsi="Book Antiqua" w:cs="Times New Roman"/>
          <w:sz w:val="24"/>
          <w:szCs w:val="24"/>
        </w:rPr>
        <w:t xml:space="preserve">models, </w:t>
      </w:r>
      <w:r w:rsidRPr="00233FE1">
        <w:rPr>
          <w:rFonts w:ascii="Book Antiqua" w:hAnsi="Book Antiqua" w:cs="Times New Roman"/>
          <w:sz w:val="24"/>
          <w:szCs w:val="24"/>
        </w:rPr>
        <w:t xml:space="preserve">there are </w:t>
      </w:r>
      <w:r w:rsidR="00347062" w:rsidRPr="00233FE1">
        <w:rPr>
          <w:rFonts w:ascii="Book Antiqua" w:hAnsi="Book Antiqua" w:cs="Times New Roman"/>
          <w:sz w:val="24"/>
          <w:szCs w:val="24"/>
        </w:rPr>
        <w:t xml:space="preserve">few relevant </w:t>
      </w:r>
      <w:r w:rsidRPr="00233FE1">
        <w:rPr>
          <w:rFonts w:ascii="Book Antiqua" w:hAnsi="Book Antiqua" w:cs="Times New Roman"/>
          <w:sz w:val="24"/>
          <w:szCs w:val="24"/>
        </w:rPr>
        <w:t xml:space="preserve">published </w:t>
      </w:r>
      <w:r w:rsidR="00347062" w:rsidRPr="00233FE1">
        <w:rPr>
          <w:rFonts w:ascii="Book Antiqua" w:hAnsi="Book Antiqua" w:cs="Times New Roman"/>
          <w:sz w:val="24"/>
          <w:szCs w:val="24"/>
        </w:rPr>
        <w:t>reports</w:t>
      </w:r>
      <w:r w:rsidRPr="00233FE1">
        <w:rPr>
          <w:rFonts w:ascii="Book Antiqua" w:hAnsi="Book Antiqua" w:cs="Times New Roman"/>
          <w:sz w:val="24"/>
          <w:szCs w:val="24"/>
        </w:rPr>
        <w:t xml:space="preserve"> of primate models of ALF</w:t>
      </w:r>
      <w:r w:rsidR="00347062" w:rsidRPr="00233FE1">
        <w:rPr>
          <w:rFonts w:ascii="Book Antiqua" w:hAnsi="Book Antiqua" w:cs="Times New Roman"/>
          <w:sz w:val="24"/>
          <w:szCs w:val="24"/>
        </w:rPr>
        <w:t>.</w:t>
      </w:r>
      <w:r w:rsidR="00260858" w:rsidRPr="00233FE1">
        <w:rPr>
          <w:rFonts w:ascii="Book Antiqua" w:hAnsi="Book Antiqua" w:cs="Times New Roman"/>
          <w:sz w:val="24"/>
          <w:szCs w:val="24"/>
        </w:rPr>
        <w:t xml:space="preserve"> Zhou</w:t>
      </w:r>
      <w:r w:rsidR="008C627F" w:rsidRPr="00233FE1">
        <w:rPr>
          <w:rFonts w:ascii="Book Antiqua" w:hAnsi="Book Antiqua" w:cs="Times New Roman"/>
          <w:sz w:val="24"/>
          <w:szCs w:val="24"/>
        </w:rPr>
        <w:t xml:space="preserve"> </w:t>
      </w:r>
      <w:r w:rsidR="00260858" w:rsidRPr="00233FE1">
        <w:rPr>
          <w:rFonts w:ascii="Book Antiqua" w:hAnsi="Book Antiqua" w:cs="Times New Roman"/>
          <w:i/>
          <w:sz w:val="24"/>
          <w:szCs w:val="24"/>
        </w:rPr>
        <w:t>et al</w:t>
      </w:r>
      <w:r w:rsidR="009B156C" w:rsidRPr="00233FE1">
        <w:rPr>
          <w:rFonts w:ascii="Book Antiqua" w:hAnsi="Book Antiqua" w:cs="Times New Roman"/>
          <w:sz w:val="24"/>
          <w:szCs w:val="24"/>
        </w:rPr>
        <w:fldChar w:fldCharType="begin"/>
      </w:r>
      <w:r w:rsidR="002B332C" w:rsidRPr="00233FE1">
        <w:rPr>
          <w:rFonts w:ascii="Book Antiqua" w:hAnsi="Book Antiqua" w:cs="Times New Roman"/>
          <w:sz w:val="24"/>
          <w:szCs w:val="24"/>
        </w:rPr>
        <w:instrText xml:space="preserve"> ADDIN NE.Ref.{58742946-AC35-49D4-AB43-0BD9A8A19817}</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[23]</w:t>
      </w:r>
      <w:r w:rsidR="009B156C" w:rsidRPr="00233FE1">
        <w:rPr>
          <w:rFonts w:ascii="Book Antiqua" w:hAnsi="Book Antiqua" w:cs="Times New Roman"/>
          <w:sz w:val="24"/>
          <w:szCs w:val="24"/>
        </w:rPr>
        <w:fldChar w:fldCharType="end"/>
      </w:r>
      <w:r w:rsidR="00260858" w:rsidRPr="00233FE1">
        <w:rPr>
          <w:rFonts w:ascii="Book Antiqua" w:hAnsi="Book Antiqua" w:cs="Times New Roman"/>
          <w:sz w:val="24"/>
          <w:szCs w:val="24"/>
        </w:rPr>
        <w:t xml:space="preserve"> established fulminant hepatic failure in </w:t>
      </w:r>
      <w:r w:rsidRPr="00233FE1">
        <w:rPr>
          <w:rFonts w:ascii="Book Antiqua" w:hAnsi="Book Antiqua" w:cs="Times New Roman"/>
          <w:sz w:val="24"/>
          <w:szCs w:val="24"/>
        </w:rPr>
        <w:t>the M</w:t>
      </w:r>
      <w:r w:rsidR="00260858" w:rsidRPr="00233FE1">
        <w:rPr>
          <w:rFonts w:ascii="Book Antiqua" w:hAnsi="Book Antiqua" w:cs="Times New Roman"/>
          <w:sz w:val="24"/>
          <w:szCs w:val="24"/>
        </w:rPr>
        <w:t xml:space="preserve">acaca mulatta by intraperitoneal injection of amatoxin and endotoxin, </w:t>
      </w:r>
      <w:r w:rsidR="00E45D8B" w:rsidRPr="00233FE1">
        <w:rPr>
          <w:rFonts w:ascii="Book Antiqua" w:hAnsi="Book Antiqua" w:cs="Times New Roman"/>
          <w:sz w:val="24"/>
          <w:szCs w:val="24"/>
        </w:rPr>
        <w:t>and</w:t>
      </w:r>
      <w:r w:rsidR="00260858" w:rsidRPr="00233FE1">
        <w:rPr>
          <w:rFonts w:ascii="Book Antiqua" w:hAnsi="Book Antiqua" w:cs="Times New Roman"/>
          <w:sz w:val="24"/>
          <w:szCs w:val="24"/>
        </w:rPr>
        <w:t xml:space="preserve"> evaluated the animal model by </w:t>
      </w:r>
      <w:r w:rsidRPr="00233FE1">
        <w:rPr>
          <w:rFonts w:ascii="Book Antiqua" w:hAnsi="Book Antiqua" w:cs="Times New Roman"/>
          <w:sz w:val="24"/>
          <w:szCs w:val="24"/>
        </w:rPr>
        <w:t xml:space="preserve">progressive analysis of </w:t>
      </w:r>
      <w:r w:rsidR="00260858" w:rsidRPr="00233FE1">
        <w:rPr>
          <w:rFonts w:ascii="Book Antiqua" w:hAnsi="Book Antiqua" w:cs="Times New Roman"/>
          <w:sz w:val="24"/>
          <w:szCs w:val="24"/>
        </w:rPr>
        <w:t>clinical features, biochemical ind</w:t>
      </w:r>
      <w:r w:rsidR="000D0129" w:rsidRPr="00233FE1">
        <w:rPr>
          <w:rFonts w:ascii="Book Antiqua" w:hAnsi="Book Antiqua" w:cs="Times New Roman"/>
          <w:sz w:val="24"/>
          <w:szCs w:val="24"/>
        </w:rPr>
        <w:t>ice</w:t>
      </w:r>
      <w:r w:rsidR="00260858" w:rsidRPr="00233FE1">
        <w:rPr>
          <w:rFonts w:ascii="Book Antiqua" w:hAnsi="Book Antiqua" w:cs="Times New Roman"/>
          <w:sz w:val="24"/>
          <w:szCs w:val="24"/>
        </w:rPr>
        <w:t>s and histopathology.</w:t>
      </w:r>
      <w:r w:rsidR="0019707F" w:rsidRPr="00233FE1">
        <w:rPr>
          <w:rFonts w:ascii="Book Antiqua" w:hAnsi="Book Antiqua" w:cs="Times New Roman"/>
          <w:sz w:val="24"/>
          <w:szCs w:val="24"/>
        </w:rPr>
        <w:t xml:space="preserve"> But this study only </w:t>
      </w:r>
      <w:r w:rsidRPr="00233FE1">
        <w:rPr>
          <w:rFonts w:ascii="Book Antiqua" w:hAnsi="Book Antiqua" w:cs="Times New Roman"/>
          <w:sz w:val="24"/>
          <w:szCs w:val="24"/>
        </w:rPr>
        <w:t xml:space="preserve">included </w:t>
      </w:r>
      <w:r w:rsidR="0019707F" w:rsidRPr="00233FE1">
        <w:rPr>
          <w:rFonts w:ascii="Book Antiqua" w:hAnsi="Book Antiqua" w:cs="Times New Roman"/>
          <w:sz w:val="24"/>
          <w:szCs w:val="24"/>
        </w:rPr>
        <w:t xml:space="preserve">two monkeys, </w:t>
      </w:r>
      <w:r w:rsidRPr="00233FE1">
        <w:rPr>
          <w:rFonts w:ascii="Book Antiqua" w:hAnsi="Book Antiqua" w:cs="Times New Roman"/>
          <w:sz w:val="24"/>
          <w:szCs w:val="24"/>
        </w:rPr>
        <w:t xml:space="preserve">so the </w:t>
      </w:r>
      <w:r w:rsidR="0019707F" w:rsidRPr="00233FE1">
        <w:rPr>
          <w:rFonts w:ascii="Book Antiqua" w:hAnsi="Book Antiqua" w:cs="Times New Roman"/>
          <w:sz w:val="24"/>
          <w:szCs w:val="24"/>
        </w:rPr>
        <w:t xml:space="preserve">stability and </w:t>
      </w:r>
      <w:r w:rsidRPr="00233FE1">
        <w:rPr>
          <w:rFonts w:ascii="Book Antiqua" w:hAnsi="Book Antiqua" w:cs="Times New Roman"/>
          <w:sz w:val="24"/>
          <w:szCs w:val="24"/>
        </w:rPr>
        <w:t xml:space="preserve">reproducibility </w:t>
      </w:r>
      <w:r w:rsidR="0019707F" w:rsidRPr="00233FE1">
        <w:rPr>
          <w:rFonts w:ascii="Book Antiqua" w:hAnsi="Book Antiqua" w:cs="Times New Roman"/>
          <w:sz w:val="24"/>
          <w:szCs w:val="24"/>
        </w:rPr>
        <w:t>needs further verifi</w:t>
      </w:r>
      <w:r w:rsidRPr="00233FE1">
        <w:rPr>
          <w:rFonts w:ascii="Book Antiqua" w:hAnsi="Book Antiqua" w:cs="Times New Roman"/>
          <w:sz w:val="24"/>
          <w:szCs w:val="24"/>
        </w:rPr>
        <w:t>cation</w:t>
      </w:r>
      <w:r w:rsidR="0019707F" w:rsidRPr="00233FE1">
        <w:rPr>
          <w:rFonts w:ascii="Book Antiqua" w:hAnsi="Book Antiqua" w:cs="Times New Roman"/>
          <w:sz w:val="24"/>
          <w:szCs w:val="24"/>
        </w:rPr>
        <w:t xml:space="preserve">, and the </w:t>
      </w:r>
      <w:r w:rsidR="00E45D8B" w:rsidRPr="00233FE1">
        <w:rPr>
          <w:rFonts w:ascii="Book Antiqua" w:hAnsi="Book Antiqua" w:cs="Times New Roman"/>
          <w:sz w:val="24"/>
          <w:szCs w:val="24"/>
        </w:rPr>
        <w:t xml:space="preserve">effective </w:t>
      </w:r>
      <w:r w:rsidR="000D0129" w:rsidRPr="00233FE1">
        <w:rPr>
          <w:rFonts w:ascii="Book Antiqua" w:hAnsi="Book Antiqua" w:cs="Times New Roman"/>
          <w:sz w:val="24"/>
          <w:szCs w:val="24"/>
        </w:rPr>
        <w:t>treatment</w:t>
      </w:r>
      <w:r w:rsidR="00E45D8B" w:rsidRPr="00233FE1">
        <w:rPr>
          <w:rFonts w:ascii="Book Antiqua" w:hAnsi="Book Antiqua" w:cs="Times New Roman"/>
          <w:sz w:val="24"/>
          <w:szCs w:val="24"/>
        </w:rPr>
        <w:t xml:space="preserve"> window of this </w:t>
      </w:r>
      <w:r w:rsidR="0019707F" w:rsidRPr="00233FE1">
        <w:rPr>
          <w:rFonts w:ascii="Book Antiqua" w:hAnsi="Book Antiqua" w:cs="Times New Roman"/>
          <w:sz w:val="24"/>
          <w:szCs w:val="24"/>
        </w:rPr>
        <w:t xml:space="preserve">model </w:t>
      </w:r>
      <w:r w:rsidRPr="00233FE1">
        <w:rPr>
          <w:rFonts w:ascii="Book Antiqua" w:hAnsi="Book Antiqua" w:cs="Times New Roman"/>
          <w:sz w:val="24"/>
          <w:szCs w:val="24"/>
        </w:rPr>
        <w:t>would make</w:t>
      </w:r>
      <w:r w:rsidR="0019707F" w:rsidRPr="00233FE1">
        <w:rPr>
          <w:rFonts w:ascii="Book Antiqua" w:hAnsi="Book Antiqua" w:cs="Times New Roman"/>
          <w:sz w:val="24"/>
          <w:szCs w:val="24"/>
        </w:rPr>
        <w:t xml:space="preserve"> the </w:t>
      </w:r>
      <w:r w:rsidRPr="00233FE1">
        <w:rPr>
          <w:rFonts w:ascii="Book Antiqua" w:hAnsi="Book Antiqua" w:cs="Times New Roman"/>
          <w:sz w:val="24"/>
          <w:szCs w:val="24"/>
        </w:rPr>
        <w:t xml:space="preserve">study of use of </w:t>
      </w:r>
      <w:r w:rsidR="00C41A55" w:rsidRPr="00233FE1">
        <w:rPr>
          <w:rFonts w:ascii="Book Antiqua" w:hAnsi="Book Antiqua" w:cs="Times New Roman"/>
          <w:sz w:val="24"/>
          <w:szCs w:val="24"/>
        </w:rPr>
        <w:t>ALSS</w:t>
      </w:r>
      <w:r w:rsidRPr="00233FE1">
        <w:rPr>
          <w:rFonts w:ascii="Book Antiqua" w:hAnsi="Book Antiqua" w:cs="Times New Roman"/>
          <w:sz w:val="24"/>
          <w:szCs w:val="24"/>
        </w:rPr>
        <w:t xml:space="preserve"> difficult</w:t>
      </w:r>
      <w:r w:rsidR="0019707F" w:rsidRPr="00233FE1">
        <w:rPr>
          <w:rFonts w:ascii="Book Antiqua" w:hAnsi="Book Antiqua" w:cs="Times New Roman"/>
          <w:sz w:val="24"/>
          <w:szCs w:val="24"/>
        </w:rPr>
        <w:t>.</w:t>
      </w:r>
    </w:p>
    <w:p w:rsidR="00B23CA4" w:rsidRPr="00233FE1" w:rsidRDefault="005C171F"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D</w:t>
      </w:r>
      <w:r w:rsidR="00C01578" w:rsidRPr="00233FE1">
        <w:rPr>
          <w:rFonts w:ascii="Book Antiqua" w:hAnsi="Book Antiqua" w:cs="Times New Roman"/>
          <w:sz w:val="24"/>
          <w:szCs w:val="24"/>
        </w:rPr>
        <w:t xml:space="preserve">rug </w:t>
      </w:r>
      <w:r w:rsidR="00F42D6A" w:rsidRPr="00233FE1">
        <w:rPr>
          <w:rFonts w:ascii="Book Antiqua" w:hAnsi="Book Antiqua" w:cs="Times New Roman"/>
          <w:sz w:val="24"/>
          <w:szCs w:val="24"/>
        </w:rPr>
        <w:t>dosage</w:t>
      </w:r>
      <w:r w:rsidRPr="00233FE1">
        <w:rPr>
          <w:rFonts w:ascii="Book Antiqua" w:hAnsi="Book Antiqua" w:cs="Times New Roman"/>
          <w:sz w:val="24"/>
          <w:szCs w:val="24"/>
        </w:rPr>
        <w:t>s</w:t>
      </w:r>
      <w:r w:rsidR="008861EE" w:rsidRPr="00233FE1">
        <w:rPr>
          <w:rFonts w:ascii="Book Antiqua" w:hAnsi="Book Antiqua" w:cs="Times New Roman"/>
          <w:sz w:val="24"/>
          <w:szCs w:val="24"/>
        </w:rPr>
        <w:t xml:space="preserve"> and the </w:t>
      </w:r>
      <w:r w:rsidR="00C01578" w:rsidRPr="00233FE1">
        <w:rPr>
          <w:rFonts w:ascii="Book Antiqua" w:hAnsi="Book Antiqua" w:cs="Times New Roman"/>
          <w:sz w:val="24"/>
          <w:szCs w:val="24"/>
        </w:rPr>
        <w:t xml:space="preserve">administration </w:t>
      </w:r>
      <w:r w:rsidR="00F42D6A" w:rsidRPr="00233FE1">
        <w:rPr>
          <w:rFonts w:ascii="Book Antiqua" w:hAnsi="Book Antiqua" w:cs="Times New Roman"/>
          <w:sz w:val="24"/>
          <w:szCs w:val="24"/>
        </w:rPr>
        <w:t>method</w:t>
      </w:r>
      <w:r w:rsidRPr="00233FE1">
        <w:rPr>
          <w:rFonts w:ascii="Book Antiqua" w:hAnsi="Book Antiqua" w:cs="Times New Roman"/>
          <w:sz w:val="24"/>
          <w:szCs w:val="24"/>
        </w:rPr>
        <w:t>s</w:t>
      </w:r>
      <w:r w:rsidR="008861EE" w:rsidRPr="00233FE1">
        <w:rPr>
          <w:rFonts w:ascii="Book Antiqua" w:hAnsi="Book Antiqua" w:cs="Times New Roman"/>
          <w:sz w:val="24"/>
          <w:szCs w:val="24"/>
        </w:rPr>
        <w:t xml:space="preserve"> </w:t>
      </w:r>
      <w:r w:rsidR="00F42D6A" w:rsidRPr="00233FE1">
        <w:rPr>
          <w:rFonts w:ascii="Book Antiqua" w:hAnsi="Book Antiqua" w:cs="Times New Roman"/>
          <w:sz w:val="24"/>
          <w:szCs w:val="24"/>
        </w:rPr>
        <w:t>are</w:t>
      </w:r>
      <w:r w:rsidR="00131C02" w:rsidRPr="00233FE1">
        <w:rPr>
          <w:rFonts w:ascii="Book Antiqua" w:hAnsi="Book Antiqua" w:cs="Times New Roman"/>
          <w:sz w:val="24"/>
          <w:szCs w:val="24"/>
        </w:rPr>
        <w:t xml:space="preserve"> </w:t>
      </w:r>
      <w:r w:rsidR="008861EE" w:rsidRPr="00233FE1">
        <w:rPr>
          <w:rFonts w:ascii="Book Antiqua" w:hAnsi="Book Antiqua" w:cs="Times New Roman"/>
          <w:sz w:val="24"/>
          <w:szCs w:val="24"/>
        </w:rPr>
        <w:t>important</w:t>
      </w:r>
      <w:r w:rsidR="00131C02"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for establishing </w:t>
      </w:r>
      <w:r w:rsidR="008861EE" w:rsidRPr="00233FE1">
        <w:rPr>
          <w:rFonts w:ascii="Book Antiqua" w:hAnsi="Book Antiqua" w:cs="Times New Roman"/>
          <w:sz w:val="24"/>
          <w:szCs w:val="24"/>
        </w:rPr>
        <w:t>drug-induced model</w:t>
      </w:r>
      <w:r w:rsidRPr="00233FE1">
        <w:rPr>
          <w:rFonts w:ascii="Book Antiqua" w:hAnsi="Book Antiqua" w:cs="Times New Roman"/>
          <w:sz w:val="24"/>
          <w:szCs w:val="24"/>
        </w:rPr>
        <w:t>s</w:t>
      </w:r>
      <w:r w:rsidR="00AE051F" w:rsidRPr="00233FE1">
        <w:rPr>
          <w:rFonts w:ascii="Book Antiqua" w:hAnsi="Book Antiqua" w:cs="Times New Roman"/>
          <w:sz w:val="24"/>
          <w:szCs w:val="24"/>
        </w:rPr>
        <w:t xml:space="preserve">. The </w:t>
      </w:r>
      <w:r w:rsidR="00F42D6A" w:rsidRPr="00233FE1">
        <w:rPr>
          <w:rFonts w:ascii="Book Antiqua" w:hAnsi="Book Antiqua" w:cs="Times New Roman"/>
          <w:sz w:val="24"/>
          <w:szCs w:val="24"/>
        </w:rPr>
        <w:t>method</w:t>
      </w:r>
      <w:r w:rsidR="00AE051F" w:rsidRPr="00233FE1">
        <w:rPr>
          <w:rFonts w:ascii="Book Antiqua" w:hAnsi="Book Antiqua" w:cs="Times New Roman"/>
          <w:sz w:val="24"/>
          <w:szCs w:val="24"/>
        </w:rPr>
        <w:t xml:space="preserve"> of drug administration </w:t>
      </w:r>
      <w:r w:rsidRPr="00233FE1">
        <w:rPr>
          <w:rFonts w:ascii="Book Antiqua" w:hAnsi="Book Antiqua" w:cs="Times New Roman"/>
          <w:sz w:val="24"/>
          <w:szCs w:val="24"/>
        </w:rPr>
        <w:t>affects</w:t>
      </w:r>
      <w:r w:rsidR="00AE051F" w:rsidRPr="00233FE1">
        <w:rPr>
          <w:rFonts w:ascii="Book Antiqua" w:hAnsi="Book Antiqua" w:cs="Times New Roman"/>
          <w:sz w:val="24"/>
          <w:szCs w:val="24"/>
        </w:rPr>
        <w:t xml:space="preserve"> the convenience of </w:t>
      </w:r>
      <w:r w:rsidRPr="00233FE1">
        <w:rPr>
          <w:rFonts w:ascii="Book Antiqua" w:hAnsi="Book Antiqua" w:cs="Times New Roman"/>
          <w:sz w:val="24"/>
          <w:szCs w:val="24"/>
        </w:rPr>
        <w:t xml:space="preserve">using a </w:t>
      </w:r>
      <w:r w:rsidR="00AE051F" w:rsidRPr="00233FE1">
        <w:rPr>
          <w:rFonts w:ascii="Book Antiqua" w:hAnsi="Book Antiqua" w:cs="Times New Roman"/>
          <w:sz w:val="24"/>
          <w:szCs w:val="24"/>
        </w:rPr>
        <w:t>model</w:t>
      </w:r>
      <w:r w:rsidR="008861EE" w:rsidRPr="00233FE1">
        <w:rPr>
          <w:rFonts w:ascii="Book Antiqua" w:hAnsi="Book Antiqua" w:cs="Times New Roman"/>
          <w:sz w:val="24"/>
          <w:szCs w:val="24"/>
        </w:rPr>
        <w:t xml:space="preserve">. Various ALF studies have different requirements for the survival time, which usually </w:t>
      </w:r>
      <w:r w:rsidRPr="00233FE1">
        <w:rPr>
          <w:rFonts w:ascii="Book Antiqua" w:hAnsi="Book Antiqua" w:cs="Times New Roman"/>
          <w:sz w:val="24"/>
          <w:szCs w:val="24"/>
        </w:rPr>
        <w:t>means</w:t>
      </w:r>
      <w:r w:rsidR="008641E7" w:rsidRPr="00233FE1">
        <w:rPr>
          <w:rFonts w:ascii="Book Antiqua" w:hAnsi="Book Antiqua" w:cs="Times New Roman"/>
          <w:sz w:val="24"/>
          <w:szCs w:val="24"/>
        </w:rPr>
        <w:t xml:space="preserve"> exploring</w:t>
      </w:r>
      <w:r w:rsidR="008861EE" w:rsidRPr="00233FE1">
        <w:rPr>
          <w:rFonts w:ascii="Book Antiqua" w:hAnsi="Book Antiqua" w:cs="Times New Roman"/>
          <w:sz w:val="24"/>
          <w:szCs w:val="24"/>
        </w:rPr>
        <w:t xml:space="preserve"> the </w:t>
      </w:r>
      <w:r w:rsidRPr="00233FE1">
        <w:rPr>
          <w:rFonts w:ascii="Book Antiqua" w:hAnsi="Book Antiqua" w:cs="Times New Roman"/>
          <w:sz w:val="24"/>
          <w:szCs w:val="24"/>
        </w:rPr>
        <w:lastRenderedPageBreak/>
        <w:t xml:space="preserve">optimal </w:t>
      </w:r>
      <w:r w:rsidR="008861EE" w:rsidRPr="00233FE1">
        <w:rPr>
          <w:rFonts w:ascii="Book Antiqua" w:hAnsi="Book Antiqua" w:cs="Times New Roman"/>
          <w:sz w:val="24"/>
          <w:szCs w:val="24"/>
        </w:rPr>
        <w:t>dosage and induc</w:t>
      </w:r>
      <w:r w:rsidRPr="00233FE1">
        <w:rPr>
          <w:rFonts w:ascii="Book Antiqua" w:hAnsi="Book Antiqua" w:cs="Times New Roman"/>
          <w:sz w:val="24"/>
          <w:szCs w:val="24"/>
        </w:rPr>
        <w:t>tion</w:t>
      </w:r>
      <w:r w:rsidR="008861EE" w:rsidRPr="00233FE1">
        <w:rPr>
          <w:rFonts w:ascii="Book Antiqua" w:hAnsi="Book Antiqua" w:cs="Times New Roman"/>
          <w:sz w:val="24"/>
          <w:szCs w:val="24"/>
        </w:rPr>
        <w:t xml:space="preserve"> methods</w:t>
      </w:r>
      <w:r w:rsidR="008641E7" w:rsidRPr="00233FE1">
        <w:rPr>
          <w:rFonts w:ascii="Book Antiqua" w:hAnsi="Book Antiqua" w:cs="Times New Roman"/>
          <w:sz w:val="24"/>
          <w:szCs w:val="24"/>
        </w:rPr>
        <w:t xml:space="preserve"> </w:t>
      </w:r>
      <w:r w:rsidRPr="00233FE1">
        <w:rPr>
          <w:rFonts w:ascii="Book Antiqua" w:hAnsi="Book Antiqua" w:cs="Times New Roman"/>
          <w:sz w:val="24"/>
          <w:szCs w:val="24"/>
        </w:rPr>
        <w:t>for</w:t>
      </w:r>
      <w:r w:rsidR="008641E7" w:rsidRPr="00233FE1">
        <w:rPr>
          <w:rFonts w:ascii="Book Antiqua" w:hAnsi="Book Antiqua" w:cs="Times New Roman"/>
          <w:sz w:val="24"/>
          <w:szCs w:val="24"/>
        </w:rPr>
        <w:t xml:space="preserve"> different purpose</w:t>
      </w:r>
      <w:r w:rsidRPr="00233FE1">
        <w:rPr>
          <w:rFonts w:ascii="Book Antiqua" w:hAnsi="Book Antiqua" w:cs="Times New Roman"/>
          <w:sz w:val="24"/>
          <w:szCs w:val="24"/>
        </w:rPr>
        <w:t>s</w:t>
      </w:r>
      <w:r w:rsidR="008861EE" w:rsidRPr="00233FE1">
        <w:rPr>
          <w:rFonts w:ascii="Book Antiqua" w:hAnsi="Book Antiqua" w:cs="Times New Roman"/>
          <w:sz w:val="24"/>
          <w:szCs w:val="24"/>
        </w:rPr>
        <w:t>.</w:t>
      </w:r>
      <w:r w:rsidR="008641E7" w:rsidRPr="00233FE1">
        <w:rPr>
          <w:rFonts w:ascii="Book Antiqua" w:hAnsi="Book Antiqua" w:cs="Times New Roman"/>
          <w:sz w:val="24"/>
          <w:szCs w:val="24"/>
        </w:rPr>
        <w:t xml:space="preserve"> Glorioso</w:t>
      </w:r>
      <w:r w:rsidR="008641E7" w:rsidRPr="00233FE1">
        <w:rPr>
          <w:rFonts w:ascii="Book Antiqua" w:hAnsi="Book Antiqua" w:cs="Times New Roman"/>
          <w:i/>
          <w:sz w:val="24"/>
          <w:szCs w:val="24"/>
        </w:rPr>
        <w:t xml:space="preserve"> et al</w:t>
      </w:r>
      <w:r w:rsidR="009B156C" w:rsidRPr="00233FE1">
        <w:rPr>
          <w:rFonts w:ascii="Book Antiqua" w:hAnsi="Book Antiqua" w:cs="Times New Roman"/>
          <w:sz w:val="24"/>
          <w:szCs w:val="24"/>
        </w:rPr>
        <w:fldChar w:fldCharType="begin"/>
      </w:r>
      <w:r w:rsidR="008C0165" w:rsidRPr="00233FE1">
        <w:rPr>
          <w:rFonts w:ascii="Book Antiqua" w:hAnsi="Book Antiqua" w:cs="Times New Roman"/>
          <w:sz w:val="24"/>
          <w:szCs w:val="24"/>
        </w:rPr>
        <w:instrText xml:space="preserve"> ADDIN NE.Ref.{F2F508EF-AEBA-4840-B0CB-C5C5528489E2}</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[8]</w:t>
      </w:r>
      <w:r w:rsidR="009B156C" w:rsidRPr="00233FE1">
        <w:rPr>
          <w:rFonts w:ascii="Book Antiqua" w:hAnsi="Book Antiqua" w:cs="Times New Roman"/>
          <w:sz w:val="24"/>
          <w:szCs w:val="24"/>
        </w:rPr>
        <w:fldChar w:fldCharType="end"/>
      </w:r>
      <w:r w:rsidR="008641E7" w:rsidRPr="00233FE1">
        <w:rPr>
          <w:rFonts w:ascii="Book Antiqua" w:hAnsi="Book Antiqua" w:cs="Times New Roman"/>
          <w:sz w:val="24"/>
          <w:szCs w:val="24"/>
        </w:rPr>
        <w:t xml:space="preserve"> successfully established </w:t>
      </w:r>
      <w:r w:rsidR="00A67A63" w:rsidRPr="00233FE1">
        <w:rPr>
          <w:rFonts w:ascii="Book Antiqua" w:hAnsi="Book Antiqua" w:cs="Times New Roman"/>
          <w:sz w:val="24"/>
          <w:szCs w:val="24"/>
        </w:rPr>
        <w:t>a</w:t>
      </w:r>
      <w:r w:rsidR="008641E7" w:rsidRPr="00233FE1">
        <w:rPr>
          <w:rFonts w:ascii="Book Antiqua" w:hAnsi="Book Antiqua" w:cs="Times New Roman"/>
          <w:sz w:val="24"/>
          <w:szCs w:val="24"/>
        </w:rPr>
        <w:t xml:space="preserve"> pig model of ALF by inject</w:t>
      </w:r>
      <w:r w:rsidRPr="00233FE1">
        <w:rPr>
          <w:rFonts w:ascii="Book Antiqua" w:hAnsi="Book Antiqua" w:cs="Times New Roman"/>
          <w:sz w:val="24"/>
          <w:szCs w:val="24"/>
        </w:rPr>
        <w:t>ing</w:t>
      </w:r>
      <w:r w:rsidR="008641E7" w:rsidRPr="00233FE1">
        <w:rPr>
          <w:rFonts w:ascii="Book Antiqua" w:hAnsi="Book Antiqua" w:cs="Times New Roman"/>
          <w:sz w:val="24"/>
          <w:szCs w:val="24"/>
        </w:rPr>
        <w:t xml:space="preserve"> 0.75g/kg D-gal through the external jugular vein</w:t>
      </w:r>
      <w:r w:rsidRPr="00233FE1">
        <w:rPr>
          <w:rFonts w:ascii="Book Antiqua" w:hAnsi="Book Antiqua" w:cs="Times New Roman"/>
          <w:sz w:val="24"/>
          <w:szCs w:val="24"/>
        </w:rPr>
        <w:t>, which was</w:t>
      </w:r>
      <w:r w:rsidR="008641E7" w:rsidRPr="00233FE1">
        <w:rPr>
          <w:rFonts w:ascii="Book Antiqua" w:hAnsi="Book Antiqua" w:cs="Times New Roman"/>
          <w:sz w:val="24"/>
          <w:szCs w:val="24"/>
        </w:rPr>
        <w:t xml:space="preserve"> successfully used in the study of artificial liver</w:t>
      </w:r>
      <w:r w:rsidRPr="00233FE1">
        <w:rPr>
          <w:rFonts w:ascii="Book Antiqua" w:hAnsi="Book Antiqua" w:cs="Times New Roman"/>
          <w:sz w:val="24"/>
          <w:szCs w:val="24"/>
        </w:rPr>
        <w:t>s</w:t>
      </w:r>
      <w:r w:rsidR="008641E7" w:rsidRPr="00233FE1">
        <w:rPr>
          <w:rFonts w:ascii="Book Antiqua" w:hAnsi="Book Antiqua" w:cs="Times New Roman"/>
          <w:sz w:val="24"/>
          <w:szCs w:val="24"/>
        </w:rPr>
        <w:t>. Li</w:t>
      </w:r>
      <w:r w:rsidR="008C627F" w:rsidRPr="00233FE1">
        <w:rPr>
          <w:rFonts w:ascii="Book Antiqua" w:hAnsi="Book Antiqua" w:cs="Times New Roman"/>
          <w:sz w:val="24"/>
          <w:szCs w:val="24"/>
        </w:rPr>
        <w:t xml:space="preserve"> </w:t>
      </w:r>
      <w:r w:rsidR="008641E7" w:rsidRPr="00233FE1">
        <w:rPr>
          <w:rFonts w:ascii="Book Antiqua" w:hAnsi="Book Antiqua" w:cs="Times New Roman"/>
          <w:sz w:val="24"/>
          <w:szCs w:val="24"/>
        </w:rPr>
        <w:t>et al</w:t>
      </w:r>
      <w:r w:rsidR="008C627F" w:rsidRPr="00233FE1">
        <w:rPr>
          <w:rFonts w:ascii="Book Antiqua" w:hAnsi="Book Antiqua" w:cs="Times New Roman"/>
          <w:sz w:val="24"/>
          <w:szCs w:val="24"/>
        </w:rPr>
        <w:fldChar w:fldCharType="begin"/>
      </w:r>
      <w:r w:rsidR="008C627F" w:rsidRPr="00233FE1">
        <w:rPr>
          <w:rFonts w:ascii="Book Antiqua" w:hAnsi="Book Antiqua" w:cs="Times New Roman"/>
          <w:sz w:val="24"/>
          <w:szCs w:val="24"/>
        </w:rPr>
        <w:instrText xml:space="preserve"> ADDIN NE.Ref.{6888910E-01BB-4C4B-952C-EC1EB9AAA49F}</w:instrText>
      </w:r>
      <w:r w:rsidR="008C627F" w:rsidRPr="00233FE1">
        <w:rPr>
          <w:rFonts w:ascii="Book Antiqua" w:hAnsi="Book Antiqua" w:cs="Times New Roman"/>
          <w:sz w:val="24"/>
          <w:szCs w:val="24"/>
        </w:rPr>
        <w:fldChar w:fldCharType="separate"/>
      </w:r>
      <w:r w:rsidR="008C627F" w:rsidRPr="00233FE1">
        <w:rPr>
          <w:rFonts w:ascii="Book Antiqua" w:hAnsi="Book Antiqua" w:cs="Book Antiqua"/>
          <w:color w:val="080000"/>
          <w:kern w:val="0"/>
          <w:sz w:val="24"/>
          <w:szCs w:val="24"/>
          <w:vertAlign w:val="superscript"/>
        </w:rPr>
        <w:t>[7, 24]</w:t>
      </w:r>
      <w:r w:rsidR="008C627F" w:rsidRPr="00233FE1">
        <w:rPr>
          <w:rFonts w:ascii="Book Antiqua" w:hAnsi="Book Antiqua" w:cs="Times New Roman"/>
          <w:sz w:val="24"/>
          <w:szCs w:val="24"/>
        </w:rPr>
        <w:fldChar w:fldCharType="end"/>
      </w:r>
      <w:r w:rsidR="008C627F" w:rsidRPr="00233FE1">
        <w:rPr>
          <w:rFonts w:ascii="Book Antiqua" w:hAnsi="Book Antiqua" w:cs="Times New Roman"/>
          <w:sz w:val="24"/>
          <w:szCs w:val="24"/>
        </w:rPr>
        <w:t xml:space="preserve"> </w:t>
      </w:r>
      <w:r w:rsidR="008641E7" w:rsidRPr="00233FE1">
        <w:rPr>
          <w:rFonts w:ascii="Book Antiqua" w:hAnsi="Book Antiqua" w:cs="Times New Roman"/>
          <w:sz w:val="24"/>
          <w:szCs w:val="24"/>
        </w:rPr>
        <w:t xml:space="preserve">established </w:t>
      </w:r>
      <w:r w:rsidR="00C41A55" w:rsidRPr="00233FE1">
        <w:rPr>
          <w:rFonts w:ascii="Book Antiqua" w:hAnsi="Book Antiqua" w:cs="Times New Roman"/>
          <w:sz w:val="24"/>
          <w:szCs w:val="24"/>
        </w:rPr>
        <w:t xml:space="preserve">a pig model of </w:t>
      </w:r>
      <w:r w:rsidR="008641E7" w:rsidRPr="00233FE1">
        <w:rPr>
          <w:rFonts w:ascii="Book Antiqua" w:hAnsi="Book Antiqua" w:cs="Times New Roman"/>
          <w:sz w:val="24"/>
          <w:szCs w:val="24"/>
        </w:rPr>
        <w:t>FHF by intravenous injection of 1.3 g/kgand 1.5 g/kg</w:t>
      </w:r>
      <w:r w:rsidR="009B156C" w:rsidRPr="00233FE1">
        <w:rPr>
          <w:rFonts w:ascii="Book Antiqua" w:hAnsi="Book Antiqua" w:cs="Times New Roman"/>
          <w:sz w:val="24"/>
          <w:szCs w:val="24"/>
        </w:rPr>
        <w:fldChar w:fldCharType="begin"/>
      </w:r>
      <w:r w:rsidR="00B23CA4" w:rsidRPr="00233FE1">
        <w:rPr>
          <w:rFonts w:ascii="Book Antiqua" w:hAnsi="Book Antiqua" w:cs="Times New Roman"/>
          <w:sz w:val="24"/>
          <w:szCs w:val="24"/>
        </w:rPr>
        <w:instrText xml:space="preserve"> ADDIN NE.Ref.{9FB840D5-C38A-4C5A-9C5B-B7D2BC6DBDAA}</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[25]</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xml:space="preserve"> </w:t>
      </w:r>
      <w:r w:rsidR="008641E7" w:rsidRPr="00233FE1">
        <w:rPr>
          <w:rFonts w:ascii="Book Antiqua" w:hAnsi="Book Antiqua" w:cs="Times New Roman"/>
          <w:sz w:val="24"/>
          <w:szCs w:val="24"/>
        </w:rPr>
        <w:t>D-gal</w:t>
      </w:r>
      <w:r w:rsidR="00A67A63"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which was used in studies </w:t>
      </w:r>
      <w:r w:rsidR="00A67A63" w:rsidRPr="00233FE1">
        <w:rPr>
          <w:rFonts w:ascii="Book Antiqua" w:hAnsi="Book Antiqua" w:cs="Times New Roman"/>
          <w:sz w:val="24"/>
          <w:szCs w:val="24"/>
        </w:rPr>
        <w:t>to verif</w:t>
      </w:r>
      <w:r w:rsidRPr="00233FE1">
        <w:rPr>
          <w:rFonts w:ascii="Book Antiqua" w:hAnsi="Book Antiqua" w:cs="Times New Roman"/>
          <w:sz w:val="24"/>
          <w:szCs w:val="24"/>
        </w:rPr>
        <w:t>y</w:t>
      </w:r>
      <w:r w:rsidR="00A67A63" w:rsidRPr="00233FE1">
        <w:rPr>
          <w:rFonts w:ascii="Book Antiqua" w:hAnsi="Book Antiqua" w:cs="Times New Roman"/>
          <w:sz w:val="24"/>
          <w:szCs w:val="24"/>
        </w:rPr>
        <w:t xml:space="preserve"> the safety and efficacy of ALSS</w:t>
      </w:r>
      <w:r w:rsidR="008641E7" w:rsidRPr="00233FE1">
        <w:rPr>
          <w:rFonts w:ascii="Book Antiqua" w:hAnsi="Book Antiqua" w:cs="Times New Roman"/>
          <w:sz w:val="24"/>
          <w:szCs w:val="24"/>
        </w:rPr>
        <w:t>.</w:t>
      </w:r>
      <w:r w:rsidR="00AE051F" w:rsidRPr="00233FE1">
        <w:rPr>
          <w:rFonts w:ascii="Book Antiqua" w:hAnsi="Book Antiqua" w:cs="Times New Roman"/>
          <w:sz w:val="24"/>
          <w:szCs w:val="24"/>
        </w:rPr>
        <w:t xml:space="preserve"> </w:t>
      </w:r>
      <w:r w:rsidR="00B23CA4" w:rsidRPr="00233FE1">
        <w:rPr>
          <w:rFonts w:ascii="Book Antiqua" w:hAnsi="Book Antiqua" w:cs="Times New Roman"/>
          <w:sz w:val="24"/>
          <w:szCs w:val="24"/>
        </w:rPr>
        <w:t>Ding</w:t>
      </w:r>
      <w:r w:rsidR="008C627F" w:rsidRPr="00233FE1">
        <w:rPr>
          <w:rFonts w:ascii="Book Antiqua" w:hAnsi="Book Antiqua" w:cs="Times New Roman"/>
          <w:sz w:val="24"/>
          <w:szCs w:val="24"/>
        </w:rPr>
        <w:t xml:space="preserve"> </w:t>
      </w:r>
      <w:r w:rsidR="00B23CA4" w:rsidRPr="00233FE1">
        <w:rPr>
          <w:rFonts w:ascii="Book Antiqua" w:hAnsi="Book Antiqua" w:cs="Times New Roman"/>
          <w:i/>
          <w:sz w:val="24"/>
          <w:szCs w:val="24"/>
        </w:rPr>
        <w:t>et al</w:t>
      </w:r>
      <w:r w:rsidR="009B156C" w:rsidRPr="00233FE1">
        <w:rPr>
          <w:rFonts w:ascii="Book Antiqua" w:hAnsi="Book Antiqua" w:cs="Times New Roman"/>
          <w:sz w:val="24"/>
          <w:szCs w:val="24"/>
        </w:rPr>
        <w:fldChar w:fldCharType="begin"/>
      </w:r>
      <w:r w:rsidR="00B23CA4" w:rsidRPr="00233FE1">
        <w:rPr>
          <w:rFonts w:ascii="Book Antiqua" w:hAnsi="Book Antiqua" w:cs="Times New Roman"/>
          <w:sz w:val="24"/>
          <w:szCs w:val="24"/>
        </w:rPr>
        <w:instrText xml:space="preserve"> ADDIN NE.Ref.{F49E3A87-5BEA-4421-B52E-B47983AB545F}</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[26]</w:t>
      </w:r>
      <w:r w:rsidR="009B156C" w:rsidRPr="00233FE1">
        <w:rPr>
          <w:rFonts w:ascii="Book Antiqua" w:hAnsi="Book Antiqua" w:cs="Times New Roman"/>
          <w:sz w:val="24"/>
          <w:szCs w:val="24"/>
        </w:rPr>
        <w:fldChar w:fldCharType="end"/>
      </w:r>
      <w:r w:rsidR="00B23CA4" w:rsidRPr="00233FE1">
        <w:rPr>
          <w:rFonts w:ascii="Book Antiqua" w:hAnsi="Book Antiqua" w:cs="Times New Roman"/>
          <w:sz w:val="24"/>
          <w:szCs w:val="24"/>
        </w:rPr>
        <w:t xml:space="preserve"> established a pig model of ALF by inject</w:t>
      </w:r>
      <w:r w:rsidRPr="00233FE1">
        <w:rPr>
          <w:rFonts w:ascii="Book Antiqua" w:hAnsi="Book Antiqua" w:cs="Times New Roman"/>
          <w:sz w:val="24"/>
          <w:szCs w:val="24"/>
        </w:rPr>
        <w:t>ing</w:t>
      </w:r>
      <w:r w:rsidR="00B23CA4" w:rsidRPr="00233FE1">
        <w:rPr>
          <w:rFonts w:ascii="Book Antiqua" w:hAnsi="Book Antiqua" w:cs="Times New Roman"/>
          <w:sz w:val="24"/>
          <w:szCs w:val="24"/>
        </w:rPr>
        <w:t xml:space="preserve"> 0.45g/kg D-gal intravenous</w:t>
      </w:r>
      <w:r w:rsidRPr="00233FE1">
        <w:rPr>
          <w:rFonts w:ascii="Book Antiqua" w:hAnsi="Book Antiqua" w:cs="Times New Roman"/>
          <w:sz w:val="24"/>
          <w:szCs w:val="24"/>
        </w:rPr>
        <w:t>ly to study</w:t>
      </w:r>
      <w:r w:rsidR="00B23CA4" w:rsidRPr="00233FE1">
        <w:rPr>
          <w:rFonts w:ascii="Book Antiqua" w:hAnsi="Book Antiqua" w:cs="Times New Roman"/>
          <w:sz w:val="24"/>
          <w:szCs w:val="24"/>
        </w:rPr>
        <w:t xml:space="preserve"> treat</w:t>
      </w:r>
      <w:r w:rsidRPr="00233FE1">
        <w:rPr>
          <w:rFonts w:ascii="Book Antiqua" w:hAnsi="Book Antiqua" w:cs="Times New Roman"/>
          <w:sz w:val="24"/>
          <w:szCs w:val="24"/>
        </w:rPr>
        <w:t>ment</w:t>
      </w:r>
      <w:r w:rsidR="00B23CA4" w:rsidRPr="00233FE1">
        <w:rPr>
          <w:rFonts w:ascii="Book Antiqua" w:hAnsi="Book Antiqua" w:cs="Times New Roman"/>
          <w:sz w:val="24"/>
          <w:szCs w:val="24"/>
        </w:rPr>
        <w:t xml:space="preserve"> </w:t>
      </w:r>
      <w:r w:rsidRPr="00233FE1">
        <w:rPr>
          <w:rFonts w:ascii="Book Antiqua" w:hAnsi="Book Antiqua" w:cs="Times New Roman"/>
          <w:sz w:val="24"/>
          <w:szCs w:val="24"/>
        </w:rPr>
        <w:t xml:space="preserve">with </w:t>
      </w:r>
      <w:r w:rsidR="00B23CA4" w:rsidRPr="00233FE1">
        <w:rPr>
          <w:rFonts w:ascii="Book Antiqua" w:hAnsi="Book Antiqua" w:cs="Times New Roman"/>
          <w:sz w:val="24"/>
          <w:szCs w:val="24"/>
        </w:rPr>
        <w:t xml:space="preserve">a novel bio-artificial liver. </w:t>
      </w:r>
    </w:p>
    <w:p w:rsidR="008861EE" w:rsidRPr="00233FE1" w:rsidRDefault="00AE051F"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Currently, </w:t>
      </w:r>
      <w:r w:rsidR="00C47249" w:rsidRPr="00233FE1">
        <w:rPr>
          <w:rFonts w:ascii="Book Antiqua" w:hAnsi="Book Antiqua" w:cs="Times New Roman"/>
          <w:sz w:val="24"/>
          <w:szCs w:val="24"/>
        </w:rPr>
        <w:t>D-gal</w:t>
      </w:r>
      <w:r w:rsidRPr="00233FE1">
        <w:rPr>
          <w:rFonts w:ascii="Book Antiqua" w:hAnsi="Book Antiqua" w:cs="Times New Roman"/>
          <w:sz w:val="24"/>
          <w:szCs w:val="24"/>
        </w:rPr>
        <w:t xml:space="preserve"> </w:t>
      </w:r>
      <w:r w:rsidR="005C171F" w:rsidRPr="00233FE1">
        <w:rPr>
          <w:rFonts w:ascii="Book Antiqua" w:hAnsi="Book Antiqua" w:cs="Times New Roman"/>
          <w:sz w:val="24"/>
          <w:szCs w:val="24"/>
        </w:rPr>
        <w:t xml:space="preserve">is usually </w:t>
      </w:r>
      <w:r w:rsidRPr="00233FE1">
        <w:rPr>
          <w:rFonts w:ascii="Book Antiqua" w:hAnsi="Book Antiqua" w:cs="Times New Roman"/>
          <w:sz w:val="24"/>
          <w:szCs w:val="24"/>
        </w:rPr>
        <w:t>administ</w:t>
      </w:r>
      <w:r w:rsidR="005C171F" w:rsidRPr="00233FE1">
        <w:rPr>
          <w:rFonts w:ascii="Book Antiqua" w:hAnsi="Book Antiqua" w:cs="Times New Roman"/>
          <w:sz w:val="24"/>
          <w:szCs w:val="24"/>
        </w:rPr>
        <w:t>ered</w:t>
      </w:r>
      <w:r w:rsidRPr="00233FE1">
        <w:rPr>
          <w:rFonts w:ascii="Book Antiqua" w:hAnsi="Book Antiqua" w:cs="Times New Roman"/>
          <w:sz w:val="24"/>
          <w:szCs w:val="24"/>
        </w:rPr>
        <w:t xml:space="preserve"> through the </w:t>
      </w:r>
      <w:r w:rsidR="00CB62E8" w:rsidRPr="00233FE1">
        <w:rPr>
          <w:rFonts w:ascii="Book Antiqua" w:hAnsi="Book Antiqua" w:cs="Times New Roman"/>
          <w:sz w:val="24"/>
          <w:szCs w:val="24"/>
        </w:rPr>
        <w:t xml:space="preserve">external jugular </w:t>
      </w:r>
      <w:r w:rsidRPr="00233FE1">
        <w:rPr>
          <w:rFonts w:ascii="Book Antiqua" w:hAnsi="Book Antiqua" w:cs="Times New Roman"/>
          <w:sz w:val="24"/>
          <w:szCs w:val="24"/>
        </w:rPr>
        <w:t xml:space="preserve">vein </w:t>
      </w:r>
      <w:r w:rsidR="005C171F" w:rsidRPr="00233FE1">
        <w:rPr>
          <w:rFonts w:ascii="Book Antiqua" w:hAnsi="Book Antiqua" w:cs="Times New Roman"/>
          <w:sz w:val="24"/>
          <w:szCs w:val="24"/>
        </w:rPr>
        <w:t xml:space="preserve">or </w:t>
      </w:r>
      <w:r w:rsidRPr="00233FE1">
        <w:rPr>
          <w:rFonts w:ascii="Book Antiqua" w:hAnsi="Book Antiqua" w:cs="Times New Roman"/>
          <w:sz w:val="24"/>
          <w:szCs w:val="24"/>
        </w:rPr>
        <w:t>the abdominal cavity</w:t>
      </w:r>
      <w:r w:rsidR="009B156C" w:rsidRPr="00233FE1">
        <w:rPr>
          <w:rFonts w:ascii="Book Antiqua" w:hAnsi="Book Antiqua" w:cs="Times New Roman"/>
          <w:sz w:val="24"/>
          <w:szCs w:val="24"/>
        </w:rPr>
        <w:fldChar w:fldCharType="begin"/>
      </w:r>
      <w:r w:rsidR="008C0165" w:rsidRPr="00233FE1">
        <w:rPr>
          <w:rFonts w:ascii="Book Antiqua" w:hAnsi="Book Antiqua" w:cs="Times New Roman"/>
          <w:sz w:val="24"/>
          <w:szCs w:val="24"/>
        </w:rPr>
        <w:instrText xml:space="preserve"> ADDIN NE.Ref.{48B87A6D-F58D-4AEA-BFF1-5E0C4C715330}</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[23-25, 27]</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xml:space="preserve">. The abdominal cavity injection is simple and convenient, but </w:t>
      </w:r>
      <w:r w:rsidR="005C171F" w:rsidRPr="00233FE1">
        <w:rPr>
          <w:rFonts w:ascii="Book Antiqua" w:hAnsi="Book Antiqua" w:cs="Times New Roman"/>
          <w:sz w:val="24"/>
          <w:szCs w:val="24"/>
        </w:rPr>
        <w:t xml:space="preserve">resulting </w:t>
      </w:r>
      <w:r w:rsidRPr="00233FE1">
        <w:rPr>
          <w:rFonts w:ascii="Book Antiqua" w:hAnsi="Book Antiqua" w:cs="Times New Roman"/>
          <w:sz w:val="24"/>
          <w:szCs w:val="24"/>
        </w:rPr>
        <w:t>model</w:t>
      </w:r>
      <w:r w:rsidR="005C171F"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5C171F" w:rsidRPr="00233FE1">
        <w:rPr>
          <w:rFonts w:ascii="Book Antiqua" w:hAnsi="Book Antiqua" w:cs="Times New Roman"/>
          <w:sz w:val="24"/>
          <w:szCs w:val="24"/>
        </w:rPr>
        <w:t xml:space="preserve">are </w:t>
      </w:r>
      <w:r w:rsidRPr="00233FE1">
        <w:rPr>
          <w:rFonts w:ascii="Book Antiqua" w:hAnsi="Book Antiqua" w:cs="Times New Roman"/>
          <w:sz w:val="24"/>
          <w:szCs w:val="24"/>
        </w:rPr>
        <w:t xml:space="preserve">unstable, </w:t>
      </w:r>
      <w:r w:rsidR="005F5B1E" w:rsidRPr="00233FE1">
        <w:rPr>
          <w:rFonts w:ascii="Book Antiqua" w:hAnsi="Book Antiqua" w:cs="Times New Roman"/>
          <w:sz w:val="24"/>
          <w:szCs w:val="24"/>
        </w:rPr>
        <w:t xml:space="preserve">while </w:t>
      </w:r>
      <w:r w:rsidR="005C171F" w:rsidRPr="00233FE1">
        <w:rPr>
          <w:rFonts w:ascii="Book Antiqua" w:hAnsi="Book Antiqua" w:cs="Times New Roman"/>
          <w:sz w:val="24"/>
          <w:szCs w:val="24"/>
        </w:rPr>
        <w:t xml:space="preserve">administration </w:t>
      </w:r>
      <w:r w:rsidR="005F5B1E" w:rsidRPr="00233FE1">
        <w:rPr>
          <w:rFonts w:ascii="Book Antiqua" w:hAnsi="Book Antiqua" w:cs="Times New Roman"/>
          <w:sz w:val="24"/>
          <w:szCs w:val="24"/>
        </w:rPr>
        <w:t xml:space="preserve">through </w:t>
      </w:r>
      <w:r w:rsidRPr="00233FE1">
        <w:rPr>
          <w:rFonts w:ascii="Book Antiqua" w:hAnsi="Book Antiqua" w:cs="Times New Roman"/>
          <w:sz w:val="24"/>
          <w:szCs w:val="24"/>
        </w:rPr>
        <w:t xml:space="preserve">the external jugular vein and portal vein usually requires </w:t>
      </w:r>
      <w:r w:rsidR="005C171F" w:rsidRPr="00233FE1">
        <w:rPr>
          <w:rFonts w:ascii="Book Antiqua" w:hAnsi="Book Antiqua" w:cs="Times New Roman"/>
          <w:sz w:val="24"/>
          <w:szCs w:val="24"/>
        </w:rPr>
        <w:t xml:space="preserve">a </w:t>
      </w:r>
      <w:r w:rsidR="00E43536" w:rsidRPr="00233FE1">
        <w:rPr>
          <w:rFonts w:ascii="Book Antiqua" w:hAnsi="Book Antiqua" w:cs="Times New Roman"/>
          <w:sz w:val="24"/>
          <w:szCs w:val="24"/>
        </w:rPr>
        <w:t xml:space="preserve">long </w:t>
      </w:r>
      <w:r w:rsidRPr="00233FE1">
        <w:rPr>
          <w:rFonts w:ascii="Book Antiqua" w:hAnsi="Book Antiqua" w:cs="Times New Roman"/>
          <w:sz w:val="24"/>
          <w:szCs w:val="24"/>
        </w:rPr>
        <w:t>anesthesia</w:t>
      </w:r>
      <w:r w:rsidR="005F5B1E" w:rsidRPr="00233FE1">
        <w:rPr>
          <w:rFonts w:ascii="Book Antiqua" w:hAnsi="Book Antiqua" w:cs="Times New Roman"/>
          <w:sz w:val="24"/>
          <w:szCs w:val="24"/>
        </w:rPr>
        <w:t xml:space="preserve"> </w:t>
      </w:r>
      <w:r w:rsidR="00E43536" w:rsidRPr="00233FE1">
        <w:rPr>
          <w:rFonts w:ascii="Book Antiqua" w:hAnsi="Book Antiqua" w:cs="Times New Roman"/>
          <w:sz w:val="24"/>
          <w:szCs w:val="24"/>
        </w:rPr>
        <w:t xml:space="preserve">time </w:t>
      </w:r>
      <w:r w:rsidR="005F5B1E" w:rsidRPr="00233FE1">
        <w:rPr>
          <w:rFonts w:ascii="Book Antiqua" w:hAnsi="Book Antiqua" w:cs="Times New Roman"/>
          <w:sz w:val="24"/>
          <w:szCs w:val="24"/>
        </w:rPr>
        <w:t xml:space="preserve">and </w:t>
      </w:r>
      <w:r w:rsidR="005C171F" w:rsidRPr="00233FE1">
        <w:rPr>
          <w:rFonts w:ascii="Book Antiqua" w:hAnsi="Book Antiqua" w:cs="Times New Roman"/>
          <w:sz w:val="24"/>
          <w:szCs w:val="24"/>
        </w:rPr>
        <w:t xml:space="preserve">surgical </w:t>
      </w:r>
      <w:r w:rsidR="002B332C" w:rsidRPr="00233FE1">
        <w:rPr>
          <w:rFonts w:ascii="Book Antiqua" w:hAnsi="Book Antiqua" w:cs="Times New Roman"/>
          <w:sz w:val="24"/>
          <w:szCs w:val="24"/>
        </w:rPr>
        <w:t xml:space="preserve">venous </w:t>
      </w:r>
      <w:r w:rsidR="004460C0" w:rsidRPr="00233FE1">
        <w:rPr>
          <w:rFonts w:ascii="Book Antiqua" w:hAnsi="Book Antiqua" w:cs="Times New Roman"/>
          <w:sz w:val="24"/>
          <w:szCs w:val="24"/>
        </w:rPr>
        <w:t>intubation</w:t>
      </w:r>
      <w:r w:rsidRPr="00233FE1">
        <w:rPr>
          <w:rFonts w:ascii="Book Antiqua" w:hAnsi="Book Antiqua" w:cs="Times New Roman"/>
          <w:sz w:val="24"/>
          <w:szCs w:val="24"/>
        </w:rPr>
        <w:t xml:space="preserve">, </w:t>
      </w:r>
      <w:r w:rsidR="005C171F" w:rsidRPr="00233FE1">
        <w:rPr>
          <w:rFonts w:ascii="Book Antiqua" w:hAnsi="Book Antiqua" w:cs="Times New Roman"/>
          <w:sz w:val="24"/>
          <w:szCs w:val="24"/>
        </w:rPr>
        <w:t xml:space="preserve">so </w:t>
      </w:r>
      <w:r w:rsidRPr="00233FE1">
        <w:rPr>
          <w:rFonts w:ascii="Book Antiqua" w:hAnsi="Book Antiqua" w:cs="Times New Roman"/>
          <w:sz w:val="24"/>
          <w:szCs w:val="24"/>
        </w:rPr>
        <w:t xml:space="preserve">the </w:t>
      </w:r>
      <w:r w:rsidR="005C171F" w:rsidRPr="00233FE1">
        <w:rPr>
          <w:rFonts w:ascii="Book Antiqua" w:hAnsi="Book Antiqua" w:cs="Times New Roman"/>
          <w:sz w:val="24"/>
          <w:szCs w:val="24"/>
        </w:rPr>
        <w:t xml:space="preserve">method </w:t>
      </w:r>
      <w:r w:rsidRPr="00233FE1">
        <w:rPr>
          <w:rFonts w:ascii="Book Antiqua" w:hAnsi="Book Antiqua" w:cs="Times New Roman"/>
          <w:sz w:val="24"/>
          <w:szCs w:val="24"/>
        </w:rPr>
        <w:t>is more complicated.</w:t>
      </w:r>
    </w:p>
    <w:p w:rsidR="008861EE" w:rsidRPr="00233FE1" w:rsidRDefault="00A26F71"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In our early study, </w:t>
      </w:r>
      <w:r w:rsidR="008A35D8" w:rsidRPr="00233FE1">
        <w:rPr>
          <w:rFonts w:ascii="Book Antiqua" w:hAnsi="Book Antiqua" w:cs="Times New Roman"/>
          <w:sz w:val="24"/>
          <w:szCs w:val="24"/>
        </w:rPr>
        <w:t xml:space="preserve">we </w:t>
      </w:r>
      <w:r w:rsidR="005C171F" w:rsidRPr="00233FE1">
        <w:rPr>
          <w:rFonts w:ascii="Book Antiqua" w:hAnsi="Book Antiqua" w:cs="Times New Roman"/>
          <w:sz w:val="24"/>
          <w:szCs w:val="24"/>
        </w:rPr>
        <w:t xml:space="preserve">administered </w:t>
      </w:r>
      <w:r w:rsidRPr="00233FE1">
        <w:rPr>
          <w:rFonts w:ascii="Book Antiqua" w:hAnsi="Book Antiqua" w:cs="Times New Roman"/>
          <w:sz w:val="24"/>
          <w:szCs w:val="24"/>
        </w:rPr>
        <w:t xml:space="preserve">0.45, 0.3 and 0.15 g/kg of </w:t>
      </w:r>
      <w:bookmarkStart w:id="42" w:name="OLE_LINK16"/>
      <w:bookmarkStart w:id="43" w:name="OLE_LINK17"/>
      <w:r w:rsidR="008A35D8" w:rsidRPr="00233FE1">
        <w:rPr>
          <w:rFonts w:ascii="Book Antiqua" w:hAnsi="Book Antiqua" w:cs="Times New Roman"/>
          <w:sz w:val="24"/>
          <w:szCs w:val="24"/>
        </w:rPr>
        <w:t>D</w:t>
      </w:r>
      <w:r w:rsidRPr="00233FE1">
        <w:rPr>
          <w:rFonts w:ascii="Book Antiqua" w:hAnsi="Book Antiqua" w:cs="Times New Roman"/>
          <w:sz w:val="24"/>
          <w:szCs w:val="24"/>
        </w:rPr>
        <w:t>-gal</w:t>
      </w:r>
      <w:bookmarkEnd w:id="42"/>
      <w:bookmarkEnd w:id="43"/>
      <w:r w:rsidRPr="00233FE1">
        <w:rPr>
          <w:rFonts w:ascii="Book Antiqua" w:hAnsi="Book Antiqua" w:cs="Times New Roman"/>
          <w:sz w:val="24"/>
          <w:szCs w:val="24"/>
        </w:rPr>
        <w:t xml:space="preserve"> </w:t>
      </w:r>
      <w:r w:rsidR="008A35D8" w:rsidRPr="00233FE1">
        <w:rPr>
          <w:rFonts w:ascii="Book Antiqua" w:hAnsi="Book Antiqua" w:cs="Times New Roman"/>
          <w:sz w:val="24"/>
          <w:szCs w:val="24"/>
        </w:rPr>
        <w:t>through</w:t>
      </w:r>
      <w:r w:rsidRPr="00233FE1">
        <w:rPr>
          <w:rFonts w:ascii="Book Antiqua" w:hAnsi="Book Antiqua" w:cs="Times New Roman"/>
          <w:sz w:val="24"/>
          <w:szCs w:val="24"/>
        </w:rPr>
        <w:t xml:space="preserve"> the external jugular vein</w:t>
      </w:r>
      <w:r w:rsidR="008A35D8" w:rsidRPr="00233FE1">
        <w:rPr>
          <w:rFonts w:ascii="Book Antiqua" w:hAnsi="Book Antiqua" w:cs="Times New Roman"/>
          <w:sz w:val="24"/>
          <w:szCs w:val="24"/>
        </w:rPr>
        <w:t xml:space="preserve"> to establish the ALF model </w:t>
      </w:r>
      <w:r w:rsidR="005C171F" w:rsidRPr="00233FE1">
        <w:rPr>
          <w:rFonts w:ascii="Book Antiqua" w:hAnsi="Book Antiqua" w:cs="Times New Roman"/>
          <w:sz w:val="24"/>
          <w:szCs w:val="24"/>
        </w:rPr>
        <w:t xml:space="preserve">to </w:t>
      </w:r>
      <w:r w:rsidR="008A35D8" w:rsidRPr="00233FE1">
        <w:rPr>
          <w:rFonts w:ascii="Book Antiqua" w:hAnsi="Book Antiqua" w:cs="Times New Roman"/>
          <w:sz w:val="24"/>
          <w:szCs w:val="24"/>
        </w:rPr>
        <w:t xml:space="preserve">explore the </w:t>
      </w:r>
      <w:r w:rsidR="005C171F" w:rsidRPr="00233FE1">
        <w:rPr>
          <w:rFonts w:ascii="Book Antiqua" w:hAnsi="Book Antiqua" w:cs="Times New Roman"/>
          <w:sz w:val="24"/>
          <w:szCs w:val="24"/>
        </w:rPr>
        <w:t xml:space="preserve">optimal </w:t>
      </w:r>
      <w:r w:rsidR="008A35D8" w:rsidRPr="00233FE1">
        <w:rPr>
          <w:rFonts w:ascii="Book Antiqua" w:hAnsi="Book Antiqua" w:cs="Times New Roman"/>
          <w:sz w:val="24"/>
          <w:szCs w:val="24"/>
        </w:rPr>
        <w:t>basic dos</w:t>
      </w:r>
      <w:r w:rsidR="00896099" w:rsidRPr="00233FE1">
        <w:rPr>
          <w:rFonts w:ascii="Book Antiqua" w:hAnsi="Book Antiqua" w:cs="Times New Roman"/>
          <w:sz w:val="24"/>
          <w:szCs w:val="24"/>
        </w:rPr>
        <w:t>age</w:t>
      </w:r>
      <w:r w:rsidR="008A35D8" w:rsidRPr="00233FE1">
        <w:rPr>
          <w:rFonts w:ascii="Book Antiqua" w:hAnsi="Book Antiqua" w:cs="Times New Roman"/>
          <w:sz w:val="24"/>
          <w:szCs w:val="24"/>
        </w:rPr>
        <w:t xml:space="preserve"> </w:t>
      </w:r>
      <w:r w:rsidR="005C171F" w:rsidRPr="00233FE1">
        <w:rPr>
          <w:rFonts w:ascii="Book Antiqua" w:hAnsi="Book Antiqua" w:cs="Times New Roman"/>
          <w:sz w:val="24"/>
          <w:szCs w:val="24"/>
        </w:rPr>
        <w:t xml:space="preserve">to establish </w:t>
      </w:r>
      <w:r w:rsidR="008A35D8" w:rsidRPr="00233FE1">
        <w:rPr>
          <w:rFonts w:ascii="Book Antiqua" w:hAnsi="Book Antiqua" w:cs="Times New Roman"/>
          <w:sz w:val="24"/>
          <w:szCs w:val="24"/>
        </w:rPr>
        <w:t>the primate model of ALF</w:t>
      </w:r>
      <w:r w:rsidR="009B156C" w:rsidRPr="00233FE1">
        <w:rPr>
          <w:rFonts w:ascii="Book Antiqua" w:hAnsi="Book Antiqua" w:cs="Times New Roman"/>
          <w:sz w:val="24"/>
          <w:szCs w:val="24"/>
        </w:rPr>
        <w:fldChar w:fldCharType="begin"/>
      </w:r>
      <w:r w:rsidR="00F3381F" w:rsidRPr="00233FE1">
        <w:rPr>
          <w:rFonts w:ascii="Book Antiqua" w:hAnsi="Book Antiqua" w:cs="Times New Roman"/>
          <w:sz w:val="24"/>
          <w:szCs w:val="24"/>
        </w:rPr>
        <w:instrText xml:space="preserve"> ADDIN NE.Ref.{7C3A717B-6A73-43D6-9E5B-A8275E1676C8}</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[19]</w:t>
      </w:r>
      <w:r w:rsidR="009B156C" w:rsidRPr="00233FE1">
        <w:rPr>
          <w:rFonts w:ascii="Book Antiqua" w:hAnsi="Book Antiqua" w:cs="Times New Roman"/>
          <w:sz w:val="24"/>
          <w:szCs w:val="24"/>
        </w:rPr>
        <w:fldChar w:fldCharType="end"/>
      </w:r>
      <w:r w:rsidR="008A35D8" w:rsidRPr="00233FE1">
        <w:rPr>
          <w:rFonts w:ascii="Book Antiqua" w:hAnsi="Book Antiqua" w:cs="Times New Roman"/>
          <w:sz w:val="24"/>
          <w:szCs w:val="24"/>
        </w:rPr>
        <w:t>. However, venous intubation is not only inconvenien</w:t>
      </w:r>
      <w:r w:rsidR="005E46BE" w:rsidRPr="00233FE1">
        <w:rPr>
          <w:rFonts w:ascii="Book Antiqua" w:hAnsi="Book Antiqua" w:cs="Times New Roman"/>
          <w:sz w:val="24"/>
          <w:szCs w:val="24"/>
        </w:rPr>
        <w:t>t</w:t>
      </w:r>
      <w:r w:rsidR="008A35D8" w:rsidRPr="00233FE1">
        <w:rPr>
          <w:rFonts w:ascii="Book Antiqua" w:hAnsi="Book Antiqua" w:cs="Times New Roman"/>
          <w:sz w:val="24"/>
          <w:szCs w:val="24"/>
        </w:rPr>
        <w:t>, but also bring</w:t>
      </w:r>
      <w:r w:rsidR="005E46BE" w:rsidRPr="00233FE1">
        <w:rPr>
          <w:rFonts w:ascii="Book Antiqua" w:hAnsi="Book Antiqua" w:cs="Times New Roman"/>
          <w:sz w:val="24"/>
          <w:szCs w:val="24"/>
        </w:rPr>
        <w:t>s</w:t>
      </w:r>
      <w:r w:rsidR="008A35D8" w:rsidRPr="00233FE1">
        <w:rPr>
          <w:rFonts w:ascii="Book Antiqua" w:hAnsi="Book Antiqua" w:cs="Times New Roman"/>
          <w:sz w:val="24"/>
          <w:szCs w:val="24"/>
        </w:rPr>
        <w:t xml:space="preserve"> certain trauma to the </w:t>
      </w:r>
      <w:r w:rsidR="00A67A63" w:rsidRPr="00233FE1">
        <w:rPr>
          <w:rFonts w:ascii="Book Antiqua" w:hAnsi="Book Antiqua" w:cs="Times New Roman"/>
          <w:sz w:val="24"/>
          <w:szCs w:val="24"/>
        </w:rPr>
        <w:t>experimental</w:t>
      </w:r>
      <w:r w:rsidR="008A35D8" w:rsidRPr="00233FE1">
        <w:rPr>
          <w:rFonts w:ascii="Book Antiqua" w:hAnsi="Book Antiqua" w:cs="Times New Roman"/>
          <w:sz w:val="24"/>
          <w:szCs w:val="24"/>
        </w:rPr>
        <w:t xml:space="preserve"> animal. In this study, we use</w:t>
      </w:r>
      <w:r w:rsidR="005E46BE" w:rsidRPr="00233FE1">
        <w:rPr>
          <w:rFonts w:ascii="Book Antiqua" w:hAnsi="Book Antiqua" w:cs="Times New Roman"/>
          <w:sz w:val="24"/>
          <w:szCs w:val="24"/>
        </w:rPr>
        <w:t>d</w:t>
      </w:r>
      <w:r w:rsidR="008A35D8" w:rsidRPr="00233FE1">
        <w:rPr>
          <w:rFonts w:ascii="Book Antiqua" w:hAnsi="Book Antiqua" w:cs="Times New Roman"/>
          <w:sz w:val="24"/>
          <w:szCs w:val="24"/>
        </w:rPr>
        <w:t xml:space="preserve"> </w:t>
      </w:r>
      <w:r w:rsidR="00CB62E8" w:rsidRPr="00233FE1">
        <w:rPr>
          <w:rFonts w:ascii="Book Antiqua" w:hAnsi="Book Antiqua" w:cs="Times New Roman"/>
          <w:sz w:val="24"/>
          <w:szCs w:val="24"/>
        </w:rPr>
        <w:t>small saphenous vein</w:t>
      </w:r>
      <w:r w:rsidR="008A35D8" w:rsidRPr="00233FE1">
        <w:rPr>
          <w:rFonts w:ascii="Book Antiqua" w:hAnsi="Book Antiqua" w:cs="Times New Roman"/>
          <w:sz w:val="24"/>
          <w:szCs w:val="24"/>
        </w:rPr>
        <w:t xml:space="preserve"> puncture </w:t>
      </w:r>
      <w:r w:rsidR="005E46BE" w:rsidRPr="00233FE1">
        <w:rPr>
          <w:rFonts w:ascii="Book Antiqua" w:hAnsi="Book Antiqua" w:cs="Times New Roman"/>
          <w:sz w:val="24"/>
          <w:szCs w:val="24"/>
        </w:rPr>
        <w:t>instead of</w:t>
      </w:r>
      <w:r w:rsidR="008A35D8" w:rsidRPr="00233FE1">
        <w:rPr>
          <w:rFonts w:ascii="Book Antiqua" w:hAnsi="Book Antiqua" w:cs="Times New Roman"/>
          <w:sz w:val="24"/>
          <w:szCs w:val="24"/>
        </w:rPr>
        <w:t xml:space="preserve"> jugular vein in</w:t>
      </w:r>
      <w:r w:rsidR="00896099" w:rsidRPr="00233FE1">
        <w:rPr>
          <w:rFonts w:ascii="Book Antiqua" w:hAnsi="Book Antiqua" w:cs="Times New Roman"/>
          <w:sz w:val="24"/>
          <w:szCs w:val="24"/>
        </w:rPr>
        <w:t>tubation</w:t>
      </w:r>
      <w:r w:rsidR="008A35D8" w:rsidRPr="00233FE1">
        <w:rPr>
          <w:rFonts w:ascii="Book Antiqua" w:hAnsi="Book Antiqua" w:cs="Times New Roman"/>
          <w:sz w:val="24"/>
          <w:szCs w:val="24"/>
        </w:rPr>
        <w:t xml:space="preserve"> for D-gal </w:t>
      </w:r>
      <w:r w:rsidR="0026692A" w:rsidRPr="00233FE1">
        <w:rPr>
          <w:rFonts w:ascii="Book Antiqua" w:hAnsi="Book Antiqua" w:cs="Times New Roman"/>
          <w:sz w:val="24"/>
          <w:szCs w:val="24"/>
        </w:rPr>
        <w:t>administration,</w:t>
      </w:r>
      <w:r w:rsidR="00E1106B" w:rsidRPr="00233FE1">
        <w:rPr>
          <w:rFonts w:ascii="Book Antiqua" w:hAnsi="Book Antiqua" w:cs="Times New Roman"/>
          <w:sz w:val="24"/>
          <w:szCs w:val="24"/>
        </w:rPr>
        <w:t xml:space="preserve"> </w:t>
      </w:r>
      <w:r w:rsidR="005E46BE" w:rsidRPr="00233FE1">
        <w:rPr>
          <w:rFonts w:ascii="Book Antiqua" w:hAnsi="Book Antiqua" w:cs="Times New Roman"/>
          <w:sz w:val="24"/>
          <w:szCs w:val="24"/>
        </w:rPr>
        <w:t xml:space="preserve">which </w:t>
      </w:r>
      <w:r w:rsidR="00E1106B" w:rsidRPr="00233FE1">
        <w:rPr>
          <w:rFonts w:ascii="Book Antiqua" w:hAnsi="Book Antiqua" w:cs="Times New Roman"/>
          <w:sz w:val="24"/>
          <w:szCs w:val="24"/>
        </w:rPr>
        <w:t>not only effectively avoid</w:t>
      </w:r>
      <w:r w:rsidR="005E46BE" w:rsidRPr="00233FE1">
        <w:rPr>
          <w:rFonts w:ascii="Book Antiqua" w:hAnsi="Book Antiqua" w:cs="Times New Roman"/>
          <w:sz w:val="24"/>
          <w:szCs w:val="24"/>
        </w:rPr>
        <w:t>ed</w:t>
      </w:r>
      <w:r w:rsidR="00E1106B" w:rsidRPr="00233FE1">
        <w:rPr>
          <w:rFonts w:ascii="Book Antiqua" w:hAnsi="Book Antiqua" w:cs="Times New Roman"/>
          <w:sz w:val="24"/>
          <w:szCs w:val="24"/>
        </w:rPr>
        <w:t xml:space="preserve"> the trauma caused by </w:t>
      </w:r>
      <w:r w:rsidR="00896099" w:rsidRPr="00233FE1">
        <w:rPr>
          <w:rFonts w:ascii="Book Antiqua" w:hAnsi="Book Antiqua" w:cs="Times New Roman"/>
          <w:sz w:val="24"/>
          <w:szCs w:val="24"/>
        </w:rPr>
        <w:t>intubation</w:t>
      </w:r>
      <w:r w:rsidR="00E1106B" w:rsidRPr="00233FE1">
        <w:rPr>
          <w:rFonts w:ascii="Book Antiqua" w:hAnsi="Book Antiqua" w:cs="Times New Roman"/>
          <w:sz w:val="24"/>
          <w:szCs w:val="24"/>
        </w:rPr>
        <w:t>, but also significantly reduce</w:t>
      </w:r>
      <w:r w:rsidR="005E46BE" w:rsidRPr="00233FE1">
        <w:rPr>
          <w:rFonts w:ascii="Book Antiqua" w:hAnsi="Book Antiqua" w:cs="Times New Roman"/>
          <w:sz w:val="24"/>
          <w:szCs w:val="24"/>
        </w:rPr>
        <w:t>d</w:t>
      </w:r>
      <w:r w:rsidR="00E1106B" w:rsidRPr="00233FE1">
        <w:rPr>
          <w:rFonts w:ascii="Book Antiqua" w:hAnsi="Book Antiqua" w:cs="Times New Roman"/>
          <w:sz w:val="24"/>
          <w:szCs w:val="24"/>
        </w:rPr>
        <w:t xml:space="preserve"> the </w:t>
      </w:r>
      <w:r w:rsidR="005E46BE" w:rsidRPr="00233FE1">
        <w:rPr>
          <w:rFonts w:ascii="Book Antiqua" w:hAnsi="Book Antiqua" w:cs="Times New Roman"/>
          <w:sz w:val="24"/>
          <w:szCs w:val="24"/>
        </w:rPr>
        <w:t xml:space="preserve">anesthesia </w:t>
      </w:r>
      <w:r w:rsidR="00E1106B" w:rsidRPr="00233FE1">
        <w:rPr>
          <w:rFonts w:ascii="Book Antiqua" w:hAnsi="Book Antiqua" w:cs="Times New Roman"/>
          <w:sz w:val="24"/>
          <w:szCs w:val="24"/>
        </w:rPr>
        <w:t>time and greatly improve</w:t>
      </w:r>
      <w:r w:rsidR="005E46BE" w:rsidRPr="00233FE1">
        <w:rPr>
          <w:rFonts w:ascii="Book Antiqua" w:hAnsi="Book Antiqua" w:cs="Times New Roman"/>
          <w:sz w:val="24"/>
          <w:szCs w:val="24"/>
        </w:rPr>
        <w:t>d</w:t>
      </w:r>
      <w:r w:rsidR="00E1106B" w:rsidRPr="00233FE1">
        <w:rPr>
          <w:rFonts w:ascii="Book Antiqua" w:hAnsi="Book Antiqua" w:cs="Times New Roman"/>
          <w:sz w:val="24"/>
          <w:szCs w:val="24"/>
        </w:rPr>
        <w:t xml:space="preserve"> the convenience of operation. Moreover, we further adjusted and optimized the dosage of D-gal </w:t>
      </w:r>
      <w:r w:rsidR="005E46BE" w:rsidRPr="00233FE1">
        <w:rPr>
          <w:rFonts w:ascii="Book Antiqua" w:hAnsi="Book Antiqua" w:cs="Times New Roman"/>
          <w:sz w:val="24"/>
          <w:szCs w:val="24"/>
        </w:rPr>
        <w:t>using the</w:t>
      </w:r>
      <w:r w:rsidR="00E1106B" w:rsidRPr="00233FE1">
        <w:rPr>
          <w:rFonts w:ascii="Book Antiqua" w:hAnsi="Book Antiqua" w:cs="Times New Roman"/>
          <w:sz w:val="24"/>
          <w:szCs w:val="24"/>
        </w:rPr>
        <w:t xml:space="preserve"> previous</w:t>
      </w:r>
      <w:r w:rsidR="00896099" w:rsidRPr="00233FE1">
        <w:rPr>
          <w:rFonts w:ascii="Book Antiqua" w:hAnsi="Book Antiqua" w:cs="Times New Roman"/>
          <w:sz w:val="24"/>
          <w:szCs w:val="24"/>
        </w:rPr>
        <w:t xml:space="preserve"> dose of 0.3 </w:t>
      </w:r>
      <w:r w:rsidR="00E1106B" w:rsidRPr="00233FE1">
        <w:rPr>
          <w:rFonts w:ascii="Book Antiqua" w:hAnsi="Book Antiqua" w:cs="Times New Roman"/>
          <w:sz w:val="24"/>
          <w:szCs w:val="24"/>
        </w:rPr>
        <w:t xml:space="preserve">g/kg, </w:t>
      </w:r>
      <w:r w:rsidR="005E46BE" w:rsidRPr="00233FE1">
        <w:rPr>
          <w:rFonts w:ascii="Book Antiqua" w:hAnsi="Book Antiqua" w:cs="Times New Roman"/>
          <w:sz w:val="24"/>
          <w:szCs w:val="24"/>
        </w:rPr>
        <w:t>as well as</w:t>
      </w:r>
      <w:r w:rsidR="00896099" w:rsidRPr="00233FE1">
        <w:rPr>
          <w:rFonts w:ascii="Book Antiqua" w:hAnsi="Book Antiqua" w:cs="Times New Roman"/>
          <w:sz w:val="24"/>
          <w:szCs w:val="24"/>
        </w:rPr>
        <w:t xml:space="preserve"> </w:t>
      </w:r>
      <w:r w:rsidR="005E46BE" w:rsidRPr="00233FE1">
        <w:rPr>
          <w:rFonts w:ascii="Book Antiqua" w:hAnsi="Book Antiqua" w:cs="Times New Roman"/>
          <w:sz w:val="24"/>
          <w:szCs w:val="24"/>
        </w:rPr>
        <w:t>a</w:t>
      </w:r>
      <w:r w:rsidR="00896099" w:rsidRPr="00233FE1">
        <w:rPr>
          <w:rFonts w:ascii="Book Antiqua" w:hAnsi="Book Antiqua" w:cs="Times New Roman"/>
          <w:sz w:val="24"/>
          <w:szCs w:val="24"/>
        </w:rPr>
        <w:t xml:space="preserve"> </w:t>
      </w:r>
      <w:r w:rsidR="00E1106B" w:rsidRPr="00233FE1">
        <w:rPr>
          <w:rFonts w:ascii="Book Antiqua" w:hAnsi="Book Antiqua" w:cs="Times New Roman"/>
          <w:sz w:val="24"/>
          <w:szCs w:val="24"/>
        </w:rPr>
        <w:t>0.25 g/kg single dose, 0.25</w:t>
      </w:r>
      <w:r w:rsidR="008C627F" w:rsidRPr="00233FE1">
        <w:rPr>
          <w:rFonts w:ascii="Book Antiqua" w:hAnsi="Book Antiqua" w:cs="Times New Roman"/>
          <w:sz w:val="24"/>
          <w:szCs w:val="24"/>
        </w:rPr>
        <w:t xml:space="preserve"> </w:t>
      </w:r>
      <w:r w:rsidR="00E1106B" w:rsidRPr="00233FE1">
        <w:rPr>
          <w:rFonts w:ascii="Book Antiqua" w:hAnsi="Book Antiqua" w:cs="Times New Roman"/>
          <w:sz w:val="24"/>
          <w:szCs w:val="24"/>
        </w:rPr>
        <w:t xml:space="preserve">g/kg </w:t>
      </w:r>
      <w:r w:rsidR="005E46BE" w:rsidRPr="00233FE1">
        <w:rPr>
          <w:rFonts w:ascii="Book Antiqua" w:hAnsi="Book Antiqua" w:cs="Times New Roman"/>
          <w:sz w:val="24"/>
          <w:szCs w:val="24"/>
        </w:rPr>
        <w:t xml:space="preserve">as a </w:t>
      </w:r>
      <w:r w:rsidR="00E1106B" w:rsidRPr="00233FE1">
        <w:rPr>
          <w:rFonts w:ascii="Book Antiqua" w:hAnsi="Book Antiqua" w:cs="Times New Roman"/>
          <w:sz w:val="24"/>
          <w:szCs w:val="24"/>
        </w:rPr>
        <w:t>divided dose</w:t>
      </w:r>
      <w:r w:rsidR="002A1415" w:rsidRPr="00233FE1">
        <w:rPr>
          <w:rFonts w:ascii="Book Antiqua" w:hAnsi="Book Antiqua" w:cs="Times New Roman"/>
          <w:sz w:val="24"/>
          <w:szCs w:val="24"/>
        </w:rPr>
        <w:t xml:space="preserve"> </w:t>
      </w:r>
      <w:r w:rsidR="00A67A63" w:rsidRPr="00233FE1">
        <w:rPr>
          <w:rFonts w:ascii="Book Antiqua" w:hAnsi="Book Antiqua" w:cs="Times New Roman"/>
          <w:sz w:val="24"/>
          <w:szCs w:val="24"/>
        </w:rPr>
        <w:t>(0.20</w:t>
      </w:r>
      <w:r w:rsidR="008C627F" w:rsidRPr="00233FE1">
        <w:rPr>
          <w:rFonts w:ascii="Book Antiqua" w:hAnsi="Book Antiqua" w:cs="Times New Roman"/>
          <w:sz w:val="24"/>
          <w:szCs w:val="24"/>
        </w:rPr>
        <w:t xml:space="preserve"> </w:t>
      </w:r>
      <w:r w:rsidR="00A67A63"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A67A63" w:rsidRPr="00233FE1">
        <w:rPr>
          <w:rFonts w:ascii="Book Antiqua" w:hAnsi="Book Antiqua" w:cs="Times New Roman"/>
          <w:sz w:val="24"/>
          <w:szCs w:val="24"/>
        </w:rPr>
        <w:t>0.05 g/kg)</w:t>
      </w:r>
      <w:r w:rsidR="00E1106B" w:rsidRPr="00233FE1">
        <w:rPr>
          <w:rFonts w:ascii="Book Antiqua" w:hAnsi="Book Antiqua" w:cs="Times New Roman"/>
          <w:sz w:val="24"/>
          <w:szCs w:val="24"/>
        </w:rPr>
        <w:t xml:space="preserve"> and </w:t>
      </w:r>
      <w:r w:rsidR="005E46BE" w:rsidRPr="00233FE1">
        <w:rPr>
          <w:rFonts w:ascii="Book Antiqua" w:hAnsi="Book Antiqua" w:cs="Times New Roman"/>
          <w:sz w:val="24"/>
          <w:szCs w:val="24"/>
        </w:rPr>
        <w:t xml:space="preserve">a single </w:t>
      </w:r>
      <w:r w:rsidR="00E1106B" w:rsidRPr="00233FE1">
        <w:rPr>
          <w:rFonts w:ascii="Book Antiqua" w:hAnsi="Book Antiqua" w:cs="Times New Roman"/>
          <w:sz w:val="24"/>
          <w:szCs w:val="24"/>
        </w:rPr>
        <w:t>0.20 g/kg</w:t>
      </w:r>
      <w:r w:rsidR="005E46BE" w:rsidRPr="00233FE1">
        <w:rPr>
          <w:rFonts w:ascii="Book Antiqua" w:hAnsi="Book Antiqua" w:cs="Times New Roman"/>
          <w:sz w:val="24"/>
          <w:szCs w:val="24"/>
        </w:rPr>
        <w:t xml:space="preserve"> dose</w:t>
      </w:r>
      <w:r w:rsidR="00E1106B" w:rsidRPr="00233FE1">
        <w:rPr>
          <w:rFonts w:ascii="Book Antiqua" w:hAnsi="Book Antiqua" w:cs="Times New Roman"/>
          <w:sz w:val="24"/>
          <w:szCs w:val="24"/>
        </w:rPr>
        <w:t xml:space="preserve">, and </w:t>
      </w:r>
      <w:r w:rsidR="005E46BE" w:rsidRPr="00233FE1">
        <w:rPr>
          <w:rFonts w:ascii="Book Antiqua" w:hAnsi="Book Antiqua" w:cs="Times New Roman"/>
          <w:sz w:val="24"/>
          <w:szCs w:val="24"/>
        </w:rPr>
        <w:t xml:space="preserve">then </w:t>
      </w:r>
      <w:r w:rsidR="00E1106B" w:rsidRPr="00233FE1">
        <w:rPr>
          <w:rFonts w:ascii="Book Antiqua" w:hAnsi="Book Antiqua" w:cs="Times New Roman"/>
          <w:sz w:val="24"/>
          <w:szCs w:val="24"/>
        </w:rPr>
        <w:t xml:space="preserve">compared </w:t>
      </w:r>
      <w:r w:rsidR="005E46BE" w:rsidRPr="00233FE1">
        <w:rPr>
          <w:rFonts w:ascii="Book Antiqua" w:hAnsi="Book Antiqua" w:cs="Times New Roman"/>
          <w:sz w:val="24"/>
          <w:szCs w:val="24"/>
        </w:rPr>
        <w:t>in the different groups</w:t>
      </w:r>
      <w:r w:rsidR="005E46BE" w:rsidRPr="00233FE1" w:rsidDel="005E46BE">
        <w:rPr>
          <w:rFonts w:ascii="Book Antiqua" w:hAnsi="Book Antiqua" w:cs="Times New Roman"/>
          <w:sz w:val="24"/>
          <w:szCs w:val="24"/>
        </w:rPr>
        <w:t xml:space="preserve"> </w:t>
      </w:r>
      <w:r w:rsidR="005E46BE" w:rsidRPr="00233FE1">
        <w:rPr>
          <w:rFonts w:ascii="Book Antiqua" w:hAnsi="Book Antiqua" w:cs="Times New Roman"/>
          <w:sz w:val="24"/>
          <w:szCs w:val="24"/>
        </w:rPr>
        <w:t xml:space="preserve">for </w:t>
      </w:r>
      <w:r w:rsidR="00E1106B" w:rsidRPr="00233FE1">
        <w:rPr>
          <w:rFonts w:ascii="Book Antiqua" w:hAnsi="Book Antiqua" w:cs="Times New Roman"/>
          <w:sz w:val="24"/>
          <w:szCs w:val="24"/>
        </w:rPr>
        <w:t>changes of clinical manifestation, survival time, liver function,</w:t>
      </w:r>
      <w:r w:rsidR="00562A8F" w:rsidRPr="00233FE1">
        <w:rPr>
          <w:rFonts w:ascii="Book Antiqua" w:hAnsi="Book Antiqua" w:cs="Times New Roman"/>
          <w:sz w:val="24"/>
          <w:szCs w:val="24"/>
        </w:rPr>
        <w:t xml:space="preserve"> inflammatory factor</w:t>
      </w:r>
      <w:r w:rsidR="00A67A63" w:rsidRPr="00233FE1">
        <w:rPr>
          <w:rFonts w:ascii="Book Antiqua" w:hAnsi="Book Antiqua" w:cs="Times New Roman"/>
          <w:sz w:val="24"/>
          <w:szCs w:val="24"/>
        </w:rPr>
        <w:t>s</w:t>
      </w:r>
      <w:r w:rsidR="00E1106B" w:rsidRPr="00233FE1">
        <w:rPr>
          <w:rFonts w:ascii="Book Antiqua" w:hAnsi="Book Antiqua" w:cs="Times New Roman"/>
          <w:sz w:val="24"/>
          <w:szCs w:val="24"/>
        </w:rPr>
        <w:t xml:space="preserve">, </w:t>
      </w:r>
      <w:r w:rsidR="001D7E10" w:rsidRPr="00233FE1">
        <w:rPr>
          <w:rFonts w:ascii="Book Antiqua" w:hAnsi="Book Antiqua" w:cs="Times New Roman"/>
          <w:sz w:val="24"/>
          <w:szCs w:val="24"/>
        </w:rPr>
        <w:t>PT</w:t>
      </w:r>
      <w:r w:rsidR="00E1106B" w:rsidRPr="00233FE1">
        <w:rPr>
          <w:rFonts w:ascii="Book Antiqua" w:hAnsi="Book Antiqua" w:cs="Times New Roman"/>
          <w:sz w:val="24"/>
          <w:szCs w:val="24"/>
        </w:rPr>
        <w:t xml:space="preserve">, ICP and </w:t>
      </w:r>
      <w:r w:rsidR="005E46BE" w:rsidRPr="00233FE1">
        <w:rPr>
          <w:rFonts w:ascii="Book Antiqua" w:hAnsi="Book Antiqua" w:cs="Times New Roman"/>
          <w:sz w:val="24"/>
          <w:szCs w:val="24"/>
        </w:rPr>
        <w:t>h</w:t>
      </w:r>
      <w:r w:rsidR="00F3381F" w:rsidRPr="00233FE1">
        <w:rPr>
          <w:rFonts w:ascii="Book Antiqua" w:hAnsi="Book Antiqua" w:cs="Times New Roman"/>
          <w:sz w:val="24"/>
          <w:szCs w:val="24"/>
        </w:rPr>
        <w:t>istopathology</w:t>
      </w:r>
      <w:r w:rsidR="00E1106B" w:rsidRPr="00233FE1">
        <w:rPr>
          <w:rFonts w:ascii="Book Antiqua" w:hAnsi="Book Antiqua" w:cs="Times New Roman"/>
          <w:sz w:val="24"/>
          <w:szCs w:val="24"/>
        </w:rPr>
        <w:t>.</w:t>
      </w:r>
    </w:p>
    <w:p w:rsidR="00176BEB" w:rsidRPr="00233FE1" w:rsidRDefault="00176BEB"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The results </w:t>
      </w:r>
      <w:r w:rsidR="00972358" w:rsidRPr="00233FE1">
        <w:rPr>
          <w:rFonts w:ascii="Book Antiqua" w:hAnsi="Book Antiqua" w:cs="Times New Roman"/>
          <w:sz w:val="24"/>
          <w:szCs w:val="24"/>
        </w:rPr>
        <w:t>show</w:t>
      </w:r>
      <w:r w:rsidR="00D13B86" w:rsidRPr="00233FE1">
        <w:rPr>
          <w:rFonts w:ascii="Book Antiqua" w:hAnsi="Book Antiqua" w:cs="Times New Roman"/>
          <w:sz w:val="24"/>
          <w:szCs w:val="24"/>
        </w:rPr>
        <w:t>ed</w:t>
      </w:r>
      <w:r w:rsidRPr="00233FE1">
        <w:rPr>
          <w:rFonts w:ascii="Book Antiqua" w:hAnsi="Book Antiqua" w:cs="Times New Roman"/>
          <w:sz w:val="24"/>
          <w:szCs w:val="24"/>
        </w:rPr>
        <w:t xml:space="preserve"> that the experimental monkeys </w:t>
      </w:r>
      <w:r w:rsidR="005E46BE" w:rsidRPr="00233FE1">
        <w:rPr>
          <w:rFonts w:ascii="Book Antiqua" w:hAnsi="Book Antiqua" w:cs="Times New Roman"/>
          <w:sz w:val="24"/>
          <w:szCs w:val="24"/>
        </w:rPr>
        <w:t xml:space="preserve">developed </w:t>
      </w:r>
      <w:r w:rsidRPr="00233FE1">
        <w:rPr>
          <w:rFonts w:ascii="Book Antiqua" w:hAnsi="Book Antiqua" w:cs="Times New Roman"/>
          <w:sz w:val="24"/>
          <w:szCs w:val="24"/>
        </w:rPr>
        <w:t xml:space="preserve">different levels of anorexia, anemic, jaundice and coagulopathy </w:t>
      </w:r>
      <w:r w:rsidR="005E46BE" w:rsidRPr="00233FE1">
        <w:rPr>
          <w:rFonts w:ascii="Book Antiqua" w:hAnsi="Book Antiqua" w:cs="Times New Roman"/>
          <w:sz w:val="24"/>
          <w:szCs w:val="24"/>
        </w:rPr>
        <w:t xml:space="preserve">after intravenous </w:t>
      </w:r>
      <w:r w:rsidR="005E46BE" w:rsidRPr="00233FE1">
        <w:rPr>
          <w:rFonts w:ascii="Book Antiqua" w:hAnsi="Book Antiqua" w:cs="Times New Roman"/>
          <w:sz w:val="24"/>
          <w:szCs w:val="24"/>
        </w:rPr>
        <w:lastRenderedPageBreak/>
        <w:t>injection of different doses of D-gal</w:t>
      </w:r>
      <w:r w:rsidR="005E46BE" w:rsidRPr="00233FE1" w:rsidDel="005E46BE">
        <w:rPr>
          <w:rFonts w:ascii="Book Antiqua" w:hAnsi="Book Antiqua" w:cs="Times New Roman"/>
          <w:sz w:val="24"/>
          <w:szCs w:val="24"/>
        </w:rPr>
        <w:t xml:space="preserve"> </w:t>
      </w:r>
      <w:r w:rsidR="005E46BE" w:rsidRPr="00233FE1">
        <w:rPr>
          <w:rFonts w:ascii="Book Antiqua" w:hAnsi="Book Antiqua" w:cs="Times New Roman"/>
          <w:sz w:val="24"/>
          <w:szCs w:val="24"/>
        </w:rPr>
        <w:t xml:space="preserve">that were </w:t>
      </w:r>
      <w:r w:rsidRPr="00233FE1">
        <w:rPr>
          <w:rFonts w:ascii="Book Antiqua" w:hAnsi="Book Antiqua" w:cs="Times New Roman"/>
          <w:sz w:val="24"/>
          <w:szCs w:val="24"/>
        </w:rPr>
        <w:t xml:space="preserve">similar to the </w:t>
      </w:r>
      <w:r w:rsidR="005E46BE" w:rsidRPr="00233FE1">
        <w:rPr>
          <w:rFonts w:ascii="Book Antiqua" w:hAnsi="Book Antiqua" w:cs="Times New Roman"/>
          <w:sz w:val="24"/>
          <w:szCs w:val="24"/>
        </w:rPr>
        <w:t xml:space="preserve">various degrees </w:t>
      </w:r>
      <w:r w:rsidRPr="00233FE1">
        <w:rPr>
          <w:rFonts w:ascii="Book Antiqua" w:hAnsi="Book Antiqua" w:cs="Times New Roman"/>
          <w:sz w:val="24"/>
          <w:szCs w:val="24"/>
        </w:rPr>
        <w:t>of clinical ALF</w:t>
      </w:r>
      <w:r w:rsidR="00972358" w:rsidRPr="00233FE1">
        <w:rPr>
          <w:rFonts w:ascii="Book Antiqua" w:hAnsi="Book Antiqua" w:cs="Times New Roman"/>
          <w:sz w:val="24"/>
          <w:szCs w:val="24"/>
        </w:rPr>
        <w:t xml:space="preserve">. The animals </w:t>
      </w:r>
      <w:r w:rsidR="00764D67" w:rsidRPr="00233FE1">
        <w:rPr>
          <w:rFonts w:ascii="Book Antiqua" w:hAnsi="Book Antiqua" w:cs="Times New Roman"/>
          <w:sz w:val="24"/>
          <w:szCs w:val="24"/>
        </w:rPr>
        <w:t>adminis</w:t>
      </w:r>
      <w:r w:rsidR="005E46BE" w:rsidRPr="00233FE1">
        <w:rPr>
          <w:rFonts w:ascii="Book Antiqua" w:hAnsi="Book Antiqua" w:cs="Times New Roman"/>
          <w:sz w:val="24"/>
          <w:szCs w:val="24"/>
        </w:rPr>
        <w:t>tered</w:t>
      </w:r>
      <w:r w:rsidR="00972358" w:rsidRPr="00233FE1">
        <w:rPr>
          <w:rFonts w:ascii="Book Antiqua" w:hAnsi="Book Antiqua" w:cs="Times New Roman"/>
          <w:sz w:val="24"/>
          <w:szCs w:val="24"/>
        </w:rPr>
        <w:t xml:space="preserve"> 0.30 g/kg D-gal had the shortest survival time</w:t>
      </w:r>
      <w:r w:rsidR="005E46BE" w:rsidRPr="00233FE1">
        <w:rPr>
          <w:rFonts w:ascii="Book Antiqua" w:hAnsi="Book Antiqua" w:cs="Times New Roman"/>
          <w:sz w:val="24"/>
          <w:szCs w:val="24"/>
        </w:rPr>
        <w:t xml:space="preserve"> </w:t>
      </w:r>
      <w:r w:rsidR="00A023DD" w:rsidRPr="00233FE1">
        <w:rPr>
          <w:rFonts w:ascii="Book Antiqua" w:hAnsi="Book Antiqua" w:cs="Times New Roman"/>
          <w:sz w:val="24"/>
          <w:szCs w:val="24"/>
        </w:rPr>
        <w:t>(</w:t>
      </w:r>
      <w:r w:rsidR="00972358" w:rsidRPr="00233FE1">
        <w:rPr>
          <w:rFonts w:ascii="Book Antiqua" w:hAnsi="Book Antiqua" w:cs="Times New Roman"/>
          <w:sz w:val="24"/>
          <w:szCs w:val="24"/>
        </w:rPr>
        <w:t>56</w:t>
      </w:r>
      <w:r w:rsidR="008C627F" w:rsidRPr="00233FE1">
        <w:rPr>
          <w:rFonts w:ascii="Book Antiqua" w:hAnsi="Book Antiqua" w:cs="Times New Roman"/>
          <w:sz w:val="24"/>
          <w:szCs w:val="24"/>
        </w:rPr>
        <w:t xml:space="preserve"> </w:t>
      </w:r>
      <w:r w:rsidR="00972358" w:rsidRPr="00233FE1">
        <w:rPr>
          <w:rFonts w:ascii="Book Antiqua" w:hAnsi="Book Antiqua" w:cs="Times New Roman"/>
          <w:sz w:val="24"/>
          <w:szCs w:val="24"/>
        </w:rPr>
        <w:t>±</w:t>
      </w:r>
      <w:r w:rsidR="008C627F" w:rsidRPr="00233FE1">
        <w:rPr>
          <w:rFonts w:ascii="Book Antiqua" w:hAnsi="Book Antiqua" w:cs="Times New Roman"/>
          <w:sz w:val="24"/>
          <w:szCs w:val="24"/>
        </w:rPr>
        <w:t xml:space="preserve"> </w:t>
      </w:r>
      <w:r w:rsidR="00972358" w:rsidRPr="00233FE1">
        <w:rPr>
          <w:rFonts w:ascii="Book Antiqua" w:hAnsi="Book Antiqua" w:cs="Times New Roman"/>
          <w:sz w:val="24"/>
          <w:szCs w:val="24"/>
        </w:rPr>
        <w:t>8.7</w:t>
      </w:r>
      <w:r w:rsidR="005E46BE" w:rsidRPr="00233FE1">
        <w:rPr>
          <w:rFonts w:ascii="Book Antiqua" w:hAnsi="Book Antiqua" w:cs="Times New Roman"/>
          <w:sz w:val="24"/>
          <w:szCs w:val="24"/>
        </w:rPr>
        <w:t> </w:t>
      </w:r>
      <w:r w:rsidR="00972358" w:rsidRPr="00233FE1">
        <w:rPr>
          <w:rFonts w:ascii="Book Antiqua" w:hAnsi="Book Antiqua" w:cs="Times New Roman"/>
          <w:sz w:val="24"/>
          <w:szCs w:val="24"/>
        </w:rPr>
        <w:t>h</w:t>
      </w:r>
      <w:r w:rsidR="00A023DD" w:rsidRPr="00233FE1">
        <w:rPr>
          <w:rFonts w:ascii="Book Antiqua" w:hAnsi="Book Antiqua" w:cs="Times New Roman"/>
          <w:sz w:val="24"/>
          <w:szCs w:val="24"/>
        </w:rPr>
        <w:t>)</w:t>
      </w:r>
      <w:r w:rsidR="005E46BE" w:rsidRPr="00233FE1">
        <w:rPr>
          <w:rFonts w:ascii="Book Antiqua" w:hAnsi="Book Antiqua" w:cs="Times New Roman"/>
          <w:sz w:val="24"/>
          <w:szCs w:val="24"/>
        </w:rPr>
        <w:t>, and</w:t>
      </w:r>
      <w:r w:rsidR="00A023DD" w:rsidRPr="00233FE1">
        <w:rPr>
          <w:rFonts w:ascii="Book Antiqua" w:hAnsi="Book Antiqua" w:cs="Times New Roman"/>
          <w:sz w:val="24"/>
          <w:szCs w:val="24"/>
        </w:rPr>
        <w:t xml:space="preserve"> </w:t>
      </w:r>
      <w:r w:rsidR="005E46BE" w:rsidRPr="00233FE1">
        <w:rPr>
          <w:rFonts w:ascii="Book Antiqua" w:hAnsi="Book Antiqua" w:cs="Times New Roman"/>
          <w:sz w:val="24"/>
          <w:szCs w:val="24"/>
        </w:rPr>
        <w:t>t</w:t>
      </w:r>
      <w:r w:rsidR="00972358" w:rsidRPr="00233FE1">
        <w:rPr>
          <w:rFonts w:ascii="Book Antiqua" w:hAnsi="Book Antiqua" w:cs="Times New Roman"/>
          <w:sz w:val="24"/>
          <w:szCs w:val="24"/>
        </w:rPr>
        <w:t>he</w:t>
      </w:r>
      <w:r w:rsidR="005E46BE" w:rsidRPr="00233FE1">
        <w:rPr>
          <w:rFonts w:ascii="Book Antiqua" w:hAnsi="Book Antiqua" w:cs="Times New Roman"/>
          <w:sz w:val="24"/>
          <w:szCs w:val="24"/>
        </w:rPr>
        <w:t>re</w:t>
      </w:r>
      <w:r w:rsidR="00972358" w:rsidRPr="00233FE1">
        <w:rPr>
          <w:rFonts w:ascii="Book Antiqua" w:hAnsi="Book Antiqua" w:cs="Times New Roman"/>
          <w:sz w:val="24"/>
          <w:szCs w:val="24"/>
        </w:rPr>
        <w:t xml:space="preserve"> </w:t>
      </w:r>
      <w:r w:rsidR="005E46BE" w:rsidRPr="00233FE1">
        <w:rPr>
          <w:rFonts w:ascii="Book Antiqua" w:hAnsi="Book Antiqua" w:cs="Times New Roman"/>
          <w:sz w:val="24"/>
          <w:szCs w:val="24"/>
        </w:rPr>
        <w:t xml:space="preserve">were no significant difference in </w:t>
      </w:r>
      <w:r w:rsidR="00972358" w:rsidRPr="00233FE1">
        <w:rPr>
          <w:rFonts w:ascii="Book Antiqua" w:hAnsi="Book Antiqua" w:cs="Times New Roman"/>
          <w:sz w:val="24"/>
          <w:szCs w:val="24"/>
        </w:rPr>
        <w:t xml:space="preserve">survival time </w:t>
      </w:r>
      <w:r w:rsidR="005E46BE" w:rsidRPr="00233FE1">
        <w:rPr>
          <w:rFonts w:ascii="Book Antiqua" w:hAnsi="Book Antiqua" w:cs="Times New Roman"/>
          <w:sz w:val="24"/>
          <w:szCs w:val="24"/>
        </w:rPr>
        <w:t xml:space="preserve">after </w:t>
      </w:r>
      <w:r w:rsidR="00972358" w:rsidRPr="00233FE1">
        <w:rPr>
          <w:rFonts w:ascii="Book Antiqua" w:hAnsi="Book Antiqua" w:cs="Times New Roman"/>
          <w:sz w:val="24"/>
          <w:szCs w:val="24"/>
        </w:rPr>
        <w:t xml:space="preserve">0.25 g/kg </w:t>
      </w:r>
      <w:r w:rsidR="005E46BE" w:rsidRPr="00233FE1">
        <w:rPr>
          <w:rFonts w:ascii="Book Antiqua" w:hAnsi="Book Antiqua" w:cs="Times New Roman"/>
          <w:sz w:val="24"/>
          <w:szCs w:val="24"/>
        </w:rPr>
        <w:t xml:space="preserve">given as a </w:t>
      </w:r>
      <w:r w:rsidR="00972358" w:rsidRPr="00233FE1">
        <w:rPr>
          <w:rFonts w:ascii="Book Antiqua" w:hAnsi="Book Antiqua" w:cs="Times New Roman"/>
          <w:sz w:val="24"/>
          <w:szCs w:val="24"/>
        </w:rPr>
        <w:t>single or divided dose</w:t>
      </w:r>
      <w:r w:rsidR="00764D67" w:rsidRPr="00233FE1">
        <w:rPr>
          <w:rFonts w:ascii="Book Antiqua" w:hAnsi="Book Antiqua" w:cs="Times New Roman"/>
          <w:sz w:val="24"/>
          <w:szCs w:val="24"/>
        </w:rPr>
        <w:t xml:space="preserve"> </w:t>
      </w:r>
      <w:r w:rsidR="00A023DD" w:rsidRPr="00233FE1">
        <w:rPr>
          <w:rFonts w:ascii="Book Antiqua" w:hAnsi="Book Antiqua" w:cs="Times New Roman"/>
          <w:sz w:val="24"/>
          <w:szCs w:val="24"/>
        </w:rPr>
        <w:t>(</w:t>
      </w:r>
      <w:r w:rsidR="00972358" w:rsidRPr="00233FE1">
        <w:rPr>
          <w:rFonts w:ascii="Book Antiqua" w:hAnsi="Book Antiqua" w:cs="Times New Roman"/>
          <w:sz w:val="24"/>
          <w:szCs w:val="24"/>
        </w:rPr>
        <w:t>95 ± 5.5</w:t>
      </w:r>
      <w:r w:rsidR="005E46BE" w:rsidRPr="00233FE1">
        <w:rPr>
          <w:rFonts w:ascii="Book Antiqua" w:hAnsi="Book Antiqua" w:cs="Times New Roman"/>
          <w:sz w:val="24"/>
          <w:szCs w:val="24"/>
        </w:rPr>
        <w:t> </w:t>
      </w:r>
      <w:r w:rsidR="00972358" w:rsidRPr="00233FE1">
        <w:rPr>
          <w:rFonts w:ascii="Book Antiqua" w:hAnsi="Book Antiqua" w:cs="Times New Roman"/>
          <w:sz w:val="24"/>
          <w:szCs w:val="24"/>
        </w:rPr>
        <w:t>h and 99 ± 2.2</w:t>
      </w:r>
      <w:r w:rsidR="005E46BE" w:rsidRPr="00233FE1">
        <w:rPr>
          <w:rFonts w:ascii="Book Antiqua" w:hAnsi="Book Antiqua" w:cs="Times New Roman"/>
          <w:sz w:val="24"/>
          <w:szCs w:val="24"/>
        </w:rPr>
        <w:t> </w:t>
      </w:r>
      <w:r w:rsidR="00972358" w:rsidRPr="00233FE1">
        <w:rPr>
          <w:rFonts w:ascii="Book Antiqua" w:hAnsi="Book Antiqua" w:cs="Times New Roman"/>
          <w:sz w:val="24"/>
          <w:szCs w:val="24"/>
        </w:rPr>
        <w:t>h, respectively</w:t>
      </w:r>
      <w:r w:rsidR="00A023DD" w:rsidRPr="00233FE1">
        <w:rPr>
          <w:rFonts w:ascii="Book Antiqua" w:hAnsi="Book Antiqua" w:cs="Times New Roman"/>
          <w:sz w:val="24"/>
          <w:szCs w:val="24"/>
        </w:rPr>
        <w:t>)</w:t>
      </w:r>
      <w:r w:rsidR="00972358" w:rsidRPr="00233FE1">
        <w:rPr>
          <w:rFonts w:ascii="Book Antiqua" w:hAnsi="Book Antiqua" w:cs="Times New Roman"/>
          <w:sz w:val="24"/>
          <w:szCs w:val="24"/>
        </w:rPr>
        <w:t>. In our study, 81.3%</w:t>
      </w:r>
      <w:r w:rsidR="005E46BE" w:rsidRPr="00233FE1">
        <w:rPr>
          <w:rFonts w:ascii="Book Antiqua" w:hAnsi="Book Antiqua" w:cs="Times New Roman"/>
          <w:sz w:val="24"/>
          <w:szCs w:val="24"/>
        </w:rPr>
        <w:t xml:space="preserve"> (</w:t>
      </w:r>
      <w:r w:rsidR="00972358" w:rsidRPr="00233FE1">
        <w:rPr>
          <w:rFonts w:ascii="Book Antiqua" w:hAnsi="Book Antiqua" w:cs="Times New Roman"/>
          <w:sz w:val="24"/>
          <w:szCs w:val="24"/>
        </w:rPr>
        <w:t>13/16</w:t>
      </w:r>
      <w:r w:rsidR="005E46BE" w:rsidRPr="00233FE1">
        <w:rPr>
          <w:rFonts w:ascii="Book Antiqua" w:hAnsi="Book Antiqua" w:cs="Times New Roman"/>
          <w:sz w:val="24"/>
          <w:szCs w:val="24"/>
        </w:rPr>
        <w:t xml:space="preserve">) </w:t>
      </w:r>
      <w:r w:rsidR="00972358" w:rsidRPr="00233FE1">
        <w:rPr>
          <w:rFonts w:ascii="Book Antiqua" w:hAnsi="Book Antiqua" w:cs="Times New Roman"/>
          <w:sz w:val="24"/>
          <w:szCs w:val="24"/>
        </w:rPr>
        <w:t xml:space="preserve">experimental monkeys died, </w:t>
      </w:r>
      <w:r w:rsidR="00A023DD" w:rsidRPr="00233FE1">
        <w:rPr>
          <w:rFonts w:ascii="Book Antiqua" w:hAnsi="Book Antiqua" w:cs="Times New Roman"/>
          <w:sz w:val="24"/>
          <w:szCs w:val="24"/>
        </w:rPr>
        <w:t xml:space="preserve">and </w:t>
      </w:r>
      <w:r w:rsidR="00972358" w:rsidRPr="00233FE1">
        <w:rPr>
          <w:rFonts w:ascii="Book Antiqua" w:hAnsi="Book Antiqua" w:cs="Times New Roman"/>
          <w:sz w:val="24"/>
          <w:szCs w:val="24"/>
        </w:rPr>
        <w:t xml:space="preserve">the </w:t>
      </w:r>
      <w:r w:rsidR="00A023DD" w:rsidRPr="00233FE1">
        <w:rPr>
          <w:rFonts w:ascii="Book Antiqua" w:hAnsi="Book Antiqua" w:cs="Times New Roman"/>
          <w:sz w:val="24"/>
          <w:szCs w:val="24"/>
        </w:rPr>
        <w:t>survival time</w:t>
      </w:r>
      <w:r w:rsidR="00972358" w:rsidRPr="00233FE1">
        <w:rPr>
          <w:rFonts w:ascii="Book Antiqua" w:hAnsi="Book Antiqua" w:cs="Times New Roman"/>
          <w:sz w:val="24"/>
          <w:szCs w:val="24"/>
        </w:rPr>
        <w:t xml:space="preserve"> of </w:t>
      </w:r>
      <w:r w:rsidR="00A023DD" w:rsidRPr="00233FE1">
        <w:rPr>
          <w:rFonts w:ascii="Book Antiqua" w:hAnsi="Book Antiqua" w:cs="Times New Roman"/>
          <w:sz w:val="24"/>
          <w:szCs w:val="24"/>
        </w:rPr>
        <w:t>experimental animals</w:t>
      </w:r>
      <w:r w:rsidR="00972358" w:rsidRPr="00233FE1">
        <w:rPr>
          <w:rFonts w:ascii="Book Antiqua" w:hAnsi="Book Antiqua" w:cs="Times New Roman"/>
          <w:sz w:val="24"/>
          <w:szCs w:val="24"/>
        </w:rPr>
        <w:t xml:space="preserve"> </w:t>
      </w:r>
      <w:r w:rsidR="005E46BE" w:rsidRPr="00233FE1">
        <w:rPr>
          <w:rFonts w:ascii="Book Antiqua" w:hAnsi="Book Antiqua" w:cs="Times New Roman"/>
          <w:sz w:val="24"/>
          <w:szCs w:val="24"/>
        </w:rPr>
        <w:t xml:space="preserve">was </w:t>
      </w:r>
      <w:r w:rsidR="00972358" w:rsidRPr="00233FE1">
        <w:rPr>
          <w:rFonts w:ascii="Book Antiqua" w:hAnsi="Book Antiqua" w:cs="Times New Roman"/>
          <w:sz w:val="24"/>
          <w:szCs w:val="24"/>
        </w:rPr>
        <w:t xml:space="preserve">positively correlated </w:t>
      </w:r>
      <w:r w:rsidR="004624A9" w:rsidRPr="00233FE1">
        <w:rPr>
          <w:rFonts w:ascii="Book Antiqua" w:hAnsi="Book Antiqua" w:cs="Times New Roman"/>
          <w:sz w:val="24"/>
          <w:szCs w:val="24"/>
        </w:rPr>
        <w:t>to</w:t>
      </w:r>
      <w:r w:rsidR="00972358" w:rsidRPr="00233FE1">
        <w:rPr>
          <w:rFonts w:ascii="Book Antiqua" w:hAnsi="Book Antiqua" w:cs="Times New Roman"/>
          <w:sz w:val="24"/>
          <w:szCs w:val="24"/>
        </w:rPr>
        <w:t xml:space="preserve"> the dose of </w:t>
      </w:r>
      <w:r w:rsidR="00764D67" w:rsidRPr="00233FE1">
        <w:rPr>
          <w:rFonts w:ascii="Book Antiqua" w:hAnsi="Book Antiqua" w:cs="Times New Roman"/>
          <w:sz w:val="24"/>
          <w:szCs w:val="24"/>
        </w:rPr>
        <w:t>D-gal</w:t>
      </w:r>
      <w:r w:rsidR="00972358" w:rsidRPr="00233FE1">
        <w:rPr>
          <w:rFonts w:ascii="Book Antiqua" w:hAnsi="Book Antiqua" w:cs="Times New Roman"/>
          <w:sz w:val="24"/>
          <w:szCs w:val="24"/>
        </w:rPr>
        <w:t>.</w:t>
      </w:r>
    </w:p>
    <w:p w:rsidR="002A1415" w:rsidRPr="00233FE1" w:rsidRDefault="002A1415" w:rsidP="00233FE1">
      <w:pPr>
        <w:autoSpaceDE w:val="0"/>
        <w:autoSpaceDN w:val="0"/>
        <w:adjustRightInd w:val="0"/>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D-gal can cause liver cell necrosis and lead to ALF</w:t>
      </w:r>
      <w:r w:rsidR="005E46BE" w:rsidRPr="00233FE1">
        <w:rPr>
          <w:rFonts w:ascii="Book Antiqua" w:hAnsi="Book Antiqua" w:cs="Times New Roman"/>
          <w:sz w:val="24"/>
          <w:szCs w:val="24"/>
        </w:rPr>
        <w:t>,</w:t>
      </w:r>
      <w:r w:rsidRPr="00233FE1">
        <w:rPr>
          <w:rFonts w:ascii="Book Antiqua" w:hAnsi="Book Antiqua" w:cs="Times New Roman"/>
          <w:sz w:val="24"/>
          <w:szCs w:val="24"/>
        </w:rPr>
        <w:t xml:space="preserve"> as well as abnormally elevated serum TNF-α</w:t>
      </w:r>
      <w:r w:rsidR="005E46BE" w:rsidRPr="00233FE1">
        <w:rPr>
          <w:rFonts w:ascii="Book Antiqua" w:hAnsi="Book Antiqua" w:cs="Times New Roman"/>
          <w:sz w:val="24"/>
          <w:szCs w:val="24"/>
        </w:rPr>
        <w:t>,</w:t>
      </w:r>
      <w:r w:rsidRPr="00233FE1">
        <w:rPr>
          <w:rFonts w:ascii="Book Antiqua" w:hAnsi="Book Antiqua" w:cs="Times New Roman"/>
          <w:sz w:val="24"/>
          <w:szCs w:val="24"/>
        </w:rPr>
        <w:t xml:space="preserve"> which then trigger the cascade of inflammatory mediators and </w:t>
      </w:r>
      <w:r w:rsidR="005E46BE" w:rsidRPr="00233FE1">
        <w:rPr>
          <w:rFonts w:ascii="Book Antiqua" w:hAnsi="Book Antiqua" w:cs="Times New Roman"/>
          <w:sz w:val="24"/>
          <w:szCs w:val="24"/>
        </w:rPr>
        <w:t xml:space="preserve">is </w:t>
      </w:r>
      <w:r w:rsidRPr="00233FE1">
        <w:rPr>
          <w:rFonts w:ascii="Book Antiqua" w:hAnsi="Book Antiqua" w:cs="Times New Roman"/>
          <w:sz w:val="24"/>
          <w:szCs w:val="24"/>
        </w:rPr>
        <w:t>closely related to the pathophysiology of ALF</w:t>
      </w:r>
      <w:r w:rsidR="009B156C" w:rsidRPr="00233FE1">
        <w:rPr>
          <w:rFonts w:ascii="Book Antiqua" w:hAnsi="Book Antiqua" w:cs="Times New Roman"/>
          <w:sz w:val="24"/>
          <w:szCs w:val="24"/>
        </w:rPr>
        <w:fldChar w:fldCharType="begin"/>
      </w:r>
      <w:r w:rsidR="00C6552A" w:rsidRPr="00233FE1">
        <w:rPr>
          <w:rFonts w:ascii="Book Antiqua" w:hAnsi="Book Antiqua" w:cs="Times New Roman"/>
          <w:sz w:val="24"/>
          <w:szCs w:val="24"/>
        </w:rPr>
        <w:instrText xml:space="preserve"> ADDIN NE.Ref.{5999B9BE-2F09-40C4-9628-22367C163D10}</w:instrText>
      </w:r>
      <w:r w:rsidR="009B156C" w:rsidRPr="00233FE1">
        <w:rPr>
          <w:rFonts w:ascii="Book Antiqua" w:hAnsi="Book Antiqua" w:cs="Times New Roman"/>
          <w:sz w:val="24"/>
          <w:szCs w:val="24"/>
        </w:rPr>
        <w:fldChar w:fldCharType="separate"/>
      </w:r>
      <w:r w:rsidR="000223C9" w:rsidRPr="00233FE1">
        <w:rPr>
          <w:rFonts w:ascii="Book Antiqua" w:hAnsi="Book Antiqua" w:cs="Book Antiqua"/>
          <w:color w:val="080000"/>
          <w:kern w:val="0"/>
          <w:sz w:val="24"/>
          <w:szCs w:val="24"/>
          <w:vertAlign w:val="superscript"/>
        </w:rPr>
        <w:t>[28,</w:t>
      </w:r>
      <w:r w:rsidR="00835D8D" w:rsidRPr="00233FE1">
        <w:rPr>
          <w:rFonts w:ascii="Book Antiqua" w:hAnsi="Book Antiqua" w:cs="Book Antiqua"/>
          <w:color w:val="080000"/>
          <w:kern w:val="0"/>
          <w:sz w:val="24"/>
          <w:szCs w:val="24"/>
          <w:vertAlign w:val="superscript"/>
        </w:rPr>
        <w:t>29]</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xml:space="preserve">. In </w:t>
      </w:r>
      <w:r w:rsidR="00BD4432" w:rsidRPr="00233FE1">
        <w:rPr>
          <w:rFonts w:ascii="Book Antiqua" w:hAnsi="Book Antiqua" w:cs="Times New Roman"/>
          <w:sz w:val="24"/>
          <w:szCs w:val="24"/>
        </w:rPr>
        <w:t>our</w:t>
      </w:r>
      <w:r w:rsidRPr="00233FE1">
        <w:rPr>
          <w:rFonts w:ascii="Book Antiqua" w:hAnsi="Book Antiqua" w:cs="Times New Roman"/>
          <w:sz w:val="24"/>
          <w:szCs w:val="24"/>
        </w:rPr>
        <w:t xml:space="preserve"> study, </w:t>
      </w:r>
      <w:r w:rsidR="005E46BE" w:rsidRPr="00233FE1">
        <w:rPr>
          <w:rFonts w:ascii="Book Antiqua" w:hAnsi="Book Antiqua" w:cs="Times New Roman"/>
          <w:sz w:val="24"/>
          <w:szCs w:val="24"/>
        </w:rPr>
        <w:t xml:space="preserve">a </w:t>
      </w:r>
      <w:r w:rsidR="00BD4432" w:rsidRPr="00233FE1">
        <w:rPr>
          <w:rFonts w:ascii="Book Antiqua" w:hAnsi="Book Antiqua" w:cs="Times New Roman"/>
          <w:sz w:val="24"/>
          <w:szCs w:val="24"/>
        </w:rPr>
        <w:t xml:space="preserve">strong inflammatory response </w:t>
      </w:r>
      <w:r w:rsidR="005E46BE" w:rsidRPr="00233FE1">
        <w:rPr>
          <w:rFonts w:ascii="Book Antiqua" w:hAnsi="Book Antiqua" w:cs="Times New Roman"/>
          <w:sz w:val="24"/>
          <w:szCs w:val="24"/>
        </w:rPr>
        <w:t xml:space="preserve">was </w:t>
      </w:r>
      <w:r w:rsidR="00BD4432" w:rsidRPr="00233FE1">
        <w:rPr>
          <w:rFonts w:ascii="Book Antiqua" w:hAnsi="Book Antiqua" w:cs="Times New Roman"/>
          <w:sz w:val="24"/>
          <w:szCs w:val="24"/>
        </w:rPr>
        <w:t>observed</w:t>
      </w:r>
      <w:r w:rsidR="005E46BE" w:rsidRPr="00233FE1">
        <w:rPr>
          <w:rFonts w:ascii="Book Antiqua" w:hAnsi="Book Antiqua" w:cs="Times New Roman"/>
          <w:sz w:val="24"/>
          <w:szCs w:val="24"/>
        </w:rPr>
        <w:t>,</w:t>
      </w:r>
      <w:r w:rsidR="00BD4432" w:rsidRPr="00233FE1">
        <w:rPr>
          <w:rFonts w:ascii="Book Antiqua" w:hAnsi="Book Antiqua" w:cs="Times New Roman"/>
          <w:sz w:val="24"/>
          <w:szCs w:val="24"/>
        </w:rPr>
        <w:t xml:space="preserve"> as evidenced by markedly increase</w:t>
      </w:r>
      <w:r w:rsidR="00D81F49" w:rsidRPr="00233FE1">
        <w:rPr>
          <w:rFonts w:ascii="Book Antiqua" w:hAnsi="Book Antiqua" w:cs="Times New Roman"/>
          <w:sz w:val="24"/>
          <w:szCs w:val="24"/>
        </w:rPr>
        <w:t>d</w:t>
      </w:r>
      <w:r w:rsidR="00BD4432" w:rsidRPr="00233FE1">
        <w:rPr>
          <w:rFonts w:ascii="Book Antiqua" w:hAnsi="Book Antiqua" w:cs="Times New Roman"/>
          <w:sz w:val="24"/>
          <w:szCs w:val="24"/>
        </w:rPr>
        <w:t xml:space="preserve"> level</w:t>
      </w:r>
      <w:r w:rsidR="005E46BE" w:rsidRPr="00233FE1">
        <w:rPr>
          <w:rFonts w:ascii="Book Antiqua" w:hAnsi="Book Antiqua" w:cs="Times New Roman"/>
          <w:sz w:val="24"/>
          <w:szCs w:val="24"/>
        </w:rPr>
        <w:t>s</w:t>
      </w:r>
      <w:r w:rsidR="00BD4432" w:rsidRPr="00233FE1">
        <w:rPr>
          <w:rFonts w:ascii="Book Antiqua" w:hAnsi="Book Antiqua" w:cs="Times New Roman"/>
          <w:sz w:val="24"/>
          <w:szCs w:val="24"/>
        </w:rPr>
        <w:t xml:space="preserve"> of </w:t>
      </w:r>
      <w:r w:rsidRPr="00233FE1">
        <w:rPr>
          <w:rFonts w:ascii="Book Antiqua" w:hAnsi="Book Antiqua" w:cs="Times New Roman"/>
          <w:sz w:val="24"/>
          <w:szCs w:val="24"/>
        </w:rPr>
        <w:t>TNF-α, IL-1β, IL-6 and endotoxin</w:t>
      </w:r>
      <w:r w:rsidR="005E46BE" w:rsidRPr="00233FE1">
        <w:rPr>
          <w:rFonts w:ascii="Book Antiqua" w:hAnsi="Book Antiqua" w:cs="Times New Roman"/>
          <w:sz w:val="24"/>
          <w:szCs w:val="24"/>
        </w:rPr>
        <w:t>, all of which</w:t>
      </w:r>
      <w:r w:rsidRPr="00233FE1">
        <w:rPr>
          <w:rFonts w:ascii="Book Antiqua" w:hAnsi="Book Antiqua" w:cs="Times New Roman"/>
          <w:sz w:val="24"/>
          <w:szCs w:val="24"/>
        </w:rPr>
        <w:t xml:space="preserve"> were positively correlated </w:t>
      </w:r>
      <w:r w:rsidR="00BD4432" w:rsidRPr="00233FE1">
        <w:rPr>
          <w:rFonts w:ascii="Book Antiqua" w:hAnsi="Book Antiqua" w:cs="Times New Roman"/>
          <w:sz w:val="24"/>
          <w:szCs w:val="24"/>
        </w:rPr>
        <w:t>to the dose of</w:t>
      </w:r>
      <w:r w:rsidRPr="00233FE1">
        <w:rPr>
          <w:rFonts w:ascii="Book Antiqua" w:hAnsi="Book Antiqua" w:cs="Times New Roman"/>
          <w:sz w:val="24"/>
          <w:szCs w:val="24"/>
        </w:rPr>
        <w:t xml:space="preserve"> </w:t>
      </w:r>
      <w:bookmarkStart w:id="44" w:name="OLE_LINK18"/>
      <w:bookmarkStart w:id="45" w:name="OLE_LINK19"/>
      <w:r w:rsidRPr="00233FE1">
        <w:rPr>
          <w:rFonts w:ascii="Book Antiqua" w:hAnsi="Book Antiqua" w:cs="Times New Roman"/>
          <w:sz w:val="24"/>
          <w:szCs w:val="24"/>
        </w:rPr>
        <w:t>D-gal</w:t>
      </w:r>
      <w:bookmarkEnd w:id="44"/>
      <w:bookmarkEnd w:id="45"/>
      <w:r w:rsidRPr="00233FE1">
        <w:rPr>
          <w:rFonts w:ascii="Book Antiqua" w:hAnsi="Book Antiqua" w:cs="Times New Roman"/>
          <w:sz w:val="24"/>
          <w:szCs w:val="24"/>
        </w:rPr>
        <w:t>.</w:t>
      </w:r>
    </w:p>
    <w:p w:rsidR="0095387A" w:rsidRPr="00233FE1" w:rsidRDefault="00024134"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Liver enzyme</w:t>
      </w:r>
      <w:r w:rsidR="005E46BE" w:rsidRPr="00233FE1">
        <w:rPr>
          <w:rFonts w:ascii="Book Antiqua" w:hAnsi="Book Antiqua" w:cs="Times New Roman"/>
          <w:sz w:val="24"/>
          <w:szCs w:val="24"/>
        </w:rPr>
        <w:t>s</w:t>
      </w:r>
      <w:r w:rsidRPr="00233FE1">
        <w:rPr>
          <w:rFonts w:ascii="Book Antiqua" w:hAnsi="Book Antiqua" w:cs="Times New Roman"/>
          <w:sz w:val="24"/>
          <w:szCs w:val="24"/>
        </w:rPr>
        <w:t xml:space="preserve"> </w:t>
      </w:r>
      <w:r w:rsidR="005E46BE" w:rsidRPr="00233FE1">
        <w:rPr>
          <w:rFonts w:ascii="Book Antiqua" w:hAnsi="Book Antiqua" w:cs="Times New Roman"/>
          <w:sz w:val="24"/>
          <w:szCs w:val="24"/>
        </w:rPr>
        <w:t>are</w:t>
      </w:r>
      <w:r w:rsidRPr="00233FE1">
        <w:rPr>
          <w:rFonts w:ascii="Book Antiqua" w:hAnsi="Book Antiqua" w:cs="Times New Roman"/>
          <w:sz w:val="24"/>
          <w:szCs w:val="24"/>
        </w:rPr>
        <w:t xml:space="preserve"> important ind</w:t>
      </w:r>
      <w:r w:rsidR="002A1415" w:rsidRPr="00233FE1">
        <w:rPr>
          <w:rFonts w:ascii="Book Antiqua" w:hAnsi="Book Antiqua" w:cs="Times New Roman"/>
          <w:sz w:val="24"/>
          <w:szCs w:val="24"/>
        </w:rPr>
        <w:t xml:space="preserve">ices </w:t>
      </w:r>
      <w:r w:rsidRPr="00233FE1">
        <w:rPr>
          <w:rFonts w:ascii="Book Antiqua" w:hAnsi="Book Antiqua" w:cs="Times New Roman"/>
          <w:sz w:val="24"/>
          <w:szCs w:val="24"/>
        </w:rPr>
        <w:t xml:space="preserve">to </w:t>
      </w:r>
      <w:r w:rsidR="002A1415" w:rsidRPr="00233FE1">
        <w:rPr>
          <w:rFonts w:ascii="Book Antiqua" w:hAnsi="Book Antiqua" w:cs="Times New Roman"/>
          <w:sz w:val="24"/>
          <w:szCs w:val="24"/>
        </w:rPr>
        <w:t>assess</w:t>
      </w:r>
      <w:r w:rsidRPr="00233FE1">
        <w:rPr>
          <w:rFonts w:ascii="Book Antiqua" w:hAnsi="Book Antiqua" w:cs="Times New Roman"/>
          <w:sz w:val="24"/>
          <w:szCs w:val="24"/>
        </w:rPr>
        <w:t xml:space="preserve"> </w:t>
      </w:r>
      <w:r w:rsidR="005E46BE" w:rsidRPr="00233FE1">
        <w:rPr>
          <w:rFonts w:ascii="Book Antiqua" w:hAnsi="Book Antiqua" w:cs="Times New Roman"/>
          <w:sz w:val="24"/>
          <w:szCs w:val="24"/>
        </w:rPr>
        <w:t xml:space="preserve">clinical </w:t>
      </w:r>
      <w:r w:rsidRPr="00233FE1">
        <w:rPr>
          <w:rFonts w:ascii="Book Antiqua" w:hAnsi="Book Antiqua" w:cs="Times New Roman"/>
          <w:sz w:val="24"/>
          <w:szCs w:val="24"/>
        </w:rPr>
        <w:t xml:space="preserve">liver injury. When liver cells </w:t>
      </w:r>
      <w:r w:rsidR="004A1A3B" w:rsidRPr="00233FE1">
        <w:rPr>
          <w:rFonts w:ascii="Book Antiqua" w:hAnsi="Book Antiqua" w:cs="Times New Roman"/>
          <w:sz w:val="24"/>
          <w:szCs w:val="24"/>
        </w:rPr>
        <w:t xml:space="preserve">are </w:t>
      </w:r>
      <w:r w:rsidRPr="00233FE1">
        <w:rPr>
          <w:rFonts w:ascii="Book Antiqua" w:hAnsi="Book Antiqua" w:cs="Times New Roman"/>
          <w:sz w:val="24"/>
          <w:szCs w:val="24"/>
        </w:rPr>
        <w:t>necro</w:t>
      </w:r>
      <w:r w:rsidR="004A1A3B" w:rsidRPr="00233FE1">
        <w:rPr>
          <w:rFonts w:ascii="Book Antiqua" w:hAnsi="Book Antiqua" w:cs="Times New Roman"/>
          <w:sz w:val="24"/>
          <w:szCs w:val="24"/>
        </w:rPr>
        <w:t>tic</w:t>
      </w:r>
      <w:r w:rsidRPr="00233FE1">
        <w:rPr>
          <w:rFonts w:ascii="Book Antiqua" w:hAnsi="Book Antiqua" w:cs="Times New Roman"/>
          <w:sz w:val="24"/>
          <w:szCs w:val="24"/>
        </w:rPr>
        <w:t xml:space="preserve">, inflammation and </w:t>
      </w:r>
      <w:r w:rsidR="004A1A3B" w:rsidRPr="00233FE1">
        <w:rPr>
          <w:rFonts w:ascii="Book Antiqua" w:hAnsi="Book Antiqua" w:cs="Times New Roman"/>
          <w:sz w:val="24"/>
          <w:szCs w:val="24"/>
        </w:rPr>
        <w:t xml:space="preserve">toxicity </w:t>
      </w:r>
      <w:r w:rsidRPr="00233FE1">
        <w:rPr>
          <w:rFonts w:ascii="Book Antiqua" w:hAnsi="Book Antiqua" w:cs="Times New Roman"/>
          <w:sz w:val="24"/>
          <w:szCs w:val="24"/>
        </w:rPr>
        <w:t>can cause dam</w:t>
      </w:r>
      <w:r w:rsidR="00AC79C0" w:rsidRPr="00233FE1">
        <w:rPr>
          <w:rFonts w:ascii="Book Antiqua" w:hAnsi="Book Antiqua" w:cs="Times New Roman"/>
          <w:sz w:val="24"/>
          <w:szCs w:val="24"/>
        </w:rPr>
        <w:t>age to the liver cell membrane</w:t>
      </w:r>
      <w:r w:rsidRPr="00233FE1">
        <w:rPr>
          <w:rFonts w:ascii="Book Antiqua" w:hAnsi="Book Antiqua" w:cs="Times New Roman"/>
          <w:sz w:val="24"/>
          <w:szCs w:val="24"/>
        </w:rPr>
        <w:t>, lead</w:t>
      </w:r>
      <w:r w:rsidR="004A1A3B" w:rsidRPr="00233FE1">
        <w:rPr>
          <w:rFonts w:ascii="Book Antiqua" w:hAnsi="Book Antiqua" w:cs="Times New Roman"/>
          <w:sz w:val="24"/>
          <w:szCs w:val="24"/>
        </w:rPr>
        <w:t>ing</w:t>
      </w:r>
      <w:r w:rsidRPr="00233FE1">
        <w:rPr>
          <w:rFonts w:ascii="Book Antiqua" w:hAnsi="Book Antiqua" w:cs="Times New Roman"/>
          <w:sz w:val="24"/>
          <w:szCs w:val="24"/>
        </w:rPr>
        <w:t xml:space="preserve"> to serum transaminase ele</w:t>
      </w:r>
      <w:r w:rsidR="002A1415" w:rsidRPr="00233FE1">
        <w:rPr>
          <w:rFonts w:ascii="Book Antiqua" w:hAnsi="Book Antiqua" w:cs="Times New Roman"/>
          <w:sz w:val="24"/>
          <w:szCs w:val="24"/>
        </w:rPr>
        <w:t>v</w:t>
      </w:r>
      <w:r w:rsidRPr="00233FE1">
        <w:rPr>
          <w:rFonts w:ascii="Book Antiqua" w:hAnsi="Book Antiqua" w:cs="Times New Roman"/>
          <w:sz w:val="24"/>
          <w:szCs w:val="24"/>
        </w:rPr>
        <w:t>ations</w:t>
      </w:r>
      <w:r w:rsidR="004A1A3B" w:rsidRPr="00233FE1">
        <w:rPr>
          <w:rFonts w:ascii="Book Antiqua" w:hAnsi="Book Antiqua" w:cs="Times New Roman"/>
          <w:sz w:val="24"/>
          <w:szCs w:val="24"/>
        </w:rPr>
        <w:t>;</w:t>
      </w:r>
      <w:r w:rsidRPr="00233FE1">
        <w:rPr>
          <w:rFonts w:ascii="Book Antiqua" w:hAnsi="Book Antiqua" w:cs="Times New Roman"/>
          <w:sz w:val="24"/>
          <w:szCs w:val="24"/>
        </w:rPr>
        <w:t xml:space="preserve"> transaminase </w:t>
      </w:r>
      <w:r w:rsidR="004A1A3B" w:rsidRPr="00233FE1">
        <w:rPr>
          <w:rFonts w:ascii="Book Antiqua" w:hAnsi="Book Antiqua" w:cs="Times New Roman"/>
          <w:sz w:val="24"/>
          <w:szCs w:val="24"/>
        </w:rPr>
        <w:t xml:space="preserve">levels </w:t>
      </w:r>
      <w:r w:rsidRPr="00233FE1">
        <w:rPr>
          <w:rFonts w:ascii="Book Antiqua" w:hAnsi="Book Antiqua" w:cs="Times New Roman"/>
          <w:sz w:val="24"/>
          <w:szCs w:val="24"/>
        </w:rPr>
        <w:t>10</w:t>
      </w:r>
      <w:r w:rsidR="002A1415" w:rsidRPr="00233FE1">
        <w:rPr>
          <w:rFonts w:ascii="Book Antiqua" w:hAnsi="Book Antiqua" w:cs="Times New Roman"/>
          <w:sz w:val="24"/>
          <w:szCs w:val="24"/>
        </w:rPr>
        <w:t>-</w:t>
      </w:r>
      <w:r w:rsidRPr="00233FE1">
        <w:rPr>
          <w:rFonts w:ascii="Book Antiqua" w:hAnsi="Book Antiqua" w:cs="Times New Roman"/>
          <w:sz w:val="24"/>
          <w:szCs w:val="24"/>
        </w:rPr>
        <w:t>fold higher than the baseline indicates acute liver damage</w:t>
      </w:r>
      <w:r w:rsidR="009B156C" w:rsidRPr="00233FE1">
        <w:rPr>
          <w:rFonts w:ascii="Book Antiqua" w:hAnsi="Book Antiqua" w:cs="Times New Roman"/>
          <w:sz w:val="24"/>
          <w:szCs w:val="24"/>
        </w:rPr>
        <w:fldChar w:fldCharType="begin"/>
      </w:r>
      <w:r w:rsidR="00911D3A" w:rsidRPr="00233FE1">
        <w:rPr>
          <w:rFonts w:ascii="Book Antiqua" w:hAnsi="Book Antiqua" w:cs="Times New Roman"/>
          <w:sz w:val="24"/>
          <w:szCs w:val="24"/>
        </w:rPr>
        <w:instrText xml:space="preserve"> ADDIN NE.Ref.{28F47308-36BA-42F8-BAD8-9AA0FB22A0E4}</w:instrText>
      </w:r>
      <w:r w:rsidR="009B156C" w:rsidRPr="00233FE1">
        <w:rPr>
          <w:rFonts w:ascii="Book Antiqua" w:hAnsi="Book Antiqua" w:cs="Times New Roman"/>
          <w:sz w:val="24"/>
          <w:szCs w:val="24"/>
        </w:rPr>
        <w:fldChar w:fldCharType="separate"/>
      </w:r>
      <w:r w:rsidR="00835D8D" w:rsidRPr="00233FE1">
        <w:rPr>
          <w:rFonts w:ascii="Book Antiqua" w:hAnsi="Book Antiqua" w:cs="Book Antiqua"/>
          <w:color w:val="080000"/>
          <w:kern w:val="0"/>
          <w:sz w:val="24"/>
          <w:szCs w:val="24"/>
          <w:vertAlign w:val="superscript"/>
        </w:rPr>
        <w:t>[30]</w:t>
      </w:r>
      <w:r w:rsidR="009B156C" w:rsidRPr="00233FE1">
        <w:rPr>
          <w:rFonts w:ascii="Book Antiqua" w:hAnsi="Book Antiqua" w:cs="Times New Roman"/>
          <w:sz w:val="24"/>
          <w:szCs w:val="24"/>
        </w:rPr>
        <w:fldChar w:fldCharType="end"/>
      </w:r>
      <w:r w:rsidR="00615482" w:rsidRPr="00233FE1">
        <w:rPr>
          <w:rFonts w:ascii="Book Antiqua" w:hAnsi="Book Antiqua" w:cs="Times New Roman"/>
          <w:sz w:val="24"/>
          <w:szCs w:val="24"/>
        </w:rPr>
        <w:t xml:space="preserve">. In this study, ALT, AST, CK and LDH increased rapidly </w:t>
      </w:r>
      <w:r w:rsidR="004A1A3B" w:rsidRPr="00233FE1">
        <w:rPr>
          <w:rFonts w:ascii="Book Antiqua" w:hAnsi="Book Antiqua" w:cs="Times New Roman"/>
          <w:sz w:val="24"/>
          <w:szCs w:val="24"/>
        </w:rPr>
        <w:t xml:space="preserve">a </w:t>
      </w:r>
      <w:r w:rsidR="00615482" w:rsidRPr="00233FE1">
        <w:rPr>
          <w:rFonts w:ascii="Book Antiqua" w:hAnsi="Book Antiqua" w:cs="Times New Roman"/>
          <w:sz w:val="24"/>
          <w:szCs w:val="24"/>
        </w:rPr>
        <w:t xml:space="preserve">short time after injection of D-gal, </w:t>
      </w:r>
      <w:r w:rsidR="004A1A3B" w:rsidRPr="00233FE1">
        <w:rPr>
          <w:rFonts w:ascii="Book Antiqua" w:hAnsi="Book Antiqua" w:cs="Times New Roman"/>
          <w:sz w:val="24"/>
          <w:szCs w:val="24"/>
        </w:rPr>
        <w:t>with results demonstrating</w:t>
      </w:r>
      <w:r w:rsidR="00615482" w:rsidRPr="00233FE1">
        <w:rPr>
          <w:rFonts w:ascii="Book Antiqua" w:hAnsi="Book Antiqua" w:cs="Times New Roman"/>
          <w:sz w:val="24"/>
          <w:szCs w:val="24"/>
        </w:rPr>
        <w:t xml:space="preserve"> that acute liver injury and the </w:t>
      </w:r>
      <w:r w:rsidR="004A1A3B" w:rsidRPr="00233FE1">
        <w:rPr>
          <w:rFonts w:ascii="Book Antiqua" w:hAnsi="Book Antiqua" w:cs="Times New Roman"/>
          <w:sz w:val="24"/>
          <w:szCs w:val="24"/>
        </w:rPr>
        <w:t xml:space="preserve">degree of </w:t>
      </w:r>
      <w:r w:rsidR="00615482" w:rsidRPr="00233FE1">
        <w:rPr>
          <w:rFonts w:ascii="Book Antiqua" w:hAnsi="Book Antiqua" w:cs="Times New Roman"/>
          <w:sz w:val="24"/>
          <w:szCs w:val="24"/>
        </w:rPr>
        <w:t xml:space="preserve">damage was positively correlated </w:t>
      </w:r>
      <w:r w:rsidR="004624A9" w:rsidRPr="00233FE1">
        <w:rPr>
          <w:rFonts w:ascii="Book Antiqua" w:hAnsi="Book Antiqua" w:cs="Times New Roman"/>
          <w:sz w:val="24"/>
          <w:szCs w:val="24"/>
        </w:rPr>
        <w:t>to</w:t>
      </w:r>
      <w:r w:rsidR="00615482" w:rsidRPr="00233FE1">
        <w:rPr>
          <w:rFonts w:ascii="Book Antiqua" w:hAnsi="Book Antiqua" w:cs="Times New Roman"/>
          <w:sz w:val="24"/>
          <w:szCs w:val="24"/>
        </w:rPr>
        <w:t xml:space="preserve"> </w:t>
      </w:r>
      <w:r w:rsidR="004624A9" w:rsidRPr="00233FE1">
        <w:rPr>
          <w:rFonts w:ascii="Book Antiqua" w:hAnsi="Book Antiqua" w:cs="Times New Roman"/>
          <w:sz w:val="24"/>
          <w:szCs w:val="24"/>
        </w:rPr>
        <w:t>the dose of D-gal.</w:t>
      </w:r>
    </w:p>
    <w:p w:rsidR="0059276A" w:rsidRPr="00233FE1" w:rsidRDefault="0059276A"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ALB and PT are important indicators of liver synthesis and reserve function</w:t>
      </w:r>
      <w:r w:rsidR="002D396A" w:rsidRPr="00233FE1">
        <w:rPr>
          <w:rFonts w:ascii="Book Antiqua" w:hAnsi="Book Antiqua" w:cs="Times New Roman"/>
          <w:sz w:val="24"/>
          <w:szCs w:val="24"/>
        </w:rPr>
        <w:t xml:space="preserve">. </w:t>
      </w:r>
      <w:r w:rsidR="00A4704D" w:rsidRPr="00233FE1">
        <w:rPr>
          <w:rFonts w:ascii="Book Antiqua" w:hAnsi="Book Antiqua" w:cs="Times New Roman"/>
          <w:sz w:val="24"/>
          <w:szCs w:val="24"/>
        </w:rPr>
        <w:t>In our study, s</w:t>
      </w:r>
      <w:r w:rsidR="002D396A" w:rsidRPr="00233FE1">
        <w:rPr>
          <w:rFonts w:ascii="Book Antiqua" w:hAnsi="Book Antiqua" w:cs="Times New Roman"/>
          <w:sz w:val="24"/>
          <w:szCs w:val="24"/>
        </w:rPr>
        <w:t>erum ALB levels showed progressive decline after D-gal administration</w:t>
      </w:r>
      <w:r w:rsidR="00AC79C0" w:rsidRPr="00233FE1">
        <w:rPr>
          <w:rFonts w:ascii="Book Antiqua" w:hAnsi="Book Antiqua" w:cs="Times New Roman"/>
          <w:sz w:val="24"/>
          <w:szCs w:val="24"/>
        </w:rPr>
        <w:t xml:space="preserve"> except for in group D</w:t>
      </w:r>
      <w:r w:rsidR="002D396A" w:rsidRPr="00233FE1">
        <w:rPr>
          <w:rFonts w:ascii="Book Antiqua" w:hAnsi="Book Antiqua" w:cs="Times New Roman"/>
          <w:sz w:val="24"/>
          <w:szCs w:val="24"/>
        </w:rPr>
        <w:t xml:space="preserve">, </w:t>
      </w:r>
      <w:r w:rsidR="004A1A3B" w:rsidRPr="00233FE1">
        <w:rPr>
          <w:rFonts w:ascii="Book Antiqua" w:hAnsi="Book Antiqua" w:cs="Times New Roman"/>
          <w:sz w:val="24"/>
          <w:szCs w:val="24"/>
        </w:rPr>
        <w:t xml:space="preserve">and </w:t>
      </w:r>
      <w:r w:rsidR="002D396A" w:rsidRPr="00233FE1">
        <w:rPr>
          <w:rFonts w:ascii="Book Antiqua" w:hAnsi="Book Antiqua" w:cs="Times New Roman"/>
          <w:sz w:val="24"/>
          <w:szCs w:val="24"/>
        </w:rPr>
        <w:t xml:space="preserve">this may explain the anomalous </w:t>
      </w:r>
      <w:r w:rsidR="004A1A3B" w:rsidRPr="00233FE1">
        <w:rPr>
          <w:rFonts w:ascii="Book Antiqua" w:hAnsi="Book Antiqua" w:cs="Times New Roman"/>
          <w:sz w:val="24"/>
          <w:szCs w:val="24"/>
        </w:rPr>
        <w:t xml:space="preserve">finding </w:t>
      </w:r>
      <w:r w:rsidR="002D396A" w:rsidRPr="00233FE1">
        <w:rPr>
          <w:rFonts w:ascii="Book Antiqua" w:hAnsi="Book Antiqua" w:cs="Times New Roman"/>
          <w:sz w:val="24"/>
          <w:szCs w:val="24"/>
        </w:rPr>
        <w:t>of abdominal and pleural effusion</w:t>
      </w:r>
      <w:r w:rsidR="004A1A3B" w:rsidRPr="00233FE1">
        <w:rPr>
          <w:rFonts w:ascii="Book Antiqua" w:hAnsi="Book Antiqua" w:cs="Times New Roman"/>
          <w:sz w:val="24"/>
          <w:szCs w:val="24"/>
        </w:rPr>
        <w:t>s</w:t>
      </w:r>
      <w:r w:rsidR="002D396A" w:rsidRPr="00233FE1">
        <w:rPr>
          <w:rFonts w:ascii="Book Antiqua" w:hAnsi="Book Antiqua" w:cs="Times New Roman"/>
          <w:sz w:val="24"/>
          <w:szCs w:val="24"/>
        </w:rPr>
        <w:t xml:space="preserve"> </w:t>
      </w:r>
      <w:r w:rsidR="004A1A3B" w:rsidRPr="00233FE1">
        <w:rPr>
          <w:rFonts w:ascii="Book Antiqua" w:hAnsi="Book Antiqua" w:cs="Times New Roman"/>
          <w:sz w:val="24"/>
          <w:szCs w:val="24"/>
        </w:rPr>
        <w:t>on</w:t>
      </w:r>
      <w:r w:rsidR="002D396A" w:rsidRPr="00233FE1">
        <w:rPr>
          <w:rFonts w:ascii="Book Antiqua" w:hAnsi="Book Antiqua" w:cs="Times New Roman"/>
          <w:sz w:val="24"/>
          <w:szCs w:val="24"/>
        </w:rPr>
        <w:t xml:space="preserve"> autopsy of the </w:t>
      </w:r>
      <w:r w:rsidR="004A1A3B" w:rsidRPr="00233FE1">
        <w:rPr>
          <w:rFonts w:ascii="Book Antiqua" w:hAnsi="Book Antiqua" w:cs="Times New Roman"/>
          <w:sz w:val="24"/>
          <w:szCs w:val="24"/>
        </w:rPr>
        <w:t xml:space="preserve">study </w:t>
      </w:r>
      <w:r w:rsidR="002D396A" w:rsidRPr="00233FE1">
        <w:rPr>
          <w:rFonts w:ascii="Book Antiqua" w:hAnsi="Book Antiqua" w:cs="Times New Roman"/>
          <w:sz w:val="24"/>
          <w:szCs w:val="24"/>
        </w:rPr>
        <w:t>animal</w:t>
      </w:r>
      <w:r w:rsidR="004A1A3B" w:rsidRPr="00233FE1">
        <w:rPr>
          <w:rFonts w:ascii="Book Antiqua" w:hAnsi="Book Antiqua" w:cs="Times New Roman"/>
          <w:sz w:val="24"/>
          <w:szCs w:val="24"/>
        </w:rPr>
        <w:t>s</w:t>
      </w:r>
      <w:r w:rsidR="002D396A" w:rsidRPr="00233FE1">
        <w:rPr>
          <w:rFonts w:ascii="Book Antiqua" w:hAnsi="Book Antiqua" w:cs="Times New Roman"/>
          <w:sz w:val="24"/>
          <w:szCs w:val="24"/>
        </w:rPr>
        <w:t xml:space="preserve">. The PT in the four groups </w:t>
      </w:r>
      <w:r w:rsidR="004A1A3B" w:rsidRPr="00233FE1">
        <w:rPr>
          <w:rFonts w:ascii="Book Antiqua" w:hAnsi="Book Antiqua" w:cs="Times New Roman"/>
          <w:sz w:val="24"/>
          <w:szCs w:val="24"/>
        </w:rPr>
        <w:t xml:space="preserve">was </w:t>
      </w:r>
      <w:r w:rsidR="002D396A" w:rsidRPr="00233FE1">
        <w:rPr>
          <w:rFonts w:ascii="Book Antiqua" w:hAnsi="Book Antiqua" w:cs="Times New Roman"/>
          <w:sz w:val="24"/>
          <w:szCs w:val="24"/>
        </w:rPr>
        <w:t>significantly prolonged</w:t>
      </w:r>
      <w:r w:rsidR="004A1A3B" w:rsidRPr="00233FE1">
        <w:rPr>
          <w:rFonts w:ascii="Book Antiqua" w:hAnsi="Book Antiqua" w:cs="Times New Roman"/>
          <w:sz w:val="24"/>
          <w:szCs w:val="24"/>
        </w:rPr>
        <w:t>, with</w:t>
      </w:r>
      <w:r w:rsidR="002D396A" w:rsidRPr="00233FE1">
        <w:rPr>
          <w:rFonts w:ascii="Book Antiqua" w:hAnsi="Book Antiqua" w:cs="Times New Roman"/>
          <w:sz w:val="24"/>
          <w:szCs w:val="24"/>
        </w:rPr>
        <w:t xml:space="preserve"> the peak </w:t>
      </w:r>
      <w:r w:rsidR="004A1A3B" w:rsidRPr="00233FE1">
        <w:rPr>
          <w:rFonts w:ascii="Book Antiqua" w:hAnsi="Book Antiqua" w:cs="Times New Roman"/>
          <w:sz w:val="24"/>
          <w:szCs w:val="24"/>
        </w:rPr>
        <w:t>times</w:t>
      </w:r>
      <w:r w:rsidR="002D396A" w:rsidRPr="00233FE1">
        <w:rPr>
          <w:rFonts w:ascii="Book Antiqua" w:hAnsi="Book Antiqua" w:cs="Times New Roman"/>
          <w:sz w:val="24"/>
          <w:szCs w:val="24"/>
        </w:rPr>
        <w:t xml:space="preserve"> 4</w:t>
      </w:r>
      <w:r w:rsidR="000719CF" w:rsidRPr="00233FE1">
        <w:rPr>
          <w:rFonts w:ascii="Book Antiqua" w:hAnsi="Book Antiqua" w:cs="Times New Roman"/>
          <w:sz w:val="24"/>
          <w:szCs w:val="24"/>
        </w:rPr>
        <w:t>-</w:t>
      </w:r>
      <w:r w:rsidR="002D396A" w:rsidRPr="00233FE1">
        <w:rPr>
          <w:rFonts w:ascii="Book Antiqua" w:hAnsi="Book Antiqua" w:cs="Times New Roman"/>
          <w:sz w:val="24"/>
          <w:szCs w:val="24"/>
        </w:rPr>
        <w:t>, 5</w:t>
      </w:r>
      <w:r w:rsidR="000719CF" w:rsidRPr="00233FE1">
        <w:rPr>
          <w:rFonts w:ascii="Book Antiqua" w:hAnsi="Book Antiqua" w:cs="Times New Roman"/>
          <w:sz w:val="24"/>
          <w:szCs w:val="24"/>
        </w:rPr>
        <w:t>-</w:t>
      </w:r>
      <w:r w:rsidR="002D396A" w:rsidRPr="00233FE1">
        <w:rPr>
          <w:rFonts w:ascii="Book Antiqua" w:hAnsi="Book Antiqua" w:cs="Times New Roman"/>
          <w:sz w:val="24"/>
          <w:szCs w:val="24"/>
        </w:rPr>
        <w:t>, 6</w:t>
      </w:r>
      <w:r w:rsidR="000719CF" w:rsidRPr="00233FE1">
        <w:rPr>
          <w:rFonts w:ascii="Book Antiqua" w:hAnsi="Book Antiqua" w:cs="Times New Roman"/>
          <w:sz w:val="24"/>
          <w:szCs w:val="24"/>
        </w:rPr>
        <w:t>-</w:t>
      </w:r>
      <w:r w:rsidR="002D396A" w:rsidRPr="00233FE1">
        <w:rPr>
          <w:rFonts w:ascii="Book Antiqua" w:hAnsi="Book Antiqua" w:cs="Times New Roman"/>
          <w:sz w:val="24"/>
          <w:szCs w:val="24"/>
        </w:rPr>
        <w:t xml:space="preserve"> and 1.5</w:t>
      </w:r>
      <w:r w:rsidR="000719CF" w:rsidRPr="00233FE1">
        <w:rPr>
          <w:rFonts w:ascii="Book Antiqua" w:hAnsi="Book Antiqua" w:cs="Times New Roman"/>
          <w:sz w:val="24"/>
          <w:szCs w:val="24"/>
        </w:rPr>
        <w:t>-</w:t>
      </w:r>
      <w:r w:rsidR="002D396A" w:rsidRPr="00233FE1">
        <w:rPr>
          <w:rFonts w:ascii="Book Antiqua" w:hAnsi="Book Antiqua" w:cs="Times New Roman"/>
          <w:sz w:val="24"/>
          <w:szCs w:val="24"/>
        </w:rPr>
        <w:t>fold</w:t>
      </w:r>
      <w:r w:rsidR="0095387A" w:rsidRPr="00233FE1">
        <w:rPr>
          <w:rFonts w:ascii="Book Antiqua" w:hAnsi="Book Antiqua" w:cs="Times New Roman"/>
          <w:sz w:val="24"/>
          <w:szCs w:val="24"/>
        </w:rPr>
        <w:t xml:space="preserve"> of the baseline</w:t>
      </w:r>
      <w:r w:rsidR="004A1A3B" w:rsidRPr="00233FE1">
        <w:rPr>
          <w:rFonts w:ascii="Book Antiqua" w:hAnsi="Book Antiqua" w:cs="Times New Roman"/>
          <w:sz w:val="24"/>
          <w:szCs w:val="24"/>
        </w:rPr>
        <w:t xml:space="preserve"> time in groups A, B, C, and D,</w:t>
      </w:r>
      <w:r w:rsidR="0095387A" w:rsidRPr="00233FE1">
        <w:rPr>
          <w:rFonts w:ascii="Book Antiqua" w:hAnsi="Book Antiqua" w:cs="Times New Roman"/>
          <w:sz w:val="24"/>
          <w:szCs w:val="24"/>
        </w:rPr>
        <w:t xml:space="preserve"> </w:t>
      </w:r>
      <w:r w:rsidR="002D396A" w:rsidRPr="00233FE1">
        <w:rPr>
          <w:rFonts w:ascii="Book Antiqua" w:hAnsi="Book Antiqua" w:cs="Times New Roman"/>
          <w:sz w:val="24"/>
          <w:szCs w:val="24"/>
        </w:rPr>
        <w:t xml:space="preserve">respectively. </w:t>
      </w:r>
      <w:r w:rsidR="004A1A3B" w:rsidRPr="00233FE1">
        <w:rPr>
          <w:rFonts w:ascii="Book Antiqua" w:hAnsi="Book Antiqua" w:cs="Times New Roman"/>
          <w:sz w:val="24"/>
          <w:szCs w:val="24"/>
        </w:rPr>
        <w:t xml:space="preserve">At </w:t>
      </w:r>
      <w:r w:rsidR="002D396A" w:rsidRPr="00233FE1">
        <w:rPr>
          <w:rFonts w:ascii="Book Antiqua" w:hAnsi="Book Antiqua" w:cs="Times New Roman"/>
          <w:sz w:val="24"/>
          <w:szCs w:val="24"/>
        </w:rPr>
        <w:t>autopsy, the liver</w:t>
      </w:r>
      <w:r w:rsidR="004A1A3B" w:rsidRPr="00233FE1">
        <w:rPr>
          <w:rFonts w:ascii="Book Antiqua" w:hAnsi="Book Antiqua" w:cs="Times New Roman"/>
          <w:sz w:val="24"/>
          <w:szCs w:val="24"/>
        </w:rPr>
        <w:t>s in groups A and B</w:t>
      </w:r>
      <w:r w:rsidR="002D396A" w:rsidRPr="00233FE1">
        <w:rPr>
          <w:rFonts w:ascii="Book Antiqua" w:hAnsi="Book Antiqua" w:cs="Times New Roman"/>
          <w:sz w:val="24"/>
          <w:szCs w:val="24"/>
        </w:rPr>
        <w:t xml:space="preserve"> </w:t>
      </w:r>
      <w:r w:rsidR="004A1A3B" w:rsidRPr="00233FE1">
        <w:rPr>
          <w:rFonts w:ascii="Book Antiqua" w:hAnsi="Book Antiqua" w:cs="Times New Roman"/>
          <w:sz w:val="24"/>
          <w:szCs w:val="24"/>
        </w:rPr>
        <w:t xml:space="preserve">had </w:t>
      </w:r>
      <w:r w:rsidR="002D396A" w:rsidRPr="00233FE1">
        <w:rPr>
          <w:rFonts w:ascii="Book Antiqua" w:hAnsi="Book Antiqua" w:cs="Times New Roman"/>
          <w:sz w:val="24"/>
          <w:szCs w:val="24"/>
        </w:rPr>
        <w:t>obviously ecchymosis</w:t>
      </w:r>
      <w:r w:rsidR="004A1A3B" w:rsidRPr="00233FE1">
        <w:rPr>
          <w:rFonts w:ascii="Book Antiqua" w:hAnsi="Book Antiqua" w:cs="Times New Roman"/>
          <w:sz w:val="24"/>
          <w:szCs w:val="24"/>
        </w:rPr>
        <w:t>,</w:t>
      </w:r>
      <w:r w:rsidR="002D396A" w:rsidRPr="00233FE1">
        <w:rPr>
          <w:rFonts w:ascii="Book Antiqua" w:hAnsi="Book Antiqua" w:cs="Times New Roman"/>
          <w:sz w:val="24"/>
          <w:szCs w:val="24"/>
        </w:rPr>
        <w:t xml:space="preserve"> and 4 lung specimens </w:t>
      </w:r>
      <w:r w:rsidR="004A1A3B" w:rsidRPr="00233FE1">
        <w:rPr>
          <w:rFonts w:ascii="Book Antiqua" w:hAnsi="Book Antiqua" w:cs="Times New Roman"/>
          <w:sz w:val="24"/>
          <w:szCs w:val="24"/>
        </w:rPr>
        <w:t xml:space="preserve">had </w:t>
      </w:r>
      <w:r w:rsidR="002D396A" w:rsidRPr="00233FE1">
        <w:rPr>
          <w:rFonts w:ascii="Book Antiqua" w:hAnsi="Book Antiqua" w:cs="Times New Roman"/>
          <w:sz w:val="24"/>
          <w:szCs w:val="24"/>
        </w:rPr>
        <w:t>obvious bleeding</w:t>
      </w:r>
      <w:r w:rsidR="004A1A3B" w:rsidRPr="00233FE1">
        <w:rPr>
          <w:rFonts w:ascii="Book Antiqua" w:hAnsi="Book Antiqua" w:cs="Times New Roman"/>
          <w:sz w:val="24"/>
          <w:szCs w:val="24"/>
        </w:rPr>
        <w:t>;</w:t>
      </w:r>
      <w:r w:rsidR="0095387A" w:rsidRPr="00233FE1">
        <w:rPr>
          <w:rFonts w:ascii="Book Antiqua" w:hAnsi="Book Antiqua" w:cs="Times New Roman"/>
          <w:sz w:val="24"/>
          <w:szCs w:val="24"/>
        </w:rPr>
        <w:t xml:space="preserve"> </w:t>
      </w:r>
      <w:r w:rsidR="002D396A" w:rsidRPr="00233FE1">
        <w:rPr>
          <w:rFonts w:ascii="Book Antiqua" w:hAnsi="Book Antiqua" w:cs="Times New Roman"/>
          <w:sz w:val="24"/>
          <w:szCs w:val="24"/>
        </w:rPr>
        <w:t xml:space="preserve">these </w:t>
      </w:r>
      <w:r w:rsidR="004A1A3B" w:rsidRPr="00233FE1">
        <w:rPr>
          <w:rFonts w:ascii="Book Antiqua" w:hAnsi="Book Antiqua" w:cs="Times New Roman"/>
          <w:sz w:val="24"/>
          <w:szCs w:val="24"/>
        </w:rPr>
        <w:t xml:space="preserve">findings </w:t>
      </w:r>
      <w:r w:rsidR="002D396A" w:rsidRPr="00233FE1">
        <w:rPr>
          <w:rFonts w:ascii="Book Antiqua" w:hAnsi="Book Antiqua" w:cs="Times New Roman"/>
          <w:sz w:val="24"/>
          <w:szCs w:val="24"/>
        </w:rPr>
        <w:t>are likely associated with</w:t>
      </w:r>
      <w:r w:rsidR="0095387A" w:rsidRPr="00233FE1">
        <w:rPr>
          <w:rFonts w:ascii="Book Antiqua" w:hAnsi="Book Antiqua" w:cs="Times New Roman"/>
          <w:sz w:val="24"/>
          <w:szCs w:val="24"/>
        </w:rPr>
        <w:t xml:space="preserve"> </w:t>
      </w:r>
      <w:r w:rsidR="004A1A3B" w:rsidRPr="00233FE1">
        <w:rPr>
          <w:rFonts w:ascii="Book Antiqua" w:hAnsi="Book Antiqua" w:cs="Times New Roman"/>
          <w:sz w:val="24"/>
          <w:szCs w:val="24"/>
        </w:rPr>
        <w:t xml:space="preserve">the </w:t>
      </w:r>
      <w:r w:rsidR="0095387A" w:rsidRPr="00233FE1">
        <w:rPr>
          <w:rFonts w:ascii="Book Antiqua" w:hAnsi="Book Antiqua" w:cs="Times New Roman"/>
          <w:sz w:val="24"/>
          <w:szCs w:val="24"/>
        </w:rPr>
        <w:t>coagulation dysfunction</w:t>
      </w:r>
      <w:r w:rsidR="002D396A" w:rsidRPr="00233FE1">
        <w:rPr>
          <w:rFonts w:ascii="Book Antiqua" w:hAnsi="Book Antiqua" w:cs="Times New Roman"/>
          <w:sz w:val="24"/>
          <w:szCs w:val="24"/>
        </w:rPr>
        <w:t xml:space="preserve"> caused by </w:t>
      </w:r>
      <w:r w:rsidR="0095387A" w:rsidRPr="00233FE1">
        <w:rPr>
          <w:rFonts w:ascii="Book Antiqua" w:hAnsi="Book Antiqua" w:cs="Times New Roman"/>
          <w:sz w:val="24"/>
          <w:szCs w:val="24"/>
        </w:rPr>
        <w:t xml:space="preserve">liver </w:t>
      </w:r>
      <w:r w:rsidR="000719CF" w:rsidRPr="00233FE1">
        <w:rPr>
          <w:rFonts w:ascii="Book Antiqua" w:hAnsi="Book Antiqua" w:cs="Times New Roman"/>
          <w:sz w:val="24"/>
          <w:szCs w:val="24"/>
        </w:rPr>
        <w:t>failure</w:t>
      </w:r>
      <w:r w:rsidR="0095387A" w:rsidRPr="00233FE1">
        <w:rPr>
          <w:rFonts w:ascii="Book Antiqua" w:hAnsi="Book Antiqua" w:cs="Times New Roman"/>
          <w:sz w:val="24"/>
          <w:szCs w:val="24"/>
        </w:rPr>
        <w:t>.</w:t>
      </w:r>
    </w:p>
    <w:p w:rsidR="003D2072" w:rsidRPr="00233FE1" w:rsidRDefault="003D2072" w:rsidP="00233FE1">
      <w:pPr>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 xml:space="preserve">Hepatic </w:t>
      </w:r>
      <w:r w:rsidR="004A1A3B" w:rsidRPr="00233FE1">
        <w:rPr>
          <w:rFonts w:ascii="Book Antiqua" w:hAnsi="Book Antiqua" w:cs="Times New Roman"/>
          <w:sz w:val="24"/>
          <w:szCs w:val="24"/>
        </w:rPr>
        <w:t>e</w:t>
      </w:r>
      <w:r w:rsidRPr="00233FE1">
        <w:rPr>
          <w:rFonts w:ascii="Book Antiqua" w:hAnsi="Book Antiqua" w:cs="Times New Roman"/>
          <w:sz w:val="24"/>
          <w:szCs w:val="24"/>
        </w:rPr>
        <w:t xml:space="preserve">ncephalopathy is a serious complication of acute liver failure </w:t>
      </w:r>
      <w:r w:rsidRPr="00233FE1">
        <w:rPr>
          <w:rFonts w:ascii="Book Antiqua" w:hAnsi="Book Antiqua" w:cs="Times New Roman"/>
          <w:sz w:val="24"/>
          <w:szCs w:val="24"/>
        </w:rPr>
        <w:lastRenderedPageBreak/>
        <w:t xml:space="preserve">and is closely related to </w:t>
      </w:r>
      <w:r w:rsidR="004A1A3B" w:rsidRPr="00233FE1">
        <w:rPr>
          <w:rFonts w:ascii="Book Antiqua" w:hAnsi="Book Antiqua" w:cs="Times New Roman"/>
          <w:sz w:val="24"/>
          <w:szCs w:val="24"/>
        </w:rPr>
        <w:t xml:space="preserve">the </w:t>
      </w:r>
      <w:r w:rsidRPr="00233FE1">
        <w:rPr>
          <w:rFonts w:ascii="Book Antiqua" w:hAnsi="Book Antiqua" w:cs="Times New Roman"/>
          <w:sz w:val="24"/>
          <w:szCs w:val="24"/>
        </w:rPr>
        <w:t>blood ammonia</w:t>
      </w:r>
      <w:r w:rsidR="004A1A3B" w:rsidRPr="00233FE1">
        <w:rPr>
          <w:rFonts w:ascii="Book Antiqua" w:hAnsi="Book Antiqua" w:cs="Times New Roman"/>
          <w:sz w:val="24"/>
          <w:szCs w:val="24"/>
        </w:rPr>
        <w:t xml:space="preserve"> level,</w:t>
      </w:r>
      <w:r w:rsidR="007D2C0B" w:rsidRPr="00233FE1">
        <w:rPr>
          <w:rFonts w:ascii="Book Antiqua" w:hAnsi="Book Antiqua" w:cs="Times New Roman"/>
          <w:sz w:val="24"/>
          <w:szCs w:val="24"/>
        </w:rPr>
        <w:t xml:space="preserve"> </w:t>
      </w:r>
      <w:r w:rsidR="004A1A3B" w:rsidRPr="00233FE1">
        <w:rPr>
          <w:rFonts w:ascii="Book Antiqua" w:hAnsi="Book Antiqua" w:cs="Times New Roman"/>
          <w:sz w:val="24"/>
          <w:szCs w:val="24"/>
        </w:rPr>
        <w:t xml:space="preserve">elevations of </w:t>
      </w:r>
      <w:r w:rsidR="007D2C0B" w:rsidRPr="00233FE1">
        <w:rPr>
          <w:rFonts w:ascii="Book Antiqua" w:hAnsi="Book Antiqua" w:cs="Times New Roman"/>
          <w:sz w:val="24"/>
          <w:szCs w:val="24"/>
        </w:rPr>
        <w:t>which caus</w:t>
      </w:r>
      <w:r w:rsidR="004A1A3B" w:rsidRPr="00233FE1">
        <w:rPr>
          <w:rFonts w:ascii="Book Antiqua" w:hAnsi="Book Antiqua" w:cs="Times New Roman"/>
          <w:sz w:val="24"/>
          <w:szCs w:val="24"/>
        </w:rPr>
        <w:t>e</w:t>
      </w:r>
      <w:r w:rsidR="007D2C0B" w:rsidRPr="00233FE1">
        <w:rPr>
          <w:rFonts w:ascii="Book Antiqua" w:hAnsi="Book Antiqua" w:cs="Times New Roman"/>
          <w:sz w:val="24"/>
          <w:szCs w:val="24"/>
        </w:rPr>
        <w:t xml:space="preserve"> brain edema, oxi</w:t>
      </w:r>
      <w:r w:rsidR="000223C9" w:rsidRPr="00233FE1">
        <w:rPr>
          <w:rFonts w:ascii="Book Antiqua" w:hAnsi="Book Antiqua" w:cs="Times New Roman"/>
          <w:sz w:val="24"/>
          <w:szCs w:val="24"/>
        </w:rPr>
        <w:t>dative stress, and inflammation</w:t>
      </w:r>
      <w:r w:rsidR="009B156C" w:rsidRPr="00233FE1">
        <w:rPr>
          <w:rFonts w:ascii="Book Antiqua" w:hAnsi="Book Antiqua" w:cs="Times New Roman"/>
          <w:sz w:val="24"/>
          <w:szCs w:val="24"/>
        </w:rPr>
        <w:fldChar w:fldCharType="begin"/>
      </w:r>
      <w:r w:rsidR="00F55A73" w:rsidRPr="00233FE1">
        <w:rPr>
          <w:rFonts w:ascii="Book Antiqua" w:hAnsi="Book Antiqua" w:cs="Times New Roman"/>
          <w:sz w:val="24"/>
          <w:szCs w:val="24"/>
        </w:rPr>
        <w:instrText xml:space="preserve"> ADDIN NE.Ref.{122C8D3B-B0B1-4C4A-BC78-832243F42181}</w:instrText>
      </w:r>
      <w:r w:rsidR="009B156C" w:rsidRPr="00233FE1">
        <w:rPr>
          <w:rFonts w:ascii="Book Antiqua" w:hAnsi="Book Antiqua" w:cs="Times New Roman"/>
          <w:sz w:val="24"/>
          <w:szCs w:val="24"/>
        </w:rPr>
        <w:fldChar w:fldCharType="separate"/>
      </w:r>
      <w:r w:rsidR="000223C9" w:rsidRPr="00233FE1">
        <w:rPr>
          <w:rFonts w:ascii="Book Antiqua" w:hAnsi="Book Antiqua" w:cs="Book Antiqua"/>
          <w:color w:val="080000"/>
          <w:kern w:val="0"/>
          <w:sz w:val="24"/>
          <w:szCs w:val="24"/>
          <w:vertAlign w:val="superscript"/>
        </w:rPr>
        <w:t>[31,</w:t>
      </w:r>
      <w:r w:rsidR="00835D8D" w:rsidRPr="00233FE1">
        <w:rPr>
          <w:rFonts w:ascii="Book Antiqua" w:hAnsi="Book Antiqua" w:cs="Book Antiqua"/>
          <w:color w:val="080000"/>
          <w:kern w:val="0"/>
          <w:sz w:val="24"/>
          <w:szCs w:val="24"/>
          <w:vertAlign w:val="superscript"/>
        </w:rPr>
        <w:t>32]</w:t>
      </w:r>
      <w:r w:rsidR="009B156C" w:rsidRPr="00233FE1">
        <w:rPr>
          <w:rFonts w:ascii="Book Antiqua" w:hAnsi="Book Antiqua" w:cs="Times New Roman"/>
          <w:sz w:val="24"/>
          <w:szCs w:val="24"/>
        </w:rPr>
        <w:fldChar w:fldCharType="end"/>
      </w:r>
      <w:r w:rsidRPr="00233FE1">
        <w:rPr>
          <w:rFonts w:ascii="Book Antiqua" w:hAnsi="Book Antiqua" w:cs="Times New Roman"/>
          <w:sz w:val="24"/>
          <w:szCs w:val="24"/>
        </w:rPr>
        <w:t xml:space="preserve">. In </w:t>
      </w:r>
      <w:r w:rsidR="00F55A73" w:rsidRPr="00233FE1">
        <w:rPr>
          <w:rFonts w:ascii="Book Antiqua" w:hAnsi="Book Antiqua" w:cs="Times New Roman"/>
          <w:sz w:val="24"/>
          <w:szCs w:val="24"/>
        </w:rPr>
        <w:t>our</w:t>
      </w:r>
      <w:r w:rsidRPr="00233FE1">
        <w:rPr>
          <w:rFonts w:ascii="Book Antiqua" w:hAnsi="Book Antiqua" w:cs="Times New Roman"/>
          <w:sz w:val="24"/>
          <w:szCs w:val="24"/>
        </w:rPr>
        <w:t xml:space="preserve"> study, we measured the </w:t>
      </w:r>
      <w:bookmarkStart w:id="46" w:name="OLE_LINK14"/>
      <w:bookmarkStart w:id="47" w:name="OLE_LINK15"/>
      <w:r w:rsidR="004A1A3B" w:rsidRPr="00233FE1">
        <w:rPr>
          <w:rFonts w:ascii="Book Antiqua" w:hAnsi="Book Antiqua" w:cs="Times New Roman"/>
          <w:sz w:val="24"/>
          <w:szCs w:val="24"/>
        </w:rPr>
        <w:t xml:space="preserve">progression of </w:t>
      </w:r>
      <w:r w:rsidRPr="00233FE1">
        <w:rPr>
          <w:rFonts w:ascii="Book Antiqua" w:hAnsi="Book Antiqua" w:cs="Times New Roman"/>
          <w:sz w:val="24"/>
          <w:szCs w:val="24"/>
        </w:rPr>
        <w:t xml:space="preserve">ammonia </w:t>
      </w:r>
      <w:r w:rsidR="004A1A3B" w:rsidRPr="00233FE1">
        <w:rPr>
          <w:rFonts w:ascii="Book Antiqua" w:hAnsi="Book Antiqua" w:cs="Times New Roman"/>
          <w:sz w:val="24"/>
          <w:szCs w:val="24"/>
        </w:rPr>
        <w:t xml:space="preserve">levels </w:t>
      </w:r>
      <w:r w:rsidRPr="00233FE1">
        <w:rPr>
          <w:rFonts w:ascii="Book Antiqua" w:hAnsi="Book Antiqua" w:cs="Times New Roman"/>
          <w:sz w:val="24"/>
          <w:szCs w:val="24"/>
        </w:rPr>
        <w:t>and ICP</w:t>
      </w:r>
      <w:bookmarkEnd w:id="46"/>
      <w:bookmarkEnd w:id="47"/>
      <w:r w:rsidRPr="00233FE1">
        <w:rPr>
          <w:rFonts w:ascii="Book Antiqua" w:hAnsi="Book Antiqua" w:cs="Times New Roman"/>
          <w:sz w:val="24"/>
          <w:szCs w:val="24"/>
        </w:rPr>
        <w:t xml:space="preserve"> to </w:t>
      </w:r>
      <w:r w:rsidR="004A1A3B" w:rsidRPr="00233FE1">
        <w:rPr>
          <w:rFonts w:ascii="Book Antiqua" w:hAnsi="Book Antiqua" w:cs="Times New Roman"/>
          <w:sz w:val="24"/>
          <w:szCs w:val="24"/>
        </w:rPr>
        <w:t>monitor for h</w:t>
      </w:r>
      <w:r w:rsidRPr="00233FE1">
        <w:rPr>
          <w:rFonts w:ascii="Book Antiqua" w:hAnsi="Book Antiqua" w:cs="Times New Roman"/>
          <w:sz w:val="24"/>
          <w:szCs w:val="24"/>
        </w:rPr>
        <w:t xml:space="preserve">epatic </w:t>
      </w:r>
      <w:r w:rsidR="004A1A3B" w:rsidRPr="00233FE1">
        <w:rPr>
          <w:rFonts w:ascii="Book Antiqua" w:hAnsi="Book Antiqua" w:cs="Times New Roman"/>
          <w:sz w:val="24"/>
          <w:szCs w:val="24"/>
        </w:rPr>
        <w:t>e</w:t>
      </w:r>
      <w:r w:rsidRPr="00233FE1">
        <w:rPr>
          <w:rFonts w:ascii="Book Antiqua" w:hAnsi="Book Antiqua" w:cs="Times New Roman"/>
          <w:sz w:val="24"/>
          <w:szCs w:val="24"/>
        </w:rPr>
        <w:t xml:space="preserve">ncephalopathy. </w:t>
      </w:r>
      <w:r w:rsidR="004A1A3B" w:rsidRPr="00233FE1">
        <w:rPr>
          <w:rFonts w:ascii="Book Antiqua" w:hAnsi="Book Antiqua" w:cs="Times New Roman"/>
          <w:sz w:val="24"/>
          <w:szCs w:val="24"/>
        </w:rPr>
        <w:t>A</w:t>
      </w:r>
      <w:r w:rsidRPr="00233FE1">
        <w:rPr>
          <w:rFonts w:ascii="Book Antiqua" w:hAnsi="Book Antiqua" w:cs="Times New Roman"/>
          <w:sz w:val="24"/>
          <w:szCs w:val="24"/>
        </w:rPr>
        <w:t>mmonia and ICP were significant</w:t>
      </w:r>
      <w:r w:rsidR="004A1A3B" w:rsidRPr="00233FE1">
        <w:rPr>
          <w:rFonts w:ascii="Book Antiqua" w:hAnsi="Book Antiqua" w:cs="Times New Roman"/>
          <w:sz w:val="24"/>
          <w:szCs w:val="24"/>
        </w:rPr>
        <w:t>ly</w:t>
      </w:r>
      <w:r w:rsidRPr="00233FE1">
        <w:rPr>
          <w:rFonts w:ascii="Book Antiqua" w:hAnsi="Book Antiqua" w:cs="Times New Roman"/>
          <w:sz w:val="24"/>
          <w:szCs w:val="24"/>
        </w:rPr>
        <w:t xml:space="preserve"> </w:t>
      </w:r>
      <w:r w:rsidR="00781124" w:rsidRPr="00233FE1">
        <w:rPr>
          <w:rFonts w:ascii="Book Antiqua" w:hAnsi="Book Antiqua" w:cs="Times New Roman"/>
          <w:sz w:val="24"/>
          <w:szCs w:val="24"/>
        </w:rPr>
        <w:t>increased in group</w:t>
      </w:r>
      <w:r w:rsidR="004A1A3B" w:rsidRPr="00233FE1">
        <w:rPr>
          <w:rFonts w:ascii="Book Antiqua" w:hAnsi="Book Antiqua" w:cs="Times New Roman"/>
          <w:sz w:val="24"/>
          <w:szCs w:val="24"/>
        </w:rPr>
        <w:t>s</w:t>
      </w:r>
      <w:r w:rsidR="00781124" w:rsidRPr="00233FE1">
        <w:rPr>
          <w:rFonts w:ascii="Book Antiqua" w:hAnsi="Book Antiqua" w:cs="Times New Roman"/>
          <w:sz w:val="24"/>
          <w:szCs w:val="24"/>
        </w:rPr>
        <w:t xml:space="preserve"> A and B</w:t>
      </w:r>
      <w:r w:rsidRPr="00233FE1">
        <w:rPr>
          <w:rFonts w:ascii="Book Antiqua" w:hAnsi="Book Antiqua" w:cs="Times New Roman"/>
          <w:sz w:val="24"/>
          <w:szCs w:val="24"/>
        </w:rPr>
        <w:t>,</w:t>
      </w:r>
      <w:r w:rsidR="00781124" w:rsidRPr="00233FE1">
        <w:rPr>
          <w:rFonts w:ascii="Book Antiqua" w:hAnsi="Book Antiqua" w:cs="Times New Roman"/>
          <w:sz w:val="24"/>
          <w:szCs w:val="24"/>
        </w:rPr>
        <w:t xml:space="preserve"> </w:t>
      </w:r>
      <w:r w:rsidR="004A1A3B" w:rsidRPr="00233FE1">
        <w:rPr>
          <w:rFonts w:ascii="Book Antiqua" w:hAnsi="Book Antiqua" w:cs="Times New Roman"/>
          <w:sz w:val="24"/>
          <w:szCs w:val="24"/>
        </w:rPr>
        <w:t xml:space="preserve">and were </w:t>
      </w:r>
      <w:r w:rsidRPr="00233FE1">
        <w:rPr>
          <w:rFonts w:ascii="Book Antiqua" w:hAnsi="Book Antiqua" w:cs="Times New Roman"/>
          <w:sz w:val="24"/>
          <w:szCs w:val="24"/>
        </w:rPr>
        <w:t>combin</w:t>
      </w:r>
      <w:r w:rsidR="00781124" w:rsidRPr="00233FE1">
        <w:rPr>
          <w:rFonts w:ascii="Book Antiqua" w:hAnsi="Book Antiqua" w:cs="Times New Roman"/>
          <w:sz w:val="24"/>
          <w:szCs w:val="24"/>
        </w:rPr>
        <w:t>ed</w:t>
      </w:r>
      <w:r w:rsidRPr="00233FE1">
        <w:rPr>
          <w:rFonts w:ascii="Book Antiqua" w:hAnsi="Book Antiqua" w:cs="Times New Roman"/>
          <w:sz w:val="24"/>
          <w:szCs w:val="24"/>
        </w:rPr>
        <w:t xml:space="preserve"> with the clinical manifestations of </w:t>
      </w:r>
      <w:r w:rsidR="005D6CE4" w:rsidRPr="00233FE1">
        <w:rPr>
          <w:rFonts w:ascii="Book Antiqua" w:hAnsi="Book Antiqua" w:cs="Times New Roman"/>
          <w:sz w:val="24"/>
          <w:szCs w:val="24"/>
        </w:rPr>
        <w:t xml:space="preserve">consciousness </w:t>
      </w:r>
      <w:r w:rsidRPr="00233FE1">
        <w:rPr>
          <w:rFonts w:ascii="Book Antiqua" w:hAnsi="Book Antiqua" w:cs="Times New Roman"/>
          <w:sz w:val="24"/>
          <w:szCs w:val="24"/>
        </w:rPr>
        <w:t>change</w:t>
      </w:r>
      <w:r w:rsidR="005D6CE4" w:rsidRPr="00233FE1">
        <w:rPr>
          <w:rFonts w:ascii="Book Antiqua" w:hAnsi="Book Antiqua" w:cs="Times New Roman"/>
          <w:sz w:val="24"/>
          <w:szCs w:val="24"/>
        </w:rPr>
        <w:t>s</w:t>
      </w:r>
      <w:r w:rsidRPr="00233FE1">
        <w:rPr>
          <w:rFonts w:ascii="Book Antiqua" w:hAnsi="Book Antiqua" w:cs="Times New Roman"/>
          <w:sz w:val="24"/>
          <w:szCs w:val="24"/>
        </w:rPr>
        <w:t xml:space="preserve"> and hepatic coma before death</w:t>
      </w:r>
      <w:r w:rsidR="005D6CE4" w:rsidRPr="00233FE1">
        <w:rPr>
          <w:rFonts w:ascii="Book Antiqua" w:hAnsi="Book Antiqua" w:cs="Times New Roman"/>
          <w:sz w:val="24"/>
          <w:szCs w:val="24"/>
        </w:rPr>
        <w:t>, as well as</w:t>
      </w:r>
      <w:r w:rsidRPr="00233FE1">
        <w:rPr>
          <w:rFonts w:ascii="Book Antiqua" w:hAnsi="Book Antiqua" w:cs="Times New Roman"/>
          <w:sz w:val="24"/>
          <w:szCs w:val="24"/>
        </w:rPr>
        <w:t xml:space="preserve"> histopathological changes, </w:t>
      </w:r>
      <w:r w:rsidR="00534816" w:rsidRPr="00233FE1">
        <w:rPr>
          <w:rFonts w:ascii="Book Antiqua" w:hAnsi="Book Antiqua" w:cs="Times New Roman"/>
          <w:sz w:val="24"/>
          <w:szCs w:val="24"/>
        </w:rPr>
        <w:t>all</w:t>
      </w:r>
      <w:r w:rsidR="00781124" w:rsidRPr="00233FE1">
        <w:rPr>
          <w:rFonts w:ascii="Book Antiqua" w:hAnsi="Book Antiqua" w:cs="Times New Roman"/>
          <w:sz w:val="24"/>
          <w:szCs w:val="24"/>
        </w:rPr>
        <w:t xml:space="preserve"> indicat</w:t>
      </w:r>
      <w:r w:rsidR="005D6CE4" w:rsidRPr="00233FE1">
        <w:rPr>
          <w:rFonts w:ascii="Book Antiqua" w:hAnsi="Book Antiqua" w:cs="Times New Roman"/>
          <w:sz w:val="24"/>
          <w:szCs w:val="24"/>
        </w:rPr>
        <w:t>ing</w:t>
      </w:r>
      <w:r w:rsidR="00781124" w:rsidRPr="00233FE1">
        <w:rPr>
          <w:rFonts w:ascii="Book Antiqua" w:hAnsi="Book Antiqua" w:cs="Times New Roman"/>
          <w:sz w:val="24"/>
          <w:szCs w:val="24"/>
        </w:rPr>
        <w:t xml:space="preserve"> that </w:t>
      </w:r>
      <w:r w:rsidRPr="00233FE1">
        <w:rPr>
          <w:rFonts w:ascii="Book Antiqua" w:hAnsi="Book Antiqua" w:cs="Times New Roman"/>
          <w:sz w:val="24"/>
          <w:szCs w:val="24"/>
        </w:rPr>
        <w:t>the experimental animals</w:t>
      </w:r>
      <w:r w:rsidR="00781124" w:rsidRPr="00233FE1">
        <w:rPr>
          <w:rFonts w:ascii="Book Antiqua" w:hAnsi="Book Antiqua" w:cs="Times New Roman"/>
          <w:sz w:val="24"/>
          <w:szCs w:val="24"/>
        </w:rPr>
        <w:t xml:space="preserve"> </w:t>
      </w:r>
      <w:r w:rsidR="005D6CE4" w:rsidRPr="00233FE1">
        <w:rPr>
          <w:rFonts w:ascii="Book Antiqua" w:hAnsi="Book Antiqua" w:cs="Times New Roman"/>
          <w:sz w:val="24"/>
          <w:szCs w:val="24"/>
        </w:rPr>
        <w:t xml:space="preserve">developed </w:t>
      </w:r>
      <w:r w:rsidRPr="00233FE1">
        <w:rPr>
          <w:rFonts w:ascii="Book Antiqua" w:hAnsi="Book Antiqua" w:cs="Times New Roman"/>
          <w:sz w:val="24"/>
          <w:szCs w:val="24"/>
        </w:rPr>
        <w:t>hepatic encephalopathy</w:t>
      </w:r>
      <w:r w:rsidR="004060DC" w:rsidRPr="00233FE1">
        <w:rPr>
          <w:rFonts w:ascii="Book Antiqua" w:hAnsi="Book Antiqua" w:cs="Times New Roman"/>
          <w:sz w:val="24"/>
          <w:szCs w:val="24"/>
        </w:rPr>
        <w:t xml:space="preserve"> before death</w:t>
      </w:r>
      <w:r w:rsidRPr="00233FE1">
        <w:rPr>
          <w:rFonts w:ascii="Book Antiqua" w:hAnsi="Book Antiqua" w:cs="Times New Roman"/>
          <w:sz w:val="24"/>
          <w:szCs w:val="24"/>
        </w:rPr>
        <w:t>.</w:t>
      </w:r>
    </w:p>
    <w:p w:rsidR="00615482" w:rsidRPr="00233FE1" w:rsidRDefault="005D6CE4" w:rsidP="00233FE1">
      <w:pPr>
        <w:autoSpaceDE w:val="0"/>
        <w:autoSpaceDN w:val="0"/>
        <w:adjustRightInd w:val="0"/>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T</w:t>
      </w:r>
      <w:r w:rsidR="00910B88" w:rsidRPr="00233FE1">
        <w:rPr>
          <w:rFonts w:ascii="Book Antiqua" w:hAnsi="Book Antiqua" w:cs="Times New Roman"/>
          <w:sz w:val="24"/>
          <w:szCs w:val="24"/>
        </w:rPr>
        <w:t xml:space="preserve">he model established in our study has some limitations. </w:t>
      </w:r>
      <w:r w:rsidRPr="00233FE1">
        <w:rPr>
          <w:rFonts w:ascii="Book Antiqua" w:hAnsi="Book Antiqua" w:cs="Times New Roman"/>
          <w:sz w:val="24"/>
          <w:szCs w:val="24"/>
        </w:rPr>
        <w:t>First</w:t>
      </w:r>
      <w:r w:rsidR="00910B88" w:rsidRPr="00233FE1">
        <w:rPr>
          <w:rFonts w:ascii="Book Antiqua" w:hAnsi="Book Antiqua" w:cs="Times New Roman"/>
          <w:sz w:val="24"/>
          <w:szCs w:val="24"/>
        </w:rPr>
        <w:t xml:space="preserve">, </w:t>
      </w:r>
      <w:r w:rsidR="00FE2C66" w:rsidRPr="00233FE1">
        <w:rPr>
          <w:rFonts w:ascii="Book Antiqua" w:hAnsi="Book Antiqua" w:cs="Times New Roman"/>
          <w:sz w:val="24"/>
          <w:szCs w:val="24"/>
        </w:rPr>
        <w:t>we use</w:t>
      </w:r>
      <w:r w:rsidRPr="00233FE1">
        <w:rPr>
          <w:rFonts w:ascii="Book Antiqua" w:hAnsi="Book Antiqua" w:cs="Times New Roman"/>
          <w:sz w:val="24"/>
          <w:szCs w:val="24"/>
        </w:rPr>
        <w:t>d</w:t>
      </w:r>
      <w:r w:rsidR="00FE2C66" w:rsidRPr="00233FE1">
        <w:rPr>
          <w:rFonts w:ascii="Book Antiqua" w:hAnsi="Book Antiqua" w:cs="Times New Roman"/>
          <w:sz w:val="24"/>
          <w:szCs w:val="24"/>
        </w:rPr>
        <w:t xml:space="preserve"> </w:t>
      </w:r>
      <w:bookmarkStart w:id="48" w:name="OLE_LINK12"/>
      <w:bookmarkStart w:id="49" w:name="OLE_LINK13"/>
      <w:r w:rsidR="00FE2C66" w:rsidRPr="00233FE1">
        <w:rPr>
          <w:rFonts w:ascii="Book Antiqua" w:hAnsi="Book Antiqua" w:cs="Times New Roman"/>
          <w:sz w:val="24"/>
          <w:szCs w:val="24"/>
        </w:rPr>
        <w:t>Zoletil</w:t>
      </w:r>
      <w:bookmarkEnd w:id="48"/>
      <w:bookmarkEnd w:id="49"/>
      <w:r w:rsidR="000E096F" w:rsidRPr="00233FE1">
        <w:rPr>
          <w:rFonts w:ascii="Book Antiqua" w:hAnsi="Book Antiqua" w:cs="Times New Roman"/>
          <w:sz w:val="24"/>
          <w:szCs w:val="24"/>
        </w:rPr>
        <w:t xml:space="preserve"> </w:t>
      </w:r>
      <w:r w:rsidR="00FE2C66" w:rsidRPr="00233FE1">
        <w:rPr>
          <w:rFonts w:ascii="Book Antiqua" w:hAnsi="Book Antiqua" w:cs="Times New Roman"/>
          <w:sz w:val="24"/>
          <w:szCs w:val="24"/>
        </w:rPr>
        <w:t xml:space="preserve">to induce anesthesia </w:t>
      </w:r>
      <w:r w:rsidRPr="00233FE1">
        <w:rPr>
          <w:rFonts w:ascii="Book Antiqua" w:hAnsi="Book Antiqua" w:cs="Times New Roman"/>
          <w:sz w:val="24"/>
          <w:szCs w:val="24"/>
        </w:rPr>
        <w:t xml:space="preserve">before </w:t>
      </w:r>
      <w:r w:rsidR="00FE2C66" w:rsidRPr="00233FE1">
        <w:rPr>
          <w:rFonts w:ascii="Book Antiqua" w:hAnsi="Book Antiqua" w:cs="Times New Roman"/>
          <w:sz w:val="24"/>
          <w:szCs w:val="24"/>
        </w:rPr>
        <w:t>administ</w:t>
      </w:r>
      <w:r w:rsidRPr="00233FE1">
        <w:rPr>
          <w:rFonts w:ascii="Book Antiqua" w:hAnsi="Book Antiqua" w:cs="Times New Roman"/>
          <w:sz w:val="24"/>
          <w:szCs w:val="24"/>
        </w:rPr>
        <w:t>ering</w:t>
      </w:r>
      <w:r w:rsidR="00FE2C66" w:rsidRPr="00233FE1">
        <w:rPr>
          <w:rFonts w:ascii="Book Antiqua" w:hAnsi="Book Antiqua" w:cs="Times New Roman"/>
          <w:sz w:val="24"/>
          <w:szCs w:val="24"/>
        </w:rPr>
        <w:t xml:space="preserve"> D-gal</w:t>
      </w:r>
      <w:r w:rsidR="00824F0A" w:rsidRPr="00233FE1">
        <w:rPr>
          <w:rFonts w:ascii="Book Antiqua" w:hAnsi="Book Antiqua" w:cs="Times New Roman"/>
          <w:sz w:val="24"/>
          <w:szCs w:val="24"/>
        </w:rPr>
        <w:t xml:space="preserve">, </w:t>
      </w:r>
      <w:r w:rsidRPr="00233FE1">
        <w:rPr>
          <w:rFonts w:ascii="Book Antiqua" w:hAnsi="Book Antiqua" w:cs="Times New Roman"/>
          <w:sz w:val="24"/>
          <w:szCs w:val="24"/>
        </w:rPr>
        <w:t>and al</w:t>
      </w:r>
      <w:r w:rsidR="00910B88" w:rsidRPr="00233FE1">
        <w:rPr>
          <w:rFonts w:ascii="Book Antiqua" w:hAnsi="Book Antiqua" w:cs="Times New Roman"/>
          <w:sz w:val="24"/>
          <w:szCs w:val="24"/>
        </w:rPr>
        <w:t>though</w:t>
      </w:r>
      <w:r w:rsidR="00824F0A" w:rsidRPr="00233FE1">
        <w:rPr>
          <w:rFonts w:ascii="Book Antiqua" w:hAnsi="Book Antiqua" w:cs="Times New Roman"/>
          <w:sz w:val="24"/>
          <w:szCs w:val="24"/>
        </w:rPr>
        <w:t xml:space="preserve"> </w:t>
      </w:r>
      <w:r w:rsidR="00910B88" w:rsidRPr="00233FE1">
        <w:rPr>
          <w:rFonts w:ascii="Book Antiqua" w:hAnsi="Book Antiqua" w:cs="Times New Roman"/>
          <w:sz w:val="24"/>
          <w:szCs w:val="24"/>
        </w:rPr>
        <w:t xml:space="preserve">Zoletil </w:t>
      </w:r>
      <w:r w:rsidR="00824F0A" w:rsidRPr="00233FE1">
        <w:rPr>
          <w:rFonts w:ascii="Book Antiqua" w:hAnsi="Book Antiqua" w:cs="Times New Roman"/>
          <w:sz w:val="24"/>
          <w:szCs w:val="24"/>
        </w:rPr>
        <w:t>has many advantages</w:t>
      </w:r>
      <w:r w:rsidRPr="00233FE1">
        <w:rPr>
          <w:rFonts w:ascii="Book Antiqua" w:hAnsi="Book Antiqua" w:cs="Times New Roman"/>
          <w:sz w:val="24"/>
          <w:szCs w:val="24"/>
        </w:rPr>
        <w:t>,</w:t>
      </w:r>
      <w:r w:rsidR="00824F0A" w:rsidRPr="00233FE1">
        <w:rPr>
          <w:rFonts w:ascii="Book Antiqua" w:hAnsi="Book Antiqua" w:cs="Times New Roman"/>
          <w:sz w:val="24"/>
          <w:szCs w:val="24"/>
        </w:rPr>
        <w:t xml:space="preserve"> including short induction time,</w:t>
      </w:r>
      <w:r w:rsidR="00824F0A" w:rsidRPr="00233FE1">
        <w:rPr>
          <w:rFonts w:ascii="Book Antiqua" w:hAnsi="Book Antiqua" w:cs="Times New Roman"/>
          <w:color w:val="5F6266"/>
          <w:sz w:val="24"/>
          <w:szCs w:val="24"/>
        </w:rPr>
        <w:t xml:space="preserve"> </w:t>
      </w:r>
      <w:r w:rsidR="00824F0A" w:rsidRPr="00233FE1">
        <w:rPr>
          <w:rFonts w:ascii="Book Antiqua" w:hAnsi="Book Antiqua" w:cs="Times New Roman"/>
          <w:sz w:val="24"/>
          <w:szCs w:val="24"/>
        </w:rPr>
        <w:t>minimal side effect</w:t>
      </w:r>
      <w:r w:rsidRPr="00233FE1">
        <w:rPr>
          <w:rFonts w:ascii="Book Antiqua" w:hAnsi="Book Antiqua" w:cs="Times New Roman"/>
          <w:sz w:val="24"/>
          <w:szCs w:val="24"/>
        </w:rPr>
        <w:t>s,</w:t>
      </w:r>
      <w:r w:rsidR="00824F0A" w:rsidRPr="00233FE1">
        <w:rPr>
          <w:rFonts w:ascii="Book Antiqua" w:hAnsi="Book Antiqua" w:cs="Times New Roman"/>
          <w:sz w:val="24"/>
          <w:szCs w:val="24"/>
        </w:rPr>
        <w:t xml:space="preserve"> and maximum security</w:t>
      </w:r>
      <w:r w:rsidR="00F61B96" w:rsidRPr="00233FE1">
        <w:rPr>
          <w:rFonts w:ascii="Book Antiqua" w:hAnsi="Book Antiqua" w:cs="Times New Roman"/>
          <w:sz w:val="24"/>
          <w:szCs w:val="24"/>
        </w:rPr>
        <w:t xml:space="preserve"> </w:t>
      </w:r>
      <w:r w:rsidR="00824F0A" w:rsidRPr="00233FE1">
        <w:rPr>
          <w:rFonts w:ascii="Book Antiqua" w:hAnsi="Book Antiqua" w:cs="Times New Roman"/>
          <w:sz w:val="24"/>
          <w:szCs w:val="24"/>
        </w:rPr>
        <w:t>compared with ketamine</w:t>
      </w:r>
      <w:r w:rsidRPr="00233FE1">
        <w:rPr>
          <w:rFonts w:ascii="Book Antiqua" w:hAnsi="Book Antiqua" w:cs="Times New Roman"/>
          <w:sz w:val="24"/>
          <w:szCs w:val="24"/>
        </w:rPr>
        <w:t>,</w:t>
      </w:r>
      <w:r w:rsidR="00910B88" w:rsidRPr="00233FE1">
        <w:rPr>
          <w:rFonts w:ascii="Book Antiqua" w:hAnsi="Book Antiqua" w:cs="Times New Roman"/>
          <w:sz w:val="24"/>
          <w:szCs w:val="24"/>
        </w:rPr>
        <w:t xml:space="preserve"> whether </w:t>
      </w:r>
      <w:r w:rsidRPr="00233FE1">
        <w:rPr>
          <w:rFonts w:ascii="Book Antiqua" w:hAnsi="Book Antiqua" w:cs="Times New Roman"/>
          <w:sz w:val="24"/>
          <w:szCs w:val="24"/>
        </w:rPr>
        <w:t xml:space="preserve">it </w:t>
      </w:r>
      <w:r w:rsidR="00DE36C7" w:rsidRPr="00233FE1">
        <w:rPr>
          <w:rFonts w:ascii="Book Antiqua" w:hAnsi="Book Antiqua" w:cs="Times New Roman"/>
          <w:sz w:val="24"/>
          <w:szCs w:val="24"/>
        </w:rPr>
        <w:t>can</w:t>
      </w:r>
      <w:r w:rsidR="00910B88" w:rsidRPr="00233FE1">
        <w:rPr>
          <w:rFonts w:ascii="Book Antiqua" w:hAnsi="Book Antiqua" w:cs="Times New Roman"/>
          <w:sz w:val="24"/>
          <w:szCs w:val="24"/>
        </w:rPr>
        <w:t xml:space="preserve"> affect the effect of D-gal is unknown. </w:t>
      </w:r>
      <w:r w:rsidRPr="00233FE1">
        <w:rPr>
          <w:rFonts w:ascii="Book Antiqua" w:hAnsi="Book Antiqua" w:cs="Times New Roman"/>
          <w:sz w:val="24"/>
          <w:szCs w:val="24"/>
        </w:rPr>
        <w:t>In addition</w:t>
      </w:r>
      <w:r w:rsidR="00910B88" w:rsidRPr="00233FE1">
        <w:rPr>
          <w:rFonts w:ascii="Book Antiqua" w:hAnsi="Book Antiqua" w:cs="Times New Roman"/>
          <w:sz w:val="24"/>
          <w:szCs w:val="24"/>
        </w:rPr>
        <w:t xml:space="preserve">, </w:t>
      </w:r>
      <w:r w:rsidR="001C4507" w:rsidRPr="00233FE1">
        <w:rPr>
          <w:rFonts w:ascii="Book Antiqua" w:hAnsi="Book Antiqua" w:cs="Times New Roman"/>
          <w:sz w:val="24"/>
          <w:szCs w:val="24"/>
        </w:rPr>
        <w:t xml:space="preserve">the number of animals </w:t>
      </w:r>
      <w:r w:rsidRPr="00233FE1">
        <w:rPr>
          <w:rFonts w:ascii="Book Antiqua" w:hAnsi="Book Antiqua" w:cs="Times New Roman"/>
          <w:sz w:val="24"/>
          <w:szCs w:val="24"/>
        </w:rPr>
        <w:t>used was small, and further studies with larger experimental groups are warranted to verify our</w:t>
      </w:r>
      <w:r w:rsidR="001C4507" w:rsidRPr="00233FE1">
        <w:rPr>
          <w:rFonts w:ascii="Book Antiqua" w:hAnsi="Book Antiqua" w:cs="Times New Roman"/>
          <w:sz w:val="24"/>
          <w:szCs w:val="24"/>
        </w:rPr>
        <w:t xml:space="preserve"> </w:t>
      </w:r>
      <w:r w:rsidRPr="00233FE1">
        <w:rPr>
          <w:rFonts w:ascii="Book Antiqua" w:hAnsi="Book Antiqua" w:cs="Times New Roman"/>
          <w:sz w:val="24"/>
          <w:szCs w:val="24"/>
        </w:rPr>
        <w:t>results</w:t>
      </w:r>
      <w:r w:rsidR="001C4507" w:rsidRPr="00233FE1">
        <w:rPr>
          <w:rFonts w:ascii="Book Antiqua" w:hAnsi="Book Antiqua" w:cs="Times New Roman"/>
          <w:sz w:val="24"/>
          <w:szCs w:val="24"/>
        </w:rPr>
        <w:t>.</w:t>
      </w:r>
    </w:p>
    <w:p w:rsidR="00AF2962" w:rsidRPr="00233FE1" w:rsidRDefault="00910080" w:rsidP="00233FE1">
      <w:pPr>
        <w:autoSpaceDE w:val="0"/>
        <w:autoSpaceDN w:val="0"/>
        <w:adjustRightInd w:val="0"/>
        <w:spacing w:line="360" w:lineRule="auto"/>
        <w:ind w:firstLineChars="200" w:firstLine="480"/>
        <w:rPr>
          <w:rFonts w:ascii="Book Antiqua" w:hAnsi="Book Antiqua" w:cs="Times New Roman"/>
          <w:sz w:val="24"/>
          <w:szCs w:val="24"/>
        </w:rPr>
      </w:pPr>
      <w:r w:rsidRPr="00233FE1">
        <w:rPr>
          <w:rFonts w:ascii="Book Antiqua" w:hAnsi="Book Antiqua" w:cs="Times New Roman"/>
          <w:sz w:val="24"/>
          <w:szCs w:val="24"/>
        </w:rPr>
        <w:t>In conclusion, w</w:t>
      </w:r>
      <w:r w:rsidR="001647A1" w:rsidRPr="00233FE1">
        <w:rPr>
          <w:rFonts w:ascii="Book Antiqua" w:hAnsi="Book Antiqua" w:cs="Times New Roman"/>
          <w:sz w:val="24"/>
          <w:szCs w:val="24"/>
        </w:rPr>
        <w:t xml:space="preserve">e successfully established a simplified, reproducible, </w:t>
      </w:r>
      <w:r w:rsidR="002309D8" w:rsidRPr="00233FE1">
        <w:rPr>
          <w:rFonts w:ascii="Book Antiqua" w:hAnsi="Book Antiqua" w:cs="Times New Roman"/>
          <w:sz w:val="24"/>
          <w:szCs w:val="24"/>
        </w:rPr>
        <w:t>D-gal</w:t>
      </w:r>
      <w:r w:rsidR="005D6CE4" w:rsidRPr="00233FE1">
        <w:rPr>
          <w:rFonts w:ascii="Book Antiqua" w:hAnsi="Book Antiqua" w:cs="Times New Roman"/>
          <w:sz w:val="24"/>
          <w:szCs w:val="24"/>
        </w:rPr>
        <w:t>-</w:t>
      </w:r>
      <w:r w:rsidR="002309D8" w:rsidRPr="00233FE1">
        <w:rPr>
          <w:rFonts w:ascii="Book Antiqua" w:hAnsi="Book Antiqua" w:cs="Times New Roman"/>
          <w:sz w:val="24"/>
          <w:szCs w:val="24"/>
        </w:rPr>
        <w:t xml:space="preserve">induced, </w:t>
      </w:r>
      <w:r w:rsidR="001647A1" w:rsidRPr="00233FE1">
        <w:rPr>
          <w:rFonts w:ascii="Book Antiqua" w:hAnsi="Book Antiqua" w:cs="Times New Roman"/>
          <w:sz w:val="24"/>
          <w:szCs w:val="24"/>
        </w:rPr>
        <w:t xml:space="preserve">cynomolgus monkey model of acute liver failure </w:t>
      </w:r>
      <w:r w:rsidR="005D6CE4" w:rsidRPr="00233FE1">
        <w:rPr>
          <w:rFonts w:ascii="Book Antiqua" w:hAnsi="Book Antiqua" w:cs="Times New Roman"/>
          <w:sz w:val="24"/>
          <w:szCs w:val="24"/>
        </w:rPr>
        <w:t xml:space="preserve">that </w:t>
      </w:r>
      <w:r w:rsidRPr="00233FE1">
        <w:rPr>
          <w:rFonts w:ascii="Book Antiqua" w:hAnsi="Book Antiqua" w:cs="Times New Roman"/>
          <w:sz w:val="24"/>
          <w:szCs w:val="24"/>
        </w:rPr>
        <w:t xml:space="preserve">is suitable to </w:t>
      </w:r>
      <w:r w:rsidR="00CB62E8" w:rsidRPr="00233FE1">
        <w:rPr>
          <w:rFonts w:ascii="Book Antiqua" w:hAnsi="Book Antiqua" w:cs="Times New Roman"/>
          <w:sz w:val="24"/>
          <w:szCs w:val="24"/>
        </w:rPr>
        <w:t>assess</w:t>
      </w:r>
      <w:r w:rsidRPr="00233FE1">
        <w:rPr>
          <w:rFonts w:ascii="Book Antiqua" w:hAnsi="Book Antiqua" w:cs="Times New Roman"/>
          <w:sz w:val="24"/>
          <w:szCs w:val="24"/>
        </w:rPr>
        <w:t xml:space="preserve"> the safety and efficacy of ALSS</w:t>
      </w:r>
      <w:r w:rsidR="00930C87" w:rsidRPr="00233FE1">
        <w:rPr>
          <w:rFonts w:ascii="Book Antiqua" w:hAnsi="Book Antiqua" w:cs="Times New Roman"/>
          <w:sz w:val="24"/>
          <w:szCs w:val="24"/>
        </w:rPr>
        <w:t xml:space="preserve"> or</w:t>
      </w:r>
      <w:r w:rsidR="00930C87" w:rsidRPr="00233FE1">
        <w:rPr>
          <w:rFonts w:ascii="Book Antiqua" w:eastAsia="Garamond" w:hAnsi="Book Antiqua" w:cs="Times New Roman"/>
          <w:sz w:val="24"/>
          <w:szCs w:val="24"/>
        </w:rPr>
        <w:t xml:space="preserve"> </w:t>
      </w:r>
      <w:r w:rsidR="00930C87" w:rsidRPr="00233FE1">
        <w:rPr>
          <w:rFonts w:ascii="Book Antiqua" w:hAnsi="Book Antiqua" w:cs="Times New Roman"/>
          <w:sz w:val="24"/>
          <w:szCs w:val="24"/>
        </w:rPr>
        <w:t>to</w:t>
      </w:r>
      <w:r w:rsidR="00930C87" w:rsidRPr="00233FE1">
        <w:rPr>
          <w:rFonts w:ascii="Book Antiqua" w:eastAsia="Garamond" w:hAnsi="Book Antiqua" w:cs="Times New Roman"/>
          <w:sz w:val="24"/>
          <w:szCs w:val="24"/>
        </w:rPr>
        <w:t xml:space="preserve"> studying the pathogenesis of ALF</w:t>
      </w:r>
      <w:r w:rsidR="00930C87" w:rsidRPr="00233FE1">
        <w:rPr>
          <w:rFonts w:ascii="Book Antiqua" w:hAnsi="Book Antiqua" w:cs="Times New Roman"/>
          <w:sz w:val="24"/>
          <w:szCs w:val="24"/>
        </w:rPr>
        <w:t xml:space="preserve"> and </w:t>
      </w:r>
      <w:r w:rsidR="00930C87" w:rsidRPr="00233FE1">
        <w:rPr>
          <w:rFonts w:ascii="Book Antiqua" w:eastAsia="Garamond" w:hAnsi="Book Antiqua" w:cs="Times New Roman"/>
          <w:sz w:val="24"/>
          <w:szCs w:val="24"/>
        </w:rPr>
        <w:t>develop</w:t>
      </w:r>
      <w:r w:rsidR="00930C87" w:rsidRPr="00233FE1">
        <w:rPr>
          <w:rFonts w:ascii="Book Antiqua" w:hAnsi="Book Antiqua" w:cs="Times New Roman"/>
          <w:sz w:val="24"/>
          <w:szCs w:val="24"/>
        </w:rPr>
        <w:t xml:space="preserve">ing </w:t>
      </w:r>
      <w:r w:rsidR="00930C87" w:rsidRPr="00233FE1">
        <w:rPr>
          <w:rFonts w:ascii="Book Antiqua" w:eastAsia="Garamond" w:hAnsi="Book Antiqua" w:cs="Times New Roman"/>
          <w:sz w:val="24"/>
          <w:szCs w:val="24"/>
        </w:rPr>
        <w:t>new drugs</w:t>
      </w:r>
      <w:r w:rsidR="005D6CE4" w:rsidRPr="00233FE1">
        <w:rPr>
          <w:rFonts w:ascii="Book Antiqua" w:hAnsi="Book Antiqua" w:cs="Times New Roman"/>
          <w:sz w:val="24"/>
          <w:szCs w:val="24"/>
        </w:rPr>
        <w:t>,</w:t>
      </w:r>
      <w:r w:rsidRPr="00233FE1">
        <w:rPr>
          <w:rFonts w:ascii="Book Antiqua" w:hAnsi="Book Antiqua" w:cs="Times New Roman"/>
          <w:sz w:val="24"/>
          <w:szCs w:val="24"/>
        </w:rPr>
        <w:t xml:space="preserve"> </w:t>
      </w:r>
      <w:r w:rsidR="001647A1" w:rsidRPr="00233FE1">
        <w:rPr>
          <w:rFonts w:ascii="Book Antiqua" w:hAnsi="Book Antiqua" w:cs="Times New Roman"/>
          <w:sz w:val="24"/>
          <w:szCs w:val="24"/>
        </w:rPr>
        <w:t xml:space="preserve">and we think the </w:t>
      </w:r>
      <w:r w:rsidR="00CD7D99" w:rsidRPr="00233FE1">
        <w:rPr>
          <w:rFonts w:ascii="Book Antiqua" w:hAnsi="Book Antiqua" w:cs="Times New Roman"/>
          <w:sz w:val="24"/>
          <w:szCs w:val="24"/>
        </w:rPr>
        <w:t>dos</w:t>
      </w:r>
      <w:r w:rsidR="005D6CE4" w:rsidRPr="00233FE1">
        <w:rPr>
          <w:rFonts w:ascii="Book Antiqua" w:hAnsi="Book Antiqua" w:cs="Times New Roman"/>
          <w:sz w:val="24"/>
          <w:szCs w:val="24"/>
        </w:rPr>
        <w:t>age</w:t>
      </w:r>
      <w:r w:rsidR="00CD7D99" w:rsidRPr="00233FE1">
        <w:rPr>
          <w:rFonts w:ascii="Book Antiqua" w:hAnsi="Book Antiqua" w:cs="Times New Roman"/>
          <w:sz w:val="24"/>
          <w:szCs w:val="24"/>
        </w:rPr>
        <w:t xml:space="preserve"> of </w:t>
      </w:r>
      <w:r w:rsidR="001647A1" w:rsidRPr="00233FE1">
        <w:rPr>
          <w:rFonts w:ascii="Book Antiqua" w:hAnsi="Book Antiqua" w:cs="Times New Roman"/>
          <w:sz w:val="24"/>
          <w:szCs w:val="24"/>
        </w:rPr>
        <w:t xml:space="preserve">0.25g/kg </w:t>
      </w:r>
      <w:r w:rsidR="005D6CE4" w:rsidRPr="00233FE1">
        <w:rPr>
          <w:rFonts w:ascii="Book Antiqua" w:hAnsi="Book Antiqua" w:cs="Times New Roman"/>
          <w:sz w:val="24"/>
          <w:szCs w:val="24"/>
        </w:rPr>
        <w:t xml:space="preserve">as either a single or divided dose </w:t>
      </w:r>
      <w:r w:rsidR="001647A1" w:rsidRPr="00233FE1">
        <w:rPr>
          <w:rFonts w:ascii="Book Antiqua" w:hAnsi="Book Antiqua" w:cs="Times New Roman"/>
          <w:sz w:val="24"/>
          <w:szCs w:val="24"/>
        </w:rPr>
        <w:t>is optimal.</w:t>
      </w:r>
    </w:p>
    <w:p w:rsidR="000C4472" w:rsidRPr="00233FE1" w:rsidRDefault="000C4472" w:rsidP="00233FE1">
      <w:pPr>
        <w:spacing w:line="360" w:lineRule="auto"/>
        <w:rPr>
          <w:rFonts w:ascii="Book Antiqua" w:hAnsi="Book Antiqua"/>
          <w:b/>
          <w:caps/>
          <w:sz w:val="24"/>
          <w:szCs w:val="24"/>
        </w:rPr>
      </w:pPr>
    </w:p>
    <w:p w:rsidR="00233FE1" w:rsidRPr="00233FE1" w:rsidRDefault="00233FE1" w:rsidP="00233FE1">
      <w:pPr>
        <w:spacing w:line="360" w:lineRule="auto"/>
        <w:rPr>
          <w:rFonts w:ascii="Book Antiqua" w:hAnsi="Book Antiqua"/>
          <w:color w:val="000000"/>
          <w:sz w:val="24"/>
          <w:szCs w:val="24"/>
        </w:rPr>
      </w:pPr>
      <w:r w:rsidRPr="00233FE1">
        <w:rPr>
          <w:rStyle w:val="Strong"/>
          <w:rFonts w:ascii="Book Antiqua" w:hAnsi="Book Antiqua"/>
          <w:color w:val="000000"/>
          <w:sz w:val="24"/>
          <w:szCs w:val="24"/>
        </w:rPr>
        <w:t>ARTICLE HIGHLIGHTS</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Research Background</w:t>
      </w:r>
    </w:p>
    <w:p w:rsidR="00233FE1" w:rsidRPr="00233FE1" w:rsidRDefault="00233FE1" w:rsidP="00233FE1">
      <w:pPr>
        <w:snapToGrid w:val="0"/>
        <w:spacing w:line="360" w:lineRule="auto"/>
        <w:rPr>
          <w:rFonts w:ascii="Book Antiqua" w:hAnsi="Book Antiqua"/>
          <w:color w:val="000000"/>
          <w:sz w:val="24"/>
          <w:szCs w:val="24"/>
        </w:rPr>
      </w:pPr>
      <w:r w:rsidRPr="00233FE1">
        <w:rPr>
          <w:rFonts w:ascii="Book Antiqua" w:eastAsia="Garamond" w:hAnsi="Book Antiqua" w:cs="Times New Roman"/>
          <w:color w:val="000000"/>
          <w:sz w:val="24"/>
          <w:szCs w:val="24"/>
        </w:rPr>
        <w:t>Acute liver failure</w:t>
      </w:r>
      <w:r w:rsidRPr="00233FE1">
        <w:rPr>
          <w:rFonts w:ascii="Book Antiqua" w:hAnsi="Book Antiqua" w:cs="Times New Roman"/>
          <w:color w:val="000000"/>
          <w:sz w:val="24"/>
          <w:szCs w:val="24"/>
        </w:rPr>
        <w:t xml:space="preserve"> (ALF)</w:t>
      </w:r>
      <w:r w:rsidRPr="00233FE1">
        <w:rPr>
          <w:rFonts w:ascii="Book Antiqua" w:eastAsia="Garamond" w:hAnsi="Book Antiqua" w:cs="Times New Roman"/>
          <w:color w:val="000000"/>
          <w:sz w:val="24"/>
          <w:szCs w:val="24"/>
        </w:rPr>
        <w:t xml:space="preserve"> is a serious threat to human health</w:t>
      </w:r>
      <w:r w:rsidRPr="00233FE1">
        <w:rPr>
          <w:rFonts w:ascii="Book Antiqua" w:hAnsi="Book Antiqua" w:cs="Times New Roman"/>
          <w:color w:val="000000"/>
          <w:sz w:val="24"/>
          <w:szCs w:val="24"/>
        </w:rPr>
        <w:t>.</w:t>
      </w:r>
      <w:r w:rsidRPr="00233FE1">
        <w:rPr>
          <w:rFonts w:ascii="Book Antiqua" w:eastAsia="Garamond" w:hAnsi="Book Antiqua" w:cs="Times New Roman"/>
          <w:color w:val="000000"/>
          <w:sz w:val="24"/>
          <w:szCs w:val="24"/>
        </w:rPr>
        <w:t xml:space="preserve"> Artificial liver support </w:t>
      </w:r>
      <w:r w:rsidRPr="00233FE1">
        <w:rPr>
          <w:rFonts w:ascii="Book Antiqua" w:hAnsi="Book Antiqua" w:cs="Times New Roman"/>
          <w:color w:val="000000"/>
          <w:sz w:val="24"/>
          <w:szCs w:val="24"/>
        </w:rPr>
        <w:t>system (ALSS)</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is a novel method to deal with ALF. However, t</w:t>
      </w:r>
      <w:r w:rsidRPr="00233FE1">
        <w:rPr>
          <w:rFonts w:ascii="Book Antiqua" w:eastAsia="Garamond" w:hAnsi="Book Antiqua" w:cs="Times New Roman"/>
          <w:color w:val="000000"/>
          <w:sz w:val="24"/>
          <w:szCs w:val="24"/>
        </w:rPr>
        <w:t>he safety and efficacy</w:t>
      </w:r>
      <w:r w:rsidRPr="00233FE1">
        <w:rPr>
          <w:rFonts w:ascii="Book Antiqua" w:hAnsi="Book Antiqua" w:cs="Times New Roman"/>
          <w:color w:val="000000"/>
          <w:sz w:val="24"/>
          <w:szCs w:val="24"/>
        </w:rPr>
        <w:t xml:space="preserve"> of ALSS</w:t>
      </w:r>
      <w:r w:rsidRPr="00233FE1">
        <w:rPr>
          <w:rFonts w:ascii="Book Antiqua" w:eastAsia="Garamond" w:hAnsi="Book Antiqua" w:cs="Times New Roman"/>
          <w:color w:val="000000"/>
          <w:sz w:val="24"/>
          <w:szCs w:val="24"/>
        </w:rPr>
        <w:t xml:space="preserve"> must be </w:t>
      </w:r>
      <w:r w:rsidRPr="00233FE1">
        <w:rPr>
          <w:rFonts w:ascii="Book Antiqua" w:hAnsi="Book Antiqua" w:cs="Times New Roman"/>
          <w:color w:val="000000"/>
          <w:sz w:val="24"/>
          <w:szCs w:val="24"/>
        </w:rPr>
        <w:t>verifi</w:t>
      </w:r>
      <w:r w:rsidRPr="00233FE1">
        <w:rPr>
          <w:rFonts w:ascii="Book Antiqua" w:eastAsia="Garamond" w:hAnsi="Book Antiqua" w:cs="Times New Roman"/>
          <w:color w:val="000000"/>
          <w:sz w:val="24"/>
          <w:szCs w:val="24"/>
        </w:rPr>
        <w:t>ed before clinical application</w:t>
      </w:r>
      <w:r w:rsidRPr="00233FE1">
        <w:rPr>
          <w:rFonts w:ascii="Book Antiqua" w:hAnsi="Book Antiqua" w:cs="Times New Roman"/>
          <w:color w:val="000000"/>
          <w:sz w:val="24"/>
          <w:szCs w:val="24"/>
        </w:rPr>
        <w:t xml:space="preserve">. </w:t>
      </w:r>
      <w:r w:rsidRPr="00233FE1">
        <w:rPr>
          <w:rFonts w:ascii="Book Antiqua" w:eastAsia="Garamond" w:hAnsi="Book Antiqua" w:cs="Times New Roman"/>
          <w:color w:val="000000"/>
          <w:sz w:val="24"/>
          <w:szCs w:val="24"/>
        </w:rPr>
        <w:t xml:space="preserve">Therefore, the establishment of an ALF animal model is of great significance for </w:t>
      </w:r>
      <w:r w:rsidRPr="00233FE1">
        <w:rPr>
          <w:rFonts w:ascii="Book Antiqua" w:hAnsi="Book Antiqua" w:cs="Times New Roman"/>
          <w:color w:val="000000"/>
          <w:sz w:val="24"/>
          <w:szCs w:val="24"/>
        </w:rPr>
        <w:t xml:space="preserve">testing ALSS, </w:t>
      </w:r>
      <w:r w:rsidRPr="00233FE1">
        <w:rPr>
          <w:rFonts w:ascii="Book Antiqua" w:eastAsia="Garamond" w:hAnsi="Book Antiqua" w:cs="Times New Roman"/>
          <w:color w:val="000000"/>
          <w:sz w:val="24"/>
          <w:szCs w:val="24"/>
        </w:rPr>
        <w:t>studying the pathogenesis of ALF</w:t>
      </w:r>
      <w:r w:rsidRPr="00233FE1">
        <w:rPr>
          <w:rFonts w:ascii="Book Antiqua" w:hAnsi="Book Antiqua" w:cs="Times New Roman"/>
          <w:color w:val="000000"/>
          <w:sz w:val="24"/>
          <w:szCs w:val="24"/>
        </w:rPr>
        <w:t xml:space="preserve"> </w:t>
      </w:r>
      <w:r w:rsidRPr="00233FE1">
        <w:rPr>
          <w:rFonts w:ascii="Book Antiqua" w:eastAsia="Garamond" w:hAnsi="Book Antiqua" w:cs="Times New Roman"/>
          <w:color w:val="000000"/>
          <w:sz w:val="24"/>
          <w:szCs w:val="24"/>
        </w:rPr>
        <w:t>and determining the comprehensive treatment of ALF</w:t>
      </w:r>
      <w:r w:rsidRPr="00233FE1">
        <w:rPr>
          <w:rFonts w:ascii="Book Antiqua" w:hAnsi="Book Antiqua" w:cs="Times New Roman"/>
          <w:color w:val="000000"/>
          <w:sz w:val="24"/>
          <w:szCs w:val="24"/>
        </w:rPr>
        <w:t>.</w:t>
      </w:r>
      <w:r w:rsidRPr="00233FE1">
        <w:rPr>
          <w:rFonts w:ascii="Book Antiqua" w:hAnsi="Book Antiqua"/>
          <w:color w:val="000000"/>
          <w:sz w:val="24"/>
          <w:szCs w:val="24"/>
        </w:rPr>
        <w:t xml:space="preserve"> Nowadays, there have a lot of studies about the acute liver failure in large animal, such as pigs and dogs. But there has </w:t>
      </w:r>
      <w:r w:rsidRPr="00233FE1">
        <w:rPr>
          <w:rFonts w:ascii="Book Antiqua" w:hAnsi="Book Antiqua"/>
          <w:color w:val="000000"/>
          <w:sz w:val="24"/>
          <w:szCs w:val="24"/>
        </w:rPr>
        <w:lastRenderedPageBreak/>
        <w:t>been few previous reported stud</w:t>
      </w:r>
      <w:r w:rsidRPr="00233FE1">
        <w:rPr>
          <w:rFonts w:ascii="Book Antiqua" w:hAnsi="Book Antiqua"/>
          <w:sz w:val="24"/>
          <w:szCs w:val="24"/>
        </w:rPr>
        <w:t xml:space="preserve">y of acute liver failure model in </w:t>
      </w:r>
      <w:r w:rsidRPr="00233FE1">
        <w:rPr>
          <w:rFonts w:ascii="Book Antiqua" w:hAnsi="Book Antiqua" w:cs="Times New Roman"/>
          <w:sz w:val="24"/>
          <w:szCs w:val="24"/>
        </w:rPr>
        <w:t>cynomolgus monkey</w:t>
      </w:r>
      <w:r w:rsidRPr="00233FE1">
        <w:rPr>
          <w:rFonts w:ascii="Book Antiqua" w:hAnsi="Book Antiqua"/>
          <w:sz w:val="24"/>
          <w:szCs w:val="24"/>
        </w:rPr>
        <w:t xml:space="preserve">. Furthermore, </w:t>
      </w:r>
      <w:r w:rsidRPr="00233FE1">
        <w:rPr>
          <w:rFonts w:ascii="Book Antiqua" w:hAnsi="Book Antiqua" w:cs="Times New Roman"/>
          <w:sz w:val="24"/>
          <w:szCs w:val="24"/>
        </w:rPr>
        <w:t xml:space="preserve">the methods of drug administration are </w:t>
      </w:r>
      <w:hyperlink r:id="rId42" w:history="1">
        <w:r w:rsidRPr="00233FE1">
          <w:rPr>
            <w:rStyle w:val="Hyperlink"/>
            <w:rFonts w:ascii="Book Antiqua" w:hAnsi="Book Antiqua" w:cs="Times New Roman"/>
            <w:color w:val="auto"/>
            <w:sz w:val="24"/>
            <w:szCs w:val="24"/>
            <w:u w:val="none"/>
          </w:rPr>
          <w:t>complex</w:t>
        </w:r>
      </w:hyperlink>
      <w:r w:rsidRPr="00233FE1">
        <w:rPr>
          <w:rFonts w:ascii="Book Antiqua" w:hAnsi="Book Antiqua" w:cs="Times New Roman"/>
          <w:sz w:val="24"/>
          <w:szCs w:val="24"/>
        </w:rPr>
        <w:t xml:space="preserve"> and increase the trauma to experimental animals.</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olor w:val="000000"/>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Research motivation</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olor w:val="000000"/>
          <w:sz w:val="24"/>
          <w:szCs w:val="24"/>
        </w:rPr>
        <w:t xml:space="preserve">In this study, our motivation is to </w:t>
      </w:r>
      <w:r w:rsidRPr="00233FE1">
        <w:rPr>
          <w:rFonts w:ascii="Book Antiqua" w:eastAsia="Garamond" w:hAnsi="Book Antiqua" w:cs="Times New Roman"/>
          <w:color w:val="000000"/>
          <w:sz w:val="24"/>
          <w:szCs w:val="24"/>
        </w:rPr>
        <w:t xml:space="preserve">establish </w:t>
      </w:r>
      <w:r w:rsidRPr="00233FE1">
        <w:rPr>
          <w:rFonts w:ascii="Book Antiqua" w:hAnsi="Book Antiqua" w:cs="Times New Roman"/>
          <w:color w:val="000000"/>
          <w:sz w:val="24"/>
          <w:szCs w:val="24"/>
        </w:rPr>
        <w:t>an ideal</w:t>
      </w:r>
      <w:r w:rsidRPr="00233FE1">
        <w:rPr>
          <w:rFonts w:ascii="Book Antiqua" w:eastAsia="Garamond" w:hAnsi="Book Antiqua" w:cs="Times New Roman"/>
          <w:color w:val="000000"/>
          <w:sz w:val="24"/>
          <w:szCs w:val="24"/>
        </w:rPr>
        <w:t xml:space="preserve"> animal model</w:t>
      </w:r>
      <w:r w:rsidRPr="00233FE1">
        <w:rPr>
          <w:rFonts w:ascii="Book Antiqua" w:hAnsi="Book Antiqua" w:cs="Times New Roman"/>
          <w:color w:val="000000"/>
          <w:sz w:val="24"/>
          <w:szCs w:val="24"/>
        </w:rPr>
        <w:t xml:space="preserve"> of </w:t>
      </w:r>
      <w:r w:rsidRPr="00233FE1">
        <w:rPr>
          <w:rFonts w:ascii="Book Antiqua" w:eastAsia="Garamond" w:hAnsi="Book Antiqua" w:cs="Times New Roman"/>
          <w:color w:val="000000"/>
          <w:sz w:val="24"/>
          <w:szCs w:val="24"/>
        </w:rPr>
        <w:t xml:space="preserve">ALF with an </w:t>
      </w:r>
      <w:r w:rsidRPr="00233FE1">
        <w:rPr>
          <w:rFonts w:ascii="Book Antiqua" w:hAnsi="Book Antiqua" w:cs="Times New Roman"/>
          <w:color w:val="000000"/>
          <w:sz w:val="24"/>
          <w:szCs w:val="24"/>
        </w:rPr>
        <w:t>appropriate</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treatment</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w</w:t>
      </w:r>
      <w:r w:rsidRPr="00233FE1">
        <w:rPr>
          <w:rFonts w:ascii="Book Antiqua" w:eastAsia="Garamond" w:hAnsi="Book Antiqua" w:cs="Times New Roman"/>
          <w:color w:val="000000"/>
          <w:sz w:val="24"/>
          <w:szCs w:val="24"/>
        </w:rPr>
        <w:t>indow</w:t>
      </w:r>
      <w:r w:rsidRPr="00233FE1">
        <w:rPr>
          <w:rFonts w:ascii="Book Antiqua" w:hAnsi="Book Antiqua" w:cs="Times New Roman"/>
          <w:color w:val="000000"/>
          <w:sz w:val="24"/>
          <w:szCs w:val="24"/>
        </w:rPr>
        <w:t xml:space="preserve"> which is suitable to further</w:t>
      </w:r>
      <w:r w:rsidRPr="00233FE1">
        <w:rPr>
          <w:rFonts w:ascii="Book Antiqua" w:eastAsia="Garamond" w:hAnsi="Book Antiqua" w:cs="Times New Roman"/>
          <w:color w:val="000000"/>
          <w:sz w:val="24"/>
          <w:szCs w:val="24"/>
        </w:rPr>
        <w:t xml:space="preserve"> assess t</w:t>
      </w:r>
      <w:r w:rsidRPr="00233FE1">
        <w:rPr>
          <w:rFonts w:ascii="Book Antiqua" w:hAnsi="Book Antiqua" w:cs="Times New Roman"/>
          <w:color w:val="000000"/>
          <w:sz w:val="24"/>
          <w:szCs w:val="24"/>
        </w:rPr>
        <w:t>he safety and efficacy of ALSS or</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to</w:t>
      </w:r>
      <w:r w:rsidRPr="00233FE1">
        <w:rPr>
          <w:rFonts w:ascii="Book Antiqua" w:eastAsia="Garamond" w:hAnsi="Book Antiqua" w:cs="Times New Roman"/>
          <w:color w:val="000000"/>
          <w:sz w:val="24"/>
          <w:szCs w:val="24"/>
        </w:rPr>
        <w:t xml:space="preserve"> studying the pathogenesis of ALF</w:t>
      </w:r>
      <w:r w:rsidRPr="00233FE1">
        <w:rPr>
          <w:rFonts w:ascii="Book Antiqua" w:hAnsi="Book Antiqua" w:cs="Times New Roman"/>
          <w:color w:val="000000"/>
          <w:sz w:val="24"/>
          <w:szCs w:val="24"/>
        </w:rPr>
        <w:t xml:space="preserve">, </w:t>
      </w:r>
      <w:r w:rsidRPr="00233FE1">
        <w:rPr>
          <w:rFonts w:ascii="Book Antiqua" w:eastAsia="Garamond" w:hAnsi="Book Antiqua" w:cs="Times New Roman"/>
          <w:color w:val="000000"/>
          <w:sz w:val="24"/>
          <w:szCs w:val="24"/>
        </w:rPr>
        <w:t>develop</w:t>
      </w:r>
      <w:r w:rsidRPr="00233FE1">
        <w:rPr>
          <w:rFonts w:ascii="Book Antiqua" w:hAnsi="Book Antiqua" w:cs="Times New Roman"/>
          <w:color w:val="000000"/>
          <w:sz w:val="24"/>
          <w:szCs w:val="24"/>
        </w:rPr>
        <w:t xml:space="preserve">ing </w:t>
      </w:r>
      <w:r w:rsidRPr="00233FE1">
        <w:rPr>
          <w:rFonts w:ascii="Book Antiqua" w:eastAsia="Garamond" w:hAnsi="Book Antiqua" w:cs="Times New Roman"/>
          <w:color w:val="000000"/>
          <w:sz w:val="24"/>
          <w:szCs w:val="24"/>
        </w:rPr>
        <w:t>new drugs</w:t>
      </w:r>
      <w:r w:rsidRPr="00233FE1">
        <w:rPr>
          <w:rFonts w:ascii="Book Antiqua" w:hAnsi="Book Antiqua" w:cs="Times New Roman"/>
          <w:color w:val="000000"/>
          <w:sz w:val="24"/>
          <w:szCs w:val="24"/>
        </w:rPr>
        <w:t xml:space="preserve">, and </w:t>
      </w:r>
      <w:r w:rsidRPr="00233FE1">
        <w:rPr>
          <w:rFonts w:ascii="Book Antiqua" w:eastAsia="Garamond" w:hAnsi="Book Antiqua" w:cs="Times New Roman"/>
          <w:color w:val="000000"/>
          <w:sz w:val="24"/>
          <w:szCs w:val="24"/>
        </w:rPr>
        <w:t>determining the comprehensive treatment of ALF</w:t>
      </w:r>
      <w:r w:rsidRPr="00233FE1">
        <w:rPr>
          <w:rFonts w:ascii="Book Antiqua" w:hAnsi="Book Antiqua" w:cs="Times New Roman"/>
          <w:color w:val="000000"/>
          <w:sz w:val="24"/>
          <w:szCs w:val="24"/>
        </w:rPr>
        <w:t>.</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 xml:space="preserve">Research objectives </w:t>
      </w:r>
    </w:p>
    <w:p w:rsidR="00233FE1" w:rsidRPr="00233FE1" w:rsidRDefault="00233FE1" w:rsidP="00233FE1">
      <w:pPr>
        <w:spacing w:line="360" w:lineRule="auto"/>
        <w:rPr>
          <w:rFonts w:ascii="Book Antiqua" w:hAnsi="Book Antiqua"/>
          <w:color w:val="000000"/>
          <w:sz w:val="24"/>
          <w:szCs w:val="24"/>
        </w:rPr>
      </w:pPr>
      <w:r>
        <w:rPr>
          <w:rFonts w:ascii="Book Antiqua" w:hAnsi="Book Antiqua"/>
          <w:color w:val="000000"/>
          <w:sz w:val="24"/>
          <w:szCs w:val="24"/>
        </w:rPr>
        <w:t>The</w:t>
      </w:r>
      <w:r w:rsidRPr="00233FE1">
        <w:rPr>
          <w:rFonts w:ascii="Book Antiqua" w:hAnsi="Book Antiqua"/>
          <w:color w:val="000000"/>
          <w:sz w:val="24"/>
          <w:szCs w:val="24"/>
        </w:rPr>
        <w:t xml:space="preserve"> primary objective in this study is</w:t>
      </w:r>
      <w:r w:rsidRPr="00233FE1">
        <w:rPr>
          <w:rFonts w:ascii="Book Antiqua" w:hAnsi="Book Antiqua" w:cs="Times New Roman"/>
          <w:color w:val="000000"/>
          <w:sz w:val="24"/>
          <w:szCs w:val="24"/>
        </w:rPr>
        <w:t xml:space="preserve"> to establish a simplified, reproducible, D-gal-induced, large-animal ALF model with an appropriate treatment window. In addition, we want to explore the optimal dosage of D-gal to induce ALF in cynomolgus monkey.</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color w:val="000000"/>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Research methods</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s="Times New Roman"/>
          <w:color w:val="000000"/>
          <w:sz w:val="24"/>
          <w:szCs w:val="24"/>
        </w:rPr>
        <w:t xml:space="preserve">In this study, we used small saphenous vein puncture instead of jugular vein intubation for different doses of D-gal administration, and then observed the clinical manifestations, survival times, changes in biochemical indices, intracranial pressure changes, and resulting pathological and histological characteristics. This method not only effectively avoided the trauma caused by intubation, but also significantly reduced the anesthesia time and greatly improved the convenience of operation. </w:t>
      </w:r>
      <w:r w:rsidRPr="00233FE1">
        <w:rPr>
          <w:rFonts w:ascii="Book Antiqua" w:hAnsi="Book Antiqua"/>
          <w:color w:val="000000"/>
          <w:sz w:val="24"/>
          <w:szCs w:val="24"/>
        </w:rPr>
        <w:t xml:space="preserve">All experimental data </w:t>
      </w:r>
      <w:r w:rsidRPr="00233FE1">
        <w:rPr>
          <w:rFonts w:ascii="Book Antiqua" w:hAnsi="Book Antiqua" w:cs="Times New Roman"/>
          <w:color w:val="000000"/>
          <w:sz w:val="24"/>
          <w:szCs w:val="24"/>
        </w:rPr>
        <w:t xml:space="preserve">were analyzed using the SPSS 21.0 statistical package.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color w:val="000000"/>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Research results</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s="Times New Roman"/>
          <w:color w:val="000000"/>
          <w:sz w:val="24"/>
          <w:szCs w:val="24"/>
        </w:rPr>
        <w:t xml:space="preserve">The results showed that the experimental monkeys developed different levels of anorexia, anemic, jaundice and coagulopathy after intravenous injection of </w:t>
      </w:r>
      <w:r w:rsidRPr="00233FE1">
        <w:rPr>
          <w:rFonts w:ascii="Book Antiqua" w:hAnsi="Book Antiqua" w:cs="Times New Roman"/>
          <w:color w:val="000000"/>
          <w:sz w:val="24"/>
          <w:szCs w:val="24"/>
        </w:rPr>
        <w:lastRenderedPageBreak/>
        <w:t xml:space="preserve">different doses of D-gal that were similar to the various degrees of clinical ALF. The animals administered 0.30 g/kg D-gal had the shortest survival time, and there were no significant difference in survival time after 0.25 g/kg given as a single or divided dose. The degree of acute liver damage and the survival time of experimental animals were positively correlated to the dose of D-gal. The experimental animals in 0.25 g/kg given as a single or divided dose had </w:t>
      </w:r>
      <w:r w:rsidRPr="00233FE1">
        <w:rPr>
          <w:rFonts w:ascii="Book Antiqua" w:eastAsia="Garamond" w:hAnsi="Book Antiqua" w:cs="Times New Roman"/>
          <w:color w:val="000000"/>
          <w:sz w:val="24"/>
          <w:szCs w:val="24"/>
        </w:rPr>
        <w:t xml:space="preserve">an </w:t>
      </w:r>
      <w:r w:rsidRPr="00233FE1">
        <w:rPr>
          <w:rFonts w:ascii="Book Antiqua" w:hAnsi="Book Antiqua" w:cs="Times New Roman"/>
          <w:color w:val="000000"/>
          <w:sz w:val="24"/>
          <w:szCs w:val="24"/>
        </w:rPr>
        <w:t>appropriate</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treatment</w:t>
      </w:r>
      <w:r w:rsidRPr="00233FE1">
        <w:rPr>
          <w:rFonts w:ascii="Book Antiqua" w:eastAsia="Garamond" w:hAnsi="Book Antiqua" w:cs="Times New Roman"/>
          <w:color w:val="000000"/>
          <w:sz w:val="24"/>
          <w:szCs w:val="24"/>
        </w:rPr>
        <w:t xml:space="preserve"> </w:t>
      </w:r>
      <w:r w:rsidRPr="00233FE1">
        <w:rPr>
          <w:rFonts w:ascii="Book Antiqua" w:hAnsi="Book Antiqua" w:cs="Times New Roman"/>
          <w:color w:val="000000"/>
          <w:sz w:val="24"/>
          <w:szCs w:val="24"/>
        </w:rPr>
        <w:t>w</w:t>
      </w:r>
      <w:r w:rsidRPr="00233FE1">
        <w:rPr>
          <w:rFonts w:ascii="Book Antiqua" w:eastAsia="Garamond" w:hAnsi="Book Antiqua" w:cs="Times New Roman"/>
          <w:color w:val="000000"/>
          <w:sz w:val="24"/>
          <w:szCs w:val="24"/>
        </w:rPr>
        <w:t>indow</w:t>
      </w:r>
      <w:r w:rsidRPr="00233FE1">
        <w:rPr>
          <w:rFonts w:ascii="Book Antiqua" w:hAnsi="Book Antiqua" w:cs="Times New Roman"/>
          <w:color w:val="000000"/>
          <w:sz w:val="24"/>
          <w:szCs w:val="24"/>
        </w:rPr>
        <w:t>. Otherwise, the number of animals used was limited, and further studies with larger experimental groups are warranted to verify our results.</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s="Segoe UI"/>
          <w:color w:val="333333"/>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b/>
          <w:bCs/>
          <w:i/>
          <w:iCs/>
          <w:color w:val="000000"/>
          <w:sz w:val="24"/>
          <w:szCs w:val="24"/>
        </w:rPr>
        <w:t>Research conclusions</w:t>
      </w:r>
    </w:p>
    <w:p w:rsidR="00233FE1" w:rsidRPr="00233FE1" w:rsidRDefault="00233FE1" w:rsidP="00233FE1">
      <w:pPr>
        <w:adjustRightInd w:val="0"/>
        <w:spacing w:line="360" w:lineRule="auto"/>
        <w:rPr>
          <w:rFonts w:ascii="Book Antiqua" w:hAnsi="Book Antiqua"/>
          <w:color w:val="000000"/>
          <w:sz w:val="24"/>
          <w:szCs w:val="24"/>
        </w:rPr>
      </w:pPr>
      <w:r>
        <w:rPr>
          <w:rFonts w:ascii="Book Antiqua" w:hAnsi="Book Antiqua" w:cs="Times New Roman"/>
          <w:color w:val="000000"/>
          <w:sz w:val="24"/>
          <w:szCs w:val="24"/>
        </w:rPr>
        <w:t>T</w:t>
      </w:r>
      <w:r>
        <w:rPr>
          <w:rFonts w:ascii="Book Antiqua" w:hAnsi="Book Antiqua" w:cs="Times New Roman" w:hint="eastAsia"/>
          <w:color w:val="000000"/>
          <w:sz w:val="24"/>
          <w:szCs w:val="24"/>
        </w:rPr>
        <w:t>he authors</w:t>
      </w:r>
      <w:r w:rsidRPr="00233FE1">
        <w:rPr>
          <w:rFonts w:ascii="Book Antiqua" w:hAnsi="Book Antiqua" w:cs="Times New Roman"/>
          <w:color w:val="000000"/>
          <w:sz w:val="24"/>
          <w:szCs w:val="24"/>
        </w:rPr>
        <w:t xml:space="preserve"> successfully established a simplified, reproducible, D-gal-induced, cynomolgus monkey model of ALF and we find the optimal dosage to induce ALF in cynomolgus monkey is 0.25g/kg as either a single or divided dose.</w:t>
      </w:r>
    </w:p>
    <w:p w:rsidR="00233FE1" w:rsidRPr="00233FE1" w:rsidRDefault="00233FE1" w:rsidP="00233FE1">
      <w:pPr>
        <w:spacing w:line="345" w:lineRule="atLeast"/>
        <w:rPr>
          <w:rFonts w:ascii="Book Antiqua" w:hAnsi="Book Antiqua"/>
          <w:color w:val="000000"/>
          <w:sz w:val="24"/>
          <w:szCs w:val="24"/>
        </w:rPr>
      </w:pPr>
      <w:r w:rsidRPr="00233FE1">
        <w:rPr>
          <w:rFonts w:ascii="Book Antiqua" w:hAnsi="Book Antiqua" w:cs="Times New Roman"/>
          <w:color w:val="000000"/>
          <w:sz w:val="24"/>
          <w:szCs w:val="24"/>
        </w:rPr>
        <w:t> </w:t>
      </w:r>
    </w:p>
    <w:p w:rsidR="00233FE1" w:rsidRPr="00233FE1" w:rsidRDefault="00233FE1" w:rsidP="00233FE1">
      <w:pPr>
        <w:spacing w:line="360" w:lineRule="auto"/>
        <w:rPr>
          <w:rFonts w:ascii="Book Antiqua" w:hAnsi="Book Antiqua"/>
          <w:color w:val="000000"/>
          <w:sz w:val="24"/>
          <w:szCs w:val="24"/>
        </w:rPr>
      </w:pPr>
      <w:r w:rsidRPr="00233FE1">
        <w:rPr>
          <w:rFonts w:ascii="Book Antiqua" w:hAnsi="Book Antiqua" w:cs="Times New Roman"/>
          <w:b/>
          <w:bCs/>
          <w:i/>
          <w:iCs/>
          <w:color w:val="000000"/>
          <w:sz w:val="24"/>
          <w:szCs w:val="24"/>
        </w:rPr>
        <w:t>Research perspectives</w:t>
      </w:r>
    </w:p>
    <w:p w:rsidR="00233FE1" w:rsidRPr="00233FE1" w:rsidRDefault="00233FE1" w:rsidP="00233FE1">
      <w:pPr>
        <w:spacing w:line="360" w:lineRule="auto"/>
        <w:rPr>
          <w:rFonts w:ascii="Book Antiqua" w:hAnsi="Book Antiqua" w:cs="Arial"/>
          <w:color w:val="000000"/>
          <w:sz w:val="24"/>
          <w:szCs w:val="24"/>
        </w:rPr>
      </w:pPr>
      <w:r w:rsidRPr="00233FE1">
        <w:rPr>
          <w:rFonts w:ascii="Book Antiqua" w:hAnsi="Book Antiqua" w:cs="Times New Roman"/>
          <w:color w:val="000000"/>
          <w:sz w:val="24"/>
          <w:szCs w:val="24"/>
        </w:rPr>
        <w:t xml:space="preserve">From this study, we think drug dosages and the administration methods are important for establishing drug-induced models. The method of drug administration affects the convenience of using a model. In addition, we think small saphenous vein puncture for D-gal administration is the best method to induce ALF in cynomolgus monkey and the dosage of 0.25g/kg as either a single or divided dose is optimal. Furthermore, we can use this method and dosage to induce ALF in cynomolgus monkey to testing ALSS or </w:t>
      </w:r>
      <w:r w:rsidRPr="00233FE1">
        <w:rPr>
          <w:rFonts w:ascii="Book Antiqua" w:eastAsia="Garamond" w:hAnsi="Book Antiqua" w:cs="Times New Roman"/>
          <w:color w:val="000000"/>
          <w:sz w:val="24"/>
          <w:szCs w:val="24"/>
        </w:rPr>
        <w:t>studying the pathogenesis of ALF</w:t>
      </w:r>
      <w:r w:rsidRPr="00233FE1">
        <w:rPr>
          <w:rFonts w:ascii="Book Antiqua" w:hAnsi="Book Antiqua" w:cs="Times New Roman"/>
          <w:color w:val="000000"/>
          <w:sz w:val="24"/>
          <w:szCs w:val="24"/>
        </w:rPr>
        <w:t xml:space="preserve"> in the future.</w:t>
      </w:r>
    </w:p>
    <w:p w:rsidR="000223C9" w:rsidRPr="00233FE1" w:rsidRDefault="000223C9" w:rsidP="00233FE1">
      <w:pPr>
        <w:spacing w:line="360" w:lineRule="auto"/>
        <w:rPr>
          <w:rFonts w:ascii="Book Antiqua" w:eastAsia="SimSun" w:hAnsi="Book Antiqua" w:cs="Arial"/>
          <w:color w:val="000000"/>
          <w:kern w:val="0"/>
          <w:sz w:val="24"/>
          <w:szCs w:val="24"/>
        </w:rPr>
      </w:pPr>
    </w:p>
    <w:p w:rsidR="000223C9" w:rsidRPr="00233FE1" w:rsidRDefault="000223C9" w:rsidP="00233FE1">
      <w:pPr>
        <w:spacing w:line="360" w:lineRule="auto"/>
        <w:rPr>
          <w:rFonts w:ascii="Book Antiqua" w:hAnsi="Book Antiqua" w:cs="Segoe UI"/>
          <w:color w:val="333333"/>
          <w:sz w:val="24"/>
          <w:szCs w:val="24"/>
        </w:rPr>
      </w:pPr>
      <w:r w:rsidRPr="00233FE1">
        <w:rPr>
          <w:rFonts w:ascii="Book Antiqua" w:hAnsi="Book Antiqua" w:cs="Times New Roman"/>
          <w:b/>
          <w:sz w:val="24"/>
          <w:szCs w:val="24"/>
        </w:rPr>
        <w:t>ACKOWLEDGEMENTS</w:t>
      </w:r>
    </w:p>
    <w:p w:rsidR="00233FE1" w:rsidRDefault="000223C9" w:rsidP="00233FE1">
      <w:pPr>
        <w:autoSpaceDE w:val="0"/>
        <w:autoSpaceDN w:val="0"/>
        <w:adjustRightInd w:val="0"/>
        <w:spacing w:line="360" w:lineRule="auto"/>
        <w:rPr>
          <w:rStyle w:val="Strong"/>
          <w:rFonts w:ascii="Book Antiqua" w:hAnsi="Book Antiqua" w:cs="Arial"/>
          <w:bCs w:val="0"/>
          <w:noProof/>
          <w:color w:val="000000"/>
          <w:sz w:val="24"/>
          <w:szCs w:val="24"/>
        </w:rPr>
      </w:pPr>
      <w:r w:rsidRPr="00233FE1">
        <w:rPr>
          <w:rFonts w:ascii="Book Antiqua" w:hAnsi="Book Antiqua" w:cs="Times New Roman"/>
          <w:sz w:val="24"/>
          <w:szCs w:val="24"/>
        </w:rPr>
        <w:t>The authors appreciate Mr. Yue-feng Li and Mr. Xing-wen Qin at the Department of Experimental Animals in Guangdong Landao Biological Technology Co. who kindly provided anesth</w:t>
      </w:r>
      <w:bookmarkStart w:id="50" w:name="_GoBack"/>
      <w:bookmarkEnd w:id="50"/>
      <w:r w:rsidRPr="00233FE1">
        <w:rPr>
          <w:rFonts w:ascii="Book Antiqua" w:hAnsi="Book Antiqua" w:cs="Times New Roman"/>
          <w:sz w:val="24"/>
          <w:szCs w:val="24"/>
        </w:rPr>
        <w:t xml:space="preserve">esia assistance, blood sample </w:t>
      </w:r>
      <w:r w:rsidRPr="00233FE1">
        <w:rPr>
          <w:rFonts w:ascii="Book Antiqua" w:hAnsi="Book Antiqua" w:cs="Times New Roman"/>
          <w:sz w:val="24"/>
          <w:szCs w:val="24"/>
        </w:rPr>
        <w:lastRenderedPageBreak/>
        <w:t>collection and animal care services.</w:t>
      </w:r>
      <w:r w:rsidR="00233FE1" w:rsidRPr="00233FE1">
        <w:rPr>
          <w:rStyle w:val="Strong"/>
          <w:rFonts w:ascii="Book Antiqua" w:hAnsi="Book Antiqua" w:cs="Arial"/>
          <w:bCs w:val="0"/>
          <w:noProof/>
          <w:color w:val="000000"/>
          <w:sz w:val="24"/>
          <w:szCs w:val="24"/>
        </w:rPr>
        <w:t xml:space="preserve"> </w:t>
      </w:r>
    </w:p>
    <w:p w:rsidR="00B17625" w:rsidRDefault="00B17625" w:rsidP="00233FE1">
      <w:pPr>
        <w:autoSpaceDE w:val="0"/>
        <w:autoSpaceDN w:val="0"/>
        <w:adjustRightInd w:val="0"/>
        <w:spacing w:line="360" w:lineRule="auto"/>
        <w:rPr>
          <w:rStyle w:val="Strong"/>
          <w:rFonts w:ascii="Book Antiqua" w:hAnsi="Book Antiqua" w:cs="Arial"/>
          <w:bCs w:val="0"/>
          <w:noProof/>
          <w:color w:val="000000"/>
          <w:sz w:val="24"/>
          <w:szCs w:val="24"/>
        </w:rPr>
      </w:pPr>
    </w:p>
    <w:p w:rsidR="00B71115" w:rsidRDefault="00B17625" w:rsidP="00233FE1">
      <w:pPr>
        <w:autoSpaceDE w:val="0"/>
        <w:autoSpaceDN w:val="0"/>
        <w:adjustRightInd w:val="0"/>
        <w:spacing w:line="360" w:lineRule="auto"/>
        <w:rPr>
          <w:rStyle w:val="Strong"/>
          <w:rFonts w:ascii="Book Antiqua" w:hAnsi="Book Antiqua" w:cs="Arial"/>
          <w:bCs w:val="0"/>
          <w:noProof/>
          <w:color w:val="000000"/>
          <w:sz w:val="24"/>
          <w:szCs w:val="24"/>
        </w:rPr>
      </w:pPr>
      <w:r w:rsidRPr="00B17625">
        <w:rPr>
          <w:rStyle w:val="Strong"/>
          <w:rFonts w:ascii="Book Antiqua" w:hAnsi="Book Antiqua" w:cs="Arial"/>
          <w:bCs w:val="0"/>
          <w:noProof/>
          <w:color w:val="000000"/>
          <w:sz w:val="24"/>
          <w:szCs w:val="24"/>
        </w:rPr>
        <w:t>REFERENCES</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w:t>
      </w:r>
      <w:r w:rsidRPr="00966B87">
        <w:rPr>
          <w:rStyle w:val="apple-converted-space"/>
          <w:rFonts w:ascii="Book Antiqua" w:hAnsi="Book Antiqua" w:cs="Tahoma"/>
        </w:rPr>
        <w:t> </w:t>
      </w:r>
      <w:r w:rsidRPr="00966B87">
        <w:rPr>
          <w:rFonts w:ascii="Book Antiqua" w:hAnsi="Book Antiqua" w:cs="Tahoma"/>
          <w:b/>
          <w:bCs/>
        </w:rPr>
        <w:t>Cardoso FS</w:t>
      </w:r>
      <w:r w:rsidRPr="00966B87">
        <w:rPr>
          <w:rFonts w:ascii="Book Antiqua" w:hAnsi="Book Antiqua" w:cs="Tahoma"/>
        </w:rPr>
        <w:t>, Marcelino P, Bagulho L, Karvellas CJ. Acute liver failure: An up-to-date approach.</w:t>
      </w:r>
      <w:r w:rsidRPr="00966B87">
        <w:rPr>
          <w:rStyle w:val="apple-converted-space"/>
          <w:rFonts w:ascii="Book Antiqua" w:hAnsi="Book Antiqua" w:cs="Tahoma"/>
        </w:rPr>
        <w:t> </w:t>
      </w:r>
      <w:r w:rsidRPr="00966B87">
        <w:rPr>
          <w:rFonts w:ascii="Book Antiqua" w:hAnsi="Book Antiqua" w:cs="Tahoma"/>
          <w:i/>
          <w:iCs/>
        </w:rPr>
        <w:t>J Crit Care</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39</w:t>
      </w:r>
      <w:r w:rsidRPr="00966B87">
        <w:rPr>
          <w:rFonts w:ascii="Book Antiqua" w:hAnsi="Book Antiqua" w:cs="Tahoma"/>
        </w:rPr>
        <w:t>: 25-30 [PMID: 28131021 DOI: 10.1016/j.jcrc.2017.01.003]</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w:t>
      </w:r>
      <w:r w:rsidRPr="00966B87">
        <w:rPr>
          <w:rStyle w:val="apple-converted-space"/>
          <w:rFonts w:ascii="Book Antiqua" w:hAnsi="Book Antiqua" w:cs="Tahoma"/>
        </w:rPr>
        <w:t> </w:t>
      </w:r>
      <w:r w:rsidRPr="00966B87">
        <w:rPr>
          <w:rFonts w:ascii="Book Antiqua" w:hAnsi="Book Antiqua" w:cs="Tahoma"/>
          <w:b/>
          <w:bCs/>
        </w:rPr>
        <w:t>Isik A</w:t>
      </w:r>
      <w:r w:rsidRPr="00966B87">
        <w:rPr>
          <w:rFonts w:ascii="Book Antiqua" w:hAnsi="Book Antiqua" w:cs="Tahoma"/>
        </w:rPr>
        <w:t>, Firat D. Bilateral intra-areolar polythelia.</w:t>
      </w:r>
      <w:r w:rsidRPr="00966B87">
        <w:rPr>
          <w:rStyle w:val="apple-converted-space"/>
          <w:rFonts w:ascii="Book Antiqua" w:hAnsi="Book Antiqua" w:cs="Tahoma"/>
        </w:rPr>
        <w:t> </w:t>
      </w:r>
      <w:r w:rsidRPr="00966B87">
        <w:rPr>
          <w:rFonts w:ascii="Book Antiqua" w:hAnsi="Book Antiqua" w:cs="Tahoma"/>
          <w:i/>
          <w:iCs/>
        </w:rPr>
        <w:t>Breast J</w:t>
      </w:r>
      <w:r w:rsidRPr="00966B87">
        <w:rPr>
          <w:rStyle w:val="apple-converted-space"/>
          <w:rFonts w:ascii="Book Antiqua" w:hAnsi="Book Antiqua" w:cs="Tahoma"/>
        </w:rPr>
        <w:t> </w:t>
      </w:r>
      <w:r w:rsidRPr="00966B87">
        <w:rPr>
          <w:rFonts w:ascii="Book Antiqua" w:hAnsi="Book Antiqua" w:cs="Tahoma"/>
        </w:rPr>
        <w:t>2017;</w:t>
      </w:r>
      <w:r w:rsidRPr="00966B87">
        <w:t xml:space="preserve"> </w:t>
      </w:r>
      <w:r w:rsidRPr="00966B87">
        <w:rPr>
          <w:rStyle w:val="apple-converted-space"/>
          <w:rFonts w:ascii="Book Antiqua" w:hAnsi="Book Antiqua" w:cs="Tahoma"/>
        </w:rPr>
        <w:t xml:space="preserve">Epub ahead of print </w:t>
      </w:r>
      <w:r w:rsidRPr="00966B87">
        <w:rPr>
          <w:rFonts w:ascii="Book Antiqua" w:hAnsi="Book Antiqua" w:cs="Tahoma"/>
        </w:rPr>
        <w:t>[PMID: 28590581 DOI: 10.1111/tbj.12838]</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3</w:t>
      </w:r>
      <w:r w:rsidRPr="00966B87">
        <w:rPr>
          <w:rStyle w:val="apple-converted-space"/>
          <w:rFonts w:ascii="Book Antiqua" w:hAnsi="Book Antiqua" w:cs="Tahoma"/>
        </w:rPr>
        <w:t> </w:t>
      </w:r>
      <w:r w:rsidRPr="00966B87">
        <w:rPr>
          <w:rFonts w:ascii="Book Antiqua" w:hAnsi="Book Antiqua" w:cs="Tahoma"/>
          <w:b/>
          <w:bCs/>
        </w:rPr>
        <w:t>Isik A</w:t>
      </w:r>
      <w:r w:rsidRPr="00966B87">
        <w:rPr>
          <w:rFonts w:ascii="Book Antiqua" w:hAnsi="Book Antiqua" w:cs="Tahoma"/>
        </w:rPr>
        <w:t>, Idiz O, Firat D. Novel Approaches in Pilonidal Sinus Treatment.</w:t>
      </w:r>
      <w:r w:rsidRPr="00966B87">
        <w:rPr>
          <w:rStyle w:val="apple-converted-space"/>
          <w:rFonts w:ascii="Book Antiqua" w:hAnsi="Book Antiqua" w:cs="Tahoma"/>
        </w:rPr>
        <w:t> </w:t>
      </w:r>
      <w:r w:rsidRPr="00966B87">
        <w:rPr>
          <w:rFonts w:ascii="Book Antiqua" w:hAnsi="Book Antiqua" w:cs="Tahoma"/>
          <w:i/>
          <w:iCs/>
        </w:rPr>
        <w:t>Prague Med Rep</w:t>
      </w:r>
      <w:r w:rsidRPr="00966B87">
        <w:rPr>
          <w:rStyle w:val="apple-converted-space"/>
          <w:rFonts w:ascii="Book Antiqua" w:hAnsi="Book Antiqua" w:cs="Tahoma"/>
        </w:rPr>
        <w:t> </w:t>
      </w:r>
      <w:r w:rsidRPr="00966B87">
        <w:rPr>
          <w:rFonts w:ascii="Book Antiqua" w:hAnsi="Book Antiqua" w:cs="Tahoma"/>
        </w:rPr>
        <w:t>2016;</w:t>
      </w:r>
      <w:r w:rsidRPr="00966B87">
        <w:rPr>
          <w:rStyle w:val="apple-converted-space"/>
          <w:rFonts w:ascii="Book Antiqua" w:hAnsi="Book Antiqua" w:cs="Tahoma"/>
        </w:rPr>
        <w:t> </w:t>
      </w:r>
      <w:r w:rsidRPr="00966B87">
        <w:rPr>
          <w:rFonts w:ascii="Book Antiqua" w:hAnsi="Book Antiqua" w:cs="Tahoma"/>
          <w:b/>
          <w:bCs/>
        </w:rPr>
        <w:t>117</w:t>
      </w:r>
      <w:r w:rsidRPr="00966B87">
        <w:rPr>
          <w:rFonts w:ascii="Book Antiqua" w:hAnsi="Book Antiqua" w:cs="Tahoma"/>
        </w:rPr>
        <w:t>: 145-152 [PMID: 27930892 DOI: 10.14712/23362936.2016.15]</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4</w:t>
      </w:r>
      <w:r w:rsidRPr="00966B87">
        <w:rPr>
          <w:rStyle w:val="apple-converted-space"/>
          <w:rFonts w:ascii="Book Antiqua" w:hAnsi="Book Antiqua" w:cs="Tahoma"/>
        </w:rPr>
        <w:t> </w:t>
      </w:r>
      <w:r w:rsidRPr="00966B87">
        <w:rPr>
          <w:rFonts w:ascii="Book Antiqua" w:hAnsi="Book Antiqua" w:cs="Tahoma"/>
          <w:b/>
          <w:bCs/>
        </w:rPr>
        <w:t>Tuñón MJ</w:t>
      </w:r>
      <w:r w:rsidRPr="00966B87">
        <w:rPr>
          <w:rFonts w:ascii="Book Antiqua" w:hAnsi="Book Antiqua" w:cs="Tahoma"/>
        </w:rPr>
        <w:t>, Alvarez M, Culebras JM, González-Gallego J. An overview of animal models for investigating the pathogenesis and therapeutic strategies in acute hepatic failure.</w:t>
      </w:r>
      <w:r w:rsidRPr="00966B87">
        <w:rPr>
          <w:rStyle w:val="apple-converted-space"/>
          <w:rFonts w:ascii="Book Antiqua" w:hAnsi="Book Antiqua" w:cs="Tahoma"/>
        </w:rPr>
        <w:t> </w:t>
      </w:r>
      <w:r w:rsidRPr="00966B87">
        <w:rPr>
          <w:rFonts w:ascii="Book Antiqua" w:hAnsi="Book Antiqua" w:cs="Tahoma"/>
          <w:i/>
          <w:iCs/>
        </w:rPr>
        <w:t>World J Gastroenterol</w:t>
      </w:r>
      <w:r w:rsidRPr="00966B87">
        <w:rPr>
          <w:rStyle w:val="apple-converted-space"/>
          <w:rFonts w:ascii="Book Antiqua" w:hAnsi="Book Antiqua" w:cs="Tahoma"/>
        </w:rPr>
        <w:t> </w:t>
      </w:r>
      <w:r w:rsidRPr="00966B87">
        <w:rPr>
          <w:rFonts w:ascii="Book Antiqua" w:hAnsi="Book Antiqua" w:cs="Tahoma"/>
        </w:rPr>
        <w:t>2009;</w:t>
      </w:r>
      <w:r w:rsidRPr="00966B87">
        <w:rPr>
          <w:rStyle w:val="apple-converted-space"/>
          <w:rFonts w:ascii="Book Antiqua" w:hAnsi="Book Antiqua" w:cs="Tahoma"/>
        </w:rPr>
        <w:t> </w:t>
      </w:r>
      <w:r w:rsidRPr="00966B87">
        <w:rPr>
          <w:rFonts w:ascii="Book Antiqua" w:hAnsi="Book Antiqua" w:cs="Tahoma"/>
          <w:b/>
          <w:bCs/>
        </w:rPr>
        <w:t>15</w:t>
      </w:r>
      <w:r w:rsidRPr="00966B87">
        <w:rPr>
          <w:rFonts w:ascii="Book Antiqua" w:hAnsi="Book Antiqua" w:cs="Tahoma"/>
        </w:rPr>
        <w:t>: 3086-3098 [PMID: 19575487</w:t>
      </w:r>
      <w:r>
        <w:rPr>
          <w:rFonts w:ascii="Book Antiqua" w:hAnsi="Book Antiqua" w:cs="Tahoma" w:hint="eastAsia"/>
        </w:rPr>
        <w:t xml:space="preserve"> </w:t>
      </w:r>
      <w:r>
        <w:rPr>
          <w:rFonts w:ascii="Book Antiqua" w:hAnsi="Book Antiqua" w:cs="Tahoma"/>
        </w:rPr>
        <w:t xml:space="preserve">DOI: </w:t>
      </w:r>
      <w:r w:rsidRPr="00966B87">
        <w:rPr>
          <w:rFonts w:ascii="Book Antiqua" w:hAnsi="Book Antiqua" w:cs="Tahoma"/>
        </w:rPr>
        <w:t>10.3748/wjg.15.3086]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5</w:t>
      </w:r>
      <w:r w:rsidRPr="00966B87">
        <w:rPr>
          <w:rStyle w:val="apple-converted-space"/>
          <w:rFonts w:ascii="Book Antiqua" w:hAnsi="Book Antiqua" w:cs="Tahoma"/>
        </w:rPr>
        <w:t> </w:t>
      </w:r>
      <w:r w:rsidRPr="00966B87">
        <w:rPr>
          <w:rFonts w:ascii="Book Antiqua" w:hAnsi="Book Antiqua" w:cs="Tahoma"/>
          <w:b/>
          <w:bCs/>
        </w:rPr>
        <w:t>Lee KC</w:t>
      </w:r>
      <w:r w:rsidRPr="00966B87">
        <w:rPr>
          <w:rFonts w:ascii="Book Antiqua" w:hAnsi="Book Antiqua" w:cs="Tahoma"/>
        </w:rPr>
        <w:t>, Palacios Jimenez C, Alibhai H, Chang YM, Leckie PJ, Baker LA, Stanzani G, L Priestnall S, Mookerjee RP, Jalan R, Davies NA. A reproducible, clinically relevant, intensively managed, pig model of acute liver failure for testing of therapies aimed to prolong survival.</w:t>
      </w:r>
      <w:r w:rsidRPr="00966B87">
        <w:rPr>
          <w:rStyle w:val="apple-converted-space"/>
          <w:rFonts w:ascii="Book Antiqua" w:hAnsi="Book Antiqua" w:cs="Tahoma"/>
        </w:rPr>
        <w:t> </w:t>
      </w:r>
      <w:r w:rsidRPr="00966B87">
        <w:rPr>
          <w:rFonts w:ascii="Book Antiqua" w:hAnsi="Book Antiqua" w:cs="Tahoma"/>
          <w:i/>
          <w:iCs/>
        </w:rPr>
        <w:t>Liver Int</w:t>
      </w:r>
      <w:r w:rsidRPr="00966B87">
        <w:rPr>
          <w:rStyle w:val="apple-converted-space"/>
          <w:rFonts w:ascii="Book Antiqua" w:hAnsi="Book Antiqua" w:cs="Tahoma"/>
        </w:rPr>
        <w:t> </w:t>
      </w:r>
      <w:r w:rsidRPr="00966B87">
        <w:rPr>
          <w:rFonts w:ascii="Book Antiqua" w:hAnsi="Book Antiqua" w:cs="Tahoma"/>
        </w:rPr>
        <w:t>2013;</w:t>
      </w:r>
      <w:r w:rsidRPr="00966B87">
        <w:rPr>
          <w:rStyle w:val="apple-converted-space"/>
          <w:rFonts w:ascii="Book Antiqua" w:hAnsi="Book Antiqua" w:cs="Tahoma"/>
        </w:rPr>
        <w:t> </w:t>
      </w:r>
      <w:r w:rsidRPr="00966B87">
        <w:rPr>
          <w:rFonts w:ascii="Book Antiqua" w:hAnsi="Book Antiqua" w:cs="Tahoma"/>
          <w:b/>
          <w:bCs/>
        </w:rPr>
        <w:t>33</w:t>
      </w:r>
      <w:r w:rsidRPr="00966B87">
        <w:rPr>
          <w:rFonts w:ascii="Book Antiqua" w:hAnsi="Book Antiqua" w:cs="Tahoma"/>
        </w:rPr>
        <w:t>: 544-551 [PMID: 23331547 DOI: 10.1111/liv.12042]</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6</w:t>
      </w:r>
      <w:r w:rsidRPr="00966B87">
        <w:rPr>
          <w:rStyle w:val="apple-converted-space"/>
          <w:rFonts w:ascii="Book Antiqua" w:hAnsi="Book Antiqua" w:cs="Tahoma"/>
        </w:rPr>
        <w:t> </w:t>
      </w:r>
      <w:r w:rsidRPr="00966B87">
        <w:rPr>
          <w:rFonts w:ascii="Book Antiqua" w:hAnsi="Book Antiqua" w:cs="Tahoma"/>
          <w:b/>
          <w:bCs/>
        </w:rPr>
        <w:t>Saliba F</w:t>
      </w:r>
      <w:r w:rsidRPr="00966B87">
        <w:rPr>
          <w:rFonts w:ascii="Book Antiqua" w:hAnsi="Book Antiqua" w:cs="Tahoma"/>
        </w:rPr>
        <w:t>, Samuel D. Artificial liver support: a real step forward.</w:t>
      </w:r>
      <w:r w:rsidRPr="00966B87">
        <w:rPr>
          <w:rStyle w:val="apple-converted-space"/>
          <w:rFonts w:ascii="Book Antiqua" w:hAnsi="Book Antiqua" w:cs="Tahoma"/>
        </w:rPr>
        <w:t> </w:t>
      </w:r>
      <w:r w:rsidRPr="00966B87">
        <w:rPr>
          <w:rFonts w:ascii="Book Antiqua" w:hAnsi="Book Antiqua" w:cs="Tahoma"/>
          <w:i/>
          <w:iCs/>
        </w:rPr>
        <w:t>Minerva Med</w:t>
      </w:r>
      <w:r w:rsidRPr="00966B87">
        <w:rPr>
          <w:rStyle w:val="apple-converted-space"/>
          <w:rFonts w:ascii="Book Antiqua" w:hAnsi="Book Antiqua" w:cs="Tahoma"/>
        </w:rPr>
        <w:t> </w:t>
      </w:r>
      <w:r w:rsidRPr="00966B87">
        <w:rPr>
          <w:rFonts w:ascii="Book Antiqua" w:hAnsi="Book Antiqua" w:cs="Tahoma"/>
        </w:rPr>
        <w:t>2015;</w:t>
      </w:r>
      <w:r w:rsidRPr="00966B87">
        <w:rPr>
          <w:rStyle w:val="apple-converted-space"/>
          <w:rFonts w:ascii="Book Antiqua" w:hAnsi="Book Antiqua" w:cs="Tahoma"/>
        </w:rPr>
        <w:t> </w:t>
      </w:r>
      <w:r w:rsidRPr="00966B87">
        <w:rPr>
          <w:rFonts w:ascii="Book Antiqua" w:hAnsi="Book Antiqua" w:cs="Tahoma"/>
          <w:b/>
          <w:bCs/>
        </w:rPr>
        <w:t>106</w:t>
      </w:r>
      <w:r w:rsidRPr="00966B87">
        <w:rPr>
          <w:rFonts w:ascii="Book Antiqua" w:hAnsi="Book Antiqua" w:cs="Tahoma"/>
        </w:rPr>
        <w:t>: 35-43 [PMID: 25367058]</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7</w:t>
      </w:r>
      <w:r w:rsidRPr="00966B87">
        <w:rPr>
          <w:rStyle w:val="apple-converted-space"/>
          <w:rFonts w:ascii="Book Antiqua" w:hAnsi="Book Antiqua" w:cs="Tahoma"/>
        </w:rPr>
        <w:t> </w:t>
      </w:r>
      <w:r w:rsidRPr="00966B87">
        <w:rPr>
          <w:rFonts w:ascii="Book Antiqua" w:hAnsi="Book Antiqua" w:cs="Tahoma"/>
          <w:b/>
          <w:bCs/>
        </w:rPr>
        <w:t>Zhou N</w:t>
      </w:r>
      <w:r w:rsidRPr="00966B87">
        <w:rPr>
          <w:rFonts w:ascii="Book Antiqua" w:hAnsi="Book Antiqua" w:cs="Tahoma"/>
        </w:rPr>
        <w:t>, Li J, Zhang Y, Lu J, Chen E, Du W, Wang J, Pan X, Zhu D, Yang Y, Chen Y, Cao H, Li L. Efficacy of coupled low-volume plasma exchange with plasma filtration adsorption in treating pigs with acute liver failure: A randomised study.</w:t>
      </w:r>
      <w:r>
        <w:rPr>
          <w:rFonts w:ascii="Book Antiqua" w:hAnsi="Book Antiqua" w:cs="Tahoma" w:hint="eastAsia"/>
        </w:rPr>
        <w:t xml:space="preserve"> </w:t>
      </w:r>
      <w:r w:rsidRPr="00966B87">
        <w:rPr>
          <w:rFonts w:ascii="Book Antiqua" w:hAnsi="Book Antiqua" w:cs="Tahoma"/>
          <w:i/>
          <w:iCs/>
        </w:rPr>
        <w:t>J Hepatol</w:t>
      </w:r>
      <w:r w:rsidRPr="00966B87">
        <w:rPr>
          <w:rStyle w:val="apple-converted-space"/>
          <w:rFonts w:ascii="Book Antiqua" w:hAnsi="Book Antiqua" w:cs="Tahoma"/>
        </w:rPr>
        <w:t> </w:t>
      </w:r>
      <w:r w:rsidRPr="00966B87">
        <w:rPr>
          <w:rFonts w:ascii="Book Antiqua" w:hAnsi="Book Antiqua" w:cs="Tahoma"/>
        </w:rPr>
        <w:t>2015;</w:t>
      </w:r>
      <w:r w:rsidRPr="00966B87">
        <w:rPr>
          <w:rStyle w:val="apple-converted-space"/>
          <w:rFonts w:ascii="Book Antiqua" w:hAnsi="Book Antiqua" w:cs="Tahoma"/>
        </w:rPr>
        <w:t> </w:t>
      </w:r>
      <w:r w:rsidRPr="00966B87">
        <w:rPr>
          <w:rFonts w:ascii="Book Antiqua" w:hAnsi="Book Antiqua" w:cs="Tahoma"/>
          <w:b/>
          <w:bCs/>
        </w:rPr>
        <w:t>63</w:t>
      </w:r>
      <w:r w:rsidRPr="00966B87">
        <w:rPr>
          <w:rFonts w:ascii="Book Antiqua" w:hAnsi="Book Antiqua" w:cs="Tahoma"/>
        </w:rPr>
        <w:t>: 378-387 [PMID: 25814048 DOI: 10.1016/j.jhep.2015.03.018]</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8</w:t>
      </w:r>
      <w:r w:rsidRPr="00966B87">
        <w:rPr>
          <w:rStyle w:val="apple-converted-space"/>
          <w:rFonts w:ascii="Book Antiqua" w:hAnsi="Book Antiqua" w:cs="Tahoma"/>
        </w:rPr>
        <w:t> </w:t>
      </w:r>
      <w:r w:rsidRPr="00966B87">
        <w:rPr>
          <w:rFonts w:ascii="Book Antiqua" w:hAnsi="Book Antiqua" w:cs="Tahoma"/>
          <w:b/>
          <w:bCs/>
        </w:rPr>
        <w:t>Glorioso JM</w:t>
      </w:r>
      <w:r w:rsidRPr="00966B87">
        <w:rPr>
          <w:rFonts w:ascii="Book Antiqua" w:hAnsi="Book Antiqua" w:cs="Tahoma"/>
        </w:rPr>
        <w:t xml:space="preserve">, Mao SA, Rodysill B, Mounajjed T, Kremers WK, Elgilani F, Hickey RD, Haugaa H, Rose CF, Amiot B, Nyberg SL. Pivotal preclinical trial </w:t>
      </w:r>
      <w:r w:rsidRPr="00966B87">
        <w:rPr>
          <w:rFonts w:ascii="Book Antiqua" w:hAnsi="Book Antiqua" w:cs="Tahoma"/>
        </w:rPr>
        <w:lastRenderedPageBreak/>
        <w:t>of the spheroid reservoir bioartificial liver.</w:t>
      </w:r>
      <w:r w:rsidRPr="00966B87">
        <w:rPr>
          <w:rStyle w:val="apple-converted-space"/>
          <w:rFonts w:ascii="Book Antiqua" w:hAnsi="Book Antiqua" w:cs="Tahoma"/>
        </w:rPr>
        <w:t> </w:t>
      </w:r>
      <w:r w:rsidRPr="00966B87">
        <w:rPr>
          <w:rFonts w:ascii="Book Antiqua" w:hAnsi="Book Antiqua" w:cs="Tahoma"/>
          <w:i/>
          <w:iCs/>
        </w:rPr>
        <w:t>J Hepatol</w:t>
      </w:r>
      <w:r w:rsidRPr="00966B87">
        <w:rPr>
          <w:rStyle w:val="apple-converted-space"/>
          <w:rFonts w:ascii="Book Antiqua" w:hAnsi="Book Antiqua" w:cs="Tahoma"/>
        </w:rPr>
        <w:t> </w:t>
      </w:r>
      <w:r w:rsidRPr="00966B87">
        <w:rPr>
          <w:rFonts w:ascii="Book Antiqua" w:hAnsi="Book Antiqua" w:cs="Tahoma"/>
        </w:rPr>
        <w:t>2015;</w:t>
      </w:r>
      <w:r w:rsidRPr="00966B87">
        <w:rPr>
          <w:rStyle w:val="apple-converted-space"/>
          <w:rFonts w:ascii="Book Antiqua" w:hAnsi="Book Antiqua" w:cs="Tahoma"/>
        </w:rPr>
        <w:t> </w:t>
      </w:r>
      <w:r w:rsidRPr="00966B87">
        <w:rPr>
          <w:rFonts w:ascii="Book Antiqua" w:hAnsi="Book Antiqua" w:cs="Tahoma"/>
          <w:b/>
          <w:bCs/>
        </w:rPr>
        <w:t>63</w:t>
      </w:r>
      <w:r w:rsidRPr="00966B87">
        <w:rPr>
          <w:rFonts w:ascii="Book Antiqua" w:hAnsi="Book Antiqua" w:cs="Tahoma"/>
        </w:rPr>
        <w:t>: 388-398 [PMID: 25817557 DOI: 10.1016/j.jhep.2015.03.021]</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9</w:t>
      </w:r>
      <w:r w:rsidRPr="00966B87">
        <w:rPr>
          <w:rStyle w:val="apple-converted-space"/>
          <w:rFonts w:ascii="Book Antiqua" w:hAnsi="Book Antiqua" w:cs="Tahoma"/>
        </w:rPr>
        <w:t> </w:t>
      </w:r>
      <w:r w:rsidRPr="00966B87">
        <w:rPr>
          <w:rFonts w:ascii="Book Antiqua" w:hAnsi="Book Antiqua" w:cs="Tahoma"/>
          <w:b/>
          <w:bCs/>
        </w:rPr>
        <w:t>Nicolas CT</w:t>
      </w:r>
      <w:r w:rsidRPr="00966B87">
        <w:rPr>
          <w:rFonts w:ascii="Book Antiqua" w:hAnsi="Book Antiqua" w:cs="Tahoma"/>
        </w:rPr>
        <w:t>, Hickey RD, Chen HS, Mao SA, Lopera Higuita M, Wang Y, Nyberg SL. Concise Review: Liver Regenerative Medicine: From Hepatocyte Transplantation to Bioartificial Livers and Bioengineered Grafts.</w:t>
      </w:r>
      <w:r w:rsidRPr="00966B87">
        <w:rPr>
          <w:rStyle w:val="apple-converted-space"/>
          <w:rFonts w:ascii="Book Antiqua" w:hAnsi="Book Antiqua" w:cs="Tahoma"/>
        </w:rPr>
        <w:t> </w:t>
      </w:r>
      <w:r w:rsidRPr="00966B87">
        <w:rPr>
          <w:rFonts w:ascii="Book Antiqua" w:hAnsi="Book Antiqua" w:cs="Tahoma"/>
          <w:i/>
          <w:iCs/>
        </w:rPr>
        <w:t>Stem Cells</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35</w:t>
      </w:r>
      <w:r w:rsidRPr="00966B87">
        <w:rPr>
          <w:rFonts w:ascii="Book Antiqua" w:hAnsi="Book Antiqua" w:cs="Tahoma"/>
        </w:rPr>
        <w:t>: 42-50 [PMID: 27641427 DOI: 10.1002/stem.2500]</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10</w:t>
      </w:r>
      <w:r w:rsidRPr="00966B87">
        <w:rPr>
          <w:rStyle w:val="apple-converted-space"/>
          <w:rFonts w:ascii="Book Antiqua" w:hAnsi="Book Antiqua" w:cs="Tahoma"/>
        </w:rPr>
        <w:t> </w:t>
      </w:r>
      <w:r w:rsidRPr="00966B87">
        <w:rPr>
          <w:rFonts w:ascii="Book Antiqua" w:hAnsi="Book Antiqua" w:cs="Tahoma"/>
          <w:b/>
          <w:bCs/>
        </w:rPr>
        <w:t>Al-Chalabi A</w:t>
      </w:r>
      <w:r w:rsidRPr="00966B87">
        <w:rPr>
          <w:rFonts w:ascii="Book Antiqua" w:hAnsi="Book Antiqua" w:cs="Tahoma"/>
        </w:rPr>
        <w:t>, Matevossian E, V Thaden AK, Luppa P, Neiss A, Schuster T, Yang Z, Schreiber C, Schimmel P, Nairz E, Perren A, Radermacher P, Huber W, Schmid RM, Kreymann B. Evaluation of the Hepa Wash® treatment in pigs with acute liver failure.</w:t>
      </w:r>
      <w:r w:rsidRPr="00966B87">
        <w:rPr>
          <w:rStyle w:val="apple-converted-space"/>
          <w:rFonts w:ascii="Book Antiqua" w:hAnsi="Book Antiqua" w:cs="Tahoma"/>
        </w:rPr>
        <w:t> </w:t>
      </w:r>
      <w:r w:rsidRPr="00966B87">
        <w:rPr>
          <w:rFonts w:ascii="Book Antiqua" w:hAnsi="Book Antiqua" w:cs="Tahoma"/>
          <w:i/>
          <w:iCs/>
        </w:rPr>
        <w:t>BMC Gastroenterol</w:t>
      </w:r>
      <w:r w:rsidRPr="00966B87">
        <w:rPr>
          <w:rStyle w:val="apple-converted-space"/>
          <w:rFonts w:ascii="Book Antiqua" w:hAnsi="Book Antiqua" w:cs="Tahoma"/>
        </w:rPr>
        <w:t> </w:t>
      </w:r>
      <w:r w:rsidRPr="00966B87">
        <w:rPr>
          <w:rFonts w:ascii="Book Antiqua" w:hAnsi="Book Antiqua" w:cs="Tahoma"/>
        </w:rPr>
        <w:t>2013;</w:t>
      </w:r>
      <w:r w:rsidRPr="00966B87">
        <w:rPr>
          <w:rStyle w:val="apple-converted-space"/>
          <w:rFonts w:ascii="Book Antiqua" w:hAnsi="Book Antiqua" w:cs="Tahoma"/>
        </w:rPr>
        <w:t> </w:t>
      </w:r>
      <w:r w:rsidRPr="00966B87">
        <w:rPr>
          <w:rFonts w:ascii="Book Antiqua" w:hAnsi="Book Antiqua" w:cs="Tahoma"/>
          <w:b/>
          <w:bCs/>
        </w:rPr>
        <w:t>13</w:t>
      </w:r>
      <w:r w:rsidRPr="00966B87">
        <w:rPr>
          <w:rFonts w:ascii="Book Antiqua" w:hAnsi="Book Antiqua" w:cs="Tahoma"/>
        </w:rPr>
        <w:t>: 83 [PMID: 23668774 DOI: 10.1186/1471-230X-13-83]</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11</w:t>
      </w:r>
      <w:r w:rsidRPr="00966B87">
        <w:rPr>
          <w:rStyle w:val="apple-converted-space"/>
          <w:rFonts w:ascii="Book Antiqua" w:hAnsi="Book Antiqua" w:cs="Tahoma"/>
        </w:rPr>
        <w:t> </w:t>
      </w:r>
      <w:r w:rsidRPr="00966B87">
        <w:rPr>
          <w:rFonts w:ascii="Book Antiqua" w:hAnsi="Book Antiqua" w:cs="Tahoma"/>
          <w:b/>
          <w:bCs/>
        </w:rPr>
        <w:t>Chen Z</w:t>
      </w:r>
      <w:r w:rsidRPr="00966B87">
        <w:rPr>
          <w:rFonts w:ascii="Book Antiqua" w:hAnsi="Book Antiqua" w:cs="Tahoma"/>
        </w:rPr>
        <w:t>, Ding YT. Functional evaluation of a new bioartificial liver system in vitro and in vitro.</w:t>
      </w:r>
      <w:r w:rsidRPr="00966B87">
        <w:rPr>
          <w:rStyle w:val="apple-converted-space"/>
          <w:rFonts w:ascii="Book Antiqua" w:hAnsi="Book Antiqua" w:cs="Tahoma"/>
        </w:rPr>
        <w:t> </w:t>
      </w:r>
      <w:r w:rsidRPr="00966B87">
        <w:rPr>
          <w:rFonts w:ascii="Book Antiqua" w:hAnsi="Book Antiqua" w:cs="Tahoma"/>
          <w:i/>
          <w:iCs/>
        </w:rPr>
        <w:t>World J Gastroenterol</w:t>
      </w:r>
      <w:r w:rsidRPr="00966B87">
        <w:rPr>
          <w:rStyle w:val="apple-converted-space"/>
          <w:rFonts w:ascii="Book Antiqua" w:hAnsi="Book Antiqua" w:cs="Tahoma"/>
        </w:rPr>
        <w:t> </w:t>
      </w:r>
      <w:r w:rsidRPr="00966B87">
        <w:rPr>
          <w:rFonts w:ascii="Book Antiqua" w:hAnsi="Book Antiqua" w:cs="Tahoma"/>
        </w:rPr>
        <w:t>2006;</w:t>
      </w:r>
      <w:r w:rsidRPr="00966B87">
        <w:rPr>
          <w:rStyle w:val="apple-converted-space"/>
          <w:rFonts w:ascii="Book Antiqua" w:hAnsi="Book Antiqua" w:cs="Tahoma"/>
        </w:rPr>
        <w:t> </w:t>
      </w:r>
      <w:r w:rsidRPr="00966B87">
        <w:rPr>
          <w:rFonts w:ascii="Book Antiqua" w:hAnsi="Book Antiqua" w:cs="Tahoma"/>
          <w:b/>
          <w:bCs/>
        </w:rPr>
        <w:t>12</w:t>
      </w:r>
      <w:r w:rsidRPr="00966B87">
        <w:rPr>
          <w:rFonts w:ascii="Book Antiqua" w:hAnsi="Book Antiqua" w:cs="Tahoma"/>
        </w:rPr>
        <w:t>: 1312-1316 [PMID: 16534893</w:t>
      </w:r>
      <w:r>
        <w:rPr>
          <w:rFonts w:ascii="Book Antiqua" w:hAnsi="Book Antiqua" w:cs="Tahoma" w:hint="eastAsia"/>
        </w:rPr>
        <w:t xml:space="preserve"> </w:t>
      </w:r>
      <w:r>
        <w:rPr>
          <w:rFonts w:ascii="Book Antiqua" w:hAnsi="Book Antiqua" w:cs="Tahoma"/>
        </w:rPr>
        <w:t xml:space="preserve">DOI: </w:t>
      </w:r>
      <w:r w:rsidRPr="00966B87">
        <w:rPr>
          <w:rFonts w:ascii="Book Antiqua" w:hAnsi="Book Antiqua" w:cs="Tahoma"/>
        </w:rPr>
        <w:t>10.3748/wjg.v12.i8.1857]</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12</w:t>
      </w:r>
      <w:r w:rsidRPr="00966B87">
        <w:rPr>
          <w:rStyle w:val="apple-converted-space"/>
          <w:rFonts w:ascii="Book Antiqua" w:hAnsi="Book Antiqua" w:cs="Tahoma"/>
        </w:rPr>
        <w:t> </w:t>
      </w:r>
      <w:r w:rsidRPr="00966B87">
        <w:rPr>
          <w:rFonts w:ascii="Book Antiqua" w:hAnsi="Book Antiqua" w:cs="Tahoma"/>
          <w:b/>
          <w:bCs/>
        </w:rPr>
        <w:t>He GL</w:t>
      </w:r>
      <w:r w:rsidRPr="00966B87">
        <w:rPr>
          <w:rFonts w:ascii="Book Antiqua" w:hAnsi="Book Antiqua" w:cs="Tahoma"/>
        </w:rPr>
        <w:t>, Feng L, Cai L, Zhou CJ, Cheng Y, Jiang ZS, Pan MX, Gao Y. Artificial liver support in pigs with acetaminophen-induced acute liver failure.</w:t>
      </w:r>
      <w:r w:rsidRPr="00966B87">
        <w:rPr>
          <w:rStyle w:val="apple-converted-space"/>
          <w:rFonts w:ascii="Book Antiqua" w:hAnsi="Book Antiqua" w:cs="Tahoma"/>
        </w:rPr>
        <w:t> </w:t>
      </w:r>
      <w:r w:rsidRPr="00966B87">
        <w:rPr>
          <w:rFonts w:ascii="Book Antiqua" w:hAnsi="Book Antiqua" w:cs="Tahoma"/>
          <w:i/>
          <w:iCs/>
        </w:rPr>
        <w:t>World J Gastroenterol</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23</w:t>
      </w:r>
      <w:r w:rsidRPr="00966B87">
        <w:rPr>
          <w:rFonts w:ascii="Book Antiqua" w:hAnsi="Book Antiqua" w:cs="Tahoma"/>
        </w:rPr>
        <w:t>: 3262-3268 [PMID: 28566885 DOI: 10.3748/wjg.v23.i18.3262]</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13</w:t>
      </w:r>
      <w:r w:rsidRPr="00966B87">
        <w:rPr>
          <w:rStyle w:val="apple-converted-space"/>
          <w:rFonts w:ascii="Book Antiqua" w:hAnsi="Book Antiqua" w:cs="Tahoma"/>
        </w:rPr>
        <w:t> </w:t>
      </w:r>
      <w:r w:rsidRPr="00966B87">
        <w:rPr>
          <w:rFonts w:ascii="Book Antiqua" w:hAnsi="Book Antiqua" w:cs="Tahoma"/>
          <w:b/>
          <w:bCs/>
        </w:rPr>
        <w:t>Ning Y</w:t>
      </w:r>
      <w:r w:rsidRPr="00966B87">
        <w:rPr>
          <w:rFonts w:ascii="Book Antiqua" w:hAnsi="Book Antiqua" w:cs="Tahoma"/>
        </w:rPr>
        <w:t>, Kim JK, Min HK, Ren S. Cholesterol metabolites alleviate injured liver function and decrease mortality in an LPS-induced mouse model.</w:t>
      </w:r>
      <w:r w:rsidRPr="00966B87">
        <w:rPr>
          <w:rStyle w:val="apple-converted-space"/>
          <w:rFonts w:ascii="Book Antiqua" w:hAnsi="Book Antiqua" w:cs="Tahoma"/>
        </w:rPr>
        <w:t> </w:t>
      </w:r>
      <w:r w:rsidRPr="00966B87">
        <w:rPr>
          <w:rFonts w:ascii="Book Antiqua" w:hAnsi="Book Antiqua" w:cs="Tahoma"/>
          <w:i/>
          <w:iCs/>
        </w:rPr>
        <w:t>Metabolism</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71</w:t>
      </w:r>
      <w:r w:rsidRPr="00966B87">
        <w:rPr>
          <w:rFonts w:ascii="Book Antiqua" w:hAnsi="Book Antiqua" w:cs="Tahoma"/>
        </w:rPr>
        <w:t>: 83-93 [PMID: 28521882 DOI: 10.1016/j.metabol.2016.12.007]</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14</w:t>
      </w:r>
      <w:r w:rsidRPr="00966B87">
        <w:rPr>
          <w:rStyle w:val="apple-converted-space"/>
          <w:rFonts w:ascii="Book Antiqua" w:hAnsi="Book Antiqua" w:cs="Tahoma"/>
        </w:rPr>
        <w:t> </w:t>
      </w:r>
      <w:r w:rsidRPr="00966B87">
        <w:rPr>
          <w:rFonts w:ascii="Book Antiqua" w:hAnsi="Book Antiqua" w:cs="Tahoma"/>
          <w:b/>
          <w:bCs/>
        </w:rPr>
        <w:t>Maes M</w:t>
      </w:r>
      <w:r w:rsidRPr="00966B87">
        <w:rPr>
          <w:rFonts w:ascii="Book Antiqua" w:hAnsi="Book Antiqua" w:cs="Tahoma"/>
        </w:rPr>
        <w:t>, Vinken M, Jaeschke H. Experimental models of hepatotoxicity related to acute liver failure.</w:t>
      </w:r>
      <w:r w:rsidRPr="00966B87">
        <w:rPr>
          <w:rStyle w:val="apple-converted-space"/>
          <w:rFonts w:ascii="Book Antiqua" w:hAnsi="Book Antiqua" w:cs="Tahoma"/>
        </w:rPr>
        <w:t> </w:t>
      </w:r>
      <w:r w:rsidRPr="00966B87">
        <w:rPr>
          <w:rFonts w:ascii="Book Antiqua" w:hAnsi="Book Antiqua" w:cs="Tahoma"/>
          <w:i/>
          <w:iCs/>
        </w:rPr>
        <w:t>Toxicol Appl Pharmacol</w:t>
      </w:r>
      <w:r w:rsidRPr="00966B87">
        <w:rPr>
          <w:rStyle w:val="apple-converted-space"/>
          <w:rFonts w:ascii="Book Antiqua" w:hAnsi="Book Antiqua" w:cs="Tahoma"/>
        </w:rPr>
        <w:t> </w:t>
      </w:r>
      <w:r w:rsidRPr="00966B87">
        <w:rPr>
          <w:rFonts w:ascii="Book Antiqua" w:hAnsi="Book Antiqua" w:cs="Tahoma"/>
        </w:rPr>
        <w:t>2016;</w:t>
      </w:r>
      <w:r w:rsidRPr="00966B87">
        <w:rPr>
          <w:rStyle w:val="apple-converted-space"/>
          <w:rFonts w:ascii="Book Antiqua" w:hAnsi="Book Antiqua" w:cs="Tahoma"/>
        </w:rPr>
        <w:t> </w:t>
      </w:r>
      <w:r w:rsidRPr="00966B87">
        <w:rPr>
          <w:rFonts w:ascii="Book Antiqua" w:hAnsi="Book Antiqua" w:cs="Tahoma"/>
          <w:b/>
          <w:bCs/>
        </w:rPr>
        <w:t>290</w:t>
      </w:r>
      <w:r w:rsidRPr="00966B87">
        <w:rPr>
          <w:rFonts w:ascii="Book Antiqua" w:hAnsi="Book Antiqua" w:cs="Tahoma"/>
        </w:rPr>
        <w:t>: 86-97 [PMID: 26631581 DOI: 10.1016/j.taap.2015.11.016]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15</w:t>
      </w:r>
      <w:r w:rsidRPr="00966B87">
        <w:rPr>
          <w:rStyle w:val="apple-converted-space"/>
          <w:rFonts w:ascii="Book Antiqua" w:hAnsi="Book Antiqua" w:cs="Tahoma"/>
        </w:rPr>
        <w:t> </w:t>
      </w:r>
      <w:r w:rsidRPr="00966B87">
        <w:rPr>
          <w:rFonts w:ascii="Book Antiqua" w:hAnsi="Book Antiqua" w:cs="Tahoma"/>
          <w:b/>
          <w:bCs/>
        </w:rPr>
        <w:t>Awad SS</w:t>
      </w:r>
      <w:r w:rsidRPr="00966B87">
        <w:rPr>
          <w:rFonts w:ascii="Book Antiqua" w:hAnsi="Book Antiqua" w:cs="Tahoma"/>
        </w:rPr>
        <w:t>, Hemmila MR, Soldes OS, Sawada S, Rich PB, Mahler S, Gargulinski M, Hirschl RB, Bartlett RH. A novel stable reproducible model of hepatic failure in canines.</w:t>
      </w:r>
      <w:r w:rsidRPr="00966B87">
        <w:rPr>
          <w:rStyle w:val="apple-converted-space"/>
          <w:rFonts w:ascii="Book Antiqua" w:hAnsi="Book Antiqua" w:cs="Tahoma"/>
        </w:rPr>
        <w:t> </w:t>
      </w:r>
      <w:r w:rsidRPr="00966B87">
        <w:rPr>
          <w:rFonts w:ascii="Book Antiqua" w:hAnsi="Book Antiqua" w:cs="Tahoma"/>
          <w:i/>
          <w:iCs/>
        </w:rPr>
        <w:t>J Surg Res</w:t>
      </w:r>
      <w:r w:rsidRPr="00966B87">
        <w:rPr>
          <w:rStyle w:val="apple-converted-space"/>
          <w:rFonts w:ascii="Book Antiqua" w:hAnsi="Book Antiqua" w:cs="Tahoma"/>
        </w:rPr>
        <w:t> </w:t>
      </w:r>
      <w:r w:rsidRPr="00966B87">
        <w:rPr>
          <w:rFonts w:ascii="Book Antiqua" w:hAnsi="Book Antiqua" w:cs="Tahoma"/>
        </w:rPr>
        <w:t>2000;</w:t>
      </w:r>
      <w:r w:rsidRPr="00966B87">
        <w:rPr>
          <w:rStyle w:val="apple-converted-space"/>
          <w:rFonts w:ascii="Book Antiqua" w:hAnsi="Book Antiqua" w:cs="Tahoma"/>
        </w:rPr>
        <w:t> </w:t>
      </w:r>
      <w:r w:rsidRPr="00966B87">
        <w:rPr>
          <w:rFonts w:ascii="Book Antiqua" w:hAnsi="Book Antiqua" w:cs="Tahoma"/>
          <w:b/>
          <w:bCs/>
        </w:rPr>
        <w:t>94</w:t>
      </w:r>
      <w:r w:rsidRPr="00966B87">
        <w:rPr>
          <w:rFonts w:ascii="Book Antiqua" w:hAnsi="Book Antiqua" w:cs="Tahoma"/>
        </w:rPr>
        <w:t>: 167-171 [PMID: 11104657 DOI: 10.1006/jsre.2000.5997]</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lastRenderedPageBreak/>
        <w:t>16</w:t>
      </w:r>
      <w:r w:rsidRPr="00966B87">
        <w:rPr>
          <w:rStyle w:val="apple-converted-space"/>
          <w:rFonts w:ascii="Book Antiqua" w:hAnsi="Book Antiqua" w:cs="Tahoma"/>
        </w:rPr>
        <w:t> </w:t>
      </w:r>
      <w:r w:rsidRPr="00966B87">
        <w:rPr>
          <w:rFonts w:ascii="Book Antiqua" w:hAnsi="Book Antiqua" w:cs="Tahoma"/>
          <w:b/>
          <w:bCs/>
        </w:rPr>
        <w:t>Xiong Q</w:t>
      </w:r>
      <w:r w:rsidRPr="00966B87">
        <w:rPr>
          <w:rFonts w:ascii="Book Antiqua" w:hAnsi="Book Antiqua" w:cs="Tahoma"/>
        </w:rPr>
        <w:t>, Hase K, Tezuka Y, Namba T, Kadota S. Acteoside inhibits apoptosis in D-galactosamine and lipopolysaccharide-induced liver injury.</w:t>
      </w:r>
      <w:r w:rsidRPr="00966B87">
        <w:rPr>
          <w:rStyle w:val="apple-converted-space"/>
          <w:rFonts w:ascii="Book Antiqua" w:hAnsi="Book Antiqua" w:cs="Tahoma"/>
        </w:rPr>
        <w:t> </w:t>
      </w:r>
      <w:r w:rsidRPr="00966B87">
        <w:rPr>
          <w:rFonts w:ascii="Book Antiqua" w:hAnsi="Book Antiqua" w:cs="Tahoma"/>
          <w:i/>
          <w:iCs/>
        </w:rPr>
        <w:t>Life Sci</w:t>
      </w:r>
      <w:r w:rsidRPr="00966B87">
        <w:rPr>
          <w:rStyle w:val="apple-converted-space"/>
          <w:rFonts w:ascii="Book Antiqua" w:hAnsi="Book Antiqua" w:cs="Tahoma"/>
        </w:rPr>
        <w:t> </w:t>
      </w:r>
      <w:r w:rsidRPr="00966B87">
        <w:rPr>
          <w:rFonts w:ascii="Book Antiqua" w:hAnsi="Book Antiqua" w:cs="Tahoma"/>
        </w:rPr>
        <w:t>1999;</w:t>
      </w:r>
      <w:r w:rsidRPr="00966B87">
        <w:rPr>
          <w:rStyle w:val="apple-converted-space"/>
          <w:rFonts w:ascii="Book Antiqua" w:hAnsi="Book Antiqua" w:cs="Tahoma"/>
        </w:rPr>
        <w:t> </w:t>
      </w:r>
      <w:r w:rsidRPr="00966B87">
        <w:rPr>
          <w:rFonts w:ascii="Book Antiqua" w:hAnsi="Book Antiqua" w:cs="Tahoma"/>
          <w:b/>
          <w:bCs/>
        </w:rPr>
        <w:t>65</w:t>
      </w:r>
      <w:r w:rsidRPr="00966B87">
        <w:rPr>
          <w:rFonts w:ascii="Book Antiqua" w:hAnsi="Book Antiqua" w:cs="Tahoma"/>
        </w:rPr>
        <w:t>: 421-430 [PMID: 10421428</w:t>
      </w:r>
      <w:r>
        <w:rPr>
          <w:rFonts w:ascii="Book Antiqua" w:hAnsi="Book Antiqua" w:cs="Tahoma" w:hint="eastAsia"/>
        </w:rPr>
        <w:t xml:space="preserve"> </w:t>
      </w:r>
      <w:r>
        <w:rPr>
          <w:rFonts w:ascii="Book Antiqua" w:hAnsi="Book Antiqua" w:cs="Tahoma"/>
        </w:rPr>
        <w:t xml:space="preserve">DOI: </w:t>
      </w:r>
      <w:r w:rsidRPr="00966B87">
        <w:rPr>
          <w:rFonts w:ascii="Book Antiqua" w:hAnsi="Book Antiqua" w:cs="Tahoma"/>
        </w:rPr>
        <w:t>10.1016/S0024-3205(99)00263-5]</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17</w:t>
      </w:r>
      <w:r w:rsidRPr="00966B87">
        <w:rPr>
          <w:rStyle w:val="apple-converted-space"/>
          <w:rFonts w:ascii="Book Antiqua" w:hAnsi="Book Antiqua" w:cs="Tahoma"/>
        </w:rPr>
        <w:t> </w:t>
      </w:r>
      <w:r w:rsidRPr="00966B87">
        <w:rPr>
          <w:rFonts w:ascii="Book Antiqua" w:hAnsi="Book Antiqua" w:cs="Tahoma"/>
          <w:b/>
          <w:bCs/>
        </w:rPr>
        <w:t>de Groot GH</w:t>
      </w:r>
      <w:r w:rsidRPr="00966B87">
        <w:rPr>
          <w:rFonts w:ascii="Book Antiqua" w:hAnsi="Book Antiqua" w:cs="Tahoma"/>
        </w:rPr>
        <w:t>, Reuvers CB, Schalm SW, Boks AL, Terpstra OT, Jeekel H, ten Kate FW, Bruinvels J. A reproducible model of acute hepatic failure by transient ischemia in the pig.</w:t>
      </w:r>
      <w:r w:rsidRPr="00966B87">
        <w:rPr>
          <w:rStyle w:val="apple-converted-space"/>
          <w:rFonts w:ascii="Book Antiqua" w:hAnsi="Book Antiqua" w:cs="Tahoma"/>
        </w:rPr>
        <w:t> </w:t>
      </w:r>
      <w:r w:rsidRPr="00966B87">
        <w:rPr>
          <w:rFonts w:ascii="Book Antiqua" w:hAnsi="Book Antiqua" w:cs="Tahoma"/>
          <w:i/>
          <w:iCs/>
        </w:rPr>
        <w:t>J Surg Res</w:t>
      </w:r>
      <w:r w:rsidRPr="00966B87">
        <w:rPr>
          <w:rStyle w:val="apple-converted-space"/>
          <w:rFonts w:ascii="Book Antiqua" w:hAnsi="Book Antiqua" w:cs="Tahoma"/>
        </w:rPr>
        <w:t> </w:t>
      </w:r>
      <w:r w:rsidRPr="00966B87">
        <w:rPr>
          <w:rFonts w:ascii="Book Antiqua" w:hAnsi="Book Antiqua" w:cs="Tahoma"/>
        </w:rPr>
        <w:t>1987;</w:t>
      </w:r>
      <w:r w:rsidRPr="00966B87">
        <w:rPr>
          <w:rStyle w:val="apple-converted-space"/>
          <w:rFonts w:ascii="Book Antiqua" w:hAnsi="Book Antiqua" w:cs="Tahoma"/>
        </w:rPr>
        <w:t> </w:t>
      </w:r>
      <w:r w:rsidRPr="00966B87">
        <w:rPr>
          <w:rFonts w:ascii="Book Antiqua" w:hAnsi="Book Antiqua" w:cs="Tahoma"/>
          <w:b/>
          <w:bCs/>
        </w:rPr>
        <w:t>42</w:t>
      </w:r>
      <w:r w:rsidRPr="00966B87">
        <w:rPr>
          <w:rFonts w:ascii="Book Antiqua" w:hAnsi="Book Antiqua" w:cs="Tahoma"/>
        </w:rPr>
        <w:t>: 92-100 [PMID: 3807358</w:t>
      </w:r>
      <w:r>
        <w:rPr>
          <w:rFonts w:ascii="Book Antiqua" w:hAnsi="Book Antiqua" w:cs="Tahoma" w:hint="eastAsia"/>
        </w:rPr>
        <w:t xml:space="preserve"> </w:t>
      </w:r>
      <w:r>
        <w:rPr>
          <w:rFonts w:ascii="Book Antiqua" w:hAnsi="Book Antiqua" w:cs="Tahoma"/>
        </w:rPr>
        <w:t xml:space="preserve">DOI: </w:t>
      </w:r>
      <w:r w:rsidRPr="00966B87">
        <w:rPr>
          <w:rFonts w:ascii="Book Antiqua" w:hAnsi="Book Antiqua" w:cs="Tahoma"/>
        </w:rPr>
        <w:t>10.1016/0022-4804(87)90070-9]</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18</w:t>
      </w:r>
      <w:r w:rsidRPr="00966B87">
        <w:rPr>
          <w:rStyle w:val="apple-converted-space"/>
          <w:rFonts w:ascii="Book Antiqua" w:hAnsi="Book Antiqua" w:cs="Tahoma"/>
        </w:rPr>
        <w:t> </w:t>
      </w:r>
      <w:r w:rsidRPr="00966B87">
        <w:rPr>
          <w:rFonts w:ascii="Book Antiqua" w:hAnsi="Book Antiqua" w:cs="Tahoma"/>
          <w:b/>
          <w:bCs/>
        </w:rPr>
        <w:t>Benoist S</w:t>
      </w:r>
      <w:r w:rsidRPr="00966B87">
        <w:rPr>
          <w:rFonts w:ascii="Book Antiqua" w:hAnsi="Book Antiqua" w:cs="Tahoma"/>
        </w:rPr>
        <w:t>, Sarkis R, Baudrimont M, Delelo R, Robert A, Vaubourdolle M, Balladur P, Calmus Y, Capeau J, Nordlinger B. A reversible model of acute hepatic failure by temporary hepatic ischemia in the pig.</w:t>
      </w:r>
      <w:r w:rsidRPr="00966B87">
        <w:rPr>
          <w:rStyle w:val="apple-converted-space"/>
          <w:rFonts w:ascii="Book Antiqua" w:hAnsi="Book Antiqua" w:cs="Tahoma"/>
        </w:rPr>
        <w:t> </w:t>
      </w:r>
      <w:r w:rsidRPr="00966B87">
        <w:rPr>
          <w:rFonts w:ascii="Book Antiqua" w:hAnsi="Book Antiqua" w:cs="Tahoma"/>
          <w:i/>
          <w:iCs/>
        </w:rPr>
        <w:t>J Surg Res</w:t>
      </w:r>
      <w:r w:rsidRPr="00966B87">
        <w:rPr>
          <w:rStyle w:val="apple-converted-space"/>
          <w:rFonts w:ascii="Book Antiqua" w:hAnsi="Book Antiqua" w:cs="Tahoma"/>
        </w:rPr>
        <w:t> </w:t>
      </w:r>
      <w:r w:rsidRPr="00966B87">
        <w:rPr>
          <w:rFonts w:ascii="Book Antiqua" w:hAnsi="Book Antiqua" w:cs="Tahoma"/>
        </w:rPr>
        <w:t>2000;</w:t>
      </w:r>
      <w:r w:rsidRPr="00966B87">
        <w:rPr>
          <w:rStyle w:val="apple-converted-space"/>
          <w:rFonts w:ascii="Book Antiqua" w:hAnsi="Book Antiqua" w:cs="Tahoma"/>
        </w:rPr>
        <w:t> </w:t>
      </w:r>
      <w:r w:rsidRPr="00966B87">
        <w:rPr>
          <w:rFonts w:ascii="Book Antiqua" w:hAnsi="Book Antiqua" w:cs="Tahoma"/>
          <w:b/>
          <w:bCs/>
        </w:rPr>
        <w:t>88</w:t>
      </w:r>
      <w:r w:rsidRPr="00966B87">
        <w:rPr>
          <w:rFonts w:ascii="Book Antiqua" w:hAnsi="Book Antiqua" w:cs="Tahoma"/>
        </w:rPr>
        <w:t>: 63-69 [PMID: 10644469 DOI: 10.1006/jsre.1999.5778]</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19</w:t>
      </w:r>
      <w:r w:rsidRPr="00966B87">
        <w:rPr>
          <w:rStyle w:val="apple-converted-space"/>
          <w:rFonts w:ascii="Book Antiqua" w:hAnsi="Book Antiqua" w:cs="Tahoma"/>
        </w:rPr>
        <w:t> </w:t>
      </w:r>
      <w:r w:rsidRPr="00966B87">
        <w:rPr>
          <w:rFonts w:ascii="Book Antiqua" w:hAnsi="Book Antiqua" w:cs="Tahoma"/>
          <w:b/>
          <w:bCs/>
        </w:rPr>
        <w:t>Zhang Z</w:t>
      </w:r>
      <w:r w:rsidRPr="00966B87">
        <w:rPr>
          <w:rFonts w:ascii="Book Antiqua" w:hAnsi="Book Antiqua" w:cs="Tahoma"/>
        </w:rPr>
        <w:t>, Zhao YC, Cheng Y, Jian GD, Pan MX, Gao Y. Hybrid bioartificial liver support in cynomolgus monkeys with D-galactosamine-induced acute liver failure.</w:t>
      </w:r>
      <w:r w:rsidRPr="00966B87">
        <w:rPr>
          <w:rStyle w:val="apple-converted-space"/>
          <w:rFonts w:ascii="Book Antiqua" w:hAnsi="Book Antiqua" w:cs="Tahoma"/>
        </w:rPr>
        <w:t> </w:t>
      </w:r>
      <w:r w:rsidRPr="00966B87">
        <w:rPr>
          <w:rFonts w:ascii="Book Antiqua" w:hAnsi="Book Antiqua" w:cs="Tahoma"/>
          <w:i/>
          <w:iCs/>
        </w:rPr>
        <w:t>World J Gastroenterol</w:t>
      </w:r>
      <w:r w:rsidRPr="00966B87">
        <w:rPr>
          <w:rStyle w:val="apple-converted-space"/>
          <w:rFonts w:ascii="Book Antiqua" w:hAnsi="Book Antiqua" w:cs="Tahoma"/>
        </w:rPr>
        <w:t> </w:t>
      </w:r>
      <w:r w:rsidRPr="00966B87">
        <w:rPr>
          <w:rFonts w:ascii="Book Antiqua" w:hAnsi="Book Antiqua" w:cs="Tahoma"/>
        </w:rPr>
        <w:t>2014;</w:t>
      </w:r>
      <w:r w:rsidRPr="00966B87">
        <w:rPr>
          <w:rStyle w:val="apple-converted-space"/>
          <w:rFonts w:ascii="Book Antiqua" w:hAnsi="Book Antiqua" w:cs="Tahoma"/>
        </w:rPr>
        <w:t> </w:t>
      </w:r>
      <w:r w:rsidRPr="00966B87">
        <w:rPr>
          <w:rFonts w:ascii="Book Antiqua" w:hAnsi="Book Antiqua" w:cs="Tahoma"/>
          <w:b/>
          <w:bCs/>
        </w:rPr>
        <w:t>20</w:t>
      </w:r>
      <w:r w:rsidRPr="00966B87">
        <w:rPr>
          <w:rFonts w:ascii="Book Antiqua" w:hAnsi="Book Antiqua" w:cs="Tahoma"/>
        </w:rPr>
        <w:t>: 17399-17406 [PMID: 25516651 DOI: 10.3748/wjg.v20.i46.17399]</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20</w:t>
      </w:r>
      <w:r w:rsidRPr="00966B87">
        <w:rPr>
          <w:rStyle w:val="apple-converted-space"/>
          <w:rFonts w:ascii="Book Antiqua" w:hAnsi="Book Antiqua" w:cs="Tahoma"/>
        </w:rPr>
        <w:t> </w:t>
      </w:r>
      <w:r w:rsidRPr="00966B87">
        <w:rPr>
          <w:rFonts w:ascii="Book Antiqua" w:hAnsi="Book Antiqua" w:cs="Tahoma"/>
          <w:b/>
          <w:bCs/>
        </w:rPr>
        <w:t>Terblanche J</w:t>
      </w:r>
      <w:r w:rsidRPr="00966B87">
        <w:rPr>
          <w:rFonts w:ascii="Book Antiqua" w:hAnsi="Book Antiqua" w:cs="Tahoma"/>
        </w:rPr>
        <w:t>, Hickman R. Animal models of fulminant hepatic failure.</w:t>
      </w:r>
      <w:r w:rsidRPr="00966B87">
        <w:rPr>
          <w:rStyle w:val="apple-converted-space"/>
          <w:rFonts w:ascii="Book Antiqua" w:hAnsi="Book Antiqua" w:cs="Tahoma"/>
        </w:rPr>
        <w:t> </w:t>
      </w:r>
      <w:r w:rsidRPr="00966B87">
        <w:rPr>
          <w:rFonts w:ascii="Book Antiqua" w:hAnsi="Book Antiqua" w:cs="Tahoma"/>
          <w:i/>
          <w:iCs/>
        </w:rPr>
        <w:t>Dig Dis Sci</w:t>
      </w:r>
      <w:r w:rsidRPr="00966B87">
        <w:rPr>
          <w:rStyle w:val="apple-converted-space"/>
          <w:rFonts w:ascii="Book Antiqua" w:hAnsi="Book Antiqua" w:cs="Tahoma"/>
        </w:rPr>
        <w:t> </w:t>
      </w:r>
      <w:r w:rsidRPr="00966B87">
        <w:rPr>
          <w:rFonts w:ascii="Book Antiqua" w:hAnsi="Book Antiqua" w:cs="Tahoma"/>
        </w:rPr>
        <w:t>1991;</w:t>
      </w:r>
      <w:r w:rsidRPr="00966B87">
        <w:rPr>
          <w:rStyle w:val="apple-converted-space"/>
          <w:rFonts w:ascii="Book Antiqua" w:hAnsi="Book Antiqua" w:cs="Tahoma"/>
        </w:rPr>
        <w:t> </w:t>
      </w:r>
      <w:r w:rsidRPr="00966B87">
        <w:rPr>
          <w:rFonts w:ascii="Book Antiqua" w:hAnsi="Book Antiqua" w:cs="Tahoma"/>
          <w:b/>
          <w:bCs/>
        </w:rPr>
        <w:t>36</w:t>
      </w:r>
      <w:r w:rsidRPr="00966B87">
        <w:rPr>
          <w:rFonts w:ascii="Book Antiqua" w:hAnsi="Book Antiqua" w:cs="Tahoma"/>
        </w:rPr>
        <w:t>: 770-774 [PMID: 2032519</w:t>
      </w:r>
      <w:r>
        <w:rPr>
          <w:rFonts w:ascii="Book Antiqua" w:hAnsi="Book Antiqua" w:cs="Tahoma" w:hint="eastAsia"/>
        </w:rPr>
        <w:t xml:space="preserve"> </w:t>
      </w:r>
      <w:r>
        <w:rPr>
          <w:rFonts w:ascii="Book Antiqua" w:hAnsi="Book Antiqua" w:cs="Tahoma"/>
        </w:rPr>
        <w:t xml:space="preserve">DOI: </w:t>
      </w:r>
      <w:r w:rsidRPr="00966B87">
        <w:rPr>
          <w:rFonts w:ascii="Book Antiqua" w:hAnsi="Book Antiqua" w:cs="Tahoma"/>
        </w:rPr>
        <w:t>10.1007/BF01311235]</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21</w:t>
      </w:r>
      <w:r w:rsidRPr="00966B87">
        <w:rPr>
          <w:rStyle w:val="apple-converted-space"/>
          <w:rFonts w:ascii="Book Antiqua" w:hAnsi="Book Antiqua" w:cs="Tahoma"/>
        </w:rPr>
        <w:t> </w:t>
      </w:r>
      <w:r w:rsidRPr="00966B87">
        <w:rPr>
          <w:rFonts w:ascii="Book Antiqua" w:hAnsi="Book Antiqua" w:cs="Tahoma"/>
          <w:b/>
          <w:bCs/>
        </w:rPr>
        <w:t>Cai L</w:t>
      </w:r>
      <w:r w:rsidRPr="00966B87">
        <w:rPr>
          <w:rFonts w:ascii="Book Antiqua" w:hAnsi="Book Antiqua" w:cs="Tahoma"/>
        </w:rPr>
        <w:t>, Weng J, Feng L, He G, Qin J, Zhang Z, Li Y, Peng Q, Jiang Z, Pan M, Gao Y. Establishment of a Novel Simplified Surgical Model of Acute Liver Failure in the Cynomolgus Monkey.</w:t>
      </w:r>
      <w:r w:rsidRPr="00966B87">
        <w:rPr>
          <w:rStyle w:val="apple-converted-space"/>
          <w:rFonts w:ascii="Book Antiqua" w:hAnsi="Book Antiqua" w:cs="Tahoma"/>
        </w:rPr>
        <w:t> </w:t>
      </w:r>
      <w:r w:rsidRPr="00966B87">
        <w:rPr>
          <w:rFonts w:ascii="Book Antiqua" w:hAnsi="Book Antiqua" w:cs="Tahoma"/>
          <w:i/>
          <w:iCs/>
        </w:rPr>
        <w:t>Biomed Res Int</w:t>
      </w:r>
      <w:r w:rsidRPr="00966B87">
        <w:rPr>
          <w:rStyle w:val="apple-converted-space"/>
          <w:rFonts w:ascii="Book Antiqua" w:hAnsi="Book Antiqua" w:cs="Tahoma"/>
        </w:rPr>
        <w:t> </w:t>
      </w:r>
      <w:r w:rsidRPr="00966B87">
        <w:rPr>
          <w:rFonts w:ascii="Book Antiqua" w:hAnsi="Book Antiqua" w:cs="Tahoma"/>
        </w:rPr>
        <w:t>2016;</w:t>
      </w:r>
      <w:r w:rsidRPr="00966B87">
        <w:rPr>
          <w:rStyle w:val="apple-converted-space"/>
          <w:rFonts w:ascii="Book Antiqua" w:hAnsi="Book Antiqua" w:cs="Tahoma"/>
        </w:rPr>
        <w:t> </w:t>
      </w:r>
      <w:r w:rsidRPr="00966B87">
        <w:rPr>
          <w:rFonts w:ascii="Book Antiqua" w:hAnsi="Book Antiqua" w:cs="Tahoma"/>
          <w:b/>
          <w:bCs/>
        </w:rPr>
        <w:t>2016</w:t>
      </w:r>
      <w:r w:rsidRPr="00966B87">
        <w:rPr>
          <w:rFonts w:ascii="Book Antiqua" w:hAnsi="Book Antiqua" w:cs="Tahoma"/>
        </w:rPr>
        <w:t>: 3518989 [PMID: 28097130 DOI: 10.1155/2016/3518989]</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22</w:t>
      </w:r>
      <w:r w:rsidRPr="00966B87">
        <w:rPr>
          <w:rStyle w:val="apple-converted-space"/>
          <w:rFonts w:ascii="Book Antiqua" w:hAnsi="Book Antiqua" w:cs="Tahoma"/>
        </w:rPr>
        <w:t> </w:t>
      </w:r>
      <w:r w:rsidRPr="00966B87">
        <w:rPr>
          <w:rFonts w:ascii="Book Antiqua" w:hAnsi="Book Antiqua" w:cs="Tahoma"/>
          <w:b/>
          <w:bCs/>
        </w:rPr>
        <w:t>Yu H</w:t>
      </w:r>
      <w:r w:rsidRPr="00966B87">
        <w:rPr>
          <w:rFonts w:ascii="Book Antiqua" w:hAnsi="Book Antiqua" w:cs="Tahoma"/>
        </w:rPr>
        <w:t>, Barrass N, Gales S, Lenz E, Parry T, Powell H, Thurman D, Hutchison M, Wilson ID, Bi L, Qiao J, Qin Q, Ren J. Metabolism by conjugation appears to confer resistance to paracetamol (acetaminophen) hepatotoxicity in the cynomolgus monkey.</w:t>
      </w:r>
      <w:r w:rsidRPr="00966B87">
        <w:rPr>
          <w:rStyle w:val="apple-converted-space"/>
          <w:rFonts w:ascii="Book Antiqua" w:hAnsi="Book Antiqua" w:cs="Tahoma"/>
        </w:rPr>
        <w:t> </w:t>
      </w:r>
      <w:r w:rsidRPr="00966B87">
        <w:rPr>
          <w:rFonts w:ascii="Book Antiqua" w:hAnsi="Book Antiqua" w:cs="Tahoma"/>
          <w:i/>
          <w:iCs/>
        </w:rPr>
        <w:t>Xenobiotica</w:t>
      </w:r>
      <w:r w:rsidRPr="00966B87">
        <w:rPr>
          <w:rStyle w:val="apple-converted-space"/>
          <w:rFonts w:ascii="Book Antiqua" w:hAnsi="Book Antiqua" w:cs="Tahoma"/>
        </w:rPr>
        <w:t> </w:t>
      </w:r>
      <w:r w:rsidRPr="00966B87">
        <w:rPr>
          <w:rFonts w:ascii="Book Antiqua" w:hAnsi="Book Antiqua" w:cs="Tahoma"/>
        </w:rPr>
        <w:t>2015;</w:t>
      </w:r>
      <w:r w:rsidRPr="00966B87">
        <w:rPr>
          <w:rStyle w:val="apple-converted-space"/>
          <w:rFonts w:ascii="Book Antiqua" w:hAnsi="Book Antiqua" w:cs="Tahoma"/>
        </w:rPr>
        <w:t> </w:t>
      </w:r>
      <w:r w:rsidRPr="00966B87">
        <w:rPr>
          <w:rFonts w:ascii="Book Antiqua" w:hAnsi="Book Antiqua" w:cs="Tahoma"/>
          <w:b/>
          <w:bCs/>
        </w:rPr>
        <w:t>45</w:t>
      </w:r>
      <w:r w:rsidRPr="00966B87">
        <w:rPr>
          <w:rFonts w:ascii="Book Antiqua" w:hAnsi="Book Antiqua" w:cs="Tahoma"/>
        </w:rPr>
        <w:t>: 270-277 [PMID: 25335570 DOI: 10.3109/00498254.2014.973000]</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23</w:t>
      </w:r>
      <w:r w:rsidRPr="00966B87">
        <w:rPr>
          <w:rStyle w:val="apple-converted-space"/>
          <w:rFonts w:ascii="Book Antiqua" w:hAnsi="Book Antiqua" w:cs="Tahoma"/>
        </w:rPr>
        <w:t> </w:t>
      </w:r>
      <w:r w:rsidRPr="00966B87">
        <w:rPr>
          <w:rFonts w:ascii="Book Antiqua" w:hAnsi="Book Antiqua" w:cs="Tahoma"/>
          <w:b/>
          <w:bCs/>
        </w:rPr>
        <w:t>Zhou P</w:t>
      </w:r>
      <w:r w:rsidRPr="00966B87">
        <w:rPr>
          <w:rFonts w:ascii="Book Antiqua" w:hAnsi="Book Antiqua" w:cs="Tahoma"/>
        </w:rPr>
        <w:t>, Xia J, Guo G, Huang ZX, Lu Q, Li L, Li HX, Shi YJ, Bu H. A Macaca mulatta model of fulminant hepatic failure.</w:t>
      </w:r>
      <w:r w:rsidRPr="00966B87">
        <w:rPr>
          <w:rStyle w:val="apple-converted-space"/>
          <w:rFonts w:ascii="Book Antiqua" w:hAnsi="Book Antiqua" w:cs="Tahoma"/>
        </w:rPr>
        <w:t> </w:t>
      </w:r>
      <w:r w:rsidRPr="00966B87">
        <w:rPr>
          <w:rFonts w:ascii="Book Antiqua" w:hAnsi="Book Antiqua" w:cs="Tahoma"/>
          <w:i/>
          <w:iCs/>
        </w:rPr>
        <w:t>World J Gastroenterol</w:t>
      </w:r>
      <w:r w:rsidRPr="00966B87">
        <w:rPr>
          <w:rStyle w:val="apple-converted-space"/>
          <w:rFonts w:ascii="Book Antiqua" w:hAnsi="Book Antiqua" w:cs="Tahoma"/>
        </w:rPr>
        <w:t> </w:t>
      </w:r>
      <w:r w:rsidRPr="00966B87">
        <w:rPr>
          <w:rFonts w:ascii="Book Antiqua" w:hAnsi="Book Antiqua" w:cs="Tahoma"/>
        </w:rPr>
        <w:t>2012;</w:t>
      </w:r>
      <w:r w:rsidRPr="00966B87">
        <w:rPr>
          <w:rStyle w:val="apple-converted-space"/>
          <w:rFonts w:ascii="Book Antiqua" w:hAnsi="Book Antiqua" w:cs="Tahoma"/>
        </w:rPr>
        <w:t> </w:t>
      </w:r>
      <w:r w:rsidRPr="00966B87">
        <w:rPr>
          <w:rFonts w:ascii="Book Antiqua" w:hAnsi="Book Antiqua" w:cs="Tahoma"/>
          <w:b/>
          <w:bCs/>
        </w:rPr>
        <w:t>18</w:t>
      </w:r>
      <w:r w:rsidRPr="00966B87">
        <w:rPr>
          <w:rFonts w:ascii="Book Antiqua" w:hAnsi="Book Antiqua" w:cs="Tahoma"/>
        </w:rPr>
        <w:t>: 435-444 [PMID: 22346249 DOI: 10.3748/wjg.v18.i5.435]</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lastRenderedPageBreak/>
        <w:t>24</w:t>
      </w:r>
      <w:r w:rsidRPr="00966B87">
        <w:rPr>
          <w:rStyle w:val="apple-converted-space"/>
          <w:rFonts w:ascii="Book Antiqua" w:hAnsi="Book Antiqua" w:cs="Tahoma"/>
        </w:rPr>
        <w:t> </w:t>
      </w:r>
      <w:r w:rsidRPr="00966B87">
        <w:rPr>
          <w:rFonts w:ascii="Book Antiqua" w:hAnsi="Book Antiqua" w:cs="Tahoma"/>
          <w:b/>
          <w:bCs/>
        </w:rPr>
        <w:t>Li LJ</w:t>
      </w:r>
      <w:r w:rsidRPr="00966B87">
        <w:rPr>
          <w:rFonts w:ascii="Book Antiqua" w:hAnsi="Book Antiqua" w:cs="Tahoma"/>
        </w:rPr>
        <w:t>, Du WB, Zhang YM, Li J, Pan XP, Chen JJ, Cao HC, Chen Y, Chen YM. Evaluation of a bioartificial liver based on a nonwoven fabric bioreactor with porcine hepatocytes in pigs.</w:t>
      </w:r>
      <w:r w:rsidRPr="00966B87">
        <w:rPr>
          <w:rStyle w:val="apple-converted-space"/>
          <w:rFonts w:ascii="Book Antiqua" w:hAnsi="Book Antiqua" w:cs="Tahoma"/>
        </w:rPr>
        <w:t> </w:t>
      </w:r>
      <w:r w:rsidRPr="00966B87">
        <w:rPr>
          <w:rFonts w:ascii="Book Antiqua" w:hAnsi="Book Antiqua" w:cs="Tahoma"/>
          <w:i/>
          <w:iCs/>
        </w:rPr>
        <w:t>J Hepatol</w:t>
      </w:r>
      <w:r w:rsidRPr="00966B87">
        <w:rPr>
          <w:rStyle w:val="apple-converted-space"/>
          <w:rFonts w:ascii="Book Antiqua" w:hAnsi="Book Antiqua" w:cs="Tahoma"/>
        </w:rPr>
        <w:t> </w:t>
      </w:r>
      <w:r w:rsidRPr="00966B87">
        <w:rPr>
          <w:rFonts w:ascii="Book Antiqua" w:hAnsi="Book Antiqua" w:cs="Tahoma"/>
        </w:rPr>
        <w:t>2006;</w:t>
      </w:r>
      <w:r w:rsidRPr="00966B87">
        <w:rPr>
          <w:rStyle w:val="apple-converted-space"/>
          <w:rFonts w:ascii="Book Antiqua" w:hAnsi="Book Antiqua" w:cs="Tahoma"/>
        </w:rPr>
        <w:t> </w:t>
      </w:r>
      <w:r w:rsidRPr="00966B87">
        <w:rPr>
          <w:rFonts w:ascii="Book Antiqua" w:hAnsi="Book Antiqua" w:cs="Tahoma"/>
          <w:b/>
          <w:bCs/>
        </w:rPr>
        <w:t>44</w:t>
      </w:r>
      <w:r w:rsidRPr="00966B87">
        <w:rPr>
          <w:rFonts w:ascii="Book Antiqua" w:hAnsi="Book Antiqua" w:cs="Tahoma"/>
        </w:rPr>
        <w:t>: 317-324 [PMID: 16356580 DOI: 10.1016/j.jhep.2005.08.006]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25</w:t>
      </w:r>
      <w:r w:rsidRPr="00966B87">
        <w:rPr>
          <w:rStyle w:val="apple-converted-space"/>
          <w:rFonts w:ascii="Book Antiqua" w:hAnsi="Book Antiqua" w:cs="Tahoma"/>
        </w:rPr>
        <w:t> </w:t>
      </w:r>
      <w:r w:rsidRPr="00966B87">
        <w:rPr>
          <w:rFonts w:ascii="Book Antiqua" w:hAnsi="Book Antiqua" w:cs="Tahoma"/>
          <w:b/>
          <w:bCs/>
        </w:rPr>
        <w:t>Lv G</w:t>
      </w:r>
      <w:r w:rsidRPr="00966B87">
        <w:rPr>
          <w:rFonts w:ascii="Book Antiqua" w:hAnsi="Book Antiqua" w:cs="Tahoma"/>
        </w:rPr>
        <w:t>, Zhao L, Zhang A, Du W, Chen Y, Yu C, Pan X, Zhang Y, Song T, Xu J, Chen Y, Li L. Bioartificial liver system based on choanoid fluidized bed bioreactor improve the survival time of fulminant hepatic failure pigs.</w:t>
      </w:r>
      <w:r w:rsidRPr="00966B87">
        <w:rPr>
          <w:rStyle w:val="apple-converted-space"/>
          <w:rFonts w:ascii="Book Antiqua" w:hAnsi="Book Antiqua" w:cs="Tahoma"/>
        </w:rPr>
        <w:t> </w:t>
      </w:r>
      <w:r w:rsidRPr="00966B87">
        <w:rPr>
          <w:rFonts w:ascii="Book Antiqua" w:hAnsi="Book Antiqua" w:cs="Tahoma"/>
          <w:i/>
          <w:iCs/>
        </w:rPr>
        <w:t>Biotechnol Bioeng</w:t>
      </w:r>
      <w:r w:rsidRPr="00966B87">
        <w:rPr>
          <w:rFonts w:ascii="Book Antiqua" w:hAnsi="Book Antiqua" w:cs="Tahoma"/>
        </w:rPr>
        <w:t>2011;</w:t>
      </w:r>
      <w:r w:rsidRPr="00966B87">
        <w:rPr>
          <w:rStyle w:val="apple-converted-space"/>
          <w:rFonts w:ascii="Book Antiqua" w:hAnsi="Book Antiqua" w:cs="Tahoma"/>
        </w:rPr>
        <w:t> </w:t>
      </w:r>
      <w:r w:rsidRPr="00966B87">
        <w:rPr>
          <w:rFonts w:ascii="Book Antiqua" w:hAnsi="Book Antiqua" w:cs="Tahoma"/>
          <w:b/>
          <w:bCs/>
        </w:rPr>
        <w:t>108</w:t>
      </w:r>
      <w:r w:rsidRPr="00966B87">
        <w:rPr>
          <w:rFonts w:ascii="Book Antiqua" w:hAnsi="Book Antiqua" w:cs="Tahoma"/>
        </w:rPr>
        <w:t>: 2229-2236 [PMID: 21455934 DOI: 10.1002/bit.23150]</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26</w:t>
      </w:r>
      <w:r w:rsidRPr="00966B87">
        <w:rPr>
          <w:rStyle w:val="apple-converted-space"/>
          <w:rFonts w:ascii="Book Antiqua" w:hAnsi="Book Antiqua" w:cs="Tahoma"/>
        </w:rPr>
        <w:t> </w:t>
      </w:r>
      <w:r w:rsidRPr="00966B87">
        <w:rPr>
          <w:rFonts w:ascii="Book Antiqua" w:hAnsi="Book Antiqua" w:cs="Tahoma"/>
          <w:b/>
          <w:bCs/>
        </w:rPr>
        <w:t>Shi XL</w:t>
      </w:r>
      <w:r w:rsidRPr="00966B87">
        <w:rPr>
          <w:rFonts w:ascii="Book Antiqua" w:hAnsi="Book Antiqua" w:cs="Tahoma"/>
        </w:rPr>
        <w:t>, Gao Y, Yan Y, Ma H, Sun L, Huang P, Ni X, Zhang L, Zhao X, Ren H, Hu D, Zhou Y, Tian F, Ji Y, Cheng X, Pan G, Ding YT, Hui L. Improved survival of porcine acute liver failure by a bioartificial liver device implanted with induced human functional hepatocytes.</w:t>
      </w:r>
      <w:r w:rsidRPr="00966B87">
        <w:rPr>
          <w:rStyle w:val="apple-converted-space"/>
          <w:rFonts w:ascii="Book Antiqua" w:hAnsi="Book Antiqua" w:cs="Tahoma"/>
        </w:rPr>
        <w:t> </w:t>
      </w:r>
      <w:r w:rsidRPr="00966B87">
        <w:rPr>
          <w:rFonts w:ascii="Book Antiqua" w:hAnsi="Book Antiqua" w:cs="Tahoma"/>
          <w:i/>
          <w:iCs/>
        </w:rPr>
        <w:t>Cell Res</w:t>
      </w:r>
      <w:r w:rsidRPr="00966B87">
        <w:rPr>
          <w:rStyle w:val="apple-converted-space"/>
          <w:rFonts w:ascii="Book Antiqua" w:hAnsi="Book Antiqua" w:cs="Tahoma"/>
        </w:rPr>
        <w:t> </w:t>
      </w:r>
      <w:r w:rsidRPr="00966B87">
        <w:rPr>
          <w:rFonts w:ascii="Book Antiqua" w:hAnsi="Book Antiqua" w:cs="Tahoma"/>
        </w:rPr>
        <w:t>2016;</w:t>
      </w:r>
      <w:r w:rsidRPr="00966B87">
        <w:rPr>
          <w:rStyle w:val="apple-converted-space"/>
          <w:rFonts w:ascii="Book Antiqua" w:hAnsi="Book Antiqua" w:cs="Tahoma"/>
        </w:rPr>
        <w:t> </w:t>
      </w:r>
      <w:r w:rsidRPr="00966B87">
        <w:rPr>
          <w:rFonts w:ascii="Book Antiqua" w:hAnsi="Book Antiqua" w:cs="Tahoma"/>
          <w:b/>
          <w:bCs/>
        </w:rPr>
        <w:t>26</w:t>
      </w:r>
      <w:r w:rsidRPr="00966B87">
        <w:rPr>
          <w:rFonts w:ascii="Book Antiqua" w:hAnsi="Book Antiqua" w:cs="Tahoma"/>
        </w:rPr>
        <w:t>: 206-216 [PMID: 26768767 DOI: 10.1038/cr.2016.6]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27</w:t>
      </w:r>
      <w:r w:rsidRPr="00966B87">
        <w:rPr>
          <w:rStyle w:val="apple-converted-space"/>
          <w:rFonts w:ascii="Book Antiqua" w:hAnsi="Book Antiqua" w:cs="Tahoma"/>
        </w:rPr>
        <w:t> </w:t>
      </w:r>
      <w:r w:rsidRPr="00966B87">
        <w:rPr>
          <w:rFonts w:ascii="Book Antiqua" w:hAnsi="Book Antiqua" w:cs="Tahoma"/>
          <w:b/>
          <w:bCs/>
        </w:rPr>
        <w:t>Zhou P</w:t>
      </w:r>
      <w:r w:rsidRPr="00966B87">
        <w:rPr>
          <w:rFonts w:ascii="Book Antiqua" w:hAnsi="Book Antiqua" w:cs="Tahoma"/>
        </w:rPr>
        <w:t>, Shao L, Zhao L, Lv G, Pan X, Zhang A, Li J, Zhou N, Chen D, Li L. Efficacy of Fluidized Bed Bioartificial Liver in Treating Fulminant Hepatic Failure in Pigs: A Metabolomics Study.</w:t>
      </w:r>
      <w:r w:rsidRPr="00966B87">
        <w:rPr>
          <w:rStyle w:val="apple-converted-space"/>
          <w:rFonts w:ascii="Book Antiqua" w:hAnsi="Book Antiqua" w:cs="Tahoma"/>
        </w:rPr>
        <w:t> </w:t>
      </w:r>
      <w:r w:rsidRPr="00966B87">
        <w:rPr>
          <w:rFonts w:ascii="Book Antiqua" w:hAnsi="Book Antiqua" w:cs="Tahoma"/>
          <w:i/>
          <w:iCs/>
        </w:rPr>
        <w:t>Sci Rep</w:t>
      </w:r>
      <w:r w:rsidRPr="00966B87">
        <w:rPr>
          <w:rStyle w:val="apple-converted-space"/>
          <w:rFonts w:ascii="Book Antiqua" w:hAnsi="Book Antiqua" w:cs="Tahoma"/>
        </w:rPr>
        <w:t> </w:t>
      </w:r>
      <w:r w:rsidRPr="00966B87">
        <w:rPr>
          <w:rFonts w:ascii="Book Antiqua" w:hAnsi="Book Antiqua" w:cs="Tahoma"/>
        </w:rPr>
        <w:t>2016;</w:t>
      </w:r>
      <w:r w:rsidRPr="00966B87">
        <w:rPr>
          <w:rStyle w:val="apple-converted-space"/>
          <w:rFonts w:ascii="Book Antiqua" w:hAnsi="Book Antiqua" w:cs="Tahoma"/>
        </w:rPr>
        <w:t> </w:t>
      </w:r>
      <w:r w:rsidRPr="00966B87">
        <w:rPr>
          <w:rFonts w:ascii="Book Antiqua" w:hAnsi="Book Antiqua" w:cs="Tahoma"/>
          <w:b/>
          <w:bCs/>
        </w:rPr>
        <w:t>6</w:t>
      </w:r>
      <w:r w:rsidRPr="00966B87">
        <w:rPr>
          <w:rFonts w:ascii="Book Antiqua" w:hAnsi="Book Antiqua" w:cs="Tahoma"/>
        </w:rPr>
        <w:t>: 26070 [PMID: 27194381 DOI: 10.1038/srep26070]</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28</w:t>
      </w:r>
      <w:r w:rsidRPr="00966B87">
        <w:rPr>
          <w:rStyle w:val="apple-converted-space"/>
          <w:rFonts w:ascii="Book Antiqua" w:hAnsi="Book Antiqua" w:cs="Tahoma"/>
        </w:rPr>
        <w:t> </w:t>
      </w:r>
      <w:r w:rsidRPr="00966B87">
        <w:rPr>
          <w:rFonts w:ascii="Book Antiqua" w:hAnsi="Book Antiqua" w:cs="Tahoma"/>
          <w:b/>
          <w:bCs/>
        </w:rPr>
        <w:t>Puengel T</w:t>
      </w:r>
      <w:r w:rsidRPr="00966B87">
        <w:rPr>
          <w:rFonts w:ascii="Book Antiqua" w:hAnsi="Book Antiqua" w:cs="Tahoma"/>
        </w:rPr>
        <w:t>, Tacke F. Repair macrophages in acute liver failure.</w:t>
      </w:r>
      <w:r w:rsidRPr="00966B87">
        <w:rPr>
          <w:rStyle w:val="apple-converted-space"/>
          <w:rFonts w:ascii="Book Antiqua" w:hAnsi="Book Antiqua" w:cs="Tahoma"/>
        </w:rPr>
        <w:t> </w:t>
      </w:r>
      <w:r w:rsidRPr="00966B87">
        <w:rPr>
          <w:rFonts w:ascii="Book Antiqua" w:hAnsi="Book Antiqua" w:cs="Tahoma"/>
          <w:i/>
          <w:iCs/>
        </w:rPr>
        <w:t>Gut</w:t>
      </w:r>
      <w:r w:rsidRPr="00966B87">
        <w:rPr>
          <w:rStyle w:val="apple-converted-space"/>
          <w:rFonts w:ascii="Book Antiqua" w:hAnsi="Book Antiqua" w:cs="Tahoma"/>
        </w:rPr>
        <w:t> </w:t>
      </w:r>
      <w:r w:rsidRPr="00966B87">
        <w:rPr>
          <w:rFonts w:ascii="Book Antiqua" w:hAnsi="Book Antiqua" w:cs="Tahoma"/>
        </w:rPr>
        <w:t>2017;</w:t>
      </w:r>
      <w:r w:rsidRPr="00966B87">
        <w:t xml:space="preserve"> </w:t>
      </w:r>
      <w:r w:rsidRPr="00966B87">
        <w:rPr>
          <w:rStyle w:val="apple-converted-space"/>
          <w:rFonts w:ascii="Book Antiqua" w:hAnsi="Book Antiqua" w:cs="Tahoma"/>
        </w:rPr>
        <w:t xml:space="preserve">Epub ahead of print </w:t>
      </w:r>
      <w:r w:rsidRPr="00966B87">
        <w:rPr>
          <w:rFonts w:ascii="Book Antiqua" w:hAnsi="Book Antiqua" w:cs="Tahoma"/>
        </w:rPr>
        <w:t>[PMID: 28483781 DOI: 10.1136/gutjnl-2017-314245]</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29</w:t>
      </w:r>
      <w:r w:rsidRPr="00966B87">
        <w:rPr>
          <w:rStyle w:val="apple-converted-space"/>
          <w:rFonts w:ascii="Book Antiqua" w:hAnsi="Book Antiqua" w:cs="Tahoma"/>
        </w:rPr>
        <w:t> </w:t>
      </w:r>
      <w:r w:rsidRPr="00966B87">
        <w:rPr>
          <w:rFonts w:ascii="Book Antiqua" w:hAnsi="Book Antiqua" w:cs="Tahoma"/>
          <w:b/>
          <w:bCs/>
        </w:rPr>
        <w:t>Li J</w:t>
      </w:r>
      <w:r w:rsidRPr="00966B87">
        <w:rPr>
          <w:rFonts w:ascii="Book Antiqua" w:hAnsi="Book Antiqua" w:cs="Tahoma"/>
        </w:rPr>
        <w:t>, Zhong L, Zhu H, Wang F. The Protective Effect of Cordycepin on D-Galactosamine/Lipopolysaccharide-Induced Acute Liver Injury.</w:t>
      </w:r>
      <w:r w:rsidRPr="00966B87">
        <w:rPr>
          <w:rStyle w:val="apple-converted-space"/>
          <w:rFonts w:ascii="Book Antiqua" w:hAnsi="Book Antiqua" w:cs="Tahoma"/>
        </w:rPr>
        <w:t> </w:t>
      </w:r>
      <w:r w:rsidRPr="00966B87">
        <w:rPr>
          <w:rFonts w:ascii="Book Antiqua" w:hAnsi="Book Antiqua" w:cs="Tahoma"/>
          <w:i/>
          <w:iCs/>
        </w:rPr>
        <w:t>Mediators Inflamm</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2017</w:t>
      </w:r>
      <w:r w:rsidRPr="00966B87">
        <w:rPr>
          <w:rFonts w:ascii="Book Antiqua" w:hAnsi="Book Antiqua" w:cs="Tahoma"/>
        </w:rPr>
        <w:t>: 3946706 [PMID: 28522898 DOI: 10.1155/2017/3946706]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30</w:t>
      </w:r>
      <w:r w:rsidRPr="00966B87">
        <w:rPr>
          <w:rStyle w:val="apple-converted-space"/>
          <w:rFonts w:ascii="Book Antiqua" w:hAnsi="Book Antiqua" w:cs="Tahoma"/>
        </w:rPr>
        <w:t> </w:t>
      </w:r>
      <w:r w:rsidRPr="00966B87">
        <w:rPr>
          <w:rFonts w:ascii="Book Antiqua" w:hAnsi="Book Antiqua" w:cs="Tahoma"/>
          <w:b/>
          <w:bCs/>
        </w:rPr>
        <w:t>Shehu AI</w:t>
      </w:r>
      <w:r w:rsidRPr="00966B87">
        <w:rPr>
          <w:rFonts w:ascii="Book Antiqua" w:hAnsi="Book Antiqua" w:cs="Tahoma"/>
        </w:rPr>
        <w:t>, Ma X, Venkataramanan R. Mechanisms of Drug-Induced Hepatotoxicity.</w:t>
      </w:r>
      <w:r w:rsidRPr="00966B87">
        <w:rPr>
          <w:rStyle w:val="apple-converted-space"/>
          <w:rFonts w:ascii="Book Antiqua" w:hAnsi="Book Antiqua" w:cs="Tahoma"/>
        </w:rPr>
        <w:t> </w:t>
      </w:r>
      <w:r w:rsidRPr="00966B87">
        <w:rPr>
          <w:rFonts w:ascii="Book Antiqua" w:hAnsi="Book Antiqua" w:cs="Tahoma"/>
          <w:i/>
          <w:iCs/>
        </w:rPr>
        <w:t>Clin Liver Dis</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21</w:t>
      </w:r>
      <w:r w:rsidRPr="00966B87">
        <w:rPr>
          <w:rFonts w:ascii="Book Antiqua" w:hAnsi="Book Antiqua" w:cs="Tahoma"/>
        </w:rPr>
        <w:t>: 35-54 [PMID: 27842774 DOI: 10.1016/j.cld.2016.08.002]</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t>31</w:t>
      </w:r>
      <w:r w:rsidRPr="00966B87">
        <w:rPr>
          <w:rStyle w:val="apple-converted-space"/>
          <w:rFonts w:ascii="Book Antiqua" w:hAnsi="Book Antiqua" w:cs="Tahoma"/>
        </w:rPr>
        <w:t> </w:t>
      </w:r>
      <w:r w:rsidRPr="00966B87">
        <w:rPr>
          <w:rFonts w:ascii="Book Antiqua" w:hAnsi="Book Antiqua" w:cs="Tahoma"/>
          <w:b/>
          <w:bCs/>
        </w:rPr>
        <w:t>Weiss N</w:t>
      </w:r>
      <w:r w:rsidRPr="00966B87">
        <w:rPr>
          <w:rFonts w:ascii="Book Antiqua" w:hAnsi="Book Antiqua" w:cs="Tahoma"/>
        </w:rPr>
        <w:t>, Jalan R, Thabut D. Understanding hepatic encephalopathy.</w:t>
      </w:r>
      <w:r w:rsidRPr="00966B87">
        <w:rPr>
          <w:rStyle w:val="apple-converted-space"/>
          <w:rFonts w:ascii="Book Antiqua" w:hAnsi="Book Antiqua" w:cs="Tahoma"/>
        </w:rPr>
        <w:t> </w:t>
      </w:r>
      <w:r w:rsidRPr="00966B87">
        <w:rPr>
          <w:rFonts w:ascii="Book Antiqua" w:hAnsi="Book Antiqua" w:cs="Tahoma"/>
          <w:i/>
          <w:iCs/>
        </w:rPr>
        <w:t>Intensive Care Med</w:t>
      </w:r>
      <w:r w:rsidRPr="00966B87">
        <w:rPr>
          <w:rStyle w:val="apple-converted-space"/>
          <w:rFonts w:ascii="Book Antiqua" w:hAnsi="Book Antiqua" w:cs="Tahoma"/>
        </w:rPr>
        <w:t> </w:t>
      </w:r>
      <w:r w:rsidRPr="00966B87">
        <w:rPr>
          <w:rFonts w:ascii="Book Antiqua" w:hAnsi="Book Antiqua" w:cs="Tahoma"/>
        </w:rPr>
        <w:t>2017;</w:t>
      </w:r>
      <w:r w:rsidRPr="00966B87">
        <w:t xml:space="preserve"> </w:t>
      </w:r>
      <w:r w:rsidRPr="00966B87">
        <w:rPr>
          <w:rStyle w:val="apple-converted-space"/>
          <w:rFonts w:ascii="Book Antiqua" w:hAnsi="Book Antiqua" w:cs="Tahoma"/>
        </w:rPr>
        <w:t xml:space="preserve">Epub ahead of print </w:t>
      </w:r>
      <w:r w:rsidRPr="00966B87">
        <w:rPr>
          <w:rFonts w:ascii="Book Antiqua" w:hAnsi="Book Antiqua" w:cs="Tahoma"/>
        </w:rPr>
        <w:t>[PMID: 28547522 DOI: 10.1007/s00134-017-4845-6]</w:t>
      </w:r>
    </w:p>
    <w:p w:rsidR="00B17625" w:rsidRPr="00966B87" w:rsidRDefault="00B17625" w:rsidP="00B17625">
      <w:pPr>
        <w:pStyle w:val="NormalWeb"/>
        <w:shd w:val="clear" w:color="auto" w:fill="F9F9F9"/>
        <w:spacing w:before="0" w:beforeAutospacing="0" w:after="0" w:afterAutospacing="0" w:line="360" w:lineRule="auto"/>
        <w:jc w:val="both"/>
        <w:rPr>
          <w:rFonts w:ascii="Book Antiqua" w:hAnsi="Book Antiqua" w:cs="Tahoma"/>
        </w:rPr>
      </w:pPr>
      <w:r w:rsidRPr="00966B87">
        <w:rPr>
          <w:rFonts w:ascii="Book Antiqua" w:hAnsi="Book Antiqua" w:cs="Tahoma"/>
        </w:rPr>
        <w:lastRenderedPageBreak/>
        <w:t>32</w:t>
      </w:r>
      <w:r w:rsidRPr="00966B87">
        <w:rPr>
          <w:rStyle w:val="apple-converted-space"/>
          <w:rFonts w:ascii="Book Antiqua" w:hAnsi="Book Antiqua" w:cs="Tahoma"/>
        </w:rPr>
        <w:t> </w:t>
      </w:r>
      <w:r w:rsidRPr="00966B87">
        <w:rPr>
          <w:rFonts w:ascii="Book Antiqua" w:hAnsi="Book Antiqua" w:cs="Tahoma"/>
          <w:b/>
          <w:bCs/>
        </w:rPr>
        <w:t>Jamshidzadeh A</w:t>
      </w:r>
      <w:r w:rsidRPr="00966B87">
        <w:rPr>
          <w:rFonts w:ascii="Book Antiqua" w:hAnsi="Book Antiqua" w:cs="Tahoma"/>
        </w:rPr>
        <w:t>, Heidari R, Abasvali M, Zarei M, Ommati MM, Abdoli N, Khodaei F, Yeganeh Y, Jafari F, Zarei A, Latifpour Z, Mardani E, Azarpira N, Asadi B, Najibi A. Taurine treatment preserves brain and liver mitochondrial function in a rat model of fulminant hepatic failure and hyperammonemia.</w:t>
      </w:r>
      <w:r w:rsidRPr="00966B87">
        <w:rPr>
          <w:rStyle w:val="apple-converted-space"/>
          <w:rFonts w:ascii="Book Antiqua" w:hAnsi="Book Antiqua" w:cs="Tahoma"/>
        </w:rPr>
        <w:t> </w:t>
      </w:r>
      <w:r w:rsidRPr="00966B87">
        <w:rPr>
          <w:rFonts w:ascii="Book Antiqua" w:hAnsi="Book Antiqua" w:cs="Tahoma"/>
          <w:i/>
          <w:iCs/>
        </w:rPr>
        <w:t>Biomed Pharmacother</w:t>
      </w:r>
      <w:r w:rsidRPr="00966B87">
        <w:rPr>
          <w:rStyle w:val="apple-converted-space"/>
          <w:rFonts w:ascii="Book Antiqua" w:hAnsi="Book Antiqua" w:cs="Tahoma"/>
        </w:rPr>
        <w:t> </w:t>
      </w:r>
      <w:r w:rsidRPr="00966B87">
        <w:rPr>
          <w:rFonts w:ascii="Book Antiqua" w:hAnsi="Book Antiqua" w:cs="Tahoma"/>
        </w:rPr>
        <w:t>2017;</w:t>
      </w:r>
      <w:r w:rsidRPr="00966B87">
        <w:rPr>
          <w:rStyle w:val="apple-converted-space"/>
          <w:rFonts w:ascii="Book Antiqua" w:hAnsi="Book Antiqua" w:cs="Tahoma"/>
        </w:rPr>
        <w:t> </w:t>
      </w:r>
      <w:r w:rsidRPr="00966B87">
        <w:rPr>
          <w:rFonts w:ascii="Book Antiqua" w:hAnsi="Book Antiqua" w:cs="Tahoma"/>
          <w:b/>
          <w:bCs/>
        </w:rPr>
        <w:t>86</w:t>
      </w:r>
      <w:r w:rsidRPr="00966B87">
        <w:rPr>
          <w:rFonts w:ascii="Book Antiqua" w:hAnsi="Book Antiqua" w:cs="Tahoma"/>
        </w:rPr>
        <w:t>: 514-520 [PMID: 28024286 DOI: 10.1016/j.biopha.2016.11.095]</w:t>
      </w:r>
    </w:p>
    <w:p w:rsidR="00B17625" w:rsidRPr="00233FE1" w:rsidRDefault="00B17625" w:rsidP="00233FE1">
      <w:pPr>
        <w:autoSpaceDE w:val="0"/>
        <w:autoSpaceDN w:val="0"/>
        <w:adjustRightInd w:val="0"/>
        <w:spacing w:line="360" w:lineRule="auto"/>
        <w:rPr>
          <w:rStyle w:val="Strong"/>
          <w:rFonts w:ascii="Book Antiqua" w:hAnsi="Book Antiqua" w:cs="Arial"/>
          <w:bCs w:val="0"/>
          <w:noProof/>
          <w:color w:val="000000"/>
          <w:sz w:val="24"/>
          <w:szCs w:val="24"/>
        </w:rPr>
      </w:pPr>
    </w:p>
    <w:p w:rsidR="000B5D41" w:rsidRPr="00233FE1" w:rsidRDefault="000B5D41" w:rsidP="00233FE1">
      <w:pPr>
        <w:pStyle w:val="ListParagraph"/>
        <w:spacing w:line="360" w:lineRule="auto"/>
        <w:ind w:firstLineChars="0" w:firstLine="0"/>
        <w:jc w:val="right"/>
        <w:rPr>
          <w:rFonts w:ascii="Book Antiqua" w:eastAsia="SimSun" w:hAnsi="Book Antiqua"/>
          <w:b/>
          <w:bCs/>
          <w:color w:val="000000"/>
          <w:sz w:val="24"/>
          <w:szCs w:val="24"/>
        </w:rPr>
      </w:pPr>
      <w:r w:rsidRPr="00233FE1">
        <w:rPr>
          <w:rStyle w:val="Strong"/>
          <w:rFonts w:ascii="Book Antiqua" w:hAnsi="Book Antiqua" w:cs="Arial"/>
          <w:bCs w:val="0"/>
          <w:noProof/>
          <w:color w:val="000000"/>
          <w:sz w:val="24"/>
          <w:szCs w:val="24"/>
        </w:rPr>
        <w:t>P-Reviewer</w:t>
      </w:r>
      <w:r w:rsidRPr="00233FE1">
        <w:rPr>
          <w:rStyle w:val="Strong"/>
          <w:rFonts w:ascii="Book Antiqua" w:eastAsia="SimSun" w:hAnsi="Book Antiqua" w:cs="Arial"/>
          <w:bCs w:val="0"/>
          <w:noProof/>
          <w:color w:val="000000"/>
          <w:sz w:val="24"/>
          <w:szCs w:val="24"/>
        </w:rPr>
        <w:t>:</w:t>
      </w:r>
      <w:r w:rsidRPr="00233FE1">
        <w:rPr>
          <w:rFonts w:ascii="Book Antiqua" w:hAnsi="Book Antiqua"/>
          <w:bCs/>
          <w:color w:val="000000"/>
          <w:sz w:val="24"/>
          <w:szCs w:val="24"/>
        </w:rPr>
        <w:t xml:space="preserve"> </w:t>
      </w:r>
      <w:r w:rsidR="00321706" w:rsidRPr="00233FE1">
        <w:rPr>
          <w:rFonts w:ascii="Book Antiqua" w:hAnsi="Book Antiqua"/>
          <w:bCs/>
          <w:color w:val="000000"/>
          <w:sz w:val="24"/>
          <w:szCs w:val="24"/>
        </w:rPr>
        <w:t xml:space="preserve">Isik A </w:t>
      </w:r>
      <w:r w:rsidRPr="00233FE1">
        <w:rPr>
          <w:rFonts w:ascii="Book Antiqua" w:hAnsi="Book Antiqua"/>
          <w:b/>
          <w:bCs/>
          <w:color w:val="000000"/>
          <w:sz w:val="24"/>
          <w:szCs w:val="24"/>
        </w:rPr>
        <w:t>S-Editor</w:t>
      </w:r>
      <w:r w:rsidRPr="00233FE1">
        <w:rPr>
          <w:rFonts w:ascii="Book Antiqua" w:eastAsia="SimSun" w:hAnsi="Book Antiqua"/>
          <w:b/>
          <w:bCs/>
          <w:color w:val="000000"/>
          <w:sz w:val="24"/>
          <w:szCs w:val="24"/>
        </w:rPr>
        <w:t>:</w:t>
      </w:r>
      <w:r w:rsidRPr="00233FE1">
        <w:rPr>
          <w:rFonts w:ascii="Book Antiqua" w:hAnsi="Book Antiqua"/>
          <w:bCs/>
          <w:color w:val="000000"/>
          <w:sz w:val="24"/>
          <w:szCs w:val="24"/>
        </w:rPr>
        <w:t xml:space="preserve"> </w:t>
      </w:r>
      <w:r w:rsidRPr="00233FE1">
        <w:rPr>
          <w:rFonts w:ascii="Book Antiqua" w:eastAsia="SimSun" w:hAnsi="Book Antiqua"/>
          <w:bCs/>
          <w:color w:val="000000"/>
          <w:sz w:val="24"/>
          <w:szCs w:val="24"/>
        </w:rPr>
        <w:t>Qi Y</w:t>
      </w:r>
      <w:r w:rsidRPr="00233FE1">
        <w:rPr>
          <w:rFonts w:ascii="Book Antiqua" w:hAnsi="Book Antiqua"/>
          <w:b/>
          <w:bCs/>
          <w:color w:val="000000"/>
          <w:sz w:val="24"/>
          <w:szCs w:val="24"/>
        </w:rPr>
        <w:t xml:space="preserve">   L-Editor</w:t>
      </w:r>
      <w:r w:rsidRPr="00233FE1">
        <w:rPr>
          <w:rFonts w:ascii="Book Antiqua" w:eastAsia="SimSun" w:hAnsi="Book Antiqua"/>
          <w:b/>
          <w:bCs/>
          <w:color w:val="000000"/>
          <w:sz w:val="24"/>
          <w:szCs w:val="24"/>
        </w:rPr>
        <w:t>:</w:t>
      </w:r>
      <w:r w:rsidRPr="00233FE1">
        <w:rPr>
          <w:rFonts w:ascii="Book Antiqua" w:hAnsi="Book Antiqua"/>
          <w:b/>
          <w:bCs/>
          <w:color w:val="000000"/>
          <w:sz w:val="24"/>
          <w:szCs w:val="24"/>
        </w:rPr>
        <w:t xml:space="preserve">   E-Editor</w:t>
      </w:r>
      <w:r w:rsidRPr="00233FE1">
        <w:rPr>
          <w:rFonts w:ascii="Book Antiqua" w:eastAsia="SimSun" w:hAnsi="Book Antiqua"/>
          <w:b/>
          <w:bCs/>
          <w:color w:val="000000"/>
          <w:sz w:val="24"/>
          <w:szCs w:val="24"/>
        </w:rPr>
        <w:t>:</w:t>
      </w:r>
    </w:p>
    <w:p w:rsidR="00321706" w:rsidRPr="00233FE1" w:rsidRDefault="00321706" w:rsidP="00233FE1">
      <w:pPr>
        <w:pStyle w:val="ListParagraph"/>
        <w:spacing w:line="360" w:lineRule="auto"/>
        <w:ind w:firstLineChars="0" w:firstLine="0"/>
        <w:jc w:val="right"/>
        <w:rPr>
          <w:rFonts w:ascii="Book Antiqua" w:eastAsia="SimSun" w:hAnsi="Book Antiqua"/>
          <w:b/>
          <w:bCs/>
          <w:color w:val="000000"/>
          <w:sz w:val="24"/>
          <w:szCs w:val="24"/>
        </w:rPr>
      </w:pPr>
    </w:p>
    <w:p w:rsidR="000B5D41" w:rsidRPr="00233FE1" w:rsidRDefault="000B5D41" w:rsidP="00233FE1">
      <w:pPr>
        <w:shd w:val="clear" w:color="auto" w:fill="FFFFFF"/>
        <w:snapToGrid w:val="0"/>
        <w:spacing w:line="360" w:lineRule="auto"/>
        <w:rPr>
          <w:rFonts w:ascii="Book Antiqua" w:hAnsi="Book Antiqua" w:cs="Helvetica"/>
          <w:b/>
          <w:sz w:val="24"/>
          <w:szCs w:val="24"/>
        </w:rPr>
      </w:pPr>
      <w:r w:rsidRPr="00233FE1">
        <w:rPr>
          <w:rFonts w:ascii="Book Antiqua" w:hAnsi="Book Antiqua" w:cs="Helvetica"/>
          <w:b/>
          <w:sz w:val="24"/>
          <w:szCs w:val="24"/>
        </w:rPr>
        <w:t xml:space="preserve">Specialty type: </w:t>
      </w:r>
      <w:r w:rsidRPr="00233FE1">
        <w:rPr>
          <w:rFonts w:ascii="Book Antiqua" w:hAnsi="Book Antiqua" w:cs="Helvetica"/>
          <w:sz w:val="24"/>
          <w:szCs w:val="24"/>
        </w:rPr>
        <w:t>Gastroenterology and hepatology</w:t>
      </w:r>
    </w:p>
    <w:p w:rsidR="000B5D41" w:rsidRPr="00233FE1" w:rsidRDefault="000B5D41" w:rsidP="00233FE1">
      <w:pPr>
        <w:shd w:val="clear" w:color="auto" w:fill="FFFFFF"/>
        <w:snapToGrid w:val="0"/>
        <w:spacing w:line="360" w:lineRule="auto"/>
        <w:rPr>
          <w:rFonts w:ascii="Book Antiqua" w:hAnsi="Book Antiqua" w:cs="Helvetica"/>
          <w:b/>
          <w:sz w:val="24"/>
          <w:szCs w:val="24"/>
        </w:rPr>
      </w:pPr>
      <w:r w:rsidRPr="00233FE1">
        <w:rPr>
          <w:rFonts w:ascii="Book Antiqua" w:hAnsi="Book Antiqua" w:cs="Helvetica"/>
          <w:b/>
          <w:sz w:val="24"/>
          <w:szCs w:val="24"/>
        </w:rPr>
        <w:t xml:space="preserve">Country of origin: </w:t>
      </w:r>
      <w:r w:rsidR="00321706" w:rsidRPr="00233FE1">
        <w:rPr>
          <w:rFonts w:ascii="Book Antiqua" w:hAnsi="Book Antiqua" w:cs="Helvetica"/>
          <w:sz w:val="24"/>
          <w:szCs w:val="24"/>
        </w:rPr>
        <w:t>China</w:t>
      </w:r>
    </w:p>
    <w:p w:rsidR="000B5D41" w:rsidRPr="00233FE1" w:rsidRDefault="000B5D41" w:rsidP="00233FE1">
      <w:pPr>
        <w:shd w:val="clear" w:color="auto" w:fill="FFFFFF"/>
        <w:snapToGrid w:val="0"/>
        <w:spacing w:line="360" w:lineRule="auto"/>
        <w:rPr>
          <w:rFonts w:ascii="Book Antiqua" w:hAnsi="Book Antiqua" w:cs="Helvetica"/>
          <w:b/>
          <w:sz w:val="24"/>
          <w:szCs w:val="24"/>
        </w:rPr>
      </w:pPr>
      <w:r w:rsidRPr="00233FE1">
        <w:rPr>
          <w:rFonts w:ascii="Book Antiqua" w:hAnsi="Book Antiqua" w:cs="Helvetica"/>
          <w:b/>
          <w:sz w:val="24"/>
          <w:szCs w:val="24"/>
        </w:rPr>
        <w:t>Peer-review report classification</w:t>
      </w:r>
    </w:p>
    <w:p w:rsidR="000B5D41" w:rsidRPr="00233FE1" w:rsidRDefault="000B5D41" w:rsidP="00233FE1">
      <w:pPr>
        <w:shd w:val="clear" w:color="auto" w:fill="FFFFFF"/>
        <w:snapToGrid w:val="0"/>
        <w:spacing w:line="360" w:lineRule="auto"/>
        <w:rPr>
          <w:rFonts w:ascii="Book Antiqua" w:hAnsi="Book Antiqua" w:cs="Helvetica"/>
          <w:sz w:val="24"/>
          <w:szCs w:val="24"/>
        </w:rPr>
      </w:pPr>
      <w:r w:rsidRPr="00233FE1">
        <w:rPr>
          <w:rFonts w:ascii="Book Antiqua" w:hAnsi="Book Antiqua" w:cs="Helvetica"/>
          <w:sz w:val="24"/>
          <w:szCs w:val="24"/>
        </w:rPr>
        <w:t xml:space="preserve">Grade A (Excellent): </w:t>
      </w:r>
      <w:r w:rsidR="00321706" w:rsidRPr="00233FE1">
        <w:rPr>
          <w:rFonts w:ascii="Book Antiqua" w:hAnsi="Book Antiqua" w:cs="Helvetica"/>
          <w:sz w:val="24"/>
          <w:szCs w:val="24"/>
        </w:rPr>
        <w:t>A</w:t>
      </w:r>
    </w:p>
    <w:p w:rsidR="000B5D41" w:rsidRPr="00233FE1" w:rsidRDefault="000B5D41" w:rsidP="00233FE1">
      <w:pPr>
        <w:shd w:val="clear" w:color="auto" w:fill="FFFFFF"/>
        <w:snapToGrid w:val="0"/>
        <w:spacing w:line="360" w:lineRule="auto"/>
        <w:rPr>
          <w:rFonts w:ascii="Book Antiqua" w:hAnsi="Book Antiqua" w:cs="Helvetica"/>
          <w:sz w:val="24"/>
          <w:szCs w:val="24"/>
        </w:rPr>
      </w:pPr>
      <w:r w:rsidRPr="00233FE1">
        <w:rPr>
          <w:rFonts w:ascii="Book Antiqua" w:hAnsi="Book Antiqua" w:cs="Helvetica"/>
          <w:sz w:val="24"/>
          <w:szCs w:val="24"/>
        </w:rPr>
        <w:t>Grade B (Very good): 0</w:t>
      </w:r>
    </w:p>
    <w:p w:rsidR="000B5D41" w:rsidRPr="00233FE1" w:rsidRDefault="000B5D41" w:rsidP="00233FE1">
      <w:pPr>
        <w:shd w:val="clear" w:color="auto" w:fill="FFFFFF"/>
        <w:snapToGrid w:val="0"/>
        <w:spacing w:line="360" w:lineRule="auto"/>
        <w:rPr>
          <w:rFonts w:ascii="Book Antiqua" w:hAnsi="Book Antiqua" w:cs="Helvetica"/>
          <w:sz w:val="24"/>
          <w:szCs w:val="24"/>
        </w:rPr>
      </w:pPr>
      <w:r w:rsidRPr="00233FE1">
        <w:rPr>
          <w:rFonts w:ascii="Book Antiqua" w:hAnsi="Book Antiqua" w:cs="Helvetica"/>
          <w:sz w:val="24"/>
          <w:szCs w:val="24"/>
        </w:rPr>
        <w:t>Grade C (Good): 0</w:t>
      </w:r>
    </w:p>
    <w:p w:rsidR="000B5D41" w:rsidRPr="00233FE1" w:rsidRDefault="000B5D41" w:rsidP="00233FE1">
      <w:pPr>
        <w:shd w:val="clear" w:color="auto" w:fill="FFFFFF"/>
        <w:snapToGrid w:val="0"/>
        <w:spacing w:line="360" w:lineRule="auto"/>
        <w:rPr>
          <w:rFonts w:ascii="Book Antiqua" w:hAnsi="Book Antiqua" w:cs="Helvetica"/>
          <w:sz w:val="24"/>
          <w:szCs w:val="24"/>
        </w:rPr>
      </w:pPr>
      <w:r w:rsidRPr="00233FE1">
        <w:rPr>
          <w:rFonts w:ascii="Book Antiqua" w:hAnsi="Book Antiqua" w:cs="Helvetica"/>
          <w:sz w:val="24"/>
          <w:szCs w:val="24"/>
        </w:rPr>
        <w:t>Grade D (Fair): 0</w:t>
      </w:r>
    </w:p>
    <w:p w:rsidR="000B5D41" w:rsidRPr="00233FE1" w:rsidRDefault="000B5D41" w:rsidP="00233FE1">
      <w:pPr>
        <w:shd w:val="clear" w:color="auto" w:fill="FFFFFF"/>
        <w:snapToGrid w:val="0"/>
        <w:spacing w:line="360" w:lineRule="auto"/>
        <w:rPr>
          <w:rFonts w:ascii="Book Antiqua" w:hAnsi="Book Antiqua" w:cs="Helvetica"/>
          <w:sz w:val="24"/>
          <w:szCs w:val="24"/>
        </w:rPr>
      </w:pPr>
      <w:r w:rsidRPr="00233FE1">
        <w:rPr>
          <w:rFonts w:ascii="Book Antiqua" w:hAnsi="Book Antiqua" w:cs="Helvetica"/>
          <w:sz w:val="24"/>
          <w:szCs w:val="24"/>
        </w:rPr>
        <w:t>Grade E (Poor): 0</w:t>
      </w:r>
    </w:p>
    <w:p w:rsidR="001521DA" w:rsidRPr="00233FE1" w:rsidRDefault="00952F93" w:rsidP="00002EE8">
      <w:pPr>
        <w:autoSpaceDE w:val="0"/>
        <w:autoSpaceDN w:val="0"/>
        <w:adjustRightInd w:val="0"/>
        <w:spacing w:line="360" w:lineRule="auto"/>
        <w:ind w:left="482" w:hangingChars="200" w:hanging="482"/>
        <w:rPr>
          <w:rFonts w:ascii="Book Antiqua" w:hAnsi="Book Antiqua" w:cs="Times New Roman"/>
          <w:b/>
          <w:sz w:val="24"/>
          <w:szCs w:val="24"/>
        </w:rPr>
      </w:pPr>
      <w:r w:rsidRPr="00233FE1">
        <w:rPr>
          <w:rFonts w:ascii="Book Antiqua" w:hAnsi="Book Antiqua" w:cs="Times New Roman"/>
          <w:b/>
          <w:sz w:val="24"/>
          <w:szCs w:val="24"/>
        </w:rPr>
        <w:br w:type="page"/>
      </w:r>
    </w:p>
    <w:p w:rsidR="00432E89"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5F7717A0" wp14:editId="7CBEB917">
            <wp:extent cx="5274310" cy="27720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772065"/>
                    </a:xfrm>
                    <a:prstGeom prst="rect">
                      <a:avLst/>
                    </a:prstGeom>
                  </pic:spPr>
                </pic:pic>
              </a:graphicData>
            </a:graphic>
          </wp:inline>
        </w:drawing>
      </w:r>
    </w:p>
    <w:p w:rsidR="00AF664B" w:rsidRPr="00233FE1" w:rsidRDefault="00AF664B"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Figure 1</w:t>
      </w:r>
      <w:r w:rsidR="000B5D41" w:rsidRPr="00233FE1">
        <w:rPr>
          <w:rFonts w:ascii="Book Antiqua" w:hAnsi="Book Antiqua" w:cs="Times New Roman"/>
          <w:b/>
          <w:sz w:val="24"/>
          <w:szCs w:val="24"/>
        </w:rPr>
        <w:t xml:space="preserve"> </w:t>
      </w:r>
      <w:r w:rsidR="002739A2" w:rsidRPr="00233FE1">
        <w:rPr>
          <w:rFonts w:ascii="Book Antiqua" w:hAnsi="Book Antiqua" w:cs="Times New Roman"/>
          <w:b/>
          <w:sz w:val="24"/>
          <w:szCs w:val="24"/>
        </w:rPr>
        <w:t>S</w:t>
      </w:r>
      <w:r w:rsidR="00E04AB0" w:rsidRPr="00233FE1">
        <w:rPr>
          <w:rFonts w:ascii="Book Antiqua" w:hAnsi="Book Antiqua" w:cs="Times New Roman"/>
          <w:b/>
          <w:sz w:val="24"/>
          <w:szCs w:val="24"/>
        </w:rPr>
        <w:t>tudy</w:t>
      </w:r>
      <w:r w:rsidR="008B56A2" w:rsidRPr="00233FE1">
        <w:rPr>
          <w:rFonts w:ascii="Book Antiqua" w:hAnsi="Book Antiqua" w:cs="Times New Roman"/>
          <w:b/>
          <w:sz w:val="24"/>
          <w:szCs w:val="24"/>
        </w:rPr>
        <w:t xml:space="preserve"> design.</w:t>
      </w:r>
      <w:r w:rsidR="00E04AB0" w:rsidRPr="00233FE1">
        <w:rPr>
          <w:rFonts w:ascii="Book Antiqua" w:hAnsi="Book Antiqua" w:cs="Times New Roman"/>
          <w:sz w:val="24"/>
          <w:szCs w:val="24"/>
        </w:rPr>
        <w:t xml:space="preserve"> All monkeys were randomly divided into four groups after ICP sensor implant</w:t>
      </w:r>
      <w:r w:rsidR="002739A2" w:rsidRPr="00233FE1">
        <w:rPr>
          <w:rFonts w:ascii="Book Antiqua" w:hAnsi="Book Antiqua" w:cs="Times New Roman"/>
          <w:sz w:val="24"/>
          <w:szCs w:val="24"/>
        </w:rPr>
        <w:t>ation</w:t>
      </w:r>
      <w:r w:rsidR="00E04AB0" w:rsidRPr="00233FE1">
        <w:rPr>
          <w:rFonts w:ascii="Book Antiqua" w:hAnsi="Book Antiqua" w:cs="Times New Roman"/>
          <w:sz w:val="24"/>
          <w:szCs w:val="24"/>
        </w:rPr>
        <w:t xml:space="preserve">; the interval of </w:t>
      </w:r>
      <w:r w:rsidR="00AD6E40" w:rsidRPr="00233FE1">
        <w:rPr>
          <w:rFonts w:ascii="Book Antiqua" w:hAnsi="Book Antiqua" w:cs="Times New Roman"/>
          <w:sz w:val="24"/>
          <w:szCs w:val="24"/>
        </w:rPr>
        <w:t>D-gal</w:t>
      </w:r>
      <w:r w:rsidR="00E04AB0" w:rsidRPr="00233FE1">
        <w:rPr>
          <w:rFonts w:ascii="Book Antiqua" w:hAnsi="Book Antiqua" w:cs="Times New Roman"/>
          <w:sz w:val="24"/>
          <w:szCs w:val="24"/>
        </w:rPr>
        <w:t xml:space="preserve"> administration </w:t>
      </w:r>
      <w:r w:rsidR="002739A2" w:rsidRPr="00233FE1">
        <w:rPr>
          <w:rFonts w:ascii="Book Antiqua" w:hAnsi="Book Antiqua" w:cs="Times New Roman"/>
          <w:sz w:val="24"/>
          <w:szCs w:val="24"/>
        </w:rPr>
        <w:t xml:space="preserve">to </w:t>
      </w:r>
      <w:r w:rsidR="00E04AB0" w:rsidRPr="00233FE1">
        <w:rPr>
          <w:rFonts w:ascii="Book Antiqua" w:hAnsi="Book Antiqua" w:cs="Times New Roman"/>
          <w:sz w:val="24"/>
          <w:szCs w:val="24"/>
        </w:rPr>
        <w:t xml:space="preserve">group C </w:t>
      </w:r>
      <w:r w:rsidR="002739A2" w:rsidRPr="00233FE1">
        <w:rPr>
          <w:rFonts w:ascii="Book Antiqua" w:hAnsi="Book Antiqua" w:cs="Times New Roman"/>
          <w:sz w:val="24"/>
          <w:szCs w:val="24"/>
        </w:rPr>
        <w:t xml:space="preserve">was </w:t>
      </w:r>
      <w:r w:rsidR="00E04AB0" w:rsidRPr="00233FE1">
        <w:rPr>
          <w:rFonts w:ascii="Book Antiqua" w:hAnsi="Book Antiqua" w:cs="Times New Roman"/>
          <w:sz w:val="24"/>
          <w:szCs w:val="24"/>
        </w:rPr>
        <w:t>24</w:t>
      </w:r>
      <w:r w:rsidR="002739A2" w:rsidRPr="00233FE1">
        <w:rPr>
          <w:rFonts w:ascii="Book Antiqua" w:hAnsi="Book Antiqua" w:cs="Times New Roman"/>
          <w:sz w:val="24"/>
          <w:szCs w:val="24"/>
        </w:rPr>
        <w:t> </w:t>
      </w:r>
      <w:r w:rsidR="00E04AB0" w:rsidRPr="00233FE1">
        <w:rPr>
          <w:rFonts w:ascii="Book Antiqua" w:hAnsi="Book Antiqua" w:cs="Times New Roman"/>
          <w:sz w:val="24"/>
          <w:szCs w:val="24"/>
        </w:rPr>
        <w:t>h.</w:t>
      </w:r>
      <w:r w:rsidR="009B40AF" w:rsidRPr="00233FE1">
        <w:rPr>
          <w:rFonts w:ascii="Book Antiqua" w:hAnsi="Book Antiqua" w:cs="Times New Roman"/>
          <w:sz w:val="24"/>
          <w:szCs w:val="24"/>
        </w:rPr>
        <w:t xml:space="preserve"> </w:t>
      </w:r>
      <w:r w:rsidR="00E04AB0" w:rsidRPr="00233FE1">
        <w:rPr>
          <w:rFonts w:ascii="Book Antiqua" w:hAnsi="Book Antiqua" w:cs="Times New Roman"/>
          <w:sz w:val="24"/>
          <w:szCs w:val="24"/>
        </w:rPr>
        <w:t xml:space="preserve">ICP: </w:t>
      </w:r>
      <w:hyperlink r:id="rId44" w:history="1">
        <w:r w:rsidR="00E04AB0" w:rsidRPr="00233FE1">
          <w:rPr>
            <w:rFonts w:ascii="Book Antiqua" w:hAnsi="Book Antiqua" w:cs="Times New Roman"/>
            <w:sz w:val="24"/>
            <w:szCs w:val="24"/>
          </w:rPr>
          <w:t xml:space="preserve">Intracranial </w:t>
        </w:r>
        <w:r w:rsidR="002739A2" w:rsidRPr="00233FE1">
          <w:rPr>
            <w:rFonts w:ascii="Book Antiqua" w:hAnsi="Book Antiqua" w:cs="Times New Roman"/>
            <w:sz w:val="24"/>
            <w:szCs w:val="24"/>
          </w:rPr>
          <w:t>p</w:t>
        </w:r>
        <w:r w:rsidR="00E04AB0" w:rsidRPr="00233FE1">
          <w:rPr>
            <w:rFonts w:ascii="Book Antiqua" w:hAnsi="Book Antiqua" w:cs="Times New Roman"/>
            <w:sz w:val="24"/>
            <w:szCs w:val="24"/>
          </w:rPr>
          <w:t>ressure</w:t>
        </w:r>
      </w:hyperlink>
      <w:r w:rsidR="00E04AB0" w:rsidRPr="00233FE1">
        <w:rPr>
          <w:rFonts w:ascii="Book Antiqua" w:hAnsi="Book Antiqua" w:cs="Times New Roman"/>
          <w:sz w:val="24"/>
          <w:szCs w:val="24"/>
        </w:rPr>
        <w:t>.</w:t>
      </w:r>
    </w:p>
    <w:p w:rsidR="00432E89" w:rsidRPr="00233FE1" w:rsidRDefault="00432E89" w:rsidP="00233FE1">
      <w:pPr>
        <w:widowControl/>
        <w:rPr>
          <w:rFonts w:ascii="Book Antiqua" w:hAnsi="Book Antiqua" w:cs="Times New Roman"/>
          <w:b/>
          <w:sz w:val="24"/>
          <w:szCs w:val="24"/>
        </w:rPr>
      </w:pPr>
      <w:r w:rsidRPr="00233FE1">
        <w:rPr>
          <w:rFonts w:ascii="Book Antiqua" w:hAnsi="Book Antiqua" w:cs="Times New Roman"/>
          <w:b/>
          <w:sz w:val="24"/>
          <w:szCs w:val="24"/>
        </w:rPr>
        <w:br w:type="page"/>
      </w:r>
    </w:p>
    <w:p w:rsidR="00DE09C2"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6C9FE414" wp14:editId="74273F8B">
            <wp:extent cx="5274310" cy="292528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925289"/>
                    </a:xfrm>
                    <a:prstGeom prst="rect">
                      <a:avLst/>
                    </a:prstGeom>
                  </pic:spPr>
                </pic:pic>
              </a:graphicData>
            </a:graphic>
          </wp:inline>
        </w:drawing>
      </w:r>
    </w:p>
    <w:p w:rsidR="00AF664B" w:rsidRPr="00233FE1" w:rsidRDefault="00AF664B" w:rsidP="00233FE1">
      <w:pPr>
        <w:spacing w:line="360" w:lineRule="auto"/>
        <w:rPr>
          <w:rFonts w:ascii="Book Antiqua" w:hAnsi="Book Antiqua" w:cs="Times New Roman"/>
          <w:b/>
          <w:sz w:val="24"/>
          <w:szCs w:val="24"/>
        </w:rPr>
      </w:pPr>
      <w:r w:rsidRPr="00233FE1">
        <w:rPr>
          <w:rFonts w:ascii="Book Antiqua" w:hAnsi="Book Antiqua" w:cs="Times New Roman"/>
          <w:b/>
          <w:sz w:val="24"/>
          <w:szCs w:val="24"/>
        </w:rPr>
        <w:t>Figure 2</w:t>
      </w:r>
      <w:r w:rsidR="000B5D41" w:rsidRPr="00233FE1">
        <w:rPr>
          <w:rFonts w:ascii="Book Antiqua" w:hAnsi="Book Antiqua" w:cs="Times New Roman"/>
          <w:b/>
          <w:sz w:val="24"/>
          <w:szCs w:val="24"/>
        </w:rPr>
        <w:t xml:space="preserve"> </w:t>
      </w:r>
      <w:r w:rsidR="008B56A2" w:rsidRPr="00233FE1">
        <w:rPr>
          <w:rFonts w:ascii="Book Antiqua" w:hAnsi="Book Antiqua" w:cs="Times New Roman"/>
          <w:b/>
          <w:sz w:val="24"/>
          <w:szCs w:val="24"/>
        </w:rPr>
        <w:t xml:space="preserve">Survival </w:t>
      </w:r>
      <w:r w:rsidR="00196AC4" w:rsidRPr="00233FE1">
        <w:rPr>
          <w:rFonts w:ascii="Book Antiqua" w:hAnsi="Book Antiqua" w:cs="Times New Roman"/>
          <w:b/>
          <w:sz w:val="24"/>
          <w:szCs w:val="24"/>
        </w:rPr>
        <w:t>times</w:t>
      </w:r>
      <w:r w:rsidR="008B56A2" w:rsidRPr="00233FE1">
        <w:rPr>
          <w:rFonts w:ascii="Book Antiqua" w:hAnsi="Book Antiqua" w:cs="Times New Roman"/>
          <w:b/>
          <w:sz w:val="24"/>
          <w:szCs w:val="24"/>
        </w:rPr>
        <w:t xml:space="preserve"> </w:t>
      </w:r>
      <w:r w:rsidR="00196AC4" w:rsidRPr="00233FE1">
        <w:rPr>
          <w:rFonts w:ascii="Book Antiqua" w:hAnsi="Book Antiqua" w:cs="Times New Roman"/>
          <w:b/>
          <w:sz w:val="24"/>
          <w:szCs w:val="24"/>
        </w:rPr>
        <w:t xml:space="preserve">of </w:t>
      </w:r>
      <w:r w:rsidR="002739A2" w:rsidRPr="00233FE1">
        <w:rPr>
          <w:rFonts w:ascii="Book Antiqua" w:hAnsi="Book Antiqua" w:cs="Times New Roman"/>
          <w:b/>
          <w:sz w:val="24"/>
          <w:szCs w:val="24"/>
        </w:rPr>
        <w:t xml:space="preserve">study </w:t>
      </w:r>
      <w:r w:rsidR="008B56A2" w:rsidRPr="00233FE1">
        <w:rPr>
          <w:rFonts w:ascii="Book Antiqua" w:hAnsi="Book Antiqua" w:cs="Times New Roman"/>
          <w:b/>
          <w:sz w:val="24"/>
          <w:szCs w:val="24"/>
        </w:rPr>
        <w:t>gr</w:t>
      </w:r>
      <w:r w:rsidR="008B099C" w:rsidRPr="00233FE1">
        <w:rPr>
          <w:rFonts w:ascii="Book Antiqua" w:hAnsi="Book Antiqua" w:cs="Times New Roman"/>
          <w:b/>
          <w:sz w:val="24"/>
          <w:szCs w:val="24"/>
        </w:rPr>
        <w:t>oup</w:t>
      </w:r>
      <w:r w:rsidR="00196AC4" w:rsidRPr="00233FE1">
        <w:rPr>
          <w:rFonts w:ascii="Book Antiqua" w:hAnsi="Book Antiqua" w:cs="Times New Roman"/>
          <w:b/>
          <w:sz w:val="24"/>
          <w:szCs w:val="24"/>
        </w:rPr>
        <w:t>s</w:t>
      </w:r>
      <w:r w:rsidR="008B099C" w:rsidRPr="00233FE1">
        <w:rPr>
          <w:rFonts w:ascii="Book Antiqua" w:hAnsi="Book Antiqua" w:cs="Times New Roman"/>
          <w:b/>
          <w:sz w:val="24"/>
          <w:szCs w:val="24"/>
        </w:rPr>
        <w:t>.</w:t>
      </w:r>
      <w:r w:rsidR="000E1D54" w:rsidRPr="00233FE1">
        <w:rPr>
          <w:rFonts w:ascii="Book Antiqua" w:hAnsi="Book Antiqua" w:cs="Times New Roman"/>
          <w:b/>
          <w:sz w:val="24"/>
          <w:szCs w:val="24"/>
        </w:rPr>
        <w:t xml:space="preserve"> </w:t>
      </w:r>
      <w:r w:rsidR="000B5D41" w:rsidRPr="00233FE1">
        <w:rPr>
          <w:rFonts w:ascii="Book Antiqua" w:hAnsi="Book Antiqua" w:cs="Times New Roman"/>
          <w:sz w:val="24"/>
          <w:szCs w:val="24"/>
        </w:rPr>
        <w:t xml:space="preserve">Group </w:t>
      </w:r>
      <w:r w:rsidR="002979DF" w:rsidRPr="00233FE1">
        <w:rPr>
          <w:rFonts w:ascii="Book Antiqua" w:hAnsi="Book Antiqua" w:cs="Times New Roman"/>
          <w:sz w:val="24"/>
          <w:szCs w:val="24"/>
        </w:rPr>
        <w:t xml:space="preserve">A </w:t>
      </w:r>
      <w:r w:rsidR="002979DF" w:rsidRPr="00233FE1">
        <w:rPr>
          <w:rFonts w:ascii="Book Antiqua" w:hAnsi="Book Antiqua" w:cs="Times New Roman"/>
          <w:i/>
          <w:sz w:val="24"/>
          <w:szCs w:val="24"/>
        </w:rPr>
        <w:t>vs</w:t>
      </w:r>
      <w:r w:rsidR="000B5D41" w:rsidRPr="00233FE1">
        <w:rPr>
          <w:rFonts w:ascii="Book Antiqua" w:hAnsi="Book Antiqua" w:cs="Times New Roman"/>
          <w:sz w:val="24"/>
          <w:szCs w:val="24"/>
        </w:rPr>
        <w:t xml:space="preserve"> </w:t>
      </w:r>
      <w:r w:rsidR="002979DF" w:rsidRPr="00233FE1">
        <w:rPr>
          <w:rFonts w:ascii="Book Antiqua" w:hAnsi="Book Antiqua" w:cs="Times New Roman"/>
          <w:sz w:val="24"/>
          <w:szCs w:val="24"/>
        </w:rPr>
        <w:t xml:space="preserve">group B: </w:t>
      </w:r>
      <w:r w:rsidR="002979DF" w:rsidRPr="00233FE1">
        <w:rPr>
          <w:rFonts w:ascii="Book Antiqua" w:hAnsi="Book Antiqua" w:cs="Times New Roman"/>
          <w:i/>
          <w:sz w:val="24"/>
          <w:szCs w:val="24"/>
        </w:rPr>
        <w:t>P</w:t>
      </w:r>
      <w:r w:rsidR="000B5D41" w:rsidRPr="00233FE1">
        <w:rPr>
          <w:rFonts w:ascii="Book Antiqua" w:hAnsi="Book Antiqua" w:cs="Times New Roman"/>
          <w:i/>
          <w:sz w:val="24"/>
          <w:szCs w:val="24"/>
        </w:rPr>
        <w:t xml:space="preserve"> </w:t>
      </w:r>
      <w:r w:rsidR="002979DF" w:rsidRPr="00233FE1">
        <w:rPr>
          <w:rFonts w:ascii="Book Antiqua" w:hAnsi="Book Antiqua" w:cs="Times New Roman"/>
          <w:sz w:val="24"/>
          <w:szCs w:val="24"/>
        </w:rPr>
        <w:t xml:space="preserve">= 0.007; group A </w:t>
      </w:r>
      <w:r w:rsidR="000B5D41" w:rsidRPr="00233FE1">
        <w:rPr>
          <w:rFonts w:ascii="Book Antiqua" w:hAnsi="Book Antiqua" w:cs="Times New Roman"/>
          <w:i/>
          <w:sz w:val="24"/>
          <w:szCs w:val="24"/>
        </w:rPr>
        <w:t>vs</w:t>
      </w:r>
      <w:r w:rsidR="000B5D41" w:rsidRPr="00233FE1">
        <w:rPr>
          <w:rFonts w:ascii="Book Antiqua" w:hAnsi="Book Antiqua" w:cs="Times New Roman"/>
          <w:sz w:val="24"/>
          <w:szCs w:val="24"/>
        </w:rPr>
        <w:t xml:space="preserve"> </w:t>
      </w:r>
      <w:r w:rsidR="002979DF" w:rsidRPr="00233FE1">
        <w:rPr>
          <w:rFonts w:ascii="Book Antiqua" w:hAnsi="Book Antiqua" w:cs="Times New Roman"/>
          <w:sz w:val="24"/>
          <w:szCs w:val="24"/>
        </w:rPr>
        <w:t xml:space="preserve">group C: </w:t>
      </w:r>
      <w:r w:rsidR="002979DF" w:rsidRPr="00233FE1">
        <w:rPr>
          <w:rFonts w:ascii="Book Antiqua" w:hAnsi="Book Antiqua" w:cs="Times New Roman"/>
          <w:i/>
          <w:sz w:val="24"/>
          <w:szCs w:val="24"/>
        </w:rPr>
        <w:t>P</w:t>
      </w:r>
      <w:r w:rsidR="002979DF" w:rsidRPr="00233FE1">
        <w:rPr>
          <w:rFonts w:ascii="Book Antiqua" w:hAnsi="Book Antiqua" w:cs="Times New Roman"/>
          <w:sz w:val="24"/>
          <w:szCs w:val="24"/>
        </w:rPr>
        <w:t xml:space="preserve"> = 0.007; </w:t>
      </w:r>
      <w:r w:rsidR="00002EE8" w:rsidRPr="00233FE1">
        <w:rPr>
          <w:rFonts w:ascii="Book Antiqua" w:hAnsi="Book Antiqua" w:cs="Times New Roman"/>
          <w:sz w:val="24"/>
          <w:szCs w:val="24"/>
        </w:rPr>
        <w:t xml:space="preserve">Group </w:t>
      </w:r>
      <w:r w:rsidR="002979DF" w:rsidRPr="00233FE1">
        <w:rPr>
          <w:rFonts w:ascii="Book Antiqua" w:hAnsi="Book Antiqua" w:cs="Times New Roman"/>
          <w:sz w:val="24"/>
          <w:szCs w:val="24"/>
        </w:rPr>
        <w:t xml:space="preserve">A </w:t>
      </w:r>
      <w:r w:rsidR="000B5D41" w:rsidRPr="00233FE1">
        <w:rPr>
          <w:rFonts w:ascii="Book Antiqua" w:hAnsi="Book Antiqua" w:cs="Times New Roman"/>
          <w:i/>
          <w:sz w:val="24"/>
          <w:szCs w:val="24"/>
        </w:rPr>
        <w:t>vs</w:t>
      </w:r>
      <w:r w:rsidR="002979DF" w:rsidRPr="00233FE1">
        <w:rPr>
          <w:rFonts w:ascii="Book Antiqua" w:hAnsi="Book Antiqua" w:cs="Times New Roman"/>
          <w:sz w:val="24"/>
          <w:szCs w:val="24"/>
        </w:rPr>
        <w:t xml:space="preserve"> group D: </w:t>
      </w:r>
      <w:r w:rsidR="002979DF" w:rsidRPr="00233FE1">
        <w:rPr>
          <w:rFonts w:ascii="Book Antiqua" w:hAnsi="Book Antiqua" w:cs="Times New Roman"/>
          <w:i/>
          <w:sz w:val="24"/>
          <w:szCs w:val="24"/>
        </w:rPr>
        <w:t>P </w:t>
      </w:r>
      <w:r w:rsidR="002979DF" w:rsidRPr="00233FE1">
        <w:rPr>
          <w:rFonts w:ascii="Book Antiqua" w:hAnsi="Book Antiqua" w:cs="Times New Roman"/>
          <w:sz w:val="24"/>
          <w:szCs w:val="24"/>
        </w:rPr>
        <w:t xml:space="preserve">&lt; 0.001; </w:t>
      </w:r>
      <w:r w:rsidR="00002EE8" w:rsidRPr="00233FE1">
        <w:rPr>
          <w:rFonts w:ascii="Book Antiqua" w:hAnsi="Book Antiqua" w:cs="Times New Roman"/>
          <w:sz w:val="24"/>
          <w:szCs w:val="24"/>
        </w:rPr>
        <w:t xml:space="preserve">Group </w:t>
      </w:r>
      <w:r w:rsidR="002979DF" w:rsidRPr="00233FE1">
        <w:rPr>
          <w:rFonts w:ascii="Book Antiqua" w:hAnsi="Book Antiqua" w:cs="Times New Roman"/>
          <w:sz w:val="24"/>
          <w:szCs w:val="24"/>
        </w:rPr>
        <w:t xml:space="preserve">B </w:t>
      </w:r>
      <w:r w:rsidR="000B5D41" w:rsidRPr="00233FE1">
        <w:rPr>
          <w:rFonts w:ascii="Book Antiqua" w:hAnsi="Book Antiqua" w:cs="Times New Roman"/>
          <w:i/>
          <w:sz w:val="24"/>
          <w:szCs w:val="24"/>
        </w:rPr>
        <w:t>vs</w:t>
      </w:r>
      <w:r w:rsidR="000B5D41" w:rsidRPr="00233FE1">
        <w:rPr>
          <w:rFonts w:ascii="Book Antiqua" w:hAnsi="Book Antiqua" w:cs="Times New Roman"/>
          <w:sz w:val="24"/>
          <w:szCs w:val="24"/>
        </w:rPr>
        <w:t xml:space="preserve"> </w:t>
      </w:r>
      <w:r w:rsidR="002979DF" w:rsidRPr="00233FE1">
        <w:rPr>
          <w:rFonts w:ascii="Book Antiqua" w:hAnsi="Book Antiqua" w:cs="Times New Roman"/>
          <w:sz w:val="24"/>
          <w:szCs w:val="24"/>
        </w:rPr>
        <w:t xml:space="preserve">group C: </w:t>
      </w:r>
      <w:r w:rsidR="002979DF" w:rsidRPr="00233FE1">
        <w:rPr>
          <w:rFonts w:ascii="Book Antiqua" w:hAnsi="Book Antiqua" w:cs="Times New Roman"/>
          <w:i/>
          <w:sz w:val="24"/>
          <w:szCs w:val="24"/>
        </w:rPr>
        <w:t>P</w:t>
      </w:r>
      <w:r w:rsidR="000B5D41" w:rsidRPr="00233FE1">
        <w:rPr>
          <w:rFonts w:ascii="Book Antiqua" w:hAnsi="Book Antiqua" w:cs="Times New Roman"/>
          <w:i/>
          <w:sz w:val="24"/>
          <w:szCs w:val="24"/>
        </w:rPr>
        <w:t xml:space="preserve"> </w:t>
      </w:r>
      <w:r w:rsidR="002979DF" w:rsidRPr="00233FE1">
        <w:rPr>
          <w:rFonts w:ascii="Book Antiqua" w:hAnsi="Book Antiqua" w:cs="Times New Roman"/>
          <w:sz w:val="24"/>
          <w:szCs w:val="24"/>
        </w:rPr>
        <w:t>=</w:t>
      </w:r>
      <w:r w:rsidR="000B5D41" w:rsidRPr="00233FE1">
        <w:rPr>
          <w:rFonts w:ascii="Book Antiqua" w:hAnsi="Book Antiqua" w:cs="Times New Roman"/>
          <w:sz w:val="24"/>
          <w:szCs w:val="24"/>
        </w:rPr>
        <w:t xml:space="preserve"> </w:t>
      </w:r>
      <w:r w:rsidR="002979DF" w:rsidRPr="00233FE1">
        <w:rPr>
          <w:rFonts w:ascii="Book Antiqua" w:hAnsi="Book Antiqua" w:cs="Times New Roman"/>
          <w:sz w:val="24"/>
          <w:szCs w:val="24"/>
        </w:rPr>
        <w:t>0.375</w:t>
      </w:r>
      <w:r w:rsidR="000E1D54" w:rsidRPr="00233FE1">
        <w:rPr>
          <w:rFonts w:ascii="Book Antiqua" w:hAnsi="Book Antiqua" w:cs="Times New Roman"/>
          <w:sz w:val="24"/>
          <w:szCs w:val="24"/>
        </w:rPr>
        <w:t>.</w:t>
      </w:r>
    </w:p>
    <w:p w:rsidR="00432E89" w:rsidRPr="00233FE1" w:rsidRDefault="00432E89" w:rsidP="00233FE1">
      <w:pPr>
        <w:widowControl/>
        <w:rPr>
          <w:rFonts w:ascii="Book Antiqua" w:hAnsi="Book Antiqua" w:cs="Times New Roman"/>
          <w:b/>
          <w:sz w:val="24"/>
          <w:szCs w:val="24"/>
        </w:rPr>
      </w:pPr>
      <w:r w:rsidRPr="00233FE1">
        <w:rPr>
          <w:rFonts w:ascii="Book Antiqua" w:hAnsi="Book Antiqua" w:cs="Times New Roman"/>
          <w:b/>
          <w:sz w:val="24"/>
          <w:szCs w:val="24"/>
        </w:rPr>
        <w:br w:type="page"/>
      </w:r>
    </w:p>
    <w:p w:rsidR="00DE09C2"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363954B6" wp14:editId="0F4FDC75">
            <wp:extent cx="5274310" cy="45344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4534442"/>
                    </a:xfrm>
                    <a:prstGeom prst="rect">
                      <a:avLst/>
                    </a:prstGeom>
                  </pic:spPr>
                </pic:pic>
              </a:graphicData>
            </a:graphic>
          </wp:inline>
        </w:drawing>
      </w:r>
    </w:p>
    <w:p w:rsidR="00AF664B" w:rsidRPr="00233FE1" w:rsidRDefault="00AF664B" w:rsidP="00233FE1">
      <w:pPr>
        <w:spacing w:line="360" w:lineRule="auto"/>
        <w:rPr>
          <w:rFonts w:ascii="Book Antiqua" w:hAnsi="Book Antiqua" w:cs="Times New Roman"/>
          <w:b/>
          <w:bCs/>
          <w:i/>
          <w:sz w:val="24"/>
          <w:szCs w:val="24"/>
        </w:rPr>
      </w:pPr>
      <w:r w:rsidRPr="00233FE1">
        <w:rPr>
          <w:rFonts w:ascii="Book Antiqua" w:hAnsi="Book Antiqua" w:cs="Times New Roman"/>
          <w:b/>
          <w:sz w:val="24"/>
          <w:szCs w:val="24"/>
        </w:rPr>
        <w:t>Figure 3</w:t>
      </w:r>
      <w:r w:rsidR="000B5D41" w:rsidRPr="00233FE1">
        <w:rPr>
          <w:rFonts w:ascii="Book Antiqua" w:hAnsi="Book Antiqua" w:cs="Times New Roman"/>
          <w:b/>
          <w:sz w:val="24"/>
          <w:szCs w:val="24"/>
        </w:rPr>
        <w:t xml:space="preserve"> </w:t>
      </w:r>
      <w:r w:rsidR="00016A60" w:rsidRPr="00233FE1">
        <w:rPr>
          <w:rFonts w:ascii="Book Antiqua" w:hAnsi="Book Antiqua" w:cs="Times New Roman"/>
          <w:b/>
          <w:sz w:val="24"/>
          <w:szCs w:val="24"/>
        </w:rPr>
        <w:t xml:space="preserve">Changes of </w:t>
      </w:r>
      <w:r w:rsidR="000B5D41" w:rsidRPr="00233FE1">
        <w:rPr>
          <w:rFonts w:ascii="Book Antiqua" w:hAnsi="Book Antiqua" w:cs="Times New Roman"/>
          <w:b/>
          <w:sz w:val="24"/>
          <w:szCs w:val="24"/>
        </w:rPr>
        <w:t>intracranial pressure</w:t>
      </w:r>
      <w:r w:rsidR="00016A60" w:rsidRPr="00233FE1">
        <w:rPr>
          <w:rFonts w:ascii="Book Antiqua" w:hAnsi="Book Antiqua" w:cs="Times New Roman"/>
          <w:b/>
          <w:sz w:val="24"/>
          <w:szCs w:val="24"/>
        </w:rPr>
        <w:t xml:space="preserve">, ammonia, inflammation </w:t>
      </w:r>
      <w:r w:rsidR="00A24E97" w:rsidRPr="00233FE1">
        <w:rPr>
          <w:rFonts w:ascii="Book Antiqua" w:hAnsi="Book Antiqua" w:cs="Times New Roman"/>
          <w:b/>
          <w:sz w:val="24"/>
          <w:szCs w:val="24"/>
        </w:rPr>
        <w:t xml:space="preserve">markers </w:t>
      </w:r>
      <w:r w:rsidR="00016A60" w:rsidRPr="00233FE1">
        <w:rPr>
          <w:rFonts w:ascii="Book Antiqua" w:hAnsi="Book Antiqua" w:cs="Times New Roman"/>
          <w:b/>
          <w:sz w:val="24"/>
          <w:szCs w:val="24"/>
        </w:rPr>
        <w:t>and endotoxin at different time points in each group.</w:t>
      </w:r>
      <w:r w:rsidR="00016A60" w:rsidRPr="00233FE1">
        <w:rPr>
          <w:rFonts w:ascii="Book Antiqua" w:hAnsi="Book Antiqua" w:cs="Times New Roman"/>
          <w:sz w:val="24"/>
          <w:szCs w:val="24"/>
        </w:rPr>
        <w:t xml:space="preserve"> </w:t>
      </w:r>
      <w:r w:rsidR="00A24E97" w:rsidRPr="00233FE1">
        <w:rPr>
          <w:rFonts w:ascii="Book Antiqua" w:hAnsi="Book Antiqua" w:cs="Times New Roman"/>
          <w:sz w:val="24"/>
          <w:szCs w:val="24"/>
        </w:rPr>
        <w:t>All data points are m</w:t>
      </w:r>
      <w:r w:rsidR="00016A60" w:rsidRPr="00233FE1">
        <w:rPr>
          <w:rFonts w:ascii="Book Antiqua" w:hAnsi="Book Antiqua" w:cs="Times New Roman"/>
          <w:sz w:val="24"/>
          <w:szCs w:val="24"/>
        </w:rPr>
        <w:t>ean</w:t>
      </w:r>
      <w:r w:rsidR="00A24E97" w:rsidRPr="00233FE1">
        <w:rPr>
          <w:rFonts w:ascii="Book Antiqua" w:hAnsi="Book Antiqua" w:cs="Times New Roman"/>
          <w:sz w:val="24"/>
          <w:szCs w:val="24"/>
        </w:rPr>
        <w:t> </w:t>
      </w:r>
      <w:r w:rsidR="00016A60" w:rsidRPr="00233FE1">
        <w:rPr>
          <w:rFonts w:ascii="Book Antiqua" w:hAnsi="Book Antiqua" w:cs="Times New Roman"/>
          <w:sz w:val="24"/>
          <w:szCs w:val="24"/>
        </w:rPr>
        <w:t>±</w:t>
      </w:r>
      <w:r w:rsidR="00A24E97" w:rsidRPr="00233FE1">
        <w:rPr>
          <w:rFonts w:ascii="Book Antiqua" w:hAnsi="Book Antiqua" w:cs="Times New Roman"/>
          <w:sz w:val="24"/>
          <w:szCs w:val="24"/>
        </w:rPr>
        <w:t> </w:t>
      </w:r>
      <w:r w:rsidR="00016A60" w:rsidRPr="00233FE1">
        <w:rPr>
          <w:rFonts w:ascii="Book Antiqua" w:hAnsi="Book Antiqua" w:cs="Times New Roman"/>
          <w:sz w:val="24"/>
          <w:szCs w:val="24"/>
        </w:rPr>
        <w:t xml:space="preserve">SD, </w:t>
      </w:r>
      <w:r w:rsidR="00016A60" w:rsidRPr="00233FE1">
        <w:rPr>
          <w:rFonts w:ascii="Book Antiqua" w:hAnsi="Book Antiqua" w:cs="Times New Roman"/>
          <w:i/>
          <w:sz w:val="24"/>
          <w:szCs w:val="24"/>
        </w:rPr>
        <w:t>n</w:t>
      </w:r>
      <w:r w:rsidR="000B5D41" w:rsidRPr="00233FE1">
        <w:rPr>
          <w:rFonts w:ascii="Book Antiqua" w:hAnsi="Book Antiqua" w:cs="Times New Roman"/>
          <w:sz w:val="24"/>
          <w:szCs w:val="24"/>
        </w:rPr>
        <w:t xml:space="preserve"> </w:t>
      </w:r>
      <w:r w:rsidR="00016A60" w:rsidRPr="00233FE1">
        <w:rPr>
          <w:rFonts w:ascii="Book Antiqua" w:hAnsi="Book Antiqua" w:cs="Times New Roman"/>
          <w:sz w:val="24"/>
          <w:szCs w:val="24"/>
        </w:rPr>
        <w:t>=</w:t>
      </w:r>
      <w:r w:rsidR="000B5D41" w:rsidRPr="00233FE1">
        <w:rPr>
          <w:rFonts w:ascii="Book Antiqua" w:hAnsi="Book Antiqua" w:cs="Times New Roman"/>
          <w:sz w:val="24"/>
          <w:szCs w:val="24"/>
        </w:rPr>
        <w:t xml:space="preserve"> </w:t>
      </w:r>
      <w:r w:rsidR="00016A60" w:rsidRPr="00233FE1">
        <w:rPr>
          <w:rFonts w:ascii="Book Antiqua" w:hAnsi="Book Antiqua" w:cs="Times New Roman"/>
          <w:sz w:val="24"/>
          <w:szCs w:val="24"/>
        </w:rPr>
        <w:t xml:space="preserve">4. ICP: </w:t>
      </w:r>
      <w:hyperlink r:id="rId47" w:history="1">
        <w:r w:rsidR="000B5D41" w:rsidRPr="00233FE1">
          <w:rPr>
            <w:rFonts w:ascii="Book Antiqua" w:hAnsi="Book Antiqua" w:cs="Times New Roman"/>
            <w:sz w:val="24"/>
            <w:szCs w:val="24"/>
          </w:rPr>
          <w:t>Intracranial Pressure</w:t>
        </w:r>
      </w:hyperlink>
      <w:r w:rsidR="00016A60" w:rsidRPr="00233FE1">
        <w:rPr>
          <w:rFonts w:ascii="Book Antiqua" w:hAnsi="Book Antiqua" w:cs="Times New Roman"/>
          <w:sz w:val="24"/>
          <w:szCs w:val="24"/>
        </w:rPr>
        <w:t xml:space="preserve">; </w:t>
      </w:r>
      <w:r w:rsidR="001239F4" w:rsidRPr="00233FE1">
        <w:rPr>
          <w:rFonts w:ascii="Book Antiqua" w:hAnsi="Book Antiqua" w:cs="Times New Roman"/>
          <w:sz w:val="24"/>
          <w:szCs w:val="24"/>
        </w:rPr>
        <w:t xml:space="preserve">Amm: </w:t>
      </w:r>
      <w:r w:rsidR="000B5D41" w:rsidRPr="00233FE1">
        <w:rPr>
          <w:rFonts w:ascii="Book Antiqua" w:hAnsi="Book Antiqua" w:cs="Times New Roman"/>
          <w:sz w:val="24"/>
          <w:szCs w:val="24"/>
        </w:rPr>
        <w:t>Ammonia</w:t>
      </w:r>
      <w:r w:rsidR="001239F4" w:rsidRPr="00233FE1">
        <w:rPr>
          <w:rFonts w:ascii="Book Antiqua" w:hAnsi="Book Antiqua" w:cs="Times New Roman"/>
          <w:sz w:val="24"/>
          <w:szCs w:val="24"/>
        </w:rPr>
        <w:t xml:space="preserve">; </w:t>
      </w:r>
      <w:r w:rsidR="00016A60" w:rsidRPr="00233FE1">
        <w:rPr>
          <w:rFonts w:ascii="Book Antiqua" w:hAnsi="Book Antiqua" w:cs="Times New Roman"/>
          <w:sz w:val="24"/>
          <w:szCs w:val="24"/>
        </w:rPr>
        <w:t xml:space="preserve">IL-1β: </w:t>
      </w:r>
      <w:hyperlink r:id="rId48" w:history="1">
        <w:r w:rsidR="000B5D41" w:rsidRPr="00233FE1">
          <w:rPr>
            <w:rFonts w:ascii="Book Antiqua" w:hAnsi="Book Antiqua" w:cs="Times New Roman"/>
            <w:sz w:val="24"/>
            <w:szCs w:val="24"/>
          </w:rPr>
          <w:t>Interleukin</w:t>
        </w:r>
      </w:hyperlink>
      <w:r w:rsidR="00016A60" w:rsidRPr="00233FE1">
        <w:rPr>
          <w:rFonts w:ascii="Book Antiqua" w:hAnsi="Book Antiqua" w:cs="Times New Roman"/>
          <w:sz w:val="24"/>
          <w:szCs w:val="24"/>
        </w:rPr>
        <w:t xml:space="preserve">-1β; IL-6: </w:t>
      </w:r>
      <w:hyperlink r:id="rId49" w:history="1">
        <w:r w:rsidR="000B5D41" w:rsidRPr="00233FE1">
          <w:rPr>
            <w:rFonts w:ascii="Book Antiqua" w:hAnsi="Book Antiqua" w:cs="Times New Roman"/>
            <w:sz w:val="24"/>
            <w:szCs w:val="24"/>
          </w:rPr>
          <w:t>Interleukin</w:t>
        </w:r>
      </w:hyperlink>
      <w:r w:rsidR="00016A60" w:rsidRPr="00233FE1">
        <w:rPr>
          <w:rFonts w:ascii="Book Antiqua" w:hAnsi="Book Antiqua" w:cs="Times New Roman"/>
          <w:sz w:val="24"/>
          <w:szCs w:val="24"/>
        </w:rPr>
        <w:t xml:space="preserve">-6; TNF-α: </w:t>
      </w:r>
      <w:hyperlink r:id="rId50" w:history="1">
        <w:r w:rsidR="000B5D41" w:rsidRPr="00233FE1">
          <w:rPr>
            <w:rFonts w:ascii="Book Antiqua" w:hAnsi="Book Antiqua" w:cs="Times New Roman"/>
            <w:sz w:val="24"/>
            <w:szCs w:val="24"/>
          </w:rPr>
          <w:t>Tumor Necrosis Factor</w:t>
        </w:r>
      </w:hyperlink>
      <w:r w:rsidR="00016A60" w:rsidRPr="00233FE1">
        <w:rPr>
          <w:rFonts w:ascii="Book Antiqua" w:hAnsi="Book Antiqua" w:cs="Times New Roman"/>
          <w:sz w:val="24"/>
          <w:szCs w:val="24"/>
        </w:rPr>
        <w:t>-α.</w:t>
      </w:r>
    </w:p>
    <w:p w:rsidR="00432E89" w:rsidRPr="00233FE1" w:rsidRDefault="00432E89" w:rsidP="00233FE1">
      <w:pPr>
        <w:widowControl/>
        <w:rPr>
          <w:rFonts w:ascii="Book Antiqua" w:hAnsi="Book Antiqua" w:cs="Times New Roman"/>
          <w:b/>
          <w:sz w:val="24"/>
          <w:szCs w:val="24"/>
        </w:rPr>
      </w:pPr>
      <w:r w:rsidRPr="00233FE1">
        <w:rPr>
          <w:rFonts w:ascii="Book Antiqua" w:hAnsi="Book Antiqua" w:cs="Times New Roman"/>
          <w:b/>
          <w:sz w:val="24"/>
          <w:szCs w:val="24"/>
        </w:rPr>
        <w:br w:type="page"/>
      </w:r>
    </w:p>
    <w:p w:rsidR="00DE09C2"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11B86D3E" wp14:editId="79EDEFA7">
            <wp:extent cx="5274310" cy="29265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926510"/>
                    </a:xfrm>
                    <a:prstGeom prst="rect">
                      <a:avLst/>
                    </a:prstGeom>
                  </pic:spPr>
                </pic:pic>
              </a:graphicData>
            </a:graphic>
          </wp:inline>
        </w:drawing>
      </w:r>
    </w:p>
    <w:p w:rsidR="00AF664B" w:rsidRPr="00233FE1" w:rsidRDefault="00AF664B" w:rsidP="00233FE1">
      <w:pPr>
        <w:spacing w:line="360" w:lineRule="auto"/>
        <w:rPr>
          <w:rFonts w:ascii="Book Antiqua" w:hAnsi="Book Antiqua" w:cs="Times New Roman"/>
          <w:sz w:val="24"/>
          <w:szCs w:val="24"/>
        </w:rPr>
      </w:pPr>
      <w:r w:rsidRPr="00233FE1">
        <w:rPr>
          <w:rFonts w:ascii="Book Antiqua" w:hAnsi="Book Antiqua" w:cs="Times New Roman"/>
          <w:b/>
          <w:sz w:val="24"/>
          <w:szCs w:val="24"/>
        </w:rPr>
        <w:t>Figure 4</w:t>
      </w:r>
      <w:r w:rsidR="000B5D41" w:rsidRPr="00233FE1">
        <w:rPr>
          <w:rFonts w:ascii="Book Antiqua" w:hAnsi="Book Antiqua" w:cs="Times New Roman"/>
          <w:b/>
          <w:sz w:val="24"/>
          <w:szCs w:val="24"/>
        </w:rPr>
        <w:t xml:space="preserve"> Changes </w:t>
      </w:r>
      <w:r w:rsidR="00D61303" w:rsidRPr="00233FE1">
        <w:rPr>
          <w:rFonts w:ascii="Book Antiqua" w:hAnsi="Book Antiqua" w:cs="Times New Roman"/>
          <w:b/>
          <w:sz w:val="24"/>
          <w:szCs w:val="24"/>
        </w:rPr>
        <w:t>of biochemical ind</w:t>
      </w:r>
      <w:r w:rsidR="00483C99" w:rsidRPr="00233FE1">
        <w:rPr>
          <w:rFonts w:ascii="Book Antiqua" w:hAnsi="Book Antiqua" w:cs="Times New Roman"/>
          <w:b/>
          <w:sz w:val="24"/>
          <w:szCs w:val="24"/>
        </w:rPr>
        <w:t>ice</w:t>
      </w:r>
      <w:r w:rsidR="00D61303" w:rsidRPr="00233FE1">
        <w:rPr>
          <w:rFonts w:ascii="Book Antiqua" w:hAnsi="Book Antiqua" w:cs="Times New Roman"/>
          <w:b/>
          <w:sz w:val="24"/>
          <w:szCs w:val="24"/>
        </w:rPr>
        <w:t xml:space="preserve">s at different time points in each group. </w:t>
      </w:r>
      <w:r w:rsidR="00A24E97" w:rsidRPr="00233FE1">
        <w:rPr>
          <w:rFonts w:ascii="Book Antiqua" w:hAnsi="Book Antiqua" w:cs="Times New Roman"/>
          <w:sz w:val="24"/>
          <w:szCs w:val="24"/>
        </w:rPr>
        <w:t>All data points are m</w:t>
      </w:r>
      <w:r w:rsidR="00D61303" w:rsidRPr="00233FE1">
        <w:rPr>
          <w:rFonts w:ascii="Book Antiqua" w:hAnsi="Book Antiqua" w:cs="Times New Roman"/>
          <w:sz w:val="24"/>
          <w:szCs w:val="24"/>
        </w:rPr>
        <w:t>ean</w:t>
      </w:r>
      <w:r w:rsidR="00A24E97" w:rsidRPr="00233FE1">
        <w:rPr>
          <w:rFonts w:ascii="Book Antiqua" w:hAnsi="Book Antiqua" w:cs="Times New Roman"/>
          <w:sz w:val="24"/>
          <w:szCs w:val="24"/>
        </w:rPr>
        <w:t> </w:t>
      </w:r>
      <w:r w:rsidR="00D61303" w:rsidRPr="00233FE1">
        <w:rPr>
          <w:rFonts w:ascii="Book Antiqua" w:hAnsi="Book Antiqua" w:cs="Times New Roman"/>
          <w:sz w:val="24"/>
          <w:szCs w:val="24"/>
        </w:rPr>
        <w:t>±</w:t>
      </w:r>
      <w:r w:rsidR="00A24E97" w:rsidRPr="00233FE1">
        <w:rPr>
          <w:rFonts w:ascii="Book Antiqua" w:hAnsi="Book Antiqua" w:cs="Times New Roman"/>
          <w:sz w:val="24"/>
          <w:szCs w:val="24"/>
        </w:rPr>
        <w:t> </w:t>
      </w:r>
      <w:r w:rsidR="00D61303" w:rsidRPr="00233FE1">
        <w:rPr>
          <w:rFonts w:ascii="Book Antiqua" w:hAnsi="Book Antiqua" w:cs="Times New Roman"/>
          <w:sz w:val="24"/>
          <w:szCs w:val="24"/>
        </w:rPr>
        <w:t xml:space="preserve">SD, </w:t>
      </w:r>
      <w:r w:rsidR="00D61303" w:rsidRPr="00233FE1">
        <w:rPr>
          <w:rFonts w:ascii="Book Antiqua" w:hAnsi="Book Antiqua" w:cs="Times New Roman"/>
          <w:i/>
          <w:sz w:val="24"/>
          <w:szCs w:val="24"/>
        </w:rPr>
        <w:t>n</w:t>
      </w:r>
      <w:r w:rsidR="000B5D41" w:rsidRPr="00233FE1">
        <w:rPr>
          <w:rFonts w:ascii="Book Antiqua" w:hAnsi="Book Antiqua" w:cs="Times New Roman"/>
          <w:i/>
          <w:sz w:val="24"/>
          <w:szCs w:val="24"/>
        </w:rPr>
        <w:t xml:space="preserve"> </w:t>
      </w:r>
      <w:r w:rsidR="00D61303" w:rsidRPr="00233FE1">
        <w:rPr>
          <w:rFonts w:ascii="Book Antiqua" w:hAnsi="Book Antiqua" w:cs="Times New Roman"/>
          <w:sz w:val="24"/>
          <w:szCs w:val="24"/>
        </w:rPr>
        <w:t>=</w:t>
      </w:r>
      <w:r w:rsidR="000B5D41" w:rsidRPr="00233FE1">
        <w:rPr>
          <w:rFonts w:ascii="Book Antiqua" w:hAnsi="Book Antiqua" w:cs="Times New Roman"/>
          <w:sz w:val="24"/>
          <w:szCs w:val="24"/>
        </w:rPr>
        <w:t xml:space="preserve"> </w:t>
      </w:r>
      <w:r w:rsidR="00D61303" w:rsidRPr="00233FE1">
        <w:rPr>
          <w:rFonts w:ascii="Book Antiqua" w:hAnsi="Book Antiqua" w:cs="Times New Roman"/>
          <w:sz w:val="24"/>
          <w:szCs w:val="24"/>
        </w:rPr>
        <w:t xml:space="preserve">4. ALT: </w:t>
      </w:r>
      <w:r w:rsidR="000B5D41" w:rsidRPr="00233FE1">
        <w:rPr>
          <w:rFonts w:ascii="Book Antiqua" w:hAnsi="Book Antiqua" w:cs="Times New Roman"/>
          <w:sz w:val="24"/>
          <w:szCs w:val="24"/>
        </w:rPr>
        <w:t xml:space="preserve">Alanine </w:t>
      </w:r>
      <w:r w:rsidR="00D61303" w:rsidRPr="00233FE1">
        <w:rPr>
          <w:rFonts w:ascii="Book Antiqua" w:hAnsi="Book Antiqua" w:cs="Times New Roman"/>
          <w:sz w:val="24"/>
          <w:szCs w:val="24"/>
        </w:rPr>
        <w:t xml:space="preserve">aminotransferase; AST: </w:t>
      </w:r>
      <w:r w:rsidR="000B5D41" w:rsidRPr="00233FE1">
        <w:rPr>
          <w:rFonts w:ascii="Book Antiqua" w:hAnsi="Book Antiqua" w:cs="Times New Roman"/>
          <w:sz w:val="24"/>
          <w:szCs w:val="24"/>
        </w:rPr>
        <w:t xml:space="preserve">Aspartate </w:t>
      </w:r>
      <w:r w:rsidR="00D61303" w:rsidRPr="00233FE1">
        <w:rPr>
          <w:rFonts w:ascii="Book Antiqua" w:hAnsi="Book Antiqua" w:cs="Times New Roman"/>
          <w:sz w:val="24"/>
          <w:szCs w:val="24"/>
        </w:rPr>
        <w:t xml:space="preserve">aminotransferase; TBIL: </w:t>
      </w:r>
      <w:r w:rsidR="000B5D41" w:rsidRPr="00233FE1">
        <w:rPr>
          <w:rFonts w:ascii="Book Antiqua" w:hAnsi="Book Antiqua" w:cs="Times New Roman"/>
          <w:sz w:val="24"/>
          <w:szCs w:val="24"/>
        </w:rPr>
        <w:t xml:space="preserve">Total </w:t>
      </w:r>
      <w:r w:rsidR="00D61303" w:rsidRPr="00233FE1">
        <w:rPr>
          <w:rFonts w:ascii="Book Antiqua" w:hAnsi="Book Antiqua" w:cs="Times New Roman"/>
          <w:sz w:val="24"/>
          <w:szCs w:val="24"/>
        </w:rPr>
        <w:t xml:space="preserve">bilirubin; PT: </w:t>
      </w:r>
      <w:r w:rsidR="000B5D41" w:rsidRPr="00233FE1">
        <w:rPr>
          <w:rFonts w:ascii="Book Antiqua" w:hAnsi="Book Antiqua" w:cs="Times New Roman"/>
          <w:sz w:val="24"/>
          <w:szCs w:val="24"/>
        </w:rPr>
        <w:t xml:space="preserve">Prothrombin </w:t>
      </w:r>
      <w:r w:rsidR="00D61303" w:rsidRPr="00233FE1">
        <w:rPr>
          <w:rFonts w:ascii="Book Antiqua" w:hAnsi="Book Antiqua" w:cs="Times New Roman"/>
          <w:sz w:val="24"/>
          <w:szCs w:val="24"/>
        </w:rPr>
        <w:t xml:space="preserve">time; ALB: </w:t>
      </w:r>
      <w:hyperlink r:id="rId52" w:history="1">
        <w:r w:rsidR="000B5D41" w:rsidRPr="00233FE1">
          <w:rPr>
            <w:rFonts w:ascii="Book Antiqua" w:hAnsi="Book Antiqua" w:cs="Times New Roman"/>
            <w:sz w:val="24"/>
            <w:szCs w:val="24"/>
          </w:rPr>
          <w:t>Albumin</w:t>
        </w:r>
      </w:hyperlink>
      <w:r w:rsidR="00D61303" w:rsidRPr="00233FE1">
        <w:rPr>
          <w:rFonts w:ascii="Book Antiqua" w:hAnsi="Book Antiqua" w:cs="Times New Roman"/>
          <w:sz w:val="24"/>
          <w:szCs w:val="24"/>
        </w:rPr>
        <w:t xml:space="preserve">; LDH: </w:t>
      </w:r>
      <w:r w:rsidR="000B5D41" w:rsidRPr="00233FE1">
        <w:rPr>
          <w:rFonts w:ascii="Book Antiqua" w:hAnsi="Book Antiqua" w:cs="Times New Roman"/>
          <w:sz w:val="24"/>
          <w:szCs w:val="24"/>
        </w:rPr>
        <w:t xml:space="preserve">Lactic </w:t>
      </w:r>
      <w:r w:rsidR="00D61303" w:rsidRPr="00233FE1">
        <w:rPr>
          <w:rFonts w:ascii="Book Antiqua" w:hAnsi="Book Antiqua" w:cs="Times New Roman"/>
          <w:sz w:val="24"/>
          <w:szCs w:val="24"/>
        </w:rPr>
        <w:t xml:space="preserve">dehydrogenase; CK: </w:t>
      </w:r>
      <w:r w:rsidR="000B5D41" w:rsidRPr="00233FE1">
        <w:rPr>
          <w:rFonts w:ascii="Book Antiqua" w:hAnsi="Book Antiqua" w:cs="Times New Roman"/>
          <w:sz w:val="24"/>
          <w:szCs w:val="24"/>
        </w:rPr>
        <w:t xml:space="preserve">Creatine </w:t>
      </w:r>
      <w:r w:rsidR="00D61303" w:rsidRPr="00233FE1">
        <w:rPr>
          <w:rFonts w:ascii="Book Antiqua" w:hAnsi="Book Antiqua" w:cs="Times New Roman"/>
          <w:sz w:val="24"/>
          <w:szCs w:val="24"/>
        </w:rPr>
        <w:t xml:space="preserve">kinase; BUN: </w:t>
      </w:r>
      <w:r w:rsidR="000B5D41" w:rsidRPr="00233FE1">
        <w:rPr>
          <w:rFonts w:ascii="Book Antiqua" w:hAnsi="Book Antiqua" w:cs="Times New Roman"/>
          <w:sz w:val="24"/>
          <w:szCs w:val="24"/>
        </w:rPr>
        <w:t xml:space="preserve">Blood </w:t>
      </w:r>
      <w:r w:rsidR="00D61303" w:rsidRPr="00233FE1">
        <w:rPr>
          <w:rFonts w:ascii="Book Antiqua" w:hAnsi="Book Antiqua" w:cs="Times New Roman"/>
          <w:sz w:val="24"/>
          <w:szCs w:val="24"/>
        </w:rPr>
        <w:t>urea nitrogen; Cr:</w:t>
      </w:r>
      <w:r w:rsidR="00C56B07" w:rsidRPr="00233FE1">
        <w:rPr>
          <w:rFonts w:ascii="Book Antiqua" w:hAnsi="Book Antiqua" w:cs="Times New Roman"/>
          <w:sz w:val="24"/>
          <w:szCs w:val="24"/>
        </w:rPr>
        <w:t xml:space="preserve"> </w:t>
      </w:r>
      <w:r w:rsidR="000B5D41" w:rsidRPr="00233FE1">
        <w:rPr>
          <w:rFonts w:ascii="Book Antiqua" w:hAnsi="Book Antiqua" w:cs="Times New Roman"/>
          <w:sz w:val="24"/>
          <w:szCs w:val="24"/>
        </w:rPr>
        <w:t>Creaninine</w:t>
      </w:r>
      <w:r w:rsidR="00D61303" w:rsidRPr="00233FE1">
        <w:rPr>
          <w:rFonts w:ascii="Book Antiqua" w:hAnsi="Book Antiqua" w:cs="Times New Roman"/>
          <w:sz w:val="24"/>
          <w:szCs w:val="24"/>
        </w:rPr>
        <w:t>.</w:t>
      </w:r>
    </w:p>
    <w:p w:rsidR="00432E89" w:rsidRPr="00233FE1" w:rsidRDefault="00432E89" w:rsidP="00233FE1">
      <w:pPr>
        <w:widowControl/>
        <w:rPr>
          <w:rFonts w:ascii="Book Antiqua" w:hAnsi="Book Antiqua" w:cs="Times New Roman"/>
          <w:b/>
          <w:sz w:val="24"/>
          <w:szCs w:val="24"/>
        </w:rPr>
      </w:pPr>
      <w:r w:rsidRPr="00233FE1">
        <w:rPr>
          <w:rFonts w:ascii="Book Antiqua" w:hAnsi="Book Antiqua" w:cs="Times New Roman"/>
          <w:b/>
          <w:sz w:val="24"/>
          <w:szCs w:val="24"/>
        </w:rPr>
        <w:br w:type="page"/>
      </w:r>
    </w:p>
    <w:p w:rsidR="00DE09C2"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2EC5D1A3" wp14:editId="6CAEC442">
            <wp:extent cx="5274310" cy="23941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2394195"/>
                    </a:xfrm>
                    <a:prstGeom prst="rect">
                      <a:avLst/>
                    </a:prstGeom>
                  </pic:spPr>
                </pic:pic>
              </a:graphicData>
            </a:graphic>
          </wp:inline>
        </w:drawing>
      </w:r>
    </w:p>
    <w:p w:rsidR="00AF664B" w:rsidRPr="00233FE1" w:rsidRDefault="00AF664B" w:rsidP="00233FE1">
      <w:pPr>
        <w:autoSpaceDE w:val="0"/>
        <w:autoSpaceDN w:val="0"/>
        <w:adjustRightInd w:val="0"/>
        <w:spacing w:line="360" w:lineRule="auto"/>
        <w:rPr>
          <w:rFonts w:ascii="Book Antiqua" w:hAnsi="Book Antiqua" w:cs="Times New Roman"/>
          <w:sz w:val="24"/>
          <w:szCs w:val="24"/>
        </w:rPr>
      </w:pPr>
      <w:r w:rsidRPr="00233FE1">
        <w:rPr>
          <w:rFonts w:ascii="Book Antiqua" w:hAnsi="Book Antiqua" w:cs="Times New Roman"/>
          <w:b/>
          <w:sz w:val="24"/>
          <w:szCs w:val="24"/>
        </w:rPr>
        <w:t>Figure 5</w:t>
      </w:r>
      <w:r w:rsidR="000B5D41" w:rsidRPr="00233FE1">
        <w:rPr>
          <w:rFonts w:ascii="Book Antiqua" w:hAnsi="Book Antiqua" w:cs="Times New Roman"/>
          <w:b/>
          <w:sz w:val="24"/>
          <w:szCs w:val="24"/>
        </w:rPr>
        <w:t xml:space="preserve"> </w:t>
      </w:r>
      <w:r w:rsidR="00CF704C" w:rsidRPr="00233FE1">
        <w:rPr>
          <w:rFonts w:ascii="Book Antiqua" w:hAnsi="Book Antiqua" w:cs="Times New Roman"/>
          <w:b/>
          <w:sz w:val="24"/>
          <w:szCs w:val="24"/>
        </w:rPr>
        <w:t>H</w:t>
      </w:r>
      <w:r w:rsidR="00A24E97" w:rsidRPr="00233FE1">
        <w:rPr>
          <w:rFonts w:ascii="Book Antiqua" w:hAnsi="Book Antiqua" w:cs="Times New Roman"/>
          <w:b/>
          <w:sz w:val="24"/>
          <w:szCs w:val="24"/>
        </w:rPr>
        <w:t>&amp;</w:t>
      </w:r>
      <w:r w:rsidR="00CF704C" w:rsidRPr="00233FE1">
        <w:rPr>
          <w:rFonts w:ascii="Book Antiqua" w:hAnsi="Book Antiqua" w:cs="Times New Roman"/>
          <w:b/>
          <w:sz w:val="24"/>
          <w:szCs w:val="24"/>
        </w:rPr>
        <w:t>E staining, Tunel and Masson a</w:t>
      </w:r>
      <w:r w:rsidR="004211D4" w:rsidRPr="00233FE1">
        <w:rPr>
          <w:rFonts w:ascii="Book Antiqua" w:hAnsi="Book Antiqua" w:cs="Times New Roman"/>
          <w:b/>
          <w:sz w:val="24"/>
          <w:szCs w:val="24"/>
        </w:rPr>
        <w:t>ss</w:t>
      </w:r>
      <w:r w:rsidR="00CF704C" w:rsidRPr="00233FE1">
        <w:rPr>
          <w:rFonts w:ascii="Book Antiqua" w:hAnsi="Book Antiqua" w:cs="Times New Roman"/>
          <w:b/>
          <w:sz w:val="24"/>
          <w:szCs w:val="24"/>
        </w:rPr>
        <w:t>ay</w:t>
      </w:r>
      <w:r w:rsidR="00A24E97" w:rsidRPr="00233FE1">
        <w:rPr>
          <w:rFonts w:ascii="Book Antiqua" w:hAnsi="Book Antiqua" w:cs="Times New Roman"/>
          <w:b/>
          <w:sz w:val="24"/>
          <w:szCs w:val="24"/>
        </w:rPr>
        <w:t>s</w:t>
      </w:r>
      <w:r w:rsidR="00CF704C" w:rsidRPr="00233FE1">
        <w:rPr>
          <w:rFonts w:ascii="Book Antiqua" w:hAnsi="Book Antiqua" w:cs="Times New Roman"/>
          <w:b/>
          <w:sz w:val="24"/>
          <w:szCs w:val="24"/>
        </w:rPr>
        <w:t xml:space="preserve"> </w:t>
      </w:r>
      <w:r w:rsidR="00D76DC9" w:rsidRPr="00233FE1">
        <w:rPr>
          <w:rFonts w:ascii="Book Antiqua" w:hAnsi="Book Antiqua" w:cs="Times New Roman"/>
          <w:b/>
          <w:sz w:val="24"/>
          <w:szCs w:val="24"/>
        </w:rPr>
        <w:t xml:space="preserve">of </w:t>
      </w:r>
      <w:r w:rsidR="00A24E97" w:rsidRPr="00233FE1">
        <w:rPr>
          <w:rFonts w:ascii="Book Antiqua" w:hAnsi="Book Antiqua" w:cs="Times New Roman"/>
          <w:b/>
          <w:sz w:val="24"/>
          <w:szCs w:val="24"/>
        </w:rPr>
        <w:t xml:space="preserve">post-mortem </w:t>
      </w:r>
      <w:r w:rsidR="00085538" w:rsidRPr="00233FE1">
        <w:rPr>
          <w:rFonts w:ascii="Book Antiqua" w:hAnsi="Book Antiqua" w:cs="Times New Roman"/>
          <w:b/>
          <w:sz w:val="24"/>
          <w:szCs w:val="24"/>
        </w:rPr>
        <w:t>liver specimen</w:t>
      </w:r>
      <w:r w:rsidR="00A24E97" w:rsidRPr="00233FE1">
        <w:rPr>
          <w:rFonts w:ascii="Book Antiqua" w:hAnsi="Book Antiqua" w:cs="Times New Roman"/>
          <w:b/>
          <w:sz w:val="24"/>
          <w:szCs w:val="24"/>
        </w:rPr>
        <w:t>s</w:t>
      </w:r>
      <w:r w:rsidR="00D76DC9" w:rsidRPr="00233FE1">
        <w:rPr>
          <w:rFonts w:ascii="Book Antiqua" w:hAnsi="Book Antiqua" w:cs="Times New Roman"/>
          <w:b/>
          <w:sz w:val="24"/>
          <w:szCs w:val="24"/>
        </w:rPr>
        <w:t xml:space="preserve"> from </w:t>
      </w:r>
      <w:r w:rsidR="00286A7E" w:rsidRPr="00233FE1">
        <w:rPr>
          <w:rFonts w:ascii="Book Antiqua" w:hAnsi="Book Antiqua" w:cs="Times New Roman"/>
          <w:b/>
          <w:sz w:val="24"/>
          <w:szCs w:val="24"/>
        </w:rPr>
        <w:t>different</w:t>
      </w:r>
      <w:r w:rsidR="00D76DC9" w:rsidRPr="00233FE1">
        <w:rPr>
          <w:rFonts w:ascii="Book Antiqua" w:hAnsi="Book Antiqua" w:cs="Times New Roman"/>
          <w:b/>
          <w:sz w:val="24"/>
          <w:szCs w:val="24"/>
        </w:rPr>
        <w:t xml:space="preserve"> groups.</w:t>
      </w:r>
      <w:r w:rsidR="00D76DC9" w:rsidRPr="00233FE1">
        <w:rPr>
          <w:rFonts w:ascii="Book Antiqua" w:hAnsi="Book Antiqua" w:cs="Times New Roman"/>
          <w:sz w:val="24"/>
          <w:szCs w:val="24"/>
        </w:rPr>
        <w:t xml:space="preserve"> H</w:t>
      </w:r>
      <w:r w:rsidR="00A24E97" w:rsidRPr="00233FE1">
        <w:rPr>
          <w:rFonts w:ascii="Book Antiqua" w:hAnsi="Book Antiqua" w:cs="Times New Roman"/>
          <w:sz w:val="24"/>
          <w:szCs w:val="24"/>
        </w:rPr>
        <w:t>&amp;</w:t>
      </w:r>
      <w:r w:rsidR="00D76DC9" w:rsidRPr="00233FE1">
        <w:rPr>
          <w:rFonts w:ascii="Book Antiqua" w:hAnsi="Book Antiqua" w:cs="Times New Roman"/>
          <w:sz w:val="24"/>
          <w:szCs w:val="24"/>
        </w:rPr>
        <w:t xml:space="preserve">E: </w:t>
      </w:r>
      <w:r w:rsidR="00C56B07" w:rsidRPr="00233FE1">
        <w:rPr>
          <w:rFonts w:ascii="Book Antiqua" w:hAnsi="Book Antiqua" w:cs="Times New Roman"/>
          <w:sz w:val="24"/>
          <w:szCs w:val="24"/>
        </w:rPr>
        <w:t>h</w:t>
      </w:r>
      <w:r w:rsidR="00D76DC9" w:rsidRPr="00233FE1">
        <w:rPr>
          <w:rFonts w:ascii="Book Antiqua" w:hAnsi="Book Antiqua" w:cs="Times New Roman"/>
          <w:sz w:val="24"/>
          <w:szCs w:val="24"/>
        </w:rPr>
        <w:t xml:space="preserve">ematoxylin-eosin staining; Tunel: </w:t>
      </w:r>
      <w:r w:rsidR="00C56B07" w:rsidRPr="00233FE1">
        <w:rPr>
          <w:rFonts w:ascii="Book Antiqua" w:hAnsi="Book Antiqua" w:cs="Times New Roman"/>
          <w:sz w:val="24"/>
          <w:szCs w:val="24"/>
        </w:rPr>
        <w:t>t</w:t>
      </w:r>
      <w:r w:rsidR="00D76DC9" w:rsidRPr="00233FE1">
        <w:rPr>
          <w:rFonts w:ascii="Book Antiqua" w:hAnsi="Book Antiqua" w:cs="Times New Roman"/>
          <w:sz w:val="24"/>
          <w:szCs w:val="24"/>
        </w:rPr>
        <w:t xml:space="preserve">erminal -deoxynucleotidyl transferase mediated nick end labeling; </w:t>
      </w:r>
      <w:r w:rsidR="00A24E97" w:rsidRPr="00233FE1">
        <w:rPr>
          <w:rFonts w:ascii="Book Antiqua" w:hAnsi="Book Antiqua" w:cs="Times New Roman"/>
          <w:sz w:val="24"/>
          <w:szCs w:val="24"/>
        </w:rPr>
        <w:t>A</w:t>
      </w:r>
      <w:r w:rsidR="00646DD6" w:rsidRPr="00233FE1">
        <w:rPr>
          <w:rFonts w:ascii="Book Antiqua" w:hAnsi="Book Antiqua" w:cs="Times New Roman"/>
          <w:sz w:val="24"/>
          <w:szCs w:val="24"/>
        </w:rPr>
        <w:t>rrows</w:t>
      </w:r>
      <w:r w:rsidR="00A24E97" w:rsidRPr="00233FE1">
        <w:rPr>
          <w:rFonts w:ascii="Book Antiqua" w:hAnsi="Book Antiqua" w:cs="Times New Roman"/>
          <w:sz w:val="24"/>
          <w:szCs w:val="24"/>
        </w:rPr>
        <w:t>:</w:t>
      </w:r>
      <w:r w:rsidR="00646DD6" w:rsidRPr="00233FE1">
        <w:rPr>
          <w:rFonts w:ascii="Book Antiqua" w:hAnsi="Book Antiqua" w:cs="Times New Roman"/>
          <w:sz w:val="24"/>
          <w:szCs w:val="24"/>
        </w:rPr>
        <w:t xml:space="preserve"> apoptotic bodies</w:t>
      </w:r>
      <w:r w:rsidR="00A24E97" w:rsidRPr="00233FE1">
        <w:rPr>
          <w:rFonts w:ascii="Book Antiqua" w:hAnsi="Book Antiqua" w:cs="Times New Roman"/>
          <w:sz w:val="24"/>
          <w:szCs w:val="24"/>
        </w:rPr>
        <w:t>.</w:t>
      </w:r>
      <w:r w:rsidR="00646DD6" w:rsidRPr="00233FE1">
        <w:rPr>
          <w:rFonts w:ascii="Book Antiqua" w:hAnsi="Book Antiqua" w:cs="Times New Roman"/>
          <w:sz w:val="24"/>
          <w:szCs w:val="24"/>
        </w:rPr>
        <w:t xml:space="preserve"> </w:t>
      </w:r>
      <w:r w:rsidR="00A24E97" w:rsidRPr="00233FE1">
        <w:rPr>
          <w:rFonts w:ascii="Book Antiqua" w:hAnsi="Book Antiqua" w:cs="Times New Roman"/>
          <w:sz w:val="24"/>
          <w:szCs w:val="24"/>
        </w:rPr>
        <w:t>Lower left corner d</w:t>
      </w:r>
      <w:r w:rsidR="0023055A" w:rsidRPr="00233FE1">
        <w:rPr>
          <w:rFonts w:ascii="Book Antiqua" w:hAnsi="Book Antiqua" w:cs="Times New Roman"/>
          <w:sz w:val="24"/>
          <w:szCs w:val="24"/>
        </w:rPr>
        <w:t>etail</w:t>
      </w:r>
      <w:r w:rsidR="00A24E97" w:rsidRPr="00233FE1">
        <w:rPr>
          <w:rFonts w:ascii="Book Antiqua" w:hAnsi="Book Antiqua" w:cs="Times New Roman"/>
          <w:sz w:val="24"/>
          <w:szCs w:val="24"/>
        </w:rPr>
        <w:t>:</w:t>
      </w:r>
      <w:r w:rsidR="0023055A" w:rsidRPr="00233FE1">
        <w:rPr>
          <w:rFonts w:ascii="Book Antiqua" w:hAnsi="Book Antiqua" w:cs="Times New Roman"/>
          <w:sz w:val="24"/>
          <w:szCs w:val="24"/>
        </w:rPr>
        <w:t xml:space="preserve"> enlarged scale </w:t>
      </w:r>
      <w:r w:rsidR="00A24E97" w:rsidRPr="00233FE1">
        <w:rPr>
          <w:rFonts w:ascii="Book Antiqua" w:hAnsi="Book Antiqua" w:cs="Times New Roman"/>
          <w:sz w:val="24"/>
          <w:szCs w:val="24"/>
        </w:rPr>
        <w:t xml:space="preserve">for </w:t>
      </w:r>
      <w:r w:rsidR="0023055A" w:rsidRPr="00233FE1">
        <w:rPr>
          <w:rFonts w:ascii="Book Antiqua" w:hAnsi="Book Antiqua" w:cs="Times New Roman"/>
          <w:sz w:val="24"/>
          <w:szCs w:val="24"/>
        </w:rPr>
        <w:t>group</w:t>
      </w:r>
      <w:r w:rsidR="00524E88" w:rsidRPr="00233FE1">
        <w:rPr>
          <w:rFonts w:ascii="Book Antiqua" w:hAnsi="Book Antiqua" w:cs="Times New Roman"/>
          <w:sz w:val="24"/>
          <w:szCs w:val="24"/>
        </w:rPr>
        <w:t xml:space="preserve"> A</w:t>
      </w:r>
      <w:r w:rsidR="0023055A" w:rsidRPr="00233FE1">
        <w:rPr>
          <w:rFonts w:ascii="Book Antiqua" w:hAnsi="Book Antiqua" w:cs="Times New Roman"/>
          <w:sz w:val="24"/>
          <w:szCs w:val="24"/>
        </w:rPr>
        <w:t xml:space="preserve"> </w:t>
      </w:r>
      <w:r w:rsidR="00646DD6" w:rsidRPr="00233FE1">
        <w:rPr>
          <w:rFonts w:ascii="Book Antiqua" w:hAnsi="Book Antiqua" w:cs="Times New Roman"/>
          <w:sz w:val="24"/>
          <w:szCs w:val="24"/>
        </w:rPr>
        <w:t>(</w:t>
      </w:r>
      <w:r w:rsidR="000B5D41" w:rsidRPr="00233FE1">
        <w:rPr>
          <w:rFonts w:ascii="Book Antiqua" w:eastAsia="SimSun" w:hAnsi="Book Antiqua" w:cs="Times New Roman"/>
          <w:sz w:val="24"/>
          <w:szCs w:val="24"/>
        </w:rPr>
        <w:t xml:space="preserve">× </w:t>
      </w:r>
      <w:r w:rsidR="00646DD6" w:rsidRPr="00233FE1">
        <w:rPr>
          <w:rFonts w:ascii="Book Antiqua" w:hAnsi="Book Antiqua" w:cs="Times New Roman"/>
          <w:sz w:val="24"/>
          <w:szCs w:val="24"/>
        </w:rPr>
        <w:t>100</w:t>
      </w:r>
      <w:r w:rsidR="00646DD6" w:rsidRPr="00233FE1">
        <w:rPr>
          <w:rFonts w:ascii="Book Antiqua" w:eastAsia="SimSun" w:hAnsi="Book Antiqua" w:cs="Times New Roman"/>
          <w:sz w:val="24"/>
          <w:szCs w:val="24"/>
        </w:rPr>
        <w:t xml:space="preserve"> </w:t>
      </w:r>
      <w:r w:rsidR="00646DD6" w:rsidRPr="00233FE1">
        <w:rPr>
          <w:rFonts w:ascii="Book Antiqua" w:hAnsi="Book Antiqua" w:cs="Times New Roman"/>
          <w:sz w:val="24"/>
          <w:szCs w:val="24"/>
        </w:rPr>
        <w:t>magnification, 200</w:t>
      </w:r>
      <w:r w:rsidR="000B5D41" w:rsidRPr="00233FE1">
        <w:rPr>
          <w:rFonts w:ascii="Book Antiqua" w:hAnsi="Book Antiqua" w:cs="Times New Roman"/>
          <w:sz w:val="24"/>
          <w:szCs w:val="24"/>
        </w:rPr>
        <w:t xml:space="preserve"> </w:t>
      </w:r>
      <w:r w:rsidR="000B5D41" w:rsidRPr="00233FE1">
        <w:rPr>
          <w:rFonts w:ascii="Book Antiqua" w:hAnsi="Book Antiqua" w:cs="Times New Roman"/>
          <w:sz w:val="24"/>
          <w:szCs w:val="24"/>
        </w:rPr>
        <w:sym w:font="Symbol" w:char="F06D"/>
      </w:r>
      <w:r w:rsidR="00646DD6" w:rsidRPr="00233FE1">
        <w:rPr>
          <w:rFonts w:ascii="Book Antiqua" w:hAnsi="Book Antiqua" w:cs="Times New Roman"/>
          <w:sz w:val="24"/>
          <w:szCs w:val="24"/>
        </w:rPr>
        <w:t>m scale bars).</w:t>
      </w:r>
    </w:p>
    <w:p w:rsidR="00432E89" w:rsidRPr="00233FE1" w:rsidRDefault="00432E89" w:rsidP="00233FE1">
      <w:pPr>
        <w:widowControl/>
        <w:rPr>
          <w:rFonts w:ascii="Book Antiqua" w:hAnsi="Book Antiqua" w:cs="Times New Roman"/>
          <w:b/>
          <w:sz w:val="24"/>
          <w:szCs w:val="24"/>
        </w:rPr>
      </w:pPr>
      <w:r w:rsidRPr="00233FE1">
        <w:rPr>
          <w:rFonts w:ascii="Book Antiqua" w:hAnsi="Book Antiqua" w:cs="Times New Roman"/>
          <w:b/>
          <w:sz w:val="24"/>
          <w:szCs w:val="24"/>
        </w:rPr>
        <w:br w:type="page"/>
      </w:r>
    </w:p>
    <w:p w:rsidR="00EF569B" w:rsidRPr="00233FE1" w:rsidRDefault="00A1503F" w:rsidP="00233FE1">
      <w:pPr>
        <w:spacing w:line="360" w:lineRule="auto"/>
        <w:rPr>
          <w:rFonts w:ascii="Book Antiqua" w:hAnsi="Book Antiqua" w:cs="Times New Roman"/>
          <w:b/>
          <w:sz w:val="24"/>
          <w:szCs w:val="24"/>
        </w:rPr>
      </w:pPr>
      <w:r>
        <w:rPr>
          <w:noProof/>
        </w:rPr>
        <w:lastRenderedPageBreak/>
        <w:drawing>
          <wp:inline distT="0" distB="0" distL="0" distR="0" wp14:anchorId="00FD0363" wp14:editId="5B8087A2">
            <wp:extent cx="5274310" cy="3662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3662715"/>
                    </a:xfrm>
                    <a:prstGeom prst="rect">
                      <a:avLst/>
                    </a:prstGeom>
                  </pic:spPr>
                </pic:pic>
              </a:graphicData>
            </a:graphic>
          </wp:inline>
        </w:drawing>
      </w:r>
    </w:p>
    <w:p w:rsidR="00C44FFD" w:rsidRPr="00233FE1" w:rsidRDefault="00C44FFD" w:rsidP="00233FE1">
      <w:pPr>
        <w:spacing w:line="360" w:lineRule="auto"/>
        <w:rPr>
          <w:rFonts w:ascii="Book Antiqua" w:hAnsi="Book Antiqua" w:cs="Times New Roman"/>
          <w:sz w:val="24"/>
          <w:szCs w:val="24"/>
        </w:rPr>
      </w:pPr>
      <w:r w:rsidRPr="00233FE1">
        <w:rPr>
          <w:rFonts w:ascii="Book Antiqua" w:hAnsi="Book Antiqua" w:cs="Times New Roman"/>
          <w:b/>
          <w:sz w:val="24"/>
          <w:szCs w:val="24"/>
        </w:rPr>
        <w:t>Figure 6</w:t>
      </w:r>
      <w:r w:rsidR="00321706" w:rsidRPr="00233FE1">
        <w:rPr>
          <w:rFonts w:ascii="Book Antiqua" w:hAnsi="Book Antiqua" w:cs="Times New Roman"/>
          <w:b/>
          <w:sz w:val="24"/>
          <w:szCs w:val="24"/>
        </w:rPr>
        <w:t xml:space="preserve"> Gross </w:t>
      </w:r>
      <w:r w:rsidRPr="00233FE1">
        <w:rPr>
          <w:rFonts w:ascii="Book Antiqua" w:hAnsi="Book Antiqua" w:cs="Times New Roman"/>
          <w:b/>
          <w:sz w:val="24"/>
          <w:szCs w:val="24"/>
        </w:rPr>
        <w:t>specimens of other organs post-mortem (in group C)</w:t>
      </w:r>
      <w:r w:rsidR="00D55625" w:rsidRPr="00233FE1">
        <w:rPr>
          <w:rFonts w:ascii="Book Antiqua" w:hAnsi="Book Antiqua" w:cs="Times New Roman"/>
          <w:sz w:val="24"/>
          <w:szCs w:val="24"/>
        </w:rPr>
        <w:t>. A</w:t>
      </w:r>
      <w:r w:rsidR="00321706" w:rsidRPr="00233FE1">
        <w:rPr>
          <w:rFonts w:ascii="Book Antiqua" w:hAnsi="Book Antiqua" w:cs="Times New Roman"/>
          <w:sz w:val="24"/>
          <w:szCs w:val="24"/>
        </w:rPr>
        <w:t xml:space="preserve">: Renal; </w:t>
      </w:r>
      <w:r w:rsidR="00D55625" w:rsidRPr="00233FE1">
        <w:rPr>
          <w:rFonts w:ascii="Book Antiqua" w:hAnsi="Book Antiqua" w:cs="Times New Roman"/>
          <w:sz w:val="24"/>
          <w:szCs w:val="24"/>
        </w:rPr>
        <w:t>B</w:t>
      </w:r>
      <w:r w:rsidR="00321706" w:rsidRPr="00233FE1">
        <w:rPr>
          <w:rFonts w:ascii="Book Antiqua" w:hAnsi="Book Antiqua" w:cs="Times New Roman"/>
          <w:sz w:val="24"/>
          <w:szCs w:val="24"/>
        </w:rPr>
        <w:t xml:space="preserve">: Spleen; </w:t>
      </w:r>
      <w:r w:rsidR="00D55625" w:rsidRPr="00233FE1">
        <w:rPr>
          <w:rFonts w:ascii="Book Antiqua" w:hAnsi="Book Antiqua" w:cs="Times New Roman"/>
          <w:sz w:val="24"/>
          <w:szCs w:val="24"/>
        </w:rPr>
        <w:t>C</w:t>
      </w:r>
      <w:r w:rsidR="00321706" w:rsidRPr="00233FE1">
        <w:rPr>
          <w:rFonts w:ascii="Book Antiqua" w:hAnsi="Book Antiqua" w:cs="Times New Roman"/>
          <w:sz w:val="24"/>
          <w:szCs w:val="24"/>
        </w:rPr>
        <w:t xml:space="preserve">: Pancreas; </w:t>
      </w:r>
      <w:r w:rsidR="00D55625" w:rsidRPr="00233FE1">
        <w:rPr>
          <w:rFonts w:ascii="Book Antiqua" w:hAnsi="Book Antiqua" w:cs="Times New Roman"/>
          <w:sz w:val="24"/>
          <w:szCs w:val="24"/>
        </w:rPr>
        <w:t>D</w:t>
      </w:r>
      <w:r w:rsidR="00321706" w:rsidRPr="00233FE1">
        <w:rPr>
          <w:rFonts w:ascii="Book Antiqua" w:hAnsi="Book Antiqua" w:cs="Times New Roman"/>
          <w:sz w:val="24"/>
          <w:szCs w:val="24"/>
        </w:rPr>
        <w:t xml:space="preserve">: Stomach; </w:t>
      </w:r>
      <w:r w:rsidR="00D55625" w:rsidRPr="00233FE1">
        <w:rPr>
          <w:rFonts w:ascii="Book Antiqua" w:hAnsi="Book Antiqua" w:cs="Times New Roman"/>
          <w:sz w:val="24"/>
          <w:szCs w:val="24"/>
        </w:rPr>
        <w:t>E</w:t>
      </w:r>
      <w:r w:rsidR="00321706" w:rsidRPr="00233FE1">
        <w:rPr>
          <w:rFonts w:ascii="Book Antiqua" w:hAnsi="Book Antiqua" w:cs="Times New Roman"/>
          <w:sz w:val="24"/>
          <w:szCs w:val="24"/>
        </w:rPr>
        <w:t xml:space="preserve">: Large </w:t>
      </w:r>
      <w:r w:rsidRPr="00233FE1">
        <w:rPr>
          <w:rFonts w:ascii="Book Antiqua" w:hAnsi="Book Antiqua" w:cs="Times New Roman"/>
          <w:sz w:val="24"/>
          <w:szCs w:val="24"/>
        </w:rPr>
        <w:t>intestine</w:t>
      </w:r>
      <w:r w:rsidR="00321706" w:rsidRPr="00233FE1">
        <w:rPr>
          <w:rFonts w:ascii="Book Antiqua" w:hAnsi="Book Antiqua" w:cs="Times New Roman"/>
          <w:sz w:val="24"/>
          <w:szCs w:val="24"/>
        </w:rPr>
        <w:t xml:space="preserve">; </w:t>
      </w:r>
      <w:r w:rsidR="00D55625" w:rsidRPr="00233FE1">
        <w:rPr>
          <w:rFonts w:ascii="Book Antiqua" w:hAnsi="Book Antiqua" w:cs="Times New Roman"/>
          <w:sz w:val="24"/>
          <w:szCs w:val="24"/>
        </w:rPr>
        <w:t>F</w:t>
      </w:r>
      <w:r w:rsidR="00321706" w:rsidRPr="00233FE1">
        <w:rPr>
          <w:rFonts w:ascii="Book Antiqua" w:hAnsi="Book Antiqua" w:cs="Times New Roman"/>
          <w:sz w:val="24"/>
          <w:szCs w:val="24"/>
        </w:rPr>
        <w:t xml:space="preserve">: Small </w:t>
      </w:r>
      <w:r w:rsidRPr="00233FE1">
        <w:rPr>
          <w:rFonts w:ascii="Book Antiqua" w:hAnsi="Book Antiqua" w:cs="Times New Roman"/>
          <w:sz w:val="24"/>
          <w:szCs w:val="24"/>
        </w:rPr>
        <w:t>intestine</w:t>
      </w:r>
      <w:r w:rsidRPr="00233FE1">
        <w:rPr>
          <w:rFonts w:ascii="Book Antiqua" w:hAnsi="Book Antiqua" w:cs="Times New Roman"/>
          <w:sz w:val="24"/>
          <w:szCs w:val="24"/>
        </w:rPr>
        <w:t>；</w:t>
      </w:r>
      <w:r w:rsidR="00D55625" w:rsidRPr="00233FE1">
        <w:rPr>
          <w:rFonts w:ascii="Book Antiqua" w:hAnsi="Book Antiqua" w:cs="Times New Roman"/>
          <w:sz w:val="24"/>
          <w:szCs w:val="24"/>
        </w:rPr>
        <w:t>G</w:t>
      </w:r>
      <w:r w:rsidR="00321706" w:rsidRPr="00233FE1">
        <w:rPr>
          <w:rFonts w:ascii="Book Antiqua" w:hAnsi="Book Antiqua" w:cs="Times New Roman"/>
          <w:sz w:val="24"/>
          <w:szCs w:val="24"/>
        </w:rPr>
        <w:t xml:space="preserve">: Heart; </w:t>
      </w:r>
      <w:r w:rsidR="00D55625" w:rsidRPr="00233FE1">
        <w:rPr>
          <w:rFonts w:ascii="Book Antiqua" w:hAnsi="Book Antiqua" w:cs="Times New Roman"/>
          <w:sz w:val="24"/>
          <w:szCs w:val="24"/>
        </w:rPr>
        <w:t>H</w:t>
      </w:r>
      <w:r w:rsidR="00321706" w:rsidRPr="00233FE1">
        <w:rPr>
          <w:rFonts w:ascii="Book Antiqua" w:hAnsi="Book Antiqua" w:cs="Times New Roman"/>
          <w:sz w:val="24"/>
          <w:szCs w:val="24"/>
        </w:rPr>
        <w:t xml:space="preserve">: Lung; </w:t>
      </w:r>
      <w:r w:rsidR="00D55625" w:rsidRPr="00233FE1">
        <w:rPr>
          <w:rFonts w:ascii="Book Antiqua" w:hAnsi="Book Antiqua" w:cs="Times New Roman"/>
          <w:sz w:val="24"/>
          <w:szCs w:val="24"/>
        </w:rPr>
        <w:t>I</w:t>
      </w:r>
      <w:r w:rsidRPr="00233FE1">
        <w:rPr>
          <w:rFonts w:ascii="Book Antiqua" w:hAnsi="Book Antiqua" w:cs="Times New Roman"/>
          <w:sz w:val="24"/>
          <w:szCs w:val="24"/>
        </w:rPr>
        <w:t xml:space="preserve">: </w:t>
      </w:r>
      <w:r w:rsidR="00321706" w:rsidRPr="00233FE1">
        <w:rPr>
          <w:rFonts w:ascii="Book Antiqua" w:hAnsi="Book Antiqua" w:cs="Times New Roman"/>
          <w:sz w:val="24"/>
          <w:szCs w:val="24"/>
        </w:rPr>
        <w:t>Brain</w:t>
      </w:r>
      <w:r w:rsidRPr="00233FE1">
        <w:rPr>
          <w:rFonts w:ascii="Book Antiqua" w:hAnsi="Book Antiqua" w:cs="Times New Roman"/>
          <w:sz w:val="24"/>
          <w:szCs w:val="24"/>
        </w:rPr>
        <w:t>.</w:t>
      </w:r>
    </w:p>
    <w:p w:rsidR="00432E89" w:rsidRPr="00233FE1" w:rsidRDefault="00432E89" w:rsidP="00233FE1">
      <w:pPr>
        <w:widowControl/>
        <w:rPr>
          <w:rFonts w:ascii="Book Antiqua" w:hAnsi="Book Antiqua" w:cs="Times New Roman"/>
          <w:sz w:val="24"/>
          <w:szCs w:val="24"/>
        </w:rPr>
      </w:pPr>
      <w:r w:rsidRPr="00233FE1">
        <w:rPr>
          <w:rFonts w:ascii="Book Antiqua" w:hAnsi="Book Antiqua" w:cs="Times New Roman"/>
          <w:sz w:val="24"/>
          <w:szCs w:val="24"/>
        </w:rPr>
        <w:br w:type="page"/>
      </w:r>
    </w:p>
    <w:p w:rsidR="000C1DBE" w:rsidRPr="00A1503F" w:rsidRDefault="00A1503F" w:rsidP="00233FE1">
      <w:pPr>
        <w:widowControl/>
        <w:spacing w:line="360" w:lineRule="auto"/>
        <w:rPr>
          <w:rFonts w:ascii="Book Antiqua" w:hAnsi="Book Antiqua" w:cs="Times New Roman"/>
          <w:sz w:val="24"/>
          <w:szCs w:val="24"/>
        </w:rPr>
      </w:pPr>
      <w:r>
        <w:rPr>
          <w:noProof/>
        </w:rPr>
        <w:lastRenderedPageBreak/>
        <w:drawing>
          <wp:inline distT="0" distB="0" distL="0" distR="0" wp14:anchorId="0CCA3191" wp14:editId="0334A44E">
            <wp:extent cx="5274310" cy="4061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4061951"/>
                    </a:xfrm>
                    <a:prstGeom prst="rect">
                      <a:avLst/>
                    </a:prstGeom>
                  </pic:spPr>
                </pic:pic>
              </a:graphicData>
            </a:graphic>
          </wp:inline>
        </w:drawing>
      </w:r>
    </w:p>
    <w:p w:rsidR="00C44FFD" w:rsidRPr="00233FE1" w:rsidRDefault="00C44FFD" w:rsidP="00233FE1">
      <w:pPr>
        <w:spacing w:line="360" w:lineRule="auto"/>
        <w:rPr>
          <w:rFonts w:ascii="Book Antiqua" w:hAnsi="Book Antiqua" w:cs="Times New Roman"/>
          <w:sz w:val="24"/>
          <w:szCs w:val="24"/>
        </w:rPr>
      </w:pPr>
      <w:r w:rsidRPr="00233FE1">
        <w:rPr>
          <w:rFonts w:ascii="Book Antiqua" w:hAnsi="Book Antiqua" w:cs="Times New Roman"/>
          <w:b/>
          <w:sz w:val="24"/>
          <w:szCs w:val="24"/>
        </w:rPr>
        <w:t>Figure 7</w:t>
      </w:r>
      <w:r w:rsidR="00321706" w:rsidRPr="00233FE1">
        <w:rPr>
          <w:rFonts w:ascii="Book Antiqua" w:hAnsi="Book Antiqua" w:cs="Times New Roman"/>
          <w:b/>
          <w:sz w:val="24"/>
          <w:szCs w:val="24"/>
        </w:rPr>
        <w:t xml:space="preserve"> </w:t>
      </w:r>
      <w:r w:rsidRPr="00233FE1">
        <w:rPr>
          <w:rFonts w:ascii="Book Antiqua" w:hAnsi="Book Antiqua" w:cs="Times New Roman"/>
          <w:b/>
          <w:sz w:val="24"/>
          <w:szCs w:val="24"/>
        </w:rPr>
        <w:t>HE staining of other organs post-mortem (in group C)</w:t>
      </w:r>
      <w:r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A: The </w:t>
      </w:r>
      <w:r w:rsidR="00411796" w:rsidRPr="00233FE1">
        <w:rPr>
          <w:rFonts w:ascii="Book Antiqua" w:hAnsi="Book Antiqua" w:cs="Times New Roman"/>
          <w:sz w:val="24"/>
          <w:szCs w:val="24"/>
        </w:rPr>
        <w:t>renal tissue profile was clear, and the glomerular capillaries and renal interstitial blood vessels were slightly dilated and congested</w:t>
      </w:r>
      <w:r w:rsidR="00F30EA3"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B: The </w:t>
      </w:r>
      <w:r w:rsidR="00411796" w:rsidRPr="00233FE1">
        <w:rPr>
          <w:rFonts w:ascii="Book Antiqua" w:hAnsi="Book Antiqua" w:cs="Times New Roman"/>
          <w:sz w:val="24"/>
          <w:szCs w:val="24"/>
        </w:rPr>
        <w:t>splenic sinusoids were mildly to moderately expanded with a large number of red blood cells</w:t>
      </w:r>
      <w:r w:rsidR="00F30EA3"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C: </w:t>
      </w:r>
      <w:r w:rsidR="00F30EA3" w:rsidRPr="00233FE1">
        <w:rPr>
          <w:rFonts w:ascii="Book Antiqua" w:hAnsi="Book Antiqua" w:cs="Times New Roman"/>
          <w:sz w:val="24"/>
          <w:szCs w:val="24"/>
        </w:rPr>
        <w:t>P</w:t>
      </w:r>
      <w:r w:rsidRPr="00233FE1">
        <w:rPr>
          <w:rFonts w:ascii="Book Antiqua" w:hAnsi="Book Antiqua" w:cs="Times New Roman"/>
          <w:sz w:val="24"/>
          <w:szCs w:val="24"/>
        </w:rPr>
        <w:t>ancreas</w:t>
      </w:r>
      <w:r w:rsidR="00321706" w:rsidRPr="00233FE1">
        <w:rPr>
          <w:rFonts w:ascii="Book Antiqua" w:hAnsi="Book Antiqua" w:cs="Times New Roman"/>
          <w:sz w:val="24"/>
          <w:szCs w:val="24"/>
        </w:rPr>
        <w:t xml:space="preserve">, </w:t>
      </w:r>
      <w:hyperlink r:id="rId56" w:history="1">
        <w:r w:rsidR="00411796" w:rsidRPr="00233FE1">
          <w:rPr>
            <w:rFonts w:ascii="Book Antiqua" w:hAnsi="Book Antiqua" w:cs="Times New Roman"/>
            <w:sz w:val="24"/>
            <w:szCs w:val="24"/>
          </w:rPr>
          <w:t>no abnormalit</w:t>
        </w:r>
      </w:hyperlink>
      <w:r w:rsidR="00411796" w:rsidRPr="00233FE1">
        <w:rPr>
          <w:rFonts w:ascii="Book Antiqua" w:hAnsi="Book Antiqua" w:cs="Times New Roman"/>
          <w:sz w:val="24"/>
          <w:szCs w:val="24"/>
        </w:rPr>
        <w:t>ies</w:t>
      </w:r>
      <w:r w:rsidR="00F30EA3"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D: </w:t>
      </w:r>
      <w:r w:rsidR="00F30EA3" w:rsidRPr="00233FE1">
        <w:rPr>
          <w:rFonts w:ascii="Book Antiqua" w:hAnsi="Book Antiqua" w:cs="Times New Roman"/>
          <w:sz w:val="24"/>
          <w:szCs w:val="24"/>
        </w:rPr>
        <w:t>S</w:t>
      </w:r>
      <w:r w:rsidRPr="00233FE1">
        <w:rPr>
          <w:rFonts w:ascii="Book Antiqua" w:hAnsi="Book Antiqua" w:cs="Times New Roman"/>
          <w:sz w:val="24"/>
          <w:szCs w:val="24"/>
        </w:rPr>
        <w:t>tomach</w:t>
      </w:r>
      <w:r w:rsidR="00321706" w:rsidRPr="00233FE1">
        <w:rPr>
          <w:rFonts w:ascii="Book Antiqua" w:hAnsi="Book Antiqua" w:cs="Times New Roman"/>
          <w:sz w:val="24"/>
          <w:szCs w:val="24"/>
        </w:rPr>
        <w:t>,</w:t>
      </w:r>
      <w:r w:rsidR="00411796" w:rsidRPr="00233FE1">
        <w:rPr>
          <w:rFonts w:ascii="Book Antiqua" w:hAnsi="Book Antiqua" w:cs="Times New Roman"/>
          <w:sz w:val="24"/>
          <w:szCs w:val="24"/>
        </w:rPr>
        <w:t xml:space="preserve"> </w:t>
      </w:r>
      <w:hyperlink r:id="rId57" w:history="1">
        <w:r w:rsidR="00411796" w:rsidRPr="00233FE1">
          <w:rPr>
            <w:rFonts w:ascii="Book Antiqua" w:hAnsi="Book Antiqua" w:cs="Times New Roman"/>
            <w:sz w:val="24"/>
            <w:szCs w:val="24"/>
          </w:rPr>
          <w:t>no abnormalit</w:t>
        </w:r>
      </w:hyperlink>
      <w:r w:rsidR="00411796" w:rsidRPr="00233FE1">
        <w:rPr>
          <w:rFonts w:ascii="Book Antiqua" w:hAnsi="Book Antiqua" w:cs="Times New Roman"/>
          <w:sz w:val="24"/>
          <w:szCs w:val="24"/>
        </w:rPr>
        <w:t>ies</w:t>
      </w:r>
      <w:r w:rsidR="00F30EA3"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E: </w:t>
      </w:r>
      <w:r w:rsidR="00F30EA3" w:rsidRPr="00233FE1">
        <w:rPr>
          <w:rFonts w:ascii="Book Antiqua" w:hAnsi="Book Antiqua" w:cs="Times New Roman"/>
          <w:sz w:val="24"/>
          <w:szCs w:val="24"/>
        </w:rPr>
        <w:t>L</w:t>
      </w:r>
      <w:r w:rsidRPr="00233FE1">
        <w:rPr>
          <w:rFonts w:ascii="Book Antiqua" w:hAnsi="Book Antiqua" w:cs="Times New Roman"/>
          <w:sz w:val="24"/>
          <w:szCs w:val="24"/>
        </w:rPr>
        <w:t>arge intestine</w:t>
      </w:r>
      <w:r w:rsidR="00321706" w:rsidRPr="00233FE1">
        <w:rPr>
          <w:rFonts w:ascii="Book Antiqua" w:hAnsi="Book Antiqua" w:cs="Times New Roman"/>
          <w:sz w:val="24"/>
          <w:szCs w:val="24"/>
        </w:rPr>
        <w:t xml:space="preserve">, </w:t>
      </w:r>
      <w:hyperlink r:id="rId58" w:history="1">
        <w:r w:rsidR="00411796" w:rsidRPr="00233FE1">
          <w:rPr>
            <w:rFonts w:ascii="Book Antiqua" w:hAnsi="Book Antiqua" w:cs="Times New Roman"/>
            <w:sz w:val="24"/>
            <w:szCs w:val="24"/>
          </w:rPr>
          <w:t>no abnormalit</w:t>
        </w:r>
      </w:hyperlink>
      <w:r w:rsidR="00411796" w:rsidRPr="00233FE1">
        <w:rPr>
          <w:rFonts w:ascii="Book Antiqua" w:hAnsi="Book Antiqua" w:cs="Times New Roman"/>
          <w:sz w:val="24"/>
          <w:szCs w:val="24"/>
        </w:rPr>
        <w:t>ies</w:t>
      </w:r>
      <w:r w:rsidR="00F30EA3" w:rsidRPr="00233FE1">
        <w:rPr>
          <w:rFonts w:ascii="Book Antiqua" w:hAnsi="Book Antiqua" w:cs="Times New Roman"/>
          <w:sz w:val="24"/>
          <w:szCs w:val="24"/>
        </w:rPr>
        <w:t xml:space="preserve">; </w:t>
      </w:r>
      <w:r w:rsidR="00321706" w:rsidRPr="00233FE1">
        <w:rPr>
          <w:rFonts w:ascii="Book Antiqua" w:hAnsi="Book Antiqua" w:cs="Times New Roman"/>
          <w:sz w:val="24"/>
          <w:szCs w:val="24"/>
        </w:rPr>
        <w:t xml:space="preserve">F: </w:t>
      </w:r>
      <w:r w:rsidR="00F30EA3" w:rsidRPr="00233FE1">
        <w:rPr>
          <w:rFonts w:ascii="Book Antiqua" w:hAnsi="Book Antiqua" w:cs="Times New Roman"/>
          <w:sz w:val="24"/>
          <w:szCs w:val="24"/>
        </w:rPr>
        <w:t>S</w:t>
      </w:r>
      <w:r w:rsidRPr="00233FE1">
        <w:rPr>
          <w:rFonts w:ascii="Book Antiqua" w:hAnsi="Book Antiqua" w:cs="Times New Roman"/>
          <w:sz w:val="24"/>
          <w:szCs w:val="24"/>
        </w:rPr>
        <w:t>mall intestine</w:t>
      </w:r>
      <w:r w:rsidR="00321706" w:rsidRPr="00233FE1">
        <w:rPr>
          <w:rFonts w:ascii="Book Antiqua" w:hAnsi="Book Antiqua" w:cs="Times New Roman"/>
          <w:sz w:val="24"/>
          <w:szCs w:val="24"/>
        </w:rPr>
        <w:t xml:space="preserve">, </w:t>
      </w:r>
      <w:hyperlink r:id="rId59" w:history="1">
        <w:r w:rsidR="00F30EA3" w:rsidRPr="00233FE1">
          <w:rPr>
            <w:rFonts w:ascii="Book Antiqua" w:hAnsi="Book Antiqua" w:cs="Times New Roman"/>
            <w:sz w:val="24"/>
            <w:szCs w:val="24"/>
          </w:rPr>
          <w:t>no abnormalit</w:t>
        </w:r>
      </w:hyperlink>
      <w:r w:rsidR="00F30EA3" w:rsidRPr="00233FE1">
        <w:rPr>
          <w:rFonts w:ascii="Book Antiqua" w:hAnsi="Book Antiqua" w:cs="Times New Roman"/>
          <w:sz w:val="24"/>
          <w:szCs w:val="24"/>
        </w:rPr>
        <w:t xml:space="preserve">ies; </w:t>
      </w:r>
      <w:r w:rsidR="00321706" w:rsidRPr="00233FE1">
        <w:rPr>
          <w:rFonts w:ascii="Book Antiqua" w:hAnsi="Book Antiqua" w:cs="Times New Roman"/>
          <w:sz w:val="24"/>
          <w:szCs w:val="24"/>
        </w:rPr>
        <w:t xml:space="preserve">G: </w:t>
      </w:r>
      <w:r w:rsidR="00F30EA3" w:rsidRPr="00233FE1">
        <w:rPr>
          <w:rFonts w:ascii="Book Antiqua" w:hAnsi="Book Antiqua" w:cs="Times New Roman"/>
          <w:sz w:val="24"/>
          <w:szCs w:val="24"/>
        </w:rPr>
        <w:t>H</w:t>
      </w:r>
      <w:r w:rsidRPr="00233FE1">
        <w:rPr>
          <w:rFonts w:ascii="Book Antiqua" w:hAnsi="Book Antiqua" w:cs="Times New Roman"/>
          <w:sz w:val="24"/>
          <w:szCs w:val="24"/>
        </w:rPr>
        <w:t>eart</w:t>
      </w:r>
      <w:r w:rsidR="00321706" w:rsidRPr="00233FE1">
        <w:rPr>
          <w:rFonts w:ascii="Book Antiqua" w:hAnsi="Book Antiqua" w:cs="Times New Roman"/>
          <w:sz w:val="24"/>
          <w:szCs w:val="24"/>
        </w:rPr>
        <w:t xml:space="preserve">, </w:t>
      </w:r>
      <w:hyperlink r:id="rId60" w:history="1">
        <w:r w:rsidR="00F30EA3" w:rsidRPr="00233FE1">
          <w:rPr>
            <w:rFonts w:ascii="Book Antiqua" w:hAnsi="Book Antiqua" w:cs="Times New Roman"/>
            <w:sz w:val="24"/>
            <w:szCs w:val="24"/>
          </w:rPr>
          <w:t>no abnormalit</w:t>
        </w:r>
      </w:hyperlink>
      <w:r w:rsidR="00F30EA3" w:rsidRPr="00233FE1">
        <w:rPr>
          <w:rFonts w:ascii="Book Antiqua" w:hAnsi="Book Antiqua" w:cs="Times New Roman"/>
          <w:sz w:val="24"/>
          <w:szCs w:val="24"/>
        </w:rPr>
        <w:t xml:space="preserve">ies; </w:t>
      </w:r>
      <w:r w:rsidR="00321706" w:rsidRPr="00233FE1">
        <w:rPr>
          <w:rFonts w:ascii="Book Antiqua" w:hAnsi="Book Antiqua" w:cs="Times New Roman"/>
          <w:sz w:val="24"/>
          <w:szCs w:val="24"/>
        </w:rPr>
        <w:t xml:space="preserve">H: </w:t>
      </w:r>
      <w:r w:rsidR="00F30EA3" w:rsidRPr="00233FE1">
        <w:rPr>
          <w:rFonts w:ascii="Book Antiqua" w:hAnsi="Book Antiqua" w:cs="Times New Roman"/>
          <w:sz w:val="24"/>
          <w:szCs w:val="24"/>
        </w:rPr>
        <w:t>L</w:t>
      </w:r>
      <w:r w:rsidRPr="00233FE1">
        <w:rPr>
          <w:rFonts w:ascii="Book Antiqua" w:hAnsi="Book Antiqua" w:cs="Times New Roman"/>
          <w:sz w:val="24"/>
          <w:szCs w:val="24"/>
        </w:rPr>
        <w:t>ung</w:t>
      </w:r>
      <w:r w:rsidR="00321706" w:rsidRPr="00233FE1">
        <w:rPr>
          <w:rFonts w:ascii="Book Antiqua" w:hAnsi="Book Antiqua" w:cs="Times New Roman"/>
          <w:sz w:val="24"/>
          <w:szCs w:val="24"/>
        </w:rPr>
        <w:t xml:space="preserve">, the </w:t>
      </w:r>
      <w:r w:rsidR="00F30EA3" w:rsidRPr="00233FE1">
        <w:rPr>
          <w:rFonts w:ascii="Book Antiqua" w:hAnsi="Book Antiqua" w:cs="Times New Roman"/>
          <w:sz w:val="24"/>
          <w:szCs w:val="24"/>
        </w:rPr>
        <w:t xml:space="preserve">bronchial and alveolar structures of pulmonary tissues were complete, and the interstitial capillaries were diffusely expanded and congested with few red blood cells; </w:t>
      </w:r>
      <w:r w:rsidR="00321706" w:rsidRPr="00233FE1">
        <w:rPr>
          <w:rFonts w:ascii="Book Antiqua" w:hAnsi="Book Antiqua" w:cs="Times New Roman"/>
          <w:sz w:val="24"/>
          <w:szCs w:val="24"/>
        </w:rPr>
        <w:t xml:space="preserve">I: </w:t>
      </w:r>
      <w:r w:rsidR="00F30EA3" w:rsidRPr="00233FE1">
        <w:rPr>
          <w:rFonts w:ascii="Book Antiqua" w:hAnsi="Book Antiqua" w:cs="Times New Roman"/>
          <w:sz w:val="24"/>
          <w:szCs w:val="24"/>
        </w:rPr>
        <w:t>B</w:t>
      </w:r>
      <w:r w:rsidRPr="00233FE1">
        <w:rPr>
          <w:rFonts w:ascii="Book Antiqua" w:hAnsi="Book Antiqua" w:cs="Times New Roman"/>
          <w:sz w:val="24"/>
          <w:szCs w:val="24"/>
        </w:rPr>
        <w:t>rain</w:t>
      </w:r>
      <w:r w:rsidR="00321706" w:rsidRPr="00233FE1">
        <w:rPr>
          <w:rFonts w:ascii="Book Antiqua" w:hAnsi="Book Antiqua" w:cs="Times New Roman"/>
          <w:sz w:val="24"/>
          <w:szCs w:val="24"/>
        </w:rPr>
        <w:t xml:space="preserve">, the </w:t>
      </w:r>
      <w:r w:rsidR="00F30EA3" w:rsidRPr="00233FE1">
        <w:rPr>
          <w:rFonts w:ascii="Book Antiqua" w:hAnsi="Book Antiqua" w:cs="Times New Roman"/>
          <w:sz w:val="24"/>
          <w:szCs w:val="24"/>
        </w:rPr>
        <w:t>nerve cells were diffusely enlarged with mild degenerative changes</w:t>
      </w:r>
      <w:r w:rsidR="00321706" w:rsidRPr="00233FE1">
        <w:rPr>
          <w:rFonts w:ascii="Book Antiqua" w:hAnsi="Book Antiqua" w:cs="Times New Roman"/>
          <w:sz w:val="24"/>
          <w:szCs w:val="24"/>
        </w:rPr>
        <w:t xml:space="preserve"> </w:t>
      </w:r>
      <w:r w:rsidRPr="00233FE1">
        <w:rPr>
          <w:rFonts w:ascii="Book Antiqua" w:hAnsi="Book Antiqua" w:cs="Times New Roman"/>
          <w:sz w:val="24"/>
          <w:szCs w:val="24"/>
        </w:rPr>
        <w:t>(</w:t>
      </w:r>
      <w:r w:rsidR="00321706" w:rsidRPr="00233FE1">
        <w:rPr>
          <w:rFonts w:ascii="Book Antiqua" w:hAnsi="Book Antiqua" w:cs="Times New Roman"/>
          <w:sz w:val="24"/>
          <w:szCs w:val="24"/>
        </w:rPr>
        <w:t xml:space="preserve">× </w:t>
      </w:r>
      <w:r w:rsidRPr="00233FE1">
        <w:rPr>
          <w:rFonts w:ascii="Book Antiqua" w:hAnsi="Book Antiqua" w:cs="Times New Roman"/>
          <w:sz w:val="24"/>
          <w:szCs w:val="24"/>
        </w:rPr>
        <w:t>100 magnification, 200</w:t>
      </w:r>
      <w:r w:rsidR="00321706" w:rsidRPr="00233FE1">
        <w:rPr>
          <w:rFonts w:ascii="Book Antiqua" w:hAnsi="Book Antiqua" w:cs="Times New Roman"/>
          <w:sz w:val="24"/>
          <w:szCs w:val="24"/>
        </w:rPr>
        <w:t xml:space="preserve"> </w:t>
      </w:r>
      <w:r w:rsidR="00321706" w:rsidRPr="00233FE1">
        <w:rPr>
          <w:rFonts w:ascii="Book Antiqua" w:hAnsi="Book Antiqua" w:cs="Times New Roman"/>
          <w:sz w:val="24"/>
          <w:szCs w:val="24"/>
        </w:rPr>
        <w:sym w:font="Symbol" w:char="F06D"/>
      </w:r>
      <w:r w:rsidRPr="00233FE1">
        <w:rPr>
          <w:rFonts w:ascii="Book Antiqua" w:hAnsi="Book Antiqua" w:cs="Times New Roman"/>
          <w:sz w:val="24"/>
          <w:szCs w:val="24"/>
        </w:rPr>
        <w:t>m scale bars).</w:t>
      </w:r>
    </w:p>
    <w:p w:rsidR="00212659" w:rsidRPr="00233FE1" w:rsidRDefault="00212659" w:rsidP="00233FE1">
      <w:pPr>
        <w:widowControl/>
        <w:spacing w:line="360" w:lineRule="auto"/>
        <w:rPr>
          <w:rFonts w:ascii="Book Antiqua" w:hAnsi="Book Antiqua" w:cs="Times New Roman"/>
          <w:kern w:val="0"/>
          <w:sz w:val="24"/>
          <w:szCs w:val="24"/>
        </w:rPr>
      </w:pPr>
      <w:r w:rsidRPr="00233FE1">
        <w:rPr>
          <w:rFonts w:ascii="Book Antiqua" w:hAnsi="Book Antiqua" w:cs="Times New Roman"/>
          <w:kern w:val="0"/>
          <w:sz w:val="24"/>
          <w:szCs w:val="24"/>
        </w:rPr>
        <w:br w:type="page"/>
      </w:r>
    </w:p>
    <w:p w:rsidR="00212659" w:rsidRPr="00233FE1" w:rsidRDefault="00FC7265" w:rsidP="00233FE1">
      <w:pPr>
        <w:spacing w:line="360" w:lineRule="auto"/>
        <w:rPr>
          <w:rFonts w:ascii="Book Antiqua" w:hAnsi="Book Antiqua" w:cs="Times New Roman"/>
          <w:b/>
          <w:sz w:val="24"/>
          <w:szCs w:val="24"/>
        </w:rPr>
      </w:pPr>
      <w:r w:rsidRPr="00233FE1">
        <w:rPr>
          <w:rFonts w:ascii="Book Antiqua" w:hAnsi="Book Antiqua" w:cs="Times New Roman"/>
          <w:b/>
          <w:bCs/>
          <w:sz w:val="24"/>
          <w:szCs w:val="24"/>
        </w:rPr>
        <w:lastRenderedPageBreak/>
        <w:t>Table</w:t>
      </w:r>
      <w:r w:rsidR="00321706" w:rsidRPr="00233FE1">
        <w:rPr>
          <w:rFonts w:ascii="Book Antiqua" w:hAnsi="Book Antiqua" w:cs="Times New Roman"/>
          <w:b/>
          <w:bCs/>
          <w:sz w:val="24"/>
          <w:szCs w:val="24"/>
        </w:rPr>
        <w:t xml:space="preserve"> </w:t>
      </w:r>
      <w:r w:rsidR="00212659" w:rsidRPr="00233FE1">
        <w:rPr>
          <w:rFonts w:ascii="Book Antiqua" w:hAnsi="Book Antiqua" w:cs="Times New Roman"/>
          <w:b/>
          <w:bCs/>
          <w:sz w:val="24"/>
          <w:szCs w:val="24"/>
        </w:rPr>
        <w:t>1</w:t>
      </w:r>
      <w:r w:rsidR="00321706" w:rsidRPr="00233FE1">
        <w:rPr>
          <w:rFonts w:ascii="Book Antiqua" w:hAnsi="Book Antiqua" w:cs="Times New Roman"/>
          <w:b/>
          <w:bCs/>
          <w:sz w:val="24"/>
          <w:szCs w:val="24"/>
        </w:rPr>
        <w:t xml:space="preserve"> </w:t>
      </w:r>
      <w:r w:rsidR="00212659" w:rsidRPr="00233FE1">
        <w:rPr>
          <w:rFonts w:ascii="Book Antiqua" w:hAnsi="Book Antiqua" w:cs="Times New Roman"/>
          <w:b/>
          <w:bCs/>
          <w:sz w:val="24"/>
          <w:szCs w:val="24"/>
        </w:rPr>
        <w:t xml:space="preserve">The general condition of </w:t>
      </w:r>
      <w:r w:rsidR="00212659" w:rsidRPr="00233FE1">
        <w:rPr>
          <w:rFonts w:ascii="Book Antiqua" w:eastAsia="Tahoma-Bold" w:hAnsi="Book Antiqua" w:cs="Times New Roman"/>
          <w:b/>
          <w:bCs/>
          <w:sz w:val="24"/>
          <w:szCs w:val="24"/>
        </w:rPr>
        <w:t>cynomolgus monkeys before drug administration</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810"/>
        <w:gridCol w:w="1016"/>
        <w:gridCol w:w="950"/>
        <w:gridCol w:w="1253"/>
        <w:gridCol w:w="1137"/>
        <w:gridCol w:w="907"/>
        <w:gridCol w:w="1173"/>
        <w:gridCol w:w="639"/>
      </w:tblGrid>
      <w:tr w:rsidR="00212659" w:rsidRPr="00233FE1" w:rsidTr="00321706">
        <w:trPr>
          <w:jc w:val="center"/>
        </w:trPr>
        <w:tc>
          <w:tcPr>
            <w:tcW w:w="374" w:type="pct"/>
            <w:tcBorders>
              <w:top w:val="single" w:sz="4" w:space="0" w:color="auto"/>
              <w:bottom w:val="single" w:sz="4" w:space="0" w:color="auto"/>
            </w:tcBorders>
            <w:vAlign w:val="center"/>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No</w:t>
            </w:r>
            <w:r w:rsidR="00321706" w:rsidRPr="00233FE1">
              <w:rPr>
                <w:rFonts w:ascii="Book Antiqua" w:hAnsi="Book Antiqua" w:cs="Times New Roman"/>
                <w:b/>
                <w:bCs/>
                <w:sz w:val="24"/>
                <w:szCs w:val="24"/>
              </w:rPr>
              <w:t>.</w:t>
            </w:r>
          </w:p>
        </w:tc>
        <w:tc>
          <w:tcPr>
            <w:tcW w:w="475"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Age</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w:t>
            </w:r>
            <w:r w:rsidR="00321706" w:rsidRPr="00233FE1">
              <w:rPr>
                <w:rFonts w:ascii="Book Antiqua" w:hAnsi="Book Antiqua" w:cs="Times New Roman"/>
                <w:b/>
                <w:bCs/>
                <w:sz w:val="24"/>
                <w:szCs w:val="24"/>
              </w:rPr>
              <w:t>yr</w:t>
            </w:r>
            <w:r w:rsidRPr="00233FE1">
              <w:rPr>
                <w:rFonts w:ascii="Book Antiqua" w:hAnsi="Book Antiqua" w:cs="Times New Roman"/>
                <w:b/>
                <w:bCs/>
                <w:sz w:val="24"/>
                <w:szCs w:val="24"/>
              </w:rPr>
              <w:t>)</w:t>
            </w:r>
          </w:p>
        </w:tc>
        <w:tc>
          <w:tcPr>
            <w:tcW w:w="596"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Weight</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(kg)</w:t>
            </w:r>
          </w:p>
        </w:tc>
        <w:tc>
          <w:tcPr>
            <w:tcW w:w="557"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Sexual</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(F/M)</w:t>
            </w:r>
          </w:p>
        </w:tc>
        <w:tc>
          <w:tcPr>
            <w:tcW w:w="735"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Dose</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(g/kg)</w:t>
            </w:r>
          </w:p>
        </w:tc>
        <w:tc>
          <w:tcPr>
            <w:tcW w:w="667" w:type="pct"/>
            <w:tcBorders>
              <w:top w:val="single" w:sz="4" w:space="0" w:color="auto"/>
              <w:bottom w:val="single" w:sz="4" w:space="0" w:color="auto"/>
            </w:tcBorders>
          </w:tcPr>
          <w:p w:rsidR="00212659" w:rsidRPr="00233FE1" w:rsidRDefault="00212659" w:rsidP="00233FE1">
            <w:pPr>
              <w:spacing w:line="360" w:lineRule="auto"/>
              <w:ind w:firstLineChars="100" w:firstLine="241"/>
              <w:rPr>
                <w:rFonts w:ascii="Book Antiqua" w:hAnsi="Book Antiqua" w:cs="Times New Roman"/>
                <w:b/>
                <w:bCs/>
                <w:sz w:val="24"/>
                <w:szCs w:val="24"/>
              </w:rPr>
            </w:pPr>
            <w:r w:rsidRPr="00233FE1">
              <w:rPr>
                <w:rFonts w:ascii="Book Antiqua" w:hAnsi="Book Antiqua" w:cs="Times New Roman"/>
                <w:b/>
                <w:bCs/>
                <w:sz w:val="24"/>
                <w:szCs w:val="24"/>
              </w:rPr>
              <w:t>BP</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(mmHg)</w:t>
            </w:r>
          </w:p>
        </w:tc>
        <w:tc>
          <w:tcPr>
            <w:tcW w:w="532"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T</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w:t>
            </w:r>
            <w:r w:rsidRPr="00233FE1">
              <w:rPr>
                <w:rFonts w:ascii="SimSun" w:eastAsia="SimSun" w:hAnsi="SimSun" w:cs="SimSun" w:hint="eastAsia"/>
                <w:b/>
                <w:bCs/>
                <w:sz w:val="24"/>
                <w:szCs w:val="24"/>
              </w:rPr>
              <w:t>℃</w:t>
            </w:r>
            <w:r w:rsidRPr="00233FE1">
              <w:rPr>
                <w:rFonts w:ascii="Book Antiqua" w:hAnsi="Book Antiqua" w:cs="Times New Roman"/>
                <w:b/>
                <w:bCs/>
                <w:sz w:val="24"/>
                <w:szCs w:val="24"/>
              </w:rPr>
              <w:t>)</w:t>
            </w:r>
          </w:p>
        </w:tc>
        <w:tc>
          <w:tcPr>
            <w:tcW w:w="688"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Amm</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w:t>
            </w:r>
            <w:r w:rsidRPr="00233FE1">
              <w:rPr>
                <w:rFonts w:ascii="Book Antiqua" w:eastAsia="SimSun" w:hAnsi="Book Antiqua" w:cs="Times New Roman"/>
                <w:b/>
                <w:bCs/>
                <w:sz w:val="24"/>
                <w:szCs w:val="24"/>
              </w:rPr>
              <w:t>u</w:t>
            </w:r>
            <w:r w:rsidRPr="00233FE1">
              <w:rPr>
                <w:rFonts w:ascii="Book Antiqua" w:hAnsi="Book Antiqua" w:cs="Times New Roman"/>
                <w:b/>
                <w:bCs/>
                <w:sz w:val="24"/>
                <w:szCs w:val="24"/>
              </w:rPr>
              <w:t>mol/L)</w:t>
            </w:r>
          </w:p>
        </w:tc>
        <w:tc>
          <w:tcPr>
            <w:tcW w:w="375" w:type="pct"/>
            <w:tcBorders>
              <w:top w:val="single" w:sz="4" w:space="0" w:color="auto"/>
              <w:bottom w:val="single" w:sz="4" w:space="0" w:color="auto"/>
            </w:tcBorders>
          </w:tcPr>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PT</w:t>
            </w:r>
          </w:p>
          <w:p w:rsidR="00212659" w:rsidRPr="00233FE1" w:rsidRDefault="00212659" w:rsidP="00233FE1">
            <w:pPr>
              <w:spacing w:line="360" w:lineRule="auto"/>
              <w:rPr>
                <w:rFonts w:ascii="Book Antiqua" w:hAnsi="Book Antiqua" w:cs="Times New Roman"/>
                <w:b/>
                <w:bCs/>
                <w:sz w:val="24"/>
                <w:szCs w:val="24"/>
              </w:rPr>
            </w:pPr>
            <w:r w:rsidRPr="00233FE1">
              <w:rPr>
                <w:rFonts w:ascii="Book Antiqua" w:hAnsi="Book Antiqua" w:cs="Times New Roman"/>
                <w:b/>
                <w:bCs/>
                <w:sz w:val="24"/>
                <w:szCs w:val="24"/>
              </w:rPr>
              <w:t>(s)</w:t>
            </w:r>
          </w:p>
        </w:tc>
      </w:tr>
      <w:tr w:rsidR="00212659" w:rsidRPr="00233FE1" w:rsidTr="00321706">
        <w:trPr>
          <w:jc w:val="center"/>
        </w:trPr>
        <w:tc>
          <w:tcPr>
            <w:tcW w:w="374"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w:t>
            </w:r>
          </w:p>
        </w:tc>
        <w:tc>
          <w:tcPr>
            <w:tcW w:w="475"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6.0</w:t>
            </w:r>
          </w:p>
        </w:tc>
        <w:tc>
          <w:tcPr>
            <w:tcW w:w="596"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9.5</w:t>
            </w:r>
          </w:p>
        </w:tc>
        <w:tc>
          <w:tcPr>
            <w:tcW w:w="557"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w:t>
            </w:r>
          </w:p>
        </w:tc>
        <w:tc>
          <w:tcPr>
            <w:tcW w:w="667"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110/68</w:t>
            </w:r>
          </w:p>
        </w:tc>
        <w:tc>
          <w:tcPr>
            <w:tcW w:w="532" w:type="pct"/>
            <w:tcBorders>
              <w:top w:val="single" w:sz="4" w:space="0" w:color="auto"/>
            </w:tcBorders>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37.3</w:t>
            </w:r>
          </w:p>
        </w:tc>
        <w:tc>
          <w:tcPr>
            <w:tcW w:w="688" w:type="pct"/>
            <w:tcBorders>
              <w:top w:val="single" w:sz="4" w:space="0" w:color="auto"/>
            </w:tcBorders>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37</w:t>
            </w:r>
          </w:p>
        </w:tc>
        <w:tc>
          <w:tcPr>
            <w:tcW w:w="375" w:type="pct"/>
            <w:tcBorders>
              <w:top w:val="single" w:sz="4" w:space="0" w:color="auto"/>
            </w:tcBorders>
          </w:tcPr>
          <w:p w:rsidR="00212659" w:rsidRPr="00233FE1" w:rsidRDefault="00212659" w:rsidP="00233FE1">
            <w:pPr>
              <w:spacing w:line="360" w:lineRule="auto"/>
              <w:rPr>
                <w:rFonts w:ascii="Book Antiqua" w:hAnsi="Book Antiqua" w:cs="Times New Roman"/>
                <w:sz w:val="24"/>
                <w:szCs w:val="24"/>
              </w:rPr>
            </w:pPr>
            <w:r w:rsidRPr="00233FE1">
              <w:rPr>
                <w:rFonts w:ascii="Book Antiqua" w:eastAsia="SimSun" w:hAnsi="Book Antiqua" w:cs="Times New Roman"/>
                <w:color w:val="000000"/>
                <w:kern w:val="0"/>
                <w:sz w:val="24"/>
                <w:szCs w:val="24"/>
              </w:rPr>
              <w:t>1</w:t>
            </w:r>
            <w:r w:rsidRPr="00233FE1">
              <w:rPr>
                <w:rFonts w:ascii="Book Antiqua" w:hAnsi="Book Antiqua" w:cs="Times New Roman"/>
                <w:color w:val="000000"/>
                <w:kern w:val="0"/>
                <w:sz w:val="24"/>
                <w:szCs w:val="24"/>
              </w:rPr>
              <w:t>0</w:t>
            </w:r>
            <w:r w:rsidRPr="00233FE1">
              <w:rPr>
                <w:rFonts w:ascii="Book Antiqua" w:eastAsia="SimSun" w:hAnsi="Book Antiqua" w:cs="Times New Roman"/>
                <w:color w:val="000000"/>
                <w:kern w:val="0"/>
                <w:sz w:val="24"/>
                <w:szCs w:val="24"/>
              </w:rPr>
              <w:t>.3</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2</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9.0</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10.2</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101/76</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37.0</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43</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10.7</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3</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7.5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9.4</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108/79</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36.3</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41</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eastAsia="SimSun" w:hAnsi="Book Antiqua" w:cs="Times New Roman"/>
                <w:color w:val="000000"/>
                <w:kern w:val="0"/>
                <w:sz w:val="24"/>
                <w:szCs w:val="24"/>
              </w:rPr>
              <w:t>11.3</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4</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8.0</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9.8</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0.30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100/58</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36.4</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37</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eastAsia="SimSun" w:hAnsi="Book Antiqua" w:cs="Times New Roman"/>
                <w:sz w:val="24"/>
                <w:szCs w:val="24"/>
              </w:rPr>
              <w:t>10.5</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5</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6.5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9.4</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0.30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121/54</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36.5</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41</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10.3</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6</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11.0</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104/70</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37.9</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41</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eastAsia="SimSun" w:hAnsi="Book Antiqua" w:cs="Times New Roman"/>
                <w:color w:val="000000"/>
                <w:kern w:val="0"/>
                <w:sz w:val="24"/>
                <w:szCs w:val="24"/>
              </w:rPr>
              <w:t>11.7</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7</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6.5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9.7</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0.20+0.05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123/67</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36.6</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49</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10.2</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7.0</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9.6</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123/74</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36.9</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46</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eastAsia="SimSun" w:hAnsi="Book Antiqua" w:cs="Times New Roman"/>
                <w:color w:val="000000"/>
                <w:kern w:val="0"/>
                <w:sz w:val="24"/>
                <w:szCs w:val="24"/>
              </w:rPr>
              <w:t>10.</w:t>
            </w:r>
            <w:r w:rsidRPr="00233FE1">
              <w:rPr>
                <w:rFonts w:ascii="Book Antiqua" w:hAnsi="Book Antiqua" w:cs="Times New Roman"/>
                <w:color w:val="000000"/>
                <w:kern w:val="0"/>
                <w:sz w:val="24"/>
                <w:szCs w:val="24"/>
              </w:rPr>
              <w:t>6</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10.4</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0.30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103/56</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36.6</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45</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9</w:t>
            </w:r>
            <w:r w:rsidRPr="00233FE1">
              <w:rPr>
                <w:rFonts w:ascii="Book Antiqua" w:eastAsia="SimSun" w:hAnsi="Book Antiqua" w:cs="Times New Roman"/>
                <w:sz w:val="24"/>
                <w:szCs w:val="24"/>
              </w:rPr>
              <w:t>.5</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9.0</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10.6</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102/79</w:t>
            </w:r>
          </w:p>
        </w:tc>
        <w:tc>
          <w:tcPr>
            <w:tcW w:w="532"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sz w:val="24"/>
                <w:szCs w:val="24"/>
              </w:rPr>
              <w:t>37.4</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39</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color w:val="000000"/>
                <w:kern w:val="0"/>
                <w:sz w:val="24"/>
                <w:szCs w:val="24"/>
              </w:rPr>
              <w:t>9.6</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10.3</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116/64</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36.6</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34</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10.0</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12</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9.0</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10.7</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0.20+0.05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113/77</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36.7</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29</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9.9</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13</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7.8</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10.3</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0.30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105/73</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37.4</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58</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10.2</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14</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6.5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11.0</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0.20+0.05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118/67</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36.6</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32</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9.8</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15</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7.5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9.5</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112/69</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37.3</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45</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9.8</w:t>
            </w:r>
          </w:p>
        </w:tc>
      </w:tr>
      <w:tr w:rsidR="00212659" w:rsidRPr="00233FE1" w:rsidTr="00321706">
        <w:trPr>
          <w:jc w:val="center"/>
        </w:trPr>
        <w:tc>
          <w:tcPr>
            <w:tcW w:w="374"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16</w:t>
            </w:r>
          </w:p>
        </w:tc>
        <w:tc>
          <w:tcPr>
            <w:tcW w:w="47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8.5</w:t>
            </w:r>
          </w:p>
        </w:tc>
        <w:tc>
          <w:tcPr>
            <w:tcW w:w="596"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10.1</w:t>
            </w:r>
          </w:p>
        </w:tc>
        <w:tc>
          <w:tcPr>
            <w:tcW w:w="55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M</w:t>
            </w:r>
          </w:p>
        </w:tc>
        <w:tc>
          <w:tcPr>
            <w:tcW w:w="735"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0.20+0.05</w:t>
            </w:r>
          </w:p>
        </w:tc>
        <w:tc>
          <w:tcPr>
            <w:tcW w:w="667" w:type="pct"/>
          </w:tcPr>
          <w:p w:rsidR="00212659" w:rsidRPr="00233FE1" w:rsidRDefault="00212659" w:rsidP="00233FE1">
            <w:pPr>
              <w:spacing w:line="360" w:lineRule="auto"/>
              <w:rPr>
                <w:rFonts w:ascii="Book Antiqua" w:hAnsi="Book Antiqua" w:cs="Times New Roman"/>
                <w:bCs/>
                <w:sz w:val="24"/>
                <w:szCs w:val="24"/>
              </w:rPr>
            </w:pPr>
            <w:r w:rsidRPr="00233FE1">
              <w:rPr>
                <w:rFonts w:ascii="Book Antiqua" w:hAnsi="Book Antiqua" w:cs="Times New Roman"/>
                <w:bCs/>
                <w:sz w:val="24"/>
                <w:szCs w:val="24"/>
              </w:rPr>
              <w:t>113/63</w:t>
            </w:r>
          </w:p>
        </w:tc>
        <w:tc>
          <w:tcPr>
            <w:tcW w:w="532"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36.8</w:t>
            </w:r>
          </w:p>
        </w:tc>
        <w:tc>
          <w:tcPr>
            <w:tcW w:w="688"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31</w:t>
            </w:r>
          </w:p>
        </w:tc>
        <w:tc>
          <w:tcPr>
            <w:tcW w:w="375" w:type="pct"/>
          </w:tcPr>
          <w:p w:rsidR="00212659" w:rsidRPr="00233FE1" w:rsidRDefault="00212659" w:rsidP="00233FE1">
            <w:pPr>
              <w:spacing w:line="360" w:lineRule="auto"/>
              <w:rPr>
                <w:rFonts w:ascii="Book Antiqua" w:hAnsi="Book Antiqua" w:cs="Times New Roman"/>
                <w:sz w:val="24"/>
                <w:szCs w:val="24"/>
              </w:rPr>
            </w:pPr>
            <w:r w:rsidRPr="00233FE1">
              <w:rPr>
                <w:rFonts w:ascii="Book Antiqua" w:hAnsi="Book Antiqua" w:cs="Times New Roman"/>
                <w:sz w:val="24"/>
                <w:szCs w:val="24"/>
              </w:rPr>
              <w:t>9.9</w:t>
            </w:r>
          </w:p>
        </w:tc>
      </w:tr>
    </w:tbl>
    <w:p w:rsidR="00212659" w:rsidRPr="00233FE1" w:rsidRDefault="00321706" w:rsidP="00233FE1">
      <w:pPr>
        <w:autoSpaceDE w:val="0"/>
        <w:autoSpaceDN w:val="0"/>
        <w:adjustRightInd w:val="0"/>
        <w:rPr>
          <w:rFonts w:ascii="Book Antiqua" w:hAnsi="Book Antiqua" w:cs="Times New Roman"/>
          <w:kern w:val="0"/>
          <w:sz w:val="24"/>
          <w:szCs w:val="24"/>
        </w:rPr>
      </w:pPr>
      <w:r w:rsidRPr="00233FE1">
        <w:rPr>
          <w:rFonts w:ascii="Book Antiqua" w:hAnsi="Book Antiqua" w:cs="Times New Roman"/>
          <w:sz w:val="24"/>
          <w:szCs w:val="24"/>
        </w:rPr>
        <w:t xml:space="preserve">F: Female; M: Male; BP: Blood Pressure; T: Body Temperature; Amm: Ammonia; PT: </w:t>
      </w:r>
      <w:hyperlink r:id="rId61" w:history="1">
        <w:r w:rsidRPr="00233FE1">
          <w:rPr>
            <w:rFonts w:ascii="Book Antiqua" w:hAnsi="Book Antiqua" w:cs="Times New Roman"/>
            <w:sz w:val="24"/>
            <w:szCs w:val="24"/>
          </w:rPr>
          <w:t>Prothrombin</w:t>
        </w:r>
      </w:hyperlink>
      <w:r w:rsidRPr="00233FE1">
        <w:rPr>
          <w:rFonts w:ascii="Book Antiqua" w:hAnsi="Book Antiqua" w:cs="Times New Roman"/>
          <w:sz w:val="24"/>
          <w:szCs w:val="24"/>
        </w:rPr>
        <w:t> </w:t>
      </w:r>
      <w:hyperlink r:id="rId62" w:history="1">
        <w:r w:rsidRPr="00233FE1">
          <w:rPr>
            <w:rFonts w:ascii="Book Antiqua" w:hAnsi="Book Antiqua" w:cs="Times New Roman"/>
            <w:sz w:val="24"/>
            <w:szCs w:val="24"/>
          </w:rPr>
          <w:t>Time</w:t>
        </w:r>
      </w:hyperlink>
      <w:r w:rsidRPr="00233FE1">
        <w:rPr>
          <w:rFonts w:ascii="Book Antiqua" w:hAnsi="Book Antiqua" w:cs="Times New Roman"/>
          <w:sz w:val="24"/>
          <w:szCs w:val="24"/>
        </w:rPr>
        <w:t>.</w:t>
      </w:r>
      <w:r w:rsidR="009B156C" w:rsidRPr="00233FE1">
        <w:rPr>
          <w:rFonts w:ascii="Book Antiqua" w:hAnsi="Book Antiqua" w:cs="Times New Roman"/>
          <w:kern w:val="0"/>
          <w:sz w:val="24"/>
          <w:szCs w:val="24"/>
        </w:rPr>
        <w:fldChar w:fldCharType="begin"/>
      </w:r>
      <w:r w:rsidR="00AF2962" w:rsidRPr="00233FE1">
        <w:rPr>
          <w:rFonts w:ascii="Book Antiqua" w:hAnsi="Book Antiqua" w:cs="Times New Roman"/>
          <w:kern w:val="0"/>
          <w:sz w:val="24"/>
          <w:szCs w:val="24"/>
        </w:rPr>
        <w:instrText xml:space="preserve"> ADDIN NE.Rep</w:instrText>
      </w:r>
      <w:r w:rsidR="009B156C" w:rsidRPr="00233FE1">
        <w:rPr>
          <w:rFonts w:ascii="Book Antiqua" w:hAnsi="Book Antiqua" w:cs="Times New Roman"/>
          <w:kern w:val="0"/>
          <w:sz w:val="24"/>
          <w:szCs w:val="24"/>
        </w:rPr>
        <w:fldChar w:fldCharType="end"/>
      </w:r>
    </w:p>
    <w:sectPr w:rsidR="00212659" w:rsidRPr="00233FE1" w:rsidSect="006B6339">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CDA9BF" w16cid:durableId="1D299716"/>
  <w16cid:commentId w16cid:paraId="12F5FC46" w16cid:durableId="1D2999FD"/>
  <w16cid:commentId w16cid:paraId="488164DA" w16cid:durableId="1D2DD498"/>
  <w16cid:commentId w16cid:paraId="6982B891" w16cid:durableId="1D299F69"/>
  <w16cid:commentId w16cid:paraId="56EF840B" w16cid:durableId="1D29A075"/>
  <w16cid:commentId w16cid:paraId="3DA98405" w16cid:durableId="1D29A461"/>
  <w16cid:commentId w16cid:paraId="30074263" w16cid:durableId="1D2DD4F3"/>
  <w16cid:commentId w16cid:paraId="2B3A8E7B" w16cid:durableId="1D29A6C0"/>
  <w16cid:commentId w16cid:paraId="0640A976" w16cid:durableId="1D29A73F"/>
  <w16cid:commentId w16cid:paraId="666B24BA" w16cid:durableId="1D29A790"/>
  <w16cid:commentId w16cid:paraId="69A800D2" w16cid:durableId="1D2D8AD7"/>
  <w16cid:commentId w16cid:paraId="6E61EA61" w16cid:durableId="1D2D8D67"/>
  <w16cid:commentId w16cid:paraId="6DBC4C56" w16cid:durableId="1D2D928A"/>
  <w16cid:commentId w16cid:paraId="1BFB6511" w16cid:durableId="1D2D960F"/>
  <w16cid:commentId w16cid:paraId="0BD4597A" w16cid:durableId="1D2D9A8E"/>
  <w16cid:commentId w16cid:paraId="3EF80F28" w16cid:durableId="1D2D9B96"/>
  <w16cid:commentId w16cid:paraId="3AA97914" w16cid:durableId="1D2D9C01"/>
  <w16cid:commentId w16cid:paraId="2F1EEFF9" w16cid:durableId="1D2D9FB0"/>
  <w16cid:commentId w16cid:paraId="341C7857" w16cid:durableId="1D2D9FF5"/>
  <w16cid:commentId w16cid:paraId="638ADCB2" w16cid:durableId="1D2DA07F"/>
  <w16cid:commentId w16cid:paraId="352E344E" w16cid:durableId="1D2DA28A"/>
  <w16cid:commentId w16cid:paraId="0DD93D88" w16cid:durableId="1D2DA5EA"/>
  <w16cid:commentId w16cid:paraId="1E47C9E0" w16cid:durableId="1D2DA669"/>
  <w16cid:commentId w16cid:paraId="32B15BF3" w16cid:durableId="1D2DC114"/>
  <w16cid:commentId w16cid:paraId="37CD98B8" w16cid:durableId="1D2DC2EF"/>
  <w16cid:commentId w16cid:paraId="1D409312" w16cid:durableId="1D2DC629"/>
  <w16cid:commentId w16cid:paraId="520EDEF2" w16cid:durableId="1D2DCA53"/>
  <w16cid:commentId w16cid:paraId="0078D649" w16cid:durableId="1D299E3B"/>
  <w16cid:commentId w16cid:paraId="36C15A94" w16cid:durableId="1D299E71"/>
  <w16cid:commentId w16cid:paraId="2DBF730A" w16cid:durableId="1D2DCD39"/>
  <w16cid:commentId w16cid:paraId="7514F3BB" w16cid:durableId="1D2DCDFB"/>
  <w16cid:commentId w16cid:paraId="3CCB27EB" w16cid:durableId="1D2DCE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1B3" w:rsidRDefault="00A961B3" w:rsidP="00E87FC1">
      <w:r>
        <w:separator/>
      </w:r>
    </w:p>
  </w:endnote>
  <w:endnote w:type="continuationSeparator" w:id="0">
    <w:p w:rsidR="00A961B3" w:rsidRDefault="00A961B3" w:rsidP="00E8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Bold">
    <w:altName w:val="Arial Unicode MS"/>
    <w:charset w:val="86"/>
    <w:family w:val="auto"/>
    <w:pitch w:val="default"/>
    <w:sig w:usb0="00000000" w:usb1="00000000" w:usb2="00000000" w:usb3="00000000" w:csb0="0004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1B3" w:rsidRDefault="00A961B3" w:rsidP="00E87FC1">
      <w:r>
        <w:separator/>
      </w:r>
    </w:p>
  </w:footnote>
  <w:footnote w:type="continuationSeparator" w:id="0">
    <w:p w:rsidR="00A961B3" w:rsidRDefault="00A961B3" w:rsidP="00E87F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1172"/>
    <w:multiLevelType w:val="hybridMultilevel"/>
    <w:tmpl w:val="DAC8C2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7653321C"/>
    <w:multiLevelType w:val="multilevel"/>
    <w:tmpl w:val="559CBD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7E100164"/>
    <w:multiLevelType w:val="multilevel"/>
    <w:tmpl w:val="F3C4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8FE0BA2-A5E3-4A01-B8A6-3D27503E54E1}" w:val=" ADDIN NE.Ref.{08FE0BA2-A5E3-4A01-B8A6-3D27503E54E1}&lt;Citation&gt;&lt;Group&gt;&lt;References&gt;&lt;Item&gt;&lt;ID&gt;1&lt;/ID&gt;&lt;UID&gt;{AD1E85E9-2853-42D0-9C92-ABCBE12550ED}&lt;/UID&gt;&lt;Title&gt;An overview of animal models for investigating the pathogenesis and therapeutic strategies in acute hepatic failure&lt;/Title&gt;&lt;Template&gt;Journal Article&lt;/Template&gt;&lt;Star&gt;0&lt;/Star&gt;&lt;Tag&gt;0&lt;/Tag&gt;&lt;Author&gt;Tunon, M J; Alvarez, M; Culebras, J M; Gonzalez-Gallego, J&lt;/Author&gt;&lt;Year&gt;2009&lt;/Year&gt;&lt;Details&gt;&lt;_accession_num&gt;19575487&lt;/_accession_num&gt;&lt;_author_adr&gt;Centro de Investigacion Biomedica en Red de Enfermedades Hepaticas (CIBERehd) and Institute of Biomedicine, University of Leon, Leon, Spain. mjtung@unileon.es&lt;/_author_adr&gt;&lt;_created&gt;61750619&lt;/_created&gt;&lt;_date&gt;2009-07-07&lt;/_date&gt;&lt;_date_display&gt;2009 Jul 07&lt;/_date_display&gt;&lt;_impact_factor&gt;   3.365&lt;/_impact_factor&gt;&lt;_isbn&gt;2219-2840 (Electronic); 1007-9327 (Linking)&lt;/_isbn&gt;&lt;_issue&gt;25&lt;/_issue&gt;&lt;_journal&gt;World J Gastroenterol&lt;/_journal&gt;&lt;_keywords&gt;Acetaminophen/toxicity; Animals; Carbon Tetrachloride/toxicity; *Disease Models, Animal; Galactosamine/toxicity; Hepatectomy/methods; Humans; *Liver Failure, Acute/etiology/therapy; Liver Regeneration/physiology&lt;/_keywords&gt;&lt;_language&gt;eng&lt;/_language&gt;&lt;_modified&gt;61757172&lt;/_modified&gt;&lt;_pages&gt;3086-98&lt;/_pages&gt;&lt;_tertiary_title&gt;World journal of gastroenterology&lt;/_tertiary_title&gt;&lt;_type_work&gt;Journal Article; Research Support, Non-U.S. Gov&amp;apos;t; Review&lt;/_type_work&gt;&lt;_url&gt;http://www.ncbi.nlm.nih.gov/entrez/query.fcgi?cmd=Retrieve&amp;amp;db=pubmed&amp;amp;dopt=Abstract&amp;amp;list_uids=19575487&amp;amp;query_hl=1&lt;/_url&gt;&lt;_volume&gt;15&lt;/_volume&gt;&lt;/Details&gt;&lt;Extra&gt;&lt;DBUID&gt;{BEA357B0-C6E4-4B13-8CF5-919AFD71EFB0}&lt;/DBUID&gt;&lt;/Extra&gt;&lt;/Item&gt;&lt;/References&gt;&lt;/Group&gt;&lt;/Citation&gt;_x000a_"/>
    <w:docVar w:name="NE.Ref{0B47BC93-8E69-41DE-B62A-B283020EFC5B}" w:val=" ADDIN NE.Ref.{0B47BC93-8E69-41DE-B62A-B283020EFC5B}&lt;Citation&gt;&lt;Group&gt;&lt;References&gt;&lt;Item&gt;&lt;ID&gt;13&lt;/ID&gt;&lt;UID&gt;{5D01B058-54A4-41D5-ABB0-7D474AB6C0A7}&lt;/UID&gt;&lt;Title&gt;A novel stable reproducible model of hepatic failure in canines&lt;/Title&gt;&lt;Template&gt;Journal Article&lt;/Template&gt;&lt;Star&gt;0&lt;/Star&gt;&lt;Tag&gt;0&lt;/Tag&gt;&lt;Author&gt;Awad, S S; Hemmila, M R; Soldes, O S; Sawada, S; Rich, P B; Mahler, S; Gargulinski, M; Hirschl, R B; Bartlett, R H&lt;/Author&gt;&lt;Year&gt;2000&lt;/Year&gt;&lt;Details&gt;&lt;_accession_num&gt;11104657&lt;/_accession_num&gt;&lt;_author_adr&gt;Department of Surgery, University of Michigan, Ann Arbor, Michigan 48109, USA.&lt;/_author_adr&gt;&lt;_collection_scope&gt;SCI;SCIE;&lt;/_collection_scope&gt;&lt;_created&gt;61750632&lt;/_created&gt;&lt;_date&gt;2000-12-01&lt;/_date&gt;&lt;_date_display&gt;2000 Dec&lt;/_date_display&gt;&lt;_doi&gt;10.1006/jsre.2000.5997&lt;/_doi&gt;&lt;_impact_factor&gt;   2.187&lt;/_impact_factor&gt;&lt;_isbn&gt;0022-4804 (Print); 0022-4804 (Linking)&lt;/_isbn&gt;&lt;_issue&gt;2&lt;/_issue&gt;&lt;_journal&gt;J Surg Res&lt;/_journal&gt;&lt;_keywords&gt;Alanine Transaminase/blood; Amino Acids, Branched-Chain/blood; Amino Acids, Cyclic/blood; Ammonia/blood; Animals; Aspartate Aminotransferases/blood; Bilirubin/blood; Biomarkers/blood; Common Bile Duct/physiology; Disease Models, Animal; Dogs; Hemodynamics; Liver/pathology; Liver Failure/pathology/*physiopathology/therapy; Liver, Artificial; Neutrophils/pathology; Portacaval Shunt, Surgical; Reproducibility of Results&lt;/_keywords&gt;&lt;_language&gt;eng&lt;/_language&gt;&lt;_modified&gt;61804602&lt;/_modified&gt;&lt;_ori_publication&gt;Copyright 2000 Academic Press.&lt;/_ori_publication&gt;&lt;_pages&gt;167-71&lt;/_pages&gt;&lt;_tertiary_title&gt;The Journal of surgical research&lt;/_tertiary_title&gt;&lt;_type_work&gt;Journal Article; Research Support, U.S. Gov&amp;apos;t, P.H.S.&lt;/_type_work&gt;&lt;_url&gt;http://www.ncbi.nlm.nih.gov/entrez/query.fcgi?cmd=Retrieve&amp;amp;db=pubmed&amp;amp;dopt=Abstract&amp;amp;list_uids=11104657&amp;amp;query_hl=1&lt;/_url&gt;&lt;_volume&gt;94&lt;/_volume&gt;&lt;/Details&gt;&lt;Extra&gt;&lt;DBUID&gt;{BEA357B0-C6E4-4B13-8CF5-919AFD71EFB0}&lt;/DBUID&gt;&lt;/Extra&gt;&lt;/Item&gt;&lt;/References&gt;&lt;/Group&gt;&lt;Group&gt;&lt;References&gt;&lt;Item&gt;&lt;ID&gt;29&lt;/ID&gt;&lt;UID&gt;{722FD212-374A-4D7D-A6CB-55ADAC724C36}&lt;/UID&gt;&lt;Title&gt;Acteoside inhibits apoptosis in D-galactosamine and lipopolysaccharide-induced liver injury&lt;/Title&gt;&lt;Template&gt;Journal Article&lt;/Template&gt;&lt;Star&gt;0&lt;/Star&gt;&lt;Tag&gt;0&lt;/Tag&gt;&lt;Author&gt;Xiong, Q; Hase, K; Tezuka, Y; Namba, T; Kadota, S&lt;/Author&gt;&lt;Year&gt;1999&lt;/Year&gt;&lt;Details&gt;&lt;_accession_num&gt;10421428&lt;/_accession_num&gt;&lt;_author_adr&gt;Research Institute for Wakan-Yaku (Traditional Sino-Japanese Medicines), Toyama Medical &amp;amp; Pharmaceutical University, Japan.&lt;/_author_adr&gt;&lt;_collection_scope&gt;SCI;SCIE;&lt;/_collection_scope&gt;&lt;_created&gt;61757888&lt;/_created&gt;&lt;_date&gt;1999-01-19&lt;/_date&gt;&lt;_date_display&gt;1999&lt;/_date_display&gt;&lt;_impact_factor&gt;   2.936&lt;/_impact_factor&gt;&lt;_isbn&gt;0024-3205 (Print); 0024-3205 (Linking)&lt;/_isbn&gt;&lt;_issue&gt;4&lt;/_issue&gt;&lt;_journal&gt;Life Sci&lt;/_journal&gt;&lt;_keywords&gt;Alanine Transaminase/blood; Animals; Antioxidants/*pharmacology; Apoptosis/*drug effects; Aspartate Aminotransferases/blood; Cell Survival; Chemical and Drug Induced Liver Injury/blood/pathology/*prevention &amp;amp; control; DNA/drug effects; Drug Synergism; Galactosamine/toxicity; Glucosides/*pharmacology; Lipopolysaccharides/toxicity; Liver/*drug effects/pathology; Liver Failure/blood/chemically induced/pathology/*prevention &amp;amp; control; Male; Mice; *Phenols; Plant Extracts/pharmacology; Tumor Necrosis Factor-alpha/metabolism/pharmacology&lt;/_keywords&gt;&lt;_language&gt;eng&lt;/_language&gt;&lt;_modified&gt;61811885&lt;/_modified&gt;&lt;_pages&gt;421-30&lt;/_pages&gt;&lt;_tertiary_title&gt;Life sciences&lt;/_tertiary_title&gt;&lt;_type_work&gt;Journal Article&lt;/_type_work&gt;&lt;_url&gt;http://www.ncbi.nlm.nih.gov/entrez/query.fcgi?cmd=Retrieve&amp;amp;db=pubmed&amp;amp;dopt=Abstract&amp;amp;list_uids=10421428&amp;amp;query_hl=1&lt;/_url&gt;&lt;_volume&gt;65&lt;/_volume&gt;&lt;/Details&gt;&lt;Extra&gt;&lt;DBUID&gt;{BEA357B0-C6E4-4B13-8CF5-919AFD71EFB0}&lt;/DBUID&gt;&lt;/Extra&gt;&lt;/Item&gt;&lt;/References&gt;&lt;/Group&gt;&lt;/Citation&gt;_x000a_"/>
    <w:docVar w:name="NE.Ref{0CC87F1A-3B19-4CEC-8EC2-54D765A20312}" w:val=" ADDIN NE.Ref.{0CC87F1A-3B19-4CEC-8EC2-54D765A20312}&lt;Citation&gt;&lt;Group&gt;&lt;References&gt;&lt;Item&gt;&lt;ID&gt;5&lt;/ID&gt;&lt;UID&gt;{98E40692-DFAA-4BA0-A194-9136FA120E12}&lt;/UID&gt;&lt;Title&gt;A reproducible, clinically relevant, intensively managed, pig model of acute liver failure for testing of therapies aimed to prolong survival&lt;/Title&gt;&lt;Template&gt;Journal Article&lt;/Template&gt;&lt;Star&gt;0&lt;/Star&gt;&lt;Tag&gt;0&lt;/Tag&gt;&lt;Author&gt;Lee, K C; Palacios, Jimenez C; Alibhai, H; Chang, Y M; Leckie, P J; Baker, L A; Stanzani, G; L, Priestnall S; Mookerjee, R P; Jalan, R; Davies, N A&lt;/Author&gt;&lt;Year&gt;2013&lt;/Year&gt;&lt;Details&gt;&lt;_accession_num&gt;23331547&lt;/_accession_num&gt;&lt;_author_adr&gt;Department of Veterinary Clinical Sciences, Royal Veterinary College, University  of London, UK. klee@rvc.ac.uk&lt;/_author_adr&gt;&lt;_collection_scope&gt;SCI;SCIE;&lt;/_collection_scope&gt;&lt;_created&gt;61750623&lt;/_created&gt;&lt;_date&gt;2013-04-01&lt;/_date&gt;&lt;_date_display&gt;2013 Apr&lt;/_date_display&gt;&lt;_doi&gt;10.1111/liv.12042&lt;/_doi&gt;&lt;_impact_factor&gt;   4.116&lt;/_impact_factor&gt;&lt;_isbn&gt;1478-3231 (Electronic); 1478-3223 (Linking)&lt;/_isbn&gt;&lt;_issue&gt;4&lt;/_issue&gt;&lt;_journal&gt;Liver Int&lt;/_journal&gt;&lt;_keywords&gt;Acetaminophen; Acid-Base Equilibrium; Acidosis/etiology/physiopathology/therapy; Animals; Biomarkers/metabolism; Cardiovascular Diseases/etiology/physiopathology/therapy; Chemical and Drug Induced Liver_x000a_      Injury/blood/etiology/pathology/physiopathology/*therapy; *Critical Care/methods; Disease Models, Animal; Disease Progression; Female; Hemodynamics; Intracranial Pressure; *Liver/metabolism/pathology/physiopathology; Liver Failure, Acute/blood/chemically induced/pathology/physiopathology/*therapy; Monitoring, Physiologic; Multiple Organ Failure/etiology/physiopathology/therapy; Necrosis; Renal Replacement Therapy; Reproducibility of Results; Respiration, Artificial; Swine; Time Factors&lt;/_keywords&gt;&lt;_language&gt;eng&lt;/_language&gt;&lt;_modified&gt;61800353&lt;/_modified&gt;&lt;_ori_publication&gt;(c) 2012 John Wiley &amp;amp; Sons A/S.&lt;/_ori_publication&gt;&lt;_pages&gt;544-51&lt;/_pages&gt;&lt;_tertiary_title&gt;Liver international : official journal of the International Association for the_x000a_      Study of the Liver&lt;/_tertiary_title&gt;&lt;_type_work&gt;Journal Article; Research Support, Non-U.S. Gov&amp;apos;t&lt;/_type_work&gt;&lt;_url&gt;http://www.ncbi.nlm.nih.gov/entrez/query.fcgi?cmd=Retrieve&amp;amp;db=pubmed&amp;amp;dopt=Abstract&amp;amp;list_uids=23331547&amp;amp;query_hl=1&lt;/_url&gt;&lt;_volume&gt;33&lt;/_volume&gt;&lt;/Details&gt;&lt;Extra&gt;&lt;DBUID&gt;{BEA357B0-C6E4-4B13-8CF5-919AFD71EFB0}&lt;/DBUID&gt;&lt;/Extra&gt;&lt;/Item&gt;&lt;/References&gt;&lt;/Group&gt;&lt;/Citation&gt;_x000a_"/>
    <w:docVar w:name="NE.Ref{0DD18647-4ACD-469F-BDED-EE3CA56C399B}" w:val=" ADDIN NE.Ref.{0DD18647-4ACD-469F-BDED-EE3CA56C399B}&lt;Citation&gt;&lt;Group&gt;&lt;References&gt;&lt;Item&gt;&lt;ID&gt;5&lt;/ID&gt;&lt;UID&gt;{98E40692-DFAA-4BA0-A194-9136FA120E12}&lt;/UID&gt;&lt;Title&gt;A reproducible, clinically relevant, intensively managed, pig model of acute liver failure for testing of therapies aimed to prolong survival&lt;/Title&gt;&lt;Template&gt;Journal Article&lt;/Template&gt;&lt;Star&gt;0&lt;/Star&gt;&lt;Tag&gt;0&lt;/Tag&gt;&lt;Author&gt;Lee, K C; Palacios, Jimenez C; Alibhai, H; Chang, Y M; Leckie, P J; Baker, L A; Stanzani, G; L, Priestnall S; Mookerjee, R P; Jalan, R; Davies, N A&lt;/Author&gt;&lt;Year&gt;2013&lt;/Year&gt;&lt;Details&gt;&lt;_accession_num&gt;23331547&lt;/_accession_num&gt;&lt;_author_adr&gt;Department of Veterinary Clinical Sciences, Royal Veterinary College, University  of London, UK. klee@rvc.ac.uk&lt;/_author_adr&gt;&lt;_collection_scope&gt;SCI;SCIE;&lt;/_collection_scope&gt;&lt;_created&gt;61750623&lt;/_created&gt;&lt;_date&gt;2013-04-01&lt;/_date&gt;&lt;_date_display&gt;2013 Apr&lt;/_date_display&gt;&lt;_doi&gt;10.1111/liv.12042&lt;/_doi&gt;&lt;_impact_factor&gt;   4.116&lt;/_impact_factor&gt;&lt;_isbn&gt;1478-3231 (Electronic); 1478-3223 (Linking)&lt;/_isbn&gt;&lt;_issue&gt;4&lt;/_issue&gt;&lt;_journal&gt;Liver Int&lt;/_journal&gt;&lt;_keywords&gt;Acetaminophen; Acid-Base Equilibrium; Acidosis/etiology/physiopathology/therapy; Animals; Biomarkers/metabolism; Cardiovascular Diseases/etiology/physiopathology/therapy; Chemical and Drug Induced Liver_x000a_      Injury/blood/etiology/pathology/physiopathology/*therapy; *Critical Care/methods; Disease Models, Animal; Disease Progression; Female; Hemodynamics; Intracranial Pressure; *Liver/metabolism/pathology/physiopathology; Liver Failure, Acute/blood/chemically induced/pathology/physiopathology/*therapy; Monitoring, Physiologic; Multiple Organ Failure/etiology/physiopathology/therapy; Necrosis; Renal Replacement Therapy; Reproducibility of Results; Respiration, Artificial; Swine; Time Factors&lt;/_keywords&gt;&lt;_language&gt;eng&lt;/_language&gt;&lt;_modified&gt;61800353&lt;/_modified&gt;&lt;_ori_publication&gt;(c) 2012 John Wiley &amp;amp; Sons A/S.&lt;/_ori_publication&gt;&lt;_pages&gt;544-51&lt;/_pages&gt;&lt;_tertiary_title&gt;Liver international : official journal of the International Association for the_x000a_      Study of the Liver&lt;/_tertiary_title&gt;&lt;_type_work&gt;Journal Article; Research Support, Non-U.S. Gov&amp;apos;t&lt;/_type_work&gt;&lt;_url&gt;http://www.ncbi.nlm.nih.gov/entrez/query.fcgi?cmd=Retrieve&amp;amp;db=pubmed&amp;amp;dopt=Abstract&amp;amp;list_uids=23331547&amp;amp;query_hl=1&lt;/_url&gt;&lt;_volume&gt;33&lt;/_volume&gt;&lt;/Details&gt;&lt;Extra&gt;&lt;DBUID&gt;{BEA357B0-C6E4-4B13-8CF5-919AFD71EFB0}&lt;/DBUID&gt;&lt;/Extra&gt;&lt;/Item&gt;&lt;/References&gt;&lt;/Group&gt;&lt;Group&gt;&lt;References&gt;&lt;Item&gt;&lt;ID&gt;4&lt;/ID&gt;&lt;UID&gt;{0EFD61F1-83FE-4CBA-97C0-6D1C49333821}&lt;/UID&gt;&lt;Title&gt;Artificial liver support: a real step forward&lt;/Title&gt;&lt;Template&gt;Journal Article&lt;/Template&gt;&lt;Star&gt;0&lt;/Star&gt;&lt;Tag&gt;0&lt;/Tag&gt;&lt;Author&gt;Saliba, F; Samuel, D&lt;/Author&gt;&lt;Year&gt;2015&lt;/Year&gt;&lt;Details&gt;&lt;_accession_num&gt;25367058&lt;/_accession_num&gt;&lt;_author_adr&gt;APHP Hopital Paul Brousse Centre HepatoBiliaire, Villejuif, France - faouzi.saliba@pbr.aphp.fr.&lt;/_author_adr&gt;&lt;_collection_scope&gt;SCIE;&lt;/_collection_scope&gt;&lt;_created&gt;61750623&lt;/_created&gt;&lt;_date&gt;2015-02-01&lt;/_date&gt;&lt;_date_display&gt;2015 Feb&lt;/_date_display&gt;&lt;_impact_factor&gt;   1.878&lt;/_impact_factor&gt;&lt;_isbn&gt;1827-1669 (Electronic); 0026-4806 (Linking)&lt;/_isbn&gt;&lt;_issue&gt;1&lt;/_issue&gt;&lt;_journal&gt;Minerva Med&lt;/_journal&gt;&lt;_keywords&gt;Albumins; Equipment Design; Hemodiafiltration; Humans; Liver Failure, Acute/*surgery/therapy; *Liver, Artificial&lt;/_keywords&gt;&lt;_language&gt;eng&lt;/_language&gt;&lt;_modified&gt;61800353&lt;/_modified&gt;&lt;_pages&gt;35-43&lt;/_pages&gt;&lt;_tertiary_title&gt;Minerva medica&lt;/_tertiary_title&gt;&lt;_type_work&gt;Journal Article&lt;/_type_work&gt;&lt;_url&gt;http://www.ncbi.nlm.nih.gov/entrez/query.fcgi?cmd=Retrieve&amp;amp;db=pubmed&amp;amp;dopt=Abstract&amp;amp;list_uids=25367058&amp;amp;query_hl=1&lt;/_url&gt;&lt;_volume&gt;106&lt;/_volume&gt;&lt;/Details&gt;&lt;Extra&gt;&lt;DBUID&gt;{BEA357B0-C6E4-4B13-8CF5-919AFD71EFB0}&lt;/DBUID&gt;&lt;/Extra&gt;&lt;/Item&gt;&lt;/References&gt;&lt;/Group&gt;&lt;Group&gt;&lt;References&gt;&lt;Item&gt;&lt;ID&gt;7&lt;/ID&gt;&lt;UID&gt;{7107D7D2-15AE-417C-96A8-FEB5A44C87E2}&lt;/UID&gt;&lt;Title&gt;Efficacy of coupled low-volume plasma exchange with plasma filtration adsorption  in treating pigs with acute liver failure: A randomised study&lt;/Title&gt;&lt;Template&gt;Journal Article&lt;/Template&gt;&lt;Star&gt;0&lt;/Star&gt;&lt;Tag&gt;0&lt;/Tag&gt;&lt;Author&gt;Zhou, N; Li, J; Zhang, Y; Lu, J; Chen, E; &amp;quot;Du W&amp;quot;; Wang, J; Pan, X; Zhu, D; Yang, Y; Chen, Y; Cao, H; Li, L&lt;/Author&gt;&lt;Year&gt;2015&lt;/Year&gt;&lt;Details&gt;&lt;_accession_num&gt;25814048&lt;/_accession_num&gt;&lt;_author_adr&gt;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Zhejiang Academy of Traditional Chinese Medicine,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Electronic address: ljli@zju.edu.cn.&lt;/_author_adr&gt;&lt;_collection_scope&gt;SCI;SCIE;&lt;/_collection_scope&gt;&lt;_created&gt;61750626&lt;/_created&gt;&lt;_date&gt;2015-08-01&lt;/_date&gt;&lt;_date_display&gt;2015 Aug&lt;/_date_display&gt;&lt;_doi&gt;10.1016/j.jhep.2015.03.018&lt;/_doi&gt;&lt;_impact_factor&gt;  12.486&lt;/_impact_factor&gt;&lt;_isbn&gt;1600-0641 (Electronic); 0168-8278 (Linking)&lt;/_isbn&gt;&lt;_issue&gt;2&lt;/_issue&gt;&lt;_journal&gt;J Hepatol&lt;/_journal&gt;&lt;_keywords&gt;Animals; Disease Models, Animal; Equipment Design; Extracorporeal Circulation/*instrumentation; Filtration/methods; Liver Failure, Acute/metabolism/*therapy; Liver Regeneration/*physiology; *Liver, Artificial; Male; Plasma Exchange/*methods; Swine; Swine, MiniatureAcute liver failure; Artificial liver system; Cytokines; D-Galactosamine; Liver regeneration&lt;/_keywords&gt;&lt;_language&gt;eng&lt;/_language&gt;&lt;_modified&gt;61800354&lt;/_modified&gt;&lt;_ori_publication&gt;Copyright (c) 2015 European Association for the Study of the Liver. Published by _x000a_      Elsevier B.V. All rights reserved.&lt;/_ori_publication&gt;&lt;_pages&gt;378-87&lt;/_pages&gt;&lt;_tertiary_title&gt;Journal of hepatology&lt;/_tertiary_title&gt;&lt;_type_work&gt;Journal Article; Research Support, Non-U.S. Gov&amp;apos;t&lt;/_type_work&gt;&lt;_url&gt;http://www.ncbi.nlm.nih.gov/entrez/query.fcgi?cmd=Retrieve&amp;amp;db=pubmed&amp;amp;dopt=Abstract&amp;amp;list_uids=25814048&amp;amp;query_hl=1&lt;/_url&gt;&lt;_volume&gt;63&lt;/_volume&gt;&lt;/Details&gt;&lt;Extra&gt;&lt;DBUID&gt;{BEA357B0-C6E4-4B13-8CF5-919AFD71EFB0}&lt;/DBUID&gt;&lt;/Extra&gt;&lt;/Item&gt;&lt;/References&gt;&lt;/Group&gt;&lt;Group&gt;&lt;References&gt;&lt;Item&gt;&lt;ID&gt;6&lt;/ID&gt;&lt;UID&gt;{69B72410-439A-44B3-A092-17F2548A8165}&lt;/UID&gt;&lt;Title&gt;Pivotal preclinical trial of the spheroid reservoir bioartificial liver&lt;/Title&gt;&lt;Template&gt;Journal Article&lt;/Template&gt;&lt;Star&gt;0&lt;/Star&gt;&lt;Tag&gt;0&lt;/Tag&gt;&lt;Author&gt;Glorioso, J M; Mao, S A; Rodysill, B; Mounajjed, T; Kremers, W K; Elgilani, F; Hickey, R D; Haugaa, H; Rose, C F; Amiot, B; Nyberg, S L&lt;/Author&gt;&lt;Year&gt;2015&lt;/Year&gt;&lt;Details&gt;&lt;_accession_num&gt;25817557&lt;/_accession_num&gt;&lt;_author_adr&gt;Department of Surgery, Mayo Clinic, Rochester, MN, USA.; Department of Surgery, Mayo Clinic, Rochester, MN, USA.; Department of Surgery, Mayo Clinic, Rochester, MN, USA.; Department of Laboratory Medicine and Pathology, Mayo Clinic, Rochester, MN, USA.; Department of Health Sciences Research, Mayo Clinic, Rochester, MN, USA; William  J. von Liebig Center for Transplantation and Clinical Regeneration, Mayo Clinic,  Rochester, MN, USA.; William J. von Liebig Center for Transplantation and Clinical Regeneration, Mayo  Clinic, Rochester, MN, USA.; William J. von Liebig Center for Transplantation and Clinical Regeneration, Mayo  Clinic, Rochester, MN, USA; Department of Molecular Medicine, Mayo Clinic, Rochester, MN, USA.; Department of Emergencies and Critical Care, Oslo University Hospital, Oslo, Norway; Institute of Clinical Medicine, University of Oslo, Norway.; Hepato-Neuro Laboratory, CRCHUM, Universite de Montreal, Quebec, Canada.; Brami Biomedical, Inc., Minneapolis, MN, USA.; Department of Surgery, Mayo Clinic, Rochester, MN, USA; William J. von Liebig Center for Transplantation and Clinical Regeneration, Mayo Clinic, Rochester, MN, USA. Electronic address: nyberg.scott@mayo.edu.&lt;/_author_adr&gt;&lt;_collection_scope&gt;SCI;SCIE;&lt;/_collection_scope&gt;&lt;_created&gt;61750625&lt;/_created&gt;&lt;_date&gt;2015-08-01&lt;/_date&gt;&lt;_date_display&gt;2015 Aug&lt;/_date_display&gt;&lt;_doi&gt;10.1016/j.jhep.2015.03.021&lt;/_doi&gt;&lt;_impact_factor&gt;  12.486&lt;/_impact_factor&gt;&lt;_isbn&gt;1600-0641 (Electronic); 0168-8278 (Linking)&lt;/_isbn&gt;&lt;_issue&gt;2&lt;/_issue&gt;&lt;_journal&gt;J Hepatol&lt;/_journal&gt;&lt;_keywords&gt;Animals; Cells, Cultured; Disease Models, Animal; Female; Hepatocytes/*cytology; Liver Failure, Acute/*therapy; *Liver, Artificial; *Spheroids, Cellular; Swine; Tissue Engineering/*methodsBioartificial liver; D-galactosamine; Hepatocyte; Liver failure; Spheroid&lt;/_keywords&gt;&lt;_language&gt;eng&lt;/_language&gt;&lt;_modified&gt;61755780&lt;/_modified&gt;&lt;_ori_publication&gt;Copyright (c) 2015 European Association for the Study of the Liver. Published by _x000a_      Elsevier B.V. All rights reserved.&lt;/_ori_publication&gt;&lt;_pages&gt;388-98&lt;/_pages&gt;&lt;_tertiary_title&gt;Journal of hepatology&lt;/_tertiary_title&gt;&lt;_type_work&gt;Journal Article; Research Support, N.I.H., Extramural; Research Support, Non-U.S. Gov&amp;apos;t&lt;/_type_work&gt;&lt;_url&gt;http://www.ncbi.nlm.nih.gov/entrez/query.fcgi?cmd=Retrieve&amp;amp;db=pubmed&amp;amp;dopt=Abstract&amp;amp;list_uids=25817557&amp;amp;query_hl=1&lt;/_url&gt;&lt;_volume&gt;63&lt;/_volume&gt;&lt;/Details&gt;&lt;Extra&gt;&lt;DBUID&gt;{BEA357B0-C6E4-4B13-8CF5-919AFD71EFB0}&lt;/DBUID&gt;&lt;/Extra&gt;&lt;/Item&gt;&lt;/References&gt;&lt;/Group&gt;&lt;/Citation&gt;_x000a_"/>
    <w:docVar w:name="NE.Ref{122C8D3B-B0B1-4C4A-BC78-832243F42181}" w:val=" ADDIN NE.Ref.{122C8D3B-B0B1-4C4A-BC78-832243F42181}&lt;Citation&gt;&lt;Group&gt;&lt;References&gt;&lt;Item&gt;&lt;ID&gt;33&lt;/ID&gt;&lt;UID&gt;{C1F42294-A04E-4E2E-8D5B-2EE0045D20B3}&lt;/UID&gt;&lt;Title&gt;Understanding hepatic encephalopathy&lt;/Title&gt;&lt;Template&gt;Journal Article&lt;/Template&gt;&lt;Star&gt;0&lt;/Star&gt;&lt;Tag&gt;0&lt;/Tag&gt;&lt;Author&gt;Weiss, N; Jalan, R; Thabut, D&lt;/Author&gt;&lt;Year&gt;2017&lt;/Year&gt;&lt;Details&gt;&lt;_accession_num&gt;28547522&lt;/_accession_num&gt;&lt;_author_adr&gt;Brain Liver Pitie-Salpetriere (BLIPS) Study Group, Groupement Hospitalier Pitie-Salpetriere-Charles Foix, Assistance Publique-Hopitaux de Paris, Paris, France. nicolas.weiss@aphp.fr.; INSERM UMR_S 938CDR Saint-Antoine Maladies Metaboliques, Biliaires et Fibro-Inflammatoire du Foie, Institut de Cardiometabolisme et Nutrition, ICAN, Paris, France. nicolas.weiss@aphp.fr.; Unite de reanimation neurologique, Departement de Neurologie, Pole des Maladies du Systeme Nerveux, Groupement Hospitalier Pitie-Salpetriere-Charles Foix, Assistance Publique-Hopitaux de Paris et Institut de Neurosciences Translationnelles IHU-A-ICM, 47-83 boulevard de l&amp;apos;Hopital, 75013, Paris, France.  nicolas.weiss@aphp.fr.; Liver Failure Group, UCL Institute for Liver and Digestive Health, UCL Medical School, Royal Free Hospital, London, UK.; Brain Liver Pitie-Salpetriere (BLIPS) Study Group, Groupement Hospitalier Pitie-Salpetriere-Charles Foix, Assistance Publique-Hopitaux de Paris, Paris, France.; INSERM UMR_S 938CDR Saint-Antoine Maladies Metaboliques, Biliaires et Fibro-Inflammatoire du Foie, Institut de Cardiometabolisme et Nutrition, ICAN, Paris, France.; Unite de Soins Intensifs d&amp;apos;Hepato-gastroenterologie, Groupement Hospitalier Pitie-Salpetriere-Charles Foix, Assistance Publique-Hopitaux de Paris et Universite Pierre et Marie Curie Paris 6, Paris, France.&lt;/_author_adr&gt;&lt;_created&gt;61775217&lt;/_created&gt;&lt;_date&gt;2017-05-25&lt;/_date&gt;&lt;_date_display&gt;2017 May 25&lt;/_date_display&gt;&lt;_doi&gt;10.1007/s00134-017-4845-6&lt;/_doi&gt;&lt;_impact_factor&gt;  12.015&lt;/_impact_factor&gt;&lt;_isbn&gt;1432-1238 (Electronic); 0342-4642 (Linking)&lt;/_isbn&gt;&lt;_journal&gt;Intensive Care Med&lt;/_journal&gt;&lt;_language&gt;eng&lt;/_language&gt;&lt;_modified&gt;61805985&lt;/_modified&gt;&lt;_tertiary_title&gt;Intensive care medicine&lt;/_tertiary_title&gt;&lt;_type_work&gt;Journal Article&lt;/_type_work&gt;&lt;_url&gt;http://www.ncbi.nlm.nih.gov/entrez/query.fcgi?cmd=Retrieve&amp;amp;db=pubmed&amp;amp;dopt=Abstract&amp;amp;list_uids=28547522&amp;amp;query_hl=1&lt;/_url&gt;&lt;/Details&gt;&lt;Extra&gt;&lt;DBUID&gt;{BEA357B0-C6E4-4B13-8CF5-919AFD71EFB0}&lt;/DBUID&gt;&lt;/Extra&gt;&lt;/Item&gt;&lt;/References&gt;&lt;/Group&gt;&lt;Group&gt;&lt;References&gt;&lt;Item&gt;&lt;ID&gt;38&lt;/ID&gt;&lt;UID&gt;{3EAA17FB-0022-4A2B-8D6F-111B1D449434}&lt;/UID&gt;&lt;Title&gt;Taurine treatment preserves brain and liver mitochondrial function in a rat model of fulminant hepatic failure and hyperammonemia&lt;/Title&gt;&lt;Template&gt;Journal Article&lt;/Template&gt;&lt;Star&gt;0&lt;/Star&gt;&lt;Tag&gt;0&lt;/Tag&gt;&lt;Author&gt;Jamshidzadeh, A; Heidari, R; Abasvali, M; Zarei, M; Ommati, M M; Abdoli, N; Khodaei, F; Yeganeh, Y; Jafari, F; Zarei, A; Latifpour, Z; Mardani, E; Azarpira, N; Asadi, B; Najibi, A&lt;/Author&gt;&lt;Year&gt;2017&lt;/Year&gt;&lt;Details&gt;&lt;_accession_num&gt;28024286&lt;/_accession_num&gt;&lt;_author_adr&gt;Pharmaceutical Sciences Research Center, Shiraz University of Medical Sciences, Shiraz, Iran; Department of Pharmacology and Toxicology, School of Pharmacy, Shiraz University of Medical Sciences, Shiraz, Iran.; Pharmaceutical Sciences Research Center, Shiraz University of Medical Sciences, Shiraz, Iran. Electronic address: rezaheidari@hotmail.com.; Students Research Committee, Shiraz University of Medical Sciences, International Branch, Shiraz, Iran.; Department of Pharmacology and Toxicology, School of Pharmacy, Shiraz University  of Medical Sciences, Shiraz, Iran.; Department of Animal Science, School of Agriculture, Shiraz University, Iran.; Food and Drug Organization, Ministry of Health, Tehran, Iran.; Department of Pharmacology and Toxicology, School of Pharmacy, Shiraz University  of Medical Sciences, Shiraz, Iran.; Department of Pharmacology and Toxicology, School of Pharmacy, Shiraz University  of Medical Sciences, Shiraz, Iran.; Department of Pharmacology and Toxicology, School of Pharmacy, Shiraz University  of Medical Sciences, Shiraz, Iran.; Department of Pharmacology and Toxicology, School of Pharmacy, Shiraz University  of Medical Sciences, Shiraz, Iran.; Department of Pharmacology and Toxicology, School of Pharmacy, Shiraz University  of Medical Sciences, Shiraz, Iran.; Department of Pharmacology and Toxicology, School of Pharmacy, Shiraz University  of Medical Sciences, Shiraz, Iran.; Transplant Research Center, Shiraz University of Medical Sciences, Shiraz, Iran.; Department of Pharmacology and Toxicology, School of Pharmacy, Shiraz University  of Medical Sciences, Shiraz, Iran.; Department of Pharmacology and Toxicology, School of Pharmacy, Shiraz University  of Medical Sciences, Shiraz, Iran.&lt;/_author_adr&gt;&lt;_date_display&gt;2017 Feb&lt;/_date_display&gt;&lt;_date&gt;2017-02-01&lt;/_date&gt;&lt;_doi&gt;10.1016/j.biopha.2016.11.095&lt;/_doi&gt;&lt;_isbn&gt;1950-6007 (Electronic); 0753-3322 (Linking)&lt;/_isbn&gt;&lt;_journal&gt;Biomed Pharmacother&lt;/_journal&gt;&lt;_keywords&gt;Adenosine Triphosphate/metabolism; Ammonia/pharmacology; Animals; Brain/*drug effects/metabolism; Hepatic Encephalopathy/drug therapy/metabolism; Hyperammonemia/*drug therapy/metabolism; Liver/*drug effects/metabolism; Liver Failure, Acute/*drug therapy/metabolism; Membrane Potential, Mitochondrial/drug effects; Mitochondria/*drug effects/metabolism; Oxidation-Reduction/drug effects; Rats; Rats, Sprague-Dawley; Reactive Oxygen Species/metabolism; Taurine/*pharmacology; Thioacetamide/pharmacologyAmino acid; Ammonia; Bioenergetics; Brain injury; Hepatic encephalopathy; Oxidative stress&lt;/_keywords&gt;&lt;_language&gt;eng&lt;/_language&gt;&lt;_ori_publication&gt;Copyright (c) 2016 Elsevier Masson SAS. All rights reserved.&lt;/_ori_publication&gt;&lt;_pages&gt;514-520&lt;/_pages&gt;&lt;_tertiary_title&gt;Biomedicine &amp;amp; pharmacotherapy = Biomedecine &amp;amp; pharmacotherapie&lt;/_tertiary_title&gt;&lt;_type_work&gt;Journal Article&lt;/_type_work&gt;&lt;_url&gt;http://www.ncbi.nlm.nih.gov/entrez/query.fcgi?cmd=Retrieve&amp;amp;db=pubmed&amp;amp;dopt=Abstract&amp;amp;list_uids=28024286&amp;amp;query_hl=1&lt;/_url&gt;&lt;_volume&gt;86&lt;/_volume&gt;&lt;_created&gt;61827321&lt;/_created&gt;&lt;_modified&gt;61827321&lt;/_modified&gt;&lt;_impact_factor&gt;   2.759&lt;/_impact_factor&gt;&lt;_collection_scope&gt;SCI;SCIE;&lt;/_collection_scope&gt;&lt;/Details&gt;&lt;Extra&gt;&lt;DBUID&gt;{BEA357B0-C6E4-4B13-8CF5-919AFD71EFB0}&lt;/DBUID&gt;&lt;/Extra&gt;&lt;/Item&gt;&lt;/References&gt;&lt;/Group&gt;&lt;/Citation&gt;_x000a_"/>
    <w:docVar w:name="NE.Ref{28F47308-36BA-42F8-BAD8-9AA0FB22A0E4}" w:val=" ADDIN NE.Ref.{28F47308-36BA-42F8-BAD8-9AA0FB22A0E4}&lt;Citation&gt;&lt;Group&gt;&lt;References&gt;&lt;Item&gt;&lt;ID&gt;22&lt;/ID&gt;&lt;UID&gt;{6D49DD51-BD47-4E87-A22F-C630B0578BD7}&lt;/UID&gt;&lt;Title&gt;Mechanisms of Drug-Induced Hepatotoxicity&lt;/Title&gt;&lt;Template&gt;Journal Article&lt;/Template&gt;&lt;Star&gt;0&lt;/Star&gt;&lt;Tag&gt;0&lt;/Tag&gt;&lt;Author&gt;Shehu, A I; Ma, X; Venkataramanan, R&lt;/Author&gt;&lt;Year&gt;2017&lt;/Year&gt;&lt;Details&gt;&lt;_accession_num&gt;27842774&lt;/_accession_num&gt;&lt;_author_adr&gt;Department of Pharmaceutical Sciences, School of Pharmacy, University of Pittsburgh, 3rd Floor Salk Pavillion, Pittsburgh, PA 15261, USA.; Department of Pharmaceutical Sciences, School of Pharmacy, University of Pittsburgh, 3rd Floor Salk Pavillion, Pittsburgh, PA 15261, USA.; Department of Pharmaceutical Sciences, School of Pharmacy, University of Pittsburgh, 718 Salk Hall, 3501 Terrace Street, Pittsburgh, PA 15261, USA. Electronic address: RV@pitt.edu.&lt;/_author_adr&gt;&lt;_collection_scope&gt;SCIE;&lt;/_collection_scope&gt;&lt;_created&gt;61756803&lt;/_created&gt;&lt;_date&gt;2017-02-01&lt;/_date&gt;&lt;_date_display&gt;2017 Feb&lt;/_date_display&gt;&lt;_doi&gt;10.1016/j.cld.2016.08.002&lt;/_doi&gt;&lt;_impact_factor&gt;   3.400&lt;/_impact_factor&gt;&lt;_isbn&gt;1557-8224 (Electronic); 1089-3261 (Linking)&lt;/_isbn&gt;&lt;_issue&gt;1&lt;/_issue&gt;&lt;_journal&gt;Clin Liver Dis&lt;/_journal&gt;&lt;_keywords&gt;Cholestasis; Hepatocellular; Hepatotoxicity; Mitochondria; Reactive metabolites&lt;/_keywords&gt;&lt;_language&gt;eng&lt;/_language&gt;&lt;_modified&gt;61800352&lt;/_modified&gt;&lt;_ori_publication&gt;Copyright (c) 2016 Elsevier Inc. All rights reserved.&lt;/_ori_publication&gt;&lt;_pages&gt;35-54&lt;/_pages&gt;&lt;_tertiary_title&gt;Clinics in liver disease&lt;/_tertiary_title&gt;&lt;_type_work&gt;Review; Journal Article&lt;/_type_work&gt;&lt;_url&gt;http://www.ncbi.nlm.nih.gov/entrez/query.fcgi?cmd=Retrieve&amp;amp;db=pubmed&amp;amp;dopt=Abstract&amp;amp;list_uids=27842774&amp;amp;query_hl=1&lt;/_url&gt;&lt;_volume&gt;21&lt;/_volume&gt;&lt;/Details&gt;&lt;Extra&gt;&lt;DBUID&gt;{BEA357B0-C6E4-4B13-8CF5-919AFD71EFB0}&lt;/DBUID&gt;&lt;/Extra&gt;&lt;/Item&gt;&lt;/References&gt;&lt;/Group&gt;&lt;/Citation&gt;_x000a_"/>
    <w:docVar w:name="NE.Ref{2BE11116-FDBC-4055-9DC9-B821B625985F}" w:val=" ADDIN NE.Ref.{2BE11116-FDBC-4055-9DC9-B821B625985F}&lt;Citation&gt;&lt;Group&gt;&lt;References&gt;&lt;Item&gt;&lt;ID&gt;21&lt;/ID&gt;&lt;UID&gt;{7C02F03C-FA3A-48FA-A8F3-BB5C862840A5}&lt;/UID&gt;&lt;Title&gt;Hybrid bioartificial liver support in cynomolgus monkeys with D-galactosamine-induced acute liver failure&lt;/Title&gt;&lt;Template&gt;Journal Article&lt;/Template&gt;&lt;Star&gt;0&lt;/Star&gt;&lt;Tag&gt;0&lt;/Tag&gt;&lt;Author&gt;Zhang, Z; Zhao, Y C; Cheng, Y; Jian, G D; Pan, M X; Gao, Y&lt;/Author&gt;&lt;Year&gt;2014&lt;/Year&gt;&lt;Details&gt;&lt;_accession_num&gt;25516651&lt;/_accession_num&gt;&lt;_author_adr&gt;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lt;/_author_adr&gt;&lt;_created&gt;61750642&lt;/_created&gt;&lt;_date&gt;2014-12-14&lt;/_date&gt;&lt;_date_display&gt;2014 Dec 14&lt;/_date_display&gt;&lt;_doi&gt;10.3748/wjg.v20.i46.17399&lt;/_doi&gt;&lt;_impact_factor&gt;   3.365&lt;/_impact_factor&gt;&lt;_isbn&gt;2219-2840 (Electronic); 1007-9327 (Linking)&lt;/_isbn&gt;&lt;_issue&gt;46&lt;/_issue&gt;&lt;_journal&gt;World J Gastroenterol&lt;/_journal&gt;&lt;_keywords&gt;Animals; Biomarkers/blood; *Bioreactors; Cell Line; Cell Survival; Chemical and Drug Induced Liver Injury/diagnosis/etiology/metabolism/*therapy; Disease Models, Animal; Equipment Design; Feasibility Studies; *Galactosamine; Hepatocytes/*metabolism; Humans; Liver/*metabolism/pathology; Liver Failure, Acute/chemically induced/diagnosis/metabolism/*therapy; Liver Function Tests; *Liver, Artificial; Macaca fascicularis; Male; Time FactorsAcute liver failure; Chinese human liver cells; Cynomolgus monkey; Human liver cell; Hybrid bioartificial liver&lt;/_keywords&gt;&lt;_language&gt;eng&lt;/_language&gt;&lt;_modified&gt;61755780&lt;/_modified&gt;&lt;_pages&gt;17399-406&lt;/_pages&gt;&lt;_tertiary_title&gt;World journal of gastroenterology&lt;/_tertiary_title&gt;&lt;_type_work&gt;Evaluation Studies; Journal Article; Research Support, Non-U.S. Gov&amp;apos;t&lt;/_type_work&gt;&lt;_url&gt;http://www.ncbi.nlm.nih.gov/entrez/query.fcgi?cmd=Retrieve&amp;amp;db=pubmed&amp;amp;dopt=Abstract&amp;amp;list_uids=25516651&amp;amp;query_hl=1&lt;/_url&gt;&lt;_volume&gt;20&lt;/_volume&gt;&lt;/Details&gt;&lt;Extra&gt;&lt;DBUID&gt;{BEA357B0-C6E4-4B13-8CF5-919AFD71EFB0}&lt;/DBUID&gt;&lt;/Extra&gt;&lt;/Item&gt;&lt;/References&gt;&lt;/Group&gt;&lt;/Citation&gt;_x000a_"/>
    <w:docVar w:name="NE.Ref{2DEBC93E-DF31-43C2-98CB-CA8F6252B666}" w:val=" ADDIN NE.Ref.{2DEBC93E-DF31-43C2-98CB-CA8F6252B666}&lt;Citation&gt;&lt;Group&gt;&lt;References&gt;&lt;Item&gt;&lt;ID&gt;23&lt;/ID&gt;&lt;UID&gt;{078F1249-0A9F-48AF-9A8C-62CE76B047B6}&lt;/UID&gt;&lt;Title&gt;Concise Review: Liver Regenerative Medicine: From Hepatocyte Transplantation to Bioartificial Livers and Bioengineered Grafts&lt;/Title&gt;&lt;Template&gt;Journal Article&lt;/Template&gt;&lt;Star&gt;0&lt;/Star&gt;&lt;Tag&gt;0&lt;/Tag&gt;&lt;Author&gt;Nicolas, C T; Hickey, R D; Chen, H S; Mao, S A; Lopera, Higuita M; Wang, Y; Nyberg, S L&lt;/Author&gt;&lt;Year&gt;2017&lt;/Year&gt;&lt;Details&gt;&lt;_accession_num&gt;27641427&lt;/_accession_num&gt;&lt;_author_adr&gt;William J Von Liebig Transplant Center, Mayo Clinic, Rochester, Minnesota, USA.; Department of Surgery, Mayo Clinic, Rochester, Minnesota, USA.; Department of Molecular Medicine, Mayo Clinic, Rochester, Minnesota, USA.; Department of Surgery, Mayo Clinic, Rochester, Minnesota, USA.; Department of Surgery, Mayo Clinic, Rochester, Minnesota, USA.; Department of Surgery, Mayo Clinic, Rochester, Minnesota, USA.; Department of Physiology and Biomedical Engineering, Mayo Clinic College of Medicine, Rochester, Minnesota, USA.; William J Von Liebig Transplant Center, Mayo Clinic, Rochester, Minnesota, USA.; William J Von Liebig Transplant Center, Mayo Clinic, Rochester, Minnesota, USA.; Department of Surgery, Mayo Clinic, Rochester, Minnesota, USA.&lt;/_author_adr&gt;&lt;_collection_scope&gt;SCI;SCIE;&lt;/_collection_scope&gt;&lt;_created&gt;61756874&lt;/_created&gt;&lt;_date&gt;2017-01-01&lt;/_date&gt;&lt;_date_display&gt;2017 Jan&lt;/_date_display&gt;&lt;_doi&gt;10.1002/stem.2500&lt;/_doi&gt;&lt;_impact_factor&gt;   5.599&lt;/_impact_factor&gt;&lt;_isbn&gt;1549-4918 (Electronic); 1066-5099 (Linking)&lt;/_isbn&gt;&lt;_issue&gt;1&lt;/_issue&gt;&lt;_journal&gt;Stem Cells&lt;/_journal&gt;&lt;_keywords&gt;Bioartificial liver; Cell therapy; Cell transplantation; Liver regeneration; Tissue engineering&lt;/_keywords&gt;&lt;_language&gt;eng&lt;/_language&gt;&lt;_modified&gt;61800360&lt;/_modified&gt;&lt;_ori_publication&gt;(c) 2016 AlphaMed Press.&lt;/_ori_publication&gt;&lt;_pages&gt;42-50&lt;/_pages&gt;&lt;_tertiary_title&gt;Stem cells (Dayton, Ohio)&lt;/_tertiary_title&gt;&lt;_type_work&gt;Review; Journal Article&lt;/_type_work&gt;&lt;_url&gt;http://www.ncbi.nlm.nih.gov/entrez/query.fcgi?cmd=Retrieve&amp;amp;db=pubmed&amp;amp;dopt=Abstract&amp;amp;list_uids=27641427&amp;amp;query_hl=1&lt;/_url&gt;&lt;_volume&gt;35&lt;/_volume&gt;&lt;/Details&gt;&lt;Extra&gt;&lt;DBUID&gt;{BEA357B0-C6E4-4B13-8CF5-919AFD71EFB0}&lt;/DBUID&gt;&lt;/Extra&gt;&lt;/Item&gt;&lt;/References&gt;&lt;/Group&gt;&lt;/Citation&gt;_x000a_"/>
    <w:docVar w:name="NE.Ref{3E765A0F-A338-4538-A7C1-4A2882D4F06E}" w:val=" ADDIN NE.Ref.{3E765A0F-A338-4538-A7C1-4A2882D4F06E}&lt;Citation&gt;&lt;Group&gt;&lt;References&gt;&lt;Item&gt;&lt;ID&gt;15&lt;/ID&gt;&lt;UID&gt;{77209D25-911B-4BF4-B639-9EA9245E3EE6}&lt;/UID&gt;&lt;Title&gt;Experimental models of hepatotoxicity related to acute liver failure&lt;/Title&gt;&lt;Template&gt;Journal Article&lt;/Template&gt;&lt;Star&gt;0&lt;/Star&gt;&lt;Tag&gt;0&lt;/Tag&gt;&lt;Author&gt;Maes, M; Vinken, M; Jaeschke, H&lt;/Author&gt;&lt;Year&gt;2016&lt;/Year&gt;&lt;Details&gt;&lt;_accession_num&gt;26631581&lt;/_accession_num&gt;&lt;_author_adr&gt;Department of In Vitro Toxicology and Dermato-Cosmetology, Vrije Universiteit Brussel, Brussels, Belgium.; Department of In Vitro Toxicology and Dermato-Cosmetology, Vrije Universiteit Brussel, Brussels, Belgium. Electronic address: mvinken@vub.ac.be.; Department of Pharmacology, Toxicology and Therapeutics, University of Kansas Medical Center, Kansas City, United States.&lt;/_author_adr&gt;&lt;_created&gt;61750634&lt;/_created&gt;&lt;_date&gt;2016-01-01&lt;/_date&gt;&lt;_date_display&gt;2016 Jan 01&lt;/_date_display&gt;&lt;_doi&gt;10.1016/j.taap.2015.11.016&lt;/_doi&gt;&lt;_impact_factor&gt;   3.791&lt;/_impact_factor&gt;&lt;_isbn&gt;1096-0333 (Electronic); 0041-008X (Linking)&lt;/_isbn&gt;&lt;_journal&gt;Toxicol Appl Pharmacol&lt;/_journal&gt;&lt;_keywords&gt;Acetaminophen/toxicity; Animals; Apoptosis; Chemical and Drug Induced Liver Injury; Concanavalin A/toxicity; *Disease Models, Animal; Fas Ligand Protein/metabolism; Galactosamine/toxicity; Humans; Liver Failure, Acute/chemically induced/*pathologyAcetaminophen; Acute liver failure; Concanavalin A; D-galactosamine; Fas ligand; Hepatotoxicity&lt;/_keywords&gt;&lt;_language&gt;eng&lt;/_language&gt;&lt;_modified&gt;61800393&lt;/_modified&gt;&lt;_ori_publication&gt;Copyright (c) 2015 Elsevier Inc. All rights reserved.&lt;/_ori_publication&gt;&lt;_pages&gt;86-97&lt;/_pages&gt;&lt;_tertiary_title&gt;Toxicology and applied pharmacology&lt;/_tertiary_title&gt;&lt;_type_work&gt;Journal Article; Research Support, N.I.H., Extramural; Research Support, Non-U.S. Gov&amp;apos;t; Review&lt;/_type_work&gt;&lt;_url&gt;http://www.ncbi.nlm.nih.gov/entrez/query.fcgi?cmd=Retrieve&amp;amp;db=pubmed&amp;amp;dopt=Abstract&amp;amp;list_uids=26631581&amp;amp;query_hl=1&lt;/_url&gt;&lt;_volume&gt;290&lt;/_volume&gt;&lt;/Details&gt;&lt;Extra&gt;&lt;DBUID&gt;{BEA357B0-C6E4-4B13-8CF5-919AFD71EFB0}&lt;/DBUID&gt;&lt;/Extra&gt;&lt;/Item&gt;&lt;/References&gt;&lt;/Group&gt;&lt;/Citation&gt;_x000a_"/>
    <w:docVar w:name="NE.Ref{40490CD1-51C0-4AAB-B779-4503066B094B}" w:val=" ADDIN NE.Ref.{40490CD1-51C0-4AAB-B779-4503066B094B}&lt;Citation&gt;&lt;Group&gt;&lt;References&gt;&lt;Item&gt;&lt;ID&gt;9&lt;/ID&gt;&lt;UID&gt;{A1C92CDC-1CA0-451B-A040-F2E9792A2357}&lt;/UID&gt;&lt;Title&gt;Evaluation of the Hepa Wash(R) treatment in pigs with acute liver failure&lt;/Title&gt;&lt;Template&gt;Journal Article&lt;/Template&gt;&lt;Star&gt;0&lt;/Star&gt;&lt;Tag&gt;0&lt;/Tag&gt;&lt;Author&gt;Al-Chalabi, A; Matevossian, E; V, Thaden AK; Luppa, P; Neiss, A; Schuster, T; Yang, Z; Schreiber, C; Schimmel, P; Nairz, E; Perren, A; Radermacher, P; Huber, W; Schmid, R M; Kreymann, B&lt;/Author&gt;&lt;Year&gt;2013&lt;/Year&gt;&lt;Details&gt;&lt;_accession_num&gt;23668774&lt;/_accession_num&gt;&lt;_author_adr&gt;II Medizinische Klinik, Klinikum rechts der Isar, Technische Universitat Munchen, Munchen 81675, Gremany. ahmed.alchalabi@gmail.com&lt;/_author_adr&gt;&lt;_collection_scope&gt;SCIE;&lt;/_collection_scope&gt;&lt;_created&gt;61750628&lt;/_created&gt;&lt;_date&gt;2013-05-13&lt;/_date&gt;&lt;_date_display&gt;2013 May 13&lt;/_date_display&gt;&lt;_doi&gt;10.1186/1471-230X-13-83&lt;/_doi&gt;&lt;_impact_factor&gt;   2.212&lt;/_impact_factor&gt;&lt;_isbn&gt;1471-230X (Electronic); 1471-230X (Linking)&lt;/_isbn&gt;&lt;_journal&gt;BMC Gastroenterol&lt;/_journal&gt;&lt;_keywords&gt;Ammonia/blood; Animals; Blood Pressure; Cardiac Output; Creatinine/blood; *Dialysis/adverse effects; Disease Models, Animal; Female; Intracranial Pressure; Liver Failure, Acute/complications/physiopathology/*therapy; Multiple Organ Failure/etiology/therapy; Nitrates/blood; Nitrites/blood; Random Allocation; Serum Albumin/*metabolism; *Sorption Detoxification; Swine; Urine&lt;/_keywords&gt;&lt;_language&gt;eng&lt;/_language&gt;&lt;_modified&gt;61800360&lt;/_modified&gt;&lt;_pages&gt;83&lt;/_pages&gt;&lt;_tertiary_title&gt;BMC gastroenterology&lt;/_tertiary_title&gt;&lt;_type_work&gt;Evaluation Studies; Journal Article; Research Support, Non-U.S. Gov&amp;apos;t&lt;/_type_work&gt;&lt;_url&gt;http://www.ncbi.nlm.nih.gov/entrez/query.fcgi?cmd=Retrieve&amp;amp;db=pubmed&amp;amp;dopt=Abstract&amp;amp;list_uids=23668774&amp;amp;query_hl=1&lt;/_url&gt;&lt;_volume&gt;13&lt;/_volume&gt;&lt;/Details&gt;&lt;Extra&gt;&lt;DBUID&gt;{BEA357B0-C6E4-4B13-8CF5-919AFD71EFB0}&lt;/DBUID&gt;&lt;/Extra&gt;&lt;/Item&gt;&lt;/References&gt;&lt;/Group&gt;&lt;Group&gt;&lt;References&gt;&lt;Item&gt;&lt;ID&gt;8&lt;/ID&gt;&lt;UID&gt;{362DEDF3-7392-4E27-920E-1198FEC0AFAE}&lt;/UID&gt;&lt;Title&gt;Functional evaluation of a new bioartificial liver system in vitro and in vitro&lt;/Title&gt;&lt;Template&gt;Journal Article&lt;/Template&gt;&lt;Star&gt;0&lt;/Star&gt;&lt;Tag&gt;0&lt;/Tag&gt;&lt;Author&gt;Chen, Z; Ding, Y T&lt;/Author&gt;&lt;Year&gt;2006&lt;/Year&gt;&lt;Details&gt;&lt;_accession_num&gt;16534893&lt;/_accession_num&gt;&lt;_author_adr&gt;Department of General Surgery, Affiliated Hospital, Nantong University, Nantong 226001, Jiangsu Province, China. chenz_surg@sina.com.cn&lt;/_author_adr&gt;&lt;_created&gt;61750627&lt;/_created&gt;&lt;_date&gt;2006-02-28&lt;/_date&gt;&lt;_date_display&gt;2006 Feb 28&lt;/_date_display&gt;&lt;_impact_factor&gt;   3.365&lt;/_impact_factor&gt;&lt;_isbn&gt;1007-9327 (Print); 1007-9327 (Linking)&lt;/_isbn&gt;&lt;_issue&gt;8&lt;/_issue&gt;&lt;_journal&gt;World J Gastroenterol&lt;/_journal&gt;&lt;_keywords&gt;Alanine Transaminase/analysis/blood; Albumins/analysis; Ammonia/blood; Animals; Bilirubin/analysis/blood; *Bioreactors; Cell Survival; Cells, Cultured; Disease Models, Animal; Dogs; Female; Hepatocytes/chemistry/physiology; Liver Failure, Acute/etiology/pathology/*therapy; *Liver, Artificial/adverse effects; Male; Serum Albumin/analysis; Swine; Swine, Miniature&lt;/_keywords&gt;&lt;_language&gt;eng&lt;/_language&gt;&lt;_modified&gt;61757178&lt;/_modified&gt;&lt;_pages&gt;1312-6&lt;/_pages&gt;&lt;_tertiary_title&gt;World journal of gastroenterology&lt;/_tertiary_title&gt;&lt;_type_work&gt;Comparative Study; Evaluation Studies; Journal Article; Research Support, Non-U.S. Gov&amp;apos;t&lt;/_type_work&gt;&lt;_url&gt;http://www.ncbi.nlm.nih.gov/entrez/query.fcgi?cmd=Retrieve&amp;amp;db=pubmed&amp;amp;dopt=Abstract&amp;amp;list_uids=16534893&amp;amp;query_hl=1&lt;/_url&gt;&lt;_volume&gt;12&lt;/_volume&gt;&lt;/Details&gt;&lt;Extra&gt;&lt;DBUID&gt;{BEA357B0-C6E4-4B13-8CF5-919AFD71EFB0}&lt;/DBUID&gt;&lt;/Extra&gt;&lt;/Item&gt;&lt;/References&gt;&lt;/Group&gt;&lt;/Citation&gt;_x000a_"/>
    <w:docVar w:name="NE.Ref{48B87A6D-F58D-4AEA-BFF1-5E0C4C715330}" w:val=" ADDIN NE.Ref.{48B87A6D-F58D-4AEA-BFF1-5E0C4C715330}&lt;Citation&gt;&lt;Group&gt;&lt;References&gt;&lt;Item&gt;&lt;ID&gt;19&lt;/ID&gt;&lt;UID&gt;{08C963C2-A8E8-4977-8BD3-1D3141CAC3D8}&lt;/UID&gt;&lt;Title&gt;Bioartificial liver system based on choanoid fluidized bed bioreactor improve the survival time of fulminant hepatic failure pigs&lt;/Title&gt;&lt;Template&gt;Journal Article&lt;/Template&gt;&lt;Star&gt;0&lt;/Star&gt;&lt;Tag&gt;0&lt;/Tag&gt;&lt;Author&gt;Lv, G; Zhao, L; Zhang, A; &amp;quot;Du W&amp;quot;; Chen, Y; Yu, C; Pan, X; Zhang, Y; Song, T; Xu, J; Chen, Y; Li, L&lt;/Author&gt;&lt;Year&gt;2011&lt;/Year&gt;&lt;Details&gt;&lt;_accession_num&gt;21455934&lt;/_accession_num&gt;&lt;_author_adr&gt;State Key Laboratory for Diagnosis and Treatment of Infectious Diseases, First Affiliated Hospital, School of Medicine, Zhejiang University, Hangzhou 310003, China.&lt;/_author_adr&gt;&lt;_collection_scope&gt;EI;SCI;SCIE;&lt;/_collection_scope&gt;&lt;_created&gt;61750640&lt;/_created&gt;&lt;_date&gt;2011-09-01&lt;/_date&gt;&lt;_date_display&gt;2011 Sep&lt;/_date_display&gt;&lt;_doi&gt;10.1002/bit.23150&lt;/_doi&gt;&lt;_impact_factor&gt;   4.481&lt;/_impact_factor&gt;&lt;_isbn&gt;1097-0290 (Electronic); 0006-3592 (Linking)&lt;/_isbn&gt;&lt;_issue&gt;9&lt;/_issue&gt;&lt;_journal&gt;Biotechnol Bioeng&lt;/_journal&gt;&lt;_keywords&gt;Alginates/chemistry; Analysis of Variance; Animals; *Bioreactors; Feasibility Studies; Galactosamine/pharmacology; Glucuronic Acid/chemistry; Hepatocytes/cytology/metabolism; Hexuronic Acids/chemistry; Kaplan-Meier Estimate; Liver Failure, Acute/chemically induced/*therapy; *Liver, Artificial; Male; Swine; Swine, Miniature&lt;/_keywords&gt;&lt;_language&gt;eng&lt;/_language&gt;&lt;_modified&gt;61805982&lt;/_modified&gt;&lt;_ori_publication&gt;Copyright (c) 2011 Wiley Periodicals, Inc.&lt;/_ori_publication&gt;&lt;_pages&gt;2229-36&lt;/_pages&gt;&lt;_tertiary_title&gt;Biotechnology and bioengineering&lt;/_tertiary_title&gt;&lt;_type_work&gt;Journal Article; Research Support, Non-U.S. Gov&amp;apos;t&lt;/_type_work&gt;&lt;_url&gt;http://www.ncbi.nlm.nih.gov/entrez/query.fcgi?cmd=Retrieve&amp;amp;db=pubmed&amp;amp;dopt=Abstract&amp;amp;list_uids=21455934&amp;amp;query_hl=1&lt;/_url&gt;&lt;_volume&gt;108&lt;/_volume&gt;&lt;/Details&gt;&lt;Extra&gt;&lt;DBUID&gt;{BEA357B0-C6E4-4B13-8CF5-919AFD71EFB0}&lt;/DBUID&gt;&lt;/Extra&gt;&lt;/Item&gt;&lt;/References&gt;&lt;/Group&gt;&lt;Group&gt;&lt;References&gt;&lt;Item&gt;&lt;ID&gt;20&lt;/ID&gt;&lt;UID&gt;{569B30C7-5E39-4D08-968E-32707A230493}&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1750641&lt;/_created&gt;&lt;_date&gt;2016-05-19&lt;/_date&gt;&lt;_date_display&gt;2016 May 19&lt;/_date_display&gt;&lt;_doi&gt;10.1038/srep26070&lt;/_doi&gt;&lt;_impact_factor&gt;   4.259&lt;/_impact_factor&gt;&lt;_isbn&gt;2045-2322 (Electronic); 2045-2322 (Linking)&lt;/_isbn&gt;&lt;_journal&gt;Sci Rep&lt;/_journal&gt;&lt;_language&gt;eng&lt;/_language&gt;&lt;_modified&gt;61805984&lt;/_modified&gt;&lt;_pages&gt;26070&lt;/_pages&gt;&lt;_tertiary_title&gt;Scientific reports&lt;/_tertiary_title&gt;&lt;_type_work&gt;Journal Article&lt;/_type_work&gt;&lt;_url&gt;http://www.ncbi.nlm.nih.gov/entrez/query.fcgi?cmd=Retrieve&amp;amp;db=pubmed&amp;amp;dopt=Abstract&amp;amp;list_uids=27194381&amp;amp;query_hl=1&lt;/_url&gt;&lt;_volume&gt;6&lt;/_volume&gt;&lt;/Details&gt;&lt;Extra&gt;&lt;DBUID&gt;{BEA357B0-C6E4-4B13-8CF5-919AFD71EFB0}&lt;/DBUID&gt;&lt;/Extra&gt;&lt;/Item&gt;&lt;/References&gt;&lt;/Group&gt;&lt;Group&gt;&lt;References&gt;&lt;Item&gt;&lt;ID&gt;18&lt;/ID&gt;&lt;UID&gt;{290CA3EB-6FBA-4211-AE0D-F5FF70BD9DA0}&lt;/UID&gt;&lt;Title&gt;Evaluation of a bioartificial liver based on a nonwoven fabric bioreactor with porcine hepatocytes in pigs&lt;/Title&gt;&lt;Template&gt;Journal Article&lt;/Template&gt;&lt;Star&gt;0&lt;/Star&gt;&lt;Tag&gt;0&lt;/Tag&gt;&lt;Author&gt;Li, L J; &amp;quot;Du WB&amp;quot;; Zhang, Y M; Li, J; Pan, X P; Chen, J J; Cao, H C; Chen, Y; Chen, Y M&lt;/Author&gt;&lt;Year&gt;2006&lt;/Year&gt;&lt;Details&gt;&lt;_accession_num&gt;16356580&lt;/_accession_num&gt;&lt;_author_adr&gt;Key Laboratory of Infectious Diseases, Ministry of Public Health, Department of Infectious Diseases, The 1st Affiliated Hospital, School of Medicine, Zhejiang University, Hangzhou, Zhejiang 310003, China. ljli@mail.hz.zj.cn&lt;/_author_adr&gt;&lt;_collection_scope&gt;SCI;SCIE;&lt;/_collection_scope&gt;&lt;_created&gt;61750639&lt;/_created&gt;&lt;_date&gt;2006-02-01&lt;/_date&gt;&lt;_date_display&gt;2006 Feb&lt;/_date_display&gt;&lt;_doi&gt;10.1016/j.jhep.2005.08.006&lt;/_doi&gt;&lt;_impact_factor&gt;  12.486&lt;/_impact_factor&gt;&lt;_isbn&gt;0168-8278 (Print); 0168-8278 (Linking)&lt;/_isbn&gt;&lt;_issue&gt;2&lt;/_issue&gt;&lt;_journal&gt;J Hepatol&lt;/_journal&gt;&lt;_keywords&gt;Animals; *Bioreactors; Disease Models, Animal; Equipment Design; Galactosamine/toxicity; Hemoperfusion/*instrumentation; Hepatocytes/*cytology; Liver Failure, Acute/chemically induced/pathology/*therapy; *Liver, Artificial; Male; Swine; Swine, Miniature; *Textiles; Treatment Outcome&lt;/_keywords&gt;&lt;_language&gt;eng&lt;/_language&gt;&lt;_modified&gt;61750639&lt;/_modified&gt;&lt;_pages&gt;317-24&lt;/_pages&gt;&lt;_tertiary_title&gt;Journal of hepatology&lt;/_tertiary_title&gt;&lt;_type_work&gt;Comparative Study; Evaluation Studies; Journal Article; Research Support, Non-U.S. Gov&amp;apos;t&lt;/_type_work&gt;&lt;_url&gt;http://www.ncbi.nlm.nih.gov/entrez/query.fcgi?cmd=Retrieve&amp;amp;db=pubmed&amp;amp;dopt=Abstract&amp;amp;list_uids=16356580&amp;amp;query_hl=1&lt;/_url&gt;&lt;_volume&gt;44&lt;/_volume&gt;&lt;/Details&gt;&lt;Extra&gt;&lt;DBUID&gt;{BEA357B0-C6E4-4B13-8CF5-919AFD71EFB0}&lt;/DBUID&gt;&lt;/Extra&gt;&lt;/Item&gt;&lt;/References&gt;&lt;/Group&gt;&lt;Group&gt;&lt;References&gt;&lt;Item&gt;&lt;ID&gt;14&lt;/ID&gt;&lt;UID&gt;{BF5785C0-775E-4557-A05B-CA542C690836}&lt;/UID&gt;&lt;Title&gt;A Macaca mulatta model of fulminant hepatic failure&lt;/Title&gt;&lt;Template&gt;Journal Article&lt;/Template&gt;&lt;Star&gt;0&lt;/Star&gt;&lt;Tag&gt;0&lt;/Tag&gt;&lt;Author&gt;Zhou, P; Xia, J; Guo, G; Huang, Z X; Lu, Q; Li, L; Li, H X; Shi, Y J; Bu, H&lt;/Author&gt;&lt;Year&gt;2012&lt;/Year&gt;&lt;Details&gt;&lt;_accession_num&gt;22346249&lt;/_accession_num&gt;&lt;_author_adr&gt;Department of Pathology, West China Hospital, Sichuan University, Chengdu 610041, Sichuan Province, China.&lt;/_author_adr&gt;&lt;_created&gt;61750633&lt;/_created&gt;&lt;_date&gt;2012-02-07&lt;/_date&gt;&lt;_date_display&gt;2012 Feb 07&lt;/_date_display&gt;&lt;_doi&gt;10.3748/wjg.v18.i5.435&lt;/_doi&gt;&lt;_impact_factor&gt;   3.365&lt;/_impact_factor&gt;&lt;_isbn&gt;2219-2840 (Electronic); 1007-9327 (Linking)&lt;/_isbn&gt;&lt;_issue&gt;5&lt;/_issue&gt;&lt;_journal&gt;World J Gastroenterol&lt;/_journal&gt;&lt;_keywords&gt;Animals; Bilirubin/blood; Brain/pathology; *Disease Models, Animal; Female; Humans; Liver/enzymology/pathology/physiopathology; Liver Failure, Acute/*pathology/*physiopathology; *Macaca mulatta; Magnetic Resonance ImagingBiochemistry; Fulminant hepatic failure; Imaging; Macaca mulatta; Pathology&lt;/_keywords&gt;&lt;_language&gt;eng&lt;/_language&gt;&lt;_modified&gt;61800347&lt;/_modified&gt;&lt;_pages&gt;435-44&lt;/_pages&gt;&lt;_tertiary_title&gt;World journal of gastroenterology&lt;/_tertiary_title&gt;&lt;_type_work&gt;Journal Article; Research Support, Non-U.S. Gov&amp;apos;t&lt;/_type_work&gt;&lt;_url&gt;http://www.ncbi.nlm.nih.gov/entrez/query.fcgi?cmd=Retrieve&amp;amp;db=pubmed&amp;amp;dopt=Abstract&amp;amp;list_uids=22346249&amp;amp;query_hl=1&lt;/_url&gt;&lt;_volume&gt;18&lt;/_volume&gt;&lt;/Details&gt;&lt;Extra&gt;&lt;DBUID&gt;{BEA357B0-C6E4-4B13-8CF5-919AFD71EFB0}&lt;/DBUID&gt;&lt;/Extra&gt;&lt;/Item&gt;&lt;/References&gt;&lt;/Group&gt;&lt;/Citation&gt;_x000a_"/>
    <w:docVar w:name="NE.Ref{4959A1D9-1898-4BBA-B899-285C07A150FF}" w:val=" ADDIN NE.Ref.{4959A1D9-1898-4BBA-B899-285C07A150FF}&lt;Citation&gt;&lt;Group&gt;&lt;References&gt;&lt;Item&gt;&lt;ID&gt;26&lt;/ID&gt;&lt;UID&gt;{15FC9032-4271-4176-963E-DA635AEC6E05}&lt;/UID&gt;&lt;Title&gt;Establishment of a Novel Simplified Surgical Model of Acute Liver Failure in the  Cynomolgus Monkey&lt;/Title&gt;&lt;Template&gt;Journal Article&lt;/Template&gt;&lt;Star&gt;0&lt;/Star&gt;&lt;Tag&gt;0&lt;/Tag&gt;&lt;Author&gt;Cai, L; Weng, J; Feng, L; He, G; Qin, J; Zhang, Z; Li, Y; Peng, Q; Jiang, Z; Pan, M; Gao, Y&lt;/Author&gt;&lt;Year&gt;2016&lt;/Year&gt;&lt;Details&gt;&lt;_accession_num&gt;28097130&lt;/_accession_num&gt;&lt;_author_adr&gt;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Institute of Regenerative Medicine, Zhujiang Hospital, Guangdong Provincial Research Center for Artificial Organ and Tissue Engineering, Southern Medical University, Guangzhou 510280, China.; Institute of Regenerative Medicine, Zhujiang Hospital, Guangdong Provincial Research Center for Artificial Organ and Tissue Engineering,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Second Department of Hepatobiliary Surgery, Zhujiang Hospital, State Key Laboratory of Organ Failure Research, Co-Innovation Center for Organ Failure Research, Southern Medical University, Guangzhou 510280, China; Institute of Regenerative Medicine, Zhujiang Hospital, Guangdong Provincial Research Center for Artificial Organ and Tissue Engineering, Southern Medical University, Guangzhou 510280, China.&lt;/_author_adr&gt;&lt;_collection_scope&gt;SCIE;&lt;/_collection_scope&gt;&lt;_created&gt;61757837&lt;/_created&gt;&lt;_date&gt;2016-01-20&lt;/_date&gt;&lt;_date_display&gt;2016&lt;/_date_display&gt;&lt;_doi&gt;10.1155/2016/3518989&lt;/_doi&gt;&lt;_impact_factor&gt;   2.476&lt;/_impact_factor&gt;&lt;_isbn&gt;2314-6141 (Electronic)&lt;/_isbn&gt;&lt;_journal&gt;Biomed Res Int&lt;/_journal&gt;&lt;_keywords&gt;Animals; Disease Models, Animal; Dogs; *Hepatectomy; Humans; Liver/pathology/*surgery; Liver Failure, Acute/physiopathology/*surgery; Liver, Artificial; Macaca fascicularis/*surgery; Models, Anatomic; Swine&lt;/_keywords&gt;&lt;_language&gt;eng&lt;/_language&gt;&lt;_modified&gt;61805987&lt;/_modified&gt;&lt;_pages&gt;3518989&lt;/_pages&gt;&lt;_tertiary_title&gt;BioMed research international&lt;/_tertiary_title&gt;&lt;_type_work&gt;Journal Article&lt;/_type_work&gt;&lt;_url&gt;http://www.ncbi.nlm.nih.gov/entrez/query.fcgi?cmd=Retrieve&amp;amp;db=pubmed&amp;amp;dopt=Abstract&amp;amp;list_uids=28097130&amp;amp;query_hl=1&lt;/_url&gt;&lt;_volume&gt;2016&lt;/_volume&gt;&lt;/Details&gt;&lt;Extra&gt;&lt;DBUID&gt;{BEA357B0-C6E4-4B13-8CF5-919AFD71EFB0}&lt;/DBUID&gt;&lt;/Extra&gt;&lt;/Item&gt;&lt;/References&gt;&lt;/Group&gt;&lt;/Citation&gt;_x000a_"/>
    <w:docVar w:name="NE.Ref{4B625735-9C65-4D9B-806E-59F822DB6035}" w:val=" ADDIN NE.Ref.{4B625735-9C65-4D9B-806E-59F822DB6035}&lt;Citation&gt;&lt;Group&gt;&lt;References&gt;&lt;Item&gt;&lt;ID&gt;7&lt;/ID&gt;&lt;UID&gt;{7107D7D2-15AE-417C-96A8-FEB5A44C87E2}&lt;/UID&gt;&lt;Title&gt;Efficacy of coupled low-volume plasma exchange with plasma filtration adsorption  in treating pigs with acute liver failure: A randomised study&lt;/Title&gt;&lt;Template&gt;Journal Article&lt;/Template&gt;&lt;Star&gt;0&lt;/Star&gt;&lt;Tag&gt;0&lt;/Tag&gt;&lt;Author&gt;Zhou, N; Li, J; Zhang, Y; Lu, J; Chen, E; &amp;quot;Du W&amp;quot;; Wang, J; Pan, X; Zhu, D; Yang, Y; Chen, Y; Cao, H; Li, L&lt;/Author&gt;&lt;Year&gt;2015&lt;/Year&gt;&lt;Details&gt;&lt;_accession_num&gt;25814048&lt;/_accession_num&gt;&lt;_author_adr&gt;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Zhejiang Academy of Traditional Chinese Medicine,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Electronic address: ljli@zju.edu.cn.&lt;/_author_adr&gt;&lt;_collection_scope&gt;SCI;SCIE;&lt;/_collection_scope&gt;&lt;_created&gt;61750626&lt;/_created&gt;&lt;_date&gt;2015-08-01&lt;/_date&gt;&lt;_date_display&gt;2015 Aug&lt;/_date_display&gt;&lt;_doi&gt;10.1016/j.jhep.2015.03.018&lt;/_doi&gt;&lt;_impact_factor&gt;  12.486&lt;/_impact_factor&gt;&lt;_isbn&gt;1600-0641 (Electronic); 0168-8278 (Linking)&lt;/_isbn&gt;&lt;_issue&gt;2&lt;/_issue&gt;&lt;_journal&gt;J Hepatol&lt;/_journal&gt;&lt;_keywords&gt;Animals; Disease Models, Animal; Equipment Design; Extracorporeal Circulation/*instrumentation; Filtration/methods; Liver Failure, Acute/metabolism/*therapy; Liver Regeneration/*physiology; *Liver, Artificial; Male; Plasma Exchange/*methods; Swine; Swine, MiniatureAcute liver failure; Artificial liver system; Cytokines; D-Galactosamine; Liver regeneration&lt;/_keywords&gt;&lt;_language&gt;eng&lt;/_language&gt;&lt;_modified&gt;61800354&lt;/_modified&gt;&lt;_ori_publication&gt;Copyright (c) 2015 European Association for the Study of the Liver. Published by _x000a_      Elsevier B.V. All rights reserved.&lt;/_ori_publication&gt;&lt;_pages&gt;378-87&lt;/_pages&gt;&lt;_tertiary_title&gt;Journal of hepatology&lt;/_tertiary_title&gt;&lt;_type_work&gt;Journal Article; Research Support, Non-U.S. Gov&amp;apos;t&lt;/_type_work&gt;&lt;_url&gt;http://www.ncbi.nlm.nih.gov/entrez/query.fcgi?cmd=Retrieve&amp;amp;db=pubmed&amp;amp;dopt=Abstract&amp;amp;list_uids=25814048&amp;amp;query_hl=1&lt;/_url&gt;&lt;_volume&gt;63&lt;/_volume&gt;&lt;/Details&gt;&lt;Extra&gt;&lt;DBUID&gt;{BEA357B0-C6E4-4B13-8CF5-919AFD71EFB0}&lt;/DBUID&gt;&lt;/Extra&gt;&lt;/Item&gt;&lt;/References&gt;&lt;/Group&gt;&lt;/Citation&gt;_x000a_"/>
    <w:docVar w:name="NE.Ref{4C24FACB-8A15-46BD-8ECF-5CDF76FDB065}" w:val=" ADDIN NE.Ref.{4C24FACB-8A15-46BD-8ECF-5CDF76FDB065}&lt;Citation&gt;&lt;Group&gt;&lt;References&gt;&lt;Item&gt;&lt;ID&gt;13&lt;/ID&gt;&lt;UID&gt;{5D01B058-54A4-41D5-ABB0-7D474AB6C0A7}&lt;/UID&gt;&lt;Title&gt;A novel stable reproducible model of hepatic failure in canines&lt;/Title&gt;&lt;Template&gt;Journal Article&lt;/Template&gt;&lt;Star&gt;0&lt;/Star&gt;&lt;Tag&gt;0&lt;/Tag&gt;&lt;Author&gt;Awad, S S; Hemmila, M R; Soldes, O S; Sawada, S; Rich, P B; Mahler, S; Gargulinski, M; Hirschl, R B; Bartlett, R H&lt;/Author&gt;&lt;Year&gt;2000&lt;/Year&gt;&lt;Details&gt;&lt;_accession_num&gt;11104657&lt;/_accession_num&gt;&lt;_author_adr&gt;Department of Surgery, University of Michigan, Ann Arbor, Michigan 48109, USA.&lt;/_author_adr&gt;&lt;_collection_scope&gt;SCI;SCIE;&lt;/_collection_scope&gt;&lt;_created&gt;61750632&lt;/_created&gt;&lt;_date&gt;2000-12-01&lt;/_date&gt;&lt;_date_display&gt;2000 Dec&lt;/_date_display&gt;&lt;_doi&gt;10.1006/jsre.2000.5997&lt;/_doi&gt;&lt;_impact_factor&gt;   2.187&lt;/_impact_factor&gt;&lt;_isbn&gt;0022-4804 (Print); 0022-4804 (Linking)&lt;/_isbn&gt;&lt;_issue&gt;2&lt;/_issue&gt;&lt;_journal&gt;J Surg Res&lt;/_journal&gt;&lt;_keywords&gt;Alanine Transaminase/blood; Amino Acids, Branched-Chain/blood; Amino Acids, Cyclic/blood; Ammonia/blood; Animals; Aspartate Aminotransferases/blood; Bilirubin/blood; Biomarkers/blood; Common Bile Duct/physiology; Disease Models, Animal; Dogs; Hemodynamics; Liver/pathology; Liver Failure/pathology/*physiopathology/therapy; Liver, Artificial; Neutrophils/pathology; Portacaval Shunt, Surgical; Reproducibility of Results&lt;/_keywords&gt;&lt;_language&gt;eng&lt;/_language&gt;&lt;_modified&gt;61804602&lt;/_modified&gt;&lt;_ori_publication&gt;Copyright 2000 Academic Press.&lt;/_ori_publication&gt;&lt;_pages&gt;167-71&lt;/_pages&gt;&lt;_tertiary_title&gt;The Journal of surgical research&lt;/_tertiary_title&gt;&lt;_type_work&gt;Journal Article; Research Support, U.S. Gov&amp;apos;t, P.H.S.&lt;/_type_work&gt;&lt;_url&gt;http://www.ncbi.nlm.nih.gov/entrez/query.fcgi?cmd=Retrieve&amp;amp;db=pubmed&amp;amp;dopt=Abstract&amp;amp;list_uids=11104657&amp;amp;query_hl=1&lt;/_url&gt;&lt;_volume&gt;94&lt;/_volume&gt;&lt;/Details&gt;&lt;Extra&gt;&lt;DBUID&gt;{BEA357B0-C6E4-4B13-8CF5-919AFD71EFB0}&lt;/DBUID&gt;&lt;/Extra&gt;&lt;/Item&gt;&lt;/References&gt;&lt;/Group&gt;&lt;Group&gt;&lt;References&gt;&lt;Item&gt;&lt;ID&gt;12&lt;/ID&gt;&lt;UID&gt;{9C9C69BD-E625-48E1-954B-54860BB9B1BF}&lt;/UID&gt;&lt;Title&gt;A reproducible model of acute hepatic failure by transient ischemia in the pig&lt;/Title&gt;&lt;Template&gt;Journal Article&lt;/Template&gt;&lt;Star&gt;0&lt;/Star&gt;&lt;Tag&gt;0&lt;/Tag&gt;&lt;Author&gt;de Groot, G H; Reuvers, C B; Schalm, S W; Boks, A L; Terpstra, O T; Jeekel, H; Ten, Kate FW; Bruinvels, J&lt;/Author&gt;&lt;Year&gt;1987&lt;/Year&gt;&lt;Details&gt;&lt;_accession_num&gt;3807358&lt;/_accession_num&gt;&lt;_collection_scope&gt;SCI;SCIE;&lt;/_collection_scope&gt;&lt;_created&gt;61750631&lt;/_created&gt;&lt;_date&gt;1987-01-01&lt;/_date&gt;&lt;_date_display&gt;1987 Jan&lt;/_date_display&gt;&lt;_impact_factor&gt;   2.187&lt;/_impact_factor&gt;&lt;_isbn&gt;0022-4804 (Print); 0022-4804 (Linking)&lt;/_isbn&gt;&lt;_issue&gt;1&lt;/_issue&gt;&lt;_journal&gt;J Surg Res&lt;/_journal&gt;&lt;_keywords&gt;Amino Acids/blood; Ammonia/blood; Animals; *Disease Models, Animal; Electroencephalography; Electrophysiology; Fibrinogen/analysis; Guinea Pigs; Hemodynamics; Ischemia; Liver/pathology; Liver Diseases/*physiopathology; Necrosis; Platelet Count; Portacaval Shunt, Surgical&lt;/_keywords&gt;&lt;_language&gt;eng&lt;/_language&gt;&lt;_modified&gt;61804602&lt;/_modified&gt;&lt;_pages&gt;92-100&lt;/_pages&gt;&lt;_tertiary_title&gt;The Journal of surgical research&lt;/_tertiary_title&gt;&lt;_type_work&gt;Journal Article; Research Support, Non-U.S. Gov&amp;apos;t&lt;/_type_work&gt;&lt;_url&gt;http://www.ncbi.nlm.nih.gov/entrez/query.fcgi?cmd=Retrieve&amp;amp;db=pubmed&amp;amp;dopt=Abstract&amp;amp;list_uids=3807358&amp;amp;query_hl=1&lt;/_url&gt;&lt;_volume&gt;42&lt;/_volume&gt;&lt;/Details&gt;&lt;Extra&gt;&lt;DBUID&gt;{BEA357B0-C6E4-4B13-8CF5-919AFD71EFB0}&lt;/DBUID&gt;&lt;/Extra&gt;&lt;/Item&gt;&lt;/References&gt;&lt;/Group&gt;&lt;Group&gt;&lt;References&gt;&lt;Item&gt;&lt;ID&gt;11&lt;/ID&gt;&lt;UID&gt;{839F41FC-EDA7-4AFB-960B-7918591D6652}&lt;/UID&gt;&lt;Title&gt;A reversible model of acute hepatic failure by temporary hepatic ischemia in the  pig&lt;/Title&gt;&lt;Template&gt;Journal Article&lt;/Template&gt;&lt;Star&gt;0&lt;/Star&gt;&lt;Tag&gt;0&lt;/Tag&gt;&lt;Author&gt;Benoist, S; Sarkis, R; Baudrimont, M; Delelo, R; Robert, A; Vaubourdolle, M; Balladur, P; Calmus, Y; Capeau, J; Nordlinger, B&lt;/Author&gt;&lt;Year&gt;2000&lt;/Year&gt;&lt;Details&gt;&lt;_accession_num&gt;10644469&lt;/_accession_num&gt;&lt;_author_adr&gt;Department of Surgery, Research Unit 402 of INSERM, Paris, France.&lt;/_author_adr&gt;&lt;_collection_scope&gt;SCI;SCIE;&lt;/_collection_scope&gt;&lt;_created&gt;61750630&lt;/_created&gt;&lt;_date&gt;2000-02-01&lt;/_date&gt;&lt;_date_display&gt;2000 Feb&lt;/_date_display&gt;&lt;_doi&gt;10.1006/jsre.1999.5778&lt;/_doi&gt;&lt;_impact_factor&gt;   2.187&lt;/_impact_factor&gt;&lt;_isbn&gt;0022-4804 (Print); 0022-4804 (Linking)&lt;/_isbn&gt;&lt;_issue&gt;2&lt;/_issue&gt;&lt;_journal&gt;J Surg Res&lt;/_journal&gt;&lt;_keywords&gt;Acute Disease; Ammonia/blood; Animals; *Disease Models, Animal; Ischemia/complications; Liver/*blood supply/pathology; Liver Failure/*etiology; Male; Swine&lt;/_keywords&gt;&lt;_language&gt;eng&lt;/_language&gt;&lt;_modified&gt;61800348&lt;/_modified&gt;&lt;_ori_publication&gt;Copyright 2000 Academic Press.&lt;/_ori_publication&gt;&lt;_pages&gt;63-9&lt;/_pages&gt;&lt;_tertiary_title&gt;The Journal of surgical research&lt;/_tertiary_title&gt;&lt;_type_work&gt;Journal Article; Research Support, Non-U.S. Gov&amp;apos;t&lt;/_type_work&gt;&lt;_url&gt;http://www.ncbi.nlm.nih.gov/entrez/query.fcgi?cmd=Retrieve&amp;amp;db=pubmed&amp;amp;dopt=Abstract&amp;amp;list_uids=10644469&amp;amp;query_hl=1&lt;/_url&gt;&lt;_volume&gt;88&lt;/_volume&gt;&lt;/Details&gt;&lt;Extra&gt;&lt;DBUID&gt;{BEA357B0-C6E4-4B13-8CF5-919AFD71EFB0}&lt;/DBUID&gt;&lt;/Extra&gt;&lt;/Item&gt;&lt;/References&gt;&lt;/Group&gt;&lt;Group&gt;&lt;References&gt;&lt;Item&gt;&lt;ID&gt;10&lt;/ID&gt;&lt;UID&gt;{6E1F1161-CD71-45D4-B74C-3E6076218556}&lt;/UID&gt;&lt;Title&gt;L-Ornithine phenylacetate reduces ammonia in pigs with acute liver failure through phenylacetylglycine formation: a novel ammonia-lowering pathway&lt;/Title&gt;&lt;Template&gt;Journal Article&lt;/Template&gt;&lt;Star&gt;0&lt;/Star&gt;&lt;Tag&gt;0&lt;/Tag&gt;&lt;Author&gt;Kristiansen, R G; Rose, C F; Fuskevag, O M; Maehre, H; Revhaug, A; Jalan, R; Ytrebo, L M&lt;/Author&gt;&lt;Year&gt;2014&lt;/Year&gt;&lt;Details&gt;&lt;_accession_num&gt;25258408&lt;/_accession_num&gt;&lt;_author_adr&gt;Department of Anesthesiology, University Hospital of North Norway and UiT The Arctic University of Norway, Tromso, Norway; rune_ga_kri@outlook.com.; Hepato-Neuro Laboratory, The University of Montreal Hospital Research Centre, Universite de Montreal, Quebec, Canada;; Department of Clinical Pharmacology, University Hospital of North Norway and UiT  The Arctic University of Norway, Tromso, Norway;; Norwegian College of Fishery Science, UiT The Arctic University of Norway, Tromso, Norway;; Department of Digestive Surgery, University Hospital of North Norway and UiT The  Arctic University of Norway, Tromso, Norway; and.; Liver Failure Group, University College London Institute for Liver and Digestive  Health, Medical School, Royal Free Hospital, London, United Kingdom.; Department of Anesthesiology, University Hospital of North Norway and UiT The Arctic University of Norway, Tromso, Norway;&lt;/_author_adr&gt;&lt;_created&gt;61750629&lt;/_created&gt;&lt;_date&gt;2014-11-15&lt;/_date&gt;&lt;_date_display&gt;2014 Nov 15&lt;/_date_display&gt;&lt;_doi&gt;10.1152/ajpgi.00244.2014&lt;/_doi&gt;&lt;_impact_factor&gt;   3.468&lt;/_impact_factor&gt;&lt;_isbn&gt;1522-1547 (Electronic); 0193-1857 (Linking)&lt;/_isbn&gt;&lt;_issue&gt;10&lt;/_issue&gt;&lt;_journal&gt;Am J Physiol Gastrointest Liver Physiol&lt;/_journal&gt;&lt;_keywords&gt;Ammonia/blood/*metabolism; Animals; Biomarkers/metabolism; Brain/drug effects/metabolism; Disease Models, Animal; Female; Glycine/*analogs &amp;amp; derivatives/blood/metabolism/urine; Hyperammonemia/*drug therapy/etiology/metabolism; Kidney/drug effects/metabolism; Liver Failure, Acute/complications/*drug therapy/metabolism; Ornithine/*analogs &amp;amp; derivatives/pharmacology; Random Allocation; Swine; Time FactorsL-ornithine-phenylacetate, phenylacetylglycine; ammonia; glycine&lt;/_keywords&gt;&lt;_language&gt;eng&lt;/_language&gt;&lt;_modified&gt;61757238&lt;/_modified&gt;&lt;_ori_publication&gt;Copyright (c) 2014 the American Physiological Society.&lt;/_ori_publication&gt;&lt;_pages&gt;G1024-31&lt;/_pages&gt;&lt;_tertiary_title&gt;American journal of physiology. Gastrointestinal and liver physiology&lt;/_tertiary_title&gt;&lt;_type_work&gt;Journal Article; Research Support, Non-U.S. Gov&amp;apos;t&lt;/_type_work&gt;&lt;_url&gt;http://www.ncbi.nlm.nih.gov/entrez/query.fcgi?cmd=Retrieve&amp;amp;db=pubmed&amp;amp;dopt=Abstract&amp;amp;list_uids=25258408&amp;amp;query_hl=1&lt;/_url&gt;&lt;_volume&gt;307&lt;/_volume&gt;&lt;/Details&gt;&lt;Extra&gt;&lt;DBUID&gt;{BEA357B0-C6E4-4B13-8CF5-919AFD71EFB0}&lt;/DBUID&gt;&lt;/Extra&gt;&lt;/Item&gt;&lt;/References&gt;&lt;/Group&gt;&lt;/Citation&gt;_x000a_"/>
    <w:docVar w:name="NE.Ref{503E4FA3-83C1-4109-8BDE-96C0E219A102}" w:val=" ADDIN NE.Ref.{503E4FA3-83C1-4109-8BDE-96C0E219A102}&lt;Citation&gt;&lt;Group&gt;&lt;References&gt;&lt;Item&gt;&lt;ID&gt;1&lt;/ID&gt;&lt;UID&gt;{AD1E85E9-2853-42D0-9C92-ABCBE12550ED}&lt;/UID&gt;&lt;Title&gt;An overview of animal models for investigating the pathogenesis and therapeutic strategies in acute hepatic failure&lt;/Title&gt;&lt;Template&gt;Journal Article&lt;/Template&gt;&lt;Star&gt;0&lt;/Star&gt;&lt;Tag&gt;0&lt;/Tag&gt;&lt;Author&gt;Tunon, M J; Alvarez, M; Culebras, J M; Gonzalez-Gallego, J&lt;/Author&gt;&lt;Year&gt;2009&lt;/Year&gt;&lt;Details&gt;&lt;_accession_num&gt;19575487&lt;/_accession_num&gt;&lt;_author_adr&gt;Centro de Investigacion Biomedica en Red de Enfermedades Hepaticas (CIBERehd) and Institute of Biomedicine, University of Leon, Leon, Spain. mjtung@unileon.es&lt;/_author_adr&gt;&lt;_created&gt;61750619&lt;/_created&gt;&lt;_date&gt;2009-07-07&lt;/_date&gt;&lt;_date_display&gt;2009 Jul 07&lt;/_date_display&gt;&lt;_impact_factor&gt;   3.365&lt;/_impact_factor&gt;&lt;_isbn&gt;2219-2840 (Electronic); 1007-9327 (Linking)&lt;/_isbn&gt;&lt;_issue&gt;25&lt;/_issue&gt;&lt;_journal&gt;World J Gastroenterol&lt;/_journal&gt;&lt;_keywords&gt;Acetaminophen/toxicity; Animals; Carbon Tetrachloride/toxicity; *Disease Models, Animal; Galactosamine/toxicity; Hepatectomy/methods; Humans; *Liver Failure, Acute/etiology/therapy; Liver Regeneration/physiology&lt;/_keywords&gt;&lt;_language&gt;eng&lt;/_language&gt;&lt;_modified&gt;61757172&lt;/_modified&gt;&lt;_pages&gt;3086-98&lt;/_pages&gt;&lt;_tertiary_title&gt;World journal of gastroenterology&lt;/_tertiary_title&gt;&lt;_type_work&gt;Journal Article; Research Support, Non-U.S. Gov&amp;apos;t; Review&lt;/_type_work&gt;&lt;_url&gt;http://www.ncbi.nlm.nih.gov/entrez/query.fcgi?cmd=Retrieve&amp;amp;db=pubmed&amp;amp;dopt=Abstract&amp;amp;list_uids=19575487&amp;amp;query_hl=1&lt;/_url&gt;&lt;_volume&gt;15&lt;/_volume&gt;&lt;/Details&gt;&lt;Extra&gt;&lt;DBUID&gt;{BEA357B0-C6E4-4B13-8CF5-919AFD71EFB0}&lt;/DBUID&gt;&lt;/Extra&gt;&lt;/Item&gt;&lt;/References&gt;&lt;/Group&gt;&lt;Group&gt;&lt;References&gt;&lt;Item&gt;&lt;ID&gt;16&lt;/ID&gt;&lt;UID&gt;{85EFECA9-288E-4D74-9312-E80E96E57213}&lt;/UID&gt;&lt;Title&gt;Large animal models of fulminant hepatic failure in artificial and bioartificial  liver support research&lt;/Title&gt;&lt;Template&gt;Journal Article&lt;/Template&gt;&lt;Star&gt;0&lt;/Star&gt;&lt;Tag&gt;0&lt;/Tag&gt;&lt;Author&gt;van de Kerkhove, M P; Hoekstra, R; van Gulik, T M; Chamuleau, R A&lt;/Author&gt;&lt;Year&gt;2004&lt;/Year&gt;&lt;Details&gt;&lt;_accession_num&gt;14697863&lt;/_accession_num&gt;&lt;_author_adr&gt;Surgical Laboratory IWO-1-172, Department of Surgery, Academic Medical Center, University of Amsterdam, Meibergdreef 9, 1105 AZ, Amsterdam, The Netherlands. m.p.vandekerkhove@amc.uva.nl&lt;/_author_adr&gt;&lt;_collection_scope&gt;EI;SCI;SCIE;&lt;/_collection_scope&gt;&lt;_created&gt;61750634&lt;/_created&gt;&lt;_date&gt;2004-04-01&lt;/_date&gt;&lt;_date_display&gt;2004 Apr&lt;/_date_display&gt;&lt;_impact_factor&gt;   8.402&lt;/_impact_factor&gt;&lt;_isbn&gt;0142-9612 (Print); 0142-9612 (Linking)&lt;/_isbn&gt;&lt;_issue&gt;9&lt;/_issue&gt;&lt;_journal&gt;Biomaterials&lt;/_journal&gt;&lt;_keywords&gt;Acetaminophen; Animals; *Disease Models, Animal; Dogs; Galactosamine; Guidelines as Topic; Hepatectomy/*adverse effects; Liver/surgery; Liver Failure/*etiology/*surgery; *Liver, Artificial; Research Design; Swine; Tissue Engineering/*methods&lt;/_keywords&gt;&lt;_language&gt;eng&lt;/_language&gt;&lt;_modified&gt;61757174&lt;/_modified&gt;&lt;_pages&gt;1613-25&lt;/_pages&gt;&lt;_tertiary_title&gt;Biomaterials&lt;/_tertiary_title&gt;&lt;_type_work&gt;Comparative Study; Evaluation Studies; Journal Article; Review&lt;/_type_work&gt;&lt;_url&gt;http://www.ncbi.nlm.nih.gov/entrez/query.fcgi?cmd=Retrieve&amp;amp;db=pubmed&amp;amp;dopt=Abstract&amp;amp;list_uids=14697863&amp;amp;query_hl=1&lt;/_url&gt;&lt;_volume&gt;25&lt;/_volume&gt;&lt;/Details&gt;&lt;Extra&gt;&lt;DBUID&gt;{BEA357B0-C6E4-4B13-8CF5-919AFD71EFB0}&lt;/DBUID&gt;&lt;/Extra&gt;&lt;/Item&gt;&lt;/References&gt;&lt;/Group&gt;&lt;/Citation&gt;_x000a_"/>
    <w:docVar w:name="NE.Ref{508469D5-60BD-4DDF-9DAD-FC4B369B372F}" w:val=" ADDIN NE.Ref.{508469D5-60BD-4DDF-9DAD-FC4B369B372F}&lt;Citation&gt;&lt;Group&gt;&lt;References&gt;&lt;Item&gt;&lt;ID&gt;17&lt;/ID&gt;&lt;UID&gt;{9B021A40-1E93-43A7-872A-0D643874B78F}&lt;/UID&gt;&lt;Title&gt;Metabolism by conjugation appears to confer resistance to paracetamol (acetaminophen) hepatotoxicity in the cynomolgus monkey&lt;/Title&gt;&lt;Template&gt;Journal Article&lt;/Template&gt;&lt;Star&gt;0&lt;/Star&gt;&lt;Tag&gt;0&lt;/Tag&gt;&lt;Author&gt;Yu, H; Barrass, N; Gales, S; Lenz, E; Parry, T; Powell, H; Thurman, D; Hutchison, M; Wilson, I D; Bi, L; Qiao, J; Qin, Q; Ren, J&lt;/Author&gt;&lt;Year&gt;2015&lt;/Year&gt;&lt;Details&gt;&lt;_accession_num&gt;25335570&lt;/_accession_num&gt;&lt;_author_adr&gt;Centre for Drug Safety and Research (CDSER), Shanghai Institute of Materia Medica (SIMM) , Pudong, Shanghai , PR China .&lt;/_author_adr&gt;&lt;_collection_scope&gt;SCI;SCIE;&lt;/_collection_scope&gt;&lt;_created&gt;61750638&lt;/_created&gt;&lt;_date&gt;2015-03-01&lt;/_date&gt;&lt;_date_display&gt;2015 Mar&lt;/_date_display&gt;&lt;_doi&gt;10.3109/00498254.2014.973000&lt;/_doi&gt;&lt;_impact_factor&gt;   1.932&lt;/_impact_factor&gt;&lt;_isbn&gt;1366-5928 (Electronic); 0049-8254 (Linking)&lt;/_isbn&gt;&lt;_issue&gt;3&lt;/_issue&gt;&lt;_journal&gt;Xenobiotica&lt;/_journal&gt;&lt;_keywords&gt;Acetaminophen/administration &amp;amp; dosage/*adverse effects/blood/pharmacokinetics; Animals; Chemical and Drug Induced Liver Injury/*metabolism/pathology; Chromatography, High Pressure Liquid; Dose-Response Relationship, Drug; Female; Humans; Macaca fascicularis; Male; Mass Spectrometry; Metabolomics; Proton Magnetic Resonance SpectroscopyCynomolgus monkeys; detoxification by glucuronidation; paracetamol toxicity&lt;/_keywords&gt;&lt;_language&gt;eng&lt;/_language&gt;&lt;_modified&gt;61805981&lt;/_modified&gt;&lt;_pages&gt;270-7&lt;/_pages&gt;&lt;_tertiary_title&gt;Xenobiotica; the fate of foreign compounds in biological systems&lt;/_tertiary_title&gt;&lt;_type_work&gt;Journal Article&lt;/_type_work&gt;&lt;_url&gt;http://www.ncbi.nlm.nih.gov/entrez/query.fcgi?cmd=Retrieve&amp;amp;db=pubmed&amp;amp;dopt=Abstract&amp;amp;list_uids=25335570&amp;amp;query_hl=1&lt;/_url&gt;&lt;_volume&gt;45&lt;/_volume&gt;&lt;/Details&gt;&lt;Extra&gt;&lt;DBUID&gt;{BEA357B0-C6E4-4B13-8CF5-919AFD71EFB0}&lt;/DBUID&gt;&lt;/Extra&gt;&lt;/Item&gt;&lt;/References&gt;&lt;/Group&gt;&lt;/Citation&gt;_x000a_"/>
    <w:docVar w:name="NE.Ref{51ACC5C2-E46D-438F-93E0-BC503E65F77A}" w:val=" ADDIN NE.Ref.{51ACC5C2-E46D-438F-93E0-BC503E65F77A}&lt;Citation&gt;&lt;Group&gt;&lt;References&gt;&lt;Item&gt;&lt;ID&gt;5&lt;/ID&gt;&lt;UID&gt;{98E40692-DFAA-4BA0-A194-9136FA120E12}&lt;/UID&gt;&lt;Title&gt;A reproducible, clinically relevant, intensively managed, pig model of acute liver failure for testing of therapies aimed to prolong survival&lt;/Title&gt;&lt;Template&gt;Journal Article&lt;/Template&gt;&lt;Star&gt;0&lt;/Star&gt;&lt;Tag&gt;0&lt;/Tag&gt;&lt;Author&gt;Lee, K C; Palacios, Jimenez C; Alibhai, H; Chang, Y M; Leckie, P J; Baker, L A; Stanzani, G; L, Priestnall S; Mookerjee, R P; Jalan, R; Davies, N A&lt;/Author&gt;&lt;Year&gt;2013&lt;/Year&gt;&lt;Details&gt;&lt;_accession_num&gt;23331547&lt;/_accession_num&gt;&lt;_author_adr&gt;Department of Veterinary Clinical Sciences, Royal Veterinary College, University  of London, UK. klee@rvc.ac.uk&lt;/_author_adr&gt;&lt;_collection_scope&gt;SCI;SCIE;&lt;/_collection_scope&gt;&lt;_created&gt;61750623&lt;/_created&gt;&lt;_date&gt;2013-04-01&lt;/_date&gt;&lt;_date_display&gt;2013 Apr&lt;/_date_display&gt;&lt;_doi&gt;10.1111/liv.12042&lt;/_doi&gt;&lt;_impact_factor&gt;   4.116&lt;/_impact_factor&gt;&lt;_isbn&gt;1478-3231 (Electronic); 1478-3223 (Linking)&lt;/_isbn&gt;&lt;_issue&gt;4&lt;/_issue&gt;&lt;_journal&gt;Liver Int&lt;/_journal&gt;&lt;_keywords&gt;Acetaminophen; Acid-Base Equilibrium; Acidosis/etiology/physiopathology/therapy; Animals; Biomarkers/metabolism; Cardiovascular Diseases/etiology/physiopathology/therapy; Chemical and Drug Induced Liver_x000a_      Injury/blood/etiology/pathology/physiopathology/*therapy; *Critical Care/methods; Disease Models, Animal; Disease Progression; Female; Hemodynamics; Intracranial Pressure; *Liver/metabolism/pathology/physiopathology; Liver Failure, Acute/blood/chemically induced/pathology/physiopathology/*therapy; Monitoring, Physiologic; Multiple Organ Failure/etiology/physiopathology/therapy; Necrosis; Renal Replacement Therapy; Reproducibility of Results; Respiration, Artificial; Swine; Time Factors&lt;/_keywords&gt;&lt;_language&gt;eng&lt;/_language&gt;&lt;_modified&gt;61800353&lt;/_modified&gt;&lt;_ori_publication&gt;(c) 2012 John Wiley &amp;amp; Sons A/S.&lt;/_ori_publication&gt;&lt;_pages&gt;544-51&lt;/_pages&gt;&lt;_tertiary_title&gt;Liver international : official journal of the International Association for the_x000a_      Study of the Liver&lt;/_tertiary_title&gt;&lt;_type_work&gt;Journal Article; Research Support, Non-U.S. Gov&amp;apos;t&lt;/_type_work&gt;&lt;_url&gt;http://www.ncbi.nlm.nih.gov/entrez/query.fcgi?cmd=Retrieve&amp;amp;db=pubmed&amp;amp;dopt=Abstract&amp;amp;list_uids=23331547&amp;amp;query_hl=1&lt;/_url&gt;&lt;_volume&gt;33&lt;/_volume&gt;&lt;/Details&gt;&lt;Extra&gt;&lt;DBUID&gt;{BEA357B0-C6E4-4B13-8CF5-919AFD71EFB0}&lt;/DBUID&gt;&lt;/Extra&gt;&lt;/Item&gt;&lt;/References&gt;&lt;/Group&gt;&lt;Group&gt;&lt;References&gt;&lt;Item&gt;&lt;ID&gt;25&lt;/ID&gt;&lt;UID&gt;{B8F8D425-E95C-48F7-AE08-19E4E0463F25}&lt;/UID&gt;&lt;Title&gt;Artificial liver support in pigs with acetaminophen-induced acute liver failure&lt;/Title&gt;&lt;Template&gt;Journal Article&lt;/Template&gt;&lt;Star&gt;0&lt;/Star&gt;&lt;Tag&gt;0&lt;/Tag&gt;&lt;Author&gt;He, G L; Feng, L; Cai, L; Zhou, C J; Cheng, Y; Jiang, Z S; Pan, M X; Gao, Y&lt;/Author&gt;&lt;Year&gt;2017&lt;/Year&gt;&lt;Details&gt;&lt;_accession_num&gt;28566885&lt;/_accession_num&gt;&lt;_author_adr&gt;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lt;/_author_adr&gt;&lt;_created&gt;61757833&lt;/_created&gt;&lt;_date&gt;2017-05-14&lt;/_date&gt;&lt;_date_display&gt;2017 May 14&lt;/_date_display&gt;&lt;_doi&gt;10.3748/wjg.v23.i18.3262&lt;/_doi&gt;&lt;_impact_factor&gt;   3.365&lt;/_impact_factor&gt;&lt;_isbn&gt;2219-2840 (Electronic); 1007-9327 (Linking)&lt;/_isbn&gt;&lt;_issue&gt;18&lt;/_issue&gt;&lt;_journal&gt;World J Gastroenterol&lt;/_journal&gt;&lt;_keywords&gt;Acetaminophen; Acute liver failure; Artificial liver; Hepatic failure; Liver-assisted device&lt;/_keywords&gt;&lt;_language&gt;eng&lt;/_language&gt;&lt;_modified&gt;61804600&lt;/_modified&gt;&lt;_pages&gt;3262-3268&lt;/_pages&gt;&lt;_tertiary_title&gt;World journal of gastroenterology&lt;/_tertiary_title&gt;&lt;_type_work&gt;Journal Article&lt;/_type_work&gt;&lt;_url&gt;http://www.ncbi.nlm.nih.gov/entrez/query.fcgi?cmd=Retrieve&amp;amp;db=pubmed&amp;amp;dopt=Abstract&amp;amp;list_uids=28566885&amp;amp;query_hl=1&lt;/_url&gt;&lt;_volume&gt;23&lt;/_volume&gt;&lt;/Details&gt;&lt;Extra&gt;&lt;DBUID&gt;{BEA357B0-C6E4-4B13-8CF5-919AFD71EFB0}&lt;/DBUID&gt;&lt;/Extra&gt;&lt;/Item&gt;&lt;/References&gt;&lt;/Group&gt;&lt;Group&gt;&lt;References&gt;&lt;Item&gt;&lt;ID&gt;27&lt;/ID&gt;&lt;UID&gt;{097D4CDD-E6D6-4F0C-B479-A580C5771A23}&lt;/UID&gt;&lt;Title&gt;Cholesterol metabolites alleviate injured liver function and decrease mortality in an LPS-induced mouse model&lt;/Title&gt;&lt;Template&gt;Journal Article&lt;/Template&gt;&lt;Star&gt;0&lt;/Star&gt;&lt;Tag&gt;0&lt;/Tag&gt;&lt;Author&gt;Ning, Y; Kim, J K; Min, H K; Ren, S&lt;/Author&gt;&lt;Year&gt;2017&lt;/Year&gt;&lt;Details&gt;&lt;_accession_num&gt;28521882&lt;/_accession_num&gt;&lt;_author_adr&gt;Department of Internal Medicine, Virginia Commonwealth University/McGuire Veterans Affairs Medical Center, Richmond, VA 23249, United States.; Department of Internal Medicine, Virginia Commonwealth University/McGuire Veterans Affairs Medical Center, Richmond, VA 23249, United States.; Department of Internal Medicine, Virginia Commonwealth University/McGuire Veterans Affairs Medical Center, Richmond, VA 23249, United States.; Department of Internal Medicine, Virginia Commonwealth University/McGuire Veterans Affairs Medical Center, Richmond, VA 23249, United States. Electronic address: shunlin.ren@vcuhealth.org.&lt;/_author_adr&gt;&lt;_collection_scope&gt;SCI;SCIE;&lt;/_collection_scope&gt;&lt;_created&gt;61757853&lt;/_created&gt;&lt;_date&gt;2017-06-01&lt;/_date&gt;&lt;_date_display&gt;2017 Jun&lt;/_date_display&gt;&lt;_doi&gt;10.1016/j.metabol.2016.12.007&lt;/_doi&gt;&lt;_impact_factor&gt;   5.777&lt;/_impact_factor&gt;&lt;_isbn&gt;1532-8600 (Electronic); 0026-0495 (Linking)&lt;/_isbn&gt;&lt;_journal&gt;Metabolism&lt;/_journal&gt;&lt;_keywords&gt;25-Disulfate (25HCDS); 25-Hydroxycholesterol (25HC); 25-Hydroxycholesterol 3; 25-Hydroxycholesterol 3-sulfate (25HC3S); Acute liver failure; LPS&lt;/_keywords&gt;&lt;_language&gt;eng&lt;/_language&gt;&lt;_modified&gt;61757853&lt;/_modified&gt;&lt;_ori_publication&gt;Published by Elsevier Inc.&lt;/_ori_publication&gt;&lt;_pages&gt;83-93&lt;/_pages&gt;&lt;_tertiary_title&gt;Metabolism: clinical and experimental&lt;/_tertiary_title&gt;&lt;_type_work&gt;Journal Article&lt;/_type_work&gt;&lt;_url&gt;http://www.ncbi.nlm.nih.gov/entrez/query.fcgi?cmd=Retrieve&amp;amp;db=pubmed&amp;amp;dopt=Abstract&amp;amp;list_uids=28521882&amp;amp;query_hl=1&lt;/_url&gt;&lt;_volume&gt;71&lt;/_volume&gt;&lt;/Details&gt;&lt;Extra&gt;&lt;DBUID&gt;{BEA357B0-C6E4-4B13-8CF5-919AFD71EFB0}&lt;/DBUID&gt;&lt;/Extra&gt;&lt;/Item&gt;&lt;/References&gt;&lt;/Group&gt;&lt;Group&gt;&lt;References&gt;&lt;Item&gt;&lt;ID&gt;15&lt;/ID&gt;&lt;UID&gt;{77209D25-911B-4BF4-B639-9EA9245E3EE6}&lt;/UID&gt;&lt;Title&gt;Experimental models of hepatotoxicity related to acute liver failure&lt;/Title&gt;&lt;Template&gt;Journal Article&lt;/Template&gt;&lt;Star&gt;0&lt;/Star&gt;&lt;Tag&gt;0&lt;/Tag&gt;&lt;Author&gt;Maes, M; Vinken, M; Jaeschke, H&lt;/Author&gt;&lt;Year&gt;2016&lt;/Year&gt;&lt;Details&gt;&lt;_accession_num&gt;26631581&lt;/_accession_num&gt;&lt;_author_adr&gt;Department of In Vitro Toxicology and Dermato-Cosmetology, Vrije Universiteit Brussel, Brussels, Belgium.; Department of In Vitro Toxicology and Dermato-Cosmetology, Vrije Universiteit Brussel, Brussels, Belgium. Electronic address: mvinken@vub.ac.be.; Department of Pharmacology, Toxicology and Therapeutics, University of Kansas Medical Center, Kansas City, United States.&lt;/_author_adr&gt;&lt;_created&gt;61750634&lt;/_created&gt;&lt;_date&gt;2016-01-01&lt;/_date&gt;&lt;_date_display&gt;2016 Jan 01&lt;/_date_display&gt;&lt;_doi&gt;10.1016/j.taap.2015.11.016&lt;/_doi&gt;&lt;_impact_factor&gt;   3.791&lt;/_impact_factor&gt;&lt;_isbn&gt;1096-0333 (Electronic); 0041-008X (Linking)&lt;/_isbn&gt;&lt;_journal&gt;Toxicol Appl Pharmacol&lt;/_journal&gt;&lt;_keywords&gt;Acetaminophen/toxicity; Animals; Apoptosis; Chemical and Drug Induced Liver Injury; Concanavalin A/toxicity; *Disease Models, Animal; Fas Ligand Protein/metabolism; Galactosamine/toxicity; Humans; Liver Failure, Acute/chemically induced/*pathologyAcetaminophen; Acute liver failure; Concanavalin A; D-galactosamine; Fas ligand; Hepatotoxicity&lt;/_keywords&gt;&lt;_language&gt;eng&lt;/_language&gt;&lt;_modified&gt;61800393&lt;/_modified&gt;&lt;_ori_publication&gt;Copyright (c) 2015 Elsevier Inc. All rights reserved.&lt;/_ori_publication&gt;&lt;_pages&gt;86-97&lt;/_pages&gt;&lt;_tertiary_title&gt;Toxicology and applied pharmacology&lt;/_tertiary_title&gt;&lt;_type_work&gt;Journal Article; Research Support, N.I.H., Extramural; Research Support, Non-U.S. Gov&amp;apos;t; Review&lt;/_type_work&gt;&lt;_url&gt;http://www.ncbi.nlm.nih.gov/entrez/query.fcgi?cmd=Retrieve&amp;amp;db=pubmed&amp;amp;dopt=Abstract&amp;amp;list_uids=26631581&amp;amp;query_hl=1&lt;/_url&gt;&lt;_volume&gt;290&lt;/_volume&gt;&lt;/Details&gt;&lt;Extra&gt;&lt;DBUID&gt;{BEA357B0-C6E4-4B13-8CF5-919AFD71EFB0}&lt;/DBUID&gt;&lt;/Extra&gt;&lt;/Item&gt;&lt;/References&gt;&lt;/Group&gt;&lt;/Citation&gt;_x000a_"/>
    <w:docVar w:name="NE.Ref{524C0B90-6ACF-4EE4-9D55-BAB8BB2894BD}" w:val=" ADDIN NE.Ref.{524C0B90-6ACF-4EE4-9D55-BAB8BB2894BD}&lt;Citation&gt;&lt;Group&gt;&lt;References&gt;&lt;Item&gt;&lt;ID&gt;1&lt;/ID&gt;&lt;UID&gt;{AD1E85E9-2853-42D0-9C92-ABCBE12550ED}&lt;/UID&gt;&lt;Title&gt;An overview of animal models for investigating the pathogenesis and therapeutic strategies in acute hepatic failure&lt;/Title&gt;&lt;Template&gt;Journal Article&lt;/Template&gt;&lt;Star&gt;0&lt;/Star&gt;&lt;Tag&gt;0&lt;/Tag&gt;&lt;Author&gt;Tunon, M J; Alvarez, M; Culebras, J M; Gonzalez-Gallego, J&lt;/Author&gt;&lt;Year&gt;2009&lt;/Year&gt;&lt;Details&gt;&lt;_accession_num&gt;19575487&lt;/_accession_num&gt;&lt;_author_adr&gt;Centro de Investigacion Biomedica en Red de Enfermedades Hepaticas (CIBERehd) and Institute of Biomedicine, University of Leon, Leon, Spain. mjtung@unileon.es&lt;/_author_adr&gt;&lt;_created&gt;61750619&lt;/_created&gt;&lt;_date&gt;2009-07-07&lt;/_date&gt;&lt;_date_display&gt;2009 Jul 07&lt;/_date_display&gt;&lt;_impact_factor&gt;   3.365&lt;/_impact_factor&gt;&lt;_isbn&gt;2219-2840 (Electronic); 1007-9327 (Linking)&lt;/_isbn&gt;&lt;_issue&gt;25&lt;/_issue&gt;&lt;_journal&gt;World J Gastroenterol&lt;/_journal&gt;&lt;_keywords&gt;Acetaminophen/toxicity; Animals; Carbon Tetrachloride/toxicity; *Disease Models, Animal; Galactosamine/toxicity; Hepatectomy/methods; Humans; *Liver Failure, Acute/etiology/therapy; Liver Regeneration/physiology&lt;/_keywords&gt;&lt;_language&gt;eng&lt;/_language&gt;&lt;_modified&gt;61757172&lt;/_modified&gt;&lt;_pages&gt;3086-98&lt;/_pages&gt;&lt;_tertiary_title&gt;World journal of gastroenterology&lt;/_tertiary_title&gt;&lt;_type_work&gt;Journal Article; Research Support, Non-U.S. Gov&amp;apos;t; Review&lt;/_type_work&gt;&lt;_url&gt;http://www.ncbi.nlm.nih.gov/entrez/query.fcgi?cmd=Retrieve&amp;amp;db=pubmed&amp;amp;dopt=Abstract&amp;amp;list_uids=19575487&amp;amp;query_hl=1&lt;/_url&gt;&lt;_volume&gt;15&lt;/_volume&gt;&lt;/Details&gt;&lt;Extra&gt;&lt;DBUID&gt;{BEA357B0-C6E4-4B13-8CF5-919AFD71EFB0}&lt;/DBUID&gt;&lt;/Extra&gt;&lt;/Item&gt;&lt;/References&gt;&lt;/Group&gt;&lt;/Citation&gt;_x000a_"/>
    <w:docVar w:name="NE.Ref{58742946-AC35-49D4-AB43-0BD9A8A19817}" w:val=" ADDIN NE.Ref.{58742946-AC35-49D4-AB43-0BD9A8A19817}&lt;Citation&gt;&lt;Group&gt;&lt;References&gt;&lt;Item&gt;&lt;ID&gt;14&lt;/ID&gt;&lt;UID&gt;{BF5785C0-775E-4557-A05B-CA542C690836}&lt;/UID&gt;&lt;Title&gt;A Macaca mulatta model of fulminant hepatic failure&lt;/Title&gt;&lt;Template&gt;Journal Article&lt;/Template&gt;&lt;Star&gt;0&lt;/Star&gt;&lt;Tag&gt;0&lt;/Tag&gt;&lt;Author&gt;Zhou, P; Xia, J; Guo, G; Huang, Z X; Lu, Q; Li, L; Li, H X; Shi, Y J; Bu, H&lt;/Author&gt;&lt;Year&gt;2012&lt;/Year&gt;&lt;Details&gt;&lt;_accession_num&gt;22346249&lt;/_accession_num&gt;&lt;_author_adr&gt;Department of Pathology, West China Hospital, Sichuan University, Chengdu 610041, Sichuan Province, China.&lt;/_author_adr&gt;&lt;_created&gt;61750633&lt;/_created&gt;&lt;_date&gt;2012-02-07&lt;/_date&gt;&lt;_date_display&gt;2012 Feb 07&lt;/_date_display&gt;&lt;_doi&gt;10.3748/wjg.v18.i5.435&lt;/_doi&gt;&lt;_impact_factor&gt;   3.365&lt;/_impact_factor&gt;&lt;_isbn&gt;2219-2840 (Electronic); 1007-9327 (Linking)&lt;/_isbn&gt;&lt;_issue&gt;5&lt;/_issue&gt;&lt;_journal&gt;World J Gastroenterol&lt;/_journal&gt;&lt;_keywords&gt;Animals; Bilirubin/blood; Brain/pathology; *Disease Models, Animal; Female; Humans; Liver/enzymology/pathology/physiopathology; Liver Failure, Acute/*pathology/*physiopathology; *Macaca mulatta; Magnetic Resonance ImagingBiochemistry; Fulminant hepatic failure; Imaging; Macaca mulatta; Pathology&lt;/_keywords&gt;&lt;_language&gt;eng&lt;/_language&gt;&lt;_modified&gt;61800347&lt;/_modified&gt;&lt;_pages&gt;435-44&lt;/_pages&gt;&lt;_tertiary_title&gt;World journal of gastroenterology&lt;/_tertiary_title&gt;&lt;_type_work&gt;Journal Article; Research Support, Non-U.S. Gov&amp;apos;t&lt;/_type_work&gt;&lt;_url&gt;http://www.ncbi.nlm.nih.gov/entrez/query.fcgi?cmd=Retrieve&amp;amp;db=pubmed&amp;amp;dopt=Abstract&amp;amp;list_uids=22346249&amp;amp;query_hl=1&lt;/_url&gt;&lt;_volume&gt;18&lt;/_volume&gt;&lt;/Details&gt;&lt;Extra&gt;&lt;DBUID&gt;{BEA357B0-C6E4-4B13-8CF5-919AFD71EFB0}&lt;/DBUID&gt;&lt;/Extra&gt;&lt;/Item&gt;&lt;/References&gt;&lt;/Group&gt;&lt;/Citation&gt;_x000a_"/>
    <w:docVar w:name="NE.Ref{5999B9BE-2F09-40C4-9628-22367C163D10}" w:val=" ADDIN NE.Ref.{5999B9BE-2F09-40C4-9628-22367C163D10}&lt;Citation&gt;&lt;Group&gt;&lt;References&gt;&lt;Item&gt;&lt;ID&gt;32&lt;/ID&gt;&lt;UID&gt;{0E089700-013E-487D-95BA-6EEB0E68330A}&lt;/UID&gt;&lt;Title&gt;Repair macrophages in acute liver failure&lt;/Title&gt;&lt;Template&gt;Journal Article&lt;/Template&gt;&lt;Star&gt;0&lt;/Star&gt;&lt;Tag&gt;0&lt;/Tag&gt;&lt;Author&gt;Puengel, T; Tacke, F&lt;/Author&gt;&lt;Year&gt;2017&lt;/Year&gt;&lt;Details&gt;&lt;_accession_num&gt;28483781&lt;/_accession_num&gt;&lt;_author_adr&gt;Department of Medicine III, University Hospital Aachen, Aachen, Germany.; Department of Medicine III, University Hospital Aachen, Aachen, Germany.&lt;/_author_adr&gt;&lt;_collection_scope&gt;SCI;SCIE;&lt;/_collection_scope&gt;&lt;_created&gt;61758212&lt;/_created&gt;&lt;_date&gt;2017-05-08&lt;/_date&gt;&lt;_date_display&gt;2017 May 08&lt;/_date_display&gt;&lt;_doi&gt;10.1136/gutjnl-2017-314245&lt;/_doi&gt;&lt;_impact_factor&gt;  16.658&lt;/_impact_factor&gt;&lt;_isbn&gt;1468-3288 (Electronic); 0017-5749 (Linking)&lt;/_isbn&gt;&lt;_journal&gt;Gut&lt;/_journal&gt;&lt;_keywords&gt;ACUTE LIVER FAILURE; KUPFFER CELL; MACROPHAGES&lt;/_keywords&gt;&lt;_language&gt;eng&lt;/_language&gt;&lt;_modified&gt;61800355&lt;/_modified&gt;&lt;_tertiary_title&gt;Gut&lt;/_tertiary_title&gt;&lt;_type_work&gt;Editorial&lt;/_type_work&gt;&lt;_url&gt;http://www.ncbi.nlm.nih.gov/entrez/query.fcgi?cmd=Retrieve&amp;amp;db=pubmed&amp;amp;dopt=Abstract&amp;amp;list_uids=28483781&amp;amp;query_hl=1&lt;/_url&gt;&lt;/Details&gt;&lt;Extra&gt;&lt;DBUID&gt;{BEA357B0-C6E4-4B13-8CF5-919AFD71EFB0}&lt;/DBUID&gt;&lt;/Extra&gt;&lt;/Item&gt;&lt;/References&gt;&lt;/Group&gt;&lt;Group&gt;&lt;References&gt;&lt;Item&gt;&lt;ID&gt;28&lt;/ID&gt;&lt;UID&gt;{1A586578-0F37-473A-A38B-4B46FC5EF929}&lt;/UID&gt;&lt;Title&gt;The Protective Effect of Cordycepin on D-Galactosamine/Lipopolysaccharide-Induced Acute Liver Injury&lt;/Title&gt;&lt;Template&gt;Journal Article&lt;/Template&gt;&lt;Star&gt;0&lt;/Star&gt;&lt;Tag&gt;0&lt;/Tag&gt;&lt;Author&gt;Li, J; Zhong, L; Zhu, H; Wang, F&lt;/Author&gt;&lt;Year&gt;2017&lt;/Year&gt;&lt;Details&gt;&lt;_accession_num&gt;28522898&lt;/_accession_num&gt;&lt;_author_adr&gt;Institute of Food Science and Technology, Chinese Academy of Agricultural Sciences (CAAS), Beijing 100193, China.; Life Science College of Tarim University, Xinjiang 843300, China.; State Key Laboratory for Bioactive Substances and Functions of Natural Medicines, Beijing Key Laboratory of New Drug Mechanisms and Pharmacological Evaluation Study, Institute of Materia Medica, Chinese Academy of Medical Sciences &amp;amp; Peking  Union Medical College, Beijing 100050, China.; Institute of Food Science and Technology, Chinese Academy of Agricultural Sciences (CAAS), Beijing 100193, China.&lt;/_author_adr&gt;&lt;_created&gt;61757863&lt;/_created&gt;&lt;_date&gt;2017-01-20&lt;/_date&gt;&lt;_date_display&gt;2017&lt;/_date_display&gt;&lt;_doi&gt;10.1155/2017/3946706&lt;/_doi&gt;&lt;_impact_factor&gt;   3.232&lt;/_impact_factor&gt;&lt;_isbn&gt;1466-1861 (Electronic); 0962-9351 (Linking)&lt;/_isbn&gt;&lt;_journal&gt;Mediators Inflamm&lt;/_journal&gt;&lt;_language&gt;eng&lt;/_language&gt;&lt;_modified&gt;61804617&lt;/_modified&gt;&lt;_pages&gt;3946706&lt;/_pages&gt;&lt;_tertiary_title&gt;Mediators of inflammation&lt;/_tertiary_title&gt;&lt;_type_work&gt;Journal Article&lt;/_type_work&gt;&lt;_url&gt;http://www.ncbi.nlm.nih.gov/entrez/query.fcgi?cmd=Retrieve&amp;amp;db=pubmed&amp;amp;dopt=Abstract&amp;amp;list_uids=28522898&amp;amp;query_hl=1&lt;/_url&gt;&lt;_volume&gt;2017&lt;/_volume&gt;&lt;/Details&gt;&lt;Extra&gt;&lt;DBUID&gt;{BEA357B0-C6E4-4B13-8CF5-919AFD71EFB0}&lt;/DBUID&gt;&lt;/Extra&gt;&lt;/Item&gt;&lt;/References&gt;&lt;/Group&gt;&lt;/Citation&gt;_x000a_"/>
    <w:docVar w:name="NE.Ref{60A47F61-A7BD-4D2A-96F1-C081D082AA31}" w:val=" ADDIN NE.Ref.{60A47F61-A7BD-4D2A-96F1-C081D082AA31}&lt;Citation&gt;&lt;Group&gt;&lt;References&gt;&lt;Item&gt;&lt;ID&gt;23&lt;/ID&gt;&lt;UID&gt;{078F1249-0A9F-48AF-9A8C-62CE76B047B6}&lt;/UID&gt;&lt;Title&gt;Concise Review: Liver Regenerative Medicine: From Hepatocyte Transplantation to Bioartificial Livers and Bioengineered Grafts&lt;/Title&gt;&lt;Template&gt;Journal Article&lt;/Template&gt;&lt;Star&gt;0&lt;/Star&gt;&lt;Tag&gt;0&lt;/Tag&gt;&lt;Author&gt;Nicolas, C T; Hickey, R D; Chen, H S; Mao, S A; Lopera, Higuita M; Wang, Y; Nyberg, S L&lt;/Author&gt;&lt;Year&gt;2017&lt;/Year&gt;&lt;Details&gt;&lt;_accession_num&gt;27641427&lt;/_accession_num&gt;&lt;_author_adr&gt;William J Von Liebig Transplant Center, Mayo Clinic, Rochester, Minnesota, USA.; Department of Surgery, Mayo Clinic, Rochester, Minnesota, USA.; Department of Molecular Medicine, Mayo Clinic, Rochester, Minnesota, USA.; Department of Surgery, Mayo Clinic, Rochester, Minnesota, USA.; Department of Surgery, Mayo Clinic, Rochester, Minnesota, USA.; Department of Surgery, Mayo Clinic, Rochester, Minnesota, USA.; Department of Physiology and Biomedical Engineering, Mayo Clinic College of Medicine, Rochester, Minnesota, USA.; William J Von Liebig Transplant Center, Mayo Clinic, Rochester, Minnesota, USA.; William J Von Liebig Transplant Center, Mayo Clinic, Rochester, Minnesota, USA.; Department of Surgery, Mayo Clinic, Rochester, Minnesota, USA.&lt;/_author_adr&gt;&lt;_collection_scope&gt;SCI;SCIE;&lt;/_collection_scope&gt;&lt;_created&gt;61756874&lt;/_created&gt;&lt;_date&gt;2017-01-01&lt;/_date&gt;&lt;_date_display&gt;2017 Jan&lt;/_date_display&gt;&lt;_doi&gt;10.1002/stem.2500&lt;/_doi&gt;&lt;_impact_factor&gt;   5.599&lt;/_impact_factor&gt;&lt;_isbn&gt;1549-4918 (Electronic); 1066-5099 (Linking)&lt;/_isbn&gt;&lt;_issue&gt;1&lt;/_issue&gt;&lt;_journal&gt;Stem Cells&lt;/_journal&gt;&lt;_keywords&gt;Bioartificial liver; Cell therapy; Cell transplantation; Liver regeneration; Tissue engineering&lt;/_keywords&gt;&lt;_language&gt;eng&lt;/_language&gt;&lt;_modified&gt;61757066&lt;/_modified&gt;&lt;_ori_publication&gt;(c) 2016 AlphaMed Press.&lt;/_ori_publication&gt;&lt;_pages&gt;42-50&lt;/_pages&gt;&lt;_tertiary_title&gt;Stem cells (Dayton, Ohio)&lt;/_tertiary_title&gt;&lt;_type_work&gt;Review; Journal Article&lt;/_type_work&gt;&lt;_url&gt;http://www.ncbi.nlm.nih.gov/entrez/query.fcgi?cmd=Retrieve&amp;amp;db=pubmed&amp;amp;dopt=Abstract&amp;amp;list_uids=27641427&amp;amp;query_hl=1&lt;/_url&gt;&lt;_volume&gt;35&lt;/_volume&gt;&lt;/Details&gt;&lt;Extra&gt;&lt;DBUID&gt;{BEA357B0-C6E4-4B13-8CF5-919AFD71EFB0}&lt;/DBUID&gt;&lt;/Extra&gt;&lt;/Item&gt;&lt;/References&gt;&lt;/Group&gt;&lt;/Citation&gt;_x000a_"/>
    <w:docVar w:name="NE.Ref{6748CA93-58F6-4F17-927F-F48E194141DE}" w:val=" ADDIN NE.Ref.{6748CA93-58F6-4F17-927F-F48E194141DE}&lt;Citation&gt;&lt;Group&gt;&lt;References&gt;&lt;Item&gt;&lt;ID&gt;28&lt;/ID&gt;&lt;UID&gt;{1A586578-0F37-473A-A38B-4B46FC5EF929}&lt;/UID&gt;&lt;Title&gt;The Protective Effect of Cordycepin on D-Galactosamine/Lipopolysaccharide-Induced Acute Liver Injury&lt;/Title&gt;&lt;Template&gt;Journal Article&lt;/Template&gt;&lt;Star&gt;0&lt;/Star&gt;&lt;Tag&gt;0&lt;/Tag&gt;&lt;Author&gt;Li, J; Zhong, L; Zhu, H; Wang, F&lt;/Author&gt;&lt;Year&gt;2017&lt;/Year&gt;&lt;Details&gt;&lt;_accession_num&gt;28522898&lt;/_accession_num&gt;&lt;_author_adr&gt;Institute of Food Science and Technology, Chinese Academy of Agricultural Sciences (CAAS), Beijing 100193, China.; Life Science College of Tarim University, Xinjiang 843300, China.; State Key Laboratory for Bioactive Substances and Functions of Natural Medicines, Beijing Key Laboratory of New Drug Mechanisms and Pharmacological Evaluation Study, Institute of Materia Medica, Chinese Academy of Medical Sciences &amp;amp; Peking  Union Medical College, Beijing 100050, China.; Institute of Food Science and Technology, Chinese Academy of Agricultural Sciences (CAAS), Beijing 100193, China.&lt;/_author_adr&gt;&lt;_created&gt;61757863&lt;/_created&gt;&lt;_date&gt;2017-01-20&lt;/_date&gt;&lt;_date_display&gt;2017&lt;/_date_display&gt;&lt;_doi&gt;10.1155/2017/3946706&lt;/_doi&gt;&lt;_impact_factor&gt;   3.232&lt;/_impact_factor&gt;&lt;_isbn&gt;1466-1861 (Electronic); 0962-9351 (Linking)&lt;/_isbn&gt;&lt;_journal&gt;Mediators Inflamm&lt;/_journal&gt;&lt;_language&gt;eng&lt;/_language&gt;&lt;_modified&gt;61804617&lt;/_modified&gt;&lt;_pages&gt;3946706&lt;/_pages&gt;&lt;_tertiary_title&gt;Mediators of inflammation&lt;/_tertiary_title&gt;&lt;_type_work&gt;Journal Article&lt;/_type_work&gt;&lt;_url&gt;http://www.ncbi.nlm.nih.gov/entrez/query.fcgi?cmd=Retrieve&amp;amp;db=pubmed&amp;amp;dopt=Abstract&amp;amp;list_uids=28522898&amp;amp;query_hl=1&lt;/_url&gt;&lt;_volume&gt;2017&lt;/_volume&gt;&lt;/Details&gt;&lt;Extra&gt;&lt;DBUID&gt;{BEA357B0-C6E4-4B13-8CF5-919AFD71EFB0}&lt;/DBUID&gt;&lt;/Extra&gt;&lt;/Item&gt;&lt;/References&gt;&lt;/Group&gt;&lt;Group&gt;&lt;References&gt;&lt;Item&gt;&lt;ID&gt;32&lt;/ID&gt;&lt;UID&gt;{0E089700-013E-487D-95BA-6EEB0E68330A}&lt;/UID&gt;&lt;Title&gt;Repair macrophages in acute liver failure&lt;/Title&gt;&lt;Template&gt;Journal Article&lt;/Template&gt;&lt;Star&gt;0&lt;/Star&gt;&lt;Tag&gt;0&lt;/Tag&gt;&lt;Author&gt;Puengel, T; Tacke, F&lt;/Author&gt;&lt;Year&gt;2017&lt;/Year&gt;&lt;Details&gt;&lt;_accession_num&gt;28483781&lt;/_accession_num&gt;&lt;_author_adr&gt;Department of Medicine III, University Hospital Aachen, Aachen, Germany.; Department of Medicine III, University Hospital Aachen, Aachen, Germany.&lt;/_author_adr&gt;&lt;_collection_scope&gt;SCI;SCIE;&lt;/_collection_scope&gt;&lt;_created&gt;61758212&lt;/_created&gt;&lt;_date&gt;2017-05-08&lt;/_date&gt;&lt;_date_display&gt;2017 May 08&lt;/_date_display&gt;&lt;_doi&gt;10.1136/gutjnl-2017-314245&lt;/_doi&gt;&lt;_impact_factor&gt;  16.658&lt;/_impact_factor&gt;&lt;_isbn&gt;1468-3288 (Electronic); 0017-5749 (Linking)&lt;/_isbn&gt;&lt;_journal&gt;Gut&lt;/_journal&gt;&lt;_keywords&gt;ACUTE LIVER FAILURE; KUPFFER CELL; MACROPHAGES&lt;/_keywords&gt;&lt;_language&gt;eng&lt;/_language&gt;&lt;_modified&gt;61800355&lt;/_modified&gt;&lt;_tertiary_title&gt;Gut&lt;/_tertiary_title&gt;&lt;_type_work&gt;Editorial&lt;/_type_work&gt;&lt;_url&gt;http://www.ncbi.nlm.nih.gov/entrez/query.fcgi?cmd=Retrieve&amp;amp;db=pubmed&amp;amp;dopt=Abstract&amp;amp;list_uids=28483781&amp;amp;query_hl=1&lt;/_url&gt;&lt;/Details&gt;&lt;Extra&gt;&lt;DBUID&gt;{BEA357B0-C6E4-4B13-8CF5-919AFD71EFB0}&lt;/DBUID&gt;&lt;/Extra&gt;&lt;/Item&gt;&lt;/References&gt;&lt;/Group&gt;&lt;/Citation&gt;_x000a_"/>
    <w:docVar w:name="NE.Ref{6888910E-01BB-4C4B-952C-EC1EB9AAA49F}" w:val=" ADDIN NE.Ref.{6888910E-01BB-4C4B-952C-EC1EB9AAA49F}&lt;Citation&gt;&lt;Group&gt;&lt;References&gt;&lt;Item&gt;&lt;ID&gt;7&lt;/ID&gt;&lt;UID&gt;{7107D7D2-15AE-417C-96A8-FEB5A44C87E2}&lt;/UID&gt;&lt;Title&gt;Efficacy of coupled low-volume plasma exchange with plasma filtration adsorption  in treating pigs with acute liver failure: A randomised study&lt;/Title&gt;&lt;Template&gt;Journal Article&lt;/Template&gt;&lt;Star&gt;0&lt;/Star&gt;&lt;Tag&gt;0&lt;/Tag&gt;&lt;Author&gt;Zhou, N; Li, J; Zhang, Y; Lu, J; Chen, E; &amp;quot;Du W&amp;quot;; Wang, J; Pan, X; Zhu, D; Yang, Y; Chen, Y; Cao, H; Li, L&lt;/Author&gt;&lt;Year&gt;2015&lt;/Year&gt;&lt;Details&gt;&lt;_accession_num&gt;25814048&lt;/_accession_num&gt;&lt;_author_adr&gt;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Zhejiang Academy of Traditional Chinese Medicine,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Electronic address: ljli@zju.edu.cn.&lt;/_author_adr&gt;&lt;_collection_scope&gt;SCI;SCIE;&lt;/_collection_scope&gt;&lt;_created&gt;61750626&lt;/_created&gt;&lt;_date&gt;2015-08-01&lt;/_date&gt;&lt;_date_display&gt;2015 Aug&lt;/_date_display&gt;&lt;_doi&gt;10.1016/j.jhep.2015.03.018&lt;/_doi&gt;&lt;_impact_factor&gt;  12.486&lt;/_impact_factor&gt;&lt;_isbn&gt;1600-0641 (Electronic); 0168-8278 (Linking)&lt;/_isbn&gt;&lt;_issue&gt;2&lt;/_issue&gt;&lt;_journal&gt;J Hepatol&lt;/_journal&gt;&lt;_keywords&gt;Animals; Disease Models, Animal; Equipment Design; Extracorporeal Circulation/*instrumentation; Filtration/methods; Liver Failure, Acute/metabolism/*therapy; Liver Regeneration/*physiology; *Liver, Artificial; Male; Plasma Exchange/*methods; Swine; Swine, MiniatureAcute liver failure; Artificial liver system; Cytokines; D-Galactosamine; Liver regeneration&lt;/_keywords&gt;&lt;_language&gt;eng&lt;/_language&gt;&lt;_modified&gt;61800354&lt;/_modified&gt;&lt;_ori_publication&gt;Copyright (c) 2015 European Association for the Study of the Liver. Published by _x000a_      Elsevier B.V. All rights reserved.&lt;/_ori_publication&gt;&lt;_pages&gt;378-87&lt;/_pages&gt;&lt;_tertiary_title&gt;Journal of hepatology&lt;/_tertiary_title&gt;&lt;_type_work&gt;Journal Article; Research Support, Non-U.S. Gov&amp;apos;t&lt;/_type_work&gt;&lt;_url&gt;http://www.ncbi.nlm.nih.gov/entrez/query.fcgi?cmd=Retrieve&amp;amp;db=pubmed&amp;amp;dopt=Abstract&amp;amp;list_uids=25814048&amp;amp;query_hl=1&lt;/_url&gt;&lt;_volume&gt;63&lt;/_volume&gt;&lt;/Details&gt;&lt;Extra&gt;&lt;DBUID&gt;{BEA357B0-C6E4-4B13-8CF5-919AFD71EFB0}&lt;/DBUID&gt;&lt;/Extra&gt;&lt;/Item&gt;&lt;/References&gt;&lt;/Group&gt;&lt;Group&gt;&lt;References&gt;&lt;Item&gt;&lt;ID&gt;18&lt;/ID&gt;&lt;UID&gt;{290CA3EB-6FBA-4211-AE0D-F5FF70BD9DA0}&lt;/UID&gt;&lt;Title&gt;Evaluation of a bioartificial liver based on a nonwoven fabric bioreactor with porcine hepatocytes in pigs&lt;/Title&gt;&lt;Template&gt;Journal Article&lt;/Template&gt;&lt;Star&gt;0&lt;/Star&gt;&lt;Tag&gt;0&lt;/Tag&gt;&lt;Author&gt;Li, L J; &amp;quot;Du WB&amp;quot;; Zhang, Y M; Li, J; Pan, X P; Chen, J J; Cao, H C; Chen, Y; Chen, Y M&lt;/Author&gt;&lt;Year&gt;2006&lt;/Year&gt;&lt;Details&gt;&lt;_accession_num&gt;16356580&lt;/_accession_num&gt;&lt;_author_adr&gt;Key Laboratory of Infectious Diseases, Ministry of Public Health, Department of Infectious Diseases, The 1st Affiliated Hospital, School of Medicine, Zhejiang University, Hangzhou, Zhejiang 310003, China. ljli@mail.hz.zj.cn&lt;/_author_adr&gt;&lt;_collection_scope&gt;SCI;SCIE;&lt;/_collection_scope&gt;&lt;_created&gt;61750639&lt;/_created&gt;&lt;_date&gt;2006-02-01&lt;/_date&gt;&lt;_date_display&gt;2006 Feb&lt;/_date_display&gt;&lt;_doi&gt;10.1016/j.jhep.2005.08.006&lt;/_doi&gt;&lt;_impact_factor&gt;  12.486&lt;/_impact_factor&gt;&lt;_isbn&gt;0168-8278 (Print); 0168-8278 (Linking)&lt;/_isbn&gt;&lt;_issue&gt;2&lt;/_issue&gt;&lt;_journal&gt;J Hepatol&lt;/_journal&gt;&lt;_keywords&gt;Animals; *Bioreactors; Disease Models, Animal; Equipment Design; Galactosamine/toxicity; Hemoperfusion/*instrumentation; Hepatocytes/*cytology; Liver Failure, Acute/chemically induced/pathology/*therapy; *Liver, Artificial; Male; Swine; Swine, Miniature; *Textiles; Treatment Outcome&lt;/_keywords&gt;&lt;_language&gt;eng&lt;/_language&gt;&lt;_modified&gt;61750639&lt;/_modified&gt;&lt;_pages&gt;317-24&lt;/_pages&gt;&lt;_tertiary_title&gt;Journal of hepatology&lt;/_tertiary_title&gt;&lt;_type_work&gt;Comparative Study; Evaluation Studies; Journal Article; Research Support, Non-U.S. Gov&amp;apos;t&lt;/_type_work&gt;&lt;_url&gt;http://www.ncbi.nlm.nih.gov/entrez/query.fcgi?cmd=Retrieve&amp;amp;db=pubmed&amp;amp;dopt=Abstract&amp;amp;list_uids=16356580&amp;amp;query_hl=1&lt;/_url&gt;&lt;_volume&gt;44&lt;/_volume&gt;&lt;/Details&gt;&lt;Extra&gt;&lt;DBUID&gt;{BEA357B0-C6E4-4B13-8CF5-919AFD71EFB0}&lt;/DBUID&gt;&lt;/Extra&gt;&lt;/Item&gt;&lt;/References&gt;&lt;/Group&gt;&lt;/Citation&gt;_x000a_"/>
    <w:docVar w:name="NE.Ref{698D2FC5-7A1A-4E3D-9E4E-497755F50F86}" w:val=" ADDIN NE.Ref.{698D2FC5-7A1A-4E3D-9E4E-497755F50F86}&lt;Citation&gt;&lt;Group&gt;&lt;References&gt;&lt;Item&gt;&lt;ID&gt;1&lt;/ID&gt;&lt;UID&gt;{AD1E85E9-2853-42D0-9C92-ABCBE12550ED}&lt;/UID&gt;&lt;Title&gt;An overview of animal models for investigating the pathogenesis and therapeutic strategies in acute hepatic failure&lt;/Title&gt;&lt;Template&gt;Journal Article&lt;/Template&gt;&lt;Star&gt;0&lt;/Star&gt;&lt;Tag&gt;0&lt;/Tag&gt;&lt;Author&gt;Tunon, M J; Alvarez, M; Culebras, J M; Gonzalez-Gallego, J&lt;/Author&gt;&lt;Year&gt;2009&lt;/Year&gt;&lt;Details&gt;&lt;_accession_num&gt;19575487&lt;/_accession_num&gt;&lt;_author_adr&gt;Centro de Investigacion Biomedica en Red de Enfermedades Hepaticas (CIBERehd) and Institute of Biomedicine, University of Leon, Leon, Spain. mjtung@unileon.es&lt;/_author_adr&gt;&lt;_created&gt;61750619&lt;/_created&gt;&lt;_date&gt;2009-07-07&lt;/_date&gt;&lt;_date_display&gt;2009 Jul 07&lt;/_date_display&gt;&lt;_impact_factor&gt;   3.365&lt;/_impact_factor&gt;&lt;_isbn&gt;2219-2840 (Electronic); 1007-9327 (Linking)&lt;/_isbn&gt;&lt;_issue&gt;25&lt;/_issue&gt;&lt;_journal&gt;World J Gastroenterol&lt;/_journal&gt;&lt;_keywords&gt;Acetaminophen/toxicity; Animals; Carbon Tetrachloride/toxicity; *Disease Models, Animal; Galactosamine/toxicity; Hepatectomy/methods; Humans; *Liver Failure, Acute/etiology/therapy; Liver Regeneration/physiology&lt;/_keywords&gt;&lt;_language&gt;eng&lt;/_language&gt;&lt;_modified&gt;61757172&lt;/_modified&gt;&lt;_pages&gt;3086-98&lt;/_pages&gt;&lt;_tertiary_title&gt;World journal of gastroenterology&lt;/_tertiary_title&gt;&lt;_type_work&gt;Journal Article; Research Support, Non-U.S. Gov&amp;apos;t; Review&lt;/_type_work&gt;&lt;_url&gt;http://www.ncbi.nlm.nih.gov/entrez/query.fcgi?cmd=Retrieve&amp;amp;db=pubmed&amp;amp;dopt=Abstract&amp;amp;list_uids=19575487&amp;amp;query_hl=1&lt;/_url&gt;&lt;_volume&gt;15&lt;/_volume&gt;&lt;/Details&gt;&lt;Extra&gt;&lt;DBUID&gt;{BEA357B0-C6E4-4B13-8CF5-919AFD71EFB0}&lt;/DBUID&gt;&lt;/Extra&gt;&lt;/Item&gt;&lt;/References&gt;&lt;/Group&gt;&lt;/Citation&gt;_x000a_"/>
    <w:docVar w:name="NE.Ref{79ADA401-9CB4-44C1-B546-A2C3DB44316C}" w:val=" ADDIN NE.Ref.{79ADA401-9CB4-44C1-B546-A2C3DB44316C}&lt;Citation&gt;&lt;Group&gt;&lt;References&gt;&lt;Item&gt;&lt;ID&gt;1&lt;/ID&gt;&lt;UID&gt;{AD1E85E9-2853-42D0-9C92-ABCBE12550ED}&lt;/UID&gt;&lt;Title&gt;An overview of animal models for investigating the pathogenesis and therapeutic strategies in acute hepatic failure&lt;/Title&gt;&lt;Template&gt;Journal Article&lt;/Template&gt;&lt;Star&gt;0&lt;/Star&gt;&lt;Tag&gt;0&lt;/Tag&gt;&lt;Author&gt;Tunon, M J; Alvarez, M; Culebras, J M; Gonzalez-Gallego, J&lt;/Author&gt;&lt;Year&gt;2009&lt;/Year&gt;&lt;Details&gt;&lt;_accession_num&gt;19575487&lt;/_accession_num&gt;&lt;_author_adr&gt;Centro de Investigacion Biomedica en Red de Enfermedades Hepaticas (CIBERehd) and Institute of Biomedicine, University of Leon, Leon, Spain. mjtung@unileon.es&lt;/_author_adr&gt;&lt;_created&gt;61750619&lt;/_created&gt;&lt;_date&gt;2009-07-07&lt;/_date&gt;&lt;_date_display&gt;2009 Jul 07&lt;/_date_display&gt;&lt;_impact_factor&gt;   3.365&lt;/_impact_factor&gt;&lt;_isbn&gt;2219-2840 (Electronic); 1007-9327 (Linking)&lt;/_isbn&gt;&lt;_issue&gt;25&lt;/_issue&gt;&lt;_journal&gt;World J Gastroenterol&lt;/_journal&gt;&lt;_keywords&gt;Acetaminophen/toxicity; Animals; Carbon Tetrachloride/toxicity; *Disease Models, Animal; Galactosamine/toxicity; Hepatectomy/methods; Humans; *Liver Failure, Acute/etiology/therapy; Liver Regeneration/physiology&lt;/_keywords&gt;&lt;_language&gt;eng&lt;/_language&gt;&lt;_modified&gt;61757172&lt;/_modified&gt;&lt;_pages&gt;3086-98&lt;/_pages&gt;&lt;_tertiary_title&gt;World journal of gastroenterology&lt;/_tertiary_title&gt;&lt;_type_work&gt;Journal Article; Research Support, Non-U.S. Gov&amp;apos;t; Review&lt;/_type_work&gt;&lt;_url&gt;http://www.ncbi.nlm.nih.gov/entrez/query.fcgi?cmd=Retrieve&amp;amp;db=pubmed&amp;amp;dopt=Abstract&amp;amp;list_uids=19575487&amp;amp;query_hl=1&lt;/_url&gt;&lt;_volume&gt;15&lt;/_volume&gt;&lt;/Details&gt;&lt;Extra&gt;&lt;DBUID&gt;{BEA357B0-C6E4-4B13-8CF5-919AFD71EFB0}&lt;/DBUID&gt;&lt;/Extra&gt;&lt;/Item&gt;&lt;/References&gt;&lt;/Group&gt;&lt;/Citation&gt;_x000a_"/>
    <w:docVar w:name="NE.Ref{7C3A717B-6A73-43D6-9E5B-A8275E1676C8}" w:val=" ADDIN NE.Ref.{7C3A717B-6A73-43D6-9E5B-A8275E1676C8}&lt;Citation&gt;&lt;Group&gt;&lt;References&gt;&lt;Item&gt;&lt;ID&gt;21&lt;/ID&gt;&lt;UID&gt;{7C02F03C-FA3A-48FA-A8F3-BB5C862840A5}&lt;/UID&gt;&lt;Title&gt;Hybrid bioartificial liver support in cynomolgus monkeys with D-galactosamine-induced acute liver failure&lt;/Title&gt;&lt;Template&gt;Journal Article&lt;/Template&gt;&lt;Star&gt;0&lt;/Star&gt;&lt;Tag&gt;0&lt;/Tag&gt;&lt;Author&gt;Zhang, Z; Zhao, Y C; Cheng, Y; Jian, G D; Pan, M X; Gao, Y&lt;/Author&gt;&lt;Year&gt;2014&lt;/Year&gt;&lt;Details&gt;&lt;_accession_num&gt;25516651&lt;/_accession_num&gt;&lt;_author_adr&gt;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 Zhi Zhang, Yuan Cheng, Ming-Xin Pan, Yi Gao, Second Department of Hepatobiliary,  Zhujiang Hospital, Southern Medical University, Guangzhou 510282, Guangdong Province, China.&lt;/_author_adr&gt;&lt;_created&gt;61750642&lt;/_created&gt;&lt;_date&gt;2014-12-14&lt;/_date&gt;&lt;_date_display&gt;2014 Dec 14&lt;/_date_display&gt;&lt;_doi&gt;10.3748/wjg.v20.i46.17399&lt;/_doi&gt;&lt;_impact_factor&gt;   3.365&lt;/_impact_factor&gt;&lt;_isbn&gt;2219-2840 (Electronic); 1007-9327 (Linking)&lt;/_isbn&gt;&lt;_issue&gt;46&lt;/_issue&gt;&lt;_journal&gt;World J Gastroenterol&lt;/_journal&gt;&lt;_keywords&gt;Animals; Biomarkers/blood; *Bioreactors; Cell Line; Cell Survival; Chemical and Drug Induced Liver Injury/diagnosis/etiology/metabolism/*therapy; Disease Models, Animal; Equipment Design; Feasibility Studies; *Galactosamine; Hepatocytes/*metabolism; Humans; Liver/*metabolism/pathology; Liver Failure, Acute/chemically induced/diagnosis/metabolism/*therapy; Liver Function Tests; *Liver, Artificial; Macaca fascicularis; Male; Time FactorsAcute liver failure; Chinese human liver cells; Cynomolgus monkey; Human liver cell; Hybrid bioartificial liver&lt;/_keywords&gt;&lt;_language&gt;eng&lt;/_language&gt;&lt;_modified&gt;61755780&lt;/_modified&gt;&lt;_pages&gt;17399-406&lt;/_pages&gt;&lt;_tertiary_title&gt;World journal of gastroenterology&lt;/_tertiary_title&gt;&lt;_type_work&gt;Evaluation Studies; Journal Article; Research Support, Non-U.S. Gov&amp;apos;t&lt;/_type_work&gt;&lt;_url&gt;http://www.ncbi.nlm.nih.gov/entrez/query.fcgi?cmd=Retrieve&amp;amp;db=pubmed&amp;amp;dopt=Abstract&amp;amp;list_uids=25516651&amp;amp;query_hl=1&lt;/_url&gt;&lt;_volume&gt;20&lt;/_volume&gt;&lt;/Details&gt;&lt;Extra&gt;&lt;DBUID&gt;{BEA357B0-C6E4-4B13-8CF5-919AFD71EFB0}&lt;/DBUID&gt;&lt;/Extra&gt;&lt;/Item&gt;&lt;/References&gt;&lt;/Group&gt;&lt;/Citation&gt;_x000a_"/>
    <w:docVar w:name="NE.Ref{8621A131-FDE5-4318-B7DA-F819984870FC}" w:val=" ADDIN NE.Ref.{8621A131-FDE5-4318-B7DA-F819984870FC}&lt;Citation&gt;&lt;Group&gt;&lt;References&gt;&lt;Item&gt;&lt;ID&gt;24&lt;/ID&gt;&lt;UID&gt;{BEA4BF8B-933A-4570-AF4D-068B573F45C8}&lt;/UID&gt;&lt;Title&gt;Animal models of fulminant hepatic failure&lt;/Title&gt;&lt;Template&gt;Journal Article&lt;/Template&gt;&lt;Star&gt;0&lt;/Star&gt;&lt;Tag&gt;0&lt;/Tag&gt;&lt;Author&gt;Terblanche, J; Hickman, R&lt;/Author&gt;&lt;Year&gt;1991&lt;/Year&gt;&lt;Details&gt;&lt;_accession_num&gt;2032519&lt;/_accession_num&gt;&lt;_author_adr&gt;Medical Research Council Liver Research Centre, Cape Town, South Africa.&lt;/_author_adr&gt;&lt;_created&gt;61756877&lt;/_created&gt;&lt;_date&gt;1991-06-01&lt;/_date&gt;&lt;_date_display&gt;1991 Jun&lt;/_date_display&gt;&lt;_impact_factor&gt;   2.875&lt;/_impact_factor&gt;&lt;_isbn&gt;0163-2116 (Print); 0163-2116 (Linking)&lt;/_isbn&gt;&lt;_issue&gt;6&lt;/_issue&gt;&lt;_journal&gt;Dig Dis Sci&lt;/_journal&gt;&lt;_keywords&gt;Acetaminophen; Animals; Carbon Tetrachloride Poisoning; Disease Models, Animal; Galactosamine; Hepatectomy; Hepatic Artery/surgery; Hepatic Encephalopathy/etiology; *Liver Diseases/etiology; Portacaval Shunt, Surgical&lt;/_keywords&gt;&lt;_language&gt;eng&lt;/_language&gt;&lt;_modified&gt;61806001&lt;/_modified&gt;&lt;_pages&gt;770-4&lt;/_pages&gt;&lt;_tertiary_title&gt;Digestive diseases and sciences&lt;/_tertiary_title&gt;&lt;_type_work&gt;Journal Article; Research Support, Non-U.S. Gov&amp;apos;t; Review&lt;/_type_work&gt;&lt;_url&gt;http://www.ncbi.nlm.nih.gov/entrez/query.fcgi?cmd=Retrieve&amp;amp;db=pubmed&amp;amp;dopt=Abstract&amp;amp;list_uids=2032519&amp;amp;query_hl=1&lt;/_url&gt;&lt;_volume&gt;36&lt;/_volume&gt;&lt;/Details&gt;&lt;Extra&gt;&lt;DBUID&gt;{BEA357B0-C6E4-4B13-8CF5-919AFD71EFB0}&lt;/DBUID&gt;&lt;/Extra&gt;&lt;/Item&gt;&lt;/References&gt;&lt;/Group&gt;&lt;/Citation&gt;_x000a_"/>
    <w:docVar w:name="NE.Ref{912A182E-4BAF-4965-B511-CF2FC084EA73}" w:val=" ADDIN NE.Ref.{912A182E-4BAF-4965-B511-CF2FC084EA73}&lt;Citation&gt;&lt;Group&gt;&lt;References&gt;&lt;Item&gt;&lt;ID&gt;25&lt;/ID&gt;&lt;UID&gt;{B8F8D425-E95C-48F7-AE08-19E4E0463F25}&lt;/UID&gt;&lt;Title&gt;Artificial liver support in pigs with acetaminophen-induced acute liver failure&lt;/Title&gt;&lt;Template&gt;Journal Article&lt;/Template&gt;&lt;Star&gt;0&lt;/Star&gt;&lt;Tag&gt;0&lt;/Tag&gt;&lt;Author&gt;He, G L; Feng, L; Cai, L; Zhou, C J; Cheng, Y; Jiang, Z S; Pan, M X; Gao, Y&lt;/Author&gt;&lt;Year&gt;2017&lt;/Year&gt;&lt;Details&gt;&lt;_accession_num&gt;28566885&lt;/_accession_num&gt;&lt;_author_adr&gt;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 Guo-Lin He, Lei Feng, Lei Cai, Chen-Jie Zhou, Yuan Cheng, Ze-Sheng Jiang, Ming-Xin Pan, Yi Gao, Department of Hepatobiliary Surgery, Zhujiang Hospital, Southern Medical University, Guangzhou 510280, Guangdong Province, China.&lt;/_author_adr&gt;&lt;_created&gt;61757833&lt;/_created&gt;&lt;_date&gt;2017-05-14&lt;/_date&gt;&lt;_date_display&gt;2017 May 14&lt;/_date_display&gt;&lt;_doi&gt;10.3748/wjg.v23.i18.3262&lt;/_doi&gt;&lt;_impact_factor&gt;   3.365&lt;/_impact_factor&gt;&lt;_isbn&gt;2219-2840 (Electronic); 1007-9327 (Linking)&lt;/_isbn&gt;&lt;_issue&gt;18&lt;/_issue&gt;&lt;_journal&gt;World J Gastroenterol&lt;/_journal&gt;&lt;_keywords&gt;Acetaminophen; Acute liver failure; Artificial liver; Hepatic failure; Liver-assisted device&lt;/_keywords&gt;&lt;_language&gt;eng&lt;/_language&gt;&lt;_modified&gt;61804600&lt;/_modified&gt;&lt;_pages&gt;3262-3268&lt;/_pages&gt;&lt;_tertiary_title&gt;World journal of gastroenterology&lt;/_tertiary_title&gt;&lt;_type_work&gt;Journal Article&lt;/_type_work&gt;&lt;_url&gt;http://www.ncbi.nlm.nih.gov/entrez/query.fcgi?cmd=Retrieve&amp;amp;db=pubmed&amp;amp;dopt=Abstract&amp;amp;list_uids=28566885&amp;amp;query_hl=1&lt;/_url&gt;&lt;_volume&gt;23&lt;/_volume&gt;&lt;/Details&gt;&lt;Extra&gt;&lt;DBUID&gt;{BEA357B0-C6E4-4B13-8CF5-919AFD71EFB0}&lt;/DBUID&gt;&lt;/Extra&gt;&lt;/Item&gt;&lt;/References&gt;&lt;/Group&gt;&lt;Group&gt;&lt;References&gt;&lt;Item&gt;&lt;ID&gt;27&lt;/ID&gt;&lt;UID&gt;{097D4CDD-E6D6-4F0C-B479-A580C5771A23}&lt;/UID&gt;&lt;Title&gt;Cholesterol metabolites alleviate injured liver function and decrease mortality in an LPS-induced mouse model&lt;/Title&gt;&lt;Template&gt;Journal Article&lt;/Template&gt;&lt;Star&gt;0&lt;/Star&gt;&lt;Tag&gt;0&lt;/Tag&gt;&lt;Author&gt;Ning, Y; Kim, J K; Min, H K; Ren, S&lt;/Author&gt;&lt;Year&gt;2017&lt;/Year&gt;&lt;Details&gt;&lt;_accession_num&gt;28521882&lt;/_accession_num&gt;&lt;_author_adr&gt;Department of Internal Medicine, Virginia Commonwealth University/McGuire Veterans Affairs Medical Center, Richmond, VA 23249, United States.; Department of Internal Medicine, Virginia Commonwealth University/McGuire Veterans Affairs Medical Center, Richmond, VA 23249, United States.; Department of Internal Medicine, Virginia Commonwealth University/McGuire Veterans Affairs Medical Center, Richmond, VA 23249, United States.; Department of Internal Medicine, Virginia Commonwealth University/McGuire Veterans Affairs Medical Center, Richmond, VA 23249, United States. Electronic address: shunlin.ren@vcuhealth.org.&lt;/_author_adr&gt;&lt;_collection_scope&gt;SCI;SCIE;&lt;/_collection_scope&gt;&lt;_created&gt;61757853&lt;/_created&gt;&lt;_date&gt;2017-06-01&lt;/_date&gt;&lt;_date_display&gt;2017 Jun&lt;/_date_display&gt;&lt;_doi&gt;10.1016/j.metabol.2016.12.007&lt;/_doi&gt;&lt;_impact_factor&gt;   5.777&lt;/_impact_factor&gt;&lt;_isbn&gt;1532-8600 (Electronic); 0026-0495 (Linking)&lt;/_isbn&gt;&lt;_journal&gt;Metabolism&lt;/_journal&gt;&lt;_keywords&gt;25-Disulfate (25HCDS); 25-Hydroxycholesterol (25HC); 25-Hydroxycholesterol 3; 25-Hydroxycholesterol 3-sulfate (25HC3S); Acute liver failure; LPS&lt;/_keywords&gt;&lt;_language&gt;eng&lt;/_language&gt;&lt;_modified&gt;61757853&lt;/_modified&gt;&lt;_ori_publication&gt;Published by Elsevier Inc.&lt;/_ori_publication&gt;&lt;_pages&gt;83-93&lt;/_pages&gt;&lt;_tertiary_title&gt;Metabolism: clinical and experimental&lt;/_tertiary_title&gt;&lt;_type_work&gt;Journal Article&lt;/_type_work&gt;&lt;_url&gt;http://www.ncbi.nlm.nih.gov/entrez/query.fcgi?cmd=Retrieve&amp;amp;db=pubmed&amp;amp;dopt=Abstract&amp;amp;list_uids=28521882&amp;amp;query_hl=1&lt;/_url&gt;&lt;_volume&gt;71&lt;/_volume&gt;&lt;/Details&gt;&lt;Extra&gt;&lt;DBUID&gt;{BEA357B0-C6E4-4B13-8CF5-919AFD71EFB0}&lt;/DBUID&gt;&lt;/Extra&gt;&lt;/Item&gt;&lt;/References&gt;&lt;/Group&gt;&lt;Group&gt;&lt;References&gt;&lt;Item&gt;&lt;ID&gt;15&lt;/ID&gt;&lt;UID&gt;{77209D25-911B-4BF4-B639-9EA9245E3EE6}&lt;/UID&gt;&lt;Title&gt;Experimental models of hepatotoxicity related to acute liver failure&lt;/Title&gt;&lt;Template&gt;Journal Article&lt;/Template&gt;&lt;Star&gt;0&lt;/Star&gt;&lt;Tag&gt;0&lt;/Tag&gt;&lt;Author&gt;Maes, M; Vinken, M; Jaeschke, H&lt;/Author&gt;&lt;Year&gt;2016&lt;/Year&gt;&lt;Details&gt;&lt;_accession_num&gt;26631581&lt;/_accession_num&gt;&lt;_author_adr&gt;Department of In Vitro Toxicology and Dermato-Cosmetology, Vrije Universiteit Brussel, Brussels, Belgium.; Department of In Vitro Toxicology and Dermato-Cosmetology, Vrije Universiteit Brussel, Brussels, Belgium. Electronic address: mvinken@vub.ac.be.; Department of Pharmacology, Toxicology and Therapeutics, University of Kansas Medical Center, Kansas City, United States.&lt;/_author_adr&gt;&lt;_created&gt;61750634&lt;/_created&gt;&lt;_date&gt;2016-01-01&lt;/_date&gt;&lt;_date_display&gt;2016 Jan 01&lt;/_date_display&gt;&lt;_doi&gt;10.1016/j.taap.2015.11.016&lt;/_doi&gt;&lt;_impact_factor&gt;   3.791&lt;/_impact_factor&gt;&lt;_isbn&gt;1096-0333 (Electronic); 0041-008X (Linking)&lt;/_isbn&gt;&lt;_journal&gt;Toxicol Appl Pharmacol&lt;/_journal&gt;&lt;_keywords&gt;Acetaminophen/toxicity; Animals; Apoptosis; Chemical and Drug Induced Liver Injury; Concanavalin A/toxicity; *Disease Models, Animal; Fas Ligand Protein/metabolism; Galactosamine/toxicity; Humans; Liver Failure, Acute/chemically induced/*pathologyAcetaminophen; Acute liver failure; Concanavalin A; D-galactosamine; Fas ligand; Hepatotoxicity&lt;/_keywords&gt;&lt;_language&gt;eng&lt;/_language&gt;&lt;_modified&gt;61800393&lt;/_modified&gt;&lt;_ori_publication&gt;Copyright (c) 2015 Elsevier Inc. All rights reserved.&lt;/_ori_publication&gt;&lt;_pages&gt;86-97&lt;/_pages&gt;&lt;_tertiary_title&gt;Toxicology and applied pharmacology&lt;/_tertiary_title&gt;&lt;_type_work&gt;Journal Article; Research Support, N.I.H., Extramural; Research Support, Non-U.S. Gov&amp;apos;t; Review&lt;/_type_work&gt;&lt;_url&gt;http://www.ncbi.nlm.nih.gov/entrez/query.fcgi?cmd=Retrieve&amp;amp;db=pubmed&amp;amp;dopt=Abstract&amp;amp;list_uids=26631581&amp;amp;query_hl=1&lt;/_url&gt;&lt;_volume&gt;290&lt;/_volume&gt;&lt;/Details&gt;&lt;Extra&gt;&lt;DBUID&gt;{BEA357B0-C6E4-4B13-8CF5-919AFD71EFB0}&lt;/DBUID&gt;&lt;/Extra&gt;&lt;/Item&gt;&lt;/References&gt;&lt;/Group&gt;&lt;/Citation&gt;_x000a_"/>
    <w:docVar w:name="NE.Ref{9D617F9F-BC4F-4662-B13E-7698F75ACB0F}" w:val=" ADDIN NE.Ref.{9D617F9F-BC4F-4662-B13E-7698F75ACB0F}&lt;Citation&gt;&lt;Group&gt;&lt;References&gt;&lt;Item&gt;&lt;ID&gt;22&lt;/ID&gt;&lt;UID&gt;{6D49DD51-BD47-4E87-A22F-C630B0578BD7}&lt;/UID&gt;&lt;Title&gt;Mechanisms of Drug-Induced Hepatotoxicity&lt;/Title&gt;&lt;Template&gt;Journal Article&lt;/Template&gt;&lt;Star&gt;0&lt;/Star&gt;&lt;Tag&gt;0&lt;/Tag&gt;&lt;Author&gt;Shehu, A I; Ma, X; Venkataramanan, R&lt;/Author&gt;&lt;Year&gt;2017&lt;/Year&gt;&lt;Details&gt;&lt;_accession_num&gt;27842774&lt;/_accession_num&gt;&lt;_author_adr&gt;Department of Pharmaceutical Sciences, School of Pharmacy, University of Pittsburgh, 3rd Floor Salk Pavillion, Pittsburgh, PA 15261, USA.; Department of Pharmaceutical Sciences, School of Pharmacy, University of Pittsburgh, 3rd Floor Salk Pavillion, Pittsburgh, PA 15261, USA.; Department of Pharmaceutical Sciences, School of Pharmacy, University of Pittsburgh, 718 Salk Hall, 3501 Terrace Street, Pittsburgh, PA 15261, USA. Electronic address: RV@pitt.edu.&lt;/_author_adr&gt;&lt;_collection_scope&gt;SCIE;&lt;/_collection_scope&gt;&lt;_created&gt;61756803&lt;/_created&gt;&lt;_date&gt;2017-02-01&lt;/_date&gt;&lt;_date_display&gt;2017 Feb&lt;/_date_display&gt;&lt;_doi&gt;10.1016/j.cld.2016.08.002&lt;/_doi&gt;&lt;_impact_factor&gt;   3.400&lt;/_impact_factor&gt;&lt;_isbn&gt;1557-8224 (Electronic); 1089-3261 (Linking)&lt;/_isbn&gt;&lt;_issue&gt;1&lt;/_issue&gt;&lt;_journal&gt;Clin Liver Dis&lt;/_journal&gt;&lt;_keywords&gt;Cholestasis; Hepatocellular; Hepatotoxicity; Mitochondria; Reactive metabolites&lt;/_keywords&gt;&lt;_language&gt;eng&lt;/_language&gt;&lt;_modified&gt;61800352&lt;/_modified&gt;&lt;_ori_publication&gt;Copyright (c) 2016 Elsevier Inc. All rights reserved.&lt;/_ori_publication&gt;&lt;_pages&gt;35-54&lt;/_pages&gt;&lt;_tertiary_title&gt;Clinics in liver disease&lt;/_tertiary_title&gt;&lt;_type_work&gt;Review; Journal Article&lt;/_type_work&gt;&lt;_url&gt;http://www.ncbi.nlm.nih.gov/entrez/query.fcgi?cmd=Retrieve&amp;amp;db=pubmed&amp;amp;dopt=Abstract&amp;amp;list_uids=27842774&amp;amp;query_hl=1&lt;/_url&gt;&lt;_volume&gt;21&lt;/_volume&gt;&lt;/Details&gt;&lt;Extra&gt;&lt;DBUID&gt;{BEA357B0-C6E4-4B13-8CF5-919AFD71EFB0}&lt;/DBUID&gt;&lt;/Extra&gt;&lt;/Item&gt;&lt;/References&gt;&lt;/Group&gt;&lt;/Citation&gt;_x000a_"/>
    <w:docVar w:name="NE.Ref{9F06D3D4-9860-45C7-B672-98EE27BDA645}" w:val=" ADDIN NE.Ref.{9F06D3D4-9860-45C7-B672-98EE27BDA645}&lt;Citation&gt;&lt;Group&gt;&lt;References&gt;&lt;Item&gt;&lt;ID&gt;3&lt;/ID&gt;&lt;UID&gt;{CC42C7EF-96A9-43F0-AF65-3DD5D83C5A6B}&lt;/UID&gt;&lt;Title&gt;Nitric oxide and L-arginine metabolism in a devascularized porcine model of acute liver failure&lt;/Title&gt;&lt;Template&gt;Journal Article&lt;/Template&gt;&lt;Star&gt;0&lt;/Star&gt;&lt;Tag&gt;0&lt;/Tag&gt;&lt;Author&gt;Sharma, V; Ten, Have GA; Ytrebo, L; Sen, S; Rose, C F; Dalton, R N; Turner, C; Revhaug, A; Van-Eijk, H M; Deutz, N E; Jalan, R; Mookerjee, R P; Davies, N A&lt;/Author&gt;&lt;Year&gt;2012&lt;/Year&gt;&lt;Details&gt;&lt;_accession_num&gt;22421619&lt;/_accession_num&gt;&lt;_author_adr&gt;UCL Institute of Hepatology, Royal Free Campus, University College London, London, UK.&lt;/_author_adr&gt;&lt;_created&gt;61750622&lt;/_created&gt;&lt;_date&gt;2012-08-01&lt;/_date&gt;&lt;_date_display&gt;2012 Aug 01&lt;/_date_display&gt;&lt;_doi&gt;10.1152/ajpgi.00268.2011&lt;/_doi&gt;&lt;_impact_factor&gt;   3.468&lt;/_impact_factor&gt;&lt;_isbn&gt;1522-1547 (Electronic); 0193-1857 (Linking)&lt;/_isbn&gt;&lt;_issue&gt;3&lt;/_issue&gt;&lt;_journal&gt;Am J Physiol Gastrointest Liver Physiol&lt;/_journal&gt;&lt;_keywords&gt;Animals; Arginase/blood; Arginine/analogs &amp;amp; derivatives/blood/*metabolism/pharmacology; Citrulline/blood; Disease Models, Animal; Female; Liver/blood supply; Liver Failure, Acute/blood/*metabolism; Nitric Oxide/*metabolism; Ornithine/blood; Portacaval Shunt, Surgical; Sus scrofa&lt;/_keywords&gt;&lt;_language&gt;eng&lt;/_language&gt;&lt;_modified&gt;61800348&lt;/_modified&gt;&lt;_pages&gt;G435-41&lt;/_pages&gt;&lt;_tertiary_title&gt;American journal of physiology. Gastrointestinal and liver physiology&lt;/_tertiary_title&gt;&lt;_type_work&gt;Journal Article&lt;/_type_work&gt;&lt;_url&gt;http://www.ncbi.nlm.nih.gov/entrez/query.fcgi?cmd=Retrieve&amp;amp;db=pubmed&amp;amp;dopt=Abstract&amp;amp;list_uids=22421619&amp;amp;query_hl=1&lt;/_url&gt;&lt;_volume&gt;303&lt;/_volume&gt;&lt;/Details&gt;&lt;Extra&gt;&lt;DBUID&gt;{BEA357B0-C6E4-4B13-8CF5-919AFD71EFB0}&lt;/DBUID&gt;&lt;/Extra&gt;&lt;/Item&gt;&lt;/References&gt;&lt;/Group&gt;&lt;Group&gt;&lt;References&gt;&lt;Item&gt;&lt;ID&gt;2&lt;/ID&gt;&lt;UID&gt;{1310F403-EA7B-4F89-A6B5-CE9E81669B79}&lt;/UID&gt;&lt;Title&gt;Peritoneal Albumin Dialysis as a Novel Approach for Liver Support: Study in a Porcine Model of Acute Hepatic Failure&lt;/Title&gt;&lt;Template&gt;Journal Article&lt;/Template&gt;&lt;Star&gt;0&lt;/Star&gt;&lt;Tag&gt;0&lt;/Tag&gt;&lt;Author&gt;Defterevos, G; Nastos, C; Papalois, A; Kalimeris, K; Margelos, V; Fragulidis, G; Pafiti, A; Mikrovas, A; Nomikos, T; Smyrniotis, V; Arkadopoulos, N&lt;/Author&gt;&lt;Year&gt;2016&lt;/Year&gt;&lt;Details&gt;&lt;_accession_num&gt;27094211&lt;/_accession_num&gt;&lt;_author_adr&gt;Experimental Surgical Unit, Fourth Department of Surgery, Medical School, National and Kapodistrian University of Athens, Attikon Hospital.; Department of Pathology, Medical School, National and Kapodistrian University of  Athens.; Experimental Surgical Unit, Second Department of Surgery, Medical School, National and Kapodistrian University of Athens, Aretaieion University Hospital.; Experimental Surgical Unit, Fourth Department of Surgery, Medical School, National and Kapodistrian University of Athens, Attikon Hospital.; Experimental Research Department, ELPEN-Pharma.; Department of Pathology, Medical School, National and Kapodistrian University of  Athens.; Department of Nephrology, Evangelismos Hospital.; Experimental Surgical Unit, Fourth Department of Surgery, Medical School, National and Kapodistrian University of Athens, Attikon Hospital.; Department of Nutrition, Harokopeion University of Athens, Athens, Greece.; Experimental Surgical Unit, Fourth Department of Surgery, Medical School, National and Kapodistrian University of Athens, Attikon Hospital.; Experimental Surgical Unit, Fourth Department of Surgery, Medical School, National and Kapodistrian University of Athens, Attikon Hospital.&lt;/_author_adr&gt;&lt;_collection_scope&gt;SCI;SCIE;&lt;/_collection_scope&gt;&lt;_created&gt;61750621&lt;/_created&gt;&lt;_date&gt;2016-08-01&lt;/_date&gt;&lt;_date_display&gt;2016 Aug&lt;/_date_display&gt;&lt;_doi&gt;10.1111/aor.12687&lt;/_doi&gt;&lt;_impact_factor&gt;   2.403&lt;/_impact_factor&gt;&lt;_isbn&gt;1525-1594 (Electronic); 0160-564X (Linking)&lt;/_isbn&gt;&lt;_issue&gt;8&lt;/_issue&gt;&lt;_journal&gt;Artif Organs&lt;/_journal&gt;&lt;_keywords&gt;Animals; Female; Hemodynamics; Intracranial Pressure; Liver/physiopathology; Liver Failure, Acute/blood/physiopathology/*therapy; Oxidative Stress; Peritoneal Dialysis/*methods; Reperfusion Injury/blood/physiopathology/therapy; Serum Albumin/*therapeutic use; SwineLiver ischemia/reperfusion injury; Major liver resection; Oxidative stress injury; Peritoneal albumin dialysis; Pringle&amp;apos;s maneuver&lt;/_keywords&gt;&lt;_language&gt;eng&lt;/_language&gt;&lt;_modified&gt;61757172&lt;/_modified&gt;&lt;_ori_publication&gt;(c) 2016 Wiley Periodicals, Inc. and International Center for Artificial Organs_x000a_      and Transplantation.&lt;/_ori_publication&gt;&lt;_pages&gt;755-64&lt;/_pages&gt;&lt;_tertiary_title&gt;Artificial organs&lt;/_tertiary_title&gt;&lt;_type_work&gt;Journal Article&lt;/_type_work&gt;&lt;_url&gt;http://www.ncbi.nlm.nih.gov/entrez/query.fcgi?cmd=Retrieve&amp;amp;db=pubmed&amp;amp;dopt=Abstract&amp;amp;list_uids=27094211&amp;amp;query_hl=1&lt;/_url&gt;&lt;_volume&gt;40&lt;/_volume&gt;&lt;/Details&gt;&lt;Extra&gt;&lt;DBUID&gt;{BEA357B0-C6E4-4B13-8CF5-919AFD71EFB0}&lt;/DBUID&gt;&lt;/Extra&gt;&lt;/Item&gt;&lt;/References&gt;&lt;/Group&gt;&lt;/Citation&gt;_x000a_"/>
    <w:docVar w:name="NE.Ref{9FB840D5-C38A-4C5A-9C5B-B7D2BC6DBDAA}" w:val=" ADDIN NE.Ref.{9FB840D5-C38A-4C5A-9C5B-B7D2BC6DBDAA}&lt;Citation&gt;&lt;Group&gt;&lt;References&gt;&lt;Item&gt;&lt;ID&gt;19&lt;/ID&gt;&lt;UID&gt;{08C963C2-A8E8-4977-8BD3-1D3141CAC3D8}&lt;/UID&gt;&lt;Title&gt;Bioartificial liver system based on choanoid fluidized bed bioreactor improve the survival time of fulminant hepatic failure pigs&lt;/Title&gt;&lt;Template&gt;Journal Article&lt;/Template&gt;&lt;Star&gt;0&lt;/Star&gt;&lt;Tag&gt;0&lt;/Tag&gt;&lt;Author&gt;Lv, G; Zhao, L; Zhang, A; &amp;quot;Du W&amp;quot;; Chen, Y; Yu, C; Pan, X; Zhang, Y; Song, T; Xu, J; Chen, Y; Li, L&lt;/Author&gt;&lt;Year&gt;2011&lt;/Year&gt;&lt;Details&gt;&lt;_accession_num&gt;21455934&lt;/_accession_num&gt;&lt;_author_adr&gt;State Key Laboratory for Diagnosis and Treatment of Infectious Diseases, First Affiliated Hospital, School of Medicine, Zhejiang University, Hangzhou 310003, China.&lt;/_author_adr&gt;&lt;_collection_scope&gt;EI;SCI;SCIE;&lt;/_collection_scope&gt;&lt;_created&gt;61750640&lt;/_created&gt;&lt;_date&gt;2011-09-01&lt;/_date&gt;&lt;_date_display&gt;2011 Sep&lt;/_date_display&gt;&lt;_doi&gt;10.1002/bit.23150&lt;/_doi&gt;&lt;_impact_factor&gt;   4.481&lt;/_impact_factor&gt;&lt;_isbn&gt;1097-0290 (Electronic); 0006-3592 (Linking)&lt;/_isbn&gt;&lt;_issue&gt;9&lt;/_issue&gt;&lt;_journal&gt;Biotechnol Bioeng&lt;/_journal&gt;&lt;_keywords&gt;Alginates/chemistry; Analysis of Variance; Animals; *Bioreactors; Feasibility Studies; Galactosamine/pharmacology; Glucuronic Acid/chemistry; Hepatocytes/cytology/metabolism; Hexuronic Acids/chemistry; Kaplan-Meier Estimate; Liver Failure, Acute/chemically induced/*therapy; *Liver, Artificial; Male; Swine; Swine, Miniature&lt;/_keywords&gt;&lt;_language&gt;eng&lt;/_language&gt;&lt;_modified&gt;61805982&lt;/_modified&gt;&lt;_ori_publication&gt;Copyright (c) 2011 Wiley Periodicals, Inc.&lt;/_ori_publication&gt;&lt;_pages&gt;2229-36&lt;/_pages&gt;&lt;_tertiary_title&gt;Biotechnology and bioengineering&lt;/_tertiary_title&gt;&lt;_type_work&gt;Journal Article; Research Support, Non-U.S. Gov&amp;apos;t&lt;/_type_work&gt;&lt;_url&gt;http://www.ncbi.nlm.nih.gov/entrez/query.fcgi?cmd=Retrieve&amp;amp;db=pubmed&amp;amp;dopt=Abstract&amp;amp;list_uids=21455934&amp;amp;query_hl=1&lt;/_url&gt;&lt;_volume&gt;108&lt;/_volume&gt;&lt;/Details&gt;&lt;Extra&gt;&lt;DBUID&gt;{BEA357B0-C6E4-4B13-8CF5-919AFD71EFB0}&lt;/DBUID&gt;&lt;/Extra&gt;&lt;/Item&gt;&lt;/References&gt;&lt;/Group&gt;&lt;/Citation&gt;_x000a_"/>
    <w:docVar w:name="NE.Ref{B3019FF2-A50E-4A6C-A202-EB52FAA23435}" w:val=" ADDIN NE.Ref.{B3019FF2-A50E-4A6C-A202-EB52FAA23435}&lt;Citation&gt;&lt;Group&gt;&lt;References&gt;&lt;Item&gt;&lt;ID&gt;42&lt;/ID&gt;&lt;UID&gt;{9F1E0D49-9C1D-47FD-A71D-1ABC9E8A2925}&lt;/UID&gt;&lt;Title&gt;Acute liver failure: An up-to-date approach&lt;/Title&gt;&lt;Template&gt;Journal Article&lt;/Template&gt;&lt;Star&gt;0&lt;/Star&gt;&lt;Tag&gt;0&lt;/Tag&gt;&lt;Author&gt;Cardoso, F S; Marcelino, P; Bagulho, L; Karvellas, C J&lt;/Author&gt;&lt;Year&gt;2017&lt;/Year&gt;&lt;Details&gt;&lt;_accession_num&gt;28131021&lt;/_accession_num&gt;&lt;_author_adr&gt;Intensive Care Unit, Curry Cabral Hospital, Central Lisbon Hospital Center, Lisbon, Portugal. Electronic address: filipe_sousacardoso@hotmail.com.; Intensive Care Unit, Curry Cabral Hospital, Central Lisbon Hospital Center, Lisbon, Portugal.; Intensive Care Unit, Curry Cabral Hospital, Central Lisbon Hospital Center, Lisbon, Portugal.; Divisions of Gastroenterology (Liver Unit) and Critical Care, University of Alberta Hospital, Edmonton, Canada.&lt;/_author_adr&gt;&lt;_date_display&gt;2017 Jun&lt;/_date_display&gt;&lt;_date&gt;2017-06-01&lt;/_date&gt;&lt;_doi&gt;10.1016/j.jcrc.2017.01.003&lt;/_doi&gt;&lt;_isbn&gt;1557-8615 (Electronic); 0883-9441 (Linking)&lt;/_isbn&gt;&lt;_journal&gt;J Crit Care&lt;/_journal&gt;&lt;_keywords&gt;Critical care; Hepatitis; Liver failure&lt;/_keywords&gt;&lt;_language&gt;eng&lt;/_language&gt;&lt;_ori_publication&gt;Copyright (c) 2017 Elsevier Inc. All rights reserved.&lt;/_ori_publication&gt;&lt;_pages&gt;25-30&lt;/_pages&gt;&lt;_tertiary_title&gt;Journal of critical care&lt;/_tertiary_title&gt;&lt;_type_work&gt;Journal Article; Review&lt;/_type_work&gt;&lt;_url&gt;http://www.ncbi.nlm.nih.gov/entrez/query.fcgi?cmd=Retrieve&amp;amp;db=pubmed&amp;amp;dopt=Abstract&amp;amp;list_uids=28131021&amp;amp;query_hl=1&lt;/_url&gt;&lt;_volume&gt;39&lt;/_volume&gt;&lt;_created&gt;61905424&lt;/_created&gt;&lt;_modified&gt;61905424&lt;/_modified&gt;&lt;_impact_factor&gt;   2.648&lt;/_impact_factor&gt;&lt;_collection_scope&gt;SCI;SCIE;&lt;/_collection_scope&gt;&lt;/Details&gt;&lt;Extra&gt;&lt;DBUID&gt;{BEA357B0-C6E4-4B13-8CF5-919AFD71EFB0}&lt;/DBUID&gt;&lt;/Extra&gt;&lt;/Item&gt;&lt;/References&gt;&lt;/Group&gt;&lt;Group&gt;&lt;References&gt;&lt;Item&gt;&lt;ID&gt;40&lt;/ID&gt;&lt;UID&gt;{23D58415-9937-4B34-B378-B50C61DF4E06}&lt;/UID&gt;&lt;Title&gt;Bilateral intra-areolar polythelia&lt;/Title&gt;&lt;Template&gt;Journal Article&lt;/Template&gt;&lt;Star&gt;0&lt;/Star&gt;&lt;Tag&gt;0&lt;/Tag&gt;&lt;Author&gt;Isik, A; Firat, D&lt;/Author&gt;&lt;Year&gt;2017&lt;/Year&gt;&lt;Details&gt;&lt;_accession_num&gt;28590581&lt;/_accession_num&gt;&lt;_author_adr&gt;Breast Surgical Unit, Department of General Surgery, School of Medicine, Erzincan University, Erzincan, Turkey.; Breast Surgical Unit, Department of General Surgery, School of Medicine, Erzincan University, Erzincan, Turkey.&lt;/_author_adr&gt;&lt;_date_display&gt;2017 Jun 07&lt;/_date_display&gt;&lt;_date&gt;2017-06-07&lt;/_date&gt;&lt;_doi&gt;10.1111/tbj.12838&lt;/_doi&gt;&lt;_isbn&gt;1524-4741 (Electronic); 1075-122X (Linking)&lt;/_isbn&gt;&lt;_journal&gt;Breast J&lt;/_journal&gt;&lt;_language&gt;eng&lt;/_language&gt;&lt;_tertiary_title&gt;The breast journal&lt;/_tertiary_title&gt;&lt;_type_work&gt;Journal Article&lt;/_type_work&gt;&lt;_url&gt;http://www.ncbi.nlm.nih.gov/entrez/query.fcgi?cmd=Retrieve&amp;amp;db=pubmed&amp;amp;dopt=Abstract&amp;amp;list_uids=28590581&amp;amp;query_hl=1&lt;/_url&gt;&lt;_created&gt;61905383&lt;/_created&gt;&lt;_modified&gt;61905425&lt;/_modified&gt;&lt;_impact_factor&gt;   2.297&lt;/_impact_factor&gt;&lt;_collection_scope&gt;SCIE;&lt;/_collection_scope&gt;&lt;/Details&gt;&lt;Extra&gt;&lt;DBUID&gt;{BEA357B0-C6E4-4B13-8CF5-919AFD71EFB0}&lt;/DBUID&gt;&lt;/Extra&gt;&lt;/Item&gt;&lt;/References&gt;&lt;/Group&gt;&lt;Group&gt;&lt;References&gt;&lt;Item&gt;&lt;ID&gt;41&lt;/ID&gt;&lt;UID&gt;{C7D00836-1C26-49B9-B402-9152693C23BF}&lt;/UID&gt;&lt;Title&gt;Novel Approaches in Pilonidal Sinus Treatment&lt;/Title&gt;&lt;Template&gt;Journal Article&lt;/Template&gt;&lt;Star&gt;0&lt;/Star&gt;&lt;Tag&gt;0&lt;/Tag&gt;&lt;Author&gt;Isik, A; Idiz, O; Firat, D&lt;/Author&gt;&lt;Year&gt;2016&lt;/Year&gt;&lt;Details&gt;&lt;_accession_num&gt;27930892&lt;/_accession_num&gt;&lt;_author_adr&gt;Department of General Surgery, School of Medicine, Erzincan University, Erzincan, Turkey. kararda@yahoo.com.; Department of General Surgery, Sisli Etfal Training and Research Hospital, Istanbul, Turkey.; Department of General Surgery, Sevket Yilmaz Training and Research Hospital, Bursa, Turkey.&lt;/_author_adr&gt;&lt;_date_display&gt;2016&lt;/_date_display&gt;&lt;_date&gt;2016-01-20&lt;/_date&gt;&lt;_doi&gt;10.14712/23362936.2016.15&lt;/_doi&gt;&lt;_isbn&gt;1214-6994 (Print); 1214-6994 (Linking)&lt;/_isbn&gt;&lt;_issue&gt;4&lt;/_issue&gt;&lt;_journal&gt;Prague Med Rep&lt;/_journal&gt;&lt;_keywords&gt;Combined Modality Therapy; Endoscopy/*methods; Humans; Pilonidal Sinus/drug therapy/surgery/*therapy; Recovery of Function; Sacrococcygeal Region; Sclerosing Solutions/*therapeutic use; Sclerotherapy/*methods; Wound Healing*Pilonidal sinus; *Recurrence; *Surgery; *Treatment&lt;/_keywords&gt;&lt;_language&gt;eng&lt;/_language&gt;&lt;_pages&gt;145-152&lt;/_pages&gt;&lt;_tertiary_title&gt;Prague medical report&lt;/_tertiary_title&gt;&lt;_type_work&gt;Journal Article; Review&lt;/_type_work&gt;&lt;_url&gt;http://www.ncbi.nlm.nih.gov/entrez/query.fcgi?cmd=Retrieve&amp;amp;db=pubmed&amp;amp;dopt=Abstract&amp;amp;list_uids=27930892&amp;amp;query_hl=1&lt;/_url&gt;&lt;_volume&gt;117&lt;/_volume&gt;&lt;_created&gt;61905385&lt;/_created&gt;&lt;_modified&gt;61905385&lt;/_modified&gt;&lt;/Details&gt;&lt;Extra&gt;&lt;DBUID&gt;{BEA357B0-C6E4-4B13-8CF5-919AFD71EFB0}&lt;/DBUID&gt;&lt;/Extra&gt;&lt;/Item&gt;&lt;/References&gt;&lt;/Group&gt;&lt;/Citation&gt;_x000a_"/>
    <w:docVar w:name="NE.Ref{B3E4C0C6-80E5-4030-8494-4AF123E245E5}" w:val=" ADDIN NE.Ref.{B3E4C0C6-80E5-4030-8494-4AF123E245E5}&lt;Citation&gt;&lt;Group&gt;&lt;References&gt;&lt;Item&gt;&lt;ID&gt;6&lt;/ID&gt;&lt;UID&gt;{69B72410-439A-44B3-A092-17F2548A8165}&lt;/UID&gt;&lt;Title&gt;Pivotal preclinical trial of the spheroid reservoir bioartificial liver&lt;/Title&gt;&lt;Template&gt;Journal Article&lt;/Template&gt;&lt;Star&gt;0&lt;/Star&gt;&lt;Tag&gt;0&lt;/Tag&gt;&lt;Author&gt;Glorioso, J M; Mao, S A; Rodysill, B; Mounajjed, T; Kremers, W K; Elgilani, F; Hickey, R D; Haugaa, H; Rose, C F; Amiot, B; Nyberg, S L&lt;/Author&gt;&lt;Year&gt;2015&lt;/Year&gt;&lt;Details&gt;&lt;_accession_num&gt;25817557&lt;/_accession_num&gt;&lt;_author_adr&gt;Department of Surgery, Mayo Clinic, Rochester, MN, USA.; Department of Surgery, Mayo Clinic, Rochester, MN, USA.; Department of Surgery, Mayo Clinic, Rochester, MN, USA.; Department of Laboratory Medicine and Pathology, Mayo Clinic, Rochester, MN, USA.; Department of Health Sciences Research, Mayo Clinic, Rochester, MN, USA; William  J. von Liebig Center for Transplantation and Clinical Regeneration, Mayo Clinic,  Rochester, MN, USA.; William J. von Liebig Center for Transplantation and Clinical Regeneration, Mayo  Clinic, Rochester, MN, USA.; William J. von Liebig Center for Transplantation and Clinical Regeneration, Mayo  Clinic, Rochester, MN, USA; Department of Molecular Medicine, Mayo Clinic, Rochester, MN, USA.; Department of Emergencies and Critical Care, Oslo University Hospital, Oslo, Norway; Institute of Clinical Medicine, University of Oslo, Norway.; Hepato-Neuro Laboratory, CRCHUM, Universite de Montreal, Quebec, Canada.; Brami Biomedical, Inc., Minneapolis, MN, USA.; Department of Surgery, Mayo Clinic, Rochester, MN, USA; William J. von Liebig Center for Transplantation and Clinical Regeneration, Mayo Clinic, Rochester, MN, USA. Electronic address: nyberg.scott@mayo.edu.&lt;/_author_adr&gt;&lt;_collection_scope&gt;SCI;SCIE;&lt;/_collection_scope&gt;&lt;_created&gt;61750625&lt;/_created&gt;&lt;_date&gt;2015-08-01&lt;/_date&gt;&lt;_date_display&gt;2015 Aug&lt;/_date_display&gt;&lt;_doi&gt;10.1016/j.jhep.2015.03.021&lt;/_doi&gt;&lt;_impact_factor&gt;  12.486&lt;/_impact_factor&gt;&lt;_isbn&gt;1600-0641 (Electronic); 0168-8278 (Linking)&lt;/_isbn&gt;&lt;_issue&gt;2&lt;/_issue&gt;&lt;_journal&gt;J Hepatol&lt;/_journal&gt;&lt;_keywords&gt;Animals; Cells, Cultured; Disease Models, Animal; Female; Hepatocytes/*cytology; Liver Failure, Acute/*therapy; *Liver, Artificial; *Spheroids, Cellular; Swine; Tissue Engineering/*methodsBioartificial liver; D-galactosamine; Hepatocyte; Liver failure; Spheroid&lt;/_keywords&gt;&lt;_language&gt;eng&lt;/_language&gt;&lt;_modified&gt;61755780&lt;/_modified&gt;&lt;_ori_publication&gt;Copyright (c) 2015 European Association for the Study of the Liver. Published by _x000a_      Elsevier B.V. All rights reserved.&lt;/_ori_publication&gt;&lt;_pages&gt;388-98&lt;/_pages&gt;&lt;_tertiary_title&gt;Journal of hepatology&lt;/_tertiary_title&gt;&lt;_type_work&gt;Journal Article; Research Support, N.I.H., Extramural; Research Support, Non-U.S. Gov&amp;apos;t&lt;/_type_work&gt;&lt;_url&gt;http://www.ncbi.nlm.nih.gov/entrez/query.fcgi?cmd=Retrieve&amp;amp;db=pubmed&amp;amp;dopt=Abstract&amp;amp;list_uids=25817557&amp;amp;query_hl=1&lt;/_url&gt;&lt;_volume&gt;63&lt;/_volume&gt;&lt;/Details&gt;&lt;Extra&gt;&lt;DBUID&gt;{BEA357B0-C6E4-4B13-8CF5-919AFD71EFB0}&lt;/DBUID&gt;&lt;/Extra&gt;&lt;/Item&gt;&lt;/References&gt;&lt;/Group&gt;&lt;/Citation&gt;_x000a_"/>
    <w:docVar w:name="NE.Ref{BAF26513-FF7F-424E-8303-01C1F1CAC261}" w:val=" ADDIN NE.Ref.{BAF26513-FF7F-424E-8303-01C1F1CAC261}&lt;Citation&gt;&lt;Group&gt;&lt;References&gt;&lt;Item&gt;&lt;ID&gt;2&lt;/ID&gt;&lt;UID&gt;{1310F403-EA7B-4F89-A6B5-CE9E81669B79}&lt;/UID&gt;&lt;Title&gt;Peritoneal Albumin Dialysis as a Novel Approach for Liver Support: Study in a Porcine Model of Acute Hepatic Failure&lt;/Title&gt;&lt;Template&gt;Journal Article&lt;/Template&gt;&lt;Star&gt;0&lt;/Star&gt;&lt;Tag&gt;0&lt;/Tag&gt;&lt;Author&gt;Defterevos, G; Nastos, C; Papalois, A; Kalimeris, K; Margelos, V; Fragulidis, G; Pafiti, A; Mikrovas, A; Nomikos, T; Smyrniotis, V; Arkadopoulos, N&lt;/Author&gt;&lt;Year&gt;2016&lt;/Year&gt;&lt;Details&gt;&lt;_accession_num&gt;27094211&lt;/_accession_num&gt;&lt;_author_adr&gt;Experimental Surgical Unit, Fourth Department of Surgery, Medical School, National and Kapodistrian University of Athens, Attikon Hospital.; Department of Pathology, Medical School, National and Kapodistrian University of  Athens.; Experimental Surgical Unit, Second Department of Surgery, Medical School, National and Kapodistrian University of Athens, Aretaieion University Hospital.; Experimental Surgical Unit, Fourth Department of Surgery, Medical School, National and Kapodistrian University of Athens, Attikon Hospital.; Experimental Research Department, ELPEN-Pharma.; Department of Pathology, Medical School, National and Kapodistrian University of  Athens.; Department of Nephrology, Evangelismos Hospital.; Experimental Surgical Unit, Fourth Department of Surgery, Medical School, National and Kapodistrian University of Athens, Attikon Hospital.; Department of Nutrition, Harokopeion University of Athens, Athens, Greece.; Experimental Surgical Unit, Fourth Department of Surgery, Medical School, National and Kapodistrian University of Athens, Attikon Hospital.; Experimental Surgical Unit, Fourth Department of Surgery, Medical School, National and Kapodistrian University of Athens, Attikon Hospital.&lt;/_author_adr&gt;&lt;_collection_scope&gt;SCI;SCIE;&lt;/_collection_scope&gt;&lt;_created&gt;61750621&lt;/_created&gt;&lt;_date&gt;2016-08-01&lt;/_date&gt;&lt;_date_display&gt;2016 Aug&lt;/_date_display&gt;&lt;_doi&gt;10.1111/aor.12687&lt;/_doi&gt;&lt;_impact_factor&gt;   2.403&lt;/_impact_factor&gt;&lt;_isbn&gt;1525-1594 (Electronic); 0160-564X (Linking)&lt;/_isbn&gt;&lt;_issue&gt;8&lt;/_issue&gt;&lt;_journal&gt;Artif Organs&lt;/_journal&gt;&lt;_keywords&gt;Animals; Female; Hemodynamics; Intracranial Pressure; Liver/physiopathology; Liver Failure, Acute/blood/physiopathology/*therapy; Oxidative Stress; Peritoneal Dialysis/*methods; Reperfusion Injury/blood/physiopathology/therapy; Serum Albumin/*therapeutic use; SwineLiver ischemia/reperfusion injury; Major liver resection; Oxidative stress injury; Peritoneal albumin dialysis; Pringle&amp;apos;s maneuver&lt;/_keywords&gt;&lt;_language&gt;eng&lt;/_language&gt;&lt;_modified&gt;61800352&lt;/_modified&gt;&lt;_ori_publication&gt;(c) 2016 Wiley Periodicals, Inc. and International Center for Artificial Organs_x000d__x000a_      and Transplantation.&lt;/_ori_publication&gt;&lt;_pages&gt;755-64&lt;/_pages&gt;&lt;_tertiary_title&gt;Artificial organs&lt;/_tertiary_title&gt;&lt;_type_work&gt;Journal Article&lt;/_type_work&gt;&lt;_url&gt;http://www.ncbi.nlm.nih.gov/entrez/query.fcgi?cmd=Retrieve&amp;amp;db=pubmed&amp;amp;dopt=Abstract&amp;amp;list_uids=27094211&amp;amp;query_hl=1&lt;/_url&gt;&lt;_volume&gt;40&lt;/_volume&gt;&lt;/Details&gt;&lt;Extra&gt;&lt;DBUID&gt;{BEA357B0-C6E4-4B13-8CF5-919AFD71EFB0}&lt;/DBUID&gt;&lt;/Extra&gt;&lt;/Item&gt;&lt;/References&gt;&lt;/Group&gt;&lt;/Citation&gt;_x000a_"/>
    <w:docVar w:name="NE.Ref{D742D6B5-90D2-4A91-81BB-615760562D65}" w:val=" ADDIN NE.Ref.{D742D6B5-90D2-4A91-81BB-615760562D65}&lt;Citation&gt;&lt;Group&gt;&lt;References&gt;&lt;Item&gt;&lt;ID&gt;15&lt;/ID&gt;&lt;UID&gt;{77209D25-911B-4BF4-B639-9EA9245E3EE6}&lt;/UID&gt;&lt;Title&gt;Experimental models of hepatotoxicity related to acute liver failure&lt;/Title&gt;&lt;Template&gt;Journal Article&lt;/Template&gt;&lt;Star&gt;0&lt;/Star&gt;&lt;Tag&gt;0&lt;/Tag&gt;&lt;Author&gt;Maes, M; Vinken, M; Jaeschke, H&lt;/Author&gt;&lt;Year&gt;2016&lt;/Year&gt;&lt;Details&gt;&lt;_accession_num&gt;26631581&lt;/_accession_num&gt;&lt;_author_adr&gt;Department of In Vitro Toxicology and Dermato-Cosmetology, Vrije Universiteit Brussel, Brussels, Belgium.; Department of In Vitro Toxicology and Dermato-Cosmetology, Vrije Universiteit Brussel, Brussels, Belgium. Electronic address: mvinken@vub.ac.be.; Department of Pharmacology, Toxicology and Therapeutics, University of Kansas Medical Center, Kansas City, United States.&lt;/_author_adr&gt;&lt;_created&gt;61750634&lt;/_created&gt;&lt;_date&gt;2016-01-01&lt;/_date&gt;&lt;_date_display&gt;2016 Jan 01&lt;/_date_display&gt;&lt;_doi&gt;10.1016/j.taap.2015.11.016&lt;/_doi&gt;&lt;_impact_factor&gt;   3.791&lt;/_impact_factor&gt;&lt;_isbn&gt;1096-0333 (Electronic); 0041-008X (Linking)&lt;/_isbn&gt;&lt;_journal&gt;Toxicol Appl Pharmacol&lt;/_journal&gt;&lt;_keywords&gt;Acetaminophen/toxicity; Animals; Apoptosis; Chemical and Drug Induced Liver Injury; Concanavalin A/toxicity; *Disease Models, Animal; Fas Ligand Protein/metabolism; Galactosamine/toxicity; Humans; Liver Failure, Acute/chemically induced/*pathologyAcetaminophen; Acute liver failure; Concanavalin A; D-galactosamine; Fas ligand; Hepatotoxicity&lt;/_keywords&gt;&lt;_language&gt;eng&lt;/_language&gt;&lt;_modified&gt;61756875&lt;/_modified&gt;&lt;_ori_publication&gt;Copyright (c) 2015 Elsevier Inc. All rights reserved.&lt;/_ori_publication&gt;&lt;_pages&gt;86-97&lt;/_pages&gt;&lt;_tertiary_title&gt;Toxicology and applied pharmacology&lt;/_tertiary_title&gt;&lt;_type_work&gt;Journal Article; Research Support, N.I.H., Extramural; Research Support, Non-U.S. Gov&amp;apos;t; Review&lt;/_type_work&gt;&lt;_url&gt;http://www.ncbi.nlm.nih.gov/entrez/query.fcgi?cmd=Retrieve&amp;amp;db=pubmed&amp;amp;dopt=Abstract&amp;amp;list_uids=26631581&amp;amp;query_hl=1&lt;/_url&gt;&lt;_volume&gt;290&lt;/_volume&gt;&lt;/Details&gt;&lt;Extra&gt;&lt;DBUID&gt;{BEA357B0-C6E4-4B13-8CF5-919AFD71EFB0}&lt;/DBUID&gt;&lt;/Extra&gt;&lt;/Item&gt;&lt;/References&gt;&lt;/Group&gt;&lt;/Citation&gt;_x000a_"/>
    <w:docVar w:name="NE.Ref{E2481D6C-9AD8-40FC-ACD8-80F6C674EC02}" w:val=" ADDIN NE.Ref.{E2481D6C-9AD8-40FC-ACD8-80F6C674EC02}&lt;Citation&gt;&lt;Group&gt;&lt;References&gt;&lt;Item&gt;&lt;ID&gt;3&lt;/ID&gt;&lt;UID&gt;{CC42C7EF-96A9-43F0-AF65-3DD5D83C5A6B}&lt;/UID&gt;&lt;Title&gt;Nitric oxide and L-arginine metabolism in a devascularized porcine model of acute liver failure&lt;/Title&gt;&lt;Template&gt;Journal Article&lt;/Template&gt;&lt;Star&gt;0&lt;/Star&gt;&lt;Tag&gt;0&lt;/Tag&gt;&lt;Author&gt;Sharma, V; Ten, Have GA; Ytrebo, L; Sen, S; Rose, C F; Dalton, R N; Turner, C; Revhaug, A; Van-Eijk, H M; Deutz, N E; Jalan, R; Mookerjee, R P; Davies, N A&lt;/Author&gt;&lt;Year&gt;2012&lt;/Year&gt;&lt;Details&gt;&lt;_accession_num&gt;22421619&lt;/_accession_num&gt;&lt;_author_adr&gt;UCL Institute of Hepatology, Royal Free Campus, University College London, London, UK.&lt;/_author_adr&gt;&lt;_created&gt;61750622&lt;/_created&gt;&lt;_date&gt;2012-08-01&lt;/_date&gt;&lt;_date_display&gt;2012 Aug 01&lt;/_date_display&gt;&lt;_doi&gt;10.1152/ajpgi.00268.2011&lt;/_doi&gt;&lt;_impact_factor&gt;   3.468&lt;/_impact_factor&gt;&lt;_isbn&gt;1522-1547 (Electronic); 0193-1857 (Linking)&lt;/_isbn&gt;&lt;_issue&gt;3&lt;/_issue&gt;&lt;_journal&gt;Am J Physiol Gastrointest Liver Physiol&lt;/_journal&gt;&lt;_keywords&gt;Animals; Arginase/blood; Arginine/analogs &amp;amp; derivatives/blood/*metabolism/pharmacology; Citrulline/blood; Disease Models, Animal; Female; Liver/blood supply; Liver Failure, Acute/blood/*metabolism; Nitric Oxide/*metabolism; Ornithine/blood; Portacaval Shunt, Surgical; Sus scrofa&lt;/_keywords&gt;&lt;_language&gt;eng&lt;/_language&gt;&lt;_modified&gt;61800348&lt;/_modified&gt;&lt;_pages&gt;G435-41&lt;/_pages&gt;&lt;_tertiary_title&gt;American journal of physiology. Gastrointestinal and liver physiology&lt;/_tertiary_title&gt;&lt;_type_work&gt;Journal Article&lt;/_type_work&gt;&lt;_url&gt;http://www.ncbi.nlm.nih.gov/entrez/query.fcgi?cmd=Retrieve&amp;amp;db=pubmed&amp;amp;dopt=Abstract&amp;amp;list_uids=22421619&amp;amp;query_hl=1&lt;/_url&gt;&lt;_volume&gt;303&lt;/_volume&gt;&lt;/Details&gt;&lt;Extra&gt;&lt;DBUID&gt;{BEA357B0-C6E4-4B13-8CF5-919AFD71EFB0}&lt;/DBUID&gt;&lt;/Extra&gt;&lt;/Item&gt;&lt;/References&gt;&lt;/Group&gt;&lt;Group&gt;&lt;References&gt;&lt;Item&gt;&lt;ID&gt;2&lt;/ID&gt;&lt;UID&gt;{1310F403-EA7B-4F89-A6B5-CE9E81669B79}&lt;/UID&gt;&lt;Title&gt;Peritoneal Albumin Dialysis as a Novel Approach for Liver Support: Study in a Porcine Model of Acute Hepatic Failure&lt;/Title&gt;&lt;Template&gt;Journal Article&lt;/Template&gt;&lt;Star&gt;0&lt;/Star&gt;&lt;Tag&gt;0&lt;/Tag&gt;&lt;Author&gt;Defterevos, G; Nastos, C; Papalois, A; Kalimeris, K; Margelos, V; Fragulidis, G; Pafiti, A; Mikrovas, A; Nomikos, T; Smyrniotis, V; Arkadopoulos, N&lt;/Author&gt;&lt;Year&gt;2016&lt;/Year&gt;&lt;Details&gt;&lt;_accession_num&gt;27094211&lt;/_accession_num&gt;&lt;_author_adr&gt;Experimental Surgical Unit, Fourth Department of Surgery, Medical School, National and Kapodistrian University of Athens, Attikon Hospital.; Department of Pathology, Medical School, National and Kapodistrian University of  Athens.; Experimental Surgical Unit, Second Department of Surgery, Medical School, National and Kapodistrian University of Athens, Aretaieion University Hospital.; Experimental Surgical Unit, Fourth Department of Surgery, Medical School, National and Kapodistrian University of Athens, Attikon Hospital.; Experimental Research Department, ELPEN-Pharma.; Department of Pathology, Medical School, National and Kapodistrian University of  Athens.; Department of Nephrology, Evangelismos Hospital.; Experimental Surgical Unit, Fourth Department of Surgery, Medical School, National and Kapodistrian University of Athens, Attikon Hospital.; Department of Nutrition, Harokopeion University of Athens, Athens, Greece.; Experimental Surgical Unit, Fourth Department of Surgery, Medical School, National and Kapodistrian University of Athens, Attikon Hospital.; Experimental Surgical Unit, Fourth Department of Surgery, Medical School, National and Kapodistrian University of Athens, Attikon Hospital.&lt;/_author_adr&gt;&lt;_collection_scope&gt;SCI;SCIE;&lt;/_collection_scope&gt;&lt;_created&gt;61750621&lt;/_created&gt;&lt;_date&gt;2016-08-01&lt;/_date&gt;&lt;_date_display&gt;2016 Aug&lt;/_date_display&gt;&lt;_doi&gt;10.1111/aor.12687&lt;/_doi&gt;&lt;_impact_factor&gt;   2.403&lt;/_impact_factor&gt;&lt;_isbn&gt;1525-1594 (Electronic); 0160-564X (Linking)&lt;/_isbn&gt;&lt;_issue&gt;8&lt;/_issue&gt;&lt;_journal&gt;Artif Organs&lt;/_journal&gt;&lt;_keywords&gt;Animals; Female; Hemodynamics; Intracranial Pressure; Liver/physiopathology; Liver Failure, Acute/blood/physiopathology/*therapy; Oxidative Stress; Peritoneal Dialysis/*methods; Reperfusion Injury/blood/physiopathology/therapy; Serum Albumin/*therapeutic use; SwineLiver ischemia/reperfusion injury; Major liver resection; Oxidative stress injury; Peritoneal albumin dialysis; Pringle&amp;apos;s maneuver&lt;/_keywords&gt;&lt;_language&gt;eng&lt;/_language&gt;&lt;_modified&gt;61757172&lt;/_modified&gt;&lt;_ori_publication&gt;(c) 2016 Wiley Periodicals, Inc. and International Center for Artificial Organs_x000a_      and Transplantation.&lt;/_ori_publication&gt;&lt;_pages&gt;755-64&lt;/_pages&gt;&lt;_tertiary_title&gt;Artificial organs&lt;/_tertiary_title&gt;&lt;_type_work&gt;Journal Article&lt;/_type_work&gt;&lt;_url&gt;http://www.ncbi.nlm.nih.gov/entrez/query.fcgi?cmd=Retrieve&amp;amp;db=pubmed&amp;amp;dopt=Abstract&amp;amp;list_uids=27094211&amp;amp;query_hl=1&lt;/_url&gt;&lt;_volume&gt;40&lt;/_volume&gt;&lt;/Details&gt;&lt;Extra&gt;&lt;DBUID&gt;{BEA357B0-C6E4-4B13-8CF5-919AFD71EFB0}&lt;/DBUID&gt;&lt;/Extra&gt;&lt;/Item&gt;&lt;/References&gt;&lt;/Group&gt;&lt;/Citation&gt;_x000a_"/>
    <w:docVar w:name="NE.Ref{E70975E0-FDA6-49DE-B087-0AAB4E493781}" w:val=" ADDIN NE.Ref.{E70975E0-FDA6-49DE-B087-0AAB4E493781}&lt;Citation&gt;&lt;Group&gt;&lt;References&gt;&lt;Item&gt;&lt;ID&gt;19&lt;/ID&gt;&lt;UID&gt;{08C963C2-A8E8-4977-8BD3-1D3141CAC3D8}&lt;/UID&gt;&lt;Title&gt;Bioartificial liver system based on choanoid fluidized bed bioreactor improve the survival time of fulminant hepatic failure pigs&lt;/Title&gt;&lt;Template&gt;Journal Article&lt;/Template&gt;&lt;Star&gt;0&lt;/Star&gt;&lt;Tag&gt;0&lt;/Tag&gt;&lt;Author&gt;Lv, G; Zhao, L; Zhang, A; &amp;quot;Du W&amp;quot;; Chen, Y; Yu, C; Pan, X; Zhang, Y; Song, T; Xu, J; Chen, Y; Li, L&lt;/Author&gt;&lt;Year&gt;2011&lt;/Year&gt;&lt;Details&gt;&lt;_accession_num&gt;21455934&lt;/_accession_num&gt;&lt;_author_adr&gt;State Key Laboratory for Diagnosis and Treatment of Infectious Diseases, First Affiliated Hospital, School of Medicine, Zhejiang University, Hangzhou 310003, China.&lt;/_author_adr&gt;&lt;_collection_scope&gt;EI;SCI;SCIE;&lt;/_collection_scope&gt;&lt;_created&gt;61750640&lt;/_created&gt;&lt;_date&gt;2011-09-01&lt;/_date&gt;&lt;_date_display&gt;2011 Sep&lt;/_date_display&gt;&lt;_doi&gt;10.1002/bit.23150&lt;/_doi&gt;&lt;_impact_factor&gt;   4.481&lt;/_impact_factor&gt;&lt;_isbn&gt;1097-0290 (Electronic); 0006-3592 (Linking)&lt;/_isbn&gt;&lt;_issue&gt;9&lt;/_issue&gt;&lt;_journal&gt;Biotechnol Bioeng&lt;/_journal&gt;&lt;_keywords&gt;Alginates/chemistry; Analysis of Variance; Animals; *Bioreactors; Feasibility Studies; Galactosamine/pharmacology; Glucuronic Acid/chemistry; Hepatocytes/cytology/metabolism; Hexuronic Acids/chemistry; Kaplan-Meier Estimate; Liver Failure, Acute/chemically induced/*therapy; *Liver, Artificial; Male; Swine; Swine, Miniature&lt;/_keywords&gt;&lt;_language&gt;eng&lt;/_language&gt;&lt;_modified&gt;61805982&lt;/_modified&gt;&lt;_ori_publication&gt;Copyright (c) 2011 Wiley Periodicals, Inc.&lt;/_ori_publication&gt;&lt;_pages&gt;2229-36&lt;/_pages&gt;&lt;_tertiary_title&gt;Biotechnology and bioengineering&lt;/_tertiary_title&gt;&lt;_type_work&gt;Journal Article; Research Support, Non-U.S. Gov&amp;apos;t&lt;/_type_work&gt;&lt;_url&gt;http://www.ncbi.nlm.nih.gov/entrez/query.fcgi?cmd=Retrieve&amp;amp;db=pubmed&amp;amp;dopt=Abstract&amp;amp;list_uids=21455934&amp;amp;query_hl=1&lt;/_url&gt;&lt;_volume&gt;108&lt;/_volume&gt;&lt;/Details&gt;&lt;Extra&gt;&lt;DBUID&gt;{BEA357B0-C6E4-4B13-8CF5-919AFD71EFB0}&lt;/DBUID&gt;&lt;/Extra&gt;&lt;/Item&gt;&lt;/References&gt;&lt;/Group&gt;&lt;Group&gt;&lt;References&gt;&lt;Item&gt;&lt;ID&gt;7&lt;/ID&gt;&lt;UID&gt;{7107D7D2-15AE-417C-96A8-FEB5A44C87E2}&lt;/UID&gt;&lt;Title&gt;Efficacy of coupled low-volume plasma exchange with plasma filtration adsorption  in treating pigs with acute liver failure: A randomised study&lt;/Title&gt;&lt;Template&gt;Journal Article&lt;/Template&gt;&lt;Star&gt;0&lt;/Star&gt;&lt;Tag&gt;0&lt;/Tag&gt;&lt;Author&gt;Zhou, N; Li, J; Zhang, Y; Lu, J; Chen, E; &amp;quot;Du W&amp;quot;; Wang, J; Pan, X; Zhu, D; Yang, Y; Chen, Y; Cao, H; Li, L&lt;/Author&gt;&lt;Year&gt;2015&lt;/Year&gt;&lt;Details&gt;&lt;_accession_num&gt;25814048&lt;/_accession_num&gt;&lt;_author_adr&gt;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Zhejiang Academy of Traditional Chinese Medicine,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State Key Laboratory for Diagnosis and Treatment of Infectious Diseases, The First Affiliated Hospital, School of Medicine, Zhejiang University, Hangzhou, China; Collaborative Innovation Center for Diagnosis and Treatment of Infection Diseases, Zhejiang University, Hangzhou, China. Electronic address: ljli@zju.edu.cn.&lt;/_author_adr&gt;&lt;_collection_scope&gt;SCI;SCIE;&lt;/_collection_scope&gt;&lt;_created&gt;61750626&lt;/_created&gt;&lt;_date&gt;2015-08-01&lt;/_date&gt;&lt;_date_display&gt;2015 Aug&lt;/_date_display&gt;&lt;_doi&gt;10.1016/j.jhep.2015.03.018&lt;/_doi&gt;&lt;_impact_factor&gt;  12.486&lt;/_impact_factor&gt;&lt;_isbn&gt;1600-0641 (Electronic); 0168-8278 (Linking)&lt;/_isbn&gt;&lt;_issue&gt;2&lt;/_issue&gt;&lt;_journal&gt;J Hepatol&lt;/_journal&gt;&lt;_keywords&gt;Animals; Disease Models, Animal; Equipment Design; Extracorporeal Circulation/*instrumentation; Filtration/methods; Liver Failure, Acute/metabolism/*therapy; Liver Regeneration/*physiology; *Liver, Artificial; Male; Plasma Exchange/*methods; Swine; Swine, MiniatureAcute liver failure; Artificial liver system; Cytokines; D-Galactosamine; Liver regeneration&lt;/_keywords&gt;&lt;_language&gt;eng&lt;/_language&gt;&lt;_modified&gt;61800354&lt;/_modified&gt;&lt;_ori_publication&gt;Copyright (c) 2015 European Association for the Study of the Liver. Published by _x000a_      Elsevier B.V. All rights reserved.&lt;/_ori_publication&gt;&lt;_pages&gt;378-87&lt;/_pages&gt;&lt;_tertiary_title&gt;Journal of hepatology&lt;/_tertiary_title&gt;&lt;_type_work&gt;Journal Article; Research Support, Non-U.S. Gov&amp;apos;t&lt;/_type_work&gt;&lt;_url&gt;http://www.ncbi.nlm.nih.gov/entrez/query.fcgi?cmd=Retrieve&amp;amp;db=pubmed&amp;amp;dopt=Abstract&amp;amp;list_uids=25814048&amp;amp;query_hl=1&lt;/_url&gt;&lt;_volume&gt;63&lt;/_volume&gt;&lt;/Details&gt;&lt;Extra&gt;&lt;DBUID&gt;{BEA357B0-C6E4-4B13-8CF5-919AFD71EFB0}&lt;/DBUID&gt;&lt;/Extra&gt;&lt;/Item&gt;&lt;/References&gt;&lt;/Group&gt;&lt;/Citation&gt;_x000a_"/>
    <w:docVar w:name="NE.Ref{EF72101C-9FB0-41DE-8585-128054E5D8AE}" w:val=" ADDIN NE.Ref.{EF72101C-9FB0-41DE-8585-128054E5D8AE}&lt;Citation&gt;&lt;Group&gt;&lt;References&gt;&lt;Item&gt;&lt;ID&gt;13&lt;/ID&gt;&lt;UID&gt;{5D01B058-54A4-41D5-ABB0-7D474AB6C0A7}&lt;/UID&gt;&lt;Title&gt;A novel stable reproducible model of hepatic failure in canines&lt;/Title&gt;&lt;Template&gt;Journal Article&lt;/Template&gt;&lt;Star&gt;0&lt;/Star&gt;&lt;Tag&gt;0&lt;/Tag&gt;&lt;Author&gt;Awad, S S; Hemmila, M R; Soldes, O S; Sawada, S; Rich, P B; Mahler, S; Gargulinski, M; Hirschl, R B; Bartlett, R H&lt;/Author&gt;&lt;Year&gt;2000&lt;/Year&gt;&lt;Details&gt;&lt;_accession_num&gt;11104657&lt;/_accession_num&gt;&lt;_author_adr&gt;Department of Surgery, University of Michigan, Ann Arbor, Michigan 48109, USA.&lt;/_author_adr&gt;&lt;_collection_scope&gt;SCI;SCIE;&lt;/_collection_scope&gt;&lt;_created&gt;61750632&lt;/_created&gt;&lt;_date&gt;2000-12-01&lt;/_date&gt;&lt;_date_display&gt;2000 Dec&lt;/_date_display&gt;&lt;_doi&gt;10.1006/jsre.2000.5997&lt;/_doi&gt;&lt;_impact_factor&gt;   2.187&lt;/_impact_factor&gt;&lt;_isbn&gt;0022-4804 (Print); 0022-4804 (Linking)&lt;/_isbn&gt;&lt;_issue&gt;2&lt;/_issue&gt;&lt;_journal&gt;J Surg Res&lt;/_journal&gt;&lt;_keywords&gt;Alanine Transaminase/blood; Amino Acids, Branched-Chain/blood; Amino Acids, Cyclic/blood; Ammonia/blood; Animals; Aspartate Aminotransferases/blood; Bilirubin/blood; Biomarkers/blood; Common Bile Duct/physiology; Disease Models, Animal; Dogs; Hemodynamics; Liver/pathology; Liver Failure/pathology/*physiopathology/therapy; Liver, Artificial; Neutrophils/pathology; Portacaval Shunt, Surgical; Reproducibility of Results&lt;/_keywords&gt;&lt;_language&gt;eng&lt;/_language&gt;&lt;_modified&gt;61804602&lt;/_modified&gt;&lt;_ori_publication&gt;Copyright 2000 Academic Press.&lt;/_ori_publication&gt;&lt;_pages&gt;167-71&lt;/_pages&gt;&lt;_tertiary_title&gt;The Journal of surgical research&lt;/_tertiary_title&gt;&lt;_type_work&gt;Journal Article; Research Support, U.S. Gov&amp;apos;t, P.H.S.&lt;/_type_work&gt;&lt;_url&gt;http://www.ncbi.nlm.nih.gov/entrez/query.fcgi?cmd=Retrieve&amp;amp;db=pubmed&amp;amp;dopt=Abstract&amp;amp;list_uids=11104657&amp;amp;query_hl=1&lt;/_url&gt;&lt;_volume&gt;94&lt;/_volume&gt;&lt;/Details&gt;&lt;Extra&gt;&lt;DBUID&gt;{BEA357B0-C6E4-4B13-8CF5-919AFD71EFB0}&lt;/DBUID&gt;&lt;/Extra&gt;&lt;/Item&gt;&lt;/References&gt;&lt;/Group&gt;&lt;Group&gt;&lt;References&gt;&lt;Item&gt;&lt;ID&gt;12&lt;/ID&gt;&lt;UID&gt;{9C9C69BD-E625-48E1-954B-54860BB9B1BF}&lt;/UID&gt;&lt;Title&gt;A reproducible model of acute hepatic failure by transient ischemia in the pig&lt;/Title&gt;&lt;Template&gt;Journal Article&lt;/Template&gt;&lt;Star&gt;0&lt;/Star&gt;&lt;Tag&gt;0&lt;/Tag&gt;&lt;Author&gt;de Groot, G H; Reuvers, C B; Schalm, S W; Boks, A L; Terpstra, O T; Jeekel, H; Ten, Kate FW; Bruinvels, J&lt;/Author&gt;&lt;Year&gt;1987&lt;/Year&gt;&lt;Details&gt;&lt;_accession_num&gt;3807358&lt;/_accession_num&gt;&lt;_collection_scope&gt;SCI;SCIE;&lt;/_collection_scope&gt;&lt;_created&gt;61750631&lt;/_created&gt;&lt;_date&gt;1987-01-01&lt;/_date&gt;&lt;_date_display&gt;1987 Jan&lt;/_date_display&gt;&lt;_impact_factor&gt;   2.187&lt;/_impact_factor&gt;&lt;_isbn&gt;0022-4804 (Print); 0022-4804 (Linking)&lt;/_isbn&gt;&lt;_issue&gt;1&lt;/_issue&gt;&lt;_journal&gt;J Surg Res&lt;/_journal&gt;&lt;_keywords&gt;Amino Acids/blood; Ammonia/blood; Animals; *Disease Models, Animal; Electroencephalography; Electrophysiology; Fibrinogen/analysis; Guinea Pigs; Hemodynamics; Ischemia; Liver/pathology; Liver Diseases/*physiopathology; Necrosis; Platelet Count; Portacaval Shunt, Surgical&lt;/_keywords&gt;&lt;_language&gt;eng&lt;/_language&gt;&lt;_modified&gt;61804602&lt;/_modified&gt;&lt;_pages&gt;92-100&lt;/_pages&gt;&lt;_tertiary_title&gt;The Journal of surgical research&lt;/_tertiary_title&gt;&lt;_type_work&gt;Journal Article; Research Support, Non-U.S. Gov&amp;apos;t&lt;/_type_work&gt;&lt;_url&gt;http://www.ncbi.nlm.nih.gov/entrez/query.fcgi?cmd=Retrieve&amp;amp;db=pubmed&amp;amp;dopt=Abstract&amp;amp;list_uids=3807358&amp;amp;query_hl=1&lt;/_url&gt;&lt;_volume&gt;42&lt;/_volume&gt;&lt;/Details&gt;&lt;Extra&gt;&lt;DBUID&gt;{BEA357B0-C6E4-4B13-8CF5-919AFD71EFB0}&lt;/DBUID&gt;&lt;/Extra&gt;&lt;/Item&gt;&lt;/References&gt;&lt;/Group&gt;&lt;Group&gt;&lt;References&gt;&lt;Item&gt;&lt;ID&gt;11&lt;/ID&gt;&lt;UID&gt;{839F41FC-EDA7-4AFB-960B-7918591D6652}&lt;/UID&gt;&lt;Title&gt;A reversible model of acute hepatic failure by temporary hepatic ischemia in the  pig&lt;/Title&gt;&lt;Template&gt;Journal Article&lt;/Template&gt;&lt;Star&gt;0&lt;/Star&gt;&lt;Tag&gt;0&lt;/Tag&gt;&lt;Author&gt;Benoist, S; Sarkis, R; Baudrimont, M; Delelo, R; Robert, A; Vaubourdolle, M; Balladur, P; Calmus, Y; Capeau, J; Nordlinger, B&lt;/Author&gt;&lt;Year&gt;2000&lt;/Year&gt;&lt;Details&gt;&lt;_accession_num&gt;10644469&lt;/_accession_num&gt;&lt;_author_adr&gt;Department of Surgery, Research Unit 402 of INSERM, Paris, France.&lt;/_author_adr&gt;&lt;_collection_scope&gt;SCI;SCIE;&lt;/_collection_scope&gt;&lt;_created&gt;61750630&lt;/_created&gt;&lt;_date&gt;2000-02-01&lt;/_date&gt;&lt;_date_display&gt;2000 Feb&lt;/_date_display&gt;&lt;_doi&gt;10.1006/jsre.1999.5778&lt;/_doi&gt;&lt;_impact_factor&gt;   2.187&lt;/_impact_factor&gt;&lt;_isbn&gt;0022-4804 (Print); 0022-4804 (Linking)&lt;/_isbn&gt;&lt;_issue&gt;2&lt;/_issue&gt;&lt;_journal&gt;J Surg Res&lt;/_journal&gt;&lt;_keywords&gt;Acute Disease; Ammonia/blood; Animals; *Disease Models, Animal; Ischemia/complications; Liver/*blood supply/pathology; Liver Failure/*etiology; Male; Swine&lt;/_keywords&gt;&lt;_language&gt;eng&lt;/_language&gt;&lt;_modified&gt;61800348&lt;/_modified&gt;&lt;_ori_publication&gt;Copyright 2000 Academic Press.&lt;/_ori_publication&gt;&lt;_pages&gt;63-9&lt;/_pages&gt;&lt;_tertiary_title&gt;The Journal of surgical research&lt;/_tertiary_title&gt;&lt;_type_work&gt;Journal Article; Research Support, Non-U.S. Gov&amp;apos;t&lt;/_type_work&gt;&lt;_url&gt;http://www.ncbi.nlm.nih.gov/entrez/query.fcgi?cmd=Retrieve&amp;amp;db=pubmed&amp;amp;dopt=Abstract&amp;amp;list_uids=10644469&amp;amp;query_hl=1&lt;/_url&gt;&lt;_volume&gt;88&lt;/_volume&gt;&lt;/Details&gt;&lt;Extra&gt;&lt;DBUID&gt;{BEA357B0-C6E4-4B13-8CF5-919AFD71EFB0}&lt;/DBUID&gt;&lt;/Extra&gt;&lt;/Item&gt;&lt;/References&gt;&lt;/Group&gt;&lt;/Citation&gt;_x000a_"/>
    <w:docVar w:name="NE.Ref{F2F508EF-AEBA-4840-B0CB-C5C5528489E2}" w:val=" ADDIN NE.Ref.{F2F508EF-AEBA-4840-B0CB-C5C5528489E2}&lt;Citation&gt;&lt;Group&gt;&lt;References&gt;&lt;Item&gt;&lt;ID&gt;6&lt;/ID&gt;&lt;UID&gt;{69B72410-439A-44B3-A092-17F2548A8165}&lt;/UID&gt;&lt;Title&gt;Pivotal preclinical trial of the spheroid reservoir bioartificial liver&lt;/Title&gt;&lt;Template&gt;Journal Article&lt;/Template&gt;&lt;Star&gt;0&lt;/Star&gt;&lt;Tag&gt;0&lt;/Tag&gt;&lt;Author&gt;Glorioso, J M; Mao, S A; Rodysill, B; Mounajjed, T; Kremers, W K; Elgilani, F; Hickey, R D; Haugaa, H; Rose, C F; Amiot, B; Nyberg, S L&lt;/Author&gt;&lt;Year&gt;2015&lt;/Year&gt;&lt;Details&gt;&lt;_accession_num&gt;25817557&lt;/_accession_num&gt;&lt;_author_adr&gt;Department of Surgery, Mayo Clinic, Rochester, MN, USA.; Department of Surgery, Mayo Clinic, Rochester, MN, USA.; Department of Surgery, Mayo Clinic, Rochester, MN, USA.; Department of Laboratory Medicine and Pathology, Mayo Clinic, Rochester, MN, USA.; Department of Health Sciences Research, Mayo Clinic, Rochester, MN, USA; William  J. von Liebig Center for Transplantation and Clinical Regeneration, Mayo Clinic,  Rochester, MN, USA.; William J. von Liebig Center for Transplantation and Clinical Regeneration, Mayo  Clinic, Rochester, MN, USA.; William J. von Liebig Center for Transplantation and Clinical Regeneration, Mayo  Clinic, Rochester, MN, USA; Department of Molecular Medicine, Mayo Clinic, Rochester, MN, USA.; Department of Emergencies and Critical Care, Oslo University Hospital, Oslo, Norway; Institute of Clinical Medicine, University of Oslo, Norway.; Hepato-Neuro Laboratory, CRCHUM, Universite de Montreal, Quebec, Canada.; Brami Biomedical, Inc., Minneapolis, MN, USA.; Department of Surgery, Mayo Clinic, Rochester, MN, USA; William J. von Liebig Center for Transplantation and Clinical Regeneration, Mayo Clinic, Rochester, MN, USA. Electronic address: nyberg.scott@mayo.edu.&lt;/_author_adr&gt;&lt;_collection_scope&gt;SCI;SCIE;&lt;/_collection_scope&gt;&lt;_created&gt;61750625&lt;/_created&gt;&lt;_date&gt;2015-08-01&lt;/_date&gt;&lt;_date_display&gt;2015 Aug&lt;/_date_display&gt;&lt;_doi&gt;10.1016/j.jhep.2015.03.021&lt;/_doi&gt;&lt;_impact_factor&gt;  12.486&lt;/_impact_factor&gt;&lt;_isbn&gt;1600-0641 (Electronic); 0168-8278 (Linking)&lt;/_isbn&gt;&lt;_issue&gt;2&lt;/_issue&gt;&lt;_journal&gt;J Hepatol&lt;/_journal&gt;&lt;_keywords&gt;Animals; Cells, Cultured; Disease Models, Animal; Female; Hepatocytes/*cytology; Liver Failure, Acute/*therapy; *Liver, Artificial; *Spheroids, Cellular; Swine; Tissue Engineering/*methodsBioartificial liver; D-galactosamine; Hepatocyte; Liver failure; Spheroid&lt;/_keywords&gt;&lt;_language&gt;eng&lt;/_language&gt;&lt;_modified&gt;61755780&lt;/_modified&gt;&lt;_ori_publication&gt;Copyright (c) 2015 European Association for the Study of the Liver. Published by _x000a_      Elsevier B.V. All rights reserved.&lt;/_ori_publication&gt;&lt;_pages&gt;388-98&lt;/_pages&gt;&lt;_tertiary_title&gt;Journal of hepatology&lt;/_tertiary_title&gt;&lt;_type_work&gt;Journal Article; Research Support, N.I.H., Extramural; Research Support, Non-U.S. Gov&amp;apos;t&lt;/_type_work&gt;&lt;_url&gt;http://www.ncbi.nlm.nih.gov/entrez/query.fcgi?cmd=Retrieve&amp;amp;db=pubmed&amp;amp;dopt=Abstract&amp;amp;list_uids=25817557&amp;amp;query_hl=1&lt;/_url&gt;&lt;_volume&gt;63&lt;/_volume&gt;&lt;/Details&gt;&lt;Extra&gt;&lt;DBUID&gt;{BEA357B0-C6E4-4B13-8CF5-919AFD71EFB0}&lt;/DBUID&gt;&lt;/Extra&gt;&lt;/Item&gt;&lt;/References&gt;&lt;/Group&gt;&lt;/Citation&gt;_x000a_"/>
    <w:docVar w:name="NE.Ref{F49E3A87-5BEA-4421-B52E-B47983AB545F}" w:val=" ADDIN NE.Ref.{F49E3A87-5BEA-4421-B52E-B47983AB545F}&lt;Citation&gt;&lt;Group&gt;&lt;References&gt;&lt;Item&gt;&lt;ID&gt;39&lt;/ID&gt;&lt;UID&gt;{931CF29A-62E6-4F86-9277-6B109C40C6A0}&lt;/UID&gt;&lt;Title&gt;Improved survival of porcine acute liver failure by a bioartificial liver device  implanted with induced human functional hepatocytes&lt;/Title&gt;&lt;Template&gt;Journal Article&lt;/Template&gt;&lt;Star&gt;0&lt;/Star&gt;&lt;Tag&gt;0&lt;/Tag&gt;&lt;Author&gt;Shi, X L; Gao, Y; Yan, Y; Ma, H; Sun, L; Huang, P; Ni, X; Zhang, L; Zhao, X; Ren, H; Hu, D; Zhou, Y; Tian, F; Ji, Y; Cheng, X; Pan, G; Ding, Y T; Hui, L&lt;/Author&gt;&lt;Year&gt;2016&lt;/Year&gt;&lt;Details&gt;&lt;_accession_num&gt;26768767&lt;/_accession_num&gt;&lt;_author_adr&gt;Department of Hepatobiliary Surgery, the Affiliated Drum Tower Hospital, Medical  School of Nanjing University, Nanjing, Jiangsu, China.; State Key Laboratory of Cell Biology, Shanghai Institute of Biochemistry and Cell Biology, Shanghai Institutes for Biological Sciences, Chinese Academic of Sciences, Shanghai 200031, China.; State Key Laboratory of Cell Biology, Shanghai Institute of Biochemistry and Cell Biology, Shanghai Institutes for Biological Sciences, Chinese Academic of Sciences, Shanghai 200031, China.; Department of Hepatobiliary Surgery, the Affiliated Drum Tower Hospital, Medical  School of Nanjing University, Nanjing, Jiangsu, China.; State Key Laboratory of Cell Biology, Shanghai Institute of Biochemistry and Cell Biology, Shanghai Institutes for Biological Sciences, Chinese Academic of Sciences, Shanghai 200031, China.; State Key Laboratory of Cell Biology, Shanghai Institute of Biochemistry and Cell Biology, Shanghai Institutes for Biological Sciences, Chinese Academic of Sciences, Shanghai 200031, China.; School of Life Science and Technology, ShanghaiTech University, Shanghai, China.; Center for Drug Safety Evaluation and Research, Shanghai Institute of Materia Medica, Chinese Academy of Sciences, Shanghai, China.; State Key Laboratory of Cell Biology, Shanghai Institute of Biochemistry and Cell Biology, Shanghai Institutes for Biological Sciences, Chinese Academic of Sciences, Shanghai 200031, China.; Department of Hepatobiliary Surgery, the Affiliated Drum Tower Hospital, Medical  School of Nanjing University, Nanjing, Jiangsu, China.; Department of Hepatobiliary Surgery, the Affiliated Drum Tower Hospital, Medical  School of Nanjing University, Nanjing, Jiangsu, China.; State Key Laboratory of Bioreactor Engineering, School of Bioengineering, East China University of Science and Technology, Shanghai, China.; State Key Laboratory of Bioreactor Engineering, School of Bioengineering, East China University of Science and Technology, Shanghai, China.; Department of Pathology, Zhongshan Hospital, Fudan University, Shanghai, China.; Department of Pathology, Zhongshan Hospital, Fudan University, Shanghai, China.; State Key Laboratory of Cell Biology, Shanghai Institute of Biochemistry and Cell Biology, Shanghai Institutes for Biological Sciences, Chinese Academic of Sciences, Shanghai 200031, China.; Center for Drug Safety Evaluation and Research, Shanghai Institute of Materia Medica, Chinese Academy of Sciences, Shanghai, China.; Department of Hepatobiliary Surgery, the Affiliated Drum Tower Hospital, Medical  School of Nanjing University, Nanjing, Jiangsu, China.; State Key Laboratory of Cell Biology, Shanghai Institute of Biochemistry and Cell Biology, Shanghai Institutes for Biological Sciences, Chinese Academic of Sciences, Shanghai 200031, China.; School of Life Science and Technology, ShanghaiTech University, Shanghai, China.&lt;/_author_adr&gt;&lt;_date_display&gt;2016 Feb&lt;/_date_display&gt;&lt;_date&gt;2016-02-01&lt;/_date&gt;&lt;_doi&gt;10.1038/cr.2016.6&lt;/_doi&gt;&lt;_isbn&gt;1748-7838 (Electronic); 1001-0602 (Linking)&lt;/_isbn&gt;&lt;_issue&gt;2&lt;/_issue&gt;&lt;_journal&gt;Cell Res&lt;/_journal&gt;&lt;_keywords&gt;Albumins/metabolism; Ammonia/metabolism; Animals; Bilirubin/metabolism; Cell Line; Hepatocytes/*metabolism/*physiology; Humans; Liver Failure, Acute/*metabolism/*physiopathology; Liver, Artificial; Swine&lt;/_keywords&gt;&lt;_language&gt;eng&lt;/_language&gt;&lt;_pages&gt;206-16&lt;/_pages&gt;&lt;_tertiary_title&gt;Cell research&lt;/_tertiary_title&gt;&lt;_type_work&gt;Journal Article; Research Support, Non-U.S. Gov&amp;apos;t&lt;/_type_work&gt;&lt;_url&gt;http://www.ncbi.nlm.nih.gov/entrez/query.fcgi?cmd=Retrieve&amp;amp;db=pubmed&amp;amp;dopt=Abstract&amp;amp;list_uids=26768767&amp;amp;query_hl=1&lt;/_url&gt;&lt;_volume&gt;26&lt;/_volume&gt;&lt;_created&gt;61827349&lt;/_created&gt;&lt;_modified&gt;61827349&lt;/_modified&gt;&lt;_impact_factor&gt;  15.606&lt;/_impact_factor&gt;&lt;_collection_scope&gt;CSCD;SCI;SCIE;中国科技核心期刊;&lt;/_collection_scope&gt;&lt;/Details&gt;&lt;Extra&gt;&lt;DBUID&gt;{BEA357B0-C6E4-4B13-8CF5-919AFD71EFB0}&lt;/DBUID&gt;&lt;/Extra&gt;&lt;/Item&gt;&lt;/References&gt;&lt;/Group&gt;&lt;/Citation&gt;_x000a_"/>
    <w:docVar w:name="ne_docsoft" w:val="MSWord"/>
    <w:docVar w:name="ne_docversion" w:val="NoteExpress 2.0"/>
    <w:docVar w:name="ne_stylename" w:val="World J Gastroenterology"/>
  </w:docVars>
  <w:rsids>
    <w:rsidRoot w:val="00362015"/>
    <w:rsid w:val="00001D18"/>
    <w:rsid w:val="00002EE8"/>
    <w:rsid w:val="00010B6F"/>
    <w:rsid w:val="00011290"/>
    <w:rsid w:val="00011536"/>
    <w:rsid w:val="000140EC"/>
    <w:rsid w:val="000163A8"/>
    <w:rsid w:val="00016A60"/>
    <w:rsid w:val="000223C9"/>
    <w:rsid w:val="0002395E"/>
    <w:rsid w:val="00023BF8"/>
    <w:rsid w:val="00024134"/>
    <w:rsid w:val="00025980"/>
    <w:rsid w:val="000328D4"/>
    <w:rsid w:val="00035505"/>
    <w:rsid w:val="0003687B"/>
    <w:rsid w:val="00040125"/>
    <w:rsid w:val="000408E3"/>
    <w:rsid w:val="000547CC"/>
    <w:rsid w:val="00054A77"/>
    <w:rsid w:val="00056E7D"/>
    <w:rsid w:val="0006026D"/>
    <w:rsid w:val="00060553"/>
    <w:rsid w:val="0006320B"/>
    <w:rsid w:val="000640CB"/>
    <w:rsid w:val="00064F2C"/>
    <w:rsid w:val="00065A5B"/>
    <w:rsid w:val="00067510"/>
    <w:rsid w:val="000719CF"/>
    <w:rsid w:val="00071DAB"/>
    <w:rsid w:val="0008074B"/>
    <w:rsid w:val="00081A64"/>
    <w:rsid w:val="00082045"/>
    <w:rsid w:val="000823FA"/>
    <w:rsid w:val="000842DB"/>
    <w:rsid w:val="00085538"/>
    <w:rsid w:val="000926A6"/>
    <w:rsid w:val="000A2665"/>
    <w:rsid w:val="000A461F"/>
    <w:rsid w:val="000A4642"/>
    <w:rsid w:val="000A6792"/>
    <w:rsid w:val="000B13E9"/>
    <w:rsid w:val="000B5D41"/>
    <w:rsid w:val="000B6036"/>
    <w:rsid w:val="000B6BEB"/>
    <w:rsid w:val="000C1DBE"/>
    <w:rsid w:val="000C4472"/>
    <w:rsid w:val="000C6B57"/>
    <w:rsid w:val="000C7BB8"/>
    <w:rsid w:val="000D0129"/>
    <w:rsid w:val="000D1318"/>
    <w:rsid w:val="000D717F"/>
    <w:rsid w:val="000E096F"/>
    <w:rsid w:val="000E1D54"/>
    <w:rsid w:val="000E4859"/>
    <w:rsid w:val="000E6B25"/>
    <w:rsid w:val="000F41E6"/>
    <w:rsid w:val="001002E6"/>
    <w:rsid w:val="00101D48"/>
    <w:rsid w:val="00107176"/>
    <w:rsid w:val="00107FCE"/>
    <w:rsid w:val="00110445"/>
    <w:rsid w:val="00111678"/>
    <w:rsid w:val="00111AFD"/>
    <w:rsid w:val="001154D9"/>
    <w:rsid w:val="00115FC9"/>
    <w:rsid w:val="00122360"/>
    <w:rsid w:val="00123750"/>
    <w:rsid w:val="001239F4"/>
    <w:rsid w:val="00131C02"/>
    <w:rsid w:val="00135EAB"/>
    <w:rsid w:val="00136BD7"/>
    <w:rsid w:val="00140192"/>
    <w:rsid w:val="00140633"/>
    <w:rsid w:val="001427AB"/>
    <w:rsid w:val="00145B87"/>
    <w:rsid w:val="0014627F"/>
    <w:rsid w:val="00150DAB"/>
    <w:rsid w:val="001521DA"/>
    <w:rsid w:val="00154C92"/>
    <w:rsid w:val="00156962"/>
    <w:rsid w:val="001647A1"/>
    <w:rsid w:val="00174B98"/>
    <w:rsid w:val="0017577A"/>
    <w:rsid w:val="0017648E"/>
    <w:rsid w:val="00176BEB"/>
    <w:rsid w:val="001776CA"/>
    <w:rsid w:val="00183D3F"/>
    <w:rsid w:val="00183F31"/>
    <w:rsid w:val="00186955"/>
    <w:rsid w:val="00186D72"/>
    <w:rsid w:val="0019024B"/>
    <w:rsid w:val="00191E12"/>
    <w:rsid w:val="0019212B"/>
    <w:rsid w:val="00192D7B"/>
    <w:rsid w:val="001940D1"/>
    <w:rsid w:val="00196AC4"/>
    <w:rsid w:val="0019707F"/>
    <w:rsid w:val="001A5BA7"/>
    <w:rsid w:val="001B0137"/>
    <w:rsid w:val="001B1EC2"/>
    <w:rsid w:val="001B3831"/>
    <w:rsid w:val="001B3CF1"/>
    <w:rsid w:val="001B5B45"/>
    <w:rsid w:val="001B6F24"/>
    <w:rsid w:val="001C0613"/>
    <w:rsid w:val="001C36C8"/>
    <w:rsid w:val="001C4507"/>
    <w:rsid w:val="001C5152"/>
    <w:rsid w:val="001C61A3"/>
    <w:rsid w:val="001D03ED"/>
    <w:rsid w:val="001D3165"/>
    <w:rsid w:val="001D5833"/>
    <w:rsid w:val="001D7569"/>
    <w:rsid w:val="001D7585"/>
    <w:rsid w:val="001D7CFB"/>
    <w:rsid w:val="001D7E10"/>
    <w:rsid w:val="001E7CDF"/>
    <w:rsid w:val="001F25F6"/>
    <w:rsid w:val="001F27AE"/>
    <w:rsid w:val="001F29AF"/>
    <w:rsid w:val="001F5077"/>
    <w:rsid w:val="00204176"/>
    <w:rsid w:val="00205A5D"/>
    <w:rsid w:val="00207420"/>
    <w:rsid w:val="00210471"/>
    <w:rsid w:val="00211BC6"/>
    <w:rsid w:val="00212659"/>
    <w:rsid w:val="002142BF"/>
    <w:rsid w:val="00221F93"/>
    <w:rsid w:val="0022456D"/>
    <w:rsid w:val="00227169"/>
    <w:rsid w:val="0023055A"/>
    <w:rsid w:val="002309D8"/>
    <w:rsid w:val="002326C2"/>
    <w:rsid w:val="00233FE1"/>
    <w:rsid w:val="0023587E"/>
    <w:rsid w:val="00236318"/>
    <w:rsid w:val="00237274"/>
    <w:rsid w:val="002406C4"/>
    <w:rsid w:val="00241F02"/>
    <w:rsid w:val="00242761"/>
    <w:rsid w:val="0025260B"/>
    <w:rsid w:val="00253056"/>
    <w:rsid w:val="0025474E"/>
    <w:rsid w:val="00255E29"/>
    <w:rsid w:val="00257307"/>
    <w:rsid w:val="00260858"/>
    <w:rsid w:val="00261755"/>
    <w:rsid w:val="0026692A"/>
    <w:rsid w:val="00266C27"/>
    <w:rsid w:val="002705D1"/>
    <w:rsid w:val="002739A2"/>
    <w:rsid w:val="00276D81"/>
    <w:rsid w:val="00277238"/>
    <w:rsid w:val="00281FA5"/>
    <w:rsid w:val="00284644"/>
    <w:rsid w:val="00285208"/>
    <w:rsid w:val="00285E01"/>
    <w:rsid w:val="00286A7E"/>
    <w:rsid w:val="0028716B"/>
    <w:rsid w:val="00287F92"/>
    <w:rsid w:val="00290543"/>
    <w:rsid w:val="00295544"/>
    <w:rsid w:val="0029622C"/>
    <w:rsid w:val="002979DF"/>
    <w:rsid w:val="002A1415"/>
    <w:rsid w:val="002A16B8"/>
    <w:rsid w:val="002A19EF"/>
    <w:rsid w:val="002B2437"/>
    <w:rsid w:val="002B332C"/>
    <w:rsid w:val="002B4BD6"/>
    <w:rsid w:val="002C1508"/>
    <w:rsid w:val="002C1DB9"/>
    <w:rsid w:val="002C2F4A"/>
    <w:rsid w:val="002C5D0D"/>
    <w:rsid w:val="002C64B3"/>
    <w:rsid w:val="002C69E1"/>
    <w:rsid w:val="002D396A"/>
    <w:rsid w:val="002D5DF5"/>
    <w:rsid w:val="002D6FE6"/>
    <w:rsid w:val="002D7242"/>
    <w:rsid w:val="002E2DB5"/>
    <w:rsid w:val="002E7901"/>
    <w:rsid w:val="002F12C2"/>
    <w:rsid w:val="002F2F0C"/>
    <w:rsid w:val="002F42E3"/>
    <w:rsid w:val="00301FEC"/>
    <w:rsid w:val="003029A3"/>
    <w:rsid w:val="003030C0"/>
    <w:rsid w:val="00304DD3"/>
    <w:rsid w:val="003050D5"/>
    <w:rsid w:val="00307ACD"/>
    <w:rsid w:val="00307B6D"/>
    <w:rsid w:val="00307D83"/>
    <w:rsid w:val="00311E03"/>
    <w:rsid w:val="00312951"/>
    <w:rsid w:val="00315287"/>
    <w:rsid w:val="00315493"/>
    <w:rsid w:val="00316090"/>
    <w:rsid w:val="00321436"/>
    <w:rsid w:val="00321706"/>
    <w:rsid w:val="00324341"/>
    <w:rsid w:val="00325A45"/>
    <w:rsid w:val="00326C0D"/>
    <w:rsid w:val="00330F22"/>
    <w:rsid w:val="003350A6"/>
    <w:rsid w:val="00337C42"/>
    <w:rsid w:val="00340B50"/>
    <w:rsid w:val="003461E9"/>
    <w:rsid w:val="00347062"/>
    <w:rsid w:val="003517E1"/>
    <w:rsid w:val="00357297"/>
    <w:rsid w:val="0036195A"/>
    <w:rsid w:val="00362015"/>
    <w:rsid w:val="00364AD5"/>
    <w:rsid w:val="0036791D"/>
    <w:rsid w:val="003774EE"/>
    <w:rsid w:val="00377697"/>
    <w:rsid w:val="00377EF8"/>
    <w:rsid w:val="00382540"/>
    <w:rsid w:val="00383313"/>
    <w:rsid w:val="00383D6C"/>
    <w:rsid w:val="0038631A"/>
    <w:rsid w:val="003874EE"/>
    <w:rsid w:val="00387F65"/>
    <w:rsid w:val="003919C0"/>
    <w:rsid w:val="003935A2"/>
    <w:rsid w:val="003959A8"/>
    <w:rsid w:val="003A7278"/>
    <w:rsid w:val="003B158F"/>
    <w:rsid w:val="003B34BE"/>
    <w:rsid w:val="003B4274"/>
    <w:rsid w:val="003B6395"/>
    <w:rsid w:val="003C4E70"/>
    <w:rsid w:val="003D11D1"/>
    <w:rsid w:val="003D2072"/>
    <w:rsid w:val="003D2430"/>
    <w:rsid w:val="003D4D21"/>
    <w:rsid w:val="003E21FD"/>
    <w:rsid w:val="003E344A"/>
    <w:rsid w:val="003E3D68"/>
    <w:rsid w:val="003E3DC8"/>
    <w:rsid w:val="003E6106"/>
    <w:rsid w:val="003F0C3E"/>
    <w:rsid w:val="003F223D"/>
    <w:rsid w:val="003F6672"/>
    <w:rsid w:val="003F7238"/>
    <w:rsid w:val="003F7E55"/>
    <w:rsid w:val="004001F0"/>
    <w:rsid w:val="004033D3"/>
    <w:rsid w:val="004060DC"/>
    <w:rsid w:val="00406B2D"/>
    <w:rsid w:val="00411796"/>
    <w:rsid w:val="00413513"/>
    <w:rsid w:val="004211D4"/>
    <w:rsid w:val="004212DF"/>
    <w:rsid w:val="00422BC2"/>
    <w:rsid w:val="004250EE"/>
    <w:rsid w:val="004305CA"/>
    <w:rsid w:val="00430A7F"/>
    <w:rsid w:val="00432E89"/>
    <w:rsid w:val="00435F5B"/>
    <w:rsid w:val="00436BB5"/>
    <w:rsid w:val="00436C54"/>
    <w:rsid w:val="004448B5"/>
    <w:rsid w:val="004460C0"/>
    <w:rsid w:val="00450462"/>
    <w:rsid w:val="00451514"/>
    <w:rsid w:val="0045261F"/>
    <w:rsid w:val="0045523D"/>
    <w:rsid w:val="0046016F"/>
    <w:rsid w:val="004624A9"/>
    <w:rsid w:val="004714B6"/>
    <w:rsid w:val="00483C99"/>
    <w:rsid w:val="00485BC9"/>
    <w:rsid w:val="00486037"/>
    <w:rsid w:val="00493929"/>
    <w:rsid w:val="00494FF0"/>
    <w:rsid w:val="0049623D"/>
    <w:rsid w:val="0049735B"/>
    <w:rsid w:val="004A05E0"/>
    <w:rsid w:val="004A07BC"/>
    <w:rsid w:val="004A1754"/>
    <w:rsid w:val="004A1A3B"/>
    <w:rsid w:val="004A29EF"/>
    <w:rsid w:val="004B7AE6"/>
    <w:rsid w:val="004C2275"/>
    <w:rsid w:val="004C31E8"/>
    <w:rsid w:val="004D08F2"/>
    <w:rsid w:val="004D0C7F"/>
    <w:rsid w:val="004D0F31"/>
    <w:rsid w:val="004D3028"/>
    <w:rsid w:val="004D5262"/>
    <w:rsid w:val="004D663A"/>
    <w:rsid w:val="004E0D3B"/>
    <w:rsid w:val="004E2674"/>
    <w:rsid w:val="004E4F8E"/>
    <w:rsid w:val="004E70B0"/>
    <w:rsid w:val="004E72B8"/>
    <w:rsid w:val="004E793C"/>
    <w:rsid w:val="004F5405"/>
    <w:rsid w:val="0050360A"/>
    <w:rsid w:val="00503F33"/>
    <w:rsid w:val="00504C90"/>
    <w:rsid w:val="00504E8B"/>
    <w:rsid w:val="0050509A"/>
    <w:rsid w:val="00510927"/>
    <w:rsid w:val="00513168"/>
    <w:rsid w:val="0051586D"/>
    <w:rsid w:val="00516E2D"/>
    <w:rsid w:val="00516FC2"/>
    <w:rsid w:val="00517D96"/>
    <w:rsid w:val="00517E4F"/>
    <w:rsid w:val="005200E2"/>
    <w:rsid w:val="00520E07"/>
    <w:rsid w:val="0052207B"/>
    <w:rsid w:val="005238C2"/>
    <w:rsid w:val="00524E88"/>
    <w:rsid w:val="00527BE8"/>
    <w:rsid w:val="00527E00"/>
    <w:rsid w:val="00531175"/>
    <w:rsid w:val="00533837"/>
    <w:rsid w:val="00534816"/>
    <w:rsid w:val="00540AE7"/>
    <w:rsid w:val="0054304F"/>
    <w:rsid w:val="005435B3"/>
    <w:rsid w:val="00544264"/>
    <w:rsid w:val="005463EF"/>
    <w:rsid w:val="00546E3F"/>
    <w:rsid w:val="00547042"/>
    <w:rsid w:val="00547A50"/>
    <w:rsid w:val="00550D6B"/>
    <w:rsid w:val="00551A48"/>
    <w:rsid w:val="00551FD4"/>
    <w:rsid w:val="005524D1"/>
    <w:rsid w:val="00557909"/>
    <w:rsid w:val="00562A8F"/>
    <w:rsid w:val="00562CC0"/>
    <w:rsid w:val="00562FC7"/>
    <w:rsid w:val="005658CD"/>
    <w:rsid w:val="005701B4"/>
    <w:rsid w:val="005703FD"/>
    <w:rsid w:val="0058083B"/>
    <w:rsid w:val="0058099A"/>
    <w:rsid w:val="00580B59"/>
    <w:rsid w:val="00581924"/>
    <w:rsid w:val="00583706"/>
    <w:rsid w:val="0058529B"/>
    <w:rsid w:val="00585983"/>
    <w:rsid w:val="005864C1"/>
    <w:rsid w:val="0059276A"/>
    <w:rsid w:val="0059295A"/>
    <w:rsid w:val="00595774"/>
    <w:rsid w:val="00596CF0"/>
    <w:rsid w:val="0059795E"/>
    <w:rsid w:val="005B68D9"/>
    <w:rsid w:val="005B738B"/>
    <w:rsid w:val="005C0934"/>
    <w:rsid w:val="005C12D7"/>
    <w:rsid w:val="005C171F"/>
    <w:rsid w:val="005C30FD"/>
    <w:rsid w:val="005C384F"/>
    <w:rsid w:val="005C3A4A"/>
    <w:rsid w:val="005C62A3"/>
    <w:rsid w:val="005C643A"/>
    <w:rsid w:val="005D10A6"/>
    <w:rsid w:val="005D122A"/>
    <w:rsid w:val="005D1749"/>
    <w:rsid w:val="005D6CE4"/>
    <w:rsid w:val="005D6DEA"/>
    <w:rsid w:val="005D6DFB"/>
    <w:rsid w:val="005D7769"/>
    <w:rsid w:val="005E1685"/>
    <w:rsid w:val="005E2960"/>
    <w:rsid w:val="005E35E7"/>
    <w:rsid w:val="005E35EC"/>
    <w:rsid w:val="005E46BE"/>
    <w:rsid w:val="005E6C90"/>
    <w:rsid w:val="005E73EA"/>
    <w:rsid w:val="005E769C"/>
    <w:rsid w:val="005E793E"/>
    <w:rsid w:val="005E7E39"/>
    <w:rsid w:val="005F0E89"/>
    <w:rsid w:val="005F5B1E"/>
    <w:rsid w:val="005F6ACF"/>
    <w:rsid w:val="006025C3"/>
    <w:rsid w:val="00602E31"/>
    <w:rsid w:val="00606E4A"/>
    <w:rsid w:val="00610441"/>
    <w:rsid w:val="00615482"/>
    <w:rsid w:val="006228A6"/>
    <w:rsid w:val="00625918"/>
    <w:rsid w:val="00625CB0"/>
    <w:rsid w:val="00625E54"/>
    <w:rsid w:val="00627D49"/>
    <w:rsid w:val="00630C11"/>
    <w:rsid w:val="00635A35"/>
    <w:rsid w:val="0064085F"/>
    <w:rsid w:val="00643016"/>
    <w:rsid w:val="00643D29"/>
    <w:rsid w:val="00644C8C"/>
    <w:rsid w:val="00646DD6"/>
    <w:rsid w:val="0064703A"/>
    <w:rsid w:val="0065107D"/>
    <w:rsid w:val="00651ED9"/>
    <w:rsid w:val="006569EF"/>
    <w:rsid w:val="00661262"/>
    <w:rsid w:val="00661300"/>
    <w:rsid w:val="00661DC2"/>
    <w:rsid w:val="00662584"/>
    <w:rsid w:val="00663723"/>
    <w:rsid w:val="00664032"/>
    <w:rsid w:val="0066427C"/>
    <w:rsid w:val="006653E0"/>
    <w:rsid w:val="00666841"/>
    <w:rsid w:val="00672D4C"/>
    <w:rsid w:val="006742C9"/>
    <w:rsid w:val="00676DDF"/>
    <w:rsid w:val="00690273"/>
    <w:rsid w:val="00690C9B"/>
    <w:rsid w:val="006926B1"/>
    <w:rsid w:val="006926FA"/>
    <w:rsid w:val="00694AED"/>
    <w:rsid w:val="00697316"/>
    <w:rsid w:val="006B10C5"/>
    <w:rsid w:val="006B2822"/>
    <w:rsid w:val="006B6339"/>
    <w:rsid w:val="006B63AB"/>
    <w:rsid w:val="006C3333"/>
    <w:rsid w:val="006C523F"/>
    <w:rsid w:val="006C553B"/>
    <w:rsid w:val="006C6D6F"/>
    <w:rsid w:val="006D1E96"/>
    <w:rsid w:val="006E3F88"/>
    <w:rsid w:val="006F13CD"/>
    <w:rsid w:val="006F2595"/>
    <w:rsid w:val="007027AE"/>
    <w:rsid w:val="007059A9"/>
    <w:rsid w:val="00707CF7"/>
    <w:rsid w:val="00710D4F"/>
    <w:rsid w:val="00710E2B"/>
    <w:rsid w:val="00710E66"/>
    <w:rsid w:val="007130FA"/>
    <w:rsid w:val="007159A8"/>
    <w:rsid w:val="007162F8"/>
    <w:rsid w:val="0072000A"/>
    <w:rsid w:val="007202CD"/>
    <w:rsid w:val="007226BA"/>
    <w:rsid w:val="00726BC4"/>
    <w:rsid w:val="0073474F"/>
    <w:rsid w:val="007379FD"/>
    <w:rsid w:val="00742F56"/>
    <w:rsid w:val="00744020"/>
    <w:rsid w:val="00746496"/>
    <w:rsid w:val="00747265"/>
    <w:rsid w:val="00750E42"/>
    <w:rsid w:val="00751B66"/>
    <w:rsid w:val="0075462A"/>
    <w:rsid w:val="00756C54"/>
    <w:rsid w:val="00760752"/>
    <w:rsid w:val="007616E4"/>
    <w:rsid w:val="00764D67"/>
    <w:rsid w:val="007665E3"/>
    <w:rsid w:val="00770819"/>
    <w:rsid w:val="00771EA5"/>
    <w:rsid w:val="00773966"/>
    <w:rsid w:val="00773EF7"/>
    <w:rsid w:val="00775D0C"/>
    <w:rsid w:val="00781124"/>
    <w:rsid w:val="00781915"/>
    <w:rsid w:val="0078274F"/>
    <w:rsid w:val="00782F70"/>
    <w:rsid w:val="0078398F"/>
    <w:rsid w:val="00783CF7"/>
    <w:rsid w:val="00786AF5"/>
    <w:rsid w:val="00787EB5"/>
    <w:rsid w:val="00790D94"/>
    <w:rsid w:val="007945EE"/>
    <w:rsid w:val="007958E1"/>
    <w:rsid w:val="00797C27"/>
    <w:rsid w:val="007A448B"/>
    <w:rsid w:val="007A5471"/>
    <w:rsid w:val="007B2A48"/>
    <w:rsid w:val="007B2CE5"/>
    <w:rsid w:val="007C26B3"/>
    <w:rsid w:val="007C37D9"/>
    <w:rsid w:val="007C3EA0"/>
    <w:rsid w:val="007C58CC"/>
    <w:rsid w:val="007C7454"/>
    <w:rsid w:val="007D0BBC"/>
    <w:rsid w:val="007D1472"/>
    <w:rsid w:val="007D2C0B"/>
    <w:rsid w:val="007D3369"/>
    <w:rsid w:val="007D35CB"/>
    <w:rsid w:val="007D5A79"/>
    <w:rsid w:val="007E0DD2"/>
    <w:rsid w:val="007E2AE2"/>
    <w:rsid w:val="007F0147"/>
    <w:rsid w:val="007F0CFC"/>
    <w:rsid w:val="007F4D60"/>
    <w:rsid w:val="007F50AB"/>
    <w:rsid w:val="007F5127"/>
    <w:rsid w:val="007F6F18"/>
    <w:rsid w:val="00803D84"/>
    <w:rsid w:val="00805782"/>
    <w:rsid w:val="00813B70"/>
    <w:rsid w:val="0081720B"/>
    <w:rsid w:val="0082010A"/>
    <w:rsid w:val="00824F0A"/>
    <w:rsid w:val="00827226"/>
    <w:rsid w:val="008323A0"/>
    <w:rsid w:val="008326C1"/>
    <w:rsid w:val="00835D8D"/>
    <w:rsid w:val="00837B9D"/>
    <w:rsid w:val="00840BA2"/>
    <w:rsid w:val="00840D9D"/>
    <w:rsid w:val="00847C89"/>
    <w:rsid w:val="008614F9"/>
    <w:rsid w:val="00863028"/>
    <w:rsid w:val="00863684"/>
    <w:rsid w:val="008641E7"/>
    <w:rsid w:val="00867C45"/>
    <w:rsid w:val="008704CC"/>
    <w:rsid w:val="0087163D"/>
    <w:rsid w:val="008749A6"/>
    <w:rsid w:val="008800B7"/>
    <w:rsid w:val="0088385F"/>
    <w:rsid w:val="0088566C"/>
    <w:rsid w:val="008860A8"/>
    <w:rsid w:val="008861EE"/>
    <w:rsid w:val="00891459"/>
    <w:rsid w:val="00891C9A"/>
    <w:rsid w:val="00892336"/>
    <w:rsid w:val="008957B0"/>
    <w:rsid w:val="00896099"/>
    <w:rsid w:val="00896AF9"/>
    <w:rsid w:val="00896D62"/>
    <w:rsid w:val="00897012"/>
    <w:rsid w:val="008A2578"/>
    <w:rsid w:val="008A331B"/>
    <w:rsid w:val="008A35D8"/>
    <w:rsid w:val="008A4545"/>
    <w:rsid w:val="008A52BC"/>
    <w:rsid w:val="008A70AD"/>
    <w:rsid w:val="008B099C"/>
    <w:rsid w:val="008B3F26"/>
    <w:rsid w:val="008B56A2"/>
    <w:rsid w:val="008B6243"/>
    <w:rsid w:val="008B6801"/>
    <w:rsid w:val="008C0165"/>
    <w:rsid w:val="008C0904"/>
    <w:rsid w:val="008C3E1B"/>
    <w:rsid w:val="008C5C54"/>
    <w:rsid w:val="008C5C91"/>
    <w:rsid w:val="008C627F"/>
    <w:rsid w:val="008C7A47"/>
    <w:rsid w:val="008D2F88"/>
    <w:rsid w:val="008D2F94"/>
    <w:rsid w:val="008E0B2A"/>
    <w:rsid w:val="008E1907"/>
    <w:rsid w:val="008E7764"/>
    <w:rsid w:val="008F4046"/>
    <w:rsid w:val="008F4E37"/>
    <w:rsid w:val="008F6673"/>
    <w:rsid w:val="008F7A97"/>
    <w:rsid w:val="00900563"/>
    <w:rsid w:val="00901CFE"/>
    <w:rsid w:val="00903D08"/>
    <w:rsid w:val="009057F7"/>
    <w:rsid w:val="00910080"/>
    <w:rsid w:val="00910B88"/>
    <w:rsid w:val="00911AA7"/>
    <w:rsid w:val="00911D3A"/>
    <w:rsid w:val="00912109"/>
    <w:rsid w:val="00913FBA"/>
    <w:rsid w:val="009250C1"/>
    <w:rsid w:val="00925FBF"/>
    <w:rsid w:val="009265C8"/>
    <w:rsid w:val="009275E0"/>
    <w:rsid w:val="00930AD8"/>
    <w:rsid w:val="00930C87"/>
    <w:rsid w:val="00930ED2"/>
    <w:rsid w:val="00933089"/>
    <w:rsid w:val="00933F1C"/>
    <w:rsid w:val="009353D4"/>
    <w:rsid w:val="00940594"/>
    <w:rsid w:val="00941909"/>
    <w:rsid w:val="00941CA9"/>
    <w:rsid w:val="00944BC6"/>
    <w:rsid w:val="00952F5E"/>
    <w:rsid w:val="00952F93"/>
    <w:rsid w:val="00953584"/>
    <w:rsid w:val="0095387A"/>
    <w:rsid w:val="0095694F"/>
    <w:rsid w:val="009569FB"/>
    <w:rsid w:val="00956F7C"/>
    <w:rsid w:val="00960B13"/>
    <w:rsid w:val="0096206C"/>
    <w:rsid w:val="009670D9"/>
    <w:rsid w:val="00967E0E"/>
    <w:rsid w:val="0097195A"/>
    <w:rsid w:val="00972358"/>
    <w:rsid w:val="009728C6"/>
    <w:rsid w:val="009806DC"/>
    <w:rsid w:val="00980CCC"/>
    <w:rsid w:val="00985D88"/>
    <w:rsid w:val="0098612E"/>
    <w:rsid w:val="00986D34"/>
    <w:rsid w:val="0099183F"/>
    <w:rsid w:val="00991938"/>
    <w:rsid w:val="00994B6B"/>
    <w:rsid w:val="00995751"/>
    <w:rsid w:val="009A314C"/>
    <w:rsid w:val="009A476D"/>
    <w:rsid w:val="009A58C5"/>
    <w:rsid w:val="009A794C"/>
    <w:rsid w:val="009B156C"/>
    <w:rsid w:val="009B40AF"/>
    <w:rsid w:val="009C516C"/>
    <w:rsid w:val="009C7ECA"/>
    <w:rsid w:val="009D23DB"/>
    <w:rsid w:val="009D779E"/>
    <w:rsid w:val="009D7D25"/>
    <w:rsid w:val="009E1F74"/>
    <w:rsid w:val="009E3064"/>
    <w:rsid w:val="009E456C"/>
    <w:rsid w:val="009E5C6B"/>
    <w:rsid w:val="009E6657"/>
    <w:rsid w:val="00A0160D"/>
    <w:rsid w:val="00A023DD"/>
    <w:rsid w:val="00A02572"/>
    <w:rsid w:val="00A0344D"/>
    <w:rsid w:val="00A051C5"/>
    <w:rsid w:val="00A073F8"/>
    <w:rsid w:val="00A13D39"/>
    <w:rsid w:val="00A1503F"/>
    <w:rsid w:val="00A15533"/>
    <w:rsid w:val="00A169C1"/>
    <w:rsid w:val="00A179CC"/>
    <w:rsid w:val="00A2253C"/>
    <w:rsid w:val="00A2328E"/>
    <w:rsid w:val="00A24E97"/>
    <w:rsid w:val="00A26F71"/>
    <w:rsid w:val="00A27354"/>
    <w:rsid w:val="00A32079"/>
    <w:rsid w:val="00A41409"/>
    <w:rsid w:val="00A422E8"/>
    <w:rsid w:val="00A45B4E"/>
    <w:rsid w:val="00A4704D"/>
    <w:rsid w:val="00A500AB"/>
    <w:rsid w:val="00A56D40"/>
    <w:rsid w:val="00A62E54"/>
    <w:rsid w:val="00A65CF1"/>
    <w:rsid w:val="00A67A63"/>
    <w:rsid w:val="00A67BAC"/>
    <w:rsid w:val="00A7265F"/>
    <w:rsid w:val="00A75C2E"/>
    <w:rsid w:val="00A82717"/>
    <w:rsid w:val="00A82FFC"/>
    <w:rsid w:val="00A83899"/>
    <w:rsid w:val="00A83B55"/>
    <w:rsid w:val="00A857E0"/>
    <w:rsid w:val="00A8622A"/>
    <w:rsid w:val="00A92D60"/>
    <w:rsid w:val="00A95255"/>
    <w:rsid w:val="00A95FB6"/>
    <w:rsid w:val="00A961B3"/>
    <w:rsid w:val="00AA4DC3"/>
    <w:rsid w:val="00AA515B"/>
    <w:rsid w:val="00AA5AEA"/>
    <w:rsid w:val="00AA782E"/>
    <w:rsid w:val="00AA78F5"/>
    <w:rsid w:val="00AB3802"/>
    <w:rsid w:val="00AB59CA"/>
    <w:rsid w:val="00AB73F2"/>
    <w:rsid w:val="00AB7930"/>
    <w:rsid w:val="00AC2CBF"/>
    <w:rsid w:val="00AC79C0"/>
    <w:rsid w:val="00AC7B51"/>
    <w:rsid w:val="00AD0251"/>
    <w:rsid w:val="00AD5AC5"/>
    <w:rsid w:val="00AD6E40"/>
    <w:rsid w:val="00AE0146"/>
    <w:rsid w:val="00AE051F"/>
    <w:rsid w:val="00AE5156"/>
    <w:rsid w:val="00AF2962"/>
    <w:rsid w:val="00AF664B"/>
    <w:rsid w:val="00AF6842"/>
    <w:rsid w:val="00B00A58"/>
    <w:rsid w:val="00B03B62"/>
    <w:rsid w:val="00B05160"/>
    <w:rsid w:val="00B057DA"/>
    <w:rsid w:val="00B065A0"/>
    <w:rsid w:val="00B06F78"/>
    <w:rsid w:val="00B13D04"/>
    <w:rsid w:val="00B14B7A"/>
    <w:rsid w:val="00B164C9"/>
    <w:rsid w:val="00B17625"/>
    <w:rsid w:val="00B23CA4"/>
    <w:rsid w:val="00B3753F"/>
    <w:rsid w:val="00B4303E"/>
    <w:rsid w:val="00B43203"/>
    <w:rsid w:val="00B4363F"/>
    <w:rsid w:val="00B47691"/>
    <w:rsid w:val="00B47C80"/>
    <w:rsid w:val="00B50A72"/>
    <w:rsid w:val="00B5125D"/>
    <w:rsid w:val="00B52C05"/>
    <w:rsid w:val="00B53C90"/>
    <w:rsid w:val="00B546D4"/>
    <w:rsid w:val="00B60719"/>
    <w:rsid w:val="00B64365"/>
    <w:rsid w:val="00B71115"/>
    <w:rsid w:val="00B718FA"/>
    <w:rsid w:val="00B72B99"/>
    <w:rsid w:val="00B73C63"/>
    <w:rsid w:val="00B748C7"/>
    <w:rsid w:val="00B84C56"/>
    <w:rsid w:val="00B873C7"/>
    <w:rsid w:val="00B87F06"/>
    <w:rsid w:val="00B9025D"/>
    <w:rsid w:val="00B9184D"/>
    <w:rsid w:val="00B953D5"/>
    <w:rsid w:val="00B96BAC"/>
    <w:rsid w:val="00BA5EF1"/>
    <w:rsid w:val="00BB02F0"/>
    <w:rsid w:val="00BB4DBD"/>
    <w:rsid w:val="00BB520D"/>
    <w:rsid w:val="00BB5321"/>
    <w:rsid w:val="00BC0E9E"/>
    <w:rsid w:val="00BC2208"/>
    <w:rsid w:val="00BD2668"/>
    <w:rsid w:val="00BD4432"/>
    <w:rsid w:val="00BD6011"/>
    <w:rsid w:val="00BD7EA5"/>
    <w:rsid w:val="00BE0100"/>
    <w:rsid w:val="00BE0229"/>
    <w:rsid w:val="00BE1FA7"/>
    <w:rsid w:val="00BE466E"/>
    <w:rsid w:val="00C011FE"/>
    <w:rsid w:val="00C01578"/>
    <w:rsid w:val="00C03847"/>
    <w:rsid w:val="00C05B55"/>
    <w:rsid w:val="00C120FA"/>
    <w:rsid w:val="00C145AC"/>
    <w:rsid w:val="00C148C2"/>
    <w:rsid w:val="00C17257"/>
    <w:rsid w:val="00C201B9"/>
    <w:rsid w:val="00C22635"/>
    <w:rsid w:val="00C22E9C"/>
    <w:rsid w:val="00C22EA7"/>
    <w:rsid w:val="00C25739"/>
    <w:rsid w:val="00C31AE9"/>
    <w:rsid w:val="00C3278F"/>
    <w:rsid w:val="00C3378C"/>
    <w:rsid w:val="00C33798"/>
    <w:rsid w:val="00C33D98"/>
    <w:rsid w:val="00C3502D"/>
    <w:rsid w:val="00C368EE"/>
    <w:rsid w:val="00C37C4F"/>
    <w:rsid w:val="00C4117A"/>
    <w:rsid w:val="00C41A55"/>
    <w:rsid w:val="00C43C45"/>
    <w:rsid w:val="00C44FFD"/>
    <w:rsid w:val="00C47249"/>
    <w:rsid w:val="00C53246"/>
    <w:rsid w:val="00C56B07"/>
    <w:rsid w:val="00C57274"/>
    <w:rsid w:val="00C63685"/>
    <w:rsid w:val="00C636FE"/>
    <w:rsid w:val="00C65410"/>
    <w:rsid w:val="00C654E3"/>
    <w:rsid w:val="00C6552A"/>
    <w:rsid w:val="00C6642C"/>
    <w:rsid w:val="00C76A2A"/>
    <w:rsid w:val="00C81211"/>
    <w:rsid w:val="00C960DE"/>
    <w:rsid w:val="00CA08C0"/>
    <w:rsid w:val="00CA1097"/>
    <w:rsid w:val="00CA1D40"/>
    <w:rsid w:val="00CA330B"/>
    <w:rsid w:val="00CA477F"/>
    <w:rsid w:val="00CA65DA"/>
    <w:rsid w:val="00CA6D7A"/>
    <w:rsid w:val="00CA7515"/>
    <w:rsid w:val="00CB0E5B"/>
    <w:rsid w:val="00CB13D1"/>
    <w:rsid w:val="00CB22FF"/>
    <w:rsid w:val="00CB365F"/>
    <w:rsid w:val="00CB3DB1"/>
    <w:rsid w:val="00CB48EC"/>
    <w:rsid w:val="00CB54F4"/>
    <w:rsid w:val="00CB62E8"/>
    <w:rsid w:val="00CC2723"/>
    <w:rsid w:val="00CC5795"/>
    <w:rsid w:val="00CC6C52"/>
    <w:rsid w:val="00CD5D8E"/>
    <w:rsid w:val="00CD7D99"/>
    <w:rsid w:val="00CE1EA7"/>
    <w:rsid w:val="00CE332C"/>
    <w:rsid w:val="00CE39AF"/>
    <w:rsid w:val="00CE4835"/>
    <w:rsid w:val="00CE688C"/>
    <w:rsid w:val="00CE6E11"/>
    <w:rsid w:val="00CE741A"/>
    <w:rsid w:val="00CE7778"/>
    <w:rsid w:val="00CF1798"/>
    <w:rsid w:val="00CF277E"/>
    <w:rsid w:val="00CF2986"/>
    <w:rsid w:val="00CF4B27"/>
    <w:rsid w:val="00CF704C"/>
    <w:rsid w:val="00D032F3"/>
    <w:rsid w:val="00D05717"/>
    <w:rsid w:val="00D05974"/>
    <w:rsid w:val="00D07C53"/>
    <w:rsid w:val="00D13B6E"/>
    <w:rsid w:val="00D13B86"/>
    <w:rsid w:val="00D14D76"/>
    <w:rsid w:val="00D217D4"/>
    <w:rsid w:val="00D23C9B"/>
    <w:rsid w:val="00D249F7"/>
    <w:rsid w:val="00D24A3B"/>
    <w:rsid w:val="00D2638E"/>
    <w:rsid w:val="00D37D9B"/>
    <w:rsid w:val="00D44090"/>
    <w:rsid w:val="00D508EA"/>
    <w:rsid w:val="00D51FDC"/>
    <w:rsid w:val="00D5258A"/>
    <w:rsid w:val="00D55625"/>
    <w:rsid w:val="00D5656C"/>
    <w:rsid w:val="00D6042A"/>
    <w:rsid w:val="00D60B9E"/>
    <w:rsid w:val="00D61303"/>
    <w:rsid w:val="00D635DE"/>
    <w:rsid w:val="00D64C5B"/>
    <w:rsid w:val="00D66F20"/>
    <w:rsid w:val="00D7132D"/>
    <w:rsid w:val="00D744DD"/>
    <w:rsid w:val="00D760E5"/>
    <w:rsid w:val="00D76DC9"/>
    <w:rsid w:val="00D77E83"/>
    <w:rsid w:val="00D818A0"/>
    <w:rsid w:val="00D81F49"/>
    <w:rsid w:val="00D82E26"/>
    <w:rsid w:val="00D97613"/>
    <w:rsid w:val="00DA3F27"/>
    <w:rsid w:val="00DA4FA8"/>
    <w:rsid w:val="00DB6859"/>
    <w:rsid w:val="00DB6A73"/>
    <w:rsid w:val="00DC1D78"/>
    <w:rsid w:val="00DC300C"/>
    <w:rsid w:val="00DC306D"/>
    <w:rsid w:val="00DC3125"/>
    <w:rsid w:val="00DC7FD8"/>
    <w:rsid w:val="00DD34A2"/>
    <w:rsid w:val="00DD483E"/>
    <w:rsid w:val="00DE09C2"/>
    <w:rsid w:val="00DE24D8"/>
    <w:rsid w:val="00DE28DC"/>
    <w:rsid w:val="00DE36C7"/>
    <w:rsid w:val="00DE4BA0"/>
    <w:rsid w:val="00DE6BFB"/>
    <w:rsid w:val="00DE7BFF"/>
    <w:rsid w:val="00DF15C0"/>
    <w:rsid w:val="00DF17C7"/>
    <w:rsid w:val="00DF6905"/>
    <w:rsid w:val="00DF6FB8"/>
    <w:rsid w:val="00DF73E3"/>
    <w:rsid w:val="00E007BE"/>
    <w:rsid w:val="00E0275C"/>
    <w:rsid w:val="00E04AB0"/>
    <w:rsid w:val="00E1106B"/>
    <w:rsid w:val="00E14069"/>
    <w:rsid w:val="00E15F0F"/>
    <w:rsid w:val="00E16AE5"/>
    <w:rsid w:val="00E2199B"/>
    <w:rsid w:val="00E22229"/>
    <w:rsid w:val="00E23435"/>
    <w:rsid w:val="00E2758E"/>
    <w:rsid w:val="00E31562"/>
    <w:rsid w:val="00E35086"/>
    <w:rsid w:val="00E40505"/>
    <w:rsid w:val="00E4070D"/>
    <w:rsid w:val="00E40D5F"/>
    <w:rsid w:val="00E42555"/>
    <w:rsid w:val="00E43536"/>
    <w:rsid w:val="00E45D8B"/>
    <w:rsid w:val="00E463D0"/>
    <w:rsid w:val="00E50E28"/>
    <w:rsid w:val="00E52FB8"/>
    <w:rsid w:val="00E55B31"/>
    <w:rsid w:val="00E55BAC"/>
    <w:rsid w:val="00E56CCF"/>
    <w:rsid w:val="00E60259"/>
    <w:rsid w:val="00E67BF1"/>
    <w:rsid w:val="00E67CDA"/>
    <w:rsid w:val="00E70EFD"/>
    <w:rsid w:val="00E74D1B"/>
    <w:rsid w:val="00E81014"/>
    <w:rsid w:val="00E82615"/>
    <w:rsid w:val="00E8373B"/>
    <w:rsid w:val="00E83F36"/>
    <w:rsid w:val="00E87FC1"/>
    <w:rsid w:val="00E9440D"/>
    <w:rsid w:val="00E962F0"/>
    <w:rsid w:val="00EB0497"/>
    <w:rsid w:val="00EB1761"/>
    <w:rsid w:val="00EB47FB"/>
    <w:rsid w:val="00EB4CD7"/>
    <w:rsid w:val="00EB7592"/>
    <w:rsid w:val="00EB75C2"/>
    <w:rsid w:val="00EB7F90"/>
    <w:rsid w:val="00EC7B24"/>
    <w:rsid w:val="00ED1DFE"/>
    <w:rsid w:val="00EE0B51"/>
    <w:rsid w:val="00EE6681"/>
    <w:rsid w:val="00EF0A30"/>
    <w:rsid w:val="00EF446E"/>
    <w:rsid w:val="00EF4B98"/>
    <w:rsid w:val="00EF569B"/>
    <w:rsid w:val="00EF7D27"/>
    <w:rsid w:val="00F00046"/>
    <w:rsid w:val="00F021C3"/>
    <w:rsid w:val="00F0362C"/>
    <w:rsid w:val="00F133BB"/>
    <w:rsid w:val="00F1659E"/>
    <w:rsid w:val="00F178FC"/>
    <w:rsid w:val="00F17F30"/>
    <w:rsid w:val="00F202C6"/>
    <w:rsid w:val="00F2283B"/>
    <w:rsid w:val="00F25ACD"/>
    <w:rsid w:val="00F27904"/>
    <w:rsid w:val="00F27A9C"/>
    <w:rsid w:val="00F30A07"/>
    <w:rsid w:val="00F30EA3"/>
    <w:rsid w:val="00F311B9"/>
    <w:rsid w:val="00F313CB"/>
    <w:rsid w:val="00F316A4"/>
    <w:rsid w:val="00F31DF9"/>
    <w:rsid w:val="00F3381F"/>
    <w:rsid w:val="00F352C5"/>
    <w:rsid w:val="00F412B5"/>
    <w:rsid w:val="00F41AC9"/>
    <w:rsid w:val="00F42D6A"/>
    <w:rsid w:val="00F43668"/>
    <w:rsid w:val="00F43E02"/>
    <w:rsid w:val="00F5100A"/>
    <w:rsid w:val="00F51A83"/>
    <w:rsid w:val="00F51CAB"/>
    <w:rsid w:val="00F528D5"/>
    <w:rsid w:val="00F54D1C"/>
    <w:rsid w:val="00F55A73"/>
    <w:rsid w:val="00F572BA"/>
    <w:rsid w:val="00F60911"/>
    <w:rsid w:val="00F61B96"/>
    <w:rsid w:val="00F623AF"/>
    <w:rsid w:val="00F632AB"/>
    <w:rsid w:val="00F6784C"/>
    <w:rsid w:val="00F816F6"/>
    <w:rsid w:val="00F84D34"/>
    <w:rsid w:val="00F86A95"/>
    <w:rsid w:val="00F908CD"/>
    <w:rsid w:val="00F96461"/>
    <w:rsid w:val="00FA30B6"/>
    <w:rsid w:val="00FA4828"/>
    <w:rsid w:val="00FB57AC"/>
    <w:rsid w:val="00FC135D"/>
    <w:rsid w:val="00FC28C0"/>
    <w:rsid w:val="00FC3A7D"/>
    <w:rsid w:val="00FC7265"/>
    <w:rsid w:val="00FC782A"/>
    <w:rsid w:val="00FC7B0A"/>
    <w:rsid w:val="00FD0F5F"/>
    <w:rsid w:val="00FD137B"/>
    <w:rsid w:val="00FD1E00"/>
    <w:rsid w:val="00FD1F3F"/>
    <w:rsid w:val="00FD4EEE"/>
    <w:rsid w:val="00FE1FA2"/>
    <w:rsid w:val="00FE2C66"/>
    <w:rsid w:val="00FE604A"/>
    <w:rsid w:val="00FE7297"/>
    <w:rsid w:val="00FE7616"/>
    <w:rsid w:val="00FE7698"/>
    <w:rsid w:val="00FE7914"/>
    <w:rsid w:val="00FE7E74"/>
    <w:rsid w:val="00FF065F"/>
    <w:rsid w:val="00FF6548"/>
    <w:rsid w:val="00FF7C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4A6B50-F852-49A1-8B98-4555F98D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4">
    <w:name w:val="heading 4"/>
    <w:basedOn w:val="Normal"/>
    <w:link w:val="Heading4Char"/>
    <w:uiPriority w:val="9"/>
    <w:qFormat/>
    <w:rsid w:val="001F27AE"/>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87FC1"/>
    <w:rPr>
      <w:sz w:val="18"/>
      <w:szCs w:val="18"/>
    </w:rPr>
  </w:style>
  <w:style w:type="paragraph" w:styleId="Footer">
    <w:name w:val="footer"/>
    <w:basedOn w:val="Normal"/>
    <w:link w:val="FooterChar"/>
    <w:uiPriority w:val="99"/>
    <w:unhideWhenUsed/>
    <w:rsid w:val="00E87FC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87FC1"/>
    <w:rPr>
      <w:sz w:val="18"/>
      <w:szCs w:val="18"/>
    </w:rPr>
  </w:style>
  <w:style w:type="paragraph" w:customStyle="1" w:styleId="Default">
    <w:name w:val="Default"/>
    <w:rsid w:val="00E87FC1"/>
    <w:pPr>
      <w:widowControl w:val="0"/>
      <w:autoSpaceDE w:val="0"/>
      <w:autoSpaceDN w:val="0"/>
      <w:adjustRightInd w:val="0"/>
    </w:pPr>
    <w:rPr>
      <w:rFonts w:ascii="Tahoma" w:hAnsi="Tahoma" w:cs="Tahoma"/>
      <w:color w:val="000000"/>
      <w:kern w:val="0"/>
      <w:sz w:val="24"/>
      <w:szCs w:val="24"/>
    </w:rPr>
  </w:style>
  <w:style w:type="table" w:styleId="TableGrid">
    <w:name w:val="Table Grid"/>
    <w:basedOn w:val="TableNormal"/>
    <w:uiPriority w:val="59"/>
    <w:rsid w:val="00AA4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16C"/>
    <w:rPr>
      <w:color w:val="0000FF" w:themeColor="hyperlink"/>
      <w:u w:val="single"/>
    </w:rPr>
  </w:style>
  <w:style w:type="character" w:styleId="Emphasis">
    <w:name w:val="Emphasis"/>
    <w:basedOn w:val="DefaultParagraphFont"/>
    <w:uiPriority w:val="20"/>
    <w:qFormat/>
    <w:rsid w:val="0006026D"/>
    <w:rPr>
      <w:i/>
      <w:iCs/>
    </w:rPr>
  </w:style>
  <w:style w:type="paragraph" w:styleId="BalloonText">
    <w:name w:val="Balloon Text"/>
    <w:basedOn w:val="Normal"/>
    <w:link w:val="BalloonTextChar"/>
    <w:uiPriority w:val="99"/>
    <w:semiHidden/>
    <w:unhideWhenUsed/>
    <w:rsid w:val="00486037"/>
    <w:rPr>
      <w:sz w:val="18"/>
      <w:szCs w:val="18"/>
    </w:rPr>
  </w:style>
  <w:style w:type="character" w:customStyle="1" w:styleId="BalloonTextChar">
    <w:name w:val="Balloon Text Char"/>
    <w:basedOn w:val="DefaultParagraphFont"/>
    <w:link w:val="BalloonText"/>
    <w:uiPriority w:val="99"/>
    <w:semiHidden/>
    <w:rsid w:val="00486037"/>
    <w:rPr>
      <w:sz w:val="18"/>
      <w:szCs w:val="18"/>
    </w:rPr>
  </w:style>
  <w:style w:type="character" w:customStyle="1" w:styleId="apple-converted-space">
    <w:name w:val="apple-converted-space"/>
    <w:basedOn w:val="DefaultParagraphFont"/>
    <w:rsid w:val="001D03ED"/>
  </w:style>
  <w:style w:type="character" w:customStyle="1" w:styleId="Heading4Char">
    <w:name w:val="Heading 4 Char"/>
    <w:basedOn w:val="DefaultParagraphFont"/>
    <w:link w:val="Heading4"/>
    <w:uiPriority w:val="9"/>
    <w:rsid w:val="001F27AE"/>
    <w:rPr>
      <w:rFonts w:ascii="SimSun" w:eastAsia="SimSun" w:hAnsi="SimSun" w:cs="SimSun"/>
      <w:b/>
      <w:bCs/>
      <w:kern w:val="0"/>
      <w:sz w:val="24"/>
      <w:szCs w:val="24"/>
    </w:rPr>
  </w:style>
  <w:style w:type="character" w:customStyle="1" w:styleId="tran">
    <w:name w:val="tran"/>
    <w:basedOn w:val="DefaultParagraphFont"/>
    <w:rsid w:val="005E769C"/>
  </w:style>
  <w:style w:type="paragraph" w:styleId="ListParagraph">
    <w:name w:val="List Paragraph"/>
    <w:basedOn w:val="Normal"/>
    <w:uiPriority w:val="34"/>
    <w:qFormat/>
    <w:rsid w:val="00C654E3"/>
    <w:pPr>
      <w:ind w:firstLineChars="200" w:firstLine="420"/>
    </w:pPr>
  </w:style>
  <w:style w:type="character" w:styleId="CommentReference">
    <w:name w:val="annotation reference"/>
    <w:basedOn w:val="DefaultParagraphFont"/>
    <w:uiPriority w:val="99"/>
    <w:unhideWhenUsed/>
    <w:qFormat/>
    <w:rsid w:val="001C5152"/>
    <w:rPr>
      <w:sz w:val="16"/>
      <w:szCs w:val="16"/>
    </w:rPr>
  </w:style>
  <w:style w:type="paragraph" w:styleId="CommentText">
    <w:name w:val="annotation text"/>
    <w:basedOn w:val="Normal"/>
    <w:link w:val="CommentTextChar"/>
    <w:uiPriority w:val="99"/>
    <w:unhideWhenUsed/>
    <w:qFormat/>
    <w:rsid w:val="001C5152"/>
    <w:rPr>
      <w:sz w:val="20"/>
      <w:szCs w:val="20"/>
    </w:rPr>
  </w:style>
  <w:style w:type="character" w:customStyle="1" w:styleId="CommentTextChar">
    <w:name w:val="Comment Text Char"/>
    <w:basedOn w:val="DefaultParagraphFont"/>
    <w:link w:val="CommentText"/>
    <w:uiPriority w:val="99"/>
    <w:rsid w:val="001C5152"/>
    <w:rPr>
      <w:sz w:val="20"/>
      <w:szCs w:val="20"/>
    </w:rPr>
  </w:style>
  <w:style w:type="paragraph" w:styleId="CommentSubject">
    <w:name w:val="annotation subject"/>
    <w:basedOn w:val="CommentText"/>
    <w:next w:val="CommentText"/>
    <w:link w:val="CommentSubjectChar"/>
    <w:uiPriority w:val="99"/>
    <w:semiHidden/>
    <w:unhideWhenUsed/>
    <w:rsid w:val="001C5152"/>
    <w:rPr>
      <w:b/>
      <w:bCs/>
    </w:rPr>
  </w:style>
  <w:style w:type="character" w:customStyle="1" w:styleId="CommentSubjectChar">
    <w:name w:val="Comment Subject Char"/>
    <w:basedOn w:val="CommentTextChar"/>
    <w:link w:val="CommentSubject"/>
    <w:uiPriority w:val="99"/>
    <w:semiHidden/>
    <w:rsid w:val="001C5152"/>
    <w:rPr>
      <w:b/>
      <w:bCs/>
      <w:sz w:val="20"/>
      <w:szCs w:val="20"/>
    </w:rPr>
  </w:style>
  <w:style w:type="character" w:styleId="Strong">
    <w:name w:val="Strong"/>
    <w:basedOn w:val="DefaultParagraphFont"/>
    <w:uiPriority w:val="22"/>
    <w:qFormat/>
    <w:rsid w:val="000A461F"/>
    <w:rPr>
      <w:b/>
      <w:bCs/>
    </w:rPr>
  </w:style>
  <w:style w:type="paragraph" w:styleId="NormalWeb">
    <w:name w:val="Normal (Web)"/>
    <w:basedOn w:val="Normal"/>
    <w:uiPriority w:val="99"/>
    <w:semiHidden/>
    <w:unhideWhenUsed/>
    <w:rsid w:val="000B5D41"/>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8829">
      <w:bodyDiv w:val="1"/>
      <w:marLeft w:val="0"/>
      <w:marRight w:val="0"/>
      <w:marTop w:val="0"/>
      <w:marBottom w:val="0"/>
      <w:divBdr>
        <w:top w:val="none" w:sz="0" w:space="0" w:color="auto"/>
        <w:left w:val="none" w:sz="0" w:space="0" w:color="auto"/>
        <w:bottom w:val="none" w:sz="0" w:space="0" w:color="auto"/>
        <w:right w:val="none" w:sz="0" w:space="0" w:color="auto"/>
      </w:divBdr>
    </w:div>
    <w:div w:id="336620085">
      <w:bodyDiv w:val="1"/>
      <w:marLeft w:val="0"/>
      <w:marRight w:val="0"/>
      <w:marTop w:val="0"/>
      <w:marBottom w:val="0"/>
      <w:divBdr>
        <w:top w:val="none" w:sz="0" w:space="0" w:color="auto"/>
        <w:left w:val="none" w:sz="0" w:space="0" w:color="auto"/>
        <w:bottom w:val="none" w:sz="0" w:space="0" w:color="auto"/>
        <w:right w:val="none" w:sz="0" w:space="0" w:color="auto"/>
      </w:divBdr>
      <w:divsChild>
        <w:div w:id="475340285">
          <w:marLeft w:val="0"/>
          <w:marRight w:val="0"/>
          <w:marTop w:val="0"/>
          <w:marBottom w:val="0"/>
          <w:divBdr>
            <w:top w:val="none" w:sz="0" w:space="0" w:color="auto"/>
            <w:left w:val="none" w:sz="0" w:space="0" w:color="auto"/>
            <w:bottom w:val="none" w:sz="0" w:space="0" w:color="auto"/>
            <w:right w:val="none" w:sz="0" w:space="0" w:color="auto"/>
          </w:divBdr>
          <w:divsChild>
            <w:div w:id="298656667">
              <w:marLeft w:val="0"/>
              <w:marRight w:val="0"/>
              <w:marTop w:val="0"/>
              <w:marBottom w:val="0"/>
              <w:divBdr>
                <w:top w:val="none" w:sz="0" w:space="0" w:color="auto"/>
                <w:left w:val="none" w:sz="0" w:space="0" w:color="auto"/>
                <w:bottom w:val="none" w:sz="0" w:space="0" w:color="auto"/>
                <w:right w:val="none" w:sz="0" w:space="0" w:color="auto"/>
              </w:divBdr>
            </w:div>
            <w:div w:id="2316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1096">
      <w:bodyDiv w:val="1"/>
      <w:marLeft w:val="0"/>
      <w:marRight w:val="0"/>
      <w:marTop w:val="0"/>
      <w:marBottom w:val="0"/>
      <w:divBdr>
        <w:top w:val="none" w:sz="0" w:space="0" w:color="auto"/>
        <w:left w:val="none" w:sz="0" w:space="0" w:color="auto"/>
        <w:bottom w:val="none" w:sz="0" w:space="0" w:color="auto"/>
        <w:right w:val="none" w:sz="0" w:space="0" w:color="auto"/>
      </w:divBdr>
    </w:div>
    <w:div w:id="1147672641">
      <w:bodyDiv w:val="1"/>
      <w:marLeft w:val="0"/>
      <w:marRight w:val="0"/>
      <w:marTop w:val="0"/>
      <w:marBottom w:val="0"/>
      <w:divBdr>
        <w:top w:val="none" w:sz="0" w:space="0" w:color="auto"/>
        <w:left w:val="none" w:sz="0" w:space="0" w:color="auto"/>
        <w:bottom w:val="none" w:sz="0" w:space="0" w:color="auto"/>
        <w:right w:val="none" w:sz="0" w:space="0" w:color="auto"/>
      </w:divBdr>
    </w:div>
    <w:div w:id="1447309700">
      <w:bodyDiv w:val="1"/>
      <w:marLeft w:val="0"/>
      <w:marRight w:val="0"/>
      <w:marTop w:val="0"/>
      <w:marBottom w:val="0"/>
      <w:divBdr>
        <w:top w:val="none" w:sz="0" w:space="0" w:color="auto"/>
        <w:left w:val="none" w:sz="0" w:space="0" w:color="auto"/>
        <w:bottom w:val="none" w:sz="0" w:space="0" w:color="auto"/>
        <w:right w:val="none" w:sz="0" w:space="0" w:color="auto"/>
      </w:divBdr>
    </w:div>
    <w:div w:id="1569656692">
      <w:bodyDiv w:val="1"/>
      <w:marLeft w:val="0"/>
      <w:marRight w:val="0"/>
      <w:marTop w:val="0"/>
      <w:marBottom w:val="0"/>
      <w:divBdr>
        <w:top w:val="none" w:sz="0" w:space="0" w:color="auto"/>
        <w:left w:val="none" w:sz="0" w:space="0" w:color="auto"/>
        <w:bottom w:val="none" w:sz="0" w:space="0" w:color="auto"/>
        <w:right w:val="none" w:sz="0" w:space="0" w:color="auto"/>
      </w:divBdr>
      <w:divsChild>
        <w:div w:id="2085448190">
          <w:marLeft w:val="0"/>
          <w:marRight w:val="0"/>
          <w:marTop w:val="0"/>
          <w:marBottom w:val="0"/>
          <w:divBdr>
            <w:top w:val="none" w:sz="0" w:space="0" w:color="auto"/>
            <w:left w:val="none" w:sz="0" w:space="0" w:color="auto"/>
            <w:bottom w:val="none" w:sz="0" w:space="0" w:color="auto"/>
            <w:right w:val="none" w:sz="0" w:space="0" w:color="auto"/>
          </w:divBdr>
          <w:divsChild>
            <w:div w:id="4662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510">
      <w:bodyDiv w:val="1"/>
      <w:marLeft w:val="0"/>
      <w:marRight w:val="0"/>
      <w:marTop w:val="0"/>
      <w:marBottom w:val="0"/>
      <w:divBdr>
        <w:top w:val="none" w:sz="0" w:space="0" w:color="auto"/>
        <w:left w:val="none" w:sz="0" w:space="0" w:color="auto"/>
        <w:bottom w:val="none" w:sz="0" w:space="0" w:color="auto"/>
        <w:right w:val="none" w:sz="0" w:space="0" w:color="auto"/>
      </w:divBdr>
      <w:divsChild>
        <w:div w:id="1195269926">
          <w:marLeft w:val="0"/>
          <w:marRight w:val="0"/>
          <w:marTop w:val="0"/>
          <w:marBottom w:val="0"/>
          <w:divBdr>
            <w:top w:val="none" w:sz="0" w:space="0" w:color="auto"/>
            <w:left w:val="none" w:sz="0" w:space="0" w:color="auto"/>
            <w:bottom w:val="none" w:sz="0" w:space="0" w:color="auto"/>
            <w:right w:val="none" w:sz="0" w:space="0" w:color="auto"/>
          </w:divBdr>
          <w:divsChild>
            <w:div w:id="2096588988">
              <w:marLeft w:val="0"/>
              <w:marRight w:val="0"/>
              <w:marTop w:val="0"/>
              <w:marBottom w:val="0"/>
              <w:divBdr>
                <w:top w:val="none" w:sz="0" w:space="0" w:color="auto"/>
                <w:left w:val="none" w:sz="0" w:space="0" w:color="auto"/>
                <w:bottom w:val="none" w:sz="0" w:space="0" w:color="auto"/>
                <w:right w:val="none" w:sz="0" w:space="0" w:color="auto"/>
              </w:divBdr>
            </w:div>
            <w:div w:id="658733975">
              <w:marLeft w:val="0"/>
              <w:marRight w:val="0"/>
              <w:marTop w:val="0"/>
              <w:marBottom w:val="0"/>
              <w:divBdr>
                <w:top w:val="none" w:sz="0" w:space="0" w:color="auto"/>
                <w:left w:val="none" w:sz="0" w:space="0" w:color="auto"/>
                <w:bottom w:val="none" w:sz="0" w:space="0" w:color="auto"/>
                <w:right w:val="none" w:sz="0" w:space="0" w:color="auto"/>
              </w:divBdr>
            </w:div>
            <w:div w:id="18746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336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80264065">
          <w:marLeft w:val="0"/>
          <w:marRight w:val="0"/>
          <w:marTop w:val="0"/>
          <w:marBottom w:val="0"/>
          <w:divBdr>
            <w:top w:val="none" w:sz="0" w:space="0" w:color="auto"/>
            <w:left w:val="none" w:sz="0" w:space="0" w:color="auto"/>
            <w:bottom w:val="none" w:sz="0" w:space="0" w:color="auto"/>
            <w:right w:val="none" w:sz="0" w:space="0" w:color="auto"/>
          </w:divBdr>
        </w:div>
      </w:divsChild>
    </w:div>
    <w:div w:id="1931038039">
      <w:bodyDiv w:val="1"/>
      <w:marLeft w:val="0"/>
      <w:marRight w:val="0"/>
      <w:marTop w:val="0"/>
      <w:marBottom w:val="0"/>
      <w:divBdr>
        <w:top w:val="none" w:sz="0" w:space="0" w:color="auto"/>
        <w:left w:val="none" w:sz="0" w:space="0" w:color="auto"/>
        <w:bottom w:val="none" w:sz="0" w:space="0" w:color="auto"/>
        <w:right w:val="none" w:sz="0" w:space="0" w:color="auto"/>
      </w:divBdr>
    </w:div>
    <w:div w:id="1995256340">
      <w:bodyDiv w:val="1"/>
      <w:marLeft w:val="0"/>
      <w:marRight w:val="0"/>
      <w:marTop w:val="0"/>
      <w:marBottom w:val="0"/>
      <w:divBdr>
        <w:top w:val="none" w:sz="0" w:space="0" w:color="auto"/>
        <w:left w:val="none" w:sz="0" w:space="0" w:color="auto"/>
        <w:bottom w:val="none" w:sz="0" w:space="0" w:color="auto"/>
        <w:right w:val="none" w:sz="0" w:space="0" w:color="auto"/>
      </w:divBdr>
    </w:div>
    <w:div w:id="211427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istrator\AppData\Local\youdao\DictBeta\Application\7.1.0.0421\resultui\dict\?keyword=injection" TargetMode="External"/><Relationship Id="rId18" Type="http://schemas.openxmlformats.org/officeDocument/2006/relationships/hyperlink" Target="file:///C:\Users\Administrator\AppData\Local\youdao\DictBeta\Application\7.1.0.0421\resultui\dict\?keyword=liver" TargetMode="External"/><Relationship Id="rId26" Type="http://schemas.openxmlformats.org/officeDocument/2006/relationships/hyperlink" Target="file:///C:\Users\Administrator\AppData\Local\youdao\DictBeta\Application\7.1.0.0421\resultui\dict\?keyword=laboratory" TargetMode="External"/><Relationship Id="rId39" Type="http://schemas.openxmlformats.org/officeDocument/2006/relationships/hyperlink" Target="javascript:;" TargetMode="External"/><Relationship Id="rId21" Type="http://schemas.openxmlformats.org/officeDocument/2006/relationships/hyperlink" Target="file:///C:\Users\Administrator\AppData\Local\youdao\DictBeta\Application\7.1.0.0421\resultui\dict\?keyword=blood" TargetMode="External"/><Relationship Id="rId34" Type="http://schemas.openxmlformats.org/officeDocument/2006/relationships/hyperlink" Target="file:///C:\Users\Administrator\AppData\Local\youdao\DictBeta\Application\7.1.0.0421\resultui\dict\?keyword=nausea" TargetMode="External"/><Relationship Id="rId42" Type="http://schemas.openxmlformats.org/officeDocument/2006/relationships/hyperlink" Target="file:///C:\Users\Administrator\AppData\Local\youdao\DictBeta\Application\7.1.0.0421\resultui\dict\?keyword=complexity" TargetMode="External"/><Relationship Id="rId47" Type="http://schemas.openxmlformats.org/officeDocument/2006/relationships/hyperlink" Target="http://abbr.dict.cn/Intracranial+Pressure/ICP" TargetMode="External"/><Relationship Id="rId50" Type="http://schemas.openxmlformats.org/officeDocument/2006/relationships/hyperlink" Target="http://abbr.dict.cn/tumor+necrosis+factor/tnf" TargetMode="External"/><Relationship Id="rId55" Type="http://schemas.openxmlformats.org/officeDocument/2006/relationships/image" Target="media/image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Administrator\AppData\Local\youdao\DictBeta\Application\7.1.0.0421\resultui\dict\?keyword=Amebocyte" TargetMode="External"/><Relationship Id="rId20" Type="http://schemas.openxmlformats.org/officeDocument/2006/relationships/hyperlink" Target="file:///C:\Users\Administrator\AppData\Local\youdao\DictBeta\Application\7.1.0.0421\resultui\dict\?keyword=index" TargetMode="External"/><Relationship Id="rId29" Type="http://schemas.openxmlformats.org/officeDocument/2006/relationships/hyperlink" Target="file:///C:\Users\Administrator\AppData\Local\youdao\DictBeta\Application\7.1.0.0421\resultui\dict\?keyword=biopsy" TargetMode="External"/><Relationship Id="rId41" Type="http://schemas.openxmlformats.org/officeDocument/2006/relationships/hyperlink" Target="javascript:;" TargetMode="External"/><Relationship Id="rId54" Type="http://schemas.openxmlformats.org/officeDocument/2006/relationships/image" Target="media/image6.png"/><Relationship Id="rId62" Type="http://schemas.openxmlformats.org/officeDocument/2006/relationships/hyperlink" Target="file:///C:\Users\Administrator\AppData\Local\youdao\DictBeta\Application\7.1.0.0421\resultui\dict\?keyword=time" TargetMode="Externa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istrator\AppData\Local\youdao\DictBeta\Application\7.1.0.0421\resultui\dict\?keyword=injection" TargetMode="External"/><Relationship Id="rId24" Type="http://schemas.openxmlformats.org/officeDocument/2006/relationships/hyperlink" Target="file:///C:\Users\Administrator\AppData\Local\youdao\DictBeta\Application\7.1.0.0421\resultui\dict\?keyword=blood" TargetMode="External"/><Relationship Id="rId32" Type="http://schemas.openxmlformats.org/officeDocument/2006/relationships/hyperlink" Target="file:///C:\Users\Administrator\AppData\Local\youdao\DictBeta\Application\7.1.0.0421\resultui\dict\?keyword=and" TargetMode="External"/><Relationship Id="rId37" Type="http://schemas.openxmlformats.org/officeDocument/2006/relationships/hyperlink" Target="file:///C:\Users\Administrator\AppData\Local\youdao\DictBeta\Application\7.1.0.0421\resultui\dict\?keyword=response" TargetMode="External"/><Relationship Id="rId40" Type="http://schemas.openxmlformats.org/officeDocument/2006/relationships/hyperlink" Target="javascript:;" TargetMode="External"/><Relationship Id="rId45" Type="http://schemas.openxmlformats.org/officeDocument/2006/relationships/image" Target="media/image2.png"/><Relationship Id="rId53" Type="http://schemas.openxmlformats.org/officeDocument/2006/relationships/image" Target="media/image5.png"/><Relationship Id="rId58"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hyperlink" Target="file:///C:\Users\Administrator\AppData\Local\youdao\DictBeta\Application\7.1.0.0421\resultui\dict\?keyword=Tachypleus" TargetMode="External"/><Relationship Id="rId23" Type="http://schemas.openxmlformats.org/officeDocument/2006/relationships/hyperlink" Target="file:///C:\Users\Administrator\AppData\Local\youdao\DictBeta\Application\7.1.0.0421\resultui\dict\?keyword=routine" TargetMode="External"/><Relationship Id="rId28" Type="http://schemas.openxmlformats.org/officeDocument/2006/relationships/hyperlink" Target="file:///C:\Users\Administrator\AppData\Local\youdao\DictBeta\Application\7.1.0.0421\resultui\dict\?keyword=examination" TargetMode="External"/><Relationship Id="rId36" Type="http://schemas.openxmlformats.org/officeDocument/2006/relationships/hyperlink" Target="file:///C:\Users\Administrator\AppData\Local\youdao\DictBeta\Application\7.1.0.0421\resultui\dict\?keyword=vomiting" TargetMode="External"/><Relationship Id="rId49" Type="http://schemas.openxmlformats.org/officeDocument/2006/relationships/hyperlink" Target="http://abbr.dict.cn/interleukin/IL" TargetMode="External"/><Relationship Id="rId57" Type="http://schemas.openxmlformats.org/officeDocument/2006/relationships/hyperlink" Target="javascript:;" TargetMode="External"/><Relationship Id="rId61" Type="http://schemas.openxmlformats.org/officeDocument/2006/relationships/hyperlink" Target="file:///C:\Users\Administrator\AppData\Local\youdao\DictBeta\Application\7.1.0.0421\resultui\dict\?keyword=prothrombin" TargetMode="External"/><Relationship Id="rId10" Type="http://schemas.openxmlformats.org/officeDocument/2006/relationships/hyperlink" Target="file:///C:\Users\Administrator\AppData\Local\youdao\DictBeta\Application\7.1.0.0421\resultui\dict\?keyword=intramuscular" TargetMode="External"/><Relationship Id="rId19" Type="http://schemas.openxmlformats.org/officeDocument/2006/relationships/hyperlink" Target="file:///C:\Users\Administrator\AppData\Local\youdao\DictBeta\Application\7.1.0.0421\resultui\dict\?keyword=function" TargetMode="External"/><Relationship Id="rId31" Type="http://schemas.openxmlformats.org/officeDocument/2006/relationships/hyperlink" Target="file:///C:\Users\Administrator\AppData\Local\youdao\DictBeta\Application\7.1.0.0421\resultui\dict\?keyword=nausea" TargetMode="External"/><Relationship Id="rId44" Type="http://schemas.openxmlformats.org/officeDocument/2006/relationships/hyperlink" Target="http://abbr.dict.cn/Intracranial+Pressure/ICP" TargetMode="External"/><Relationship Id="rId52" Type="http://schemas.openxmlformats.org/officeDocument/2006/relationships/hyperlink" Target="http://abbr.dict.cn/Albumin/Alb" TargetMode="External"/><Relationship Id="rId6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file:///C:\Users\Administrator\AppData\Local\youdao\DictBeta\Application\7.1.0.0421\resultui\dict\?keyword=complexity" TargetMode="External"/><Relationship Id="rId14" Type="http://schemas.openxmlformats.org/officeDocument/2006/relationships/hyperlink" Target="file:///C:\Users\Administrator\AppData\Local\youdao\DictBeta\Application\7.1.0.0421\resultui\dict\?keyword=ammonia" TargetMode="External"/><Relationship Id="rId22" Type="http://schemas.openxmlformats.org/officeDocument/2006/relationships/hyperlink" Target="file:///C:\Users\Administrator\AppData\Local\youdao\DictBeta\Application\7.1.0.0421\resultui\dict\?keyword=glucose" TargetMode="External"/><Relationship Id="rId27" Type="http://schemas.openxmlformats.org/officeDocument/2006/relationships/hyperlink" Target="file:///C:\Users\Administrator\AppData\Local\youdao\DictBeta\Application\7.1.0.0421\resultui\dict\?keyword=histopathological" TargetMode="External"/><Relationship Id="rId30" Type="http://schemas.openxmlformats.org/officeDocument/2006/relationships/hyperlink" Target="file:///C:\Users\Administrator\AppData\Local\youdao\DictBeta\Application\7.1.0.0421\resultui\dict\?keyword=observe" TargetMode="External"/><Relationship Id="rId35" Type="http://schemas.openxmlformats.org/officeDocument/2006/relationships/hyperlink" Target="file:///C:\Users\Administrator\AppData\Local\youdao\DictBeta\Application\7.1.0.0421\resultui\dict\?keyword=and" TargetMode="External"/><Relationship Id="rId43" Type="http://schemas.openxmlformats.org/officeDocument/2006/relationships/image" Target="media/image1.png"/><Relationship Id="rId48" Type="http://schemas.openxmlformats.org/officeDocument/2006/relationships/hyperlink" Target="http://abbr.dict.cn/interleukin/IL" TargetMode="External"/><Relationship Id="rId56" Type="http://schemas.openxmlformats.org/officeDocument/2006/relationships/hyperlink" Target="javascript:;" TargetMode="External"/><Relationship Id="rId64" Type="http://schemas.openxmlformats.org/officeDocument/2006/relationships/theme" Target="theme/theme1.xml"/><Relationship Id="rId8" Type="http://schemas.openxmlformats.org/officeDocument/2006/relationships/hyperlink" Target="javascript:void(0);" TargetMode="Externa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file:///C:\Users\Administrator\AppData\Local\youdao\DictBeta\Application\7.1.0.0421\resultui\dict\?keyword=intramuscular" TargetMode="External"/><Relationship Id="rId17" Type="http://schemas.openxmlformats.org/officeDocument/2006/relationships/hyperlink" Target="file:///C:\Users\Administrator\AppData\Local\youdao\DictBeta\Application\7.1.0.0421\resultui\dict\?keyword=Lysate" TargetMode="External"/><Relationship Id="rId25" Type="http://schemas.openxmlformats.org/officeDocument/2006/relationships/hyperlink" Target="file:///C:\Users\Administrator\AppData\Local\youdao\DictBeta\Application\7.1.0.0421\resultui\dict\?keyword=clinical" TargetMode="External"/><Relationship Id="rId33" Type="http://schemas.openxmlformats.org/officeDocument/2006/relationships/hyperlink" Target="file:///C:\Users\Administrator\AppData\Local\youdao\DictBeta\Application\7.1.0.0421\resultui\dict\?keyword=vomiting" TargetMode="External"/><Relationship Id="rId38" Type="http://schemas.openxmlformats.org/officeDocument/2006/relationships/hyperlink" Target="javascript:;" TargetMode="External"/><Relationship Id="rId46" Type="http://schemas.openxmlformats.org/officeDocument/2006/relationships/image" Target="media/image3.png"/><Relationship Id="rId59"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776E2-9A42-42B3-9B48-D1DD647A2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7515</Words>
  <Characters>42840</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Yms7.Com</Company>
  <LinksUpToDate>false</LinksUpToDate>
  <CharactersWithSpaces>50255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dc:description>NE.Ref</dc:description>
  <cp:lastModifiedBy>Na Ma</cp:lastModifiedBy>
  <cp:revision>2</cp:revision>
  <cp:lastPrinted>2017-08-19T14:00:00Z</cp:lastPrinted>
  <dcterms:created xsi:type="dcterms:W3CDTF">2017-10-17T18:53:00Z</dcterms:created>
  <dcterms:modified xsi:type="dcterms:W3CDTF">2017-10-17T18:53:00Z</dcterms:modified>
</cp:coreProperties>
</file>