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4D" w:rsidRPr="00172B2F" w:rsidRDefault="0076324D" w:rsidP="00B67967">
      <w:pPr>
        <w:wordWrap/>
        <w:adjustRightInd w:val="0"/>
        <w:snapToGrid w:val="0"/>
        <w:spacing w:line="360" w:lineRule="auto"/>
        <w:rPr>
          <w:rFonts w:ascii="Book Antiqua" w:eastAsia="BatangChe" w:hAnsi="Book Antiqua"/>
          <w:i/>
          <w:sz w:val="24"/>
          <w:szCs w:val="24"/>
        </w:rPr>
      </w:pPr>
      <w:r w:rsidRPr="00172B2F">
        <w:rPr>
          <w:rFonts w:ascii="Book Antiqua" w:eastAsia="BatangChe" w:hAnsi="Book Antiqua"/>
          <w:b/>
          <w:sz w:val="24"/>
          <w:szCs w:val="24"/>
        </w:rPr>
        <w:t xml:space="preserve">Name of journal: </w:t>
      </w:r>
      <w:r w:rsidRPr="00172B2F">
        <w:rPr>
          <w:rFonts w:ascii="Book Antiqua" w:eastAsia="BatangChe" w:hAnsi="Book Antiqua"/>
          <w:i/>
          <w:sz w:val="24"/>
          <w:szCs w:val="24"/>
        </w:rPr>
        <w:t>World Journal of Gastroenterology</w:t>
      </w:r>
    </w:p>
    <w:p w:rsidR="0076324D" w:rsidRPr="00172B2F" w:rsidRDefault="0076324D" w:rsidP="00B67967">
      <w:pPr>
        <w:wordWrap/>
        <w:adjustRightInd w:val="0"/>
        <w:snapToGrid w:val="0"/>
        <w:spacing w:line="360" w:lineRule="auto"/>
        <w:rPr>
          <w:rFonts w:ascii="Book Antiqua" w:hAnsi="Book Antiqua"/>
          <w:b/>
          <w:sz w:val="24"/>
          <w:szCs w:val="24"/>
          <w:lang w:eastAsia="zh-CN"/>
        </w:rPr>
      </w:pPr>
      <w:r w:rsidRPr="00172B2F">
        <w:rPr>
          <w:rFonts w:ascii="Book Antiqua" w:eastAsia="BatangChe" w:hAnsi="Book Antiqua"/>
          <w:b/>
          <w:sz w:val="24"/>
          <w:szCs w:val="24"/>
        </w:rPr>
        <w:t>ESPS Manuscript NO:</w:t>
      </w:r>
      <w:r w:rsidRPr="00172B2F">
        <w:rPr>
          <w:rFonts w:ascii="Book Antiqua" w:hAnsi="Book Antiqua"/>
          <w:b/>
          <w:sz w:val="24"/>
          <w:szCs w:val="24"/>
        </w:rPr>
        <w:t xml:space="preserve"> 3</w:t>
      </w:r>
      <w:r w:rsidRPr="00172B2F">
        <w:rPr>
          <w:rFonts w:ascii="Book Antiqua" w:hAnsi="Book Antiqua"/>
          <w:b/>
          <w:sz w:val="24"/>
          <w:szCs w:val="24"/>
          <w:lang w:eastAsia="zh-CN"/>
        </w:rPr>
        <w:t>652</w:t>
      </w:r>
    </w:p>
    <w:p w:rsidR="0076324D" w:rsidRPr="00172B2F" w:rsidRDefault="0076324D" w:rsidP="00B67967">
      <w:pPr>
        <w:wordWrap/>
        <w:adjustRightInd w:val="0"/>
        <w:snapToGrid w:val="0"/>
        <w:spacing w:line="360" w:lineRule="auto"/>
        <w:rPr>
          <w:rFonts w:ascii="Book Antiqua" w:hAnsi="Book Antiqua"/>
          <w:b/>
          <w:sz w:val="24"/>
          <w:szCs w:val="24"/>
        </w:rPr>
      </w:pPr>
      <w:r w:rsidRPr="00172B2F">
        <w:rPr>
          <w:rFonts w:ascii="Book Antiqua" w:eastAsia="BatangChe" w:hAnsi="Book Antiqua"/>
          <w:b/>
          <w:sz w:val="24"/>
          <w:szCs w:val="24"/>
        </w:rPr>
        <w:t>Columns:</w:t>
      </w:r>
      <w:r w:rsidR="00680460" w:rsidRPr="00172B2F">
        <w:rPr>
          <w:rFonts w:ascii="Book Antiqua" w:eastAsia="宋体" w:hAnsi="Book Antiqua"/>
          <w:b/>
          <w:sz w:val="24"/>
          <w:szCs w:val="24"/>
          <w:lang w:eastAsia="zh-CN"/>
        </w:rPr>
        <w:t xml:space="preserve"> </w:t>
      </w:r>
      <w:r w:rsidR="00B67967" w:rsidRPr="00172B2F">
        <w:rPr>
          <w:rFonts w:ascii="Book Antiqua" w:hAnsi="Book Antiqua"/>
          <w:b/>
          <w:sz w:val="24"/>
          <w:szCs w:val="24"/>
        </w:rPr>
        <w:t>ORIGINAL</w:t>
      </w:r>
      <w:r w:rsidRPr="00172B2F">
        <w:rPr>
          <w:rFonts w:ascii="Book Antiqua" w:hAnsi="Book Antiqua"/>
          <w:b/>
          <w:sz w:val="24"/>
          <w:szCs w:val="24"/>
        </w:rPr>
        <w:t xml:space="preserve"> ARTICLE</w:t>
      </w:r>
    </w:p>
    <w:p w:rsidR="0076324D" w:rsidRPr="00172B2F" w:rsidRDefault="0076324D" w:rsidP="00B67967">
      <w:pPr>
        <w:wordWrap/>
        <w:spacing w:line="360" w:lineRule="auto"/>
        <w:rPr>
          <w:rFonts w:ascii="Book Antiqua" w:hAnsi="Book Antiqua"/>
          <w:sz w:val="24"/>
          <w:szCs w:val="24"/>
        </w:rPr>
      </w:pPr>
    </w:p>
    <w:p w:rsidR="0076324D" w:rsidRPr="00172B2F" w:rsidRDefault="0076324D" w:rsidP="00B67967">
      <w:pPr>
        <w:wordWrap/>
        <w:spacing w:line="360" w:lineRule="auto"/>
        <w:rPr>
          <w:rFonts w:ascii="Book Antiqua" w:hAnsi="Book Antiqua"/>
          <w:sz w:val="24"/>
          <w:szCs w:val="24"/>
        </w:rPr>
      </w:pPr>
      <w:r w:rsidRPr="00172B2F">
        <w:rPr>
          <w:rFonts w:ascii="Book Antiqua" w:hAnsi="Book Antiqua" w:cs="Arial"/>
          <w:b/>
          <w:sz w:val="24"/>
          <w:szCs w:val="24"/>
        </w:rPr>
        <w:t xml:space="preserve">Magnifying endoscopy for </w:t>
      </w:r>
      <w:r w:rsidR="00DE22E1" w:rsidRPr="00172B2F">
        <w:rPr>
          <w:rFonts w:ascii="Book Antiqua" w:hAnsi="Book Antiqua" w:cs="Arial"/>
          <w:b/>
          <w:sz w:val="24"/>
          <w:szCs w:val="24"/>
        </w:rPr>
        <w:t xml:space="preserve">the </w:t>
      </w:r>
      <w:r w:rsidRPr="00172B2F">
        <w:rPr>
          <w:rFonts w:ascii="Book Antiqua" w:hAnsi="Book Antiqua" w:cs="Arial"/>
          <w:b/>
          <w:sz w:val="24"/>
          <w:szCs w:val="24"/>
        </w:rPr>
        <w:t>diagnosis of specialized intestinal metaplasia in short-segment Barrett’s esophagus</w:t>
      </w:r>
    </w:p>
    <w:p w:rsidR="0076324D" w:rsidRPr="00172B2F" w:rsidRDefault="0076324D" w:rsidP="00B67967">
      <w:pPr>
        <w:wordWrap/>
        <w:spacing w:line="360" w:lineRule="auto"/>
        <w:rPr>
          <w:rFonts w:ascii="Book Antiqua" w:hAnsi="Book Antiqua"/>
          <w:sz w:val="24"/>
          <w:szCs w:val="24"/>
        </w:rPr>
      </w:pPr>
    </w:p>
    <w:p w:rsidR="0076324D" w:rsidRPr="00172B2F" w:rsidRDefault="0076324D" w:rsidP="00B67967">
      <w:pPr>
        <w:widowControl/>
        <w:wordWrap/>
        <w:autoSpaceDE/>
        <w:autoSpaceDN/>
        <w:spacing w:line="360" w:lineRule="auto"/>
        <w:rPr>
          <w:rFonts w:ascii="Book Antiqua" w:hAnsi="Book Antiqua"/>
          <w:color w:val="000000"/>
          <w:kern w:val="0"/>
          <w:sz w:val="24"/>
          <w:szCs w:val="24"/>
        </w:rPr>
      </w:pPr>
      <w:r w:rsidRPr="00172B2F">
        <w:rPr>
          <w:rFonts w:ascii="Book Antiqua" w:hAnsi="Book Antiqua"/>
          <w:b/>
          <w:color w:val="000000"/>
          <w:kern w:val="0"/>
          <w:sz w:val="24"/>
          <w:szCs w:val="24"/>
        </w:rPr>
        <w:t>Ha</w:t>
      </w:r>
      <w:r w:rsidRPr="00172B2F">
        <w:rPr>
          <w:rFonts w:ascii="Book Antiqua" w:hAnsi="Book Antiqua"/>
          <w:b/>
          <w:color w:val="000000"/>
          <w:kern w:val="0"/>
          <w:sz w:val="24"/>
          <w:szCs w:val="24"/>
          <w:lang w:eastAsia="zh-CN"/>
        </w:rPr>
        <w:t xml:space="preserve">m NS </w:t>
      </w:r>
      <w:r w:rsidRPr="00172B2F">
        <w:rPr>
          <w:rFonts w:ascii="Book Antiqua" w:hAnsi="Book Antiqua"/>
          <w:i/>
          <w:color w:val="000000"/>
          <w:kern w:val="0"/>
          <w:sz w:val="24"/>
          <w:szCs w:val="24"/>
          <w:lang w:eastAsia="zh-CN"/>
        </w:rPr>
        <w:t>et al.</w:t>
      </w:r>
      <w:r w:rsidR="00C5112A" w:rsidRPr="00172B2F">
        <w:rPr>
          <w:rFonts w:ascii="Book Antiqua" w:eastAsiaTheme="minorEastAsia" w:hAnsi="Book Antiqua"/>
          <w:i/>
          <w:color w:val="000000"/>
          <w:kern w:val="0"/>
          <w:sz w:val="24"/>
          <w:szCs w:val="24"/>
        </w:rPr>
        <w:t xml:space="preserve"> </w:t>
      </w:r>
      <w:r w:rsidRPr="00172B2F">
        <w:rPr>
          <w:rFonts w:ascii="Book Antiqua" w:hAnsi="Book Antiqua"/>
          <w:color w:val="000000"/>
          <w:kern w:val="0"/>
          <w:sz w:val="24"/>
          <w:szCs w:val="24"/>
        </w:rPr>
        <w:t>Magnifying endoscopy and short-segment Barrett’s esophagus</w:t>
      </w:r>
    </w:p>
    <w:p w:rsidR="0076324D" w:rsidRPr="00172B2F" w:rsidRDefault="0076324D" w:rsidP="00B67967">
      <w:pPr>
        <w:widowControl/>
        <w:wordWrap/>
        <w:autoSpaceDE/>
        <w:autoSpaceDN/>
        <w:spacing w:line="360" w:lineRule="auto"/>
        <w:rPr>
          <w:rFonts w:ascii="Book Antiqua" w:hAnsi="Book Antiqua"/>
          <w:color w:val="000000"/>
          <w:kern w:val="0"/>
          <w:sz w:val="24"/>
          <w:szCs w:val="24"/>
        </w:rPr>
      </w:pPr>
    </w:p>
    <w:p w:rsidR="0076324D" w:rsidRPr="00172B2F" w:rsidRDefault="0076324D" w:rsidP="00B67967">
      <w:pPr>
        <w:widowControl/>
        <w:wordWrap/>
        <w:autoSpaceDE/>
        <w:autoSpaceDN/>
        <w:spacing w:line="360" w:lineRule="auto"/>
        <w:rPr>
          <w:rFonts w:ascii="Book Antiqua" w:hAnsi="Book Antiqua"/>
          <w:color w:val="000000"/>
          <w:kern w:val="0"/>
          <w:sz w:val="24"/>
          <w:szCs w:val="24"/>
        </w:rPr>
      </w:pPr>
      <w:r w:rsidRPr="00172B2F">
        <w:rPr>
          <w:rFonts w:ascii="Book Antiqua" w:hAnsi="Book Antiqua"/>
          <w:color w:val="000000"/>
          <w:kern w:val="0"/>
          <w:sz w:val="24"/>
          <w:szCs w:val="24"/>
        </w:rPr>
        <w:t xml:space="preserve">Nam </w:t>
      </w:r>
      <w:proofErr w:type="spellStart"/>
      <w:r w:rsidRPr="00172B2F">
        <w:rPr>
          <w:rFonts w:ascii="Book Antiqua" w:hAnsi="Book Antiqua"/>
          <w:color w:val="000000"/>
          <w:kern w:val="0"/>
          <w:sz w:val="24"/>
          <w:szCs w:val="24"/>
        </w:rPr>
        <w:t>Seok</w:t>
      </w:r>
      <w:proofErr w:type="spellEnd"/>
      <w:r w:rsidRPr="00172B2F">
        <w:rPr>
          <w:rFonts w:ascii="Book Antiqua" w:hAnsi="Book Antiqua"/>
          <w:color w:val="000000"/>
          <w:kern w:val="0"/>
          <w:sz w:val="24"/>
          <w:szCs w:val="24"/>
        </w:rPr>
        <w:t xml:space="preserve"> Ham, Jae Young Jang, Sung Woo </w:t>
      </w:r>
      <w:proofErr w:type="spellStart"/>
      <w:r w:rsidRPr="00172B2F">
        <w:rPr>
          <w:rFonts w:ascii="Book Antiqua" w:hAnsi="Book Antiqua"/>
          <w:color w:val="000000"/>
          <w:kern w:val="0"/>
          <w:sz w:val="24"/>
          <w:szCs w:val="24"/>
        </w:rPr>
        <w:t>Ryu</w:t>
      </w:r>
      <w:proofErr w:type="spellEnd"/>
      <w:r w:rsidRPr="00172B2F">
        <w:rPr>
          <w:rFonts w:ascii="Book Antiqua" w:hAnsi="Book Antiqua"/>
          <w:color w:val="000000"/>
          <w:kern w:val="0"/>
          <w:sz w:val="24"/>
          <w:szCs w:val="24"/>
        </w:rPr>
        <w:t xml:space="preserve">, </w:t>
      </w:r>
      <w:proofErr w:type="spellStart"/>
      <w:r w:rsidRPr="00172B2F">
        <w:rPr>
          <w:rFonts w:ascii="Book Antiqua" w:hAnsi="Book Antiqua"/>
          <w:color w:val="000000"/>
          <w:kern w:val="0"/>
          <w:sz w:val="24"/>
          <w:szCs w:val="24"/>
        </w:rPr>
        <w:t>Ji</w:t>
      </w:r>
      <w:proofErr w:type="spellEnd"/>
      <w:r w:rsidRPr="00172B2F">
        <w:rPr>
          <w:rFonts w:ascii="Book Antiqua" w:hAnsi="Book Antiqua"/>
          <w:color w:val="000000"/>
          <w:kern w:val="0"/>
          <w:sz w:val="24"/>
          <w:szCs w:val="24"/>
        </w:rPr>
        <w:t xml:space="preserve"> </w:t>
      </w:r>
      <w:proofErr w:type="spellStart"/>
      <w:r w:rsidRPr="00172B2F">
        <w:rPr>
          <w:rFonts w:ascii="Book Antiqua" w:hAnsi="Book Antiqua"/>
          <w:color w:val="000000"/>
          <w:kern w:val="0"/>
          <w:sz w:val="24"/>
          <w:szCs w:val="24"/>
        </w:rPr>
        <w:t>Hye</w:t>
      </w:r>
      <w:proofErr w:type="spellEnd"/>
      <w:r w:rsidRPr="00172B2F">
        <w:rPr>
          <w:rFonts w:ascii="Book Antiqua" w:hAnsi="Book Antiqua"/>
          <w:color w:val="000000"/>
          <w:kern w:val="0"/>
          <w:sz w:val="24"/>
          <w:szCs w:val="24"/>
        </w:rPr>
        <w:t xml:space="preserve"> Kim, </w:t>
      </w:r>
      <w:proofErr w:type="spellStart"/>
      <w:r w:rsidRPr="00172B2F">
        <w:rPr>
          <w:rFonts w:ascii="Book Antiqua" w:hAnsi="Book Antiqua"/>
          <w:color w:val="000000"/>
          <w:kern w:val="0"/>
          <w:sz w:val="24"/>
          <w:szCs w:val="24"/>
        </w:rPr>
        <w:t>Eui</w:t>
      </w:r>
      <w:proofErr w:type="spellEnd"/>
      <w:r w:rsidRPr="00172B2F">
        <w:rPr>
          <w:rFonts w:ascii="Book Antiqua" w:hAnsi="Book Antiqua"/>
          <w:color w:val="000000"/>
          <w:kern w:val="0"/>
          <w:sz w:val="24"/>
          <w:szCs w:val="24"/>
        </w:rPr>
        <w:t xml:space="preserve"> </w:t>
      </w:r>
      <w:proofErr w:type="spellStart"/>
      <w:r w:rsidRPr="00172B2F">
        <w:rPr>
          <w:rFonts w:ascii="Book Antiqua" w:hAnsi="Book Antiqua"/>
          <w:color w:val="000000"/>
          <w:kern w:val="0"/>
          <w:sz w:val="24"/>
          <w:szCs w:val="24"/>
        </w:rPr>
        <w:t>Ju</w:t>
      </w:r>
      <w:proofErr w:type="spellEnd"/>
      <w:r w:rsidRPr="00172B2F">
        <w:rPr>
          <w:rFonts w:ascii="Book Antiqua" w:hAnsi="Book Antiqua"/>
          <w:color w:val="000000"/>
          <w:kern w:val="0"/>
          <w:sz w:val="24"/>
          <w:szCs w:val="24"/>
        </w:rPr>
        <w:t xml:space="preserve"> Park, </w:t>
      </w:r>
      <w:proofErr w:type="spellStart"/>
      <w:r w:rsidRPr="00172B2F">
        <w:rPr>
          <w:rFonts w:ascii="Book Antiqua" w:hAnsi="Book Antiqua"/>
          <w:color w:val="000000"/>
          <w:kern w:val="0"/>
          <w:sz w:val="24"/>
          <w:szCs w:val="24"/>
        </w:rPr>
        <w:t>Woong</w:t>
      </w:r>
      <w:proofErr w:type="spellEnd"/>
      <w:r w:rsidRPr="00172B2F">
        <w:rPr>
          <w:rFonts w:ascii="Book Antiqua" w:hAnsi="Book Antiqua"/>
          <w:color w:val="000000"/>
          <w:kern w:val="0"/>
          <w:sz w:val="24"/>
          <w:szCs w:val="24"/>
        </w:rPr>
        <w:t xml:space="preserve"> </w:t>
      </w:r>
      <w:proofErr w:type="spellStart"/>
      <w:r w:rsidRPr="00172B2F">
        <w:rPr>
          <w:rFonts w:ascii="Book Antiqua" w:hAnsi="Book Antiqua"/>
          <w:color w:val="000000"/>
          <w:kern w:val="0"/>
          <w:sz w:val="24"/>
          <w:szCs w:val="24"/>
        </w:rPr>
        <w:t>Cheul</w:t>
      </w:r>
      <w:proofErr w:type="spellEnd"/>
      <w:r w:rsidRPr="00172B2F">
        <w:rPr>
          <w:rFonts w:ascii="Book Antiqua" w:hAnsi="Book Antiqua"/>
          <w:color w:val="000000"/>
          <w:kern w:val="0"/>
          <w:sz w:val="24"/>
          <w:szCs w:val="24"/>
        </w:rPr>
        <w:t xml:space="preserve"> Lee, </w:t>
      </w:r>
      <w:proofErr w:type="spellStart"/>
      <w:r w:rsidRPr="00172B2F">
        <w:rPr>
          <w:rFonts w:ascii="Book Antiqua" w:hAnsi="Book Antiqua"/>
          <w:color w:val="000000"/>
          <w:kern w:val="0"/>
          <w:sz w:val="24"/>
          <w:szCs w:val="24"/>
        </w:rPr>
        <w:t>Kwang</w:t>
      </w:r>
      <w:proofErr w:type="spellEnd"/>
      <w:r w:rsidRPr="00172B2F">
        <w:rPr>
          <w:rFonts w:ascii="Book Antiqua" w:hAnsi="Book Antiqua"/>
          <w:color w:val="000000"/>
          <w:kern w:val="0"/>
          <w:sz w:val="24"/>
          <w:szCs w:val="24"/>
        </w:rPr>
        <w:t xml:space="preserve"> </w:t>
      </w:r>
      <w:proofErr w:type="spellStart"/>
      <w:r w:rsidRPr="00172B2F">
        <w:rPr>
          <w:rFonts w:ascii="Book Antiqua" w:hAnsi="Book Antiqua"/>
          <w:color w:val="000000"/>
          <w:kern w:val="0"/>
          <w:sz w:val="24"/>
          <w:szCs w:val="24"/>
        </w:rPr>
        <w:t>Yeun</w:t>
      </w:r>
      <w:proofErr w:type="spellEnd"/>
      <w:r w:rsidRPr="00172B2F">
        <w:rPr>
          <w:rFonts w:ascii="Book Antiqua" w:hAnsi="Book Antiqua"/>
          <w:color w:val="000000"/>
          <w:kern w:val="0"/>
          <w:sz w:val="24"/>
          <w:szCs w:val="24"/>
        </w:rPr>
        <w:t xml:space="preserve"> Shim, </w:t>
      </w:r>
      <w:proofErr w:type="spellStart"/>
      <w:r w:rsidRPr="00172B2F">
        <w:rPr>
          <w:rFonts w:ascii="Book Antiqua" w:hAnsi="Book Antiqua"/>
          <w:color w:val="000000"/>
          <w:kern w:val="0"/>
          <w:sz w:val="24"/>
          <w:szCs w:val="24"/>
        </w:rPr>
        <w:t>Soung</w:t>
      </w:r>
      <w:proofErr w:type="spellEnd"/>
      <w:r w:rsidRPr="00172B2F">
        <w:rPr>
          <w:rFonts w:ascii="Book Antiqua" w:hAnsi="Book Antiqua"/>
          <w:color w:val="000000"/>
          <w:kern w:val="0"/>
          <w:sz w:val="24"/>
          <w:szCs w:val="24"/>
        </w:rPr>
        <w:t xml:space="preserve"> Won </w:t>
      </w:r>
      <w:proofErr w:type="spellStart"/>
      <w:r w:rsidRPr="00172B2F">
        <w:rPr>
          <w:rFonts w:ascii="Book Antiqua" w:hAnsi="Book Antiqua"/>
          <w:color w:val="000000"/>
          <w:kern w:val="0"/>
          <w:sz w:val="24"/>
          <w:szCs w:val="24"/>
        </w:rPr>
        <w:t>Jeong</w:t>
      </w:r>
      <w:proofErr w:type="spellEnd"/>
      <w:r w:rsidRPr="00172B2F">
        <w:rPr>
          <w:rFonts w:ascii="Book Antiqua" w:hAnsi="Book Antiqua"/>
          <w:color w:val="000000"/>
          <w:kern w:val="0"/>
          <w:sz w:val="24"/>
          <w:szCs w:val="24"/>
        </w:rPr>
        <w:t xml:space="preserve">, Hyun Gun Kim, Tae </w:t>
      </w:r>
      <w:proofErr w:type="spellStart"/>
      <w:r w:rsidRPr="00172B2F">
        <w:rPr>
          <w:rFonts w:ascii="Book Antiqua" w:hAnsi="Book Antiqua"/>
          <w:color w:val="000000"/>
          <w:kern w:val="0"/>
          <w:sz w:val="24"/>
          <w:szCs w:val="24"/>
        </w:rPr>
        <w:t>Hee</w:t>
      </w:r>
      <w:proofErr w:type="spellEnd"/>
      <w:r w:rsidRPr="00172B2F">
        <w:rPr>
          <w:rFonts w:ascii="Book Antiqua" w:hAnsi="Book Antiqua"/>
          <w:color w:val="000000"/>
          <w:kern w:val="0"/>
          <w:sz w:val="24"/>
          <w:szCs w:val="24"/>
        </w:rPr>
        <w:t xml:space="preserve"> Lee, Sung Ran </w:t>
      </w:r>
      <w:proofErr w:type="spellStart"/>
      <w:r w:rsidRPr="00172B2F">
        <w:rPr>
          <w:rFonts w:ascii="Book Antiqua" w:hAnsi="Book Antiqua"/>
          <w:color w:val="000000"/>
          <w:kern w:val="0"/>
          <w:sz w:val="24"/>
          <w:szCs w:val="24"/>
        </w:rPr>
        <w:t>Jeon</w:t>
      </w:r>
      <w:proofErr w:type="spellEnd"/>
      <w:r w:rsidRPr="00172B2F">
        <w:rPr>
          <w:rFonts w:ascii="Book Antiqua" w:hAnsi="Book Antiqua"/>
          <w:color w:val="000000"/>
          <w:kern w:val="0"/>
          <w:sz w:val="24"/>
          <w:szCs w:val="24"/>
        </w:rPr>
        <w:t xml:space="preserve">, Jun </w:t>
      </w:r>
      <w:proofErr w:type="spellStart"/>
      <w:r w:rsidRPr="00172B2F">
        <w:rPr>
          <w:rFonts w:ascii="Book Antiqua" w:hAnsi="Book Antiqua"/>
          <w:color w:val="000000"/>
          <w:kern w:val="0"/>
          <w:sz w:val="24"/>
          <w:szCs w:val="24"/>
        </w:rPr>
        <w:t>Hyung</w:t>
      </w:r>
      <w:proofErr w:type="spellEnd"/>
      <w:r w:rsidRPr="00172B2F">
        <w:rPr>
          <w:rFonts w:ascii="Book Antiqua" w:hAnsi="Book Antiqua"/>
          <w:color w:val="000000"/>
          <w:kern w:val="0"/>
          <w:sz w:val="24"/>
          <w:szCs w:val="24"/>
        </w:rPr>
        <w:t xml:space="preserve"> Cho, </w:t>
      </w:r>
      <w:proofErr w:type="spellStart"/>
      <w:r w:rsidRPr="00172B2F">
        <w:rPr>
          <w:rFonts w:ascii="Book Antiqua" w:hAnsi="Book Antiqua"/>
          <w:color w:val="000000"/>
          <w:kern w:val="0"/>
          <w:sz w:val="24"/>
          <w:szCs w:val="24"/>
        </w:rPr>
        <w:t>Joo</w:t>
      </w:r>
      <w:proofErr w:type="spellEnd"/>
      <w:r w:rsidRPr="00172B2F">
        <w:rPr>
          <w:rFonts w:ascii="Book Antiqua" w:hAnsi="Book Antiqua"/>
          <w:color w:val="000000"/>
          <w:kern w:val="0"/>
          <w:sz w:val="24"/>
          <w:szCs w:val="24"/>
        </w:rPr>
        <w:t xml:space="preserve"> Young Cho, So Young Jin, </w:t>
      </w:r>
      <w:proofErr w:type="spellStart"/>
      <w:r w:rsidRPr="00172B2F">
        <w:rPr>
          <w:rFonts w:ascii="Book Antiqua" w:hAnsi="Book Antiqua"/>
          <w:color w:val="000000"/>
          <w:kern w:val="0"/>
          <w:sz w:val="24"/>
          <w:szCs w:val="24"/>
        </w:rPr>
        <w:t>Ji</w:t>
      </w:r>
      <w:proofErr w:type="spellEnd"/>
      <w:r w:rsidRPr="00172B2F">
        <w:rPr>
          <w:rFonts w:ascii="Book Antiqua" w:hAnsi="Book Antiqua"/>
          <w:color w:val="000000"/>
          <w:kern w:val="0"/>
          <w:sz w:val="24"/>
          <w:szCs w:val="24"/>
        </w:rPr>
        <w:t xml:space="preserve"> Sung Lee</w:t>
      </w:r>
    </w:p>
    <w:p w:rsidR="0076324D" w:rsidRPr="00172B2F" w:rsidRDefault="0076324D" w:rsidP="00B67967">
      <w:pPr>
        <w:widowControl/>
        <w:wordWrap/>
        <w:autoSpaceDE/>
        <w:autoSpaceDN/>
        <w:spacing w:line="360" w:lineRule="auto"/>
        <w:rPr>
          <w:rFonts w:ascii="Book Antiqua" w:hAnsi="Book Antiqua"/>
          <w:color w:val="000000"/>
          <w:kern w:val="0"/>
          <w:sz w:val="24"/>
          <w:szCs w:val="24"/>
        </w:rPr>
      </w:pPr>
    </w:p>
    <w:p w:rsidR="0076324D" w:rsidRPr="00172B2F" w:rsidRDefault="0076324D" w:rsidP="00B67967">
      <w:pPr>
        <w:wordWrap/>
        <w:spacing w:line="360" w:lineRule="auto"/>
        <w:rPr>
          <w:rFonts w:ascii="Book Antiqua" w:hAnsi="Book Antiqua"/>
          <w:color w:val="000000"/>
          <w:kern w:val="0"/>
          <w:sz w:val="24"/>
          <w:szCs w:val="24"/>
        </w:rPr>
      </w:pPr>
      <w:r w:rsidRPr="00172B2F">
        <w:rPr>
          <w:rFonts w:ascii="Book Antiqua" w:hAnsi="Book Antiqua"/>
          <w:b/>
          <w:color w:val="000000"/>
          <w:kern w:val="0"/>
          <w:sz w:val="24"/>
          <w:szCs w:val="24"/>
        </w:rPr>
        <w:t xml:space="preserve">Nam </w:t>
      </w:r>
      <w:proofErr w:type="spellStart"/>
      <w:r w:rsidRPr="00172B2F">
        <w:rPr>
          <w:rFonts w:ascii="Book Antiqua" w:hAnsi="Book Antiqua"/>
          <w:b/>
          <w:color w:val="000000"/>
          <w:kern w:val="0"/>
          <w:sz w:val="24"/>
          <w:szCs w:val="24"/>
        </w:rPr>
        <w:t>Seok</w:t>
      </w:r>
      <w:proofErr w:type="spellEnd"/>
      <w:r w:rsidRPr="00172B2F">
        <w:rPr>
          <w:rFonts w:ascii="Book Antiqua" w:hAnsi="Book Antiqua"/>
          <w:b/>
          <w:color w:val="000000"/>
          <w:kern w:val="0"/>
          <w:sz w:val="24"/>
          <w:szCs w:val="24"/>
        </w:rPr>
        <w:t xml:space="preserve"> Ham, Jae Young Jang, Sung Woo </w:t>
      </w:r>
      <w:proofErr w:type="spellStart"/>
      <w:r w:rsidRPr="00172B2F">
        <w:rPr>
          <w:rFonts w:ascii="Book Antiqua" w:hAnsi="Book Antiqua"/>
          <w:b/>
          <w:color w:val="000000"/>
          <w:kern w:val="0"/>
          <w:sz w:val="24"/>
          <w:szCs w:val="24"/>
        </w:rPr>
        <w:t>Ryu</w:t>
      </w:r>
      <w:proofErr w:type="spellEnd"/>
      <w:r w:rsidRPr="00172B2F">
        <w:rPr>
          <w:rFonts w:ascii="Book Antiqua" w:hAnsi="Book Antiqua"/>
          <w:b/>
          <w:color w:val="000000"/>
          <w:kern w:val="0"/>
          <w:sz w:val="24"/>
          <w:szCs w:val="24"/>
        </w:rPr>
        <w:t xml:space="preserve">, </w:t>
      </w:r>
      <w:proofErr w:type="spellStart"/>
      <w:r w:rsidRPr="00172B2F">
        <w:rPr>
          <w:rFonts w:ascii="Book Antiqua" w:hAnsi="Book Antiqua"/>
          <w:b/>
          <w:color w:val="000000"/>
          <w:kern w:val="0"/>
          <w:sz w:val="24"/>
          <w:szCs w:val="24"/>
        </w:rPr>
        <w:t>Ji</w:t>
      </w:r>
      <w:proofErr w:type="spellEnd"/>
      <w:r w:rsidRPr="00172B2F">
        <w:rPr>
          <w:rFonts w:ascii="Book Antiqua" w:hAnsi="Book Antiqua"/>
          <w:b/>
          <w:color w:val="000000"/>
          <w:kern w:val="0"/>
          <w:sz w:val="24"/>
          <w:szCs w:val="24"/>
        </w:rPr>
        <w:t xml:space="preserve"> </w:t>
      </w:r>
      <w:proofErr w:type="spellStart"/>
      <w:r w:rsidRPr="00172B2F">
        <w:rPr>
          <w:rFonts w:ascii="Book Antiqua" w:hAnsi="Book Antiqua"/>
          <w:b/>
          <w:color w:val="000000"/>
          <w:kern w:val="0"/>
          <w:sz w:val="24"/>
          <w:szCs w:val="24"/>
        </w:rPr>
        <w:t>Hye</w:t>
      </w:r>
      <w:proofErr w:type="spellEnd"/>
      <w:r w:rsidRPr="00172B2F">
        <w:rPr>
          <w:rFonts w:ascii="Book Antiqua" w:hAnsi="Book Antiqua"/>
          <w:b/>
          <w:color w:val="000000"/>
          <w:kern w:val="0"/>
          <w:sz w:val="24"/>
          <w:szCs w:val="24"/>
        </w:rPr>
        <w:t xml:space="preserve"> Kim, </w:t>
      </w:r>
      <w:proofErr w:type="spellStart"/>
      <w:r w:rsidRPr="00172B2F">
        <w:rPr>
          <w:rFonts w:ascii="Book Antiqua" w:hAnsi="Book Antiqua"/>
          <w:b/>
          <w:color w:val="000000"/>
          <w:kern w:val="0"/>
          <w:sz w:val="24"/>
          <w:szCs w:val="24"/>
        </w:rPr>
        <w:t>Eui</w:t>
      </w:r>
      <w:proofErr w:type="spellEnd"/>
      <w:r w:rsidRPr="00172B2F">
        <w:rPr>
          <w:rFonts w:ascii="Book Antiqua" w:hAnsi="Book Antiqua"/>
          <w:b/>
          <w:color w:val="000000"/>
          <w:kern w:val="0"/>
          <w:sz w:val="24"/>
          <w:szCs w:val="24"/>
        </w:rPr>
        <w:t xml:space="preserve"> </w:t>
      </w:r>
      <w:proofErr w:type="spellStart"/>
      <w:r w:rsidRPr="00172B2F">
        <w:rPr>
          <w:rFonts w:ascii="Book Antiqua" w:hAnsi="Book Antiqua"/>
          <w:b/>
          <w:color w:val="000000"/>
          <w:kern w:val="0"/>
          <w:sz w:val="24"/>
          <w:szCs w:val="24"/>
        </w:rPr>
        <w:t>Ju</w:t>
      </w:r>
      <w:proofErr w:type="spellEnd"/>
      <w:r w:rsidRPr="00172B2F">
        <w:rPr>
          <w:rFonts w:ascii="Book Antiqua" w:hAnsi="Book Antiqua"/>
          <w:b/>
          <w:color w:val="000000"/>
          <w:kern w:val="0"/>
          <w:sz w:val="24"/>
          <w:szCs w:val="24"/>
        </w:rPr>
        <w:t xml:space="preserve"> Park, </w:t>
      </w:r>
      <w:proofErr w:type="spellStart"/>
      <w:r w:rsidRPr="00172B2F">
        <w:rPr>
          <w:rFonts w:ascii="Book Antiqua" w:hAnsi="Book Antiqua"/>
          <w:b/>
          <w:color w:val="000000"/>
          <w:kern w:val="0"/>
          <w:sz w:val="24"/>
          <w:szCs w:val="24"/>
        </w:rPr>
        <w:t>Woong</w:t>
      </w:r>
      <w:proofErr w:type="spellEnd"/>
      <w:r w:rsidRPr="00172B2F">
        <w:rPr>
          <w:rFonts w:ascii="Book Antiqua" w:hAnsi="Book Antiqua"/>
          <w:b/>
          <w:color w:val="000000"/>
          <w:kern w:val="0"/>
          <w:sz w:val="24"/>
          <w:szCs w:val="24"/>
        </w:rPr>
        <w:t xml:space="preserve"> </w:t>
      </w:r>
      <w:proofErr w:type="spellStart"/>
      <w:r w:rsidRPr="00172B2F">
        <w:rPr>
          <w:rFonts w:ascii="Book Antiqua" w:hAnsi="Book Antiqua"/>
          <w:b/>
          <w:color w:val="000000"/>
          <w:kern w:val="0"/>
          <w:sz w:val="24"/>
          <w:szCs w:val="24"/>
        </w:rPr>
        <w:t>Cheul</w:t>
      </w:r>
      <w:proofErr w:type="spellEnd"/>
      <w:r w:rsidRPr="00172B2F">
        <w:rPr>
          <w:rFonts w:ascii="Book Antiqua" w:hAnsi="Book Antiqua"/>
          <w:b/>
          <w:color w:val="000000"/>
          <w:kern w:val="0"/>
          <w:sz w:val="24"/>
          <w:szCs w:val="24"/>
        </w:rPr>
        <w:t xml:space="preserve"> Lee, </w:t>
      </w:r>
      <w:proofErr w:type="spellStart"/>
      <w:r w:rsidRPr="00172B2F">
        <w:rPr>
          <w:rFonts w:ascii="Book Antiqua" w:hAnsi="Book Antiqua"/>
          <w:b/>
          <w:color w:val="000000"/>
          <w:kern w:val="0"/>
          <w:sz w:val="24"/>
          <w:szCs w:val="24"/>
        </w:rPr>
        <w:t>Kwang</w:t>
      </w:r>
      <w:proofErr w:type="spellEnd"/>
      <w:r w:rsidRPr="00172B2F">
        <w:rPr>
          <w:rFonts w:ascii="Book Antiqua" w:hAnsi="Book Antiqua"/>
          <w:b/>
          <w:color w:val="000000"/>
          <w:kern w:val="0"/>
          <w:sz w:val="24"/>
          <w:szCs w:val="24"/>
        </w:rPr>
        <w:t xml:space="preserve"> </w:t>
      </w:r>
      <w:proofErr w:type="spellStart"/>
      <w:r w:rsidRPr="00172B2F">
        <w:rPr>
          <w:rFonts w:ascii="Book Antiqua" w:hAnsi="Book Antiqua"/>
          <w:b/>
          <w:color w:val="000000"/>
          <w:kern w:val="0"/>
          <w:sz w:val="24"/>
          <w:szCs w:val="24"/>
        </w:rPr>
        <w:t>Yeun</w:t>
      </w:r>
      <w:proofErr w:type="spellEnd"/>
      <w:r w:rsidRPr="00172B2F">
        <w:rPr>
          <w:rFonts w:ascii="Book Antiqua" w:hAnsi="Book Antiqua"/>
          <w:b/>
          <w:color w:val="000000"/>
          <w:kern w:val="0"/>
          <w:sz w:val="24"/>
          <w:szCs w:val="24"/>
        </w:rPr>
        <w:t xml:space="preserve"> Shim, </w:t>
      </w:r>
      <w:proofErr w:type="spellStart"/>
      <w:r w:rsidRPr="00172B2F">
        <w:rPr>
          <w:rFonts w:ascii="Book Antiqua" w:hAnsi="Book Antiqua"/>
          <w:b/>
          <w:color w:val="000000"/>
          <w:kern w:val="0"/>
          <w:sz w:val="24"/>
          <w:szCs w:val="24"/>
        </w:rPr>
        <w:t>Soung</w:t>
      </w:r>
      <w:proofErr w:type="spellEnd"/>
      <w:r w:rsidRPr="00172B2F">
        <w:rPr>
          <w:rFonts w:ascii="Book Antiqua" w:hAnsi="Book Antiqua"/>
          <w:b/>
          <w:color w:val="000000"/>
          <w:kern w:val="0"/>
          <w:sz w:val="24"/>
          <w:szCs w:val="24"/>
        </w:rPr>
        <w:t xml:space="preserve"> Won </w:t>
      </w:r>
      <w:proofErr w:type="spellStart"/>
      <w:r w:rsidRPr="00172B2F">
        <w:rPr>
          <w:rFonts w:ascii="Book Antiqua" w:hAnsi="Book Antiqua"/>
          <w:b/>
          <w:color w:val="000000"/>
          <w:kern w:val="0"/>
          <w:sz w:val="24"/>
          <w:szCs w:val="24"/>
        </w:rPr>
        <w:t>Jeong</w:t>
      </w:r>
      <w:proofErr w:type="spellEnd"/>
      <w:r w:rsidRPr="00172B2F">
        <w:rPr>
          <w:rFonts w:ascii="Book Antiqua" w:hAnsi="Book Antiqua"/>
          <w:b/>
          <w:color w:val="000000"/>
          <w:kern w:val="0"/>
          <w:sz w:val="24"/>
          <w:szCs w:val="24"/>
        </w:rPr>
        <w:t xml:space="preserve">, Hyun Gun Kim, Tae </w:t>
      </w:r>
      <w:proofErr w:type="spellStart"/>
      <w:r w:rsidRPr="00172B2F">
        <w:rPr>
          <w:rFonts w:ascii="Book Antiqua" w:hAnsi="Book Antiqua"/>
          <w:b/>
          <w:color w:val="000000"/>
          <w:kern w:val="0"/>
          <w:sz w:val="24"/>
          <w:szCs w:val="24"/>
        </w:rPr>
        <w:t>Hee</w:t>
      </w:r>
      <w:proofErr w:type="spellEnd"/>
      <w:r w:rsidRPr="00172B2F">
        <w:rPr>
          <w:rFonts w:ascii="Book Antiqua" w:hAnsi="Book Antiqua"/>
          <w:b/>
          <w:color w:val="000000"/>
          <w:kern w:val="0"/>
          <w:sz w:val="24"/>
          <w:szCs w:val="24"/>
        </w:rPr>
        <w:t xml:space="preserve"> Lee, Sung Ran </w:t>
      </w:r>
      <w:proofErr w:type="spellStart"/>
      <w:r w:rsidRPr="00172B2F">
        <w:rPr>
          <w:rFonts w:ascii="Book Antiqua" w:hAnsi="Book Antiqua"/>
          <w:b/>
          <w:color w:val="000000"/>
          <w:kern w:val="0"/>
          <w:sz w:val="24"/>
          <w:szCs w:val="24"/>
        </w:rPr>
        <w:t>Jeon</w:t>
      </w:r>
      <w:proofErr w:type="spellEnd"/>
      <w:r w:rsidRPr="00172B2F">
        <w:rPr>
          <w:rFonts w:ascii="Book Antiqua" w:hAnsi="Book Antiqua"/>
          <w:b/>
          <w:color w:val="000000"/>
          <w:kern w:val="0"/>
          <w:sz w:val="24"/>
          <w:szCs w:val="24"/>
        </w:rPr>
        <w:t xml:space="preserve">, Jun </w:t>
      </w:r>
      <w:proofErr w:type="spellStart"/>
      <w:r w:rsidRPr="00172B2F">
        <w:rPr>
          <w:rFonts w:ascii="Book Antiqua" w:hAnsi="Book Antiqua"/>
          <w:b/>
          <w:color w:val="000000"/>
          <w:kern w:val="0"/>
          <w:sz w:val="24"/>
          <w:szCs w:val="24"/>
        </w:rPr>
        <w:t>Hyung</w:t>
      </w:r>
      <w:proofErr w:type="spellEnd"/>
      <w:r w:rsidRPr="00172B2F">
        <w:rPr>
          <w:rFonts w:ascii="Book Antiqua" w:hAnsi="Book Antiqua"/>
          <w:b/>
          <w:color w:val="000000"/>
          <w:kern w:val="0"/>
          <w:sz w:val="24"/>
          <w:szCs w:val="24"/>
        </w:rPr>
        <w:t xml:space="preserve"> Cho, </w:t>
      </w:r>
      <w:proofErr w:type="spellStart"/>
      <w:r w:rsidRPr="00172B2F">
        <w:rPr>
          <w:rFonts w:ascii="Book Antiqua" w:hAnsi="Book Antiqua"/>
          <w:b/>
          <w:color w:val="000000"/>
          <w:kern w:val="0"/>
          <w:sz w:val="24"/>
          <w:szCs w:val="24"/>
        </w:rPr>
        <w:t>Joo</w:t>
      </w:r>
      <w:proofErr w:type="spellEnd"/>
      <w:r w:rsidRPr="00172B2F">
        <w:rPr>
          <w:rFonts w:ascii="Book Antiqua" w:hAnsi="Book Antiqua"/>
          <w:b/>
          <w:color w:val="000000"/>
          <w:kern w:val="0"/>
          <w:sz w:val="24"/>
          <w:szCs w:val="24"/>
        </w:rPr>
        <w:t xml:space="preserve"> Young Cho, </w:t>
      </w:r>
      <w:r w:rsidRPr="00172B2F">
        <w:rPr>
          <w:rFonts w:ascii="Book Antiqua" w:hAnsi="Book Antiqua"/>
          <w:color w:val="000000"/>
          <w:kern w:val="0"/>
          <w:sz w:val="24"/>
          <w:szCs w:val="24"/>
        </w:rPr>
        <w:t xml:space="preserve">Institution for Digestive Research, Digestive Disease Center, Department of Internal Medicine, </w:t>
      </w:r>
      <w:proofErr w:type="spellStart"/>
      <w:r w:rsidRPr="00172B2F">
        <w:rPr>
          <w:rFonts w:ascii="Book Antiqua" w:hAnsi="Book Antiqua"/>
          <w:color w:val="000000"/>
          <w:kern w:val="0"/>
          <w:sz w:val="24"/>
          <w:szCs w:val="24"/>
        </w:rPr>
        <w:t>Soonchunh</w:t>
      </w:r>
      <w:r w:rsidR="008E5AD0" w:rsidRPr="00172B2F">
        <w:rPr>
          <w:rFonts w:ascii="Book Antiqua" w:hAnsi="Book Antiqua"/>
          <w:color w:val="000000"/>
          <w:kern w:val="0"/>
          <w:sz w:val="24"/>
          <w:szCs w:val="24"/>
        </w:rPr>
        <w:t>yang</w:t>
      </w:r>
      <w:proofErr w:type="spellEnd"/>
      <w:r w:rsidR="008E5AD0" w:rsidRPr="00172B2F">
        <w:rPr>
          <w:rFonts w:ascii="Book Antiqua" w:hAnsi="Book Antiqua"/>
          <w:color w:val="000000"/>
          <w:kern w:val="0"/>
          <w:sz w:val="24"/>
          <w:szCs w:val="24"/>
        </w:rPr>
        <w:t xml:space="preserve"> University Hospital, Seoul</w:t>
      </w:r>
      <w:r w:rsidRPr="00172B2F">
        <w:rPr>
          <w:rFonts w:ascii="Book Antiqua" w:hAnsi="Book Antiqua"/>
          <w:color w:val="000000"/>
          <w:kern w:val="0"/>
          <w:sz w:val="24"/>
          <w:szCs w:val="24"/>
        </w:rPr>
        <w:t xml:space="preserve"> 140-743, South Korea</w:t>
      </w:r>
    </w:p>
    <w:p w:rsidR="0076324D" w:rsidRPr="00172B2F" w:rsidRDefault="0076324D" w:rsidP="00B67967">
      <w:pPr>
        <w:widowControl/>
        <w:wordWrap/>
        <w:autoSpaceDE/>
        <w:autoSpaceDN/>
        <w:spacing w:line="360" w:lineRule="auto"/>
        <w:rPr>
          <w:rFonts w:ascii="Book Antiqua" w:hAnsi="Book Antiqua"/>
          <w:b/>
          <w:color w:val="000000"/>
          <w:kern w:val="0"/>
          <w:sz w:val="24"/>
          <w:szCs w:val="24"/>
        </w:rPr>
      </w:pPr>
    </w:p>
    <w:p w:rsidR="0076324D" w:rsidRPr="00172B2F" w:rsidRDefault="0076324D" w:rsidP="00B67967">
      <w:pPr>
        <w:wordWrap/>
        <w:spacing w:line="360" w:lineRule="auto"/>
        <w:rPr>
          <w:rFonts w:ascii="Book Antiqua" w:hAnsi="Book Antiqua"/>
          <w:color w:val="000000"/>
          <w:kern w:val="0"/>
          <w:sz w:val="24"/>
          <w:szCs w:val="24"/>
        </w:rPr>
      </w:pPr>
      <w:r w:rsidRPr="00172B2F">
        <w:rPr>
          <w:rFonts w:ascii="Book Antiqua" w:hAnsi="Book Antiqua"/>
          <w:b/>
          <w:color w:val="000000"/>
          <w:kern w:val="0"/>
          <w:sz w:val="24"/>
          <w:szCs w:val="24"/>
        </w:rPr>
        <w:t>So Young Jin,</w:t>
      </w:r>
      <w:r w:rsidRPr="00172B2F">
        <w:rPr>
          <w:rFonts w:ascii="Book Antiqua" w:hAnsi="Book Antiqua"/>
          <w:color w:val="000000"/>
          <w:kern w:val="0"/>
          <w:sz w:val="24"/>
          <w:szCs w:val="24"/>
        </w:rPr>
        <w:t xml:space="preserve"> Department of Pathology, </w:t>
      </w:r>
      <w:proofErr w:type="spellStart"/>
      <w:r w:rsidRPr="00172B2F">
        <w:rPr>
          <w:rFonts w:ascii="Book Antiqua" w:hAnsi="Book Antiqua"/>
          <w:color w:val="000000"/>
          <w:kern w:val="0"/>
          <w:sz w:val="24"/>
          <w:szCs w:val="24"/>
        </w:rPr>
        <w:t>Soonchunh</w:t>
      </w:r>
      <w:r w:rsidR="008E5AD0" w:rsidRPr="00172B2F">
        <w:rPr>
          <w:rFonts w:ascii="Book Antiqua" w:hAnsi="Book Antiqua"/>
          <w:color w:val="000000"/>
          <w:kern w:val="0"/>
          <w:sz w:val="24"/>
          <w:szCs w:val="24"/>
        </w:rPr>
        <w:t>yang</w:t>
      </w:r>
      <w:proofErr w:type="spellEnd"/>
      <w:r w:rsidR="008E5AD0" w:rsidRPr="00172B2F">
        <w:rPr>
          <w:rFonts w:ascii="Book Antiqua" w:hAnsi="Book Antiqua"/>
          <w:color w:val="000000"/>
          <w:kern w:val="0"/>
          <w:sz w:val="24"/>
          <w:szCs w:val="24"/>
        </w:rPr>
        <w:t xml:space="preserve"> University Hospital, Seoul</w:t>
      </w:r>
      <w:r w:rsidRPr="00172B2F">
        <w:rPr>
          <w:rFonts w:ascii="Book Antiqua" w:hAnsi="Book Antiqua"/>
          <w:color w:val="000000"/>
          <w:kern w:val="0"/>
          <w:sz w:val="24"/>
          <w:szCs w:val="24"/>
        </w:rPr>
        <w:t xml:space="preserve"> 140-743, South Korea</w:t>
      </w:r>
    </w:p>
    <w:p w:rsidR="0076324D" w:rsidRPr="00172B2F" w:rsidRDefault="0076324D" w:rsidP="00B67967">
      <w:pPr>
        <w:widowControl/>
        <w:wordWrap/>
        <w:autoSpaceDE/>
        <w:autoSpaceDN/>
        <w:spacing w:line="360" w:lineRule="auto"/>
        <w:rPr>
          <w:rFonts w:ascii="Book Antiqua" w:hAnsi="Book Antiqua"/>
          <w:color w:val="000000"/>
          <w:kern w:val="0"/>
          <w:sz w:val="24"/>
          <w:szCs w:val="24"/>
        </w:rPr>
      </w:pPr>
    </w:p>
    <w:p w:rsidR="00B308BD" w:rsidRPr="00172B2F" w:rsidRDefault="0076324D" w:rsidP="00B67967">
      <w:pPr>
        <w:wordWrap/>
        <w:spacing w:line="360" w:lineRule="auto"/>
        <w:rPr>
          <w:rFonts w:ascii="Book Antiqua" w:eastAsia="宋体" w:hAnsi="Book Antiqua"/>
          <w:color w:val="000000"/>
          <w:kern w:val="0"/>
          <w:sz w:val="24"/>
          <w:szCs w:val="24"/>
          <w:lang w:eastAsia="zh-CN"/>
        </w:rPr>
      </w:pPr>
      <w:proofErr w:type="spellStart"/>
      <w:r w:rsidRPr="00172B2F">
        <w:rPr>
          <w:rFonts w:ascii="Book Antiqua" w:hAnsi="Book Antiqua"/>
          <w:b/>
          <w:color w:val="000000"/>
          <w:kern w:val="0"/>
          <w:sz w:val="24"/>
          <w:szCs w:val="24"/>
        </w:rPr>
        <w:t>Ji</w:t>
      </w:r>
      <w:proofErr w:type="spellEnd"/>
      <w:r w:rsidRPr="00172B2F">
        <w:rPr>
          <w:rFonts w:ascii="Book Antiqua" w:hAnsi="Book Antiqua"/>
          <w:b/>
          <w:color w:val="000000"/>
          <w:kern w:val="0"/>
          <w:sz w:val="24"/>
          <w:szCs w:val="24"/>
        </w:rPr>
        <w:t xml:space="preserve"> Sung Lee,</w:t>
      </w:r>
      <w:r w:rsidRPr="00172B2F">
        <w:rPr>
          <w:rFonts w:ascii="Book Antiqua" w:hAnsi="Book Antiqua"/>
          <w:color w:val="000000"/>
          <w:kern w:val="0"/>
          <w:sz w:val="24"/>
          <w:szCs w:val="24"/>
        </w:rPr>
        <w:t xml:space="preserve"> </w:t>
      </w:r>
      <w:proofErr w:type="spellStart"/>
      <w:r w:rsidRPr="00172B2F">
        <w:rPr>
          <w:rFonts w:ascii="Book Antiqua" w:hAnsi="Book Antiqua"/>
          <w:color w:val="000000"/>
          <w:kern w:val="0"/>
          <w:sz w:val="24"/>
          <w:szCs w:val="24"/>
        </w:rPr>
        <w:t>Biostatistical</w:t>
      </w:r>
      <w:proofErr w:type="spellEnd"/>
      <w:r w:rsidRPr="00172B2F">
        <w:rPr>
          <w:rFonts w:ascii="Book Antiqua" w:hAnsi="Book Antiqua"/>
          <w:color w:val="000000"/>
          <w:kern w:val="0"/>
          <w:sz w:val="24"/>
          <w:szCs w:val="24"/>
        </w:rPr>
        <w:t xml:space="preserve"> Consulting Unit, </w:t>
      </w:r>
      <w:proofErr w:type="spellStart"/>
      <w:r w:rsidRPr="00172B2F">
        <w:rPr>
          <w:rFonts w:ascii="Book Antiqua" w:hAnsi="Book Antiqua"/>
          <w:color w:val="000000"/>
          <w:kern w:val="0"/>
          <w:sz w:val="24"/>
          <w:szCs w:val="24"/>
        </w:rPr>
        <w:t>Soonchunhyang</w:t>
      </w:r>
      <w:proofErr w:type="spellEnd"/>
      <w:r w:rsidRPr="00172B2F">
        <w:rPr>
          <w:rFonts w:ascii="Book Antiqua" w:hAnsi="Book Antiqua"/>
          <w:color w:val="000000"/>
          <w:kern w:val="0"/>
          <w:sz w:val="24"/>
          <w:szCs w:val="24"/>
        </w:rPr>
        <w:t xml:space="preserve"> University Hospital, Seoul 140-743, </w:t>
      </w:r>
      <w:proofErr w:type="gramStart"/>
      <w:r w:rsidRPr="00172B2F">
        <w:rPr>
          <w:rFonts w:ascii="Book Antiqua" w:hAnsi="Book Antiqua"/>
          <w:color w:val="000000"/>
          <w:kern w:val="0"/>
          <w:sz w:val="24"/>
          <w:szCs w:val="24"/>
        </w:rPr>
        <w:t>South</w:t>
      </w:r>
      <w:proofErr w:type="gramEnd"/>
      <w:r w:rsidRPr="00172B2F">
        <w:rPr>
          <w:rFonts w:ascii="Book Antiqua" w:hAnsi="Book Antiqua"/>
          <w:color w:val="000000"/>
          <w:kern w:val="0"/>
          <w:sz w:val="24"/>
          <w:szCs w:val="24"/>
        </w:rPr>
        <w:t xml:space="preserve"> Korea</w:t>
      </w:r>
      <w:r w:rsidR="00655026" w:rsidRPr="00172B2F">
        <w:rPr>
          <w:rFonts w:ascii="Book Antiqua" w:hAnsi="Book Antiqua"/>
          <w:color w:val="000000"/>
          <w:kern w:val="0"/>
          <w:sz w:val="24"/>
          <w:szCs w:val="24"/>
        </w:rPr>
        <w:t xml:space="preserve"> </w:t>
      </w:r>
    </w:p>
    <w:p w:rsidR="00B308BD" w:rsidRPr="00172B2F" w:rsidRDefault="00B308BD" w:rsidP="00B67967">
      <w:pPr>
        <w:wordWrap/>
        <w:spacing w:line="360" w:lineRule="auto"/>
        <w:rPr>
          <w:rFonts w:ascii="Book Antiqua" w:eastAsia="宋体" w:hAnsi="Book Antiqua"/>
          <w:color w:val="000000"/>
          <w:kern w:val="0"/>
          <w:sz w:val="24"/>
          <w:szCs w:val="24"/>
          <w:lang w:eastAsia="zh-CN"/>
        </w:rPr>
      </w:pPr>
    </w:p>
    <w:p w:rsidR="0076324D" w:rsidRPr="00172B2F" w:rsidRDefault="00B308BD" w:rsidP="00B67967">
      <w:pPr>
        <w:wordWrap/>
        <w:spacing w:line="360" w:lineRule="auto"/>
        <w:rPr>
          <w:rFonts w:ascii="Book Antiqua" w:eastAsia="宋体" w:hAnsi="Book Antiqua"/>
          <w:color w:val="000000"/>
          <w:kern w:val="0"/>
          <w:sz w:val="24"/>
          <w:szCs w:val="24"/>
          <w:lang w:eastAsia="zh-CN"/>
        </w:rPr>
      </w:pPr>
      <w:r w:rsidRPr="00172B2F">
        <w:rPr>
          <w:rFonts w:ascii="Book Antiqua" w:hAnsi="Book Antiqua"/>
          <w:b/>
          <w:color w:val="000000"/>
          <w:kern w:val="0"/>
          <w:sz w:val="24"/>
          <w:szCs w:val="24"/>
        </w:rPr>
        <w:t>Author contributions</w:t>
      </w:r>
      <w:r w:rsidRPr="00172B2F">
        <w:rPr>
          <w:rFonts w:ascii="Book Antiqua" w:hAnsi="Book Antiqua"/>
          <w:color w:val="000000"/>
          <w:kern w:val="0"/>
          <w:sz w:val="24"/>
          <w:szCs w:val="24"/>
        </w:rPr>
        <w:t>:</w:t>
      </w:r>
      <w:r w:rsidRPr="00172B2F">
        <w:rPr>
          <w:rFonts w:ascii="Book Antiqua" w:eastAsia="宋体" w:hAnsi="Book Antiqua"/>
          <w:color w:val="000000"/>
          <w:kern w:val="0"/>
          <w:sz w:val="24"/>
          <w:szCs w:val="24"/>
          <w:lang w:eastAsia="zh-CN"/>
        </w:rPr>
        <w:t xml:space="preserve"> </w:t>
      </w:r>
      <w:r w:rsidR="0076324D" w:rsidRPr="00172B2F">
        <w:rPr>
          <w:rFonts w:ascii="Book Antiqua" w:hAnsi="Book Antiqua"/>
          <w:color w:val="000000"/>
          <w:kern w:val="0"/>
          <w:sz w:val="24"/>
          <w:szCs w:val="24"/>
        </w:rPr>
        <w:t xml:space="preserve">Ham </w:t>
      </w:r>
      <w:r w:rsidR="0026560B" w:rsidRPr="00172B2F">
        <w:rPr>
          <w:rFonts w:ascii="Book Antiqua" w:hAnsi="Book Antiqua"/>
          <w:color w:val="000000"/>
          <w:kern w:val="0"/>
          <w:sz w:val="24"/>
          <w:szCs w:val="24"/>
        </w:rPr>
        <w:t xml:space="preserve">NS </w:t>
      </w:r>
      <w:r w:rsidR="0076324D" w:rsidRPr="00172B2F">
        <w:rPr>
          <w:rFonts w:ascii="Book Antiqua" w:hAnsi="Book Antiqua"/>
          <w:color w:val="000000"/>
          <w:kern w:val="0"/>
          <w:sz w:val="24"/>
          <w:szCs w:val="24"/>
        </w:rPr>
        <w:t xml:space="preserve">and Jang </w:t>
      </w:r>
      <w:r w:rsidR="0026560B" w:rsidRPr="00172B2F">
        <w:rPr>
          <w:rFonts w:ascii="Book Antiqua" w:hAnsi="Book Antiqua"/>
          <w:color w:val="000000"/>
          <w:kern w:val="0"/>
          <w:sz w:val="24"/>
          <w:szCs w:val="24"/>
        </w:rPr>
        <w:t xml:space="preserve">JY </w:t>
      </w:r>
      <w:r w:rsidR="0076324D" w:rsidRPr="00172B2F">
        <w:rPr>
          <w:rFonts w:ascii="Book Antiqua" w:hAnsi="Book Antiqua"/>
          <w:color w:val="000000"/>
          <w:kern w:val="0"/>
          <w:sz w:val="24"/>
          <w:szCs w:val="24"/>
        </w:rPr>
        <w:t>performed the majority of study; Jang</w:t>
      </w:r>
      <w:r w:rsidR="0026560B" w:rsidRPr="00172B2F">
        <w:rPr>
          <w:rFonts w:ascii="Book Antiqua" w:hAnsi="Book Antiqua"/>
          <w:color w:val="000000"/>
          <w:kern w:val="0"/>
          <w:sz w:val="24"/>
          <w:szCs w:val="24"/>
        </w:rPr>
        <w:t xml:space="preserve"> JY</w:t>
      </w:r>
      <w:r w:rsidR="0076324D" w:rsidRPr="00172B2F">
        <w:rPr>
          <w:rFonts w:ascii="Book Antiqua" w:hAnsi="Book Antiqua"/>
          <w:color w:val="000000"/>
          <w:kern w:val="0"/>
          <w:sz w:val="24"/>
          <w:szCs w:val="24"/>
        </w:rPr>
        <w:t xml:space="preserve"> performed </w:t>
      </w:r>
      <w:r w:rsidR="00DE22E1" w:rsidRPr="00172B2F">
        <w:rPr>
          <w:rFonts w:ascii="Book Antiqua" w:hAnsi="Book Antiqua"/>
          <w:color w:val="000000"/>
          <w:kern w:val="0"/>
          <w:sz w:val="24"/>
          <w:szCs w:val="24"/>
        </w:rPr>
        <w:t xml:space="preserve">the </w:t>
      </w:r>
      <w:r w:rsidR="0076324D" w:rsidRPr="00172B2F">
        <w:rPr>
          <w:rFonts w:ascii="Book Antiqua" w:hAnsi="Book Antiqua"/>
          <w:color w:val="000000"/>
          <w:kern w:val="0"/>
          <w:sz w:val="24"/>
          <w:szCs w:val="24"/>
        </w:rPr>
        <w:t xml:space="preserve">magnifying endoscopy and methylene blue </w:t>
      </w:r>
      <w:proofErr w:type="spellStart"/>
      <w:r w:rsidR="0076324D" w:rsidRPr="00172B2F">
        <w:rPr>
          <w:rFonts w:ascii="Book Antiqua" w:hAnsi="Book Antiqua"/>
          <w:color w:val="000000"/>
          <w:kern w:val="0"/>
          <w:sz w:val="24"/>
          <w:szCs w:val="24"/>
        </w:rPr>
        <w:t>chromoendoscopy</w:t>
      </w:r>
      <w:proofErr w:type="spellEnd"/>
      <w:r w:rsidR="0076324D" w:rsidRPr="00172B2F">
        <w:rPr>
          <w:rFonts w:ascii="Book Antiqua" w:hAnsi="Book Antiqua"/>
          <w:color w:val="000000"/>
          <w:kern w:val="0"/>
          <w:sz w:val="24"/>
          <w:szCs w:val="24"/>
        </w:rPr>
        <w:t xml:space="preserve"> and analyzed the results of the endoscopic examination; Ham</w:t>
      </w:r>
      <w:r w:rsidR="0026560B" w:rsidRPr="00172B2F">
        <w:rPr>
          <w:rFonts w:ascii="Book Antiqua" w:hAnsi="Book Antiqua"/>
          <w:color w:val="000000"/>
          <w:kern w:val="0"/>
          <w:sz w:val="24"/>
          <w:szCs w:val="24"/>
        </w:rPr>
        <w:t xml:space="preserve"> NS</w:t>
      </w:r>
      <w:r w:rsidR="0076324D" w:rsidRPr="00172B2F">
        <w:rPr>
          <w:rFonts w:ascii="Book Antiqua" w:hAnsi="Book Antiqua"/>
          <w:color w:val="000000"/>
          <w:kern w:val="0"/>
          <w:sz w:val="24"/>
          <w:szCs w:val="24"/>
        </w:rPr>
        <w:t xml:space="preserve"> collected </w:t>
      </w:r>
      <w:r w:rsidR="00DE22E1" w:rsidRPr="00172B2F">
        <w:rPr>
          <w:rFonts w:ascii="Book Antiqua" w:hAnsi="Book Antiqua"/>
          <w:color w:val="000000"/>
          <w:kern w:val="0"/>
          <w:sz w:val="24"/>
          <w:szCs w:val="24"/>
        </w:rPr>
        <w:t xml:space="preserve">the </w:t>
      </w:r>
      <w:r w:rsidR="0076324D" w:rsidRPr="00172B2F">
        <w:rPr>
          <w:rFonts w:ascii="Book Antiqua" w:hAnsi="Book Antiqua"/>
          <w:color w:val="000000"/>
          <w:kern w:val="0"/>
          <w:sz w:val="24"/>
          <w:szCs w:val="24"/>
        </w:rPr>
        <w:t xml:space="preserve">data and drafted the paper; </w:t>
      </w:r>
      <w:proofErr w:type="spellStart"/>
      <w:r w:rsidR="0076324D" w:rsidRPr="00172B2F">
        <w:rPr>
          <w:rFonts w:ascii="Book Antiqua" w:hAnsi="Book Antiqua"/>
          <w:color w:val="000000"/>
          <w:kern w:val="0"/>
          <w:sz w:val="24"/>
          <w:szCs w:val="24"/>
        </w:rPr>
        <w:t>Ryu</w:t>
      </w:r>
      <w:proofErr w:type="spellEnd"/>
      <w:r w:rsidR="0026560B" w:rsidRPr="00172B2F">
        <w:rPr>
          <w:rFonts w:ascii="Book Antiqua" w:hAnsi="Book Antiqua"/>
          <w:color w:val="000000"/>
          <w:kern w:val="0"/>
          <w:sz w:val="24"/>
          <w:szCs w:val="24"/>
        </w:rPr>
        <w:t xml:space="preserve"> SW</w:t>
      </w:r>
      <w:r w:rsidR="0076324D" w:rsidRPr="00172B2F">
        <w:rPr>
          <w:rFonts w:ascii="Book Antiqua" w:hAnsi="Book Antiqua"/>
          <w:color w:val="000000"/>
          <w:kern w:val="0"/>
          <w:sz w:val="24"/>
          <w:szCs w:val="24"/>
        </w:rPr>
        <w:t>, Kim</w:t>
      </w:r>
      <w:r w:rsidR="0026560B" w:rsidRPr="00172B2F">
        <w:rPr>
          <w:rFonts w:ascii="Book Antiqua" w:hAnsi="Book Antiqua"/>
          <w:color w:val="000000"/>
          <w:kern w:val="0"/>
          <w:sz w:val="24"/>
          <w:szCs w:val="24"/>
        </w:rPr>
        <w:t xml:space="preserve"> JH</w:t>
      </w:r>
      <w:r w:rsidR="0076324D" w:rsidRPr="00172B2F">
        <w:rPr>
          <w:rFonts w:ascii="Book Antiqua" w:hAnsi="Book Antiqua"/>
          <w:color w:val="000000"/>
          <w:kern w:val="0"/>
          <w:sz w:val="24"/>
          <w:szCs w:val="24"/>
        </w:rPr>
        <w:t>, Park</w:t>
      </w:r>
      <w:r w:rsidR="0026560B" w:rsidRPr="00172B2F">
        <w:rPr>
          <w:rFonts w:ascii="Book Antiqua" w:hAnsi="Book Antiqua"/>
          <w:color w:val="000000"/>
          <w:kern w:val="0"/>
          <w:sz w:val="24"/>
          <w:szCs w:val="24"/>
        </w:rPr>
        <w:t xml:space="preserve"> EJ</w:t>
      </w:r>
      <w:r w:rsidR="0076324D" w:rsidRPr="00172B2F">
        <w:rPr>
          <w:rFonts w:ascii="Book Antiqua" w:hAnsi="Book Antiqua"/>
          <w:color w:val="000000"/>
          <w:kern w:val="0"/>
          <w:sz w:val="24"/>
          <w:szCs w:val="24"/>
        </w:rPr>
        <w:t>, Lee</w:t>
      </w:r>
      <w:r w:rsidR="0026560B" w:rsidRPr="00172B2F">
        <w:rPr>
          <w:rFonts w:ascii="Book Antiqua" w:hAnsi="Book Antiqua"/>
          <w:color w:val="000000"/>
          <w:kern w:val="0"/>
          <w:sz w:val="24"/>
          <w:szCs w:val="24"/>
        </w:rPr>
        <w:t xml:space="preserve"> WC</w:t>
      </w:r>
      <w:r w:rsidR="0076324D" w:rsidRPr="00172B2F">
        <w:rPr>
          <w:rFonts w:ascii="Book Antiqua" w:hAnsi="Book Antiqua"/>
          <w:color w:val="000000"/>
          <w:kern w:val="0"/>
          <w:sz w:val="24"/>
          <w:szCs w:val="24"/>
        </w:rPr>
        <w:t xml:space="preserve"> and Shim</w:t>
      </w:r>
      <w:r w:rsidR="0026560B" w:rsidRPr="00172B2F">
        <w:rPr>
          <w:rFonts w:ascii="Book Antiqua" w:hAnsi="Book Antiqua"/>
          <w:color w:val="000000"/>
          <w:kern w:val="0"/>
          <w:sz w:val="24"/>
          <w:szCs w:val="24"/>
        </w:rPr>
        <w:t xml:space="preserve"> KY</w:t>
      </w:r>
      <w:r w:rsidR="00C5112A" w:rsidRPr="00172B2F">
        <w:rPr>
          <w:rFonts w:ascii="Book Antiqua" w:eastAsiaTheme="minorEastAsia" w:hAnsi="Book Antiqua"/>
          <w:color w:val="000000"/>
          <w:kern w:val="0"/>
          <w:sz w:val="24"/>
          <w:szCs w:val="24"/>
        </w:rPr>
        <w:t xml:space="preserve"> </w:t>
      </w:r>
      <w:r w:rsidR="00DE22E1" w:rsidRPr="00172B2F">
        <w:rPr>
          <w:rFonts w:ascii="Book Antiqua" w:hAnsi="Book Antiqua"/>
          <w:color w:val="000000"/>
          <w:kern w:val="0"/>
          <w:sz w:val="24"/>
          <w:szCs w:val="24"/>
        </w:rPr>
        <w:t xml:space="preserve">organized the </w:t>
      </w:r>
      <w:r w:rsidR="0076324D" w:rsidRPr="00172B2F">
        <w:rPr>
          <w:rFonts w:ascii="Book Antiqua" w:hAnsi="Book Antiqua"/>
          <w:color w:val="000000"/>
          <w:kern w:val="0"/>
          <w:sz w:val="24"/>
          <w:szCs w:val="24"/>
        </w:rPr>
        <w:lastRenderedPageBreak/>
        <w:t>patient</w:t>
      </w:r>
      <w:r w:rsidR="00DE22E1" w:rsidRPr="00172B2F">
        <w:rPr>
          <w:rFonts w:ascii="Book Antiqua" w:hAnsi="Book Antiqua"/>
          <w:color w:val="000000"/>
          <w:kern w:val="0"/>
          <w:sz w:val="24"/>
          <w:szCs w:val="24"/>
        </w:rPr>
        <w:t>s</w:t>
      </w:r>
      <w:r w:rsidR="0076324D" w:rsidRPr="00172B2F">
        <w:rPr>
          <w:rFonts w:ascii="Book Antiqua" w:hAnsi="Book Antiqua"/>
          <w:color w:val="000000"/>
          <w:kern w:val="0"/>
          <w:sz w:val="24"/>
          <w:szCs w:val="24"/>
        </w:rPr>
        <w:t xml:space="preserve">’ data; </w:t>
      </w:r>
      <w:proofErr w:type="spellStart"/>
      <w:r w:rsidR="0076324D" w:rsidRPr="00172B2F">
        <w:rPr>
          <w:rFonts w:ascii="Book Antiqua" w:hAnsi="Book Antiqua"/>
          <w:color w:val="000000"/>
          <w:kern w:val="0"/>
          <w:sz w:val="24"/>
          <w:szCs w:val="24"/>
        </w:rPr>
        <w:t>Jeong</w:t>
      </w:r>
      <w:proofErr w:type="spellEnd"/>
      <w:r w:rsidR="0026560B" w:rsidRPr="00172B2F">
        <w:rPr>
          <w:rFonts w:ascii="Book Antiqua" w:hAnsi="Book Antiqua"/>
          <w:color w:val="000000"/>
          <w:kern w:val="0"/>
          <w:sz w:val="24"/>
          <w:szCs w:val="24"/>
        </w:rPr>
        <w:t xml:space="preserve"> SW</w:t>
      </w:r>
      <w:r w:rsidR="0076324D" w:rsidRPr="00172B2F">
        <w:rPr>
          <w:rFonts w:ascii="Book Antiqua" w:hAnsi="Book Antiqua"/>
          <w:color w:val="000000"/>
          <w:kern w:val="0"/>
          <w:sz w:val="24"/>
          <w:szCs w:val="24"/>
        </w:rPr>
        <w:t>, Kim</w:t>
      </w:r>
      <w:r w:rsidR="0026560B" w:rsidRPr="00172B2F">
        <w:rPr>
          <w:rFonts w:ascii="Book Antiqua" w:hAnsi="Book Antiqua"/>
          <w:color w:val="000000"/>
          <w:kern w:val="0"/>
          <w:sz w:val="24"/>
          <w:szCs w:val="24"/>
        </w:rPr>
        <w:t xml:space="preserve"> HG</w:t>
      </w:r>
      <w:r w:rsidR="0076324D" w:rsidRPr="00172B2F">
        <w:rPr>
          <w:rFonts w:ascii="Book Antiqua" w:hAnsi="Book Antiqua"/>
          <w:color w:val="000000"/>
          <w:kern w:val="0"/>
          <w:sz w:val="24"/>
          <w:szCs w:val="24"/>
        </w:rPr>
        <w:t>, Lee</w:t>
      </w:r>
      <w:r w:rsidR="0026560B" w:rsidRPr="00172B2F">
        <w:rPr>
          <w:rFonts w:ascii="Book Antiqua" w:hAnsi="Book Antiqua"/>
          <w:color w:val="000000"/>
          <w:kern w:val="0"/>
          <w:sz w:val="24"/>
          <w:szCs w:val="24"/>
        </w:rPr>
        <w:t xml:space="preserve"> TH</w:t>
      </w:r>
      <w:r w:rsidR="0076324D" w:rsidRPr="00172B2F">
        <w:rPr>
          <w:rFonts w:ascii="Book Antiqua" w:hAnsi="Book Antiqua"/>
          <w:color w:val="000000"/>
          <w:kern w:val="0"/>
          <w:sz w:val="24"/>
          <w:szCs w:val="24"/>
        </w:rPr>
        <w:t xml:space="preserve">, </w:t>
      </w:r>
      <w:proofErr w:type="spellStart"/>
      <w:r w:rsidR="0076324D" w:rsidRPr="00172B2F">
        <w:rPr>
          <w:rFonts w:ascii="Book Antiqua" w:hAnsi="Book Antiqua"/>
          <w:color w:val="000000"/>
          <w:kern w:val="0"/>
          <w:sz w:val="24"/>
          <w:szCs w:val="24"/>
        </w:rPr>
        <w:t>Jeon</w:t>
      </w:r>
      <w:proofErr w:type="spellEnd"/>
      <w:r w:rsidR="0026560B" w:rsidRPr="00172B2F">
        <w:rPr>
          <w:rFonts w:ascii="Book Antiqua" w:hAnsi="Book Antiqua"/>
          <w:color w:val="000000"/>
          <w:kern w:val="0"/>
          <w:sz w:val="24"/>
          <w:szCs w:val="24"/>
        </w:rPr>
        <w:t xml:space="preserve"> SR</w:t>
      </w:r>
      <w:r w:rsidR="0076324D" w:rsidRPr="00172B2F">
        <w:rPr>
          <w:rFonts w:ascii="Book Antiqua" w:hAnsi="Book Antiqua"/>
          <w:color w:val="000000"/>
          <w:kern w:val="0"/>
          <w:sz w:val="24"/>
          <w:szCs w:val="24"/>
        </w:rPr>
        <w:t>, Cho</w:t>
      </w:r>
      <w:r w:rsidR="0026560B" w:rsidRPr="00172B2F">
        <w:rPr>
          <w:rFonts w:ascii="Book Antiqua" w:hAnsi="Book Antiqua"/>
          <w:color w:val="000000"/>
          <w:kern w:val="0"/>
          <w:sz w:val="24"/>
          <w:szCs w:val="24"/>
        </w:rPr>
        <w:t xml:space="preserve"> JH</w:t>
      </w:r>
      <w:r w:rsidR="0076324D" w:rsidRPr="00172B2F">
        <w:rPr>
          <w:rFonts w:ascii="Book Antiqua" w:hAnsi="Book Antiqua"/>
          <w:color w:val="000000"/>
          <w:kern w:val="0"/>
          <w:sz w:val="24"/>
          <w:szCs w:val="24"/>
        </w:rPr>
        <w:t xml:space="preserve"> and Cho</w:t>
      </w:r>
      <w:r w:rsidR="0026560B" w:rsidRPr="00172B2F">
        <w:rPr>
          <w:rFonts w:ascii="Book Antiqua" w:hAnsi="Book Antiqua"/>
          <w:color w:val="000000"/>
          <w:kern w:val="0"/>
          <w:sz w:val="24"/>
          <w:szCs w:val="24"/>
        </w:rPr>
        <w:t xml:space="preserve"> JY</w:t>
      </w:r>
      <w:r w:rsidR="00C5112A" w:rsidRPr="00172B2F">
        <w:rPr>
          <w:rFonts w:ascii="Book Antiqua" w:eastAsiaTheme="minorEastAsia" w:hAnsi="Book Antiqua"/>
          <w:color w:val="000000"/>
          <w:kern w:val="0"/>
          <w:sz w:val="24"/>
          <w:szCs w:val="24"/>
        </w:rPr>
        <w:t xml:space="preserve"> </w:t>
      </w:r>
      <w:r w:rsidR="00DE22E1" w:rsidRPr="00172B2F">
        <w:rPr>
          <w:rFonts w:ascii="Book Antiqua" w:hAnsi="Book Antiqua"/>
          <w:color w:val="000000"/>
          <w:kern w:val="0"/>
          <w:sz w:val="24"/>
          <w:szCs w:val="24"/>
        </w:rPr>
        <w:t>consulted for</w:t>
      </w:r>
      <w:r w:rsidR="0076324D" w:rsidRPr="00172B2F">
        <w:rPr>
          <w:rFonts w:ascii="Book Antiqua" w:hAnsi="Book Antiqua"/>
          <w:color w:val="000000"/>
          <w:kern w:val="0"/>
          <w:sz w:val="24"/>
          <w:szCs w:val="24"/>
        </w:rPr>
        <w:t xml:space="preserve"> our study; Jin</w:t>
      </w:r>
      <w:r w:rsidR="0026560B" w:rsidRPr="00172B2F">
        <w:rPr>
          <w:rFonts w:ascii="Book Antiqua" w:hAnsi="Book Antiqua"/>
          <w:color w:val="000000"/>
          <w:kern w:val="0"/>
          <w:sz w:val="24"/>
          <w:szCs w:val="24"/>
        </w:rPr>
        <w:t xml:space="preserve"> SY</w:t>
      </w:r>
      <w:r w:rsidR="00C5112A" w:rsidRPr="00172B2F">
        <w:rPr>
          <w:rFonts w:ascii="Book Antiqua" w:eastAsiaTheme="minorEastAsia" w:hAnsi="Book Antiqua"/>
          <w:color w:val="000000"/>
          <w:kern w:val="0"/>
          <w:sz w:val="24"/>
          <w:szCs w:val="24"/>
        </w:rPr>
        <w:t xml:space="preserve"> </w:t>
      </w:r>
      <w:r w:rsidR="0076324D" w:rsidRPr="00172B2F">
        <w:rPr>
          <w:rFonts w:ascii="Book Antiqua" w:hAnsi="Book Antiqua"/>
          <w:color w:val="000000"/>
          <w:kern w:val="0"/>
          <w:sz w:val="24"/>
          <w:szCs w:val="24"/>
        </w:rPr>
        <w:t>analyzed the biopsies;</w:t>
      </w:r>
      <w:r w:rsidR="00C5112A" w:rsidRPr="00172B2F">
        <w:rPr>
          <w:rFonts w:ascii="Book Antiqua" w:eastAsiaTheme="minorEastAsia" w:hAnsi="Book Antiqua"/>
          <w:color w:val="000000"/>
          <w:kern w:val="0"/>
          <w:sz w:val="24"/>
          <w:szCs w:val="24"/>
        </w:rPr>
        <w:t xml:space="preserve"> </w:t>
      </w:r>
      <w:r w:rsidR="00DE22E1" w:rsidRPr="00172B2F">
        <w:rPr>
          <w:rFonts w:ascii="Book Antiqua" w:hAnsi="Book Antiqua"/>
          <w:color w:val="000000"/>
          <w:kern w:val="0"/>
          <w:sz w:val="24"/>
          <w:szCs w:val="24"/>
        </w:rPr>
        <w:t xml:space="preserve">and </w:t>
      </w:r>
      <w:r w:rsidR="0076324D" w:rsidRPr="00172B2F">
        <w:rPr>
          <w:rFonts w:ascii="Book Antiqua" w:hAnsi="Book Antiqua"/>
          <w:color w:val="000000"/>
          <w:kern w:val="0"/>
          <w:sz w:val="24"/>
          <w:szCs w:val="24"/>
        </w:rPr>
        <w:t>Lee</w:t>
      </w:r>
      <w:r w:rsidR="0026560B" w:rsidRPr="00172B2F">
        <w:rPr>
          <w:rFonts w:ascii="Book Antiqua" w:hAnsi="Book Antiqua"/>
          <w:color w:val="000000"/>
          <w:kern w:val="0"/>
          <w:sz w:val="24"/>
          <w:szCs w:val="24"/>
        </w:rPr>
        <w:t xml:space="preserve"> JS</w:t>
      </w:r>
      <w:r w:rsidR="0076324D" w:rsidRPr="00172B2F">
        <w:rPr>
          <w:rFonts w:ascii="Book Antiqua" w:hAnsi="Book Antiqua"/>
          <w:color w:val="000000"/>
          <w:kern w:val="0"/>
          <w:sz w:val="24"/>
          <w:szCs w:val="24"/>
        </w:rPr>
        <w:t xml:space="preserve"> helped </w:t>
      </w:r>
      <w:r w:rsidR="00DE22E1" w:rsidRPr="00172B2F">
        <w:rPr>
          <w:rFonts w:ascii="Book Antiqua" w:hAnsi="Book Antiqua"/>
          <w:color w:val="000000"/>
          <w:kern w:val="0"/>
          <w:sz w:val="24"/>
          <w:szCs w:val="24"/>
        </w:rPr>
        <w:t xml:space="preserve">with the </w:t>
      </w:r>
      <w:r w:rsidR="0076324D" w:rsidRPr="00172B2F">
        <w:rPr>
          <w:rFonts w:ascii="Book Antiqua" w:hAnsi="Book Antiqua"/>
          <w:color w:val="000000"/>
          <w:kern w:val="0"/>
          <w:sz w:val="24"/>
          <w:szCs w:val="24"/>
        </w:rPr>
        <w:t>statistical analysis.</w:t>
      </w:r>
    </w:p>
    <w:p w:rsidR="00655026" w:rsidRPr="00172B2F" w:rsidRDefault="00655026" w:rsidP="00B67967">
      <w:pPr>
        <w:wordWrap/>
        <w:spacing w:line="360" w:lineRule="auto"/>
        <w:rPr>
          <w:rFonts w:ascii="Book Antiqua" w:eastAsia="宋体" w:hAnsi="Book Antiqua"/>
          <w:color w:val="000000"/>
          <w:kern w:val="0"/>
          <w:sz w:val="24"/>
          <w:szCs w:val="24"/>
          <w:lang w:eastAsia="zh-CN"/>
        </w:rPr>
      </w:pPr>
    </w:p>
    <w:p w:rsidR="0076324D" w:rsidRPr="00172B2F" w:rsidRDefault="00655026" w:rsidP="00B67967">
      <w:pPr>
        <w:wordWrap/>
        <w:spacing w:line="360" w:lineRule="auto"/>
        <w:rPr>
          <w:rFonts w:ascii="Book Antiqua" w:eastAsia="宋体" w:hAnsi="Book Antiqua"/>
          <w:color w:val="000000"/>
          <w:sz w:val="24"/>
          <w:szCs w:val="24"/>
          <w:lang w:eastAsia="zh-CN"/>
        </w:rPr>
      </w:pPr>
      <w:r w:rsidRPr="00172B2F">
        <w:rPr>
          <w:rFonts w:ascii="Book Antiqua" w:eastAsia="宋体" w:hAnsi="Book Antiqua"/>
          <w:b/>
          <w:color w:val="000000"/>
          <w:sz w:val="24"/>
          <w:szCs w:val="24"/>
          <w:lang w:eastAsia="zh-CN"/>
        </w:rPr>
        <w:t xml:space="preserve">Correspondence to: Jae Young Jang, MD, </w:t>
      </w:r>
      <w:r w:rsidRPr="00172B2F">
        <w:rPr>
          <w:rFonts w:ascii="Book Antiqua" w:eastAsia="宋体" w:hAnsi="Book Antiqua"/>
          <w:color w:val="000000"/>
          <w:sz w:val="24"/>
          <w:szCs w:val="24"/>
          <w:lang w:eastAsia="zh-CN"/>
        </w:rPr>
        <w:t xml:space="preserve">Institution for Digestive Research, Digestive Disease Center, Department of Internal Medicine, </w:t>
      </w:r>
      <w:proofErr w:type="spellStart"/>
      <w:r w:rsidRPr="00172B2F">
        <w:rPr>
          <w:rFonts w:ascii="Book Antiqua" w:eastAsia="宋体" w:hAnsi="Book Antiqua"/>
          <w:color w:val="000000"/>
          <w:sz w:val="24"/>
          <w:szCs w:val="24"/>
          <w:lang w:eastAsia="zh-CN"/>
        </w:rPr>
        <w:t>Soonchunhyang</w:t>
      </w:r>
      <w:proofErr w:type="spellEnd"/>
      <w:r w:rsidRPr="00172B2F">
        <w:rPr>
          <w:rFonts w:ascii="Book Antiqua" w:eastAsia="宋体" w:hAnsi="Book Antiqua"/>
          <w:color w:val="000000"/>
          <w:sz w:val="24"/>
          <w:szCs w:val="24"/>
          <w:lang w:eastAsia="zh-CN"/>
        </w:rPr>
        <w:t xml:space="preserve"> University Hospital, 657 </w:t>
      </w:r>
      <w:proofErr w:type="spellStart"/>
      <w:r w:rsidRPr="00172B2F">
        <w:rPr>
          <w:rFonts w:ascii="Book Antiqua" w:eastAsia="宋体" w:hAnsi="Book Antiqua"/>
          <w:color w:val="000000"/>
          <w:sz w:val="24"/>
          <w:szCs w:val="24"/>
          <w:lang w:eastAsia="zh-CN"/>
        </w:rPr>
        <w:t>Hannam</w:t>
      </w:r>
      <w:proofErr w:type="spellEnd"/>
      <w:r w:rsidRPr="00172B2F">
        <w:rPr>
          <w:rFonts w:ascii="Book Antiqua" w:eastAsia="宋体" w:hAnsi="Book Antiqua"/>
          <w:color w:val="000000"/>
          <w:sz w:val="24"/>
          <w:szCs w:val="24"/>
          <w:lang w:eastAsia="zh-CN"/>
        </w:rPr>
        <w:t xml:space="preserve">-dong, </w:t>
      </w:r>
      <w:proofErr w:type="spellStart"/>
      <w:r w:rsidRPr="00172B2F">
        <w:rPr>
          <w:rFonts w:ascii="Book Antiqua" w:eastAsia="宋体" w:hAnsi="Book Antiqua"/>
          <w:color w:val="000000"/>
          <w:sz w:val="24"/>
          <w:szCs w:val="24"/>
          <w:lang w:eastAsia="zh-CN"/>
        </w:rPr>
        <w:t>Yongsan-gu</w:t>
      </w:r>
      <w:proofErr w:type="spellEnd"/>
      <w:r w:rsidRPr="00172B2F">
        <w:rPr>
          <w:rFonts w:ascii="Book Antiqua" w:eastAsia="宋体" w:hAnsi="Book Antiqua"/>
          <w:color w:val="000000"/>
          <w:sz w:val="24"/>
          <w:szCs w:val="24"/>
          <w:lang w:eastAsia="zh-CN"/>
        </w:rPr>
        <w:t>, Seoul 140-743, South Korea. jyjang@schmc.ac.kr</w:t>
      </w:r>
    </w:p>
    <w:p w:rsidR="00BE3C4B" w:rsidRPr="00172B2F" w:rsidRDefault="00BE3C4B" w:rsidP="00B67967">
      <w:pPr>
        <w:wordWrap/>
        <w:spacing w:line="360" w:lineRule="auto"/>
        <w:rPr>
          <w:rFonts w:ascii="Book Antiqua" w:eastAsia="宋体" w:hAnsi="Book Antiqua"/>
          <w:color w:val="000000"/>
          <w:kern w:val="0"/>
          <w:sz w:val="24"/>
          <w:szCs w:val="24"/>
          <w:lang w:eastAsia="zh-CN"/>
        </w:rPr>
      </w:pPr>
    </w:p>
    <w:p w:rsidR="0076324D" w:rsidRPr="00172B2F" w:rsidRDefault="0076324D" w:rsidP="00B67967">
      <w:pPr>
        <w:tabs>
          <w:tab w:val="center" w:pos="4513"/>
          <w:tab w:val="right" w:pos="9026"/>
        </w:tabs>
        <w:wordWrap/>
        <w:snapToGrid w:val="0"/>
        <w:spacing w:line="360" w:lineRule="auto"/>
        <w:rPr>
          <w:rFonts w:ascii="Book Antiqua" w:eastAsia="宋体" w:hAnsi="Book Antiqua"/>
          <w:color w:val="000000"/>
          <w:sz w:val="24"/>
          <w:szCs w:val="24"/>
          <w:lang w:eastAsia="zh-CN"/>
        </w:rPr>
      </w:pPr>
      <w:r w:rsidRPr="00172B2F">
        <w:rPr>
          <w:rFonts w:ascii="Book Antiqua" w:hAnsi="Book Antiqua"/>
          <w:b/>
          <w:color w:val="000000"/>
          <w:sz w:val="24"/>
          <w:szCs w:val="24"/>
        </w:rPr>
        <w:t xml:space="preserve">Telephone: </w:t>
      </w:r>
      <w:r w:rsidR="0026560B" w:rsidRPr="00172B2F">
        <w:rPr>
          <w:rFonts w:ascii="Book Antiqua" w:hAnsi="Book Antiqua"/>
          <w:color w:val="000000"/>
          <w:sz w:val="24"/>
          <w:szCs w:val="24"/>
        </w:rPr>
        <w:t>+82-2-709</w:t>
      </w:r>
      <w:r w:rsidRPr="00172B2F">
        <w:rPr>
          <w:rFonts w:ascii="Book Antiqua" w:hAnsi="Book Antiqua"/>
          <w:color w:val="000000"/>
          <w:sz w:val="24"/>
          <w:szCs w:val="24"/>
        </w:rPr>
        <w:t>9027</w:t>
      </w:r>
      <w:r w:rsidR="00172B2F" w:rsidRPr="00172B2F">
        <w:rPr>
          <w:rFonts w:ascii="Book Antiqua" w:hAnsi="Book Antiqua"/>
          <w:color w:val="000000"/>
          <w:sz w:val="24"/>
          <w:szCs w:val="24"/>
        </w:rPr>
        <w:t xml:space="preserve"> </w:t>
      </w:r>
      <w:r w:rsidRPr="00172B2F">
        <w:rPr>
          <w:rFonts w:ascii="Book Antiqua" w:hAnsi="Book Antiqua"/>
          <w:b/>
          <w:color w:val="000000"/>
          <w:sz w:val="24"/>
          <w:szCs w:val="24"/>
        </w:rPr>
        <w:t>Fax:</w:t>
      </w:r>
      <w:r w:rsidR="0026560B" w:rsidRPr="00172B2F">
        <w:rPr>
          <w:rFonts w:ascii="Book Antiqua" w:hAnsi="Book Antiqua"/>
          <w:color w:val="000000"/>
          <w:sz w:val="24"/>
          <w:szCs w:val="24"/>
        </w:rPr>
        <w:t xml:space="preserve"> +82-2-709</w:t>
      </w:r>
      <w:r w:rsidRPr="00172B2F">
        <w:rPr>
          <w:rFonts w:ascii="Book Antiqua" w:hAnsi="Book Antiqua"/>
          <w:color w:val="000000"/>
          <w:sz w:val="24"/>
          <w:szCs w:val="24"/>
        </w:rPr>
        <w:t>9696</w:t>
      </w:r>
    </w:p>
    <w:p w:rsidR="00BE3C4B" w:rsidRPr="00172B2F" w:rsidRDefault="00BE3C4B" w:rsidP="00B67967">
      <w:pPr>
        <w:tabs>
          <w:tab w:val="center" w:pos="4513"/>
          <w:tab w:val="right" w:pos="9026"/>
        </w:tabs>
        <w:wordWrap/>
        <w:snapToGrid w:val="0"/>
        <w:spacing w:line="360" w:lineRule="auto"/>
        <w:rPr>
          <w:rFonts w:ascii="Book Antiqua" w:eastAsia="宋体" w:hAnsi="Book Antiqua"/>
          <w:color w:val="000000"/>
          <w:sz w:val="24"/>
          <w:szCs w:val="24"/>
          <w:lang w:eastAsia="zh-CN"/>
        </w:rPr>
      </w:pPr>
    </w:p>
    <w:p w:rsidR="0026560B" w:rsidRPr="00172B2F" w:rsidRDefault="0026560B" w:rsidP="00B67967">
      <w:pPr>
        <w:tabs>
          <w:tab w:val="center" w:pos="4513"/>
          <w:tab w:val="right" w:pos="9026"/>
        </w:tabs>
        <w:wordWrap/>
        <w:snapToGrid w:val="0"/>
        <w:spacing w:line="360" w:lineRule="auto"/>
        <w:rPr>
          <w:rFonts w:ascii="Book Antiqua" w:eastAsia="宋体" w:hAnsi="Book Antiqua"/>
          <w:color w:val="000000"/>
          <w:sz w:val="24"/>
          <w:szCs w:val="24"/>
          <w:lang w:eastAsia="zh-CN"/>
        </w:rPr>
      </w:pPr>
      <w:r w:rsidRPr="00172B2F">
        <w:rPr>
          <w:rFonts w:ascii="Book Antiqua" w:eastAsia="宋体" w:hAnsi="Book Antiqua"/>
          <w:b/>
          <w:color w:val="000000"/>
          <w:sz w:val="24"/>
          <w:szCs w:val="24"/>
          <w:lang w:eastAsia="zh-CN"/>
        </w:rPr>
        <w:t>Received:</w:t>
      </w:r>
      <w:r w:rsidR="00172B2F" w:rsidRPr="00172B2F">
        <w:rPr>
          <w:rFonts w:ascii="Book Antiqua" w:eastAsia="宋体" w:hAnsi="Book Antiqua"/>
          <w:b/>
          <w:color w:val="000000"/>
          <w:sz w:val="24"/>
          <w:szCs w:val="24"/>
          <w:lang w:eastAsia="zh-CN"/>
        </w:rPr>
        <w:t xml:space="preserve"> </w:t>
      </w:r>
      <w:r w:rsidRPr="00172B2F">
        <w:rPr>
          <w:rFonts w:ascii="Book Antiqua" w:eastAsia="宋体" w:hAnsi="Book Antiqua"/>
          <w:color w:val="000000"/>
          <w:sz w:val="24"/>
          <w:szCs w:val="24"/>
          <w:lang w:eastAsia="zh-CN"/>
        </w:rPr>
        <w:t xml:space="preserve">May 12, 2013 </w:t>
      </w:r>
      <w:r w:rsidRPr="00172B2F">
        <w:rPr>
          <w:rFonts w:ascii="Book Antiqua" w:eastAsia="宋体" w:hAnsi="Book Antiqua"/>
          <w:b/>
          <w:color w:val="000000"/>
          <w:sz w:val="24"/>
          <w:szCs w:val="24"/>
          <w:lang w:eastAsia="zh-CN"/>
        </w:rPr>
        <w:t>Revised:</w:t>
      </w:r>
      <w:r w:rsidRPr="00172B2F">
        <w:rPr>
          <w:rFonts w:ascii="Book Antiqua" w:eastAsia="宋体" w:hAnsi="Book Antiqua"/>
          <w:color w:val="000000"/>
          <w:sz w:val="24"/>
          <w:szCs w:val="24"/>
          <w:lang w:eastAsia="zh-CN"/>
        </w:rPr>
        <w:t xml:space="preserve"> </w:t>
      </w:r>
      <w:r w:rsidR="00655026" w:rsidRPr="00172B2F">
        <w:rPr>
          <w:rFonts w:ascii="Book Antiqua" w:eastAsia="宋体" w:hAnsi="Book Antiqua"/>
          <w:color w:val="000000"/>
          <w:sz w:val="24"/>
          <w:szCs w:val="24"/>
          <w:lang w:eastAsia="zh-CN"/>
        </w:rPr>
        <w:t>August 10, 2013</w:t>
      </w:r>
    </w:p>
    <w:p w:rsidR="002E1531" w:rsidRPr="009009D7" w:rsidRDefault="006D622F" w:rsidP="002E1531">
      <w:pPr>
        <w:rPr>
          <w:rFonts w:ascii="Book Antiqua" w:hAnsi="Book Antiqua"/>
          <w:sz w:val="24"/>
          <w:szCs w:val="24"/>
        </w:rPr>
      </w:pPr>
      <w:r w:rsidRPr="00172B2F">
        <w:rPr>
          <w:rFonts w:ascii="Book Antiqua" w:eastAsia="宋体" w:hAnsi="Book Antiqua"/>
          <w:b/>
          <w:color w:val="000000"/>
          <w:sz w:val="24"/>
          <w:szCs w:val="24"/>
          <w:lang w:eastAsia="zh-CN"/>
        </w:rPr>
        <w:t>Accepted:</w:t>
      </w:r>
      <w:r w:rsidR="00172B2F" w:rsidRPr="00172B2F">
        <w:rPr>
          <w:rFonts w:ascii="Book Antiqua" w:eastAsia="宋体" w:hAnsi="Book Antiqua"/>
          <w:b/>
          <w:color w:val="000000"/>
          <w:sz w:val="24"/>
          <w:szCs w:val="24"/>
          <w:lang w:eastAsia="zh-CN"/>
        </w:rPr>
        <w:t xml:space="preserve"> </w:t>
      </w:r>
      <w:r w:rsidR="002E1531" w:rsidRPr="009009D7">
        <w:rPr>
          <w:rFonts w:ascii="Book Antiqua" w:hAnsi="Book Antiqua"/>
          <w:sz w:val="24"/>
          <w:szCs w:val="24"/>
        </w:rPr>
        <w:t>September 13, 2013</w:t>
      </w:r>
    </w:p>
    <w:p w:rsidR="006D622F" w:rsidRPr="00172B2F" w:rsidRDefault="006D622F" w:rsidP="00B67967">
      <w:pPr>
        <w:tabs>
          <w:tab w:val="center" w:pos="4513"/>
          <w:tab w:val="right" w:pos="9026"/>
        </w:tabs>
        <w:wordWrap/>
        <w:snapToGrid w:val="0"/>
        <w:spacing w:line="360" w:lineRule="auto"/>
        <w:rPr>
          <w:rFonts w:ascii="Book Antiqua" w:eastAsia="宋体" w:hAnsi="Book Antiqua"/>
          <w:b/>
          <w:color w:val="000000"/>
          <w:sz w:val="24"/>
          <w:szCs w:val="24"/>
          <w:lang w:eastAsia="zh-CN"/>
        </w:rPr>
      </w:pPr>
    </w:p>
    <w:p w:rsidR="006D622F" w:rsidRPr="00172B2F" w:rsidRDefault="006D622F" w:rsidP="00B67967">
      <w:pPr>
        <w:tabs>
          <w:tab w:val="center" w:pos="4513"/>
          <w:tab w:val="right" w:pos="9026"/>
        </w:tabs>
        <w:wordWrap/>
        <w:snapToGrid w:val="0"/>
        <w:spacing w:line="360" w:lineRule="auto"/>
        <w:rPr>
          <w:rFonts w:ascii="Book Antiqua" w:eastAsia="宋体" w:hAnsi="Book Antiqua"/>
          <w:b/>
          <w:color w:val="000000"/>
          <w:sz w:val="24"/>
          <w:szCs w:val="24"/>
          <w:lang w:eastAsia="zh-CN"/>
        </w:rPr>
      </w:pPr>
      <w:r w:rsidRPr="00172B2F">
        <w:rPr>
          <w:rFonts w:ascii="Book Antiqua" w:eastAsia="宋体" w:hAnsi="Book Antiqua"/>
          <w:b/>
          <w:color w:val="000000"/>
          <w:sz w:val="24"/>
          <w:szCs w:val="24"/>
          <w:lang w:eastAsia="zh-CN"/>
        </w:rPr>
        <w:t>Published online:</w:t>
      </w:r>
    </w:p>
    <w:p w:rsidR="006D622F" w:rsidRPr="00172B2F" w:rsidRDefault="006D622F" w:rsidP="00B67967">
      <w:pPr>
        <w:tabs>
          <w:tab w:val="center" w:pos="4513"/>
          <w:tab w:val="right" w:pos="9026"/>
        </w:tabs>
        <w:wordWrap/>
        <w:snapToGrid w:val="0"/>
        <w:spacing w:line="360" w:lineRule="auto"/>
        <w:rPr>
          <w:rFonts w:ascii="Book Antiqua" w:eastAsia="宋体" w:hAnsi="Book Antiqua"/>
          <w:color w:val="000000"/>
          <w:sz w:val="24"/>
          <w:szCs w:val="24"/>
          <w:lang w:eastAsia="zh-CN"/>
        </w:rPr>
      </w:pPr>
    </w:p>
    <w:p w:rsidR="0076324D" w:rsidRPr="00172B2F" w:rsidRDefault="0076324D" w:rsidP="00B67967">
      <w:pPr>
        <w:widowControl/>
        <w:wordWrap/>
        <w:autoSpaceDE/>
        <w:autoSpaceDN/>
        <w:spacing w:line="360" w:lineRule="auto"/>
        <w:rPr>
          <w:rFonts w:ascii="Book Antiqua" w:hAnsi="Book Antiqua"/>
          <w:b/>
          <w:bCs/>
          <w:color w:val="000000"/>
          <w:kern w:val="0"/>
          <w:sz w:val="24"/>
          <w:szCs w:val="24"/>
        </w:rPr>
      </w:pPr>
      <w:r w:rsidRPr="00172B2F">
        <w:rPr>
          <w:rFonts w:ascii="Book Antiqua" w:hAnsi="Book Antiqua"/>
          <w:b/>
          <w:bCs/>
          <w:color w:val="000000"/>
          <w:kern w:val="0"/>
          <w:sz w:val="24"/>
          <w:szCs w:val="24"/>
        </w:rPr>
        <w:t>Abstract</w:t>
      </w:r>
    </w:p>
    <w:p w:rsidR="0076324D" w:rsidRPr="00172B2F" w:rsidRDefault="0076324D" w:rsidP="00B67967">
      <w:pPr>
        <w:widowControl/>
        <w:wordWrap/>
        <w:autoSpaceDE/>
        <w:autoSpaceDN/>
        <w:spacing w:line="360" w:lineRule="auto"/>
        <w:rPr>
          <w:rFonts w:ascii="Book Antiqua" w:hAnsi="Book Antiqua"/>
          <w:color w:val="000000"/>
          <w:sz w:val="24"/>
          <w:szCs w:val="24"/>
        </w:rPr>
      </w:pPr>
      <w:r w:rsidRPr="00172B2F">
        <w:rPr>
          <w:rFonts w:ascii="Book Antiqua" w:hAnsi="Book Antiqua"/>
          <w:b/>
          <w:bCs/>
          <w:color w:val="000000"/>
          <w:kern w:val="0"/>
          <w:sz w:val="24"/>
          <w:szCs w:val="24"/>
        </w:rPr>
        <w:t xml:space="preserve">AIM: </w:t>
      </w:r>
      <w:r w:rsidRPr="00172B2F">
        <w:rPr>
          <w:rFonts w:ascii="Book Antiqua" w:hAnsi="Book Antiqua"/>
          <w:color w:val="000000"/>
          <w:sz w:val="24"/>
          <w:szCs w:val="24"/>
        </w:rPr>
        <w:t>To determine whether magnified observation of short-segment Barrett’s esophagus (BE) is useful for the detection of specialized intestinal metaplasia (SIM).</w:t>
      </w:r>
    </w:p>
    <w:p w:rsidR="0076324D" w:rsidRPr="00172B2F" w:rsidRDefault="0076324D" w:rsidP="00B67967">
      <w:pPr>
        <w:widowControl/>
        <w:wordWrap/>
        <w:autoSpaceDE/>
        <w:autoSpaceDN/>
        <w:spacing w:line="360" w:lineRule="auto"/>
        <w:rPr>
          <w:rFonts w:ascii="Book Antiqua" w:hAnsi="Book Antiqua"/>
          <w:color w:val="000000"/>
          <w:sz w:val="24"/>
          <w:szCs w:val="24"/>
        </w:rPr>
      </w:pPr>
    </w:p>
    <w:p w:rsidR="0076324D" w:rsidRPr="00172B2F" w:rsidRDefault="0076324D" w:rsidP="00B67967">
      <w:pPr>
        <w:widowControl/>
        <w:wordWrap/>
        <w:autoSpaceDE/>
        <w:autoSpaceDN/>
        <w:spacing w:line="360" w:lineRule="auto"/>
        <w:rPr>
          <w:rFonts w:ascii="Book Antiqua" w:hAnsi="Book Antiqua"/>
          <w:color w:val="000000"/>
          <w:sz w:val="24"/>
          <w:szCs w:val="24"/>
        </w:rPr>
      </w:pPr>
      <w:r w:rsidRPr="00172B2F">
        <w:rPr>
          <w:rFonts w:ascii="Book Antiqua" w:hAnsi="Book Antiqua"/>
          <w:b/>
          <w:bCs/>
          <w:color w:val="000000"/>
          <w:kern w:val="0"/>
          <w:sz w:val="24"/>
          <w:szCs w:val="24"/>
        </w:rPr>
        <w:t xml:space="preserve">METHODS: </w:t>
      </w:r>
      <w:r w:rsidRPr="00172B2F">
        <w:rPr>
          <w:rFonts w:ascii="Book Antiqua" w:hAnsi="Book Antiqua"/>
          <w:sz w:val="24"/>
          <w:szCs w:val="24"/>
        </w:rPr>
        <w:t xml:space="preserve">Thirty patients with suspected short-segment </w:t>
      </w:r>
      <w:proofErr w:type="gramStart"/>
      <w:r w:rsidRPr="00172B2F">
        <w:rPr>
          <w:rFonts w:ascii="Book Antiqua" w:hAnsi="Book Antiqua"/>
          <w:sz w:val="24"/>
          <w:szCs w:val="24"/>
        </w:rPr>
        <w:t>BE</w:t>
      </w:r>
      <w:proofErr w:type="gramEnd"/>
      <w:r w:rsidRPr="00172B2F">
        <w:rPr>
          <w:rFonts w:ascii="Book Antiqua" w:hAnsi="Book Antiqua"/>
          <w:sz w:val="24"/>
          <w:szCs w:val="24"/>
        </w:rPr>
        <w:t xml:space="preserve"> underwent magnifying endoscopy</w:t>
      </w:r>
      <w:r w:rsidR="00A259CA" w:rsidRPr="00172B2F">
        <w:rPr>
          <w:rFonts w:ascii="Book Antiqua" w:hAnsi="Book Antiqua"/>
          <w:sz w:val="24"/>
          <w:szCs w:val="24"/>
        </w:rPr>
        <w:t xml:space="preserve"> up to </w:t>
      </w:r>
      <w:r w:rsidR="001F6ED0">
        <w:rPr>
          <w:rFonts w:ascii="Book Antiqua" w:hAnsi="Book Antiqua"/>
          <w:sz w:val="24"/>
          <w:szCs w:val="24"/>
        </w:rPr>
        <w:t>×</w:t>
      </w:r>
      <w:r w:rsidR="001F6ED0">
        <w:rPr>
          <w:rFonts w:ascii="Book Antiqua" w:eastAsia="宋体" w:hAnsi="Book Antiqua" w:hint="eastAsia"/>
          <w:sz w:val="24"/>
          <w:szCs w:val="24"/>
          <w:lang w:eastAsia="zh-CN"/>
        </w:rPr>
        <w:t xml:space="preserve"> </w:t>
      </w:r>
      <w:r w:rsidR="00A259CA" w:rsidRPr="00172B2F">
        <w:rPr>
          <w:rFonts w:ascii="Book Antiqua" w:hAnsi="Book Antiqua"/>
          <w:sz w:val="24"/>
          <w:szCs w:val="24"/>
        </w:rPr>
        <w:t>80</w:t>
      </w:r>
      <w:r w:rsidRPr="00172B2F">
        <w:rPr>
          <w:rFonts w:ascii="Book Antiqua" w:hAnsi="Book Antiqua"/>
          <w:sz w:val="24"/>
          <w:szCs w:val="24"/>
        </w:rPr>
        <w:t xml:space="preserve">. The magnified images were analyzed with respect to </w:t>
      </w:r>
      <w:r w:rsidR="00A259CA" w:rsidRPr="00172B2F">
        <w:rPr>
          <w:rFonts w:ascii="Book Antiqua" w:hAnsi="Book Antiqua"/>
          <w:sz w:val="24"/>
          <w:szCs w:val="24"/>
        </w:rPr>
        <w:t xml:space="preserve">their </w:t>
      </w:r>
      <w:r w:rsidRPr="00172B2F">
        <w:rPr>
          <w:rFonts w:ascii="Book Antiqua" w:hAnsi="Book Antiqua"/>
          <w:sz w:val="24"/>
          <w:szCs w:val="24"/>
        </w:rPr>
        <w:t>pit-patterns, which were simultaneously classified in</w:t>
      </w:r>
      <w:r w:rsidR="00A259CA" w:rsidRPr="00172B2F">
        <w:rPr>
          <w:rFonts w:ascii="Book Antiqua" w:hAnsi="Book Antiqua"/>
          <w:sz w:val="24"/>
          <w:szCs w:val="24"/>
        </w:rPr>
        <w:t>to</w:t>
      </w:r>
      <w:r w:rsidRPr="00172B2F">
        <w:rPr>
          <w:rFonts w:ascii="Book Antiqua" w:hAnsi="Book Antiqua"/>
          <w:sz w:val="24"/>
          <w:szCs w:val="24"/>
        </w:rPr>
        <w:t xml:space="preserve"> five epithelial types </w:t>
      </w:r>
      <w:r w:rsidR="007F6B0D" w:rsidRPr="00172B2F">
        <w:rPr>
          <w:rFonts w:ascii="Book Antiqua" w:eastAsia="宋体" w:hAnsi="Book Antiqua"/>
          <w:sz w:val="24"/>
          <w:szCs w:val="24"/>
          <w:lang w:eastAsia="zh-CN"/>
        </w:rPr>
        <w:t>[</w:t>
      </w:r>
      <w:r w:rsidRPr="00172B2F">
        <w:rPr>
          <w:rFonts w:ascii="Book Antiqua" w:hAnsi="Book Antiqua"/>
          <w:sz w:val="24"/>
          <w:szCs w:val="24"/>
        </w:rPr>
        <w:t xml:space="preserve">I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s</w:t>
      </w:r>
      <w:r w:rsidRPr="00172B2F">
        <w:rPr>
          <w:rFonts w:ascii="Book Antiqua" w:hAnsi="Book Antiqua"/>
          <w:sz w:val="24"/>
          <w:szCs w:val="24"/>
        </w:rPr>
        <w:t>mall round</w:t>
      </w:r>
      <w:r w:rsidR="007F6B0D" w:rsidRPr="00172B2F">
        <w:rPr>
          <w:rFonts w:ascii="Book Antiqua" w:eastAsia="宋体" w:hAnsi="Book Antiqua"/>
          <w:sz w:val="24"/>
          <w:szCs w:val="24"/>
          <w:lang w:eastAsia="zh-CN"/>
        </w:rPr>
        <w:t>)</w:t>
      </w:r>
      <w:r w:rsidRPr="00172B2F">
        <w:rPr>
          <w:rFonts w:ascii="Book Antiqua" w:hAnsi="Book Antiqua"/>
          <w:sz w:val="24"/>
          <w:szCs w:val="24"/>
        </w:rPr>
        <w:t xml:space="preserve">, II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s</w:t>
      </w:r>
      <w:r w:rsidRPr="00172B2F">
        <w:rPr>
          <w:rFonts w:ascii="Book Antiqua" w:hAnsi="Book Antiqua"/>
          <w:sz w:val="24"/>
          <w:szCs w:val="24"/>
        </w:rPr>
        <w:t>traight</w:t>
      </w:r>
      <w:r w:rsidR="007F6B0D" w:rsidRPr="00172B2F">
        <w:rPr>
          <w:rFonts w:ascii="Book Antiqua" w:hAnsi="Book Antiqua"/>
          <w:sz w:val="24"/>
          <w:szCs w:val="24"/>
        </w:rPr>
        <w:t>)</w:t>
      </w:r>
      <w:r w:rsidRPr="00172B2F">
        <w:rPr>
          <w:rFonts w:ascii="Book Antiqua" w:hAnsi="Book Antiqua"/>
          <w:sz w:val="24"/>
          <w:szCs w:val="24"/>
        </w:rPr>
        <w:t xml:space="preserve">, III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l</w:t>
      </w:r>
      <w:r w:rsidRPr="00172B2F">
        <w:rPr>
          <w:rFonts w:ascii="Book Antiqua" w:hAnsi="Book Antiqua"/>
          <w:sz w:val="24"/>
          <w:szCs w:val="24"/>
        </w:rPr>
        <w:t>ong oval</w:t>
      </w:r>
      <w:r w:rsidR="007F6B0D" w:rsidRPr="00172B2F">
        <w:rPr>
          <w:rFonts w:ascii="Book Antiqua" w:hAnsi="Book Antiqua"/>
          <w:sz w:val="24"/>
          <w:szCs w:val="24"/>
        </w:rPr>
        <w:t>)</w:t>
      </w:r>
      <w:r w:rsidRPr="00172B2F">
        <w:rPr>
          <w:rFonts w:ascii="Book Antiqua" w:hAnsi="Book Antiqua"/>
          <w:sz w:val="24"/>
          <w:szCs w:val="24"/>
        </w:rPr>
        <w:t xml:space="preserve">, IV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t</w:t>
      </w:r>
      <w:r w:rsidRPr="00172B2F">
        <w:rPr>
          <w:rFonts w:ascii="Book Antiqua" w:hAnsi="Book Antiqua"/>
          <w:sz w:val="24"/>
          <w:szCs w:val="24"/>
        </w:rPr>
        <w:t>ubular</w:t>
      </w:r>
      <w:r w:rsidR="007F6B0D" w:rsidRPr="00172B2F">
        <w:rPr>
          <w:rFonts w:ascii="Book Antiqua" w:hAnsi="Book Antiqua"/>
          <w:sz w:val="24"/>
          <w:szCs w:val="24"/>
        </w:rPr>
        <w:t>)</w:t>
      </w:r>
      <w:r w:rsidRPr="00172B2F">
        <w:rPr>
          <w:rFonts w:ascii="Book Antiqua" w:hAnsi="Book Antiqua"/>
          <w:sz w:val="24"/>
          <w:szCs w:val="24"/>
        </w:rPr>
        <w:t xml:space="preserve">, V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v</w:t>
      </w:r>
      <w:r w:rsidRPr="00172B2F">
        <w:rPr>
          <w:rFonts w:ascii="Book Antiqua" w:hAnsi="Book Antiqua"/>
          <w:sz w:val="24"/>
          <w:szCs w:val="24"/>
        </w:rPr>
        <w:t>illous)</w:t>
      </w:r>
      <w:r w:rsidR="007F6B0D" w:rsidRPr="00172B2F">
        <w:rPr>
          <w:rFonts w:ascii="Book Antiqua" w:eastAsia="宋体" w:hAnsi="Book Antiqua"/>
          <w:sz w:val="24"/>
          <w:szCs w:val="24"/>
          <w:lang w:eastAsia="zh-CN"/>
        </w:rPr>
        <w:t>]</w:t>
      </w:r>
      <w:r w:rsidRPr="00172B2F">
        <w:rPr>
          <w:rFonts w:ascii="Book Antiqua" w:hAnsi="Book Antiqua"/>
          <w:sz w:val="24"/>
          <w:szCs w:val="24"/>
        </w:rPr>
        <w:t xml:space="preserve"> by Endo’s classification. Then,</w:t>
      </w:r>
      <w:r w:rsidR="00244AA9" w:rsidRPr="00172B2F">
        <w:rPr>
          <w:rFonts w:ascii="Book Antiqua" w:hAnsi="Book Antiqua"/>
          <w:sz w:val="24"/>
          <w:szCs w:val="24"/>
        </w:rPr>
        <w:t xml:space="preserve"> a</w:t>
      </w:r>
      <w:r w:rsidRPr="00172B2F">
        <w:rPr>
          <w:rFonts w:ascii="Book Antiqua" w:hAnsi="Book Antiqua"/>
          <w:sz w:val="24"/>
          <w:szCs w:val="24"/>
        </w:rPr>
        <w:t xml:space="preserve"> 0.5% solution of methylene blue (MB) was sprayed over columnar mucosa. The patterns of the magnified image and MB staining were analyzed. Biopsies were obtained from the regions previously observed by magnifying endoscopy and MB </w:t>
      </w:r>
      <w:proofErr w:type="spellStart"/>
      <w:r w:rsidRPr="00172B2F">
        <w:rPr>
          <w:rFonts w:ascii="Book Antiqua" w:hAnsi="Book Antiqua"/>
          <w:sz w:val="24"/>
          <w:szCs w:val="24"/>
        </w:rPr>
        <w:t>chromoendoscopy</w:t>
      </w:r>
      <w:proofErr w:type="spellEnd"/>
      <w:r w:rsidRPr="00172B2F">
        <w:rPr>
          <w:rFonts w:ascii="Book Antiqua" w:hAnsi="Book Antiqua"/>
          <w:sz w:val="24"/>
          <w:szCs w:val="24"/>
        </w:rPr>
        <w:t>.</w:t>
      </w:r>
    </w:p>
    <w:p w:rsidR="0076324D" w:rsidRPr="00172B2F" w:rsidRDefault="0076324D" w:rsidP="00B67967">
      <w:pPr>
        <w:widowControl/>
        <w:wordWrap/>
        <w:autoSpaceDE/>
        <w:autoSpaceDN/>
        <w:spacing w:line="360" w:lineRule="auto"/>
        <w:rPr>
          <w:rFonts w:ascii="Book Antiqua" w:hAnsi="Book Antiqua"/>
          <w:color w:val="000000"/>
          <w:sz w:val="24"/>
          <w:szCs w:val="24"/>
        </w:rPr>
      </w:pPr>
    </w:p>
    <w:p w:rsidR="0076324D" w:rsidRPr="00172B2F" w:rsidRDefault="0076324D" w:rsidP="00B67967">
      <w:pPr>
        <w:widowControl/>
        <w:wordWrap/>
        <w:autoSpaceDE/>
        <w:autoSpaceDN/>
        <w:spacing w:line="360" w:lineRule="auto"/>
        <w:rPr>
          <w:rFonts w:ascii="Book Antiqua" w:hAnsi="Book Antiqua"/>
          <w:color w:val="000000"/>
          <w:sz w:val="24"/>
          <w:szCs w:val="24"/>
        </w:rPr>
      </w:pPr>
      <w:r w:rsidRPr="00172B2F">
        <w:rPr>
          <w:rFonts w:ascii="Book Antiqua" w:hAnsi="Book Antiqua"/>
          <w:b/>
          <w:bCs/>
          <w:color w:val="000000"/>
          <w:kern w:val="0"/>
          <w:sz w:val="24"/>
          <w:szCs w:val="24"/>
        </w:rPr>
        <w:t xml:space="preserve">RESULTS: </w:t>
      </w:r>
      <w:r w:rsidRPr="00172B2F">
        <w:rPr>
          <w:rFonts w:ascii="Book Antiqua" w:hAnsi="Book Antiqua"/>
          <w:bCs/>
          <w:color w:val="000000"/>
          <w:kern w:val="0"/>
          <w:sz w:val="24"/>
          <w:szCs w:val="24"/>
        </w:rPr>
        <w:t xml:space="preserve">Three of five patients with a type </w:t>
      </w:r>
      <w:r w:rsidRPr="00172B2F">
        <w:rPr>
          <w:rFonts w:ascii="Book Antiqua" w:hAnsi="Book Antiqua"/>
          <w:sz w:val="24"/>
          <w:szCs w:val="24"/>
        </w:rPr>
        <w:t>V</w:t>
      </w:r>
      <w:r w:rsidRPr="00172B2F">
        <w:rPr>
          <w:rFonts w:ascii="Book Antiqua" w:hAnsi="Book Antiqua"/>
          <w:bCs/>
          <w:color w:val="000000"/>
          <w:kern w:val="0"/>
          <w:sz w:val="24"/>
          <w:szCs w:val="24"/>
        </w:rPr>
        <w:t xml:space="preserve"> (villous) epithelial pattern had SIM, whereas 21 patients </w:t>
      </w:r>
      <w:proofErr w:type="gramStart"/>
      <w:r w:rsidRPr="00172B2F">
        <w:rPr>
          <w:rFonts w:ascii="Book Antiqua" w:hAnsi="Book Antiqua"/>
          <w:bCs/>
          <w:color w:val="000000"/>
          <w:kern w:val="0"/>
          <w:sz w:val="24"/>
          <w:szCs w:val="24"/>
        </w:rPr>
        <w:t xml:space="preserve">with a non-type </w:t>
      </w:r>
      <w:r w:rsidRPr="00172B2F">
        <w:rPr>
          <w:rFonts w:ascii="Book Antiqua" w:hAnsi="Book Antiqua"/>
          <w:sz w:val="24"/>
          <w:szCs w:val="24"/>
        </w:rPr>
        <w:t>V</w:t>
      </w:r>
      <w:r w:rsidRPr="00172B2F">
        <w:rPr>
          <w:rFonts w:ascii="Book Antiqua" w:hAnsi="Book Antiqua"/>
          <w:bCs/>
          <w:color w:val="000000"/>
          <w:kern w:val="0"/>
          <w:sz w:val="24"/>
          <w:szCs w:val="24"/>
        </w:rPr>
        <w:t xml:space="preserve"> epithelial pattern</w:t>
      </w:r>
      <w:r w:rsidR="00192D8A" w:rsidRPr="00172B2F">
        <w:rPr>
          <w:rFonts w:ascii="Book Antiqua" w:hAnsi="Book Antiqua"/>
          <w:bCs/>
          <w:color w:val="000000"/>
          <w:kern w:val="0"/>
          <w:sz w:val="24"/>
          <w:szCs w:val="24"/>
        </w:rPr>
        <w:t>s</w:t>
      </w:r>
      <w:proofErr w:type="gramEnd"/>
      <w:r w:rsidRPr="00172B2F">
        <w:rPr>
          <w:rFonts w:ascii="Book Antiqua" w:hAnsi="Book Antiqua"/>
          <w:bCs/>
          <w:color w:val="000000"/>
          <w:kern w:val="0"/>
          <w:sz w:val="24"/>
          <w:szCs w:val="24"/>
        </w:rPr>
        <w:t xml:space="preserve"> did not have SIM. </w:t>
      </w:r>
      <w:r w:rsidR="00A259CA" w:rsidRPr="00172B2F">
        <w:rPr>
          <w:rFonts w:ascii="Book Antiqua" w:hAnsi="Book Antiqua"/>
          <w:bCs/>
          <w:color w:val="000000"/>
          <w:kern w:val="0"/>
          <w:sz w:val="24"/>
          <w:szCs w:val="24"/>
        </w:rPr>
        <w:t>The s</w:t>
      </w:r>
      <w:r w:rsidRPr="00172B2F">
        <w:rPr>
          <w:rFonts w:ascii="Book Antiqua" w:hAnsi="Book Antiqua"/>
          <w:bCs/>
          <w:color w:val="000000"/>
          <w:kern w:val="0"/>
          <w:sz w:val="24"/>
          <w:szCs w:val="24"/>
        </w:rPr>
        <w:t xml:space="preserve">ensitivity, specificity, accuracy, positive predictive value, and negative predictive </w:t>
      </w:r>
      <w:r w:rsidRPr="00172B2F">
        <w:rPr>
          <w:rFonts w:ascii="Book Antiqua" w:hAnsi="Book Antiqua"/>
          <w:bCs/>
          <w:color w:val="000000"/>
          <w:kern w:val="0"/>
          <w:sz w:val="24"/>
          <w:szCs w:val="24"/>
        </w:rPr>
        <w:lastRenderedPageBreak/>
        <w:t>value of pit-pattern</w:t>
      </w:r>
      <w:r w:rsidR="00A259CA" w:rsidRPr="00172B2F">
        <w:rPr>
          <w:rFonts w:ascii="Book Antiqua" w:hAnsi="Book Antiqua"/>
          <w:bCs/>
          <w:color w:val="000000"/>
          <w:kern w:val="0"/>
          <w:sz w:val="24"/>
          <w:szCs w:val="24"/>
        </w:rPr>
        <w:t>s</w:t>
      </w:r>
      <w:r w:rsidRPr="00172B2F">
        <w:rPr>
          <w:rFonts w:ascii="Book Antiqua" w:hAnsi="Book Antiqua"/>
          <w:bCs/>
          <w:color w:val="000000"/>
          <w:kern w:val="0"/>
          <w:sz w:val="24"/>
          <w:szCs w:val="24"/>
        </w:rPr>
        <w:t xml:space="preserve"> in detecting SIM were </w:t>
      </w:r>
      <w:r w:rsidRPr="00172B2F">
        <w:rPr>
          <w:rFonts w:ascii="Book Antiqua" w:hAnsi="Book Antiqua"/>
          <w:sz w:val="24"/>
          <w:szCs w:val="24"/>
        </w:rPr>
        <w:t>100%, 91.3%, 92.3%, 60% and 100%, respectively (</w:t>
      </w:r>
      <w:r w:rsidRPr="00172B2F">
        <w:rPr>
          <w:rFonts w:ascii="Book Antiqua" w:hAnsi="Book Antiqua"/>
          <w:i/>
          <w:sz w:val="24"/>
          <w:szCs w:val="24"/>
        </w:rPr>
        <w:t>P</w:t>
      </w:r>
      <w:r w:rsidRPr="00172B2F">
        <w:rPr>
          <w:rFonts w:ascii="Book Antiqua" w:hAnsi="Book Antiqua"/>
          <w:sz w:val="24"/>
          <w:szCs w:val="24"/>
        </w:rPr>
        <w:t xml:space="preserve"> = 0.004). Three of</w:t>
      </w:r>
      <w:r w:rsidR="00244AA9" w:rsidRPr="00172B2F">
        <w:rPr>
          <w:rFonts w:ascii="Book Antiqua" w:hAnsi="Book Antiqua"/>
          <w:sz w:val="24"/>
          <w:szCs w:val="24"/>
        </w:rPr>
        <w:t xml:space="preserve"> the</w:t>
      </w:r>
      <w:r w:rsidRPr="00172B2F">
        <w:rPr>
          <w:rFonts w:ascii="Book Antiqua" w:hAnsi="Book Antiqua"/>
          <w:sz w:val="24"/>
          <w:szCs w:val="24"/>
        </w:rPr>
        <w:t xml:space="preserve"> 12 patients with positive MB staining had SIM, whereas 14 patients with negative MB staining did not have SIM</w:t>
      </w:r>
      <w:r w:rsidRPr="00172B2F">
        <w:rPr>
          <w:rFonts w:ascii="Book Antiqua" w:hAnsi="Book Antiqua"/>
          <w:color w:val="000000"/>
          <w:sz w:val="24"/>
          <w:szCs w:val="24"/>
        </w:rPr>
        <w:t xml:space="preserve">. </w:t>
      </w:r>
      <w:r w:rsidR="00A259CA" w:rsidRPr="00172B2F">
        <w:rPr>
          <w:rFonts w:ascii="Book Antiqua" w:hAnsi="Book Antiqua"/>
          <w:color w:val="000000"/>
          <w:sz w:val="24"/>
          <w:szCs w:val="24"/>
        </w:rPr>
        <w:t>The s</w:t>
      </w:r>
      <w:r w:rsidRPr="00172B2F">
        <w:rPr>
          <w:rFonts w:ascii="Book Antiqua" w:hAnsi="Book Antiqua"/>
          <w:sz w:val="24"/>
          <w:szCs w:val="24"/>
        </w:rPr>
        <w:t>ensitivity, specificity, accuracy, positive predictive value, and negative predictive value of MB staining in detecting SIM were 100%, 60.9%, 65.4%, 25% and 100%, respectively (</w:t>
      </w:r>
      <w:r w:rsidRPr="00172B2F">
        <w:rPr>
          <w:rFonts w:ascii="Book Antiqua" w:hAnsi="Book Antiqua"/>
          <w:i/>
          <w:sz w:val="24"/>
          <w:szCs w:val="24"/>
        </w:rPr>
        <w:t>P</w:t>
      </w:r>
      <w:r w:rsidRPr="00172B2F">
        <w:rPr>
          <w:rFonts w:ascii="Book Antiqua" w:hAnsi="Book Antiqua"/>
          <w:sz w:val="24"/>
          <w:szCs w:val="24"/>
        </w:rPr>
        <w:t xml:space="preserve"> = 0.085). </w:t>
      </w:r>
      <w:r w:rsidRPr="00172B2F">
        <w:rPr>
          <w:rFonts w:ascii="Book Antiqua" w:hAnsi="Book Antiqua"/>
          <w:color w:val="000000"/>
          <w:sz w:val="24"/>
          <w:szCs w:val="24"/>
        </w:rPr>
        <w:t xml:space="preserve">The specificity and accuracy of pit-pattern evaluation were significantly superior compared with MB staining for detecting SIM by comparison </w:t>
      </w:r>
      <w:r w:rsidR="00A259CA" w:rsidRPr="00172B2F">
        <w:rPr>
          <w:rFonts w:ascii="Book Antiqua" w:hAnsi="Book Antiqua"/>
          <w:color w:val="000000"/>
          <w:sz w:val="24"/>
          <w:szCs w:val="24"/>
        </w:rPr>
        <w:t>with the</w:t>
      </w:r>
      <w:r w:rsidRPr="00172B2F">
        <w:rPr>
          <w:rFonts w:ascii="Book Antiqua" w:hAnsi="Book Antiqua"/>
          <w:color w:val="000000"/>
          <w:sz w:val="24"/>
          <w:szCs w:val="24"/>
        </w:rPr>
        <w:t xml:space="preserve"> exact </w:t>
      </w:r>
      <w:proofErr w:type="spellStart"/>
      <w:r w:rsidRPr="00172B2F">
        <w:rPr>
          <w:rFonts w:ascii="Book Antiqua" w:hAnsi="Book Antiqua"/>
          <w:color w:val="000000"/>
          <w:sz w:val="24"/>
          <w:szCs w:val="24"/>
        </w:rPr>
        <w:t>McNemar’s</w:t>
      </w:r>
      <w:proofErr w:type="spellEnd"/>
      <w:r w:rsidRPr="00172B2F">
        <w:rPr>
          <w:rFonts w:ascii="Book Antiqua" w:hAnsi="Book Antiqua"/>
          <w:color w:val="000000"/>
          <w:sz w:val="24"/>
          <w:szCs w:val="24"/>
        </w:rPr>
        <w:t xml:space="preserve"> test (</w:t>
      </w:r>
      <w:r w:rsidRPr="00172B2F">
        <w:rPr>
          <w:rFonts w:ascii="Book Antiqua" w:hAnsi="Book Antiqua"/>
          <w:i/>
          <w:color w:val="000000"/>
          <w:sz w:val="24"/>
          <w:szCs w:val="24"/>
        </w:rPr>
        <w:t>P</w:t>
      </w:r>
      <w:r w:rsidRPr="00172B2F">
        <w:rPr>
          <w:rFonts w:ascii="Book Antiqua" w:hAnsi="Book Antiqua"/>
          <w:color w:val="000000"/>
          <w:sz w:val="24"/>
          <w:szCs w:val="24"/>
        </w:rPr>
        <w:t xml:space="preserve"> = 0.0391).</w:t>
      </w:r>
    </w:p>
    <w:p w:rsidR="0076324D" w:rsidRPr="00172B2F" w:rsidRDefault="0076324D" w:rsidP="00B67967">
      <w:pPr>
        <w:widowControl/>
        <w:wordWrap/>
        <w:autoSpaceDE/>
        <w:autoSpaceDN/>
        <w:spacing w:line="360" w:lineRule="auto"/>
        <w:rPr>
          <w:rFonts w:ascii="Book Antiqua" w:hAnsi="Book Antiqua"/>
          <w:color w:val="000000"/>
          <w:sz w:val="24"/>
          <w:szCs w:val="24"/>
        </w:rPr>
      </w:pPr>
    </w:p>
    <w:p w:rsidR="0076324D" w:rsidRPr="00172B2F" w:rsidRDefault="0026560B" w:rsidP="00B67967">
      <w:pPr>
        <w:widowControl/>
        <w:wordWrap/>
        <w:autoSpaceDE/>
        <w:autoSpaceDN/>
        <w:spacing w:line="360" w:lineRule="auto"/>
        <w:rPr>
          <w:rFonts w:ascii="Book Antiqua" w:hAnsi="Book Antiqua"/>
          <w:color w:val="000000"/>
          <w:sz w:val="24"/>
          <w:szCs w:val="24"/>
        </w:rPr>
      </w:pPr>
      <w:r w:rsidRPr="00172B2F">
        <w:rPr>
          <w:rFonts w:ascii="Book Antiqua" w:hAnsi="Book Antiqua"/>
          <w:b/>
          <w:bCs/>
          <w:color w:val="000000"/>
          <w:kern w:val="0"/>
          <w:sz w:val="24"/>
          <w:szCs w:val="24"/>
        </w:rPr>
        <w:t>CONCLUSION</w:t>
      </w:r>
      <w:r w:rsidR="0076324D" w:rsidRPr="00172B2F">
        <w:rPr>
          <w:rFonts w:ascii="Book Antiqua" w:hAnsi="Book Antiqua"/>
          <w:b/>
          <w:bCs/>
          <w:color w:val="000000"/>
          <w:kern w:val="0"/>
          <w:sz w:val="24"/>
          <w:szCs w:val="24"/>
        </w:rPr>
        <w:t>:</w:t>
      </w:r>
      <w:r w:rsidR="00C5112A" w:rsidRPr="00172B2F">
        <w:rPr>
          <w:rFonts w:ascii="Book Antiqua" w:eastAsiaTheme="minorEastAsia" w:hAnsi="Book Antiqua"/>
          <w:b/>
          <w:bCs/>
          <w:color w:val="000000"/>
          <w:kern w:val="0"/>
          <w:sz w:val="24"/>
          <w:szCs w:val="24"/>
        </w:rPr>
        <w:t xml:space="preserve"> </w:t>
      </w:r>
      <w:r w:rsidR="00A259CA" w:rsidRPr="00172B2F">
        <w:rPr>
          <w:rFonts w:ascii="Book Antiqua" w:hAnsi="Book Antiqua"/>
          <w:color w:val="000000"/>
          <w:sz w:val="24"/>
          <w:szCs w:val="24"/>
        </w:rPr>
        <w:t>The m</w:t>
      </w:r>
      <w:r w:rsidR="0076324D" w:rsidRPr="00172B2F">
        <w:rPr>
          <w:rFonts w:ascii="Book Antiqua" w:hAnsi="Book Antiqua"/>
          <w:color w:val="000000"/>
          <w:sz w:val="24"/>
          <w:szCs w:val="24"/>
        </w:rPr>
        <w:t xml:space="preserve">agnified observation of </w:t>
      </w:r>
      <w:r w:rsidR="00A259CA" w:rsidRPr="00172B2F">
        <w:rPr>
          <w:rFonts w:ascii="Book Antiqua" w:hAnsi="Book Antiqua"/>
          <w:color w:val="000000"/>
          <w:sz w:val="24"/>
          <w:szCs w:val="24"/>
        </w:rPr>
        <w:t xml:space="preserve">a </w:t>
      </w:r>
      <w:r w:rsidR="0076324D" w:rsidRPr="00172B2F">
        <w:rPr>
          <w:rFonts w:ascii="Book Antiqua" w:hAnsi="Book Antiqua"/>
          <w:color w:val="000000"/>
          <w:sz w:val="24"/>
          <w:szCs w:val="24"/>
        </w:rPr>
        <w:t xml:space="preserve">short-segment </w:t>
      </w:r>
      <w:proofErr w:type="gramStart"/>
      <w:r w:rsidR="0076324D" w:rsidRPr="00172B2F">
        <w:rPr>
          <w:rFonts w:ascii="Book Antiqua" w:hAnsi="Book Antiqua"/>
          <w:color w:val="000000"/>
          <w:sz w:val="24"/>
          <w:szCs w:val="24"/>
        </w:rPr>
        <w:t>BE</w:t>
      </w:r>
      <w:proofErr w:type="gramEnd"/>
      <w:r w:rsidR="0076324D" w:rsidRPr="00172B2F">
        <w:rPr>
          <w:rFonts w:ascii="Book Antiqua" w:hAnsi="Book Antiqua"/>
          <w:color w:val="000000"/>
          <w:sz w:val="24"/>
          <w:szCs w:val="24"/>
        </w:rPr>
        <w:t xml:space="preserve"> according to the mucosal pattern and its classification </w:t>
      </w:r>
      <w:r w:rsidR="0076324D" w:rsidRPr="00172B2F">
        <w:rPr>
          <w:rFonts w:ascii="Book Antiqua" w:hAnsi="Book Antiqua"/>
          <w:sz w:val="24"/>
          <w:szCs w:val="24"/>
        </w:rPr>
        <w:t xml:space="preserve">can be predictive </w:t>
      </w:r>
      <w:r w:rsidR="00192D8A" w:rsidRPr="00172B2F">
        <w:rPr>
          <w:rFonts w:ascii="Book Antiqua" w:hAnsi="Book Antiqua"/>
          <w:sz w:val="24"/>
          <w:szCs w:val="24"/>
        </w:rPr>
        <w:t xml:space="preserve">of </w:t>
      </w:r>
      <w:r w:rsidR="0076324D" w:rsidRPr="00172B2F">
        <w:rPr>
          <w:rFonts w:ascii="Book Antiqua" w:hAnsi="Book Antiqua"/>
          <w:sz w:val="24"/>
          <w:szCs w:val="24"/>
        </w:rPr>
        <w:t>SIM.</w:t>
      </w:r>
    </w:p>
    <w:p w:rsidR="0076324D" w:rsidRDefault="0076324D" w:rsidP="00B67967">
      <w:pPr>
        <w:wordWrap/>
        <w:spacing w:line="360" w:lineRule="auto"/>
        <w:rPr>
          <w:rFonts w:ascii="Book Antiqua" w:eastAsia="Arial Unicode MS" w:hAnsi="Book Antiqua" w:cs="Arial Unicode MS"/>
          <w:b/>
          <w:sz w:val="24"/>
          <w:szCs w:val="24"/>
          <w:lang w:eastAsia="zh-CN"/>
        </w:rPr>
      </w:pPr>
    </w:p>
    <w:p w:rsidR="001F6ED0" w:rsidRPr="00C56046" w:rsidRDefault="001F6ED0" w:rsidP="001F6ED0">
      <w:pPr>
        <w:adjustRightInd w:val="0"/>
        <w:snapToGrid w:val="0"/>
        <w:spacing w:line="360" w:lineRule="auto"/>
        <w:rPr>
          <w:rFonts w:ascii="Book Antiqua" w:hAnsi="Book Antiqua"/>
          <w:sz w:val="24"/>
        </w:rPr>
      </w:pPr>
      <w:bookmarkStart w:id="0" w:name="OLE_LINK98"/>
      <w:bookmarkStart w:id="1" w:name="OLE_LINK156"/>
      <w:bookmarkStart w:id="2" w:name="OLE_LINK196"/>
      <w:bookmarkStart w:id="3" w:name="OLE_LINK217"/>
      <w:bookmarkStart w:id="4" w:name="OLE_LINK242"/>
      <w:bookmarkStart w:id="5" w:name="OLE_LINK247"/>
      <w:bookmarkStart w:id="6" w:name="OLE_LINK311"/>
      <w:bookmarkStart w:id="7" w:name="OLE_LINK312"/>
      <w:bookmarkStart w:id="8" w:name="OLE_LINK325"/>
      <w:bookmarkStart w:id="9" w:name="OLE_LINK330"/>
      <w:bookmarkStart w:id="10" w:name="OLE_LINK513"/>
      <w:bookmarkStart w:id="11" w:name="OLE_LINK514"/>
      <w:bookmarkStart w:id="12" w:name="OLE_LINK464"/>
      <w:bookmarkStart w:id="13" w:name="OLE_LINK465"/>
      <w:bookmarkStart w:id="14" w:name="OLE_LINK466"/>
      <w:bookmarkStart w:id="15" w:name="OLE_LINK470"/>
      <w:bookmarkStart w:id="16" w:name="OLE_LINK471"/>
      <w:bookmarkStart w:id="17" w:name="OLE_LINK472"/>
      <w:bookmarkStart w:id="18" w:name="OLE_LINK474"/>
      <w:bookmarkStart w:id="19" w:name="OLE_LINK512"/>
      <w:bookmarkStart w:id="20" w:name="OLE_LINK800"/>
      <w:bookmarkStart w:id="21" w:name="OLE_LINK982"/>
      <w:bookmarkStart w:id="22" w:name="OLE_LINK1027"/>
      <w:bookmarkStart w:id="23" w:name="OLE_LINK504"/>
      <w:bookmarkStart w:id="24" w:name="OLE_LINK546"/>
      <w:bookmarkStart w:id="25" w:name="OLE_LINK547"/>
      <w:bookmarkStart w:id="26" w:name="OLE_LINK575"/>
      <w:bookmarkStart w:id="27" w:name="OLE_LINK640"/>
      <w:bookmarkStart w:id="28" w:name="OLE_LINK672"/>
      <w:bookmarkStart w:id="29" w:name="OLE_LINK714"/>
      <w:bookmarkStart w:id="30" w:name="OLE_LINK651"/>
      <w:bookmarkStart w:id="31" w:name="OLE_LINK652"/>
      <w:bookmarkStart w:id="32" w:name="OLE_LINK744"/>
      <w:bookmarkStart w:id="33" w:name="OLE_LINK758"/>
      <w:bookmarkStart w:id="34" w:name="OLE_LINK787"/>
      <w:bookmarkStart w:id="35" w:name="OLE_LINK807"/>
      <w:bookmarkStart w:id="36" w:name="OLE_LINK820"/>
      <w:bookmarkStart w:id="37" w:name="OLE_LINK862"/>
      <w:bookmarkStart w:id="38" w:name="OLE_LINK879"/>
      <w:bookmarkStart w:id="39" w:name="OLE_LINK906"/>
      <w:bookmarkStart w:id="40" w:name="OLE_LINK928"/>
      <w:bookmarkStart w:id="41" w:name="OLE_LINK960"/>
      <w:bookmarkStart w:id="42" w:name="OLE_LINK861"/>
      <w:bookmarkStart w:id="43" w:name="OLE_LINK983"/>
      <w:bookmarkStart w:id="44" w:name="OLE_LINK1334"/>
      <w:bookmarkStart w:id="45" w:name="OLE_LINK1029"/>
      <w:bookmarkStart w:id="46" w:name="OLE_LINK1060"/>
      <w:bookmarkStart w:id="47" w:name="OLE_LINK1061"/>
      <w:bookmarkStart w:id="48" w:name="OLE_LINK1348"/>
      <w:bookmarkStart w:id="49" w:name="OLE_LINK1086"/>
      <w:bookmarkStart w:id="50" w:name="OLE_LINK1100"/>
      <w:bookmarkStart w:id="51" w:name="OLE_LINK1125"/>
      <w:bookmarkStart w:id="52" w:name="OLE_LINK1163"/>
      <w:bookmarkStart w:id="53" w:name="OLE_LINK1193"/>
      <w:bookmarkStart w:id="54" w:name="OLE_LINK1219"/>
      <w:bookmarkStart w:id="55" w:name="OLE_LINK1247"/>
      <w:bookmarkStart w:id="56" w:name="OLE_LINK1284"/>
      <w:bookmarkStart w:id="57" w:name="OLE_LINK1313"/>
      <w:bookmarkStart w:id="58" w:name="OLE_LINK1361"/>
      <w:bookmarkStart w:id="59" w:name="OLE_LINK1384"/>
      <w:bookmarkStart w:id="60" w:name="OLE_LINK1403"/>
      <w:bookmarkStart w:id="61" w:name="OLE_LINK1437"/>
      <w:bookmarkStart w:id="62" w:name="OLE_LINK1454"/>
      <w:bookmarkStart w:id="63" w:name="OLE_LINK1480"/>
      <w:bookmarkStart w:id="64" w:name="OLE_LINK1504"/>
      <w:bookmarkStart w:id="65" w:name="OLE_LINK1516"/>
      <w:bookmarkStart w:id="66" w:name="OLE_LINK135"/>
      <w:bookmarkStart w:id="67" w:name="OLE_LINK216"/>
      <w:bookmarkStart w:id="68" w:name="OLE_LINK259"/>
      <w:bookmarkStart w:id="69" w:name="OLE_LINK1186"/>
      <w:bookmarkStart w:id="70" w:name="OLE_LINK1265"/>
      <w:bookmarkStart w:id="71" w:name="OLE_LINK1373"/>
      <w:bookmarkStart w:id="72" w:name="OLE_LINK1478"/>
      <w:bookmarkStart w:id="73" w:name="OLE_LINK1644"/>
      <w:bookmarkStart w:id="74" w:name="OLE_LINK1884"/>
      <w:bookmarkStart w:id="75" w:name="OLE_LINK1885"/>
      <w:bookmarkStart w:id="76" w:name="OLE_LINK1538"/>
      <w:bookmarkStart w:id="77" w:name="OLE_LINK1539"/>
      <w:bookmarkStart w:id="78" w:name="OLE_LINK1543"/>
      <w:bookmarkStart w:id="79" w:name="OLE_LINK1549"/>
      <w:bookmarkStart w:id="80" w:name="OLE_LINK1778"/>
      <w:bookmarkStart w:id="81" w:name="OLE_LINK1756"/>
      <w:bookmarkStart w:id="82" w:name="OLE_LINK1776"/>
      <w:bookmarkStart w:id="83" w:name="OLE_LINK1777"/>
      <w:bookmarkStart w:id="84" w:name="OLE_LINK1868"/>
      <w:bookmarkStart w:id="85" w:name="OLE_LINK1744"/>
      <w:bookmarkStart w:id="86" w:name="OLE_LINK1817"/>
      <w:bookmarkStart w:id="87" w:name="OLE_LINK1835"/>
      <w:bookmarkStart w:id="88" w:name="OLE_LINK1866"/>
      <w:bookmarkStart w:id="89" w:name="OLE_LINK1882"/>
      <w:bookmarkStart w:id="90" w:name="OLE_LINK1901"/>
      <w:bookmarkStart w:id="91" w:name="OLE_LINK1902"/>
      <w:bookmarkStart w:id="92" w:name="OLE_LINK2013"/>
      <w:bookmarkStart w:id="93" w:name="OLE_LINK1894"/>
      <w:bookmarkStart w:id="94" w:name="OLE_LINK1929"/>
      <w:bookmarkStart w:id="95" w:name="OLE_LINK1941"/>
      <w:bookmarkStart w:id="96" w:name="OLE_LINK1995"/>
      <w:bookmarkStart w:id="97" w:name="OLE_LINK1938"/>
      <w:bookmarkStart w:id="98" w:name="OLE_LINK2081"/>
      <w:bookmarkStart w:id="99" w:name="OLE_LINK2082"/>
      <w:bookmarkStart w:id="100" w:name="OLE_LINK2292"/>
      <w:bookmarkStart w:id="101" w:name="OLE_LINK1931"/>
      <w:bookmarkStart w:id="102" w:name="OLE_LINK1964"/>
      <w:bookmarkStart w:id="103" w:name="OLE_LINK2020"/>
      <w:bookmarkStart w:id="104" w:name="OLE_LINK2071"/>
      <w:bookmarkStart w:id="105" w:name="OLE_LINK2134"/>
      <w:bookmarkStart w:id="106" w:name="OLE_LINK2265"/>
      <w:bookmarkStart w:id="107" w:name="OLE_LINK2562"/>
      <w:bookmarkStart w:id="108" w:name="OLE_LINK1923"/>
      <w:bookmarkStart w:id="109" w:name="OLE_LINK2192"/>
      <w:bookmarkStart w:id="110" w:name="OLE_LINK2110"/>
      <w:bookmarkStart w:id="111" w:name="OLE_LINK2445"/>
      <w:bookmarkStart w:id="112" w:name="OLE_LINK2446"/>
      <w:bookmarkStart w:id="113" w:name="OLE_LINK2169"/>
      <w:bookmarkStart w:id="114" w:name="OLE_LINK2190"/>
      <w:bookmarkStart w:id="115" w:name="OLE_LINK2331"/>
      <w:bookmarkStart w:id="116" w:name="OLE_LINK2345"/>
      <w:bookmarkStart w:id="117" w:name="OLE_LINK2467"/>
      <w:bookmarkStart w:id="118" w:name="OLE_LINK2484"/>
      <w:bookmarkStart w:id="119" w:name="OLE_LINK2157"/>
      <w:bookmarkStart w:id="120" w:name="OLE_LINK2221"/>
      <w:bookmarkStart w:id="121" w:name="OLE_LINK2252"/>
      <w:bookmarkStart w:id="122" w:name="OLE_LINK2348"/>
      <w:bookmarkStart w:id="123" w:name="OLE_LINK2451"/>
      <w:bookmarkStart w:id="124" w:name="OLE_LINK2627"/>
      <w:bookmarkStart w:id="125" w:name="OLE_LINK2482"/>
      <w:bookmarkStart w:id="126" w:name="OLE_LINK2663"/>
      <w:bookmarkStart w:id="127" w:name="OLE_LINK2761"/>
      <w:bookmarkStart w:id="128" w:name="OLE_LINK2856"/>
      <w:bookmarkStart w:id="129" w:name="OLE_LINK2993"/>
      <w:bookmarkStart w:id="130" w:name="OLE_LINK2643"/>
      <w:bookmarkStart w:id="131" w:name="OLE_LINK2583"/>
      <w:bookmarkStart w:id="132" w:name="OLE_LINK2762"/>
      <w:bookmarkStart w:id="133" w:name="OLE_LINK2962"/>
      <w:bookmarkStart w:id="134" w:name="OLE_LINK2582"/>
      <w:bookmarkStart w:id="135" w:name="OLE_LINK334"/>
      <w:bookmarkStart w:id="136" w:name="OLE_LINK633"/>
      <w:r w:rsidRPr="00C56046">
        <w:rPr>
          <w:rFonts w:ascii="Book Antiqua" w:hAnsi="Book Antiqua"/>
          <w:sz w:val="24"/>
        </w:rPr>
        <w:t xml:space="preserve">© 2013 </w:t>
      </w:r>
      <w:proofErr w:type="spellStart"/>
      <w:r w:rsidRPr="00C56046">
        <w:rPr>
          <w:rFonts w:ascii="Book Antiqua" w:hAnsi="Book Antiqua"/>
          <w:sz w:val="24"/>
        </w:rPr>
        <w:t>Baishideng</w:t>
      </w:r>
      <w:proofErr w:type="spellEnd"/>
      <w:r w:rsidRPr="00C56046">
        <w:rPr>
          <w:rFonts w:ascii="Book Antiqua" w:hAnsi="Book Antiqua"/>
          <w:sz w:val="24"/>
        </w:rPr>
        <w:t xml:space="preserve">. All rights reserved.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1F6ED0" w:rsidRPr="00172B2F" w:rsidRDefault="001F6ED0" w:rsidP="00B67967">
      <w:pPr>
        <w:wordWrap/>
        <w:spacing w:line="360" w:lineRule="auto"/>
        <w:rPr>
          <w:rFonts w:ascii="Book Antiqua" w:eastAsia="Arial Unicode MS" w:hAnsi="Book Antiqua" w:cs="Arial Unicode MS"/>
          <w:b/>
          <w:sz w:val="24"/>
          <w:szCs w:val="24"/>
          <w:lang w:eastAsia="zh-CN"/>
        </w:rPr>
      </w:pPr>
    </w:p>
    <w:p w:rsidR="0076324D" w:rsidRPr="00172B2F" w:rsidRDefault="0076324D" w:rsidP="00B67967">
      <w:pPr>
        <w:wordWrap/>
        <w:spacing w:line="360" w:lineRule="auto"/>
        <w:rPr>
          <w:rFonts w:ascii="Book Antiqua" w:hAnsi="Book Antiqua"/>
          <w:sz w:val="24"/>
          <w:szCs w:val="24"/>
        </w:rPr>
      </w:pPr>
      <w:r w:rsidRPr="00172B2F">
        <w:rPr>
          <w:rFonts w:ascii="Book Antiqua" w:eastAsia="Arial Unicode MS" w:hAnsi="Book Antiqua" w:cs="Arial Unicode MS"/>
          <w:b/>
          <w:sz w:val="24"/>
          <w:szCs w:val="24"/>
        </w:rPr>
        <w:t xml:space="preserve">Key words: </w:t>
      </w:r>
      <w:r w:rsidRPr="00172B2F">
        <w:rPr>
          <w:rFonts w:ascii="Book Antiqua" w:eastAsia="Arial Unicode MS" w:hAnsi="Book Antiqua" w:cs="Arial Unicode MS"/>
          <w:sz w:val="24"/>
          <w:szCs w:val="24"/>
        </w:rPr>
        <w:t>Short-segment</w:t>
      </w:r>
      <w:r w:rsidR="0026560B" w:rsidRPr="00172B2F">
        <w:rPr>
          <w:rFonts w:ascii="Book Antiqua" w:eastAsia="Arial Unicode MS" w:hAnsi="Book Antiqua" w:cs="Arial Unicode MS"/>
          <w:sz w:val="24"/>
          <w:szCs w:val="24"/>
          <w:lang w:eastAsia="zh-CN"/>
        </w:rPr>
        <w:t xml:space="preserve">; </w:t>
      </w:r>
      <w:r w:rsidRPr="00172B2F">
        <w:rPr>
          <w:rFonts w:ascii="Book Antiqua" w:eastAsia="Arial Unicode MS" w:hAnsi="Book Antiqua" w:cs="Arial Unicode MS"/>
          <w:sz w:val="24"/>
          <w:szCs w:val="24"/>
        </w:rPr>
        <w:t xml:space="preserve">Barrett’s esophagus; Magnifying endoscopy; Methylene blue </w:t>
      </w:r>
      <w:proofErr w:type="spellStart"/>
      <w:r w:rsidRPr="00172B2F">
        <w:rPr>
          <w:rFonts w:ascii="Book Antiqua" w:eastAsia="Arial Unicode MS" w:hAnsi="Book Antiqua" w:cs="Arial Unicode MS"/>
          <w:sz w:val="24"/>
          <w:szCs w:val="24"/>
        </w:rPr>
        <w:t>chromoendoscopy</w:t>
      </w:r>
      <w:proofErr w:type="spellEnd"/>
      <w:r w:rsidRPr="00172B2F">
        <w:rPr>
          <w:rFonts w:ascii="Book Antiqua" w:eastAsia="Arial Unicode MS" w:hAnsi="Book Antiqua" w:cs="Arial Unicode MS"/>
          <w:sz w:val="24"/>
          <w:szCs w:val="24"/>
        </w:rPr>
        <w:t xml:space="preserve">; Specialized </w:t>
      </w:r>
      <w:bookmarkStart w:id="137" w:name="_GoBack"/>
      <w:bookmarkEnd w:id="137"/>
      <w:r w:rsidRPr="00172B2F">
        <w:rPr>
          <w:rFonts w:ascii="Book Antiqua" w:eastAsia="Arial Unicode MS" w:hAnsi="Book Antiqua" w:cs="Arial Unicode MS"/>
          <w:sz w:val="24"/>
          <w:szCs w:val="24"/>
        </w:rPr>
        <w:t>intestinal metaplasia; Dysplasia; Esophageal adenocarcinoma; Diagnosis</w:t>
      </w:r>
    </w:p>
    <w:p w:rsidR="0076324D" w:rsidRPr="00172B2F" w:rsidRDefault="0076324D" w:rsidP="00B67967">
      <w:pPr>
        <w:wordWrap/>
        <w:spacing w:line="360" w:lineRule="auto"/>
        <w:rPr>
          <w:rFonts w:ascii="Book Antiqua" w:hAnsi="Book Antiqua"/>
          <w:b/>
          <w:sz w:val="24"/>
          <w:szCs w:val="24"/>
        </w:rPr>
      </w:pPr>
    </w:p>
    <w:p w:rsidR="0076324D" w:rsidRPr="00172B2F" w:rsidRDefault="0076324D" w:rsidP="00B67967">
      <w:pPr>
        <w:wordWrap/>
        <w:spacing w:line="360" w:lineRule="auto"/>
        <w:rPr>
          <w:rFonts w:ascii="Book Antiqua" w:hAnsi="Book Antiqua"/>
          <w:b/>
          <w:sz w:val="24"/>
          <w:szCs w:val="24"/>
        </w:rPr>
      </w:pPr>
      <w:r w:rsidRPr="00172B2F">
        <w:rPr>
          <w:rFonts w:ascii="Book Antiqua" w:hAnsi="Book Antiqua"/>
          <w:b/>
          <w:sz w:val="24"/>
          <w:szCs w:val="24"/>
        </w:rPr>
        <w:t>Core tip:</w:t>
      </w:r>
      <w:r w:rsidR="00C5112A" w:rsidRPr="00172B2F">
        <w:rPr>
          <w:rFonts w:ascii="Book Antiqua" w:eastAsiaTheme="minorEastAsia" w:hAnsi="Book Antiqua"/>
          <w:b/>
          <w:sz w:val="24"/>
          <w:szCs w:val="24"/>
        </w:rPr>
        <w:t xml:space="preserve"> </w:t>
      </w:r>
      <w:r w:rsidR="00192D8A" w:rsidRPr="00172B2F">
        <w:rPr>
          <w:rFonts w:ascii="Book Antiqua" w:hAnsi="Book Antiqua"/>
          <w:sz w:val="24"/>
          <w:szCs w:val="24"/>
        </w:rPr>
        <w:t>V</w:t>
      </w:r>
      <w:r w:rsidRPr="00172B2F">
        <w:rPr>
          <w:rFonts w:ascii="Book Antiqua" w:hAnsi="Book Antiqua"/>
          <w:sz w:val="24"/>
          <w:szCs w:val="24"/>
        </w:rPr>
        <w:t xml:space="preserve">arious endoscopic approaches and advancements have shown great promise. </w:t>
      </w:r>
      <w:r w:rsidR="00192D8A" w:rsidRPr="00172B2F">
        <w:rPr>
          <w:rFonts w:ascii="Book Antiqua" w:hAnsi="Book Antiqua"/>
          <w:sz w:val="24"/>
          <w:szCs w:val="24"/>
        </w:rPr>
        <w:t>However</w:t>
      </w:r>
      <w:r w:rsidRPr="00172B2F">
        <w:rPr>
          <w:rFonts w:ascii="Book Antiqua" w:hAnsi="Book Antiqua"/>
          <w:sz w:val="24"/>
          <w:szCs w:val="24"/>
        </w:rPr>
        <w:t>, careful endoscopic observation and</w:t>
      </w:r>
      <w:r w:rsidR="00C5112A" w:rsidRPr="00172B2F">
        <w:rPr>
          <w:rFonts w:ascii="Book Antiqua" w:eastAsiaTheme="minorEastAsia" w:hAnsi="Book Antiqua"/>
          <w:sz w:val="24"/>
          <w:szCs w:val="24"/>
        </w:rPr>
        <w:t xml:space="preserve"> </w:t>
      </w:r>
      <w:r w:rsidRPr="00172B2F">
        <w:rPr>
          <w:rFonts w:ascii="Book Antiqua" w:hAnsi="Book Antiqua"/>
          <w:sz w:val="24"/>
          <w:szCs w:val="24"/>
        </w:rPr>
        <w:t>stepwise four quadrant biopsy still represent the standard for</w:t>
      </w:r>
      <w:r w:rsidR="00C5112A" w:rsidRPr="00172B2F">
        <w:rPr>
          <w:rFonts w:ascii="Book Antiqua" w:eastAsiaTheme="minorEastAsia" w:hAnsi="Book Antiqua"/>
          <w:sz w:val="24"/>
          <w:szCs w:val="24"/>
        </w:rPr>
        <w:t xml:space="preserve"> </w:t>
      </w:r>
      <w:r w:rsidR="00192D8A" w:rsidRPr="00172B2F">
        <w:rPr>
          <w:rFonts w:ascii="Book Antiqua" w:hAnsi="Book Antiqua"/>
          <w:sz w:val="24"/>
          <w:szCs w:val="24"/>
        </w:rPr>
        <w:t xml:space="preserve">the </w:t>
      </w:r>
      <w:r w:rsidRPr="00172B2F">
        <w:rPr>
          <w:rFonts w:ascii="Book Antiqua" w:hAnsi="Book Antiqua"/>
          <w:sz w:val="24"/>
          <w:szCs w:val="24"/>
        </w:rPr>
        <w:t xml:space="preserve">surveillance of </w:t>
      </w:r>
      <w:r w:rsidR="00655026" w:rsidRPr="00172B2F">
        <w:rPr>
          <w:rFonts w:ascii="Book Antiqua" w:hAnsi="Book Antiqua"/>
          <w:color w:val="000000"/>
          <w:sz w:val="24"/>
          <w:szCs w:val="24"/>
        </w:rPr>
        <w:t>Barrett’s esophagus (BE)</w:t>
      </w:r>
      <w:r w:rsidRPr="00172B2F">
        <w:rPr>
          <w:rFonts w:ascii="Book Antiqua" w:hAnsi="Book Antiqua"/>
          <w:sz w:val="24"/>
          <w:szCs w:val="24"/>
        </w:rPr>
        <w:t>. In our study, w</w:t>
      </w:r>
      <w:r w:rsidRPr="00172B2F">
        <w:rPr>
          <w:rFonts w:ascii="Book Antiqua" w:hAnsi="Book Antiqua"/>
          <w:color w:val="000000"/>
          <w:sz w:val="24"/>
          <w:szCs w:val="24"/>
        </w:rPr>
        <w:t xml:space="preserve">e </w:t>
      </w:r>
      <w:r w:rsidR="00192D8A" w:rsidRPr="00172B2F">
        <w:rPr>
          <w:rFonts w:ascii="Book Antiqua" w:hAnsi="Book Antiqua"/>
          <w:color w:val="000000"/>
          <w:sz w:val="24"/>
          <w:szCs w:val="24"/>
        </w:rPr>
        <w:t>investigated</w:t>
      </w:r>
      <w:r w:rsidR="00C5112A" w:rsidRPr="00172B2F">
        <w:rPr>
          <w:rFonts w:ascii="Book Antiqua" w:eastAsiaTheme="minorEastAsia" w:hAnsi="Book Antiqua"/>
          <w:color w:val="000000"/>
          <w:sz w:val="24"/>
          <w:szCs w:val="24"/>
        </w:rPr>
        <w:t xml:space="preserve"> </w:t>
      </w:r>
      <w:r w:rsidRPr="00172B2F">
        <w:rPr>
          <w:rFonts w:ascii="Book Antiqua" w:hAnsi="Book Antiqua"/>
          <w:color w:val="000000"/>
          <w:sz w:val="24"/>
          <w:szCs w:val="24"/>
        </w:rPr>
        <w:t xml:space="preserve">the usefulness of magnifying endoscopy for the diagnosis of </w:t>
      </w:r>
      <w:r w:rsidR="0026560B" w:rsidRPr="00172B2F">
        <w:rPr>
          <w:rFonts w:ascii="Book Antiqua" w:hAnsi="Book Antiqua"/>
          <w:color w:val="000000"/>
          <w:sz w:val="24"/>
          <w:szCs w:val="24"/>
        </w:rPr>
        <w:t>specialized intestinal metaplasia (SIM)</w:t>
      </w:r>
      <w:r w:rsidRPr="00172B2F">
        <w:rPr>
          <w:rFonts w:ascii="Book Antiqua" w:hAnsi="Book Antiqua"/>
          <w:color w:val="000000"/>
          <w:sz w:val="24"/>
          <w:szCs w:val="24"/>
        </w:rPr>
        <w:t xml:space="preserve"> in patients with short-segment </w:t>
      </w:r>
      <w:proofErr w:type="gramStart"/>
      <w:r w:rsidRPr="00172B2F">
        <w:rPr>
          <w:rFonts w:ascii="Book Antiqua" w:hAnsi="Book Antiqua"/>
          <w:color w:val="000000"/>
          <w:sz w:val="24"/>
          <w:szCs w:val="24"/>
        </w:rPr>
        <w:t>BE</w:t>
      </w:r>
      <w:proofErr w:type="gramEnd"/>
      <w:r w:rsidRPr="00172B2F">
        <w:rPr>
          <w:rFonts w:ascii="Book Antiqua" w:hAnsi="Book Antiqua"/>
          <w:color w:val="000000"/>
          <w:sz w:val="24"/>
          <w:szCs w:val="24"/>
        </w:rPr>
        <w:t xml:space="preserve"> compared with </w:t>
      </w:r>
      <w:r w:rsidR="00655026" w:rsidRPr="00172B2F">
        <w:rPr>
          <w:rFonts w:ascii="Book Antiqua" w:hAnsi="Book Antiqua"/>
          <w:sz w:val="24"/>
          <w:szCs w:val="24"/>
        </w:rPr>
        <w:t>methylene blue</w:t>
      </w:r>
      <w:r w:rsidRPr="00172B2F">
        <w:rPr>
          <w:rFonts w:ascii="Book Antiqua" w:hAnsi="Book Antiqua"/>
          <w:color w:val="000000"/>
          <w:sz w:val="24"/>
          <w:szCs w:val="24"/>
        </w:rPr>
        <w:t xml:space="preserve"> </w:t>
      </w:r>
      <w:proofErr w:type="spellStart"/>
      <w:r w:rsidRPr="00172B2F">
        <w:rPr>
          <w:rFonts w:ascii="Book Antiqua" w:hAnsi="Book Antiqua"/>
          <w:color w:val="000000"/>
          <w:sz w:val="24"/>
          <w:szCs w:val="24"/>
        </w:rPr>
        <w:t>chromoendoscopy</w:t>
      </w:r>
      <w:proofErr w:type="spellEnd"/>
      <w:r w:rsidRPr="00172B2F">
        <w:rPr>
          <w:rFonts w:ascii="Book Antiqua" w:hAnsi="Book Antiqua"/>
          <w:color w:val="000000"/>
          <w:sz w:val="24"/>
          <w:szCs w:val="24"/>
        </w:rPr>
        <w:t>.</w:t>
      </w:r>
      <w:r w:rsidR="00C5112A" w:rsidRPr="00172B2F">
        <w:rPr>
          <w:rFonts w:ascii="Book Antiqua" w:eastAsiaTheme="minorEastAsia" w:hAnsi="Book Antiqua"/>
          <w:color w:val="000000"/>
          <w:sz w:val="24"/>
          <w:szCs w:val="24"/>
        </w:rPr>
        <w:t xml:space="preserve"> </w:t>
      </w:r>
      <w:r w:rsidR="00192D8A" w:rsidRPr="00172B2F">
        <w:rPr>
          <w:rFonts w:ascii="Book Antiqua" w:hAnsi="Book Antiqua"/>
          <w:sz w:val="24"/>
          <w:szCs w:val="24"/>
        </w:rPr>
        <w:t>We found that the</w:t>
      </w:r>
      <w:r w:rsidRPr="00172B2F">
        <w:rPr>
          <w:rFonts w:ascii="Book Antiqua" w:hAnsi="Book Antiqua"/>
          <w:sz w:val="24"/>
          <w:szCs w:val="24"/>
        </w:rPr>
        <w:t xml:space="preserve"> magnified observation of </w:t>
      </w:r>
      <w:r w:rsidR="00192D8A" w:rsidRPr="00172B2F">
        <w:rPr>
          <w:rFonts w:ascii="Book Antiqua" w:hAnsi="Book Antiqua"/>
          <w:sz w:val="24"/>
          <w:szCs w:val="24"/>
        </w:rPr>
        <w:t xml:space="preserve">a </w:t>
      </w:r>
      <w:r w:rsidRPr="00172B2F">
        <w:rPr>
          <w:rFonts w:ascii="Book Antiqua" w:hAnsi="Book Antiqua"/>
          <w:sz w:val="24"/>
          <w:szCs w:val="24"/>
        </w:rPr>
        <w:t xml:space="preserve">short-segment </w:t>
      </w:r>
      <w:proofErr w:type="gramStart"/>
      <w:r w:rsidRPr="00172B2F">
        <w:rPr>
          <w:rFonts w:ascii="Book Antiqua" w:hAnsi="Book Antiqua"/>
          <w:sz w:val="24"/>
          <w:szCs w:val="24"/>
        </w:rPr>
        <w:t>BE</w:t>
      </w:r>
      <w:proofErr w:type="gramEnd"/>
      <w:r w:rsidRPr="00172B2F">
        <w:rPr>
          <w:rFonts w:ascii="Book Antiqua" w:hAnsi="Book Antiqua"/>
          <w:sz w:val="24"/>
          <w:szCs w:val="24"/>
        </w:rPr>
        <w:t xml:space="preserve"> according to </w:t>
      </w:r>
      <w:r w:rsidR="00192D8A" w:rsidRPr="00172B2F">
        <w:rPr>
          <w:rFonts w:ascii="Book Antiqua" w:hAnsi="Book Antiqua"/>
          <w:sz w:val="24"/>
          <w:szCs w:val="24"/>
        </w:rPr>
        <w:t>its</w:t>
      </w:r>
      <w:r w:rsidRPr="00172B2F">
        <w:rPr>
          <w:rFonts w:ascii="Book Antiqua" w:hAnsi="Book Antiqua"/>
          <w:sz w:val="24"/>
          <w:szCs w:val="24"/>
        </w:rPr>
        <w:t xml:space="preserve"> mucosal pattern and classification can be predictive </w:t>
      </w:r>
      <w:r w:rsidR="00192D8A" w:rsidRPr="00172B2F">
        <w:rPr>
          <w:rFonts w:ascii="Book Antiqua" w:hAnsi="Book Antiqua"/>
          <w:sz w:val="24"/>
          <w:szCs w:val="24"/>
        </w:rPr>
        <w:t>of</w:t>
      </w:r>
      <w:r w:rsidRPr="00172B2F">
        <w:rPr>
          <w:rFonts w:ascii="Book Antiqua" w:hAnsi="Book Antiqua"/>
          <w:sz w:val="24"/>
          <w:szCs w:val="24"/>
        </w:rPr>
        <w:t xml:space="preserve"> SIM.</w:t>
      </w:r>
    </w:p>
    <w:p w:rsidR="0076324D" w:rsidRPr="00172B2F" w:rsidRDefault="0076324D" w:rsidP="00B67967">
      <w:pPr>
        <w:wordWrap/>
        <w:spacing w:line="360" w:lineRule="auto"/>
        <w:rPr>
          <w:rFonts w:ascii="Book Antiqua" w:hAnsi="Book Antiqua"/>
          <w:b/>
          <w:sz w:val="24"/>
          <w:szCs w:val="24"/>
        </w:rPr>
      </w:pPr>
    </w:p>
    <w:p w:rsidR="0076324D" w:rsidRPr="00172B2F" w:rsidRDefault="006D622F" w:rsidP="00B67967">
      <w:pPr>
        <w:wordWrap/>
        <w:spacing w:line="360" w:lineRule="auto"/>
        <w:rPr>
          <w:rFonts w:ascii="Book Antiqua" w:eastAsia="宋体" w:hAnsi="Book Antiqua"/>
          <w:sz w:val="24"/>
          <w:szCs w:val="24"/>
          <w:lang w:eastAsia="zh-CN"/>
        </w:rPr>
      </w:pPr>
      <w:r w:rsidRPr="00172B2F">
        <w:rPr>
          <w:rFonts w:ascii="Book Antiqua" w:eastAsia="宋体" w:hAnsi="Book Antiqua"/>
          <w:sz w:val="24"/>
          <w:szCs w:val="24"/>
          <w:lang w:eastAsia="zh-CN"/>
        </w:rPr>
        <w:t xml:space="preserve">Ham NS, Jang JY, </w:t>
      </w:r>
      <w:proofErr w:type="spellStart"/>
      <w:r w:rsidRPr="00172B2F">
        <w:rPr>
          <w:rFonts w:ascii="Book Antiqua" w:eastAsia="宋体" w:hAnsi="Book Antiqua"/>
          <w:sz w:val="24"/>
          <w:szCs w:val="24"/>
          <w:lang w:eastAsia="zh-CN"/>
        </w:rPr>
        <w:t>Ryu</w:t>
      </w:r>
      <w:proofErr w:type="spellEnd"/>
      <w:r w:rsidRPr="00172B2F">
        <w:rPr>
          <w:rFonts w:ascii="Book Antiqua" w:eastAsia="宋体" w:hAnsi="Book Antiqua"/>
          <w:sz w:val="24"/>
          <w:szCs w:val="24"/>
          <w:lang w:eastAsia="zh-CN"/>
        </w:rPr>
        <w:t xml:space="preserve"> SW, Kim JH, Park EJ, Lee WC, Shim KY, </w:t>
      </w:r>
      <w:proofErr w:type="spellStart"/>
      <w:r w:rsidRPr="00172B2F">
        <w:rPr>
          <w:rFonts w:ascii="Book Antiqua" w:eastAsia="宋体" w:hAnsi="Book Antiqua"/>
          <w:sz w:val="24"/>
          <w:szCs w:val="24"/>
          <w:lang w:eastAsia="zh-CN"/>
        </w:rPr>
        <w:t>Jeong</w:t>
      </w:r>
      <w:proofErr w:type="spellEnd"/>
      <w:r w:rsidRPr="00172B2F">
        <w:rPr>
          <w:rFonts w:ascii="Book Antiqua" w:eastAsia="宋体" w:hAnsi="Book Antiqua"/>
          <w:sz w:val="24"/>
          <w:szCs w:val="24"/>
          <w:lang w:eastAsia="zh-CN"/>
        </w:rPr>
        <w:t xml:space="preserve"> SW, </w:t>
      </w:r>
      <w:proofErr w:type="spellStart"/>
      <w:r w:rsidRPr="00172B2F">
        <w:rPr>
          <w:rFonts w:ascii="Book Antiqua" w:eastAsia="宋体" w:hAnsi="Book Antiqua"/>
          <w:sz w:val="24"/>
          <w:szCs w:val="24"/>
          <w:lang w:eastAsia="zh-CN"/>
        </w:rPr>
        <w:t>KimHG</w:t>
      </w:r>
      <w:proofErr w:type="spellEnd"/>
      <w:r w:rsidRPr="00172B2F">
        <w:rPr>
          <w:rFonts w:ascii="Book Antiqua" w:eastAsia="宋体" w:hAnsi="Book Antiqua"/>
          <w:sz w:val="24"/>
          <w:szCs w:val="24"/>
          <w:lang w:eastAsia="zh-CN"/>
        </w:rPr>
        <w:t xml:space="preserve">, Lee TH, </w:t>
      </w:r>
      <w:proofErr w:type="spellStart"/>
      <w:r w:rsidRPr="00172B2F">
        <w:rPr>
          <w:rFonts w:ascii="Book Antiqua" w:eastAsia="宋体" w:hAnsi="Book Antiqua"/>
          <w:sz w:val="24"/>
          <w:szCs w:val="24"/>
          <w:lang w:eastAsia="zh-CN"/>
        </w:rPr>
        <w:t>Jeon</w:t>
      </w:r>
      <w:proofErr w:type="spellEnd"/>
      <w:r w:rsidRPr="00172B2F">
        <w:rPr>
          <w:rFonts w:ascii="Book Antiqua" w:eastAsia="宋体" w:hAnsi="Book Antiqua"/>
          <w:sz w:val="24"/>
          <w:szCs w:val="24"/>
          <w:lang w:eastAsia="zh-CN"/>
        </w:rPr>
        <w:t xml:space="preserve"> SR, Cho JH,</w:t>
      </w:r>
      <w:r w:rsidR="00172B2F" w:rsidRPr="00172B2F">
        <w:rPr>
          <w:rFonts w:ascii="Book Antiqua" w:eastAsia="宋体" w:hAnsi="Book Antiqua"/>
          <w:sz w:val="24"/>
          <w:szCs w:val="24"/>
          <w:lang w:eastAsia="zh-CN"/>
        </w:rPr>
        <w:t xml:space="preserve"> </w:t>
      </w:r>
      <w:r w:rsidRPr="00172B2F">
        <w:rPr>
          <w:rFonts w:ascii="Book Antiqua" w:eastAsia="宋体" w:hAnsi="Book Antiqua"/>
          <w:sz w:val="24"/>
          <w:szCs w:val="24"/>
          <w:lang w:eastAsia="zh-CN"/>
        </w:rPr>
        <w:t>Cho JY, Jin SY, Lee JS. Magnifying endoscopy for the diagnosis of specialized intestinal metaplasia in short-segment Barrett’s esophagus</w:t>
      </w:r>
    </w:p>
    <w:p w:rsidR="0026560B" w:rsidRPr="00172B2F" w:rsidRDefault="0026560B" w:rsidP="00B67967">
      <w:pPr>
        <w:wordWrap/>
        <w:spacing w:line="360" w:lineRule="auto"/>
        <w:rPr>
          <w:rFonts w:ascii="Book Antiqua" w:eastAsia="宋体" w:hAnsi="Book Antiqua"/>
          <w:sz w:val="24"/>
          <w:szCs w:val="24"/>
          <w:lang w:eastAsia="zh-CN"/>
        </w:rPr>
      </w:pPr>
    </w:p>
    <w:p w:rsidR="006D622F" w:rsidRPr="00172B2F" w:rsidRDefault="006D622F" w:rsidP="00B67967">
      <w:pPr>
        <w:wordWrap/>
        <w:spacing w:line="360" w:lineRule="auto"/>
        <w:rPr>
          <w:rFonts w:ascii="Book Antiqua" w:eastAsia="宋体" w:hAnsi="Book Antiqua"/>
          <w:b/>
          <w:sz w:val="24"/>
          <w:szCs w:val="24"/>
          <w:lang w:eastAsia="zh-CN"/>
        </w:rPr>
      </w:pPr>
      <w:r w:rsidRPr="00172B2F">
        <w:rPr>
          <w:rFonts w:ascii="Book Antiqua" w:eastAsia="宋体" w:hAnsi="Book Antiqua"/>
          <w:b/>
          <w:sz w:val="24"/>
          <w:szCs w:val="24"/>
          <w:lang w:eastAsia="zh-CN"/>
        </w:rPr>
        <w:t xml:space="preserve">Available from: </w:t>
      </w:r>
    </w:p>
    <w:p w:rsidR="006D622F" w:rsidRPr="00172B2F" w:rsidRDefault="006D622F" w:rsidP="00B67967">
      <w:pPr>
        <w:wordWrap/>
        <w:spacing w:line="360" w:lineRule="auto"/>
        <w:rPr>
          <w:rFonts w:ascii="Book Antiqua" w:eastAsia="宋体" w:hAnsi="Book Antiqua"/>
          <w:b/>
          <w:sz w:val="24"/>
          <w:szCs w:val="24"/>
          <w:lang w:eastAsia="zh-CN"/>
        </w:rPr>
      </w:pPr>
      <w:r w:rsidRPr="00172B2F">
        <w:rPr>
          <w:rFonts w:ascii="Book Antiqua" w:eastAsia="宋体" w:hAnsi="Book Antiqua"/>
          <w:b/>
          <w:sz w:val="24"/>
          <w:szCs w:val="24"/>
          <w:lang w:eastAsia="zh-CN"/>
        </w:rPr>
        <w:t>DOI:</w:t>
      </w:r>
    </w:p>
    <w:p w:rsidR="006D622F" w:rsidRPr="00172B2F" w:rsidRDefault="006D622F" w:rsidP="00B67967">
      <w:pPr>
        <w:wordWrap/>
        <w:spacing w:line="360" w:lineRule="auto"/>
        <w:rPr>
          <w:rFonts w:ascii="Book Antiqua" w:eastAsia="宋体" w:hAnsi="Book Antiqua"/>
          <w:b/>
          <w:sz w:val="24"/>
          <w:szCs w:val="24"/>
          <w:lang w:eastAsia="zh-CN"/>
        </w:rPr>
      </w:pPr>
    </w:p>
    <w:p w:rsidR="0076324D" w:rsidRPr="00172B2F" w:rsidRDefault="0076324D" w:rsidP="00B67967">
      <w:pPr>
        <w:wordWrap/>
        <w:spacing w:line="360" w:lineRule="auto"/>
        <w:rPr>
          <w:rFonts w:ascii="Book Antiqua" w:hAnsi="Book Antiqua"/>
          <w:b/>
          <w:sz w:val="24"/>
          <w:szCs w:val="24"/>
        </w:rPr>
      </w:pPr>
      <w:r w:rsidRPr="00172B2F">
        <w:rPr>
          <w:rFonts w:ascii="Book Antiqua" w:hAnsi="Book Antiqua"/>
          <w:b/>
          <w:sz w:val="24"/>
          <w:szCs w:val="24"/>
        </w:rPr>
        <w:t>INTRODUCTION</w:t>
      </w:r>
    </w:p>
    <w:p w:rsidR="00655026" w:rsidRPr="00172B2F" w:rsidRDefault="0076324D" w:rsidP="00B67967">
      <w:pPr>
        <w:wordWrap/>
        <w:spacing w:line="360" w:lineRule="auto"/>
        <w:rPr>
          <w:rFonts w:ascii="Book Antiqua" w:hAnsi="Book Antiqua"/>
          <w:sz w:val="24"/>
          <w:szCs w:val="24"/>
        </w:rPr>
      </w:pPr>
      <w:r w:rsidRPr="00172B2F">
        <w:rPr>
          <w:rFonts w:ascii="Book Antiqua" w:hAnsi="Book Antiqua"/>
          <w:sz w:val="24"/>
          <w:szCs w:val="24"/>
        </w:rPr>
        <w:t xml:space="preserve">Barrett’s esophagus (BE) is important clinically as the link between one of the most common gastrointestinal diseases, </w:t>
      </w:r>
      <w:proofErr w:type="spellStart"/>
      <w:r w:rsidRPr="00172B2F">
        <w:rPr>
          <w:rFonts w:ascii="Book Antiqua" w:hAnsi="Book Antiqua"/>
          <w:sz w:val="24"/>
          <w:szCs w:val="24"/>
        </w:rPr>
        <w:t>gastroesophageal</w:t>
      </w:r>
      <w:proofErr w:type="spellEnd"/>
      <w:r w:rsidRPr="00172B2F">
        <w:rPr>
          <w:rFonts w:ascii="Book Antiqua" w:hAnsi="Book Antiqua"/>
          <w:sz w:val="24"/>
          <w:szCs w:val="24"/>
        </w:rPr>
        <w:t xml:space="preserve"> reflux disease (GERD), and the most rapidly increasing cancer of the </w:t>
      </w:r>
      <w:r w:rsidR="00500F0F" w:rsidRPr="00172B2F">
        <w:rPr>
          <w:rFonts w:ascii="Book Antiqua" w:hAnsi="Book Antiqua"/>
          <w:sz w:val="24"/>
          <w:szCs w:val="24"/>
        </w:rPr>
        <w:t>gastrointestinal (GI)</w:t>
      </w:r>
      <w:r w:rsidR="00172B2F" w:rsidRPr="00172B2F">
        <w:rPr>
          <w:rFonts w:ascii="Book Antiqua" w:hAnsi="Book Antiqua"/>
          <w:sz w:val="24"/>
          <w:szCs w:val="24"/>
        </w:rPr>
        <w:t xml:space="preserve"> </w:t>
      </w:r>
      <w:r w:rsidRPr="00172B2F">
        <w:rPr>
          <w:rFonts w:ascii="Book Antiqua" w:hAnsi="Book Antiqua"/>
          <w:sz w:val="24"/>
          <w:szCs w:val="24"/>
        </w:rPr>
        <w:t xml:space="preserve">tract, esophageal adenocarcinoma (EAC). </w:t>
      </w:r>
      <w:r w:rsidR="00244AA9" w:rsidRPr="00172B2F">
        <w:rPr>
          <w:rFonts w:ascii="Book Antiqua" w:hAnsi="Book Antiqua"/>
          <w:sz w:val="24"/>
          <w:szCs w:val="24"/>
        </w:rPr>
        <w:t>F</w:t>
      </w:r>
      <w:r w:rsidRPr="00172B2F">
        <w:rPr>
          <w:rFonts w:ascii="Book Antiqua" w:hAnsi="Book Antiqua"/>
          <w:sz w:val="24"/>
          <w:szCs w:val="24"/>
        </w:rPr>
        <w:t xml:space="preserve">or </w:t>
      </w:r>
      <w:r w:rsidR="00192D8A" w:rsidRPr="00172B2F">
        <w:rPr>
          <w:rFonts w:ascii="Book Antiqua" w:hAnsi="Book Antiqua"/>
          <w:sz w:val="24"/>
          <w:szCs w:val="24"/>
        </w:rPr>
        <w:t xml:space="preserve">an </w:t>
      </w:r>
      <w:r w:rsidRPr="00172B2F">
        <w:rPr>
          <w:rFonts w:ascii="Book Antiqua" w:hAnsi="Book Antiqua"/>
          <w:sz w:val="24"/>
          <w:szCs w:val="24"/>
        </w:rPr>
        <w:t xml:space="preserve">adenocarcinoma to develop in the esophagus, the squamous epithelium must transition to columnar epithelium and subsequently become dysplastic. This metaplasia–dysplasia–carcinoma sequence is attributed to the repeated injury of the esophagus by </w:t>
      </w:r>
      <w:proofErr w:type="spellStart"/>
      <w:r w:rsidRPr="00172B2F">
        <w:rPr>
          <w:rFonts w:ascii="Book Antiqua" w:hAnsi="Book Antiqua"/>
          <w:sz w:val="24"/>
          <w:szCs w:val="24"/>
        </w:rPr>
        <w:t>gastroesophageal</w:t>
      </w:r>
      <w:proofErr w:type="spellEnd"/>
      <w:r w:rsidRPr="00172B2F">
        <w:rPr>
          <w:rFonts w:ascii="Book Antiqua" w:hAnsi="Book Antiqua"/>
          <w:sz w:val="24"/>
          <w:szCs w:val="24"/>
        </w:rPr>
        <w:t xml:space="preserve"> </w:t>
      </w:r>
      <w:proofErr w:type="gramStart"/>
      <w:r w:rsidRPr="00172B2F">
        <w:rPr>
          <w:rFonts w:ascii="Book Antiqua" w:hAnsi="Book Antiqua"/>
          <w:sz w:val="24"/>
          <w:szCs w:val="24"/>
        </w:rPr>
        <w:t>reflux</w:t>
      </w:r>
      <w:r w:rsidR="006D622F" w:rsidRPr="00172B2F">
        <w:rPr>
          <w:rFonts w:ascii="Book Antiqua" w:hAnsi="Book Antiqua"/>
          <w:sz w:val="24"/>
          <w:szCs w:val="24"/>
          <w:vertAlign w:val="superscript"/>
        </w:rPr>
        <w:t>[</w:t>
      </w:r>
      <w:proofErr w:type="gramEnd"/>
      <w:r w:rsidR="006D622F" w:rsidRPr="00172B2F">
        <w:rPr>
          <w:rFonts w:ascii="Book Antiqua" w:hAnsi="Book Antiqua"/>
          <w:sz w:val="24"/>
          <w:szCs w:val="24"/>
          <w:vertAlign w:val="superscript"/>
        </w:rPr>
        <w:t>1-3]</w:t>
      </w:r>
      <w:r w:rsidRPr="00172B2F">
        <w:rPr>
          <w:rFonts w:ascii="Book Antiqua" w:hAnsi="Book Antiqua"/>
          <w:sz w:val="24"/>
          <w:szCs w:val="24"/>
        </w:rPr>
        <w:t>.</w:t>
      </w:r>
      <w:r w:rsidR="006D622F" w:rsidRPr="00172B2F" w:rsidDel="006D622F">
        <w:rPr>
          <w:rFonts w:ascii="Book Antiqua" w:hAnsi="Book Antiqua"/>
          <w:sz w:val="24"/>
          <w:szCs w:val="24"/>
        </w:rPr>
        <w:t xml:space="preserve"> </w:t>
      </w:r>
      <w:r w:rsidR="00655026" w:rsidRPr="00172B2F">
        <w:rPr>
          <w:rFonts w:ascii="Book Antiqua" w:hAnsi="Book Antiqua"/>
          <w:sz w:val="24"/>
          <w:szCs w:val="24"/>
        </w:rPr>
        <w:t>According to the Montreal consensus from 2006, BE is characterized by the replacement of the squamous epithelia in the distal esophagus by columnar epithelia (gastric metaplasia), irrespective of the presence of specialized intestinal metaplasia (SIM</w:t>
      </w:r>
      <w:proofErr w:type="gramStart"/>
      <w:r w:rsidR="00655026" w:rsidRPr="00172B2F">
        <w:rPr>
          <w:rFonts w:ascii="Book Antiqua" w:hAnsi="Book Antiqua"/>
          <w:sz w:val="24"/>
          <w:szCs w:val="24"/>
        </w:rPr>
        <w:t>)</w:t>
      </w:r>
      <w:r w:rsidR="00655026" w:rsidRPr="00172B2F">
        <w:rPr>
          <w:rFonts w:ascii="Book Antiqua" w:hAnsi="Book Antiqua"/>
          <w:sz w:val="24"/>
          <w:szCs w:val="24"/>
          <w:vertAlign w:val="superscript"/>
        </w:rPr>
        <w:t>[</w:t>
      </w:r>
      <w:proofErr w:type="gramEnd"/>
      <w:r w:rsidR="00655026" w:rsidRPr="00172B2F">
        <w:rPr>
          <w:rFonts w:ascii="Book Antiqua" w:hAnsi="Book Antiqua"/>
          <w:sz w:val="24"/>
          <w:szCs w:val="24"/>
          <w:vertAlign w:val="superscript"/>
        </w:rPr>
        <w:t>4]</w:t>
      </w:r>
      <w:r w:rsidR="00655026" w:rsidRPr="00172B2F">
        <w:rPr>
          <w:rFonts w:ascii="Book Antiqua" w:hAnsi="Book Antiqua"/>
          <w:sz w:val="24"/>
          <w:szCs w:val="24"/>
        </w:rPr>
        <w:t>.</w:t>
      </w:r>
      <w:r w:rsidR="002E190C">
        <w:rPr>
          <w:rFonts w:ascii="Book Antiqua" w:eastAsia="宋体" w:hAnsi="Book Antiqua" w:hint="eastAsia"/>
          <w:sz w:val="24"/>
          <w:szCs w:val="24"/>
          <w:lang w:eastAsia="zh-CN"/>
        </w:rPr>
        <w:t xml:space="preserve"> </w:t>
      </w:r>
      <w:r w:rsidR="00655026" w:rsidRPr="00172B2F">
        <w:rPr>
          <w:rFonts w:ascii="Book Antiqua" w:hAnsi="Book Antiqua"/>
          <w:sz w:val="24"/>
          <w:szCs w:val="24"/>
        </w:rPr>
        <w:t xml:space="preserve">Controversy exists regarding the absolute requirement of intestinal metaplasia to define BE, primarily because long-term follow-up studies are not available to assess the risk of progression for each histologic subtype. However, cross-sectional and descriptive studies suggest that SIM either coexists with or precedes a significant majority of EAC cases and is likely the precursor </w:t>
      </w:r>
      <w:proofErr w:type="gramStart"/>
      <w:r w:rsidR="00655026" w:rsidRPr="00172B2F">
        <w:rPr>
          <w:rFonts w:ascii="Book Antiqua" w:hAnsi="Book Antiqua"/>
          <w:sz w:val="24"/>
          <w:szCs w:val="24"/>
        </w:rPr>
        <w:t>lesion</w:t>
      </w:r>
      <w:r w:rsidR="00655026" w:rsidRPr="00172B2F">
        <w:rPr>
          <w:rFonts w:ascii="Book Antiqua" w:hAnsi="Book Antiqua"/>
          <w:sz w:val="24"/>
          <w:szCs w:val="24"/>
          <w:vertAlign w:val="superscript"/>
        </w:rPr>
        <w:t>[</w:t>
      </w:r>
      <w:proofErr w:type="gramEnd"/>
      <w:r w:rsidR="00655026" w:rsidRPr="00172B2F">
        <w:rPr>
          <w:rFonts w:ascii="Book Antiqua" w:hAnsi="Book Antiqua"/>
          <w:sz w:val="24"/>
          <w:szCs w:val="24"/>
          <w:vertAlign w:val="superscript"/>
        </w:rPr>
        <w:t>5,6]</w:t>
      </w:r>
      <w:r w:rsidR="00655026" w:rsidRPr="00172B2F">
        <w:rPr>
          <w:rFonts w:ascii="Book Antiqua" w:hAnsi="Book Antiqua"/>
          <w:sz w:val="24"/>
          <w:szCs w:val="24"/>
        </w:rPr>
        <w:t>.</w:t>
      </w:r>
      <w:r w:rsidR="00B308BD" w:rsidRPr="00172B2F">
        <w:rPr>
          <w:rFonts w:ascii="Book Antiqua" w:eastAsia="宋体" w:hAnsi="Book Antiqua"/>
          <w:sz w:val="24"/>
          <w:szCs w:val="24"/>
          <w:lang w:eastAsia="zh-CN"/>
        </w:rPr>
        <w:t xml:space="preserve"> </w:t>
      </w:r>
      <w:r w:rsidRPr="00172B2F">
        <w:rPr>
          <w:rFonts w:ascii="Book Antiqua" w:hAnsi="Book Antiqua"/>
          <w:color w:val="000000"/>
          <w:sz w:val="24"/>
          <w:szCs w:val="24"/>
        </w:rPr>
        <w:t>Therefore, histologic confirmation of SIM in BE is required. Because of the latent period of transition to high grade dysplasia (HGD)</w:t>
      </w:r>
      <w:r w:rsidR="00192D8A" w:rsidRPr="00172B2F">
        <w:rPr>
          <w:rFonts w:ascii="Book Antiqua" w:hAnsi="Book Antiqua"/>
          <w:color w:val="000000"/>
          <w:sz w:val="24"/>
          <w:szCs w:val="24"/>
        </w:rPr>
        <w:t xml:space="preserve">, </w:t>
      </w:r>
      <w:r w:rsidRPr="00172B2F">
        <w:rPr>
          <w:rFonts w:ascii="Book Antiqua" w:hAnsi="Book Antiqua"/>
          <w:color w:val="000000"/>
          <w:sz w:val="24"/>
          <w:szCs w:val="24"/>
        </w:rPr>
        <w:t xml:space="preserve">EAC is significantly shorter for patients with </w:t>
      </w:r>
      <w:r w:rsidR="002E190C">
        <w:rPr>
          <w:rFonts w:ascii="Book Antiqua" w:eastAsia="宋体" w:hAnsi="Book Antiqua" w:hint="eastAsia"/>
          <w:color w:val="000000"/>
          <w:sz w:val="24"/>
          <w:szCs w:val="24"/>
          <w:lang w:eastAsia="zh-CN"/>
        </w:rPr>
        <w:t>low</w:t>
      </w:r>
      <w:r w:rsidR="002E190C">
        <w:rPr>
          <w:rFonts w:ascii="Book Antiqua" w:hAnsi="Book Antiqua"/>
          <w:color w:val="000000"/>
          <w:sz w:val="24"/>
          <w:szCs w:val="24"/>
        </w:rPr>
        <w:t xml:space="preserve"> grade dysplasia (</w:t>
      </w:r>
      <w:r w:rsidR="002E190C">
        <w:rPr>
          <w:rFonts w:ascii="Book Antiqua" w:eastAsia="宋体" w:hAnsi="Book Antiqua" w:hint="eastAsia"/>
          <w:color w:val="000000"/>
          <w:sz w:val="24"/>
          <w:szCs w:val="24"/>
          <w:lang w:eastAsia="zh-CN"/>
        </w:rPr>
        <w:t>L</w:t>
      </w:r>
      <w:r w:rsidR="002E190C" w:rsidRPr="00172B2F">
        <w:rPr>
          <w:rFonts w:ascii="Book Antiqua" w:hAnsi="Book Antiqua"/>
          <w:color w:val="000000"/>
          <w:sz w:val="24"/>
          <w:szCs w:val="24"/>
        </w:rPr>
        <w:t>GD)</w:t>
      </w:r>
      <w:r w:rsidRPr="00172B2F">
        <w:rPr>
          <w:rFonts w:ascii="Book Antiqua" w:hAnsi="Book Antiqua"/>
          <w:color w:val="000000"/>
          <w:sz w:val="24"/>
          <w:szCs w:val="24"/>
        </w:rPr>
        <w:t xml:space="preserve"> (median of 2.75 years) than for patients without low grade dysplasia (median of 9.88 years</w:t>
      </w:r>
      <w:proofErr w:type="gramStart"/>
      <w:r w:rsidRPr="00172B2F">
        <w:rPr>
          <w:rFonts w:ascii="Book Antiqua" w:hAnsi="Book Antiqua"/>
          <w:color w:val="000000"/>
          <w:sz w:val="24"/>
          <w:szCs w:val="24"/>
        </w:rPr>
        <w:t>)</w:t>
      </w:r>
      <w:proofErr w:type="gramEnd"/>
      <w:r w:rsidR="002E7BCB" w:rsidRPr="00172B2F">
        <w:rPr>
          <w:rFonts w:ascii="Book Antiqua" w:hAnsi="Book Antiqua"/>
          <w:color w:val="000000"/>
          <w:sz w:val="24"/>
          <w:szCs w:val="24"/>
        </w:rPr>
        <w:fldChar w:fldCharType="begin">
          <w:fldData xml:space="preserve">PEVuZE5vdGU+PENpdGU+PEF1dGhvcj5EdWxhaTwvQXV0aG9yPjxZZWFyPjIwMDU8L1llYXI+PFJl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</w:fldData>
        </w:fldChar>
      </w:r>
      <w:r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PEVuZE5vdGU+PENpdGU+PEF1dGhvcj5EdWxhaTwvQXV0aG9yPjxZZWFyPjIwMDU8L1llYXI+PFJl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</w:fldData>
        </w:fldChar>
      </w:r>
      <w:r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Pr="00172B2F">
        <w:rPr>
          <w:rFonts w:ascii="Book Antiqua" w:hAnsi="Book Antiqua"/>
          <w:color w:val="000000"/>
          <w:sz w:val="24"/>
          <w:szCs w:val="24"/>
          <w:vertAlign w:val="superscript"/>
        </w:rPr>
        <w:t>[</w:t>
      </w:r>
      <w:hyperlink w:anchor="_ENREF_1" w:tooltip="Dulai, 2005 #15" w:history="1">
        <w:r w:rsidR="00B15A58" w:rsidRPr="00172B2F">
          <w:rPr>
            <w:rFonts w:ascii="Book Antiqua" w:hAnsi="Book Antiqua"/>
            <w:color w:val="000000"/>
            <w:sz w:val="24"/>
            <w:szCs w:val="24"/>
            <w:vertAlign w:val="superscript"/>
          </w:rPr>
          <w:t>1</w:t>
        </w:r>
      </w:hyperlink>
      <w:r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655026" w:rsidRPr="00172B2F">
        <w:rPr>
          <w:rFonts w:ascii="Book Antiqua" w:eastAsia="宋体" w:hAnsi="Book Antiqua"/>
          <w:color w:val="000000"/>
          <w:sz w:val="24"/>
          <w:szCs w:val="24"/>
          <w:lang w:eastAsia="zh-CN"/>
        </w:rPr>
        <w:t>.</w:t>
      </w:r>
    </w:p>
    <w:p w:rsidR="0076324D" w:rsidRPr="00172B2F" w:rsidRDefault="00655026" w:rsidP="00B67967">
      <w:pPr>
        <w:kinsoku w:val="0"/>
        <w:wordWrap/>
        <w:overflowPunct w:val="0"/>
        <w:spacing w:line="360" w:lineRule="auto"/>
        <w:ind w:firstLineChars="200" w:firstLine="480"/>
        <w:rPr>
          <w:rFonts w:ascii="Book Antiqua" w:eastAsia="宋体" w:hAnsi="Book Antiqua"/>
          <w:color w:val="000000"/>
          <w:sz w:val="24"/>
          <w:szCs w:val="24"/>
          <w:lang w:eastAsia="zh-CN"/>
        </w:rPr>
      </w:pPr>
      <w:r w:rsidRPr="00172B2F">
        <w:rPr>
          <w:rFonts w:ascii="Book Antiqua" w:hAnsi="Book Antiqua"/>
          <w:color w:val="000000"/>
          <w:sz w:val="24"/>
          <w:szCs w:val="24"/>
        </w:rPr>
        <w:t>P</w:t>
      </w:r>
      <w:r w:rsidR="0076324D" w:rsidRPr="00172B2F">
        <w:rPr>
          <w:rFonts w:ascii="Book Antiqua" w:hAnsi="Book Antiqua"/>
          <w:color w:val="000000"/>
          <w:sz w:val="24"/>
          <w:szCs w:val="24"/>
        </w:rPr>
        <w:t>atients with SIM are currently recommended to undergo periodic endoscopic surveillance to dete</w:t>
      </w:r>
      <w:r w:rsidR="00244AA9" w:rsidRPr="00172B2F">
        <w:rPr>
          <w:rFonts w:ascii="Book Antiqua" w:hAnsi="Book Antiqua"/>
          <w:color w:val="000000"/>
          <w:sz w:val="24"/>
          <w:szCs w:val="24"/>
        </w:rPr>
        <w:t>rmine</w:t>
      </w:r>
      <w:r w:rsidR="00C5112A" w:rsidRPr="00172B2F">
        <w:rPr>
          <w:rFonts w:ascii="Book Antiqua" w:eastAsiaTheme="minorEastAsia" w:hAnsi="Book Antiqua"/>
          <w:color w:val="000000"/>
          <w:sz w:val="24"/>
          <w:szCs w:val="24"/>
        </w:rPr>
        <w:t xml:space="preserve"> </w:t>
      </w:r>
      <w:r w:rsidR="00192D8A" w:rsidRPr="00172B2F">
        <w:rPr>
          <w:rFonts w:ascii="Book Antiqua" w:hAnsi="Book Antiqua"/>
          <w:color w:val="000000"/>
          <w:sz w:val="24"/>
          <w:szCs w:val="24"/>
        </w:rPr>
        <w:t xml:space="preserve">the </w:t>
      </w:r>
      <w:r w:rsidR="0076324D" w:rsidRPr="00172B2F">
        <w:rPr>
          <w:rFonts w:ascii="Book Antiqua" w:hAnsi="Book Antiqua"/>
          <w:color w:val="000000"/>
          <w:sz w:val="24"/>
          <w:szCs w:val="24"/>
        </w:rPr>
        <w:t xml:space="preserve">progression to dysplasia at an early, potentially curable </w:t>
      </w:r>
      <w:proofErr w:type="gramStart"/>
      <w:r w:rsidR="0076324D" w:rsidRPr="00172B2F">
        <w:rPr>
          <w:rFonts w:ascii="Book Antiqua" w:hAnsi="Book Antiqua"/>
          <w:color w:val="000000"/>
          <w:sz w:val="24"/>
          <w:szCs w:val="24"/>
        </w:rPr>
        <w:t>stage</w:t>
      </w:r>
      <w:proofErr w:type="gramEnd"/>
      <w:r w:rsidR="002E7BCB" w:rsidRPr="00172B2F">
        <w:rPr>
          <w:rFonts w:ascii="Book Antiqua" w:hAnsi="Book Antiqua"/>
          <w:color w:val="000000"/>
          <w:sz w:val="24"/>
          <w:szCs w:val="24"/>
        </w:rPr>
        <w:fldChar w:fldCharType="begin">
          <w:fldData xml:space="preserve">PEVuZE5vdGU+PENpdGU+PEF1dGhvcj5Db25pbzwvQXV0aG9yPjxZZWFyPjIwMDM8L1llYXI+PFJl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==
</w:fldData>
        </w:fldChar>
      </w:r>
      <w:r w:rsidR="0076324D"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PEVuZE5vdGU+PENpdGU+PEF1dGhvcj5Db25pbzwvQXV0aG9yPjxZZWFyPjIwMDM8L1llYXI+PFJl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==
</w:fldData>
        </w:fldChar>
      </w:r>
      <w:r w:rsidR="0076324D"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0076324D" w:rsidRPr="00172B2F">
        <w:rPr>
          <w:rFonts w:ascii="Book Antiqua" w:hAnsi="Book Antiqua"/>
          <w:color w:val="000000"/>
          <w:sz w:val="24"/>
          <w:szCs w:val="24"/>
          <w:vertAlign w:val="superscript"/>
        </w:rPr>
        <w:t>[</w:t>
      </w:r>
      <w:hyperlink w:anchor="_ENREF_5" w:tooltip="Michalak, 2009 #29" w:history="1">
        <w:r w:rsidR="00B15A58" w:rsidRPr="00172B2F">
          <w:rPr>
            <w:rFonts w:ascii="Book Antiqua" w:hAnsi="Book Antiqua"/>
            <w:color w:val="000000"/>
            <w:sz w:val="24"/>
            <w:szCs w:val="24"/>
            <w:vertAlign w:val="superscript"/>
          </w:rPr>
          <w:t>5</w:t>
        </w:r>
      </w:hyperlink>
      <w:r w:rsidR="0076324D" w:rsidRPr="00172B2F">
        <w:rPr>
          <w:rFonts w:ascii="Book Antiqua" w:hAnsi="Book Antiqua"/>
          <w:color w:val="000000"/>
          <w:sz w:val="24"/>
          <w:szCs w:val="24"/>
          <w:vertAlign w:val="superscript"/>
        </w:rPr>
        <w:t>,</w:t>
      </w:r>
      <w:hyperlink w:anchor="_ENREF_7" w:tooltip="Conio, 2003 #21" w:history="1">
        <w:r w:rsidR="00B15A58" w:rsidRPr="00172B2F">
          <w:rPr>
            <w:rFonts w:ascii="Book Antiqua" w:hAnsi="Book Antiqua"/>
            <w:color w:val="000000"/>
            <w:sz w:val="24"/>
            <w:szCs w:val="24"/>
            <w:vertAlign w:val="superscript"/>
          </w:rPr>
          <w:t>7</w:t>
        </w:r>
      </w:hyperlink>
      <w:r w:rsidR="0076324D"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6D622F" w:rsidRPr="00172B2F">
        <w:rPr>
          <w:rFonts w:ascii="Book Antiqua" w:eastAsia="宋体" w:hAnsi="Book Antiqua"/>
          <w:color w:val="000000"/>
          <w:sz w:val="24"/>
          <w:szCs w:val="24"/>
          <w:lang w:eastAsia="zh-CN"/>
        </w:rPr>
        <w:t>.</w:t>
      </w:r>
    </w:p>
    <w:p w:rsidR="0076324D" w:rsidRPr="00172B2F" w:rsidRDefault="0076324D" w:rsidP="00B67967">
      <w:pPr>
        <w:wordWrap/>
        <w:spacing w:line="360" w:lineRule="auto"/>
        <w:ind w:firstLineChars="200" w:firstLine="480"/>
        <w:rPr>
          <w:rFonts w:ascii="Book Antiqua" w:hAnsi="Book Antiqua"/>
          <w:color w:val="000000"/>
          <w:sz w:val="24"/>
          <w:szCs w:val="24"/>
        </w:rPr>
      </w:pPr>
      <w:r w:rsidRPr="00172B2F">
        <w:rPr>
          <w:rFonts w:ascii="Book Antiqua" w:hAnsi="Book Antiqua"/>
          <w:color w:val="000000"/>
          <w:sz w:val="24"/>
          <w:szCs w:val="24"/>
        </w:rPr>
        <w:t xml:space="preserve">Discerning SIM and obtaining satisfactory target biopsies at the region of interest by standard endoscopic observation is </w:t>
      </w:r>
      <w:proofErr w:type="gramStart"/>
      <w:r w:rsidRPr="00172B2F">
        <w:rPr>
          <w:rFonts w:ascii="Book Antiqua" w:hAnsi="Book Antiqua"/>
          <w:color w:val="000000"/>
          <w:sz w:val="24"/>
          <w:szCs w:val="24"/>
        </w:rPr>
        <w:t>difficult</w:t>
      </w:r>
      <w:proofErr w:type="gramEnd"/>
      <w:r w:rsidR="002E7BCB" w:rsidRPr="00172B2F">
        <w:rPr>
          <w:rFonts w:ascii="Book Antiqua" w:hAnsi="Book Antiqua"/>
          <w:color w:val="000000"/>
          <w:sz w:val="24"/>
          <w:szCs w:val="24"/>
        </w:rPr>
        <w:fldChar w:fldCharType="begin">
          <w:fldData xml:space="preserve">PEVuZE5vdGU+PENpdGU+PEF1dGhvcj5BYmVsYTwvQXV0aG9yPjxZZWFyPjIwMDg8L1llYXI+PFJl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</w:fldData>
        </w:fldChar>
      </w:r>
      <w:r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PEVuZE5vdGU+PENpdGU+PEF1dGhvcj5BYmVsYTwvQXV0aG9yPjxZZWFyPjIwMDg8L1llYXI+PFJl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</w:fldData>
        </w:fldChar>
      </w:r>
      <w:r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Pr="00172B2F">
        <w:rPr>
          <w:rFonts w:ascii="Book Antiqua" w:hAnsi="Book Antiqua"/>
          <w:color w:val="000000"/>
          <w:sz w:val="24"/>
          <w:szCs w:val="24"/>
          <w:vertAlign w:val="superscript"/>
        </w:rPr>
        <w:t>[</w:t>
      </w:r>
      <w:hyperlink w:anchor="_ENREF_8" w:tooltip="Abela, 2008 #31" w:history="1">
        <w:r w:rsidR="00B15A58" w:rsidRPr="00172B2F">
          <w:rPr>
            <w:rFonts w:ascii="Book Antiqua" w:hAnsi="Book Antiqua"/>
            <w:color w:val="000000"/>
            <w:sz w:val="24"/>
            <w:szCs w:val="24"/>
            <w:vertAlign w:val="superscript"/>
          </w:rPr>
          <w:t>8</w:t>
        </w:r>
      </w:hyperlink>
      <w:r w:rsidRPr="00172B2F">
        <w:rPr>
          <w:rFonts w:ascii="Book Antiqua" w:hAnsi="Book Antiqua"/>
          <w:color w:val="000000"/>
          <w:sz w:val="24"/>
          <w:szCs w:val="24"/>
          <w:vertAlign w:val="superscript"/>
        </w:rPr>
        <w:t>,</w:t>
      </w:r>
      <w:hyperlink w:anchor="_ENREF_9" w:tooltip="Harrison, 2007 #14" w:history="1">
        <w:r w:rsidR="00B15A58" w:rsidRPr="00172B2F">
          <w:rPr>
            <w:rFonts w:ascii="Book Antiqua" w:hAnsi="Book Antiqua"/>
            <w:color w:val="000000"/>
            <w:sz w:val="24"/>
            <w:szCs w:val="24"/>
            <w:vertAlign w:val="superscript"/>
          </w:rPr>
          <w:t>9</w:t>
        </w:r>
      </w:hyperlink>
      <w:r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743B1" w:rsidRPr="00172B2F">
        <w:rPr>
          <w:rFonts w:ascii="Book Antiqua" w:eastAsia="宋体" w:hAnsi="Book Antiqua"/>
          <w:color w:val="000000"/>
          <w:sz w:val="24"/>
          <w:szCs w:val="24"/>
          <w:lang w:eastAsia="zh-CN"/>
        </w:rPr>
        <w:t>.</w:t>
      </w:r>
      <w:r w:rsidRPr="00172B2F">
        <w:rPr>
          <w:rFonts w:ascii="Book Antiqua" w:hAnsi="Book Antiqua"/>
          <w:color w:val="000000"/>
          <w:sz w:val="24"/>
          <w:szCs w:val="24"/>
        </w:rPr>
        <w:t xml:space="preserve"> Thus, to identify the presence of SIM and dysplasia according to the Seattle protocol, specimens are obtained using a </w:t>
      </w:r>
      <w:r w:rsidRPr="00172B2F">
        <w:rPr>
          <w:rFonts w:ascii="Book Antiqua" w:hAnsi="Book Antiqua"/>
          <w:color w:val="000000"/>
          <w:sz w:val="24"/>
          <w:szCs w:val="24"/>
        </w:rPr>
        <w:lastRenderedPageBreak/>
        <w:t xml:space="preserve">predefined four-quadrant sampling </w:t>
      </w:r>
      <w:proofErr w:type="gramStart"/>
      <w:r w:rsidRPr="00172B2F">
        <w:rPr>
          <w:rFonts w:ascii="Book Antiqua" w:hAnsi="Book Antiqua"/>
          <w:color w:val="000000"/>
          <w:sz w:val="24"/>
          <w:szCs w:val="24"/>
        </w:rPr>
        <w:t>technique</w:t>
      </w:r>
      <w:proofErr w:type="gramEnd"/>
      <w:r w:rsidR="002E7BCB" w:rsidRPr="00172B2F">
        <w:rPr>
          <w:rFonts w:ascii="Book Antiqua" w:hAnsi="Book Antiqua"/>
          <w:color w:val="000000"/>
          <w:sz w:val="24"/>
          <w:szCs w:val="24"/>
        </w:rPr>
        <w:fldChar w:fldCharType="begin">
          <w:fldData xml:space="preserve">PEVuZE5vdGU+PENpdGU+PEF1dGhvcj5SZWlkPC9BdXRob3I+PFllYXI+MjAwMDwvWWVhcj48UmVj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</w:fldData>
        </w:fldChar>
      </w:r>
      <w:r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PEVuZE5vdGU+PENpdGU+PEF1dGhvcj5SZWlkPC9BdXRob3I+PFllYXI+MjAwMDwvWWVhcj48UmVj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</w:fldData>
        </w:fldChar>
      </w:r>
      <w:r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Pr="00172B2F">
        <w:rPr>
          <w:rFonts w:ascii="Book Antiqua" w:hAnsi="Book Antiqua"/>
          <w:color w:val="000000"/>
          <w:sz w:val="24"/>
          <w:szCs w:val="24"/>
          <w:vertAlign w:val="superscript"/>
        </w:rPr>
        <w:t>[</w:t>
      </w:r>
      <w:hyperlink w:anchor="_ENREF_10" w:tooltip="Reid, 2000 #27" w:history="1">
        <w:r w:rsidR="00B15A58" w:rsidRPr="00172B2F">
          <w:rPr>
            <w:rFonts w:ascii="Book Antiqua" w:hAnsi="Book Antiqua"/>
            <w:color w:val="000000"/>
            <w:sz w:val="24"/>
            <w:szCs w:val="24"/>
            <w:vertAlign w:val="superscript"/>
          </w:rPr>
          <w:t>10</w:t>
        </w:r>
      </w:hyperlink>
      <w:r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743B1" w:rsidRPr="00172B2F">
        <w:rPr>
          <w:rFonts w:ascii="Book Antiqua" w:eastAsia="宋体" w:hAnsi="Book Antiqua"/>
          <w:color w:val="000000"/>
          <w:sz w:val="24"/>
          <w:szCs w:val="24"/>
          <w:lang w:eastAsia="zh-CN"/>
        </w:rPr>
        <w:t>.</w:t>
      </w:r>
      <w:r w:rsidRPr="00172B2F">
        <w:rPr>
          <w:rFonts w:ascii="Book Antiqua" w:hAnsi="Book Antiqua"/>
          <w:color w:val="000000"/>
          <w:sz w:val="24"/>
          <w:szCs w:val="24"/>
        </w:rPr>
        <w:t xml:space="preserve"> The major disadvantages of this method are the need for multiple biopsies, random choice of biopsy places, and</w:t>
      </w:r>
      <w:r w:rsidR="00244AA9" w:rsidRPr="00172B2F">
        <w:rPr>
          <w:rFonts w:ascii="Book Antiqua" w:hAnsi="Book Antiqua"/>
          <w:color w:val="000000"/>
          <w:sz w:val="24"/>
          <w:szCs w:val="24"/>
        </w:rPr>
        <w:t xml:space="preserve"> the</w:t>
      </w:r>
      <w:r w:rsidRPr="00172B2F">
        <w:rPr>
          <w:rFonts w:ascii="Book Antiqua" w:hAnsi="Book Antiqua"/>
          <w:color w:val="000000"/>
          <w:sz w:val="24"/>
          <w:szCs w:val="24"/>
        </w:rPr>
        <w:t xml:space="preserve"> high cost.</w:t>
      </w:r>
    </w:p>
    <w:p w:rsidR="0076324D" w:rsidRPr="00172B2F" w:rsidRDefault="0076324D" w:rsidP="00B67967">
      <w:pPr>
        <w:wordWrap/>
        <w:spacing w:line="360" w:lineRule="auto"/>
        <w:ind w:firstLineChars="200" w:firstLine="480"/>
        <w:rPr>
          <w:rFonts w:ascii="Book Antiqua" w:hAnsi="Book Antiqua"/>
          <w:color w:val="000000"/>
          <w:sz w:val="24"/>
          <w:szCs w:val="24"/>
        </w:rPr>
      </w:pPr>
      <w:proofErr w:type="spellStart"/>
      <w:r w:rsidRPr="00172B2F">
        <w:rPr>
          <w:rFonts w:ascii="Book Antiqua" w:hAnsi="Book Antiqua"/>
          <w:color w:val="000000"/>
          <w:sz w:val="24"/>
          <w:szCs w:val="24"/>
        </w:rPr>
        <w:t>Chromoendoscopy</w:t>
      </w:r>
      <w:proofErr w:type="spellEnd"/>
      <w:r w:rsidRPr="00172B2F">
        <w:rPr>
          <w:rFonts w:ascii="Book Antiqua" w:hAnsi="Book Antiqua"/>
          <w:color w:val="000000"/>
          <w:sz w:val="24"/>
          <w:szCs w:val="24"/>
        </w:rPr>
        <w:t xml:space="preserve"> and magnifying endoscopy </w:t>
      </w:r>
      <w:r w:rsidR="00192D8A" w:rsidRPr="00172B2F">
        <w:rPr>
          <w:rFonts w:ascii="Book Antiqua" w:hAnsi="Book Antiqua"/>
          <w:color w:val="000000"/>
          <w:sz w:val="24"/>
          <w:szCs w:val="24"/>
        </w:rPr>
        <w:t>have been</w:t>
      </w:r>
      <w:r w:rsidRPr="00172B2F">
        <w:rPr>
          <w:rFonts w:ascii="Book Antiqua" w:hAnsi="Book Antiqua"/>
          <w:color w:val="000000"/>
          <w:sz w:val="24"/>
          <w:szCs w:val="24"/>
        </w:rPr>
        <w:t xml:space="preserve"> improving mucosal visualization to allow for better differentiation of </w:t>
      </w:r>
      <w:r w:rsidR="00192D8A" w:rsidRPr="00172B2F">
        <w:rPr>
          <w:rFonts w:ascii="Book Antiqua" w:hAnsi="Book Antiqua"/>
          <w:color w:val="000000"/>
          <w:sz w:val="24"/>
          <w:szCs w:val="24"/>
        </w:rPr>
        <w:t xml:space="preserve">the </w:t>
      </w:r>
      <w:r w:rsidRPr="00172B2F">
        <w:rPr>
          <w:rFonts w:ascii="Book Antiqua" w:hAnsi="Book Antiqua"/>
          <w:color w:val="000000"/>
          <w:sz w:val="24"/>
          <w:szCs w:val="24"/>
        </w:rPr>
        <w:t xml:space="preserve">SIM and dysplasia from </w:t>
      </w:r>
      <w:r w:rsidR="00192D8A" w:rsidRPr="00172B2F">
        <w:rPr>
          <w:rFonts w:ascii="Book Antiqua" w:hAnsi="Book Antiqua"/>
          <w:color w:val="000000"/>
          <w:sz w:val="24"/>
          <w:szCs w:val="24"/>
        </w:rPr>
        <w:t xml:space="preserve">the </w:t>
      </w:r>
      <w:r w:rsidRPr="00172B2F">
        <w:rPr>
          <w:rFonts w:ascii="Book Antiqua" w:hAnsi="Book Antiqua"/>
          <w:color w:val="000000"/>
          <w:sz w:val="24"/>
          <w:szCs w:val="24"/>
        </w:rPr>
        <w:t>columnar epithelium during endoscopy</w:t>
      </w:r>
      <w:r w:rsidR="002E7BCB" w:rsidRPr="00172B2F">
        <w:rPr>
          <w:rFonts w:ascii="Book Antiqua" w:hAnsi="Book Antiqua"/>
          <w:color w:val="000000"/>
          <w:sz w:val="24"/>
          <w:szCs w:val="24"/>
        </w:rPr>
        <w:fldChar w:fldCharType="begin">
          <w:fldData xml:space="preserve">PEVuZE5vdGU+PENpdGU+PEF1dGhvcj5DYW50bzwvQXV0aG9yPjxZZWFyPjE5OTY8L1llYXI+PFJl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</w:fldData>
        </w:fldChar>
      </w:r>
      <w:r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PEVuZE5vdGU+PENpdGU+PEF1dGhvcj5DYW50bzwvQXV0aG9yPjxZZWFyPjE5OTY8L1llYXI+PFJl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</w:fldData>
        </w:fldChar>
      </w:r>
      <w:r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Pr="00172B2F">
        <w:rPr>
          <w:rFonts w:ascii="Book Antiqua" w:hAnsi="Book Antiqua"/>
          <w:color w:val="000000"/>
          <w:sz w:val="24"/>
          <w:szCs w:val="24"/>
          <w:vertAlign w:val="superscript"/>
        </w:rPr>
        <w:t>[</w:t>
      </w:r>
      <w:hyperlink w:anchor="_ENREF_11" w:tooltip="Canto, 1996 #24" w:history="1">
        <w:r w:rsidR="00B15A58" w:rsidRPr="00172B2F">
          <w:rPr>
            <w:rFonts w:ascii="Book Antiqua" w:hAnsi="Book Antiqua"/>
            <w:color w:val="000000"/>
            <w:sz w:val="24"/>
            <w:szCs w:val="24"/>
            <w:vertAlign w:val="superscript"/>
          </w:rPr>
          <w:t>11</w:t>
        </w:r>
      </w:hyperlink>
      <w:r w:rsidRPr="00172B2F">
        <w:rPr>
          <w:rFonts w:ascii="Book Antiqua" w:hAnsi="Book Antiqua"/>
          <w:color w:val="000000"/>
          <w:sz w:val="24"/>
          <w:szCs w:val="24"/>
          <w:vertAlign w:val="superscript"/>
        </w:rPr>
        <w:t>,</w:t>
      </w:r>
      <w:hyperlink w:anchor="_ENREF_12" w:tooltip="Sharma, 2003 #22" w:history="1">
        <w:r w:rsidR="00B15A58" w:rsidRPr="00172B2F">
          <w:rPr>
            <w:rFonts w:ascii="Book Antiqua" w:hAnsi="Book Antiqua"/>
            <w:color w:val="000000"/>
            <w:sz w:val="24"/>
            <w:szCs w:val="24"/>
            <w:vertAlign w:val="superscript"/>
          </w:rPr>
          <w:t>12</w:t>
        </w:r>
      </w:hyperlink>
      <w:r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093C04" w:rsidRPr="00172B2F">
        <w:rPr>
          <w:rFonts w:ascii="Book Antiqua" w:eastAsia="宋体" w:hAnsi="Book Antiqua"/>
          <w:color w:val="000000"/>
          <w:sz w:val="24"/>
          <w:szCs w:val="24"/>
          <w:lang w:eastAsia="zh-CN"/>
        </w:rPr>
        <w:t>.</w:t>
      </w:r>
      <w:r w:rsidRPr="00172B2F">
        <w:rPr>
          <w:rFonts w:ascii="Book Antiqua" w:hAnsi="Book Antiqua"/>
          <w:color w:val="000000"/>
          <w:sz w:val="24"/>
          <w:szCs w:val="24"/>
        </w:rPr>
        <w:t>These techniques provide more accurate biopsies as well as reduce the number of biopsies</w:t>
      </w:r>
      <w:r w:rsidR="002E7BCB" w:rsidRPr="00172B2F">
        <w:rPr>
          <w:rFonts w:ascii="Book Antiqua" w:hAnsi="Book Antiqua"/>
          <w:color w:val="000000"/>
          <w:sz w:val="24"/>
          <w:szCs w:val="24"/>
        </w:rPr>
        <w:fldChar w:fldCharType="begin">
          <w:fldData xml:space="preserve">PEVuZE5vdGU+PENpdGU+PEF1dGhvcj5Ib3J3aGF0PC9BdXRob3I+PFllYXI+MjAwODwvWWVhcj48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</w:fldData>
        </w:fldChar>
      </w:r>
      <w:r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PEVuZE5vdGU+PENpdGU+PEF1dGhvcj5Ib3J3aGF0PC9BdXRob3I+PFllYXI+MjAwODwvWWVhcj48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</w:fldData>
        </w:fldChar>
      </w:r>
      <w:r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Pr="00172B2F">
        <w:rPr>
          <w:rFonts w:ascii="Book Antiqua" w:hAnsi="Book Antiqua"/>
          <w:color w:val="000000"/>
          <w:sz w:val="24"/>
          <w:szCs w:val="24"/>
          <w:vertAlign w:val="superscript"/>
        </w:rPr>
        <w:t>[</w:t>
      </w:r>
      <w:hyperlink w:anchor="_ENREF_13" w:tooltip="Horwhat, 2008 #7" w:history="1">
        <w:r w:rsidR="00B15A58" w:rsidRPr="00172B2F">
          <w:rPr>
            <w:rFonts w:ascii="Book Antiqua" w:hAnsi="Book Antiqua"/>
            <w:color w:val="000000"/>
            <w:sz w:val="24"/>
            <w:szCs w:val="24"/>
            <w:vertAlign w:val="superscript"/>
          </w:rPr>
          <w:t>13</w:t>
        </w:r>
      </w:hyperlink>
      <w:r w:rsidRPr="00172B2F">
        <w:rPr>
          <w:rFonts w:ascii="Book Antiqua" w:hAnsi="Book Antiqua"/>
          <w:color w:val="000000"/>
          <w:sz w:val="24"/>
          <w:szCs w:val="24"/>
          <w:vertAlign w:val="superscript"/>
        </w:rPr>
        <w:t>,</w:t>
      </w:r>
      <w:hyperlink w:anchor="_ENREF_14" w:tooltip="Wasielica-Berger, 2011 #23" w:history="1">
        <w:r w:rsidR="00B15A58" w:rsidRPr="00172B2F">
          <w:rPr>
            <w:rFonts w:ascii="Book Antiqua" w:hAnsi="Book Antiqua"/>
            <w:color w:val="000000"/>
            <w:sz w:val="24"/>
            <w:szCs w:val="24"/>
            <w:vertAlign w:val="superscript"/>
          </w:rPr>
          <w:t>14</w:t>
        </w:r>
      </w:hyperlink>
      <w:r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743B1" w:rsidRPr="00172B2F">
        <w:rPr>
          <w:rFonts w:ascii="Book Antiqua" w:eastAsia="宋体" w:hAnsi="Book Antiqua"/>
          <w:color w:val="000000"/>
          <w:sz w:val="24"/>
          <w:szCs w:val="24"/>
          <w:lang w:eastAsia="zh-CN"/>
        </w:rPr>
        <w:t>.</w:t>
      </w:r>
      <w:r w:rsidR="00C5112A" w:rsidRPr="00172B2F">
        <w:rPr>
          <w:rFonts w:ascii="Book Antiqua" w:eastAsiaTheme="minorEastAsia" w:hAnsi="Book Antiqua"/>
          <w:color w:val="000000"/>
          <w:sz w:val="24"/>
          <w:szCs w:val="24"/>
        </w:rPr>
        <w:t xml:space="preserve"> </w:t>
      </w:r>
      <w:proofErr w:type="spellStart"/>
      <w:r w:rsidRPr="00172B2F">
        <w:rPr>
          <w:rFonts w:ascii="Book Antiqua" w:hAnsi="Book Antiqua"/>
          <w:color w:val="000000"/>
          <w:sz w:val="24"/>
          <w:szCs w:val="24"/>
        </w:rPr>
        <w:t>Chromoendoscopy</w:t>
      </w:r>
      <w:proofErr w:type="spellEnd"/>
      <w:r w:rsidRPr="00172B2F">
        <w:rPr>
          <w:rFonts w:ascii="Book Antiqua" w:hAnsi="Book Antiqua"/>
          <w:color w:val="000000"/>
          <w:sz w:val="24"/>
          <w:szCs w:val="24"/>
        </w:rPr>
        <w:t xml:space="preserve"> involves the use of dyes sprayed over </w:t>
      </w:r>
      <w:r w:rsidR="00244AA9" w:rsidRPr="00172B2F">
        <w:rPr>
          <w:rFonts w:ascii="Book Antiqua" w:hAnsi="Book Antiqua"/>
          <w:color w:val="000000"/>
          <w:sz w:val="24"/>
          <w:szCs w:val="24"/>
        </w:rPr>
        <w:t xml:space="preserve">the </w:t>
      </w:r>
      <w:r w:rsidRPr="00172B2F">
        <w:rPr>
          <w:rFonts w:ascii="Book Antiqua" w:hAnsi="Book Antiqua"/>
          <w:color w:val="000000"/>
          <w:sz w:val="24"/>
          <w:szCs w:val="24"/>
        </w:rPr>
        <w:t xml:space="preserve">mucosa. Methylene blue (MB) stains actively absorbing cells, such as </w:t>
      </w:r>
      <w:r w:rsidR="00192D8A" w:rsidRPr="00172B2F">
        <w:rPr>
          <w:rFonts w:ascii="Book Antiqua" w:hAnsi="Book Antiqua"/>
          <w:color w:val="000000"/>
          <w:sz w:val="24"/>
          <w:szCs w:val="24"/>
        </w:rPr>
        <w:t xml:space="preserve">the </w:t>
      </w:r>
      <w:r w:rsidRPr="00172B2F">
        <w:rPr>
          <w:rFonts w:ascii="Book Antiqua" w:hAnsi="Book Antiqua"/>
          <w:color w:val="000000"/>
          <w:sz w:val="24"/>
          <w:szCs w:val="24"/>
        </w:rPr>
        <w:t xml:space="preserve">intestinal epithelium and intestinal </w:t>
      </w:r>
      <w:proofErr w:type="gramStart"/>
      <w:r w:rsidRPr="00172B2F">
        <w:rPr>
          <w:rFonts w:ascii="Book Antiqua" w:hAnsi="Book Antiqua"/>
          <w:color w:val="000000"/>
          <w:sz w:val="24"/>
          <w:szCs w:val="24"/>
        </w:rPr>
        <w:t>metaplasia</w:t>
      </w:r>
      <w:proofErr w:type="gramEnd"/>
      <w:r w:rsidR="002E7BCB" w:rsidRPr="00172B2F">
        <w:rPr>
          <w:rFonts w:ascii="Book Antiqua" w:hAnsi="Book Antiqua"/>
          <w:color w:val="000000"/>
          <w:sz w:val="24"/>
          <w:szCs w:val="24"/>
        </w:rPr>
        <w:fldChar w:fldCharType="begin">
          <w:fldData xml:space="preserve">PEVuZE5vdGU+PENpdGU+PEF1dGhvcj5DYW50bzwvQXV0aG9yPjxZZWFyPjE5OTY8L1llYXI+PFJl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</w:fldData>
        </w:fldChar>
      </w:r>
      <w:r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PEVuZE5vdGU+PENpdGU+PEF1dGhvcj5DYW50bzwvQXV0aG9yPjxZZWFyPjE5OTY8L1llYXI+PFJl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</w:fldData>
        </w:fldChar>
      </w:r>
      <w:r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Pr="00172B2F">
        <w:rPr>
          <w:rFonts w:ascii="Book Antiqua" w:hAnsi="Book Antiqua"/>
          <w:color w:val="000000"/>
          <w:sz w:val="24"/>
          <w:szCs w:val="24"/>
          <w:vertAlign w:val="superscript"/>
        </w:rPr>
        <w:t>[</w:t>
      </w:r>
      <w:hyperlink w:anchor="_ENREF_11" w:tooltip="Canto, 1996 #24" w:history="1">
        <w:r w:rsidR="00B15A58" w:rsidRPr="00172B2F">
          <w:rPr>
            <w:rFonts w:ascii="Book Antiqua" w:hAnsi="Book Antiqua"/>
            <w:color w:val="000000"/>
            <w:sz w:val="24"/>
            <w:szCs w:val="24"/>
            <w:vertAlign w:val="superscript"/>
          </w:rPr>
          <w:t>11</w:t>
        </w:r>
      </w:hyperlink>
      <w:r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743B1" w:rsidRPr="00172B2F">
        <w:rPr>
          <w:rFonts w:ascii="Book Antiqua" w:eastAsia="宋体" w:hAnsi="Book Antiqua"/>
          <w:color w:val="000000"/>
          <w:sz w:val="24"/>
          <w:szCs w:val="24"/>
          <w:lang w:eastAsia="zh-CN"/>
        </w:rPr>
        <w:t>.</w:t>
      </w:r>
      <w:r w:rsidR="00C5112A" w:rsidRPr="00172B2F">
        <w:rPr>
          <w:rFonts w:ascii="Book Antiqua" w:eastAsiaTheme="minorEastAsia" w:hAnsi="Book Antiqua"/>
          <w:color w:val="000000"/>
          <w:sz w:val="24"/>
          <w:szCs w:val="24"/>
        </w:rPr>
        <w:t xml:space="preserve"> </w:t>
      </w:r>
      <w:r w:rsidR="00192D8A" w:rsidRPr="00172B2F">
        <w:rPr>
          <w:rFonts w:ascii="Book Antiqua" w:hAnsi="Book Antiqua"/>
          <w:color w:val="000000"/>
          <w:sz w:val="24"/>
          <w:szCs w:val="24"/>
        </w:rPr>
        <w:t>The s</w:t>
      </w:r>
      <w:r w:rsidRPr="00172B2F">
        <w:rPr>
          <w:rFonts w:ascii="Book Antiqua" w:hAnsi="Book Antiqua"/>
          <w:color w:val="000000"/>
          <w:sz w:val="24"/>
          <w:szCs w:val="24"/>
        </w:rPr>
        <w:t xml:space="preserve">ensitivity and specificity of MB staining for SIM detection in BE is still under </w:t>
      </w:r>
      <w:proofErr w:type="gramStart"/>
      <w:r w:rsidRPr="00172B2F">
        <w:rPr>
          <w:rFonts w:ascii="Book Antiqua" w:hAnsi="Book Antiqua"/>
          <w:color w:val="000000"/>
          <w:sz w:val="24"/>
          <w:szCs w:val="24"/>
        </w:rPr>
        <w:t>discussion</w:t>
      </w:r>
      <w:proofErr w:type="gramEnd"/>
      <w:r w:rsidR="002E7BCB" w:rsidRPr="00172B2F">
        <w:rPr>
          <w:rFonts w:ascii="Book Antiqua" w:hAnsi="Book Antiqua"/>
          <w:color w:val="000000"/>
          <w:sz w:val="24"/>
          <w:szCs w:val="24"/>
        </w:rPr>
        <w:fldChar w:fldCharType="begin">
          <w:fldData xml:space="preserve">PEVuZE5vdGU+PENpdGU+PEF1dGhvcj5DYW50bzwvQXV0aG9yPjxZZWFyPjIwMDE8L1llYXI+PFJl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</w:fldData>
        </w:fldChar>
      </w:r>
      <w:r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PEVuZE5vdGU+PENpdGU+PEF1dGhvcj5DYW50bzwvQXV0aG9yPjxZZWFyPjIwMDE8L1llYXI+PFJl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</w:fldData>
        </w:fldChar>
      </w:r>
      <w:r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Pr="00172B2F">
        <w:rPr>
          <w:rFonts w:ascii="Book Antiqua" w:hAnsi="Book Antiqua"/>
          <w:color w:val="000000"/>
          <w:sz w:val="24"/>
          <w:szCs w:val="24"/>
          <w:vertAlign w:val="superscript"/>
        </w:rPr>
        <w:t>[</w:t>
      </w:r>
      <w:hyperlink w:anchor="_ENREF_15" w:tooltip="Canto, 2001 #25" w:history="1">
        <w:r w:rsidR="00B15A58" w:rsidRPr="00172B2F">
          <w:rPr>
            <w:rFonts w:ascii="Book Antiqua" w:hAnsi="Book Antiqua"/>
            <w:color w:val="000000"/>
            <w:sz w:val="24"/>
            <w:szCs w:val="24"/>
            <w:vertAlign w:val="superscript"/>
          </w:rPr>
          <w:t>15</w:t>
        </w:r>
      </w:hyperlink>
      <w:r w:rsidRPr="00172B2F">
        <w:rPr>
          <w:rFonts w:ascii="Book Antiqua" w:hAnsi="Book Antiqua"/>
          <w:color w:val="000000"/>
          <w:sz w:val="24"/>
          <w:szCs w:val="24"/>
          <w:vertAlign w:val="superscript"/>
        </w:rPr>
        <w:t>,</w:t>
      </w:r>
      <w:hyperlink w:anchor="_ENREF_16" w:tooltip="Dave, 2001 #26" w:history="1">
        <w:r w:rsidR="00B15A58" w:rsidRPr="00172B2F">
          <w:rPr>
            <w:rFonts w:ascii="Book Antiqua" w:hAnsi="Book Antiqua"/>
            <w:color w:val="000000"/>
            <w:sz w:val="24"/>
            <w:szCs w:val="24"/>
            <w:vertAlign w:val="superscript"/>
          </w:rPr>
          <w:t>16</w:t>
        </w:r>
      </w:hyperlink>
      <w:r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743B1" w:rsidRPr="00172B2F">
        <w:rPr>
          <w:rFonts w:ascii="Book Antiqua" w:eastAsia="宋体" w:hAnsi="Book Antiqua"/>
          <w:color w:val="000000"/>
          <w:sz w:val="24"/>
          <w:szCs w:val="24"/>
          <w:lang w:eastAsia="zh-CN"/>
        </w:rPr>
        <w:t>.</w:t>
      </w:r>
      <w:r w:rsidRPr="00172B2F">
        <w:rPr>
          <w:rFonts w:ascii="Book Antiqua" w:hAnsi="Book Antiqua"/>
          <w:color w:val="000000"/>
          <w:sz w:val="24"/>
          <w:szCs w:val="24"/>
        </w:rPr>
        <w:t xml:space="preserve"> </w:t>
      </w:r>
      <w:proofErr w:type="gramStart"/>
      <w:r w:rsidRPr="00172B2F">
        <w:rPr>
          <w:rFonts w:ascii="Book Antiqua" w:hAnsi="Book Antiqua"/>
          <w:color w:val="000000"/>
          <w:sz w:val="24"/>
          <w:szCs w:val="24"/>
        </w:rPr>
        <w:t>Magnifying endoscopy, which provides images of fine mucosal detail that correspond to histologic structure, is now widely accepted for the study of GI disorders.</w:t>
      </w:r>
      <w:proofErr w:type="gramEnd"/>
      <w:r w:rsidRPr="00172B2F">
        <w:rPr>
          <w:rFonts w:ascii="Book Antiqua" w:hAnsi="Book Antiqua"/>
          <w:color w:val="000000"/>
          <w:sz w:val="24"/>
          <w:szCs w:val="24"/>
        </w:rPr>
        <w:t xml:space="preserve"> After magnification</w:t>
      </w:r>
      <w:r w:rsidR="00192D8A" w:rsidRPr="00172B2F">
        <w:rPr>
          <w:rFonts w:ascii="Book Antiqua" w:hAnsi="Book Antiqua"/>
          <w:color w:val="000000"/>
          <w:sz w:val="24"/>
          <w:szCs w:val="24"/>
        </w:rPr>
        <w:t>,</w:t>
      </w:r>
      <w:r w:rsidRPr="00172B2F">
        <w:rPr>
          <w:rFonts w:ascii="Book Antiqua" w:hAnsi="Book Antiqua"/>
          <w:color w:val="000000"/>
          <w:sz w:val="24"/>
          <w:szCs w:val="24"/>
        </w:rPr>
        <w:t xml:space="preserve"> a characteristic relief called a pit-pattern is visible on the surface of </w:t>
      </w:r>
      <w:r w:rsidR="00192D8A" w:rsidRPr="00172B2F">
        <w:rPr>
          <w:rFonts w:ascii="Book Antiqua" w:hAnsi="Book Antiqua"/>
          <w:color w:val="000000"/>
          <w:sz w:val="24"/>
          <w:szCs w:val="24"/>
        </w:rPr>
        <w:t xml:space="preserve">the </w:t>
      </w:r>
      <w:r w:rsidRPr="00172B2F">
        <w:rPr>
          <w:rFonts w:ascii="Book Antiqua" w:hAnsi="Book Antiqua"/>
          <w:color w:val="000000"/>
          <w:sz w:val="24"/>
          <w:szCs w:val="24"/>
        </w:rPr>
        <w:t>esophageal epithelium. The most widely known classification of esophageal pit-patterns in relation to histology w</w:t>
      </w:r>
      <w:r w:rsidR="00192D8A" w:rsidRPr="00172B2F">
        <w:rPr>
          <w:rFonts w:ascii="Book Antiqua" w:hAnsi="Book Antiqua"/>
          <w:color w:val="000000"/>
          <w:sz w:val="24"/>
          <w:szCs w:val="24"/>
        </w:rPr>
        <w:t>ere</w:t>
      </w:r>
      <w:r w:rsidRPr="00172B2F">
        <w:rPr>
          <w:rFonts w:ascii="Book Antiqua" w:hAnsi="Book Antiqua"/>
          <w:color w:val="000000"/>
          <w:sz w:val="24"/>
          <w:szCs w:val="24"/>
        </w:rPr>
        <w:t xml:space="preserve"> described by Endo </w:t>
      </w:r>
      <w:r w:rsidRPr="00172B2F">
        <w:rPr>
          <w:rFonts w:ascii="Book Antiqua" w:hAnsi="Book Antiqua"/>
          <w:i/>
          <w:color w:val="000000"/>
          <w:sz w:val="24"/>
          <w:szCs w:val="24"/>
        </w:rPr>
        <w:t>et al</w:t>
      </w:r>
      <w:r w:rsidR="002E7BCB" w:rsidRPr="00172B2F">
        <w:rPr>
          <w:rFonts w:ascii="Book Antiqua" w:hAnsi="Book Antiqua"/>
          <w:color w:val="000000"/>
          <w:sz w:val="24"/>
          <w:szCs w:val="24"/>
        </w:rPr>
        <w:fldChar w:fldCharType="begin"/>
      </w:r>
      <w:r w:rsidR="00500F0F" w:rsidRPr="00172B2F">
        <w:rPr>
          <w:rFonts w:ascii="Book Antiqua" w:hAnsi="Book Antiqua"/>
          <w:color w:val="000000"/>
          <w:sz w:val="24"/>
          <w:szCs w:val="24"/>
        </w:rPr>
        <w:instrText xml:space="preserve"> ADDIN EN.CITE &lt;EndNote&gt;&lt;Cite&gt;&lt;Author&gt;Endo&lt;/Author&gt;&lt;Year&gt;2002&lt;/Year&gt;&lt;RecNum&gt;13&lt;/RecNum&gt;&lt;DisplayText&gt;&lt;style face="superscript"&gt;[17]&lt;/style&gt;&lt;/DisplayText&gt;&lt;record&gt;&lt;rec-number&gt;13&lt;/rec-number&gt;&lt;foreign-keys&gt;&lt;key app="EN" db-id="2955s2d5dfez59es20qpfrautxx2s25fzfee" timestamp="0"&gt;13&lt;/key&gt;&lt;/foreign-keys&gt;&lt;ref-type name="Journal Article"&gt;17&lt;/ref-type&gt;&lt;contributors&gt;&lt;authors&gt;&lt;author&gt;Endo, T.&lt;/author&gt;&lt;author&gt;Awakawa, T.&lt;/author&gt;&lt;author&gt;Takahashi, H.&lt;/author&gt;&lt;author&gt;Arimura, Y.&lt;/author&gt;&lt;author&gt;Itoh, F.&lt;/author&gt;&lt;author&gt;Yamashita, K.&lt;/author&gt;&lt;author&gt;Sasaki, S.&lt;/author&gt;&lt;author&gt;Yamamoto, H.&lt;/author&gt;&lt;author&gt;Tang, X.&lt;/author&gt;&lt;author&gt;Imai, K.&lt;/author&gt;&lt;/authors&gt;&lt;/contributors&gt;&lt;auth-address&gt;First Department of Internal Medicine, Sapporo Medical University, Sapporo 060, Japan.&lt;/auth-address&gt;&lt;titles&gt;&lt;title&gt;Classification of Barrett&amp;apos;s epithelium by magnifying endoscopy&lt;/title&gt;&lt;secondary-title&gt;Gastrointest Endosc&lt;/secondary-title&gt;&lt;alt-title&gt;Gastrointestinal endoscopy&lt;/alt-title&gt;&lt;/titles&gt;&lt;pages&gt;641-7&lt;/pages&gt;&lt;volume&gt;55&lt;/volume&gt;&lt;number&gt;6&lt;/number&gt;&lt;edition&gt;2002/04/30&lt;/edition&gt;&lt;keywords&gt;&lt;keyword&gt;Aged&lt;/keyword&gt;&lt;keyword&gt;Aged, 80 and over&lt;/keyword&gt;&lt;keyword&gt;Barrett Esophagus/ classification/genetics/ pathology&lt;/keyword&gt;&lt;keyword&gt;Diagnosis, Differential&lt;/keyword&gt;&lt;keyword&gt;Endoscopy, Digestive System&lt;/keyword&gt;&lt;keyword&gt;Epithelium/ pathology&lt;/keyword&gt;&lt;keyword&gt;Female&lt;/keyword&gt;&lt;keyword&gt;Gastric Mucosa/ pathology&lt;/keyword&gt;&lt;keyword&gt;Humans&lt;/keyword&gt;&lt;keyword&gt;Male&lt;/keyword&gt;&lt;keyword&gt;Middle Aged&lt;/keyword&gt;&lt;keyword&gt;Mucins/genetics&lt;/keyword&gt;&lt;keyword&gt;Phenotype&lt;/keyword&gt;&lt;keyword&gt;Sensitivity and Specificity&lt;/keyword&gt;&lt;/keywords&gt;&lt;dates&gt;&lt;year&gt;2002&lt;/year&gt;&lt;pub-dates&gt;&lt;date&gt;May&lt;/date&gt;&lt;/pub-dates&gt;&lt;/dates&gt;&lt;isbn&gt;0016-5107 (Print)&amp;#xD;0016-5107 (Linking)&lt;/isbn&gt;&lt;accession-num&gt;11979244&lt;/accession-num&gt;&lt;urls&gt;&lt;/urls&gt;&lt;remote-database-provider&gt;NLM&lt;/remote-database-provider&gt;&lt;language&gt;eng&lt;/language&gt;&lt;/record&gt;&lt;/Cite&gt;&lt;/EndNote&gt;</w:instrText>
      </w:r>
      <w:r w:rsidR="002E7BCB" w:rsidRPr="00172B2F">
        <w:rPr>
          <w:rFonts w:ascii="Book Antiqua" w:hAnsi="Book Antiqua"/>
          <w:color w:val="000000"/>
          <w:sz w:val="24"/>
          <w:szCs w:val="24"/>
        </w:rPr>
        <w:fldChar w:fldCharType="separate"/>
      </w:r>
      <w:r w:rsidR="00500F0F" w:rsidRPr="00172B2F">
        <w:rPr>
          <w:rFonts w:ascii="Book Antiqua" w:hAnsi="Book Antiqua"/>
          <w:color w:val="000000"/>
          <w:sz w:val="24"/>
          <w:szCs w:val="24"/>
          <w:vertAlign w:val="superscript"/>
        </w:rPr>
        <w:t>[</w:t>
      </w:r>
      <w:hyperlink w:anchor="_ENREF_17" w:tooltip="Endo, 2002 #13" w:history="1">
        <w:r w:rsidR="00500F0F" w:rsidRPr="00172B2F">
          <w:rPr>
            <w:rFonts w:ascii="Book Antiqua" w:hAnsi="Book Antiqua"/>
            <w:color w:val="000000"/>
            <w:sz w:val="24"/>
            <w:szCs w:val="24"/>
            <w:vertAlign w:val="superscript"/>
          </w:rPr>
          <w:t>17</w:t>
        </w:r>
      </w:hyperlink>
      <w:r w:rsidR="00500F0F"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743B1" w:rsidRPr="00172B2F">
        <w:rPr>
          <w:rFonts w:ascii="Book Antiqua" w:eastAsia="宋体" w:hAnsi="Book Antiqua"/>
          <w:color w:val="000000"/>
          <w:sz w:val="24"/>
          <w:szCs w:val="24"/>
          <w:lang w:eastAsia="zh-CN"/>
        </w:rPr>
        <w:t>.</w:t>
      </w:r>
      <w:r w:rsidRPr="00172B2F">
        <w:rPr>
          <w:rFonts w:ascii="Book Antiqua" w:hAnsi="Book Antiqua"/>
          <w:color w:val="000000"/>
          <w:sz w:val="24"/>
          <w:szCs w:val="24"/>
        </w:rPr>
        <w:t xml:space="preserve"> The usefulness of this classification is its ability to predict the presence of SIM based on the structure of </w:t>
      </w:r>
      <w:r w:rsidR="00192D8A" w:rsidRPr="00172B2F">
        <w:rPr>
          <w:rFonts w:ascii="Book Antiqua" w:hAnsi="Book Antiqua"/>
          <w:color w:val="000000"/>
          <w:sz w:val="24"/>
          <w:szCs w:val="24"/>
        </w:rPr>
        <w:t xml:space="preserve">the </w:t>
      </w:r>
      <w:r w:rsidRPr="00172B2F">
        <w:rPr>
          <w:rFonts w:ascii="Book Antiqua" w:hAnsi="Book Antiqua"/>
          <w:color w:val="000000"/>
          <w:sz w:val="24"/>
          <w:szCs w:val="24"/>
        </w:rPr>
        <w:t>mucosal surfaces.</w:t>
      </w:r>
    </w:p>
    <w:p w:rsidR="0076324D" w:rsidRPr="00172B2F" w:rsidRDefault="0076324D" w:rsidP="00B67967">
      <w:pPr>
        <w:wordWrap/>
        <w:spacing w:line="360" w:lineRule="auto"/>
        <w:ind w:firstLineChars="200" w:firstLine="480"/>
        <w:rPr>
          <w:rFonts w:ascii="Book Antiqua" w:hAnsi="Book Antiqua"/>
          <w:color w:val="000000"/>
          <w:sz w:val="24"/>
          <w:szCs w:val="24"/>
        </w:rPr>
      </w:pPr>
      <w:r w:rsidRPr="00172B2F">
        <w:rPr>
          <w:rFonts w:ascii="Book Antiqua" w:hAnsi="Book Antiqua"/>
          <w:color w:val="000000"/>
          <w:sz w:val="24"/>
          <w:szCs w:val="24"/>
        </w:rPr>
        <w:t xml:space="preserve">BE </w:t>
      </w:r>
      <w:r w:rsidR="00192D8A" w:rsidRPr="00172B2F">
        <w:rPr>
          <w:rFonts w:ascii="Book Antiqua" w:hAnsi="Book Antiqua"/>
          <w:color w:val="000000"/>
          <w:sz w:val="24"/>
          <w:szCs w:val="24"/>
        </w:rPr>
        <w:t xml:space="preserve">can be </w:t>
      </w:r>
      <w:r w:rsidRPr="00172B2F">
        <w:rPr>
          <w:rFonts w:ascii="Book Antiqua" w:hAnsi="Book Antiqua"/>
          <w:color w:val="000000"/>
          <w:sz w:val="24"/>
          <w:szCs w:val="24"/>
        </w:rPr>
        <w:t>subdivided into long-segment BE (≥</w:t>
      </w:r>
      <w:r w:rsidR="00500F0F" w:rsidRPr="00172B2F">
        <w:rPr>
          <w:rFonts w:ascii="Book Antiqua" w:eastAsia="宋体" w:hAnsi="Book Antiqua"/>
          <w:color w:val="000000"/>
          <w:sz w:val="24"/>
          <w:szCs w:val="24"/>
          <w:lang w:eastAsia="zh-CN"/>
        </w:rPr>
        <w:t xml:space="preserve"> </w:t>
      </w:r>
      <w:r w:rsidRPr="00172B2F">
        <w:rPr>
          <w:rFonts w:ascii="Book Antiqua" w:hAnsi="Book Antiqua"/>
          <w:color w:val="000000"/>
          <w:sz w:val="24"/>
          <w:szCs w:val="24"/>
        </w:rPr>
        <w:t>3 cm) and short-segment BE (&lt;</w:t>
      </w:r>
      <w:r w:rsidR="00500F0F" w:rsidRPr="00172B2F">
        <w:rPr>
          <w:rFonts w:ascii="Book Antiqua" w:eastAsia="宋体" w:hAnsi="Book Antiqua"/>
          <w:color w:val="000000"/>
          <w:sz w:val="24"/>
          <w:szCs w:val="24"/>
          <w:lang w:eastAsia="zh-CN"/>
        </w:rPr>
        <w:t xml:space="preserve"> </w:t>
      </w:r>
      <w:r w:rsidRPr="00172B2F">
        <w:rPr>
          <w:rFonts w:ascii="Book Antiqua" w:hAnsi="Book Antiqua"/>
          <w:color w:val="000000"/>
          <w:sz w:val="24"/>
          <w:szCs w:val="24"/>
        </w:rPr>
        <w:t>3 cm)</w:t>
      </w:r>
      <w:r w:rsidR="002E7BCB" w:rsidRPr="00172B2F">
        <w:rPr>
          <w:rFonts w:ascii="Book Antiqua" w:hAnsi="Book Antiqua"/>
          <w:color w:val="000000"/>
          <w:sz w:val="24"/>
          <w:szCs w:val="24"/>
        </w:rPr>
        <w:fldChar w:fldCharType="begin"/>
      </w:r>
      <w:r w:rsidRPr="00172B2F">
        <w:rPr>
          <w:rFonts w:ascii="Book Antiqua" w:hAnsi="Book Antiqua"/>
          <w:color w:val="000000"/>
          <w:sz w:val="24"/>
          <w:szCs w:val="24"/>
        </w:rPr>
        <w:instrText xml:space="preserve"> ADDIN EN.CITE &lt;EndNote&gt;&lt;Cite&gt;&lt;Author&gt;Sharma&lt;/Author&gt;&lt;Year&gt;1998&lt;/Year&gt;&lt;RecNum&gt;5&lt;/RecNum&gt;&lt;DisplayText&gt;&lt;style face="superscript"&gt;[18]&lt;/style&gt;&lt;/DisplayText&gt;&lt;record&gt;&lt;rec-number&gt;5&lt;/rec-number&gt;&lt;foreign-keys&gt;&lt;key app="EN" db-id="2955s2d5dfez59es20qpfrautxx2s25fzfee" timestamp="0"&gt;5&lt;/key&gt;&lt;/foreign-keys&gt;&lt;ref-type name="Journal Article"&gt;17&lt;/ref-type&gt;&lt;contributors&gt;&lt;authors&gt;&lt;author&gt;Sharma, Prateek&lt;/author&gt;&lt;author&gt;Morales, ThomasG&lt;/author&gt;&lt;author&gt;Sampliner, RichardE&lt;/author&gt;&lt;/authors&gt;&lt;/contributors&gt;&lt;titles&gt;&lt;title&gt;Short segment Barrett&amp;apos;s esophagus—the need for standardization of the definition and of endoscopic criteria&lt;/title&gt;&lt;secondary-title&gt;The American journal of gastroenterology&lt;/secondary-title&gt;&lt;/titles&gt;&lt;pages&gt;1033-1036&lt;/pages&gt;&lt;volume&gt;93&lt;/volume&gt;&lt;number&gt;7&lt;/number&gt;&lt;dates&gt;&lt;year&gt;1998&lt;/year&gt;&lt;/dates&gt;&lt;isbn&gt;0002-9270&lt;/isbn&gt;&lt;urls&gt;&lt;/urls&gt;&lt;/record&gt;&lt;/Cite&gt;&lt;/EndNote&gt;</w:instrText>
      </w:r>
      <w:r w:rsidR="002E7BCB" w:rsidRPr="00172B2F">
        <w:rPr>
          <w:rFonts w:ascii="Book Antiqua" w:hAnsi="Book Antiqua"/>
          <w:color w:val="000000"/>
          <w:sz w:val="24"/>
          <w:szCs w:val="24"/>
        </w:rPr>
        <w:fldChar w:fldCharType="separate"/>
      </w:r>
      <w:r w:rsidRPr="00172B2F">
        <w:rPr>
          <w:rFonts w:ascii="Book Antiqua" w:hAnsi="Book Antiqua"/>
          <w:color w:val="000000"/>
          <w:sz w:val="24"/>
          <w:szCs w:val="24"/>
          <w:vertAlign w:val="superscript"/>
        </w:rPr>
        <w:t>[</w:t>
      </w:r>
      <w:hyperlink w:anchor="_ENREF_18" w:tooltip="Sharma, 1998 #5" w:history="1">
        <w:r w:rsidR="00B15A58" w:rsidRPr="00172B2F">
          <w:rPr>
            <w:rFonts w:ascii="Book Antiqua" w:hAnsi="Book Antiqua"/>
            <w:color w:val="000000"/>
            <w:sz w:val="24"/>
            <w:szCs w:val="24"/>
            <w:vertAlign w:val="superscript"/>
          </w:rPr>
          <w:t>18</w:t>
        </w:r>
      </w:hyperlink>
      <w:r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743B1" w:rsidRPr="00172B2F">
        <w:rPr>
          <w:rFonts w:ascii="Book Antiqua" w:eastAsia="宋体" w:hAnsi="Book Antiqua"/>
          <w:color w:val="000000"/>
          <w:sz w:val="24"/>
          <w:szCs w:val="24"/>
          <w:lang w:eastAsia="zh-CN"/>
        </w:rPr>
        <w:t>.</w:t>
      </w:r>
      <w:r w:rsidRPr="00172B2F">
        <w:rPr>
          <w:rFonts w:ascii="Book Antiqua" w:hAnsi="Book Antiqua"/>
          <w:color w:val="000000"/>
          <w:sz w:val="24"/>
          <w:szCs w:val="24"/>
        </w:rPr>
        <w:t xml:space="preserve"> Just as for long-segment BE, histologic confirmation of SIM in short-segment BE is also needed</w:t>
      </w:r>
      <w:r w:rsidR="00192D8A" w:rsidRPr="00172B2F">
        <w:rPr>
          <w:rFonts w:ascii="Book Antiqua" w:hAnsi="Book Antiqua"/>
          <w:color w:val="000000"/>
          <w:sz w:val="24"/>
          <w:szCs w:val="24"/>
        </w:rPr>
        <w:t>;</w:t>
      </w:r>
      <w:r w:rsidRPr="00172B2F">
        <w:rPr>
          <w:rFonts w:ascii="Book Antiqua" w:hAnsi="Book Antiqua"/>
          <w:color w:val="000000"/>
          <w:sz w:val="24"/>
          <w:szCs w:val="24"/>
        </w:rPr>
        <w:t xml:space="preserve"> not only long-segment BE</w:t>
      </w:r>
      <w:r w:rsidR="009115B8" w:rsidRPr="00172B2F">
        <w:rPr>
          <w:rFonts w:ascii="Book Antiqua" w:hAnsi="Book Antiqua"/>
          <w:color w:val="000000"/>
          <w:sz w:val="24"/>
          <w:szCs w:val="24"/>
        </w:rPr>
        <w:t xml:space="preserve"> but also</w:t>
      </w:r>
      <w:r w:rsidRPr="00172B2F">
        <w:rPr>
          <w:rFonts w:ascii="Book Antiqua" w:hAnsi="Book Antiqua"/>
          <w:color w:val="000000"/>
          <w:sz w:val="24"/>
          <w:szCs w:val="24"/>
        </w:rPr>
        <w:t xml:space="preserve"> short-segment BE</w:t>
      </w:r>
      <w:r w:rsidR="00192D8A" w:rsidRPr="00172B2F">
        <w:rPr>
          <w:rFonts w:ascii="Book Antiqua" w:hAnsi="Book Antiqua"/>
          <w:color w:val="000000"/>
          <w:sz w:val="24"/>
          <w:szCs w:val="24"/>
        </w:rPr>
        <w:t>,</w:t>
      </w:r>
      <w:r w:rsidR="00205C1C" w:rsidRPr="00172B2F">
        <w:rPr>
          <w:rFonts w:ascii="Book Antiqua" w:eastAsiaTheme="minorEastAsia" w:hAnsi="Book Antiqua"/>
          <w:color w:val="000000"/>
          <w:sz w:val="24"/>
          <w:szCs w:val="24"/>
        </w:rPr>
        <w:t xml:space="preserve"> </w:t>
      </w:r>
      <w:r w:rsidR="00192D8A" w:rsidRPr="00172B2F">
        <w:rPr>
          <w:rFonts w:ascii="Book Antiqua" w:hAnsi="Book Antiqua"/>
          <w:color w:val="000000"/>
          <w:sz w:val="24"/>
          <w:szCs w:val="24"/>
        </w:rPr>
        <w:t>have been</w:t>
      </w:r>
      <w:r w:rsidRPr="00172B2F">
        <w:rPr>
          <w:rFonts w:ascii="Book Antiqua" w:hAnsi="Book Antiqua"/>
          <w:color w:val="000000"/>
          <w:sz w:val="24"/>
          <w:szCs w:val="24"/>
        </w:rPr>
        <w:t xml:space="preserve"> known </w:t>
      </w:r>
      <w:r w:rsidR="00192D8A" w:rsidRPr="00172B2F">
        <w:rPr>
          <w:rFonts w:ascii="Book Antiqua" w:hAnsi="Book Antiqua"/>
          <w:color w:val="000000"/>
          <w:sz w:val="24"/>
          <w:szCs w:val="24"/>
        </w:rPr>
        <w:t>as</w:t>
      </w:r>
      <w:r w:rsidRPr="00172B2F">
        <w:rPr>
          <w:rFonts w:ascii="Book Antiqua" w:hAnsi="Book Antiqua"/>
          <w:color w:val="000000"/>
          <w:sz w:val="24"/>
          <w:szCs w:val="24"/>
        </w:rPr>
        <w:t xml:space="preserve"> major risk factor</w:t>
      </w:r>
      <w:r w:rsidR="00192D8A" w:rsidRPr="00172B2F">
        <w:rPr>
          <w:rFonts w:ascii="Book Antiqua" w:hAnsi="Book Antiqua"/>
          <w:color w:val="000000"/>
          <w:sz w:val="24"/>
          <w:szCs w:val="24"/>
        </w:rPr>
        <w:t>s</w:t>
      </w:r>
      <w:r w:rsidRPr="00172B2F">
        <w:rPr>
          <w:rFonts w:ascii="Book Antiqua" w:hAnsi="Book Antiqua"/>
          <w:color w:val="000000"/>
          <w:sz w:val="24"/>
          <w:szCs w:val="24"/>
        </w:rPr>
        <w:t xml:space="preserve"> for the development of EAC</w:t>
      </w:r>
      <w:r w:rsidR="002E7BCB" w:rsidRPr="00172B2F">
        <w:rPr>
          <w:rFonts w:ascii="Book Antiqua" w:hAnsi="Book Antiqua"/>
          <w:color w:val="000000"/>
          <w:sz w:val="24"/>
          <w:szCs w:val="24"/>
        </w:rPr>
        <w:fldChar w:fldCharType="begin"/>
      </w:r>
      <w:r w:rsidRPr="00172B2F">
        <w:rPr>
          <w:rFonts w:ascii="Book Antiqua" w:hAnsi="Book Antiqua"/>
          <w:color w:val="000000"/>
          <w:sz w:val="24"/>
          <w:szCs w:val="24"/>
        </w:rPr>
        <w:instrText xml:space="preserve"> ADDIN EN.CITE &lt;EndNote&gt;&lt;Cite&gt;&lt;Author&gt;Cameron&lt;/Author&gt;&lt;Year&gt;1995&lt;/Year&gt;&lt;RecNum&gt;2&lt;/RecNum&gt;&lt;DisplayText&gt;&lt;style face="superscript"&gt;[19, 20]&lt;/style&gt;&lt;/DisplayText&gt;&lt;record&gt;&lt;rec-number&gt;2&lt;/rec-number&gt;&lt;foreign-keys&gt;&lt;key app="EN" db-id="2955s2d5dfez59es20qpfrautxx2s25fzfee" timestamp="0"&gt;2&lt;/key&gt;&lt;/foreign-keys&gt;&lt;ref-type name="Journal Article"&gt;17&lt;/ref-type&gt;&lt;contributors&gt;&lt;authors&gt;&lt;author&gt;Cameron, Alan J&lt;/author&gt;&lt;author&gt;Lomboy, Clifford T&lt;/author&gt;&lt;author&gt;Pera, Manuel&lt;/author&gt;&lt;author&gt;Carpenter, Herschel A&lt;/author&gt;&lt;/authors&gt;&lt;/contributors&gt;&lt;titles&gt;&lt;title&gt;Adenocarcinoma of the esophagogastric junction and Barrett&amp;apos;s esophagus&lt;/title&gt;&lt;secondary-title&gt;Gastroenterology&lt;/secondary-title&gt;&lt;/titles&gt;&lt;pages&gt;1541-1546&lt;/pages&gt;&lt;volume&gt;109&lt;/volume&gt;&lt;number&gt;5&lt;/number&gt;&lt;dates&gt;&lt;year&gt;1995&lt;/year&gt;&lt;/dates&gt;&lt;isbn&gt;0016-5085&lt;/isbn&gt;&lt;urls&gt;&lt;/urls&gt;&lt;/record&gt;&lt;/Cite&gt;&lt;Cite&gt;&lt;Author&gt;Hamilton&lt;/Author&gt;&lt;Year&gt;1987&lt;/Year&gt;&lt;RecNum&gt;1&lt;/RecNum&gt;&lt;record&gt;&lt;rec-number&gt;1&lt;/rec-number&gt;&lt;foreign-keys&gt;&lt;key app="EN" db-id="2955s2d5dfez59es20qpfrautxx2s25fzfee" timestamp="0"&gt;1&lt;/key&gt;&lt;/foreign-keys&gt;&lt;ref-type name="Journal Article"&gt;17&lt;/ref-type&gt;&lt;contributors&gt;&lt;authors&gt;&lt;author&gt;Hamilton, SR&lt;/author&gt;&lt;author&gt;Smith, RR&lt;/author&gt;&lt;/authors&gt;&lt;/contributors&gt;&lt;titles&gt;&lt;title&gt;The relationship between columnar epithelial dysplasia and invasive adenocarcinoma arising in Barrett&amp;apos;s esophagus&lt;/title&gt;&lt;secondary-title&gt;American journal of clinical pathology&lt;/secondary-title&gt;&lt;/titles&gt;&lt;pages&gt;301&lt;/pages&gt;&lt;volume&gt;87&lt;/volume&gt;&lt;number&gt;3&lt;/number&gt;&lt;dates&gt;&lt;year&gt;1987&lt;/year&gt;&lt;/dates&gt;&lt;isbn&gt;0002-9173&lt;/isbn&gt;&lt;urls&gt;&lt;/urls&gt;&lt;/record&gt;&lt;/Cite&gt;&lt;/EndNote&gt;</w:instrText>
      </w:r>
      <w:r w:rsidR="002E7BCB" w:rsidRPr="00172B2F">
        <w:rPr>
          <w:rFonts w:ascii="Book Antiqua" w:hAnsi="Book Antiqua"/>
          <w:color w:val="000000"/>
          <w:sz w:val="24"/>
          <w:szCs w:val="24"/>
        </w:rPr>
        <w:fldChar w:fldCharType="separate"/>
      </w:r>
      <w:r w:rsidRPr="00172B2F">
        <w:rPr>
          <w:rFonts w:ascii="Book Antiqua" w:hAnsi="Book Antiqua"/>
          <w:color w:val="000000"/>
          <w:sz w:val="24"/>
          <w:szCs w:val="24"/>
          <w:vertAlign w:val="superscript"/>
        </w:rPr>
        <w:t>[</w:t>
      </w:r>
      <w:hyperlink w:anchor="_ENREF_19" w:tooltip="Cameron, 1995 #2" w:history="1">
        <w:r w:rsidR="00B15A58" w:rsidRPr="00172B2F">
          <w:rPr>
            <w:rFonts w:ascii="Book Antiqua" w:hAnsi="Book Antiqua"/>
            <w:color w:val="000000"/>
            <w:sz w:val="24"/>
            <w:szCs w:val="24"/>
            <w:vertAlign w:val="superscript"/>
          </w:rPr>
          <w:t>19</w:t>
        </w:r>
      </w:hyperlink>
      <w:r w:rsidRPr="00172B2F">
        <w:rPr>
          <w:rFonts w:ascii="Book Antiqua" w:hAnsi="Book Antiqua"/>
          <w:color w:val="000000"/>
          <w:sz w:val="24"/>
          <w:szCs w:val="24"/>
          <w:vertAlign w:val="superscript"/>
        </w:rPr>
        <w:t>,</w:t>
      </w:r>
      <w:hyperlink w:anchor="_ENREF_20" w:tooltip="Hamilton, 1987 #1" w:history="1">
        <w:r w:rsidR="00B15A58" w:rsidRPr="00172B2F">
          <w:rPr>
            <w:rFonts w:ascii="Book Antiqua" w:hAnsi="Book Antiqua"/>
            <w:color w:val="000000"/>
            <w:sz w:val="24"/>
            <w:szCs w:val="24"/>
            <w:vertAlign w:val="superscript"/>
          </w:rPr>
          <w:t>20</w:t>
        </w:r>
      </w:hyperlink>
      <w:r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192D8A" w:rsidRPr="00172B2F">
        <w:rPr>
          <w:rFonts w:ascii="Book Antiqua" w:hAnsi="Book Antiqua"/>
          <w:color w:val="000000"/>
          <w:sz w:val="24"/>
          <w:szCs w:val="24"/>
        </w:rPr>
        <w:t>. F</w:t>
      </w:r>
      <w:r w:rsidRPr="00172B2F">
        <w:rPr>
          <w:rFonts w:ascii="Book Antiqua" w:hAnsi="Book Antiqua"/>
          <w:color w:val="000000"/>
          <w:sz w:val="24"/>
          <w:szCs w:val="24"/>
        </w:rPr>
        <w:t>urthermore, small area</w:t>
      </w:r>
      <w:r w:rsidR="00192D8A" w:rsidRPr="00172B2F">
        <w:rPr>
          <w:rFonts w:ascii="Book Antiqua" w:hAnsi="Book Antiqua"/>
          <w:color w:val="000000"/>
          <w:sz w:val="24"/>
          <w:szCs w:val="24"/>
        </w:rPr>
        <w:t>s</w:t>
      </w:r>
      <w:r w:rsidRPr="00172B2F">
        <w:rPr>
          <w:rFonts w:ascii="Book Antiqua" w:hAnsi="Book Antiqua"/>
          <w:color w:val="000000"/>
          <w:sz w:val="24"/>
          <w:szCs w:val="24"/>
        </w:rPr>
        <w:t xml:space="preserve"> of dysplasia </w:t>
      </w:r>
      <w:r w:rsidR="00192D8A" w:rsidRPr="00172B2F">
        <w:rPr>
          <w:rFonts w:ascii="Book Antiqua" w:hAnsi="Book Antiqua"/>
          <w:color w:val="000000"/>
          <w:sz w:val="24"/>
          <w:szCs w:val="24"/>
        </w:rPr>
        <w:t>can be</w:t>
      </w:r>
      <w:r w:rsidRPr="00172B2F">
        <w:rPr>
          <w:rFonts w:ascii="Book Antiqua" w:hAnsi="Book Antiqua"/>
          <w:color w:val="000000"/>
          <w:sz w:val="24"/>
          <w:szCs w:val="24"/>
        </w:rPr>
        <w:t xml:space="preserve"> difficult to diagnose.</w:t>
      </w:r>
    </w:p>
    <w:p w:rsidR="0076324D" w:rsidRPr="00172B2F" w:rsidRDefault="0076324D" w:rsidP="00B67967">
      <w:pPr>
        <w:wordWrap/>
        <w:spacing w:line="360" w:lineRule="auto"/>
        <w:ind w:firstLineChars="200" w:firstLine="480"/>
        <w:rPr>
          <w:rFonts w:ascii="Book Antiqua" w:hAnsi="Book Antiqua"/>
          <w:color w:val="000000"/>
          <w:sz w:val="24"/>
          <w:szCs w:val="24"/>
        </w:rPr>
      </w:pPr>
      <w:r w:rsidRPr="00172B2F">
        <w:rPr>
          <w:rFonts w:ascii="Book Antiqua" w:hAnsi="Book Antiqua"/>
          <w:color w:val="000000"/>
          <w:sz w:val="24"/>
          <w:szCs w:val="24"/>
        </w:rPr>
        <w:t xml:space="preserve">The aim of this study was to determine whether the magnified observation of short-segment </w:t>
      </w:r>
      <w:proofErr w:type="gramStart"/>
      <w:r w:rsidRPr="00172B2F">
        <w:rPr>
          <w:rFonts w:ascii="Book Antiqua" w:hAnsi="Book Antiqua"/>
          <w:color w:val="000000"/>
          <w:sz w:val="24"/>
          <w:szCs w:val="24"/>
        </w:rPr>
        <w:t>BE</w:t>
      </w:r>
      <w:proofErr w:type="gramEnd"/>
      <w:r w:rsidRPr="00172B2F">
        <w:rPr>
          <w:rFonts w:ascii="Book Antiqua" w:hAnsi="Book Antiqua"/>
          <w:color w:val="000000"/>
          <w:sz w:val="24"/>
          <w:szCs w:val="24"/>
        </w:rPr>
        <w:t xml:space="preserve"> is useful for the detection of SIM and for the prediction of histological diagnosis compared with MB </w:t>
      </w:r>
      <w:proofErr w:type="spellStart"/>
      <w:r w:rsidRPr="00172B2F">
        <w:rPr>
          <w:rFonts w:ascii="Book Antiqua" w:hAnsi="Book Antiqua"/>
          <w:color w:val="000000"/>
          <w:sz w:val="24"/>
          <w:szCs w:val="24"/>
        </w:rPr>
        <w:t>chromoendoscopy</w:t>
      </w:r>
      <w:proofErr w:type="spellEnd"/>
      <w:r w:rsidRPr="00172B2F">
        <w:rPr>
          <w:rFonts w:ascii="Book Antiqua" w:hAnsi="Book Antiqua"/>
          <w:color w:val="000000"/>
          <w:sz w:val="24"/>
          <w:szCs w:val="24"/>
        </w:rPr>
        <w:t>.</w:t>
      </w:r>
    </w:p>
    <w:p w:rsidR="0076324D" w:rsidRPr="00172B2F" w:rsidRDefault="0076324D" w:rsidP="00B67967">
      <w:pPr>
        <w:wordWrap/>
        <w:spacing w:line="360" w:lineRule="auto"/>
        <w:rPr>
          <w:rFonts w:ascii="Book Antiqua" w:hAnsi="Book Antiqua"/>
          <w:color w:val="FF0000"/>
          <w:sz w:val="24"/>
          <w:szCs w:val="24"/>
        </w:rPr>
      </w:pPr>
    </w:p>
    <w:p w:rsidR="0076324D" w:rsidRPr="00172B2F" w:rsidRDefault="0076324D" w:rsidP="00B67967">
      <w:pPr>
        <w:wordWrap/>
        <w:spacing w:line="360" w:lineRule="auto"/>
        <w:rPr>
          <w:rFonts w:ascii="Book Antiqua" w:hAnsi="Book Antiqua"/>
          <w:b/>
          <w:sz w:val="24"/>
          <w:szCs w:val="24"/>
        </w:rPr>
      </w:pPr>
      <w:r w:rsidRPr="00172B2F">
        <w:rPr>
          <w:rFonts w:ascii="Book Antiqua" w:hAnsi="Book Antiqua"/>
          <w:b/>
          <w:sz w:val="24"/>
          <w:szCs w:val="24"/>
        </w:rPr>
        <w:t>MATERIALS AND METHODS</w:t>
      </w:r>
    </w:p>
    <w:p w:rsidR="0076324D" w:rsidRPr="00172B2F" w:rsidRDefault="0076324D" w:rsidP="00B67967">
      <w:pPr>
        <w:wordWrap/>
        <w:spacing w:line="360" w:lineRule="auto"/>
        <w:rPr>
          <w:rFonts w:ascii="Book Antiqua" w:hAnsi="Book Antiqua"/>
          <w:sz w:val="24"/>
          <w:szCs w:val="24"/>
        </w:rPr>
      </w:pPr>
      <w:r w:rsidRPr="00172B2F">
        <w:rPr>
          <w:rFonts w:ascii="Book Antiqua" w:hAnsi="Book Antiqua"/>
          <w:color w:val="000000"/>
          <w:sz w:val="24"/>
          <w:szCs w:val="24"/>
        </w:rPr>
        <w:t xml:space="preserve">Patients with short-segment BE were prospectively enrolled into this study at </w:t>
      </w:r>
      <w:proofErr w:type="spellStart"/>
      <w:r w:rsidRPr="00172B2F">
        <w:rPr>
          <w:rFonts w:ascii="Book Antiqua" w:hAnsi="Book Antiqua"/>
          <w:color w:val="000000"/>
          <w:sz w:val="24"/>
          <w:szCs w:val="24"/>
        </w:rPr>
        <w:t>Soonchunhyang</w:t>
      </w:r>
      <w:proofErr w:type="spellEnd"/>
      <w:r w:rsidRPr="00172B2F">
        <w:rPr>
          <w:rFonts w:ascii="Book Antiqua" w:hAnsi="Book Antiqua"/>
          <w:color w:val="000000"/>
          <w:sz w:val="24"/>
          <w:szCs w:val="24"/>
        </w:rPr>
        <w:t xml:space="preserve"> University Hospital in Korea between March 2002 and June 2002 </w:t>
      </w:r>
      <w:r w:rsidRPr="00172B2F">
        <w:rPr>
          <w:rFonts w:ascii="Book Antiqua" w:hAnsi="Book Antiqua"/>
          <w:color w:val="000000"/>
          <w:sz w:val="24"/>
          <w:szCs w:val="24"/>
        </w:rPr>
        <w:lastRenderedPageBreak/>
        <w:t>(Figure 1).</w:t>
      </w:r>
      <w:r w:rsidR="006E7B52">
        <w:rPr>
          <w:rFonts w:ascii="Book Antiqua" w:eastAsia="宋体" w:hAnsi="Book Antiqua" w:hint="eastAsia"/>
          <w:color w:val="000000"/>
          <w:sz w:val="24"/>
          <w:szCs w:val="24"/>
          <w:lang w:eastAsia="zh-CN"/>
        </w:rPr>
        <w:t xml:space="preserve"> </w:t>
      </w:r>
      <w:r w:rsidRPr="00172B2F">
        <w:rPr>
          <w:rFonts w:ascii="Book Antiqua" w:hAnsi="Book Antiqua"/>
          <w:sz w:val="24"/>
          <w:szCs w:val="24"/>
        </w:rPr>
        <w:t>Patients underwent magnifying endoscopy</w:t>
      </w:r>
      <w:r w:rsidR="00192D8A" w:rsidRPr="00172B2F">
        <w:rPr>
          <w:rFonts w:ascii="Book Antiqua" w:hAnsi="Book Antiqua"/>
          <w:sz w:val="24"/>
          <w:szCs w:val="24"/>
        </w:rPr>
        <w:t>,</w:t>
      </w:r>
      <w:r w:rsidR="00205C1C" w:rsidRPr="00172B2F">
        <w:rPr>
          <w:rFonts w:ascii="Book Antiqua" w:eastAsiaTheme="minorEastAsia" w:hAnsi="Book Antiqua"/>
          <w:sz w:val="24"/>
          <w:szCs w:val="24"/>
        </w:rPr>
        <w:t xml:space="preserve"> </w:t>
      </w:r>
      <w:r w:rsidRPr="00172B2F">
        <w:rPr>
          <w:rFonts w:ascii="Book Antiqua" w:hAnsi="Book Antiqua"/>
          <w:sz w:val="24"/>
          <w:szCs w:val="24"/>
        </w:rPr>
        <w:t xml:space="preserve">which could </w:t>
      </w:r>
      <w:r w:rsidR="00192D8A" w:rsidRPr="00172B2F">
        <w:rPr>
          <w:rFonts w:ascii="Book Antiqua" w:hAnsi="Book Antiqua"/>
          <w:sz w:val="24"/>
          <w:szCs w:val="24"/>
        </w:rPr>
        <w:t>enhance the image up to</w:t>
      </w:r>
      <w:r w:rsidR="002E190C">
        <w:rPr>
          <w:rFonts w:ascii="Book Antiqua" w:eastAsia="宋体" w:hAnsi="Book Antiqua" w:hint="eastAsia"/>
          <w:sz w:val="24"/>
          <w:szCs w:val="24"/>
          <w:lang w:eastAsia="zh-CN"/>
        </w:rPr>
        <w:t xml:space="preserve"> </w:t>
      </w:r>
      <w:r w:rsidR="002E190C">
        <w:rPr>
          <w:rFonts w:ascii="Book Antiqua" w:eastAsia="宋体" w:hAnsi="Book Antiqua"/>
          <w:sz w:val="24"/>
          <w:szCs w:val="24"/>
          <w:lang w:eastAsia="zh-CN"/>
        </w:rPr>
        <w:t>×</w:t>
      </w:r>
      <w:r w:rsidR="00192D8A" w:rsidRPr="00172B2F">
        <w:rPr>
          <w:rFonts w:ascii="Book Antiqua" w:hAnsi="Book Antiqua"/>
          <w:sz w:val="24"/>
          <w:szCs w:val="24"/>
        </w:rPr>
        <w:t xml:space="preserve"> 80</w:t>
      </w:r>
      <w:r w:rsidRPr="00172B2F">
        <w:rPr>
          <w:rFonts w:ascii="Book Antiqua" w:hAnsi="Book Antiqua"/>
          <w:sz w:val="24"/>
          <w:szCs w:val="24"/>
        </w:rPr>
        <w:t xml:space="preserve"> (Olympus GIF-Q240Z</w:t>
      </w:r>
      <w:r w:rsidR="006E7B52">
        <w:rPr>
          <w:rFonts w:ascii="Book Antiqua" w:eastAsia="宋体" w:hAnsi="Book Antiqua" w:hint="eastAsia"/>
          <w:sz w:val="24"/>
          <w:szCs w:val="24"/>
          <w:lang w:eastAsia="zh-CN"/>
        </w:rPr>
        <w:t>, Japan</w:t>
      </w:r>
      <w:proofErr w:type="gramStart"/>
      <w:r w:rsidRPr="00172B2F">
        <w:rPr>
          <w:rFonts w:ascii="Book Antiqua" w:hAnsi="Book Antiqua"/>
          <w:sz w:val="24"/>
          <w:szCs w:val="24"/>
        </w:rPr>
        <w:t>)(</w:t>
      </w:r>
      <w:proofErr w:type="gramEnd"/>
      <w:r w:rsidRPr="00172B2F">
        <w:rPr>
          <w:rFonts w:ascii="Book Antiqua" w:hAnsi="Book Antiqua"/>
          <w:sz w:val="24"/>
          <w:szCs w:val="24"/>
        </w:rPr>
        <w:t xml:space="preserve">Figure 2). Mucus was removed by </w:t>
      </w:r>
      <w:r w:rsidR="00192D8A" w:rsidRPr="00172B2F">
        <w:rPr>
          <w:rFonts w:ascii="Book Antiqua" w:hAnsi="Book Antiqua"/>
          <w:sz w:val="24"/>
          <w:szCs w:val="24"/>
        </w:rPr>
        <w:t>a</w:t>
      </w:r>
      <w:r w:rsidRPr="00172B2F">
        <w:rPr>
          <w:rFonts w:ascii="Book Antiqua" w:hAnsi="Book Antiqua"/>
          <w:sz w:val="24"/>
          <w:szCs w:val="24"/>
        </w:rPr>
        <w:t xml:space="preserve"> 10% solution of </w:t>
      </w:r>
      <w:proofErr w:type="spellStart"/>
      <w:r w:rsidRPr="00172B2F">
        <w:rPr>
          <w:rFonts w:ascii="Book Antiqua" w:hAnsi="Book Antiqua"/>
          <w:sz w:val="24"/>
          <w:szCs w:val="24"/>
        </w:rPr>
        <w:t>acetylcysteine</w:t>
      </w:r>
      <w:proofErr w:type="spellEnd"/>
      <w:r w:rsidRPr="00172B2F">
        <w:rPr>
          <w:rFonts w:ascii="Book Antiqua" w:hAnsi="Book Antiqua"/>
          <w:sz w:val="24"/>
          <w:szCs w:val="24"/>
        </w:rPr>
        <w:t xml:space="preserve"> instillation.</w:t>
      </w:r>
      <w:r w:rsidR="00205C1C" w:rsidRPr="00172B2F">
        <w:rPr>
          <w:rFonts w:ascii="Book Antiqua" w:eastAsiaTheme="minorEastAsia" w:hAnsi="Book Antiqua"/>
          <w:sz w:val="24"/>
          <w:szCs w:val="24"/>
        </w:rPr>
        <w:t xml:space="preserve"> </w:t>
      </w:r>
      <w:r w:rsidRPr="00172B2F">
        <w:rPr>
          <w:rFonts w:ascii="Book Antiqua" w:hAnsi="Book Antiqua"/>
          <w:sz w:val="24"/>
          <w:szCs w:val="24"/>
        </w:rPr>
        <w:t>The magnified images were analyzed with respect to pit-patterns, which were simultaneously classified in</w:t>
      </w:r>
      <w:r w:rsidR="00192D8A" w:rsidRPr="00172B2F">
        <w:rPr>
          <w:rFonts w:ascii="Book Antiqua" w:hAnsi="Book Antiqua"/>
          <w:sz w:val="24"/>
          <w:szCs w:val="24"/>
        </w:rPr>
        <w:t>to</w:t>
      </w:r>
      <w:r w:rsidRPr="00172B2F">
        <w:rPr>
          <w:rFonts w:ascii="Book Antiqua" w:hAnsi="Book Antiqua"/>
          <w:sz w:val="24"/>
          <w:szCs w:val="24"/>
        </w:rPr>
        <w:t xml:space="preserve"> five epithelial types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 xml:space="preserve">I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small round</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 xml:space="preserve">, II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 xml:space="preserve">straight), III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 xml:space="preserve">long oval), IV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 xml:space="preserve">tubular), V </w:t>
      </w:r>
      <w:r w:rsidR="007F6B0D" w:rsidRPr="00172B2F">
        <w:rPr>
          <w:rFonts w:ascii="Book Antiqua" w:eastAsia="宋体" w:hAnsi="Book Antiqua"/>
          <w:sz w:val="24"/>
          <w:szCs w:val="24"/>
          <w:lang w:eastAsia="zh-CN"/>
        </w:rPr>
        <w:t>(</w:t>
      </w:r>
      <w:r w:rsidR="007F6B0D" w:rsidRPr="00172B2F">
        <w:rPr>
          <w:rFonts w:ascii="Book Antiqua" w:hAnsi="Book Antiqua"/>
          <w:sz w:val="24"/>
          <w:szCs w:val="24"/>
        </w:rPr>
        <w:t>villous)</w:t>
      </w:r>
      <w:r w:rsidR="007F6B0D" w:rsidRPr="00172B2F">
        <w:rPr>
          <w:rFonts w:ascii="Book Antiqua" w:eastAsia="宋体" w:hAnsi="Book Antiqua"/>
          <w:sz w:val="24"/>
          <w:szCs w:val="24"/>
          <w:lang w:eastAsia="zh-CN"/>
        </w:rPr>
        <w:t>]</w:t>
      </w:r>
      <w:r w:rsidR="00172B2F" w:rsidRPr="00172B2F">
        <w:rPr>
          <w:rFonts w:ascii="Book Antiqua" w:hAnsi="Book Antiqua"/>
          <w:sz w:val="24"/>
          <w:szCs w:val="24"/>
        </w:rPr>
        <w:t xml:space="preserve"> </w:t>
      </w:r>
      <w:r w:rsidRPr="00172B2F">
        <w:rPr>
          <w:rFonts w:ascii="Book Antiqua" w:hAnsi="Book Antiqua" w:cs="Book Antiqua"/>
          <w:sz w:val="24"/>
          <w:szCs w:val="24"/>
        </w:rPr>
        <w:t>by Endo’s classification</w:t>
      </w:r>
      <w:r w:rsidR="00500F0F" w:rsidRPr="00172B2F">
        <w:rPr>
          <w:rFonts w:ascii="Book Antiqua" w:eastAsia="宋体" w:hAnsi="Book Antiqua" w:cs="Book Antiqua"/>
          <w:sz w:val="24"/>
          <w:szCs w:val="24"/>
          <w:lang w:eastAsia="zh-CN"/>
        </w:rPr>
        <w:t xml:space="preserve"> </w:t>
      </w:r>
      <w:r w:rsidRPr="00172B2F">
        <w:rPr>
          <w:rFonts w:ascii="Book Antiqua" w:hAnsi="Book Antiqua" w:cs="Book Antiqua"/>
          <w:sz w:val="24"/>
          <w:szCs w:val="24"/>
        </w:rPr>
        <w:t>(Figure 3</w:t>
      </w:r>
      <w:r w:rsidRPr="00172B2F">
        <w:rPr>
          <w:rFonts w:ascii="Book Antiqua" w:hAnsi="Book Antiqua"/>
          <w:sz w:val="24"/>
          <w:szCs w:val="24"/>
        </w:rPr>
        <w:t>).</w:t>
      </w:r>
      <w:r w:rsidR="00500F0F" w:rsidRPr="00172B2F">
        <w:rPr>
          <w:rFonts w:ascii="Book Antiqua" w:eastAsia="宋体" w:hAnsi="Book Antiqua"/>
          <w:sz w:val="24"/>
          <w:szCs w:val="24"/>
          <w:lang w:eastAsia="zh-CN"/>
        </w:rPr>
        <w:t xml:space="preserve"> </w:t>
      </w:r>
      <w:r w:rsidRPr="00172B2F">
        <w:rPr>
          <w:rFonts w:ascii="Book Antiqua" w:hAnsi="Book Antiqua"/>
          <w:sz w:val="24"/>
          <w:szCs w:val="24"/>
        </w:rPr>
        <w:t xml:space="preserve">Then, </w:t>
      </w:r>
      <w:r w:rsidR="00192D8A" w:rsidRPr="00172B2F">
        <w:rPr>
          <w:rFonts w:ascii="Book Antiqua" w:hAnsi="Book Antiqua"/>
          <w:sz w:val="24"/>
          <w:szCs w:val="24"/>
        </w:rPr>
        <w:t xml:space="preserve">a </w:t>
      </w:r>
      <w:r w:rsidRPr="00172B2F">
        <w:rPr>
          <w:rFonts w:ascii="Book Antiqua" w:hAnsi="Book Antiqua"/>
          <w:sz w:val="24"/>
          <w:szCs w:val="24"/>
        </w:rPr>
        <w:t xml:space="preserve">0.5% solution of methylene blue was sprayed over </w:t>
      </w:r>
      <w:r w:rsidR="00192D8A" w:rsidRPr="00172B2F">
        <w:rPr>
          <w:rFonts w:ascii="Book Antiqua" w:hAnsi="Book Antiqua"/>
          <w:sz w:val="24"/>
          <w:szCs w:val="24"/>
        </w:rPr>
        <w:t xml:space="preserve">the </w:t>
      </w:r>
      <w:r w:rsidRPr="00172B2F">
        <w:rPr>
          <w:rFonts w:ascii="Book Antiqua" w:hAnsi="Book Antiqua"/>
          <w:sz w:val="24"/>
          <w:szCs w:val="24"/>
        </w:rPr>
        <w:t>columnar mucosa. The excess of dye was flushed away with 50 m</w:t>
      </w:r>
      <w:r w:rsidR="00500F0F" w:rsidRPr="00172B2F">
        <w:rPr>
          <w:rFonts w:ascii="Book Antiqua" w:hAnsi="Book Antiqua"/>
          <w:sz w:val="24"/>
          <w:szCs w:val="24"/>
        </w:rPr>
        <w:t>L</w:t>
      </w:r>
      <w:r w:rsidRPr="00172B2F">
        <w:rPr>
          <w:rFonts w:ascii="Book Antiqua" w:hAnsi="Book Antiqua"/>
          <w:sz w:val="24"/>
          <w:szCs w:val="24"/>
        </w:rPr>
        <w:t xml:space="preserve"> of water after 2 min. The patterns of the magnified image and MB staining were analyzed. </w:t>
      </w:r>
      <w:r w:rsidRPr="00172B2F">
        <w:rPr>
          <w:rFonts w:ascii="Book Antiqua" w:hAnsi="Book Antiqua"/>
          <w:color w:val="000000"/>
          <w:sz w:val="24"/>
          <w:szCs w:val="24"/>
        </w:rPr>
        <w:t xml:space="preserve">Biopsies were obtained from the regions previously observed by magnifying endoscopy and MB </w:t>
      </w:r>
      <w:proofErr w:type="spellStart"/>
      <w:r w:rsidRPr="00172B2F">
        <w:rPr>
          <w:rFonts w:ascii="Book Antiqua" w:hAnsi="Book Antiqua"/>
          <w:color w:val="000000"/>
          <w:sz w:val="24"/>
          <w:szCs w:val="24"/>
        </w:rPr>
        <w:t>chromoendoscopy</w:t>
      </w:r>
      <w:proofErr w:type="spellEnd"/>
      <w:r w:rsidRPr="00172B2F">
        <w:rPr>
          <w:rFonts w:ascii="Book Antiqua" w:hAnsi="Book Antiqua"/>
          <w:color w:val="000000"/>
          <w:sz w:val="24"/>
          <w:szCs w:val="24"/>
        </w:rPr>
        <w:t xml:space="preserve"> (Figure 4). </w:t>
      </w:r>
      <w:r w:rsidRPr="00172B2F">
        <w:rPr>
          <w:rFonts w:ascii="Book Antiqua" w:hAnsi="Book Antiqua"/>
          <w:sz w:val="24"/>
          <w:szCs w:val="24"/>
        </w:rPr>
        <w:t xml:space="preserve">If </w:t>
      </w:r>
      <w:r w:rsidR="00192D8A" w:rsidRPr="00172B2F">
        <w:rPr>
          <w:rFonts w:ascii="Book Antiqua" w:hAnsi="Book Antiqua"/>
          <w:sz w:val="24"/>
          <w:szCs w:val="24"/>
        </w:rPr>
        <w:t xml:space="preserve">the </w:t>
      </w:r>
      <w:r w:rsidRPr="00172B2F">
        <w:rPr>
          <w:rFonts w:ascii="Book Antiqua" w:hAnsi="Book Antiqua"/>
          <w:sz w:val="24"/>
          <w:szCs w:val="24"/>
        </w:rPr>
        <w:t>biopsies were unsatisfactory or inaccurately targeted, other biopsies were performed. Every biopsy was classified into three types of epithelium by a pathologist</w:t>
      </w:r>
      <w:r w:rsidRPr="00172B2F">
        <w:rPr>
          <w:rFonts w:ascii="Book Antiqua" w:hAnsi="Book Antiqua"/>
          <w:color w:val="000000"/>
          <w:sz w:val="24"/>
          <w:szCs w:val="24"/>
        </w:rPr>
        <w:t xml:space="preserve">: </w:t>
      </w:r>
      <w:r w:rsidR="00192D8A" w:rsidRPr="00172B2F">
        <w:rPr>
          <w:rFonts w:ascii="Book Antiqua" w:hAnsi="Book Antiqua"/>
          <w:color w:val="000000"/>
          <w:sz w:val="24"/>
          <w:szCs w:val="24"/>
        </w:rPr>
        <w:t xml:space="preserve">the </w:t>
      </w:r>
      <w:proofErr w:type="spellStart"/>
      <w:r w:rsidRPr="00172B2F">
        <w:rPr>
          <w:rFonts w:ascii="Book Antiqua" w:hAnsi="Book Antiqua"/>
          <w:color w:val="000000"/>
          <w:sz w:val="24"/>
          <w:szCs w:val="24"/>
        </w:rPr>
        <w:t>fundic</w:t>
      </w:r>
      <w:proofErr w:type="spellEnd"/>
      <w:r w:rsidRPr="00172B2F">
        <w:rPr>
          <w:rFonts w:ascii="Book Antiqua" w:hAnsi="Book Antiqua"/>
          <w:color w:val="000000"/>
          <w:sz w:val="24"/>
          <w:szCs w:val="24"/>
        </w:rPr>
        <w:t xml:space="preserve"> type, cardiac type, and SIM (</w:t>
      </w:r>
      <w:r w:rsidRPr="00172B2F">
        <w:rPr>
          <w:rFonts w:ascii="Book Antiqua" w:hAnsi="Book Antiqua"/>
          <w:sz w:val="24"/>
          <w:szCs w:val="24"/>
        </w:rPr>
        <w:t xml:space="preserve">Figure 5). The study was performed after receiving approval </w:t>
      </w:r>
      <w:r w:rsidR="00192D8A" w:rsidRPr="00172B2F">
        <w:rPr>
          <w:rFonts w:ascii="Book Antiqua" w:hAnsi="Book Antiqua"/>
          <w:sz w:val="24"/>
          <w:szCs w:val="24"/>
        </w:rPr>
        <w:t>from</w:t>
      </w:r>
      <w:r w:rsidRPr="00172B2F">
        <w:rPr>
          <w:rFonts w:ascii="Book Antiqua" w:hAnsi="Book Antiqua"/>
          <w:sz w:val="24"/>
          <w:szCs w:val="24"/>
        </w:rPr>
        <w:t xml:space="preserve"> the Institutional Review Board of the </w:t>
      </w:r>
      <w:proofErr w:type="spellStart"/>
      <w:r w:rsidRPr="00172B2F">
        <w:rPr>
          <w:rFonts w:ascii="Book Antiqua" w:hAnsi="Book Antiqua"/>
          <w:sz w:val="24"/>
          <w:szCs w:val="24"/>
        </w:rPr>
        <w:t>Soonchunhyang</w:t>
      </w:r>
      <w:proofErr w:type="spellEnd"/>
      <w:r w:rsidRPr="00172B2F">
        <w:rPr>
          <w:rFonts w:ascii="Book Antiqua" w:hAnsi="Book Antiqua"/>
          <w:sz w:val="24"/>
          <w:szCs w:val="24"/>
        </w:rPr>
        <w:t xml:space="preserve"> University in Seoul,</w:t>
      </w:r>
      <w:r w:rsidR="00500F0F" w:rsidRPr="00172B2F">
        <w:rPr>
          <w:rFonts w:ascii="Book Antiqua" w:eastAsia="宋体" w:hAnsi="Book Antiqua"/>
          <w:sz w:val="24"/>
          <w:szCs w:val="24"/>
          <w:lang w:eastAsia="zh-CN"/>
        </w:rPr>
        <w:t xml:space="preserve"> South</w:t>
      </w:r>
      <w:r w:rsidRPr="00172B2F">
        <w:rPr>
          <w:rFonts w:ascii="Book Antiqua" w:hAnsi="Book Antiqua"/>
          <w:sz w:val="24"/>
          <w:szCs w:val="24"/>
        </w:rPr>
        <w:t xml:space="preserve"> Korea.</w:t>
      </w:r>
    </w:p>
    <w:p w:rsidR="0076324D" w:rsidRPr="00172B2F" w:rsidRDefault="0076324D" w:rsidP="00B67967">
      <w:pPr>
        <w:wordWrap/>
        <w:spacing w:line="360" w:lineRule="auto"/>
        <w:outlineLvl w:val="0"/>
        <w:rPr>
          <w:rFonts w:ascii="Book Antiqua" w:hAnsi="Book Antiqua"/>
          <w:sz w:val="24"/>
          <w:szCs w:val="24"/>
        </w:rPr>
      </w:pPr>
    </w:p>
    <w:p w:rsidR="0076324D" w:rsidRPr="00172B2F" w:rsidRDefault="0076324D" w:rsidP="00B67967">
      <w:pPr>
        <w:wordWrap/>
        <w:spacing w:line="360" w:lineRule="auto"/>
        <w:outlineLvl w:val="0"/>
        <w:rPr>
          <w:rFonts w:ascii="Book Antiqua" w:hAnsi="Book Antiqua"/>
          <w:b/>
          <w:i/>
          <w:sz w:val="24"/>
          <w:szCs w:val="24"/>
        </w:rPr>
      </w:pPr>
      <w:r w:rsidRPr="00172B2F">
        <w:rPr>
          <w:rFonts w:ascii="Book Antiqua" w:hAnsi="Book Antiqua"/>
          <w:b/>
          <w:i/>
          <w:sz w:val="24"/>
          <w:szCs w:val="24"/>
        </w:rPr>
        <w:t>Statistical analysis</w:t>
      </w:r>
    </w:p>
    <w:p w:rsidR="0076324D" w:rsidRPr="00172B2F" w:rsidRDefault="0076324D" w:rsidP="00B67967">
      <w:pPr>
        <w:wordWrap/>
        <w:spacing w:line="360" w:lineRule="auto"/>
        <w:outlineLvl w:val="0"/>
        <w:rPr>
          <w:rFonts w:ascii="Book Antiqua" w:hAnsi="Book Antiqua"/>
          <w:sz w:val="24"/>
          <w:szCs w:val="24"/>
        </w:rPr>
      </w:pPr>
      <w:r w:rsidRPr="00172B2F">
        <w:rPr>
          <w:rFonts w:ascii="Book Antiqua" w:hAnsi="Book Antiqua"/>
          <w:sz w:val="24"/>
          <w:szCs w:val="24"/>
        </w:rPr>
        <w:t>To analyze the relationship</w:t>
      </w:r>
      <w:r w:rsidR="00192D8A" w:rsidRPr="00172B2F">
        <w:rPr>
          <w:rFonts w:ascii="Book Antiqua" w:hAnsi="Book Antiqua"/>
          <w:sz w:val="24"/>
          <w:szCs w:val="24"/>
        </w:rPr>
        <w:t>s among the</w:t>
      </w:r>
      <w:r w:rsidRPr="00172B2F">
        <w:rPr>
          <w:rFonts w:ascii="Book Antiqua" w:hAnsi="Book Antiqua"/>
          <w:sz w:val="24"/>
          <w:szCs w:val="24"/>
        </w:rPr>
        <w:t xml:space="preserve"> variables, Fisher’s exact test was used. We performed </w:t>
      </w:r>
      <w:r w:rsidR="00192D8A" w:rsidRPr="00172B2F">
        <w:rPr>
          <w:rFonts w:ascii="Book Antiqua" w:hAnsi="Book Antiqua"/>
          <w:sz w:val="24"/>
          <w:szCs w:val="24"/>
        </w:rPr>
        <w:t xml:space="preserve">an </w:t>
      </w:r>
      <w:r w:rsidRPr="00172B2F">
        <w:rPr>
          <w:rFonts w:ascii="Book Antiqua" w:hAnsi="Book Antiqua"/>
          <w:sz w:val="24"/>
          <w:szCs w:val="24"/>
        </w:rPr>
        <w:t xml:space="preserve">exact </w:t>
      </w:r>
      <w:proofErr w:type="spellStart"/>
      <w:r w:rsidRPr="00172B2F">
        <w:rPr>
          <w:rFonts w:ascii="Book Antiqua" w:hAnsi="Book Antiqua"/>
          <w:sz w:val="24"/>
          <w:szCs w:val="24"/>
        </w:rPr>
        <w:t>McNemar’s</w:t>
      </w:r>
      <w:proofErr w:type="spellEnd"/>
      <w:r w:rsidRPr="00172B2F">
        <w:rPr>
          <w:rFonts w:ascii="Book Antiqua" w:hAnsi="Book Antiqua"/>
          <w:sz w:val="24"/>
          <w:szCs w:val="24"/>
        </w:rPr>
        <w:t xml:space="preserve"> test to compare the diagnostic value of MB </w:t>
      </w:r>
      <w:proofErr w:type="spellStart"/>
      <w:r w:rsidRPr="00172B2F">
        <w:rPr>
          <w:rFonts w:ascii="Book Antiqua" w:hAnsi="Book Antiqua"/>
          <w:sz w:val="24"/>
          <w:szCs w:val="24"/>
        </w:rPr>
        <w:t>choromoendoscopy</w:t>
      </w:r>
      <w:proofErr w:type="spellEnd"/>
      <w:r w:rsidRPr="00172B2F">
        <w:rPr>
          <w:rFonts w:ascii="Book Antiqua" w:hAnsi="Book Antiqua"/>
          <w:sz w:val="24"/>
          <w:szCs w:val="24"/>
        </w:rPr>
        <w:t xml:space="preserve"> and magnifying endoscopy for detection of SIM. Data analysis was performed using SPSS 14.0. All statistical hypotheses were verified at a significance level of </w:t>
      </w:r>
      <w:r w:rsidRPr="00172B2F">
        <w:rPr>
          <w:rFonts w:ascii="Book Antiqua" w:hAnsi="Book Antiqua"/>
          <w:i/>
          <w:sz w:val="24"/>
          <w:szCs w:val="24"/>
        </w:rPr>
        <w:t>P</w:t>
      </w:r>
      <w:r w:rsidR="00E743B1" w:rsidRPr="00172B2F">
        <w:rPr>
          <w:rFonts w:ascii="Book Antiqua" w:eastAsia="宋体" w:hAnsi="Book Antiqua"/>
          <w:i/>
          <w:sz w:val="24"/>
          <w:szCs w:val="24"/>
          <w:lang w:eastAsia="zh-CN"/>
        </w:rPr>
        <w:t xml:space="preserve"> </w:t>
      </w:r>
      <w:r w:rsidRPr="00172B2F">
        <w:rPr>
          <w:rFonts w:ascii="Book Antiqua" w:hAnsi="Book Antiqua"/>
          <w:sz w:val="24"/>
          <w:szCs w:val="24"/>
        </w:rPr>
        <w:t>&lt; 0.05.</w:t>
      </w:r>
    </w:p>
    <w:p w:rsidR="0076324D" w:rsidRPr="00172B2F" w:rsidRDefault="0076324D" w:rsidP="00B67967">
      <w:pPr>
        <w:wordWrap/>
        <w:spacing w:line="360" w:lineRule="auto"/>
        <w:outlineLvl w:val="0"/>
        <w:rPr>
          <w:rFonts w:ascii="Book Antiqua" w:hAnsi="Book Antiqua"/>
          <w:sz w:val="24"/>
          <w:szCs w:val="24"/>
        </w:rPr>
      </w:pPr>
    </w:p>
    <w:p w:rsidR="0076324D" w:rsidRPr="00172B2F" w:rsidRDefault="0076324D" w:rsidP="00B67967">
      <w:pPr>
        <w:wordWrap/>
        <w:spacing w:line="360" w:lineRule="auto"/>
        <w:outlineLvl w:val="0"/>
        <w:rPr>
          <w:rFonts w:ascii="Book Antiqua" w:hAnsi="Book Antiqua"/>
          <w:b/>
          <w:sz w:val="24"/>
          <w:szCs w:val="24"/>
        </w:rPr>
      </w:pPr>
      <w:r w:rsidRPr="00172B2F">
        <w:rPr>
          <w:rFonts w:ascii="Book Antiqua" w:hAnsi="Book Antiqua"/>
          <w:b/>
          <w:sz w:val="24"/>
          <w:szCs w:val="24"/>
        </w:rPr>
        <w:t>RESULTS</w:t>
      </w:r>
    </w:p>
    <w:p w:rsidR="0076324D" w:rsidRPr="00172B2F" w:rsidRDefault="0076324D" w:rsidP="00B67967">
      <w:pPr>
        <w:wordWrap/>
        <w:spacing w:line="360" w:lineRule="auto"/>
        <w:rPr>
          <w:rFonts w:ascii="Book Antiqua" w:hAnsi="Book Antiqua"/>
          <w:b/>
          <w:i/>
          <w:sz w:val="24"/>
          <w:szCs w:val="24"/>
        </w:rPr>
      </w:pPr>
      <w:r w:rsidRPr="00172B2F">
        <w:rPr>
          <w:rFonts w:ascii="Book Antiqua" w:hAnsi="Book Antiqua"/>
          <w:b/>
          <w:i/>
          <w:sz w:val="24"/>
          <w:szCs w:val="24"/>
        </w:rPr>
        <w:t>Patient characteristics</w:t>
      </w:r>
    </w:p>
    <w:p w:rsidR="0076324D" w:rsidRPr="00172B2F" w:rsidRDefault="0076324D" w:rsidP="00B67967">
      <w:pPr>
        <w:wordWrap/>
        <w:spacing w:line="360" w:lineRule="auto"/>
        <w:outlineLvl w:val="0"/>
        <w:rPr>
          <w:rFonts w:ascii="Book Antiqua" w:hAnsi="Book Antiqua"/>
          <w:sz w:val="24"/>
          <w:szCs w:val="24"/>
        </w:rPr>
      </w:pPr>
      <w:r w:rsidRPr="00172B2F">
        <w:rPr>
          <w:rFonts w:ascii="Book Antiqua" w:hAnsi="Book Antiqua"/>
          <w:sz w:val="24"/>
          <w:szCs w:val="24"/>
        </w:rPr>
        <w:t xml:space="preserve">Thirty patients, 16 men and 14 women, with an average age of 44.8 </w:t>
      </w:r>
      <w:r w:rsidR="002E190C" w:rsidRPr="00172B2F">
        <w:rPr>
          <w:rFonts w:ascii="Book Antiqua" w:hAnsi="Book Antiqua"/>
          <w:sz w:val="24"/>
          <w:szCs w:val="24"/>
        </w:rPr>
        <w:t xml:space="preserve">years </w:t>
      </w:r>
      <w:r w:rsidRPr="00172B2F">
        <w:rPr>
          <w:rFonts w:ascii="Book Antiqua" w:hAnsi="Book Antiqua"/>
          <w:sz w:val="24"/>
          <w:szCs w:val="24"/>
        </w:rPr>
        <w:t>(range 17–75</w:t>
      </w:r>
      <w:r w:rsidR="002E190C" w:rsidRPr="002E190C">
        <w:rPr>
          <w:rFonts w:ascii="Book Antiqua" w:hAnsi="Book Antiqua"/>
          <w:sz w:val="24"/>
          <w:szCs w:val="24"/>
        </w:rPr>
        <w:t xml:space="preserve"> </w:t>
      </w:r>
      <w:r w:rsidR="002E190C" w:rsidRPr="00172B2F">
        <w:rPr>
          <w:rFonts w:ascii="Book Antiqua" w:hAnsi="Book Antiqua"/>
          <w:sz w:val="24"/>
          <w:szCs w:val="24"/>
        </w:rPr>
        <w:t>years</w:t>
      </w:r>
      <w:r w:rsidRPr="00172B2F">
        <w:rPr>
          <w:rFonts w:ascii="Book Antiqua" w:hAnsi="Book Antiqua"/>
          <w:sz w:val="24"/>
          <w:szCs w:val="24"/>
        </w:rPr>
        <w:t xml:space="preserve">), were enrolled into this study. All </w:t>
      </w:r>
      <w:r w:rsidR="00192D8A" w:rsidRPr="00172B2F">
        <w:rPr>
          <w:rFonts w:ascii="Book Antiqua" w:hAnsi="Book Antiqua"/>
          <w:sz w:val="24"/>
          <w:szCs w:val="24"/>
        </w:rPr>
        <w:t xml:space="preserve">of the </w:t>
      </w:r>
      <w:r w:rsidRPr="00172B2F">
        <w:rPr>
          <w:rFonts w:ascii="Book Antiqua" w:hAnsi="Book Antiqua"/>
          <w:sz w:val="24"/>
          <w:szCs w:val="24"/>
        </w:rPr>
        <w:t>patients had tongue-like columnar epithelium in the tubular esophagus within 3 cm from the EG junction</w:t>
      </w:r>
      <w:r w:rsidR="00192D8A" w:rsidRPr="00172B2F">
        <w:rPr>
          <w:rFonts w:ascii="Book Antiqua" w:hAnsi="Book Antiqua"/>
          <w:sz w:val="24"/>
          <w:szCs w:val="24"/>
        </w:rPr>
        <w:t>,</w:t>
      </w:r>
      <w:r w:rsidRPr="00172B2F">
        <w:rPr>
          <w:rFonts w:ascii="Book Antiqua" w:hAnsi="Book Antiqua"/>
          <w:sz w:val="24"/>
          <w:szCs w:val="24"/>
        </w:rPr>
        <w:t xml:space="preserve"> as identified by previous standard endoscopy. No patient had previous histologically proven SIM </w:t>
      </w:r>
      <w:r w:rsidRPr="00172B2F">
        <w:rPr>
          <w:rFonts w:ascii="Book Antiqua" w:hAnsi="Book Antiqua"/>
          <w:color w:val="000000"/>
          <w:sz w:val="24"/>
          <w:szCs w:val="24"/>
        </w:rPr>
        <w:t>in the columnar lined epithelium.</w:t>
      </w:r>
    </w:p>
    <w:p w:rsidR="0076324D" w:rsidRPr="00172B2F" w:rsidRDefault="00192D8A" w:rsidP="00B67967">
      <w:pPr>
        <w:wordWrap/>
        <w:spacing w:line="360" w:lineRule="auto"/>
        <w:ind w:firstLineChars="200" w:firstLine="480"/>
        <w:outlineLvl w:val="0"/>
        <w:rPr>
          <w:rFonts w:ascii="Book Antiqua" w:hAnsi="Book Antiqua"/>
          <w:sz w:val="24"/>
          <w:szCs w:val="24"/>
        </w:rPr>
      </w:pPr>
      <w:r w:rsidRPr="00172B2F">
        <w:rPr>
          <w:rFonts w:ascii="Book Antiqua" w:hAnsi="Book Antiqua"/>
          <w:sz w:val="24"/>
          <w:szCs w:val="24"/>
        </w:rPr>
        <w:lastRenderedPageBreak/>
        <w:t>The r</w:t>
      </w:r>
      <w:r w:rsidR="0076324D" w:rsidRPr="00172B2F">
        <w:rPr>
          <w:rFonts w:ascii="Book Antiqua" w:hAnsi="Book Antiqua"/>
          <w:sz w:val="24"/>
          <w:szCs w:val="24"/>
        </w:rPr>
        <w:t>esults for individual patients</w:t>
      </w:r>
      <w:r w:rsidRPr="00172B2F">
        <w:rPr>
          <w:rFonts w:ascii="Book Antiqua" w:hAnsi="Book Antiqua"/>
          <w:sz w:val="24"/>
          <w:szCs w:val="24"/>
        </w:rPr>
        <w:t>,</w:t>
      </w:r>
      <w:r w:rsidR="0076324D" w:rsidRPr="00172B2F">
        <w:rPr>
          <w:rFonts w:ascii="Book Antiqua" w:hAnsi="Book Antiqua"/>
          <w:sz w:val="24"/>
          <w:szCs w:val="24"/>
        </w:rPr>
        <w:t xml:space="preserve"> including the pit-pattern, MB staining, histologic diagnosis, and reflux esophagitis</w:t>
      </w:r>
      <w:r w:rsidRPr="00172B2F">
        <w:rPr>
          <w:rFonts w:ascii="Book Antiqua" w:hAnsi="Book Antiqua"/>
          <w:sz w:val="24"/>
          <w:szCs w:val="24"/>
        </w:rPr>
        <w:t>,</w:t>
      </w:r>
      <w:r w:rsidR="0076324D" w:rsidRPr="00172B2F">
        <w:rPr>
          <w:rFonts w:ascii="Book Antiqua" w:hAnsi="Book Antiqua"/>
          <w:sz w:val="24"/>
          <w:szCs w:val="24"/>
        </w:rPr>
        <w:t xml:space="preserve"> are listed in Table 1. Distributions of the types of pit-pattern, MB staining, and histologic diagnosis are shown in Figure 6. </w:t>
      </w:r>
    </w:p>
    <w:p w:rsidR="0076324D" w:rsidRPr="00172B2F" w:rsidRDefault="0076324D" w:rsidP="00195008">
      <w:pPr>
        <w:wordWrap/>
        <w:spacing w:line="360" w:lineRule="auto"/>
        <w:ind w:firstLineChars="50" w:firstLine="120"/>
        <w:outlineLvl w:val="0"/>
        <w:rPr>
          <w:rFonts w:ascii="Book Antiqua" w:hAnsi="Book Antiqua"/>
          <w:b/>
          <w:color w:val="FF0000"/>
          <w:sz w:val="24"/>
          <w:szCs w:val="24"/>
        </w:rPr>
      </w:pPr>
      <w:r w:rsidRPr="00172B2F">
        <w:rPr>
          <w:rFonts w:ascii="Book Antiqua" w:hAnsi="Book Antiqua"/>
          <w:sz w:val="24"/>
          <w:szCs w:val="24"/>
        </w:rPr>
        <w:t xml:space="preserve">Histologic examination revealed SIM in three of 26 patients (11.5%). The remaining four patients could not be diagnosed due to </w:t>
      </w:r>
      <w:r w:rsidR="00192D8A" w:rsidRPr="00172B2F">
        <w:rPr>
          <w:rFonts w:ascii="Book Antiqua" w:hAnsi="Book Antiqua"/>
          <w:sz w:val="24"/>
          <w:szCs w:val="24"/>
        </w:rPr>
        <w:t xml:space="preserve">the </w:t>
      </w:r>
      <w:r w:rsidRPr="00172B2F">
        <w:rPr>
          <w:rFonts w:ascii="Book Antiqua" w:hAnsi="Book Antiqua"/>
          <w:sz w:val="24"/>
          <w:szCs w:val="24"/>
        </w:rPr>
        <w:t>insufficien</w:t>
      </w:r>
      <w:r w:rsidR="00192D8A" w:rsidRPr="00172B2F">
        <w:rPr>
          <w:rFonts w:ascii="Book Antiqua" w:hAnsi="Book Antiqua"/>
          <w:sz w:val="24"/>
          <w:szCs w:val="24"/>
        </w:rPr>
        <w:t>cy of the</w:t>
      </w:r>
      <w:r w:rsidRPr="00172B2F">
        <w:rPr>
          <w:rFonts w:ascii="Book Antiqua" w:hAnsi="Book Antiqua"/>
          <w:sz w:val="24"/>
          <w:szCs w:val="24"/>
        </w:rPr>
        <w:t xml:space="preserve"> specimens for histologic examination. Reflux esophagitis was diagnosed by histologic examination in 11 of 26 patients (42.3%).</w:t>
      </w:r>
      <w:r w:rsidR="00A407F7" w:rsidRPr="00172B2F">
        <w:rPr>
          <w:rFonts w:ascii="Book Antiqua" w:eastAsiaTheme="minorEastAsia" w:hAnsi="Book Antiqua"/>
          <w:sz w:val="24"/>
          <w:szCs w:val="24"/>
        </w:rPr>
        <w:t xml:space="preserve"> </w:t>
      </w:r>
      <w:proofErr w:type="gramStart"/>
      <w:r w:rsidRPr="00172B2F">
        <w:rPr>
          <w:rFonts w:ascii="Book Antiqua" w:hAnsi="Book Antiqua"/>
          <w:sz w:val="24"/>
          <w:szCs w:val="24"/>
        </w:rPr>
        <w:t>The patients without RE did not have a history of GERD.</w:t>
      </w:r>
      <w:proofErr w:type="gramEnd"/>
      <w:r w:rsidR="00A407F7" w:rsidRPr="00172B2F">
        <w:rPr>
          <w:rFonts w:ascii="Book Antiqua" w:eastAsiaTheme="minorEastAsia" w:hAnsi="Book Antiqua"/>
          <w:sz w:val="24"/>
          <w:szCs w:val="24"/>
        </w:rPr>
        <w:t xml:space="preserve"> </w:t>
      </w:r>
      <w:r w:rsidRPr="00172B2F">
        <w:rPr>
          <w:rFonts w:ascii="Book Antiqua" w:hAnsi="Book Antiqua"/>
          <w:sz w:val="24"/>
          <w:szCs w:val="24"/>
        </w:rPr>
        <w:t>SIM in BE was</w:t>
      </w:r>
      <w:r w:rsidR="00A407F7" w:rsidRPr="00172B2F">
        <w:rPr>
          <w:rFonts w:ascii="Book Antiqua" w:eastAsiaTheme="minorEastAsia" w:hAnsi="Book Antiqua"/>
          <w:sz w:val="24"/>
          <w:szCs w:val="24"/>
        </w:rPr>
        <w:t xml:space="preserve"> </w:t>
      </w:r>
      <w:r w:rsidRPr="00172B2F">
        <w:rPr>
          <w:rFonts w:ascii="Book Antiqua" w:hAnsi="Book Antiqua"/>
          <w:color w:val="000000"/>
          <w:sz w:val="24"/>
          <w:szCs w:val="24"/>
        </w:rPr>
        <w:t>not more common in patients with reflux esophagitis (</w:t>
      </w:r>
      <w:r w:rsidR="00500F0F" w:rsidRPr="00172B2F">
        <w:rPr>
          <w:rFonts w:ascii="Book Antiqua" w:eastAsia="宋体" w:hAnsi="Book Antiqua"/>
          <w:color w:val="000000"/>
          <w:sz w:val="24"/>
          <w:szCs w:val="24"/>
          <w:lang w:eastAsia="zh-CN"/>
        </w:rPr>
        <w:t>2</w:t>
      </w:r>
      <w:r w:rsidRPr="00172B2F">
        <w:rPr>
          <w:rFonts w:ascii="Book Antiqua" w:hAnsi="Book Antiqua"/>
          <w:color w:val="000000"/>
          <w:sz w:val="24"/>
          <w:szCs w:val="24"/>
        </w:rPr>
        <w:t xml:space="preserve"> patients, 18.1%)</w:t>
      </w:r>
      <w:r w:rsidR="00A407F7" w:rsidRPr="00172B2F">
        <w:rPr>
          <w:rFonts w:ascii="Book Antiqua" w:eastAsiaTheme="minorEastAsia" w:hAnsi="Book Antiqua"/>
          <w:color w:val="000000"/>
          <w:sz w:val="24"/>
          <w:szCs w:val="24"/>
        </w:rPr>
        <w:t xml:space="preserve"> </w:t>
      </w:r>
      <w:r w:rsidR="00192D8A" w:rsidRPr="00172B2F">
        <w:rPr>
          <w:rFonts w:ascii="Book Antiqua" w:hAnsi="Book Antiqua"/>
          <w:sz w:val="24"/>
          <w:szCs w:val="24"/>
        </w:rPr>
        <w:t>than in</w:t>
      </w:r>
      <w:r w:rsidRPr="00172B2F">
        <w:rPr>
          <w:rFonts w:ascii="Book Antiqua" w:hAnsi="Book Antiqua"/>
          <w:sz w:val="24"/>
          <w:szCs w:val="24"/>
        </w:rPr>
        <w:t xml:space="preserve"> those without it (</w:t>
      </w:r>
      <w:r w:rsidR="00500F0F" w:rsidRPr="00172B2F">
        <w:rPr>
          <w:rFonts w:ascii="Book Antiqua" w:eastAsia="宋体" w:hAnsi="Book Antiqua"/>
          <w:sz w:val="24"/>
          <w:szCs w:val="24"/>
          <w:lang w:eastAsia="zh-CN"/>
        </w:rPr>
        <w:t>1</w:t>
      </w:r>
      <w:r w:rsidRPr="00172B2F">
        <w:rPr>
          <w:rFonts w:ascii="Book Antiqua" w:hAnsi="Book Antiqua"/>
          <w:sz w:val="24"/>
          <w:szCs w:val="24"/>
        </w:rPr>
        <w:t xml:space="preserve"> patient, 5.2%; </w:t>
      </w:r>
      <w:r w:rsidRPr="00172B2F">
        <w:rPr>
          <w:rFonts w:ascii="Book Antiqua" w:hAnsi="Book Antiqua"/>
          <w:i/>
          <w:sz w:val="24"/>
          <w:szCs w:val="24"/>
        </w:rPr>
        <w:t>P</w:t>
      </w:r>
      <w:r w:rsidRPr="00172B2F">
        <w:rPr>
          <w:rFonts w:ascii="Book Antiqua" w:hAnsi="Book Antiqua"/>
          <w:sz w:val="24"/>
          <w:szCs w:val="24"/>
        </w:rPr>
        <w:t xml:space="preserve"> = 0.538, Table 2).</w:t>
      </w:r>
    </w:p>
    <w:p w:rsidR="0076324D" w:rsidRPr="00172B2F" w:rsidRDefault="0076324D" w:rsidP="00B67967">
      <w:pPr>
        <w:wordWrap/>
        <w:spacing w:line="360" w:lineRule="auto"/>
        <w:outlineLvl w:val="0"/>
        <w:rPr>
          <w:rFonts w:ascii="Book Antiqua" w:hAnsi="Book Antiqua"/>
          <w:sz w:val="24"/>
          <w:szCs w:val="24"/>
        </w:rPr>
      </w:pPr>
    </w:p>
    <w:p w:rsidR="0076324D" w:rsidRPr="00172B2F" w:rsidRDefault="0076324D" w:rsidP="00B67967">
      <w:pPr>
        <w:wordWrap/>
        <w:spacing w:line="360" w:lineRule="auto"/>
        <w:outlineLvl w:val="0"/>
        <w:rPr>
          <w:rFonts w:ascii="Book Antiqua" w:hAnsi="Book Antiqua"/>
          <w:b/>
          <w:i/>
          <w:sz w:val="24"/>
          <w:szCs w:val="24"/>
        </w:rPr>
      </w:pPr>
      <w:r w:rsidRPr="00172B2F">
        <w:rPr>
          <w:rFonts w:ascii="Book Antiqua" w:hAnsi="Book Antiqua"/>
          <w:b/>
          <w:i/>
          <w:sz w:val="24"/>
          <w:szCs w:val="24"/>
        </w:rPr>
        <w:t>Relationship between type of pit-pattern and SIM</w:t>
      </w:r>
    </w:p>
    <w:p w:rsidR="0076324D" w:rsidRPr="00172B2F" w:rsidRDefault="0076324D" w:rsidP="00B67967">
      <w:pPr>
        <w:wordWrap/>
        <w:spacing w:line="360" w:lineRule="auto"/>
        <w:outlineLvl w:val="0"/>
        <w:rPr>
          <w:rFonts w:ascii="Book Antiqua" w:hAnsi="Book Antiqua"/>
          <w:sz w:val="24"/>
          <w:szCs w:val="24"/>
        </w:rPr>
      </w:pPr>
      <w:r w:rsidRPr="00172B2F">
        <w:rPr>
          <w:rFonts w:ascii="Book Antiqua" w:hAnsi="Book Antiqua"/>
          <w:sz w:val="24"/>
          <w:szCs w:val="24"/>
        </w:rPr>
        <w:t>The fine mucosal pattern</w:t>
      </w:r>
      <w:r w:rsidR="00192D8A" w:rsidRPr="00172B2F">
        <w:rPr>
          <w:rFonts w:ascii="Book Antiqua" w:hAnsi="Book Antiqua"/>
          <w:sz w:val="24"/>
          <w:szCs w:val="24"/>
        </w:rPr>
        <w:t>s</w:t>
      </w:r>
      <w:r w:rsidRPr="00172B2F">
        <w:rPr>
          <w:rFonts w:ascii="Book Antiqua" w:hAnsi="Book Antiqua"/>
          <w:sz w:val="24"/>
          <w:szCs w:val="24"/>
        </w:rPr>
        <w:t xml:space="preserve"> (pit-pattern) of 30 patients w</w:t>
      </w:r>
      <w:r w:rsidR="00192D8A" w:rsidRPr="00172B2F">
        <w:rPr>
          <w:rFonts w:ascii="Book Antiqua" w:hAnsi="Book Antiqua"/>
          <w:sz w:val="24"/>
          <w:szCs w:val="24"/>
        </w:rPr>
        <w:t>ere</w:t>
      </w:r>
      <w:r w:rsidRPr="00172B2F">
        <w:rPr>
          <w:rFonts w:ascii="Book Antiqua" w:hAnsi="Book Antiqua"/>
          <w:sz w:val="24"/>
          <w:szCs w:val="24"/>
        </w:rPr>
        <w:t xml:space="preserve"> recorded and classified according to Endo’s classification. The specimens obtained previously from the regions observed by magnification without MB staining underwent histologic examination</w:t>
      </w:r>
      <w:r w:rsidR="00192D8A" w:rsidRPr="00172B2F">
        <w:rPr>
          <w:rFonts w:ascii="Book Antiqua" w:hAnsi="Book Antiqua"/>
          <w:sz w:val="24"/>
          <w:szCs w:val="24"/>
        </w:rPr>
        <w:t>s</w:t>
      </w:r>
      <w:r w:rsidRPr="00172B2F">
        <w:rPr>
          <w:rFonts w:ascii="Book Antiqua" w:hAnsi="Book Antiqua"/>
          <w:sz w:val="24"/>
          <w:szCs w:val="24"/>
        </w:rPr>
        <w:t xml:space="preserve"> to determine the relationship between the type of pit-pattern and SIM by magnifying endoscopy.</w:t>
      </w:r>
    </w:p>
    <w:p w:rsidR="0076324D" w:rsidRPr="00172B2F" w:rsidRDefault="0076324D" w:rsidP="00B67967">
      <w:pPr>
        <w:wordWrap/>
        <w:spacing w:line="360" w:lineRule="auto"/>
        <w:ind w:firstLineChars="200" w:firstLine="480"/>
        <w:outlineLvl w:val="0"/>
        <w:rPr>
          <w:rFonts w:ascii="Book Antiqua" w:hAnsi="Book Antiqua"/>
          <w:color w:val="000000"/>
          <w:sz w:val="24"/>
          <w:szCs w:val="24"/>
        </w:rPr>
      </w:pPr>
      <w:r w:rsidRPr="00172B2F">
        <w:rPr>
          <w:rFonts w:ascii="Book Antiqua" w:hAnsi="Book Antiqua"/>
          <w:sz w:val="24"/>
          <w:szCs w:val="24"/>
        </w:rPr>
        <w:t xml:space="preserve">Of </w:t>
      </w:r>
      <w:r w:rsidR="00192D8A" w:rsidRPr="00172B2F">
        <w:rPr>
          <w:rFonts w:ascii="Book Antiqua" w:hAnsi="Book Antiqua"/>
          <w:sz w:val="24"/>
          <w:szCs w:val="24"/>
        </w:rPr>
        <w:t xml:space="preserve">the </w:t>
      </w:r>
      <w:r w:rsidRPr="00172B2F">
        <w:rPr>
          <w:rFonts w:ascii="Book Antiqua" w:hAnsi="Book Antiqua"/>
          <w:sz w:val="24"/>
          <w:szCs w:val="24"/>
        </w:rPr>
        <w:t>30 patients, one case was type I (small round)</w:t>
      </w:r>
      <w:r w:rsidR="00192D8A" w:rsidRPr="00172B2F">
        <w:rPr>
          <w:rFonts w:ascii="Book Antiqua" w:hAnsi="Book Antiqua"/>
          <w:sz w:val="24"/>
          <w:szCs w:val="24"/>
        </w:rPr>
        <w:t>;</w:t>
      </w:r>
      <w:r w:rsidRPr="00172B2F">
        <w:rPr>
          <w:rFonts w:ascii="Book Antiqua" w:hAnsi="Book Antiqua"/>
          <w:sz w:val="24"/>
          <w:szCs w:val="24"/>
        </w:rPr>
        <w:t xml:space="preserve"> four cases were type II (straight)</w:t>
      </w:r>
      <w:r w:rsidR="00192D8A" w:rsidRPr="00172B2F">
        <w:rPr>
          <w:rFonts w:ascii="Book Antiqua" w:hAnsi="Book Antiqua"/>
          <w:sz w:val="24"/>
          <w:szCs w:val="24"/>
        </w:rPr>
        <w:t>;</w:t>
      </w:r>
      <w:r w:rsidRPr="00172B2F">
        <w:rPr>
          <w:rFonts w:ascii="Book Antiqua" w:hAnsi="Book Antiqua"/>
          <w:sz w:val="24"/>
          <w:szCs w:val="24"/>
        </w:rPr>
        <w:t xml:space="preserve"> eight cases were type III (long oval)</w:t>
      </w:r>
      <w:r w:rsidR="00192D8A" w:rsidRPr="00172B2F">
        <w:rPr>
          <w:rFonts w:ascii="Book Antiqua" w:hAnsi="Book Antiqua"/>
          <w:sz w:val="24"/>
          <w:szCs w:val="24"/>
        </w:rPr>
        <w:t>;</w:t>
      </w:r>
      <w:r w:rsidRPr="00172B2F">
        <w:rPr>
          <w:rFonts w:ascii="Book Antiqua" w:hAnsi="Book Antiqua"/>
          <w:sz w:val="24"/>
          <w:szCs w:val="24"/>
        </w:rPr>
        <w:t xml:space="preserve"> 12 cases were type IV (tubular)</w:t>
      </w:r>
      <w:r w:rsidR="00192D8A" w:rsidRPr="00172B2F">
        <w:rPr>
          <w:rFonts w:ascii="Book Antiqua" w:hAnsi="Book Antiqua"/>
          <w:sz w:val="24"/>
          <w:szCs w:val="24"/>
        </w:rPr>
        <w:t>;</w:t>
      </w:r>
      <w:r w:rsidRPr="00172B2F">
        <w:rPr>
          <w:rFonts w:ascii="Book Antiqua" w:hAnsi="Book Antiqua"/>
          <w:sz w:val="24"/>
          <w:szCs w:val="24"/>
        </w:rPr>
        <w:t xml:space="preserve"> and five cases type were V (villous). Type IV (tubular) was the most common epithelial type.</w:t>
      </w:r>
      <w:r w:rsidRPr="00172B2F">
        <w:rPr>
          <w:rFonts w:ascii="Book Antiqua" w:hAnsi="Book Antiqua"/>
          <w:color w:val="000000"/>
          <w:sz w:val="24"/>
          <w:szCs w:val="24"/>
        </w:rPr>
        <w:t xml:space="preserve"> As shown in Table 1 and Figure 6, three of five patients with a type V (villous) epithelial pattern had SIM. Twenty-one patients without type V epithelial patterns did not have SIM (</w:t>
      </w:r>
      <w:r w:rsidRPr="00172B2F">
        <w:rPr>
          <w:rFonts w:ascii="Book Antiqua" w:hAnsi="Book Antiqua"/>
          <w:i/>
          <w:color w:val="000000"/>
          <w:sz w:val="24"/>
          <w:szCs w:val="24"/>
        </w:rPr>
        <w:t>P</w:t>
      </w:r>
      <w:r w:rsidRPr="00172B2F">
        <w:rPr>
          <w:rFonts w:ascii="Book Antiqua" w:hAnsi="Book Antiqua"/>
          <w:color w:val="000000"/>
          <w:sz w:val="24"/>
          <w:szCs w:val="24"/>
        </w:rPr>
        <w:t xml:space="preserve"> = 0.004). These results suggest that a type V (villous) epithelial pattern is compatible with SIM, and the sensitivity, specificity, accuracy, positive predictive value, and negative predictive value of type V pit-pattern in detecting SIM were 100%, 91.3%, 92.3%, 60% and 100%, respectively (Table 2).</w:t>
      </w:r>
    </w:p>
    <w:p w:rsidR="0076324D" w:rsidRPr="00172B2F" w:rsidRDefault="0076324D" w:rsidP="00B67967">
      <w:pPr>
        <w:wordWrap/>
        <w:spacing w:line="360" w:lineRule="auto"/>
        <w:outlineLvl w:val="0"/>
        <w:rPr>
          <w:rFonts w:ascii="Book Antiqua" w:hAnsi="Book Antiqua"/>
          <w:sz w:val="24"/>
          <w:szCs w:val="24"/>
        </w:rPr>
      </w:pPr>
    </w:p>
    <w:p w:rsidR="0076324D" w:rsidRPr="00172B2F" w:rsidRDefault="0076324D" w:rsidP="00B67967">
      <w:pPr>
        <w:wordWrap/>
        <w:spacing w:line="360" w:lineRule="auto"/>
        <w:outlineLvl w:val="0"/>
        <w:rPr>
          <w:rFonts w:ascii="Book Antiqua" w:hAnsi="Book Antiqua"/>
          <w:b/>
          <w:i/>
          <w:sz w:val="24"/>
          <w:szCs w:val="24"/>
        </w:rPr>
      </w:pPr>
      <w:r w:rsidRPr="00172B2F">
        <w:rPr>
          <w:rFonts w:ascii="Book Antiqua" w:hAnsi="Book Antiqua"/>
          <w:b/>
          <w:i/>
          <w:sz w:val="24"/>
          <w:szCs w:val="24"/>
        </w:rPr>
        <w:t>Relationship between MB staining and SIM</w:t>
      </w:r>
    </w:p>
    <w:p w:rsidR="0076324D" w:rsidRPr="00172B2F" w:rsidRDefault="0076324D" w:rsidP="00B67967">
      <w:pPr>
        <w:wordWrap/>
        <w:spacing w:line="360" w:lineRule="auto"/>
        <w:outlineLvl w:val="0"/>
        <w:rPr>
          <w:rFonts w:ascii="Book Antiqua" w:hAnsi="Book Antiqua"/>
          <w:sz w:val="24"/>
          <w:szCs w:val="24"/>
        </w:rPr>
      </w:pPr>
      <w:r w:rsidRPr="00172B2F">
        <w:rPr>
          <w:rFonts w:ascii="Book Antiqua" w:hAnsi="Book Antiqua"/>
          <w:sz w:val="24"/>
          <w:szCs w:val="24"/>
        </w:rPr>
        <w:t>O</w:t>
      </w:r>
      <w:r w:rsidR="00AB2AC2" w:rsidRPr="00172B2F">
        <w:rPr>
          <w:rFonts w:ascii="Book Antiqua" w:hAnsi="Book Antiqua"/>
          <w:sz w:val="24"/>
          <w:szCs w:val="24"/>
        </w:rPr>
        <w:t>ut o</w:t>
      </w:r>
      <w:r w:rsidRPr="00172B2F">
        <w:rPr>
          <w:rFonts w:ascii="Book Antiqua" w:hAnsi="Book Antiqua"/>
          <w:sz w:val="24"/>
          <w:szCs w:val="24"/>
        </w:rPr>
        <w:t xml:space="preserve">f 30 patients, 13 patients (43.3%) had positive MB staining, and 17 patients (56.7%) had negative MB staining. One of </w:t>
      </w:r>
      <w:r w:rsidR="002D25C5" w:rsidRPr="00172B2F">
        <w:rPr>
          <w:rFonts w:ascii="Book Antiqua" w:hAnsi="Book Antiqua"/>
          <w:sz w:val="24"/>
          <w:szCs w:val="24"/>
        </w:rPr>
        <w:t xml:space="preserve">the </w:t>
      </w:r>
      <w:r w:rsidRPr="00172B2F">
        <w:rPr>
          <w:rFonts w:ascii="Book Antiqua" w:hAnsi="Book Antiqua"/>
          <w:sz w:val="24"/>
          <w:szCs w:val="24"/>
        </w:rPr>
        <w:t xml:space="preserve">13 patients with positive MB staining and three of </w:t>
      </w:r>
      <w:r w:rsidR="002D25C5" w:rsidRPr="00172B2F">
        <w:rPr>
          <w:rFonts w:ascii="Book Antiqua" w:hAnsi="Book Antiqua"/>
          <w:sz w:val="24"/>
          <w:szCs w:val="24"/>
        </w:rPr>
        <w:lastRenderedPageBreak/>
        <w:t xml:space="preserve">the </w:t>
      </w:r>
      <w:r w:rsidRPr="00172B2F">
        <w:rPr>
          <w:rFonts w:ascii="Book Antiqua" w:hAnsi="Book Antiqua"/>
          <w:sz w:val="24"/>
          <w:szCs w:val="24"/>
        </w:rPr>
        <w:t xml:space="preserve">17 patients with negative MB staining did not receive a histological diagnosis due to insufficient specimens. As shown in Table 1 and Figure 6, three of 12 patients with positive MB staining had SIM, whereas 14 patients with negative MB staining did not have </w:t>
      </w:r>
      <w:r w:rsidRPr="00172B2F">
        <w:rPr>
          <w:rFonts w:ascii="Book Antiqua" w:hAnsi="Book Antiqua"/>
          <w:color w:val="000000"/>
          <w:sz w:val="24"/>
          <w:szCs w:val="24"/>
        </w:rPr>
        <w:t>SIM (</w:t>
      </w:r>
      <w:r w:rsidRPr="00172B2F">
        <w:rPr>
          <w:rFonts w:ascii="Book Antiqua" w:hAnsi="Book Antiqua"/>
          <w:i/>
          <w:color w:val="000000"/>
          <w:sz w:val="24"/>
          <w:szCs w:val="24"/>
        </w:rPr>
        <w:t>P</w:t>
      </w:r>
      <w:r w:rsidRPr="00172B2F">
        <w:rPr>
          <w:rFonts w:ascii="Book Antiqua" w:hAnsi="Book Antiqua"/>
          <w:color w:val="000000"/>
          <w:sz w:val="24"/>
          <w:szCs w:val="24"/>
        </w:rPr>
        <w:t xml:space="preserve"> = 0.085). The s</w:t>
      </w:r>
      <w:r w:rsidRPr="00172B2F">
        <w:rPr>
          <w:rFonts w:ascii="Book Antiqua" w:hAnsi="Book Antiqua"/>
          <w:sz w:val="24"/>
          <w:szCs w:val="24"/>
        </w:rPr>
        <w:t>ensitivity, specificity, accuracy, positive predictive value, and negative predictive value of MB staining in detecting SIM were 100%, 60.9%, 65.4%, 25% and 100</w:t>
      </w:r>
      <w:r w:rsidRPr="00172B2F">
        <w:rPr>
          <w:rFonts w:ascii="Book Antiqua" w:hAnsi="Book Antiqua"/>
          <w:color w:val="000000"/>
          <w:sz w:val="24"/>
          <w:szCs w:val="24"/>
        </w:rPr>
        <w:t>%, respectively</w:t>
      </w:r>
      <w:r w:rsidR="00A407F7" w:rsidRPr="00172B2F">
        <w:rPr>
          <w:rFonts w:ascii="Book Antiqua" w:eastAsiaTheme="minorEastAsia" w:hAnsi="Book Antiqua"/>
          <w:color w:val="000000"/>
          <w:sz w:val="24"/>
          <w:szCs w:val="24"/>
        </w:rPr>
        <w:t xml:space="preserve"> </w:t>
      </w:r>
      <w:r w:rsidRPr="00172B2F">
        <w:rPr>
          <w:rFonts w:ascii="Book Antiqua" w:hAnsi="Book Antiqua"/>
          <w:sz w:val="24"/>
          <w:szCs w:val="24"/>
        </w:rPr>
        <w:t>(Table 2).</w:t>
      </w:r>
    </w:p>
    <w:p w:rsidR="0076324D" w:rsidRPr="00172B2F" w:rsidRDefault="0076324D" w:rsidP="00B67967">
      <w:pPr>
        <w:wordWrap/>
        <w:spacing w:line="360" w:lineRule="auto"/>
        <w:outlineLvl w:val="0"/>
        <w:rPr>
          <w:rFonts w:ascii="Book Antiqua" w:hAnsi="Book Antiqua"/>
          <w:sz w:val="24"/>
          <w:szCs w:val="24"/>
        </w:rPr>
      </w:pPr>
    </w:p>
    <w:p w:rsidR="0076324D" w:rsidRPr="00172B2F" w:rsidRDefault="0076324D" w:rsidP="00B67967">
      <w:pPr>
        <w:wordWrap/>
        <w:spacing w:line="360" w:lineRule="auto"/>
        <w:outlineLvl w:val="0"/>
        <w:rPr>
          <w:rFonts w:ascii="Book Antiqua" w:hAnsi="Book Antiqua"/>
          <w:b/>
          <w:i/>
          <w:color w:val="FF0000"/>
          <w:sz w:val="24"/>
          <w:szCs w:val="24"/>
        </w:rPr>
      </w:pPr>
      <w:r w:rsidRPr="00172B2F">
        <w:rPr>
          <w:rFonts w:ascii="Book Antiqua" w:hAnsi="Book Antiqua"/>
          <w:b/>
          <w:i/>
          <w:sz w:val="24"/>
          <w:szCs w:val="24"/>
        </w:rPr>
        <w:t>Diagnostic value of pit-pattern evaluation and MB staining for detecting SIM</w:t>
      </w:r>
    </w:p>
    <w:p w:rsidR="0076324D" w:rsidRPr="00172B2F" w:rsidRDefault="0076324D" w:rsidP="00B67967">
      <w:pPr>
        <w:wordWrap/>
        <w:spacing w:line="360" w:lineRule="auto"/>
        <w:outlineLvl w:val="0"/>
        <w:rPr>
          <w:rFonts w:ascii="Book Antiqua" w:eastAsiaTheme="minorEastAsia" w:hAnsi="Book Antiqua"/>
          <w:sz w:val="24"/>
          <w:szCs w:val="24"/>
        </w:rPr>
      </w:pPr>
      <w:r w:rsidRPr="00172B2F">
        <w:rPr>
          <w:rFonts w:ascii="Book Antiqua" w:hAnsi="Book Antiqua"/>
          <w:color w:val="000000"/>
          <w:sz w:val="24"/>
          <w:szCs w:val="24"/>
        </w:rPr>
        <w:t xml:space="preserve">In comparison with MB staining, pit-pattern evaluation according to Endo’s classification had much higher specificity (91.3% </w:t>
      </w:r>
      <w:proofErr w:type="spellStart"/>
      <w:r w:rsidR="00A848B8" w:rsidRPr="00172B2F">
        <w:rPr>
          <w:rFonts w:ascii="Book Antiqua" w:hAnsi="Book Antiqua"/>
          <w:i/>
          <w:color w:val="000000"/>
          <w:sz w:val="24"/>
          <w:szCs w:val="24"/>
        </w:rPr>
        <w:t>vs</w:t>
      </w:r>
      <w:proofErr w:type="spellEnd"/>
      <w:r w:rsidRPr="00172B2F">
        <w:rPr>
          <w:rFonts w:ascii="Book Antiqua" w:hAnsi="Book Antiqua"/>
          <w:color w:val="000000"/>
          <w:sz w:val="24"/>
          <w:szCs w:val="24"/>
        </w:rPr>
        <w:t xml:space="preserve"> 60.9%), accuracy (92.3% </w:t>
      </w:r>
      <w:proofErr w:type="spellStart"/>
      <w:r w:rsidR="00A848B8" w:rsidRPr="00172B2F">
        <w:rPr>
          <w:rFonts w:ascii="Book Antiqua" w:hAnsi="Book Antiqua"/>
          <w:i/>
          <w:color w:val="000000"/>
          <w:sz w:val="24"/>
          <w:szCs w:val="24"/>
        </w:rPr>
        <w:t>vs</w:t>
      </w:r>
      <w:proofErr w:type="spellEnd"/>
      <w:r w:rsidRPr="00172B2F">
        <w:rPr>
          <w:rFonts w:ascii="Book Antiqua" w:hAnsi="Book Antiqua"/>
          <w:color w:val="000000"/>
          <w:sz w:val="24"/>
          <w:szCs w:val="24"/>
        </w:rPr>
        <w:t xml:space="preserve"> 65.4%), and positive predictive value (60% </w:t>
      </w:r>
      <w:proofErr w:type="spellStart"/>
      <w:r w:rsidR="00A848B8" w:rsidRPr="00172B2F">
        <w:rPr>
          <w:rFonts w:ascii="Book Antiqua" w:hAnsi="Book Antiqua"/>
          <w:i/>
          <w:color w:val="000000"/>
          <w:sz w:val="24"/>
          <w:szCs w:val="24"/>
        </w:rPr>
        <w:t>vs</w:t>
      </w:r>
      <w:proofErr w:type="spellEnd"/>
      <w:r w:rsidRPr="00172B2F">
        <w:rPr>
          <w:rFonts w:ascii="Book Antiqua" w:hAnsi="Book Antiqua"/>
          <w:color w:val="000000"/>
          <w:sz w:val="24"/>
          <w:szCs w:val="24"/>
        </w:rPr>
        <w:t xml:space="preserve"> 20%) for the detection of SIM in BE</w:t>
      </w:r>
      <w:r w:rsidR="00AB2AC2" w:rsidRPr="00172B2F">
        <w:rPr>
          <w:rFonts w:ascii="Book Antiqua" w:hAnsi="Book Antiqua"/>
          <w:color w:val="000000"/>
          <w:sz w:val="24"/>
          <w:szCs w:val="24"/>
        </w:rPr>
        <w:t>; however, it had a</w:t>
      </w:r>
      <w:r w:rsidRPr="00172B2F">
        <w:rPr>
          <w:rFonts w:ascii="Book Antiqua" w:hAnsi="Book Antiqua"/>
          <w:color w:val="000000"/>
          <w:sz w:val="24"/>
          <w:szCs w:val="24"/>
        </w:rPr>
        <w:t xml:space="preserve"> similar sensitivity (both 100%) and negative predictive value (both 100%). </w:t>
      </w:r>
      <w:r w:rsidR="00AB2AC2" w:rsidRPr="00172B2F">
        <w:rPr>
          <w:rFonts w:ascii="Book Antiqua" w:hAnsi="Book Antiqua"/>
          <w:color w:val="000000"/>
          <w:sz w:val="24"/>
          <w:szCs w:val="24"/>
        </w:rPr>
        <w:t>The e</w:t>
      </w:r>
      <w:r w:rsidRPr="00172B2F">
        <w:rPr>
          <w:rFonts w:ascii="Book Antiqua" w:hAnsi="Book Antiqua"/>
          <w:color w:val="000000"/>
          <w:sz w:val="24"/>
          <w:szCs w:val="24"/>
        </w:rPr>
        <w:t xml:space="preserve">xact </w:t>
      </w:r>
      <w:proofErr w:type="spellStart"/>
      <w:r w:rsidRPr="00172B2F">
        <w:rPr>
          <w:rFonts w:ascii="Book Antiqua" w:hAnsi="Book Antiqua"/>
          <w:color w:val="000000"/>
          <w:sz w:val="24"/>
          <w:szCs w:val="24"/>
        </w:rPr>
        <w:t>McNemar’s</w:t>
      </w:r>
      <w:proofErr w:type="spellEnd"/>
      <w:r w:rsidRPr="00172B2F">
        <w:rPr>
          <w:rFonts w:ascii="Book Antiqua" w:hAnsi="Book Antiqua"/>
          <w:color w:val="000000"/>
          <w:sz w:val="24"/>
          <w:szCs w:val="24"/>
        </w:rPr>
        <w:t xml:space="preserve"> test revealed that the specificity and accu</w:t>
      </w:r>
      <w:r w:rsidR="00AB2AC2" w:rsidRPr="00172B2F">
        <w:rPr>
          <w:rFonts w:ascii="Book Antiqua" w:hAnsi="Book Antiqua"/>
          <w:color w:val="000000"/>
          <w:sz w:val="24"/>
          <w:szCs w:val="24"/>
        </w:rPr>
        <w:t>r</w:t>
      </w:r>
      <w:r w:rsidRPr="00172B2F">
        <w:rPr>
          <w:rFonts w:ascii="Book Antiqua" w:hAnsi="Book Antiqua"/>
          <w:color w:val="000000"/>
          <w:sz w:val="24"/>
          <w:szCs w:val="24"/>
        </w:rPr>
        <w:t>a</w:t>
      </w:r>
      <w:r w:rsidR="00AB2AC2" w:rsidRPr="00172B2F">
        <w:rPr>
          <w:rFonts w:ascii="Book Antiqua" w:hAnsi="Book Antiqua"/>
          <w:color w:val="000000"/>
          <w:sz w:val="24"/>
          <w:szCs w:val="24"/>
        </w:rPr>
        <w:t>c</w:t>
      </w:r>
      <w:r w:rsidRPr="00172B2F">
        <w:rPr>
          <w:rFonts w:ascii="Book Antiqua" w:hAnsi="Book Antiqua"/>
          <w:color w:val="000000"/>
          <w:sz w:val="24"/>
          <w:szCs w:val="24"/>
        </w:rPr>
        <w:t>y of pit-pattern evaluation was significantly superior to that of MB staining for detecting SIM by (</w:t>
      </w:r>
      <w:r w:rsidRPr="00172B2F">
        <w:rPr>
          <w:rFonts w:ascii="Book Antiqua" w:hAnsi="Book Antiqua"/>
          <w:i/>
          <w:color w:val="000000"/>
          <w:sz w:val="24"/>
          <w:szCs w:val="24"/>
        </w:rPr>
        <w:t>P</w:t>
      </w:r>
      <w:r w:rsidR="00E743B1" w:rsidRPr="00172B2F">
        <w:rPr>
          <w:rFonts w:ascii="Book Antiqua" w:eastAsia="宋体" w:hAnsi="Book Antiqua"/>
          <w:i/>
          <w:color w:val="000000"/>
          <w:sz w:val="24"/>
          <w:szCs w:val="24"/>
          <w:lang w:eastAsia="zh-CN"/>
        </w:rPr>
        <w:t xml:space="preserve"> </w:t>
      </w:r>
      <w:r w:rsidRPr="00172B2F">
        <w:rPr>
          <w:rFonts w:ascii="Book Antiqua" w:hAnsi="Book Antiqua"/>
          <w:color w:val="000000"/>
          <w:sz w:val="24"/>
          <w:szCs w:val="24"/>
        </w:rPr>
        <w:t>= 0.0391; Table 3</w:t>
      </w:r>
      <w:r w:rsidRPr="00172B2F">
        <w:rPr>
          <w:rFonts w:ascii="Book Antiqua" w:hAnsi="Book Antiqua"/>
          <w:sz w:val="24"/>
          <w:szCs w:val="24"/>
        </w:rPr>
        <w:t>)</w:t>
      </w:r>
      <w:r w:rsidR="00A407F7" w:rsidRPr="00172B2F">
        <w:rPr>
          <w:rFonts w:ascii="Book Antiqua" w:eastAsiaTheme="minorEastAsia" w:hAnsi="Book Antiqua"/>
          <w:sz w:val="24"/>
          <w:szCs w:val="24"/>
        </w:rPr>
        <w:t>.</w:t>
      </w:r>
    </w:p>
    <w:p w:rsidR="0076324D" w:rsidRPr="00172B2F" w:rsidRDefault="0076324D" w:rsidP="00B67967">
      <w:pPr>
        <w:wordWrap/>
        <w:spacing w:line="360" w:lineRule="auto"/>
        <w:outlineLvl w:val="0"/>
        <w:rPr>
          <w:rFonts w:ascii="Book Antiqua" w:hAnsi="Book Antiqua"/>
          <w:b/>
          <w:sz w:val="24"/>
          <w:szCs w:val="24"/>
        </w:rPr>
      </w:pPr>
    </w:p>
    <w:p w:rsidR="0076324D" w:rsidRPr="00172B2F" w:rsidRDefault="0076324D" w:rsidP="00B67967">
      <w:pPr>
        <w:wordWrap/>
        <w:spacing w:line="360" w:lineRule="auto"/>
        <w:outlineLvl w:val="0"/>
        <w:rPr>
          <w:rFonts w:ascii="Book Antiqua" w:hAnsi="Book Antiqua"/>
          <w:b/>
          <w:sz w:val="24"/>
          <w:szCs w:val="24"/>
        </w:rPr>
      </w:pPr>
      <w:r w:rsidRPr="00172B2F">
        <w:rPr>
          <w:rFonts w:ascii="Book Antiqua" w:hAnsi="Book Antiqua"/>
          <w:b/>
          <w:sz w:val="24"/>
          <w:szCs w:val="24"/>
        </w:rPr>
        <w:t>DISCUSSION</w:t>
      </w:r>
    </w:p>
    <w:p w:rsidR="00500F0F" w:rsidRPr="00172B2F" w:rsidRDefault="004A1663" w:rsidP="00B67967">
      <w:pPr>
        <w:widowControl/>
        <w:wordWrap/>
        <w:autoSpaceDE/>
        <w:autoSpaceDN/>
        <w:spacing w:line="360" w:lineRule="auto"/>
        <w:rPr>
          <w:rFonts w:ascii="Book Antiqua" w:eastAsia="宋体" w:hAnsi="Book Antiqua"/>
          <w:sz w:val="24"/>
          <w:szCs w:val="24"/>
          <w:lang w:eastAsia="zh-CN"/>
        </w:rPr>
      </w:pPr>
      <w:r w:rsidRPr="00172B2F">
        <w:rPr>
          <w:rFonts w:ascii="Book Antiqua" w:hAnsi="Book Antiqua"/>
          <w:color w:val="000000"/>
          <w:sz w:val="24"/>
          <w:szCs w:val="24"/>
        </w:rPr>
        <w:t>SIM</w:t>
      </w:r>
      <w:r w:rsidR="0076324D" w:rsidRPr="00172B2F">
        <w:rPr>
          <w:rFonts w:ascii="Book Antiqua" w:hAnsi="Book Antiqua"/>
          <w:color w:val="000000"/>
          <w:sz w:val="24"/>
          <w:szCs w:val="24"/>
        </w:rPr>
        <w:t xml:space="preserve"> in BE is a risk factor for esophageal adenocarcinoma (EAC). A strong relationship has been established between the presence of SIM and the subsequent development of </w:t>
      </w:r>
      <w:proofErr w:type="gramStart"/>
      <w:r w:rsidR="0076324D" w:rsidRPr="00172B2F">
        <w:rPr>
          <w:rFonts w:ascii="Book Antiqua" w:hAnsi="Book Antiqua"/>
          <w:color w:val="000000"/>
          <w:sz w:val="24"/>
          <w:szCs w:val="24"/>
        </w:rPr>
        <w:t>adenocarcinoma</w:t>
      </w:r>
      <w:proofErr w:type="gramEnd"/>
      <w:r w:rsidR="002E7BCB" w:rsidRPr="00172B2F">
        <w:rPr>
          <w:rFonts w:ascii="Book Antiqua" w:hAnsi="Book Antiqua"/>
          <w:color w:val="000000"/>
          <w:sz w:val="24"/>
          <w:szCs w:val="24"/>
        </w:rPr>
        <w:fldChar w:fldCharType="begin">
          <w:fldData xml:space="preserve">PEVuZE5vdGU+PENpdGU+PEF1dGhvcj5NaWNoYWxhazwvQXV0aG9yPjxZZWFyPjIwMDk8L1llYXI+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</w:fldData>
        </w:fldChar>
      </w:r>
      <w:r w:rsidR="0076324D"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PEVuZE5vdGU+PENpdGU+PEF1dGhvcj5NaWNoYWxhazwvQXV0aG9yPjxZZWFyPjIwMDk8L1llYXI+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</w:fldData>
        </w:fldChar>
      </w:r>
      <w:r w:rsidR="0076324D"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0076324D" w:rsidRPr="00172B2F">
        <w:rPr>
          <w:rFonts w:ascii="Book Antiqua" w:hAnsi="Book Antiqua"/>
          <w:color w:val="000000"/>
          <w:sz w:val="24"/>
          <w:szCs w:val="24"/>
          <w:vertAlign w:val="superscript"/>
        </w:rPr>
        <w:t>[</w:t>
      </w:r>
      <w:hyperlink w:anchor="_ENREF_5" w:tooltip="Michalak, 2009 #29" w:history="1">
        <w:r w:rsidR="00B15A58" w:rsidRPr="00172B2F">
          <w:rPr>
            <w:rFonts w:ascii="Book Antiqua" w:hAnsi="Book Antiqua"/>
            <w:color w:val="000000"/>
            <w:sz w:val="24"/>
            <w:szCs w:val="24"/>
            <w:vertAlign w:val="superscript"/>
          </w:rPr>
          <w:t>5</w:t>
        </w:r>
      </w:hyperlink>
      <w:r w:rsidR="0076324D" w:rsidRPr="00172B2F">
        <w:rPr>
          <w:rFonts w:ascii="Book Antiqua" w:hAnsi="Book Antiqua"/>
          <w:color w:val="000000"/>
          <w:sz w:val="24"/>
          <w:szCs w:val="24"/>
          <w:vertAlign w:val="superscript"/>
        </w:rPr>
        <w:t>,</w:t>
      </w:r>
      <w:hyperlink w:anchor="_ENREF_6" w:tooltip="Sharma, 2004 #6" w:history="1">
        <w:r w:rsidR="00B15A58" w:rsidRPr="00172B2F">
          <w:rPr>
            <w:rFonts w:ascii="Book Antiqua" w:hAnsi="Book Antiqua"/>
            <w:color w:val="000000"/>
            <w:sz w:val="24"/>
            <w:szCs w:val="24"/>
            <w:vertAlign w:val="superscript"/>
          </w:rPr>
          <w:t>6</w:t>
        </w:r>
      </w:hyperlink>
      <w:r w:rsidR="0076324D"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743B1" w:rsidRPr="00172B2F">
        <w:rPr>
          <w:rFonts w:ascii="Book Antiqua" w:eastAsia="宋体" w:hAnsi="Book Antiqua"/>
          <w:color w:val="000000"/>
          <w:sz w:val="24"/>
          <w:szCs w:val="24"/>
          <w:lang w:eastAsia="zh-CN"/>
        </w:rPr>
        <w:t>.</w:t>
      </w:r>
      <w:r w:rsidR="00500F0F" w:rsidRPr="00172B2F">
        <w:rPr>
          <w:rFonts w:ascii="Book Antiqua" w:hAnsi="Book Antiqua"/>
          <w:sz w:val="24"/>
          <w:szCs w:val="24"/>
        </w:rPr>
        <w:t xml:space="preserve"> </w:t>
      </w:r>
    </w:p>
    <w:p w:rsidR="0076324D" w:rsidRPr="00172B2F" w:rsidRDefault="00500F0F" w:rsidP="00B67967">
      <w:pPr>
        <w:widowControl/>
        <w:wordWrap/>
        <w:autoSpaceDE/>
        <w:autoSpaceDN/>
        <w:spacing w:line="360" w:lineRule="auto"/>
        <w:ind w:firstLineChars="200" w:firstLine="480"/>
        <w:rPr>
          <w:rFonts w:ascii="Book Antiqua" w:eastAsia="宋体" w:hAnsi="Book Antiqua"/>
          <w:sz w:val="24"/>
          <w:szCs w:val="24"/>
          <w:lang w:eastAsia="zh-CN"/>
        </w:rPr>
      </w:pPr>
      <w:r w:rsidRPr="00172B2F">
        <w:rPr>
          <w:rFonts w:ascii="Book Antiqua" w:eastAsia="宋体" w:hAnsi="Book Antiqua"/>
          <w:color w:val="000000"/>
          <w:sz w:val="24"/>
          <w:szCs w:val="24"/>
          <w:lang w:eastAsia="zh-CN"/>
        </w:rPr>
        <w:t xml:space="preserve">Detecting esophageal </w:t>
      </w:r>
      <w:proofErr w:type="spellStart"/>
      <w:r w:rsidRPr="00172B2F">
        <w:rPr>
          <w:rFonts w:ascii="Book Antiqua" w:eastAsia="宋体" w:hAnsi="Book Antiqua"/>
          <w:color w:val="000000"/>
          <w:sz w:val="24"/>
          <w:szCs w:val="24"/>
          <w:lang w:eastAsia="zh-CN"/>
        </w:rPr>
        <w:t>neoplasias</w:t>
      </w:r>
      <w:proofErr w:type="spellEnd"/>
      <w:r w:rsidRPr="00172B2F">
        <w:rPr>
          <w:rFonts w:ascii="Book Antiqua" w:eastAsia="宋体" w:hAnsi="Book Antiqua"/>
          <w:color w:val="000000"/>
          <w:sz w:val="24"/>
          <w:szCs w:val="24"/>
          <w:lang w:eastAsia="zh-CN"/>
        </w:rPr>
        <w:t xml:space="preserve"> </w:t>
      </w:r>
      <w:proofErr w:type="gramStart"/>
      <w:r w:rsidRPr="00172B2F">
        <w:rPr>
          <w:rFonts w:ascii="Book Antiqua" w:eastAsia="宋体" w:hAnsi="Book Antiqua"/>
          <w:color w:val="000000"/>
          <w:sz w:val="24"/>
          <w:szCs w:val="24"/>
          <w:lang w:eastAsia="zh-CN"/>
        </w:rPr>
        <w:t>at an earlier stages</w:t>
      </w:r>
      <w:proofErr w:type="gramEnd"/>
      <w:r w:rsidRPr="00172B2F">
        <w:rPr>
          <w:rFonts w:ascii="Book Antiqua" w:eastAsia="宋体" w:hAnsi="Book Antiqua"/>
          <w:color w:val="000000"/>
          <w:sz w:val="24"/>
          <w:szCs w:val="24"/>
          <w:lang w:eastAsia="zh-CN"/>
        </w:rPr>
        <w:t xml:space="preserve"> will allow for the possibility of intervening more quickly and lowering the mortality from EAC. However, </w:t>
      </w:r>
      <w:proofErr w:type="spellStart"/>
      <w:r w:rsidRPr="00172B2F">
        <w:rPr>
          <w:rFonts w:ascii="Book Antiqua" w:eastAsia="宋体" w:hAnsi="Book Antiqua"/>
          <w:color w:val="000000"/>
          <w:sz w:val="24"/>
          <w:szCs w:val="24"/>
          <w:lang w:eastAsia="zh-CN"/>
        </w:rPr>
        <w:t>theeffectiveness</w:t>
      </w:r>
      <w:proofErr w:type="spellEnd"/>
      <w:r w:rsidRPr="00172B2F">
        <w:rPr>
          <w:rFonts w:ascii="Book Antiqua" w:eastAsia="宋体" w:hAnsi="Book Antiqua"/>
          <w:color w:val="000000"/>
          <w:sz w:val="24"/>
          <w:szCs w:val="24"/>
          <w:lang w:eastAsia="zh-CN"/>
        </w:rPr>
        <w:t xml:space="preserve"> of the screening and surveillance of BE has not been studied in randomized, controlled trials. For example, various endoscopic approaches and advancements have shown </w:t>
      </w:r>
      <w:proofErr w:type="spellStart"/>
      <w:r w:rsidRPr="00172B2F">
        <w:rPr>
          <w:rFonts w:ascii="Book Antiqua" w:eastAsia="宋体" w:hAnsi="Book Antiqua"/>
          <w:color w:val="000000"/>
          <w:sz w:val="24"/>
          <w:szCs w:val="24"/>
          <w:lang w:eastAsia="zh-CN"/>
        </w:rPr>
        <w:t>greatpromise</w:t>
      </w:r>
      <w:proofErr w:type="spellEnd"/>
      <w:r w:rsidRPr="00172B2F">
        <w:rPr>
          <w:rFonts w:ascii="Book Antiqua" w:eastAsia="宋体" w:hAnsi="Book Antiqua"/>
          <w:color w:val="000000"/>
          <w:sz w:val="24"/>
          <w:szCs w:val="24"/>
          <w:lang w:eastAsia="zh-CN"/>
        </w:rPr>
        <w:t xml:space="preserve">, yet the confirmation of their utility in high-quality clinical trials has yet to </w:t>
      </w:r>
      <w:proofErr w:type="gramStart"/>
      <w:r w:rsidRPr="00172B2F">
        <w:rPr>
          <w:rFonts w:ascii="Book Antiqua" w:eastAsia="宋体" w:hAnsi="Book Antiqua"/>
          <w:color w:val="000000"/>
          <w:sz w:val="24"/>
          <w:szCs w:val="24"/>
          <w:lang w:eastAsia="zh-CN"/>
        </w:rPr>
        <w:t>occur</w:t>
      </w:r>
      <w:r w:rsidRPr="00172B2F">
        <w:rPr>
          <w:rFonts w:ascii="Book Antiqua" w:eastAsia="宋体" w:hAnsi="Book Antiqua"/>
          <w:color w:val="000000"/>
          <w:sz w:val="24"/>
          <w:szCs w:val="24"/>
          <w:vertAlign w:val="superscript"/>
          <w:lang w:eastAsia="zh-CN"/>
        </w:rPr>
        <w:t>[</w:t>
      </w:r>
      <w:proofErr w:type="gramEnd"/>
      <w:r w:rsidRPr="00172B2F">
        <w:rPr>
          <w:rFonts w:ascii="Book Antiqua" w:eastAsia="宋体" w:hAnsi="Book Antiqua"/>
          <w:color w:val="000000"/>
          <w:sz w:val="24"/>
          <w:szCs w:val="24"/>
          <w:vertAlign w:val="superscript"/>
          <w:lang w:eastAsia="zh-CN"/>
        </w:rPr>
        <w:t>21,22]</w:t>
      </w:r>
      <w:r w:rsidRPr="00172B2F">
        <w:rPr>
          <w:rFonts w:ascii="Book Antiqua" w:eastAsia="宋体" w:hAnsi="Book Antiqua"/>
          <w:color w:val="000000"/>
          <w:sz w:val="24"/>
          <w:szCs w:val="24"/>
          <w:lang w:eastAsia="zh-CN"/>
        </w:rPr>
        <w:t>.</w:t>
      </w:r>
    </w:p>
    <w:p w:rsidR="0076324D" w:rsidRPr="00172B2F" w:rsidRDefault="0076324D" w:rsidP="00B67967">
      <w:pPr>
        <w:wordWrap/>
        <w:spacing w:line="360" w:lineRule="auto"/>
        <w:ind w:firstLineChars="200" w:firstLine="480"/>
        <w:outlineLvl w:val="0"/>
        <w:rPr>
          <w:rFonts w:ascii="Book Antiqua" w:eastAsia="宋体" w:hAnsi="Book Antiqua"/>
          <w:color w:val="000000"/>
          <w:sz w:val="24"/>
          <w:szCs w:val="24"/>
          <w:lang w:eastAsia="zh-CN"/>
        </w:rPr>
      </w:pPr>
      <w:r w:rsidRPr="00172B2F">
        <w:rPr>
          <w:rFonts w:ascii="Book Antiqua" w:hAnsi="Book Antiqua"/>
          <w:sz w:val="24"/>
          <w:szCs w:val="24"/>
        </w:rPr>
        <w:t xml:space="preserve">Canto </w:t>
      </w:r>
      <w:r w:rsidR="00500F0F" w:rsidRPr="00172B2F">
        <w:rPr>
          <w:rFonts w:ascii="Book Antiqua" w:hAnsi="Book Antiqua"/>
          <w:i/>
          <w:sz w:val="24"/>
          <w:szCs w:val="24"/>
        </w:rPr>
        <w:t xml:space="preserve">et </w:t>
      </w:r>
      <w:proofErr w:type="gramStart"/>
      <w:r w:rsidR="00500F0F" w:rsidRPr="00172B2F">
        <w:rPr>
          <w:rFonts w:ascii="Book Antiqua" w:hAnsi="Book Antiqua"/>
          <w:i/>
          <w:sz w:val="24"/>
          <w:szCs w:val="24"/>
        </w:rPr>
        <w:t>al</w:t>
      </w:r>
      <w:proofErr w:type="gramEnd"/>
      <w:r w:rsidR="002E7BCB" w:rsidRPr="00172B2F">
        <w:rPr>
          <w:rFonts w:ascii="Book Antiqua" w:hAnsi="Book Antiqua"/>
          <w:sz w:val="24"/>
          <w:szCs w:val="24"/>
        </w:rPr>
        <w:fldChar w:fldCharType="begin">
          <w:fldData xml:space="preserve">PEVuZE5vdGU+PENpdGU+PEF1dGhvcj5DYW50bzwvQXV0aG9yPjxZZWFyPjE5OTY8L1llYXI+PFJl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</w:fldData>
        </w:fldChar>
      </w:r>
      <w:r w:rsidR="00500F0F" w:rsidRPr="00172B2F">
        <w:rPr>
          <w:rFonts w:ascii="Book Antiqua" w:hAnsi="Book Antiqua"/>
          <w:sz w:val="24"/>
          <w:szCs w:val="24"/>
        </w:rPr>
        <w:instrText xml:space="preserve"> ADDIN EN.CITE </w:instrText>
      </w:r>
      <w:r w:rsidR="002E7BCB" w:rsidRPr="00172B2F">
        <w:rPr>
          <w:rFonts w:ascii="Book Antiqua" w:hAnsi="Book Antiqua"/>
          <w:sz w:val="24"/>
          <w:szCs w:val="24"/>
        </w:rPr>
        <w:fldChar w:fldCharType="begin">
          <w:fldData xml:space="preserve">PEVuZE5vdGU+PENpdGU+PEF1dGhvcj5DYW50bzwvQXV0aG9yPjxZZWFyPjE5OTY8L1llYXI+PFJl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</w:fldData>
        </w:fldChar>
      </w:r>
      <w:r w:rsidR="00500F0F" w:rsidRPr="00172B2F">
        <w:rPr>
          <w:rFonts w:ascii="Book Antiqua" w:hAnsi="Book Antiqua"/>
          <w:sz w:val="24"/>
          <w:szCs w:val="24"/>
        </w:rPr>
        <w:instrText xml:space="preserve"> ADDIN EN.CITE.DATA </w:instrText>
      </w:r>
      <w:r w:rsidR="002E7BCB" w:rsidRPr="00172B2F">
        <w:rPr>
          <w:rFonts w:ascii="Book Antiqua" w:hAnsi="Book Antiqua"/>
          <w:sz w:val="24"/>
          <w:szCs w:val="24"/>
        </w:rPr>
      </w:r>
      <w:r w:rsidR="002E7BCB" w:rsidRPr="00172B2F">
        <w:rPr>
          <w:rFonts w:ascii="Book Antiqua" w:hAnsi="Book Antiqua"/>
          <w:sz w:val="24"/>
          <w:szCs w:val="24"/>
        </w:rPr>
        <w:fldChar w:fldCharType="end"/>
      </w:r>
      <w:r w:rsidR="002E7BCB" w:rsidRPr="00172B2F">
        <w:rPr>
          <w:rFonts w:ascii="Book Antiqua" w:hAnsi="Book Antiqua"/>
          <w:sz w:val="24"/>
          <w:szCs w:val="24"/>
        </w:rPr>
      </w:r>
      <w:r w:rsidR="002E7BCB" w:rsidRPr="00172B2F">
        <w:rPr>
          <w:rFonts w:ascii="Book Antiqua" w:hAnsi="Book Antiqua"/>
          <w:sz w:val="24"/>
          <w:szCs w:val="24"/>
        </w:rPr>
        <w:fldChar w:fldCharType="separate"/>
      </w:r>
      <w:r w:rsidR="00500F0F" w:rsidRPr="00172B2F">
        <w:rPr>
          <w:rFonts w:ascii="Book Antiqua" w:hAnsi="Book Antiqua"/>
          <w:sz w:val="24"/>
          <w:szCs w:val="24"/>
          <w:vertAlign w:val="superscript"/>
        </w:rPr>
        <w:t>[</w:t>
      </w:r>
      <w:hyperlink w:anchor="_ENREF_11" w:tooltip="Canto, 1996 #24" w:history="1">
        <w:r w:rsidR="00500F0F" w:rsidRPr="00172B2F">
          <w:rPr>
            <w:rFonts w:ascii="Book Antiqua" w:hAnsi="Book Antiqua"/>
            <w:sz w:val="24"/>
            <w:szCs w:val="24"/>
            <w:vertAlign w:val="superscript"/>
          </w:rPr>
          <w:t>11</w:t>
        </w:r>
      </w:hyperlink>
      <w:r w:rsidR="00500F0F" w:rsidRPr="00172B2F">
        <w:rPr>
          <w:rFonts w:ascii="Book Antiqua" w:hAnsi="Book Antiqua"/>
          <w:sz w:val="24"/>
          <w:szCs w:val="24"/>
          <w:vertAlign w:val="superscript"/>
        </w:rPr>
        <w:t>]</w:t>
      </w:r>
      <w:r w:rsidR="002E7BCB" w:rsidRPr="00172B2F">
        <w:rPr>
          <w:rFonts w:ascii="Book Antiqua" w:hAnsi="Book Antiqua"/>
          <w:sz w:val="24"/>
          <w:szCs w:val="24"/>
        </w:rPr>
        <w:fldChar w:fldCharType="end"/>
      </w:r>
      <w:r w:rsidRPr="00172B2F">
        <w:rPr>
          <w:rFonts w:ascii="Book Antiqua" w:hAnsi="Book Antiqua"/>
          <w:sz w:val="24"/>
          <w:szCs w:val="24"/>
        </w:rPr>
        <w:t xml:space="preserve"> found that the overall accuracy of MB staining for detecting SIM was 95%. However, the same level of accuracy was not achieved in other studies. </w:t>
      </w:r>
      <w:r w:rsidRPr="00172B2F">
        <w:rPr>
          <w:rFonts w:ascii="Book Antiqua" w:hAnsi="Book Antiqua"/>
          <w:color w:val="000000"/>
          <w:sz w:val="24"/>
          <w:szCs w:val="24"/>
        </w:rPr>
        <w:t xml:space="preserve">Dave </w:t>
      </w:r>
      <w:r w:rsidRPr="00172B2F">
        <w:rPr>
          <w:rFonts w:ascii="Book Antiqua" w:hAnsi="Book Antiqua"/>
          <w:i/>
          <w:color w:val="000000"/>
          <w:sz w:val="24"/>
          <w:szCs w:val="24"/>
        </w:rPr>
        <w:t xml:space="preserve">et </w:t>
      </w:r>
      <w:proofErr w:type="gramStart"/>
      <w:r w:rsidRPr="00172B2F">
        <w:rPr>
          <w:rFonts w:ascii="Book Antiqua" w:hAnsi="Book Antiqua"/>
          <w:i/>
          <w:color w:val="000000"/>
          <w:sz w:val="24"/>
          <w:szCs w:val="24"/>
        </w:rPr>
        <w:t>al</w:t>
      </w:r>
      <w:proofErr w:type="gramEnd"/>
      <w:r w:rsidR="00DE4567" w:rsidRPr="00172B2F">
        <w:rPr>
          <w:rFonts w:ascii="Book Antiqua" w:hAnsi="Book Antiqua"/>
          <w:sz w:val="24"/>
          <w:szCs w:val="24"/>
        </w:rPr>
        <w:fldChar w:fldCharType="begin">
          <w:fldData xml:space="preserve">PEVuZE5vdGU+PENpdGU+PEF1dGhvcj5DYW50bzwvQXV0aG9yPjxZZWFyPjE5OTY8L1llYXI+PFJl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</w:fldData>
        </w:fldChar>
      </w:r>
      <w:r w:rsidR="00DE4567" w:rsidRPr="00172B2F">
        <w:rPr>
          <w:rFonts w:ascii="Book Antiqua" w:hAnsi="Book Antiqua"/>
          <w:sz w:val="24"/>
          <w:szCs w:val="24"/>
        </w:rPr>
        <w:instrText xml:space="preserve"> ADDIN EN.CITE </w:instrText>
      </w:r>
      <w:r w:rsidR="00DE4567" w:rsidRPr="00172B2F">
        <w:rPr>
          <w:rFonts w:ascii="Book Antiqua" w:hAnsi="Book Antiqua"/>
          <w:sz w:val="24"/>
          <w:szCs w:val="24"/>
        </w:rPr>
        <w:fldChar w:fldCharType="begin">
          <w:fldData xml:space="preserve">PEVuZE5vdGU+PENpdGU+PEF1dGhvcj5DYW50bzwvQXV0aG9yPjxZZWFyPjE5OTY8L1llYXI+PFJl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</w:fldData>
        </w:fldChar>
      </w:r>
      <w:r w:rsidR="00DE4567" w:rsidRPr="00172B2F">
        <w:rPr>
          <w:rFonts w:ascii="Book Antiqua" w:hAnsi="Book Antiqua"/>
          <w:sz w:val="24"/>
          <w:szCs w:val="24"/>
        </w:rPr>
        <w:instrText xml:space="preserve"> ADDIN EN.CITE.DATA </w:instrText>
      </w:r>
      <w:r w:rsidR="00DE4567" w:rsidRPr="00172B2F">
        <w:rPr>
          <w:rFonts w:ascii="Book Antiqua" w:hAnsi="Book Antiqua"/>
          <w:sz w:val="24"/>
          <w:szCs w:val="24"/>
        </w:rPr>
      </w:r>
      <w:r w:rsidR="00DE4567" w:rsidRPr="00172B2F">
        <w:rPr>
          <w:rFonts w:ascii="Book Antiqua" w:hAnsi="Book Antiqua"/>
          <w:sz w:val="24"/>
          <w:szCs w:val="24"/>
        </w:rPr>
        <w:fldChar w:fldCharType="end"/>
      </w:r>
      <w:r w:rsidR="00DE4567" w:rsidRPr="00172B2F">
        <w:rPr>
          <w:rFonts w:ascii="Book Antiqua" w:hAnsi="Book Antiqua"/>
          <w:sz w:val="24"/>
          <w:szCs w:val="24"/>
        </w:rPr>
      </w:r>
      <w:r w:rsidR="00DE4567" w:rsidRPr="00172B2F">
        <w:rPr>
          <w:rFonts w:ascii="Book Antiqua" w:hAnsi="Book Antiqua"/>
          <w:sz w:val="24"/>
          <w:szCs w:val="24"/>
        </w:rPr>
        <w:fldChar w:fldCharType="separate"/>
      </w:r>
      <w:r w:rsidR="00DE4567" w:rsidRPr="00172B2F">
        <w:rPr>
          <w:rFonts w:ascii="Book Antiqua" w:hAnsi="Book Antiqua"/>
          <w:sz w:val="24"/>
          <w:szCs w:val="24"/>
          <w:vertAlign w:val="superscript"/>
        </w:rPr>
        <w:t>[</w:t>
      </w:r>
      <w:hyperlink w:anchor="_ENREF_11" w:tooltip="Canto, 1996 #24" w:history="1">
        <w:r w:rsidR="00DE4567" w:rsidRPr="00172B2F">
          <w:rPr>
            <w:rFonts w:ascii="Book Antiqua" w:hAnsi="Book Antiqua"/>
            <w:sz w:val="24"/>
            <w:szCs w:val="24"/>
            <w:vertAlign w:val="superscript"/>
          </w:rPr>
          <w:t>1</w:t>
        </w:r>
        <w:r w:rsidR="00DE4567" w:rsidRPr="00DE4567">
          <w:rPr>
            <w:rFonts w:ascii="Book Antiqua" w:eastAsiaTheme="minorEastAsia" w:hAnsi="Book Antiqua"/>
            <w:sz w:val="24"/>
            <w:szCs w:val="24"/>
            <w:vertAlign w:val="superscript"/>
            <w:lang w:eastAsia="zh-CN"/>
          </w:rPr>
          <w:t>6</w:t>
        </w:r>
      </w:hyperlink>
      <w:r w:rsidR="00DE4567" w:rsidRPr="00172B2F">
        <w:rPr>
          <w:rFonts w:ascii="Book Antiqua" w:hAnsi="Book Antiqua"/>
          <w:sz w:val="24"/>
          <w:szCs w:val="24"/>
          <w:vertAlign w:val="superscript"/>
        </w:rPr>
        <w:t>]</w:t>
      </w:r>
      <w:r w:rsidR="00DE4567" w:rsidRPr="00172B2F">
        <w:rPr>
          <w:rFonts w:ascii="Book Antiqua" w:hAnsi="Book Antiqua"/>
          <w:sz w:val="24"/>
          <w:szCs w:val="24"/>
        </w:rPr>
        <w:fldChar w:fldCharType="end"/>
      </w:r>
      <w:r w:rsidRPr="00172B2F">
        <w:rPr>
          <w:rFonts w:ascii="Book Antiqua" w:hAnsi="Book Antiqua"/>
          <w:color w:val="000000"/>
          <w:sz w:val="24"/>
          <w:szCs w:val="24"/>
        </w:rPr>
        <w:t xml:space="preserve"> reported that MB staining was associated with prolong</w:t>
      </w:r>
      <w:r w:rsidR="00AB2AC2" w:rsidRPr="00172B2F">
        <w:rPr>
          <w:rFonts w:ascii="Book Antiqua" w:hAnsi="Book Antiqua"/>
          <w:color w:val="000000"/>
          <w:sz w:val="24"/>
          <w:szCs w:val="24"/>
        </w:rPr>
        <w:t>ed</w:t>
      </w:r>
      <w:r w:rsidRPr="00172B2F">
        <w:rPr>
          <w:rFonts w:ascii="Book Antiqua" w:hAnsi="Book Antiqua"/>
          <w:color w:val="000000"/>
          <w:sz w:val="24"/>
          <w:szCs w:val="24"/>
        </w:rPr>
        <w:t xml:space="preserve"> endoscopy, increased </w:t>
      </w:r>
      <w:r w:rsidRPr="00172B2F">
        <w:rPr>
          <w:rFonts w:ascii="Book Antiqua" w:hAnsi="Book Antiqua"/>
          <w:color w:val="000000"/>
          <w:sz w:val="24"/>
          <w:szCs w:val="24"/>
        </w:rPr>
        <w:lastRenderedPageBreak/>
        <w:t>patient discomfort, and potentially serious adverse events</w:t>
      </w:r>
      <w:r w:rsidR="00AB2AC2" w:rsidRPr="00172B2F">
        <w:rPr>
          <w:rFonts w:ascii="Book Antiqua" w:hAnsi="Book Antiqua"/>
          <w:color w:val="000000"/>
          <w:sz w:val="24"/>
          <w:szCs w:val="24"/>
        </w:rPr>
        <w:t>; furthermore,</w:t>
      </w:r>
      <w:r w:rsidRPr="00172B2F">
        <w:rPr>
          <w:rFonts w:ascii="Book Antiqua" w:hAnsi="Book Antiqua"/>
          <w:color w:val="000000"/>
          <w:sz w:val="24"/>
          <w:szCs w:val="24"/>
        </w:rPr>
        <w:t xml:space="preserve"> it was neither very sensitive nor specific for SIM. According to </w:t>
      </w:r>
      <w:proofErr w:type="spellStart"/>
      <w:r w:rsidRPr="00172B2F">
        <w:rPr>
          <w:rFonts w:ascii="Book Antiqua" w:hAnsi="Book Antiqua"/>
          <w:sz w:val="24"/>
          <w:szCs w:val="24"/>
        </w:rPr>
        <w:t>Horwhat</w:t>
      </w:r>
      <w:proofErr w:type="spellEnd"/>
      <w:r w:rsidRPr="00172B2F">
        <w:rPr>
          <w:rFonts w:ascii="Book Antiqua" w:hAnsi="Book Antiqua"/>
          <w:sz w:val="24"/>
          <w:szCs w:val="24"/>
        </w:rPr>
        <w:t xml:space="preserve"> </w:t>
      </w:r>
      <w:r w:rsidR="00500F0F" w:rsidRPr="00172B2F">
        <w:rPr>
          <w:rFonts w:ascii="Book Antiqua" w:hAnsi="Book Antiqua"/>
          <w:i/>
          <w:sz w:val="24"/>
          <w:szCs w:val="24"/>
        </w:rPr>
        <w:t xml:space="preserve">et </w:t>
      </w:r>
      <w:proofErr w:type="gramStart"/>
      <w:r w:rsidR="00500F0F" w:rsidRPr="00172B2F">
        <w:rPr>
          <w:rFonts w:ascii="Book Antiqua" w:hAnsi="Book Antiqua"/>
          <w:i/>
          <w:sz w:val="24"/>
          <w:szCs w:val="24"/>
        </w:rPr>
        <w:t>al</w:t>
      </w:r>
      <w:r w:rsidR="00500F0F" w:rsidRPr="00172B2F">
        <w:rPr>
          <w:rFonts w:ascii="Book Antiqua" w:hAnsi="Book Antiqua"/>
          <w:color w:val="000000"/>
          <w:sz w:val="24"/>
          <w:szCs w:val="24"/>
          <w:vertAlign w:val="superscript"/>
        </w:rPr>
        <w:t>[</w:t>
      </w:r>
      <w:proofErr w:type="gramEnd"/>
      <w:r w:rsidR="002E7BCB" w:rsidRPr="00172B2F">
        <w:rPr>
          <w:rFonts w:ascii="Book Antiqua" w:hAnsi="Book Antiqua"/>
          <w:sz w:val="24"/>
          <w:szCs w:val="24"/>
        </w:rPr>
        <w:fldChar w:fldCharType="begin"/>
      </w:r>
      <w:r w:rsidR="00500F0F" w:rsidRPr="00172B2F">
        <w:rPr>
          <w:rFonts w:ascii="Book Antiqua" w:hAnsi="Book Antiqua"/>
          <w:sz w:val="24"/>
          <w:szCs w:val="24"/>
        </w:rPr>
        <w:instrText xml:space="preserve"> HYPERLINK \l "_ENREF_13" \o "Horwhat, 2008 #7" </w:instrText>
      </w:r>
      <w:r w:rsidR="002E7BCB" w:rsidRPr="00172B2F">
        <w:rPr>
          <w:rFonts w:ascii="Book Antiqua" w:hAnsi="Book Antiqua"/>
          <w:sz w:val="24"/>
          <w:szCs w:val="24"/>
        </w:rPr>
        <w:fldChar w:fldCharType="separate"/>
      </w:r>
      <w:r w:rsidR="00500F0F" w:rsidRPr="00172B2F">
        <w:rPr>
          <w:rFonts w:ascii="Book Antiqua" w:hAnsi="Book Antiqua"/>
          <w:color w:val="000000"/>
          <w:sz w:val="24"/>
          <w:szCs w:val="24"/>
          <w:vertAlign w:val="superscript"/>
        </w:rPr>
        <w:t>13</w:t>
      </w:r>
      <w:r w:rsidR="002E7BCB" w:rsidRPr="00172B2F">
        <w:rPr>
          <w:rFonts w:ascii="Book Antiqua" w:hAnsi="Book Antiqua"/>
          <w:color w:val="000000"/>
          <w:sz w:val="24"/>
          <w:szCs w:val="24"/>
          <w:vertAlign w:val="superscript"/>
        </w:rPr>
        <w:fldChar w:fldCharType="end"/>
      </w:r>
      <w:r w:rsidR="00500F0F" w:rsidRPr="00172B2F">
        <w:rPr>
          <w:rFonts w:ascii="Book Antiqua" w:eastAsia="宋体" w:hAnsi="Book Antiqua"/>
          <w:color w:val="000000"/>
          <w:sz w:val="24"/>
          <w:szCs w:val="24"/>
          <w:vertAlign w:val="superscript"/>
          <w:lang w:eastAsia="zh-CN"/>
        </w:rPr>
        <w:t>]</w:t>
      </w:r>
      <w:r w:rsidRPr="00172B2F">
        <w:rPr>
          <w:rFonts w:ascii="Book Antiqua" w:hAnsi="Book Antiqua"/>
          <w:sz w:val="24"/>
          <w:szCs w:val="24"/>
        </w:rPr>
        <w:t xml:space="preserve">, </w:t>
      </w:r>
      <w:proofErr w:type="spellStart"/>
      <w:r w:rsidR="00500F0F" w:rsidRPr="00172B2F">
        <w:rPr>
          <w:rFonts w:ascii="Book Antiqua" w:hAnsi="Book Antiqua"/>
          <w:sz w:val="24"/>
          <w:szCs w:val="24"/>
        </w:rPr>
        <w:t>chromoendoscopy</w:t>
      </w:r>
      <w:proofErr w:type="spellEnd"/>
      <w:r w:rsidR="00500F0F" w:rsidRPr="00172B2F">
        <w:rPr>
          <w:rFonts w:ascii="Book Antiqua" w:hAnsi="Book Antiqua"/>
          <w:sz w:val="24"/>
          <w:szCs w:val="24"/>
        </w:rPr>
        <w:t xml:space="preserve"> might decrease the number of biopsies without an improving the overall detection rate of dysplasia compared with a conventional four-quadrant biopsy.</w:t>
      </w:r>
      <w:r w:rsidR="00500F0F" w:rsidRPr="00172B2F">
        <w:rPr>
          <w:rFonts w:ascii="Book Antiqua" w:eastAsia="宋体" w:hAnsi="Book Antiqua"/>
          <w:sz w:val="24"/>
          <w:szCs w:val="24"/>
          <w:lang w:eastAsia="zh-CN"/>
        </w:rPr>
        <w:t xml:space="preserve"> </w:t>
      </w:r>
      <w:proofErr w:type="spellStart"/>
      <w:r w:rsidRPr="00172B2F">
        <w:rPr>
          <w:rFonts w:ascii="Book Antiqua" w:hAnsi="Book Antiqua"/>
          <w:color w:val="000000"/>
          <w:sz w:val="24"/>
          <w:szCs w:val="24"/>
        </w:rPr>
        <w:t>Wasielica</w:t>
      </w:r>
      <w:proofErr w:type="spellEnd"/>
      <w:r w:rsidRPr="00172B2F">
        <w:rPr>
          <w:rFonts w:ascii="Book Antiqua" w:hAnsi="Book Antiqua"/>
          <w:color w:val="000000"/>
          <w:sz w:val="24"/>
          <w:szCs w:val="24"/>
        </w:rPr>
        <w:t xml:space="preserve">-Berger </w:t>
      </w:r>
      <w:r w:rsidRPr="00172B2F">
        <w:rPr>
          <w:rFonts w:ascii="Book Antiqua" w:hAnsi="Book Antiqua"/>
          <w:i/>
          <w:color w:val="000000"/>
          <w:sz w:val="24"/>
          <w:szCs w:val="24"/>
        </w:rPr>
        <w:t xml:space="preserve">et </w:t>
      </w:r>
      <w:proofErr w:type="gramStart"/>
      <w:r w:rsidRPr="00172B2F">
        <w:rPr>
          <w:rFonts w:ascii="Book Antiqua" w:hAnsi="Book Antiqua"/>
          <w:i/>
          <w:color w:val="000000"/>
          <w:sz w:val="24"/>
          <w:szCs w:val="24"/>
        </w:rPr>
        <w:t>al</w:t>
      </w:r>
      <w:proofErr w:type="gramEnd"/>
      <w:r w:rsidR="002E7BCB" w:rsidRPr="00172B2F">
        <w:rPr>
          <w:rFonts w:ascii="Book Antiqua" w:hAnsi="Book Antiqua"/>
          <w:color w:val="000000"/>
          <w:sz w:val="24"/>
          <w:szCs w:val="24"/>
        </w:rPr>
        <w:fldChar w:fldCharType="begin">
          <w:fldData xml:space="preserve">PEVuZE5vdGU+PENpdGU+PEF1dGhvcj5GZXJndXNvbjwvQXV0aG9yPjxZZWFyPjIwMDY8L1llYXI+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</w:fldData>
        </w:fldChar>
      </w:r>
      <w:r w:rsidR="00500F0F"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PEVuZE5vdGU+PENpdGU+PEF1dGhvcj5GZXJndXNvbjwvQXV0aG9yPjxZZWFyPjIwMDY8L1llYXI+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</w:fldData>
        </w:fldChar>
      </w:r>
      <w:r w:rsidR="00500F0F"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00500F0F" w:rsidRPr="00172B2F">
        <w:rPr>
          <w:rFonts w:ascii="Book Antiqua" w:hAnsi="Book Antiqua"/>
          <w:color w:val="000000"/>
          <w:sz w:val="24"/>
          <w:szCs w:val="24"/>
          <w:vertAlign w:val="superscript"/>
        </w:rPr>
        <w:t>[</w:t>
      </w:r>
      <w:hyperlink w:anchor="_ENREF_14" w:tooltip="Wasielica-Berger, 2011 #23" w:history="1">
        <w:r w:rsidR="00500F0F" w:rsidRPr="00172B2F">
          <w:rPr>
            <w:rFonts w:ascii="Book Antiqua" w:hAnsi="Book Antiqua"/>
            <w:color w:val="000000"/>
            <w:sz w:val="24"/>
            <w:szCs w:val="24"/>
            <w:vertAlign w:val="superscript"/>
          </w:rPr>
          <w:t>14</w:t>
        </w:r>
      </w:hyperlink>
      <w:r w:rsidR="00500F0F"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26A8E" w:rsidRPr="00172B2F">
        <w:rPr>
          <w:rFonts w:ascii="Book Antiqua" w:eastAsiaTheme="minorEastAsia" w:hAnsi="Book Antiqua"/>
          <w:i/>
          <w:color w:val="000000"/>
          <w:sz w:val="24"/>
          <w:szCs w:val="24"/>
        </w:rPr>
        <w:t xml:space="preserve"> </w:t>
      </w:r>
      <w:r w:rsidRPr="00172B2F">
        <w:rPr>
          <w:rFonts w:ascii="Book Antiqua" w:hAnsi="Book Antiqua"/>
          <w:color w:val="000000"/>
          <w:sz w:val="24"/>
          <w:szCs w:val="24"/>
        </w:rPr>
        <w:t xml:space="preserve">and Ferguson </w:t>
      </w:r>
      <w:r w:rsidRPr="00172B2F">
        <w:rPr>
          <w:rFonts w:ascii="Book Antiqua" w:hAnsi="Book Antiqua"/>
          <w:i/>
          <w:color w:val="000000"/>
          <w:sz w:val="24"/>
          <w:szCs w:val="24"/>
        </w:rPr>
        <w:t>et al</w:t>
      </w:r>
      <w:r w:rsidR="002E7BCB" w:rsidRPr="00172B2F">
        <w:rPr>
          <w:rFonts w:ascii="Book Antiqua" w:hAnsi="Book Antiqua"/>
          <w:color w:val="000000"/>
          <w:sz w:val="24"/>
          <w:szCs w:val="24"/>
        </w:rPr>
        <w:fldChar w:fldCharType="begin">
          <w:fldData xml:space="preserve">PEVuZE5vdGU+PENpdGU+PEF1dGhvcj5GZXJndXNvbjwvQXV0aG9yPjxZZWFyPjIwMDY8L1llYXI+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</w:fldData>
        </w:fldChar>
      </w:r>
      <w:r w:rsidR="00500F0F"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PEVuZE5vdGU+PENpdGU+PEF1dGhvcj5GZXJndXNvbjwvQXV0aG9yPjxZZWFyPjIwMDY8L1llYXI+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</w:fldData>
        </w:fldChar>
      </w:r>
      <w:r w:rsidR="00500F0F"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00500F0F" w:rsidRPr="00172B2F">
        <w:rPr>
          <w:rFonts w:ascii="Book Antiqua" w:hAnsi="Book Antiqua"/>
          <w:color w:val="000000"/>
          <w:sz w:val="24"/>
          <w:szCs w:val="24"/>
          <w:vertAlign w:val="superscript"/>
        </w:rPr>
        <w:t>[</w:t>
      </w:r>
      <w:hyperlink w:anchor="_ENREF_23" w:tooltip="Ferguson, 2006 #17" w:history="1">
        <w:r w:rsidR="00500F0F" w:rsidRPr="00172B2F">
          <w:rPr>
            <w:rFonts w:ascii="Book Antiqua" w:hAnsi="Book Antiqua"/>
            <w:color w:val="000000"/>
            <w:sz w:val="24"/>
            <w:szCs w:val="24"/>
            <w:vertAlign w:val="superscript"/>
          </w:rPr>
          <w:t>23</w:t>
        </w:r>
      </w:hyperlink>
      <w:r w:rsidR="00500F0F"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00E26A8E" w:rsidRPr="00172B2F">
        <w:rPr>
          <w:rFonts w:ascii="Book Antiqua" w:eastAsiaTheme="minorEastAsia" w:hAnsi="Book Antiqua"/>
          <w:i/>
          <w:color w:val="000000"/>
          <w:sz w:val="24"/>
          <w:szCs w:val="24"/>
        </w:rPr>
        <w:t xml:space="preserve"> </w:t>
      </w:r>
      <w:r w:rsidRPr="00172B2F">
        <w:rPr>
          <w:rFonts w:ascii="Book Antiqua" w:hAnsi="Book Antiqua"/>
          <w:color w:val="000000"/>
          <w:sz w:val="24"/>
          <w:szCs w:val="24"/>
        </w:rPr>
        <w:t>found no convincing data indicating that pit-pattern evaluation</w:t>
      </w:r>
      <w:r w:rsidR="00AB2AC2" w:rsidRPr="00172B2F">
        <w:rPr>
          <w:rFonts w:ascii="Book Antiqua" w:hAnsi="Book Antiqua"/>
          <w:color w:val="000000"/>
          <w:sz w:val="24"/>
          <w:szCs w:val="24"/>
        </w:rPr>
        <w:t>s</w:t>
      </w:r>
      <w:r w:rsidRPr="00172B2F">
        <w:rPr>
          <w:rFonts w:ascii="Book Antiqua" w:hAnsi="Book Antiqua"/>
          <w:color w:val="000000"/>
          <w:sz w:val="24"/>
          <w:szCs w:val="24"/>
        </w:rPr>
        <w:t xml:space="preserve"> may replace multiple biopsies</w:t>
      </w:r>
      <w:r w:rsidR="00AB2AC2" w:rsidRPr="00172B2F">
        <w:rPr>
          <w:rFonts w:ascii="Book Antiqua" w:hAnsi="Book Antiqua"/>
          <w:color w:val="000000"/>
          <w:sz w:val="24"/>
          <w:szCs w:val="24"/>
        </w:rPr>
        <w:t>,</w:t>
      </w:r>
      <w:r w:rsidRPr="00172B2F">
        <w:rPr>
          <w:rFonts w:ascii="Book Antiqua" w:hAnsi="Book Antiqua"/>
          <w:color w:val="000000"/>
          <w:sz w:val="24"/>
          <w:szCs w:val="24"/>
        </w:rPr>
        <w:t xml:space="preserve"> according to the Seattle recommendations for </w:t>
      </w:r>
      <w:r w:rsidR="00AB2AC2" w:rsidRPr="00172B2F">
        <w:rPr>
          <w:rFonts w:ascii="Book Antiqua" w:hAnsi="Book Antiqua"/>
          <w:color w:val="000000"/>
          <w:sz w:val="24"/>
          <w:szCs w:val="24"/>
        </w:rPr>
        <w:t xml:space="preserve">the </w:t>
      </w:r>
      <w:r w:rsidRPr="00172B2F">
        <w:rPr>
          <w:rFonts w:ascii="Book Antiqua" w:hAnsi="Book Antiqua"/>
          <w:color w:val="000000"/>
          <w:sz w:val="24"/>
          <w:szCs w:val="24"/>
        </w:rPr>
        <w:t>detection of SIM in BE</w:t>
      </w:r>
      <w:r w:rsidR="00E743B1" w:rsidRPr="00172B2F">
        <w:rPr>
          <w:rFonts w:ascii="Book Antiqua" w:eastAsia="宋体" w:hAnsi="Book Antiqua"/>
          <w:color w:val="000000"/>
          <w:sz w:val="24"/>
          <w:szCs w:val="24"/>
          <w:lang w:eastAsia="zh-CN"/>
        </w:rPr>
        <w:t>.</w:t>
      </w:r>
      <w:r w:rsidR="00500F0F" w:rsidRPr="00172B2F">
        <w:rPr>
          <w:rFonts w:ascii="Book Antiqua" w:eastAsia="宋体" w:hAnsi="Book Antiqua"/>
          <w:color w:val="000000"/>
          <w:sz w:val="24"/>
          <w:szCs w:val="24"/>
          <w:lang w:eastAsia="zh-CN"/>
        </w:rPr>
        <w:t xml:space="preserve"> Therefore, the aim of this study was to determine whether the magnified observation of short-segment </w:t>
      </w:r>
      <w:proofErr w:type="gramStart"/>
      <w:r w:rsidR="00500F0F" w:rsidRPr="00172B2F">
        <w:rPr>
          <w:rFonts w:ascii="Book Antiqua" w:eastAsia="宋体" w:hAnsi="Book Antiqua"/>
          <w:color w:val="000000"/>
          <w:sz w:val="24"/>
          <w:szCs w:val="24"/>
          <w:lang w:eastAsia="zh-CN"/>
        </w:rPr>
        <w:t>BE</w:t>
      </w:r>
      <w:proofErr w:type="gramEnd"/>
      <w:r w:rsidR="00500F0F" w:rsidRPr="00172B2F">
        <w:rPr>
          <w:rFonts w:ascii="Book Antiqua" w:eastAsia="宋体" w:hAnsi="Book Antiqua"/>
          <w:color w:val="000000"/>
          <w:sz w:val="24"/>
          <w:szCs w:val="24"/>
          <w:lang w:eastAsia="zh-CN"/>
        </w:rPr>
        <w:t xml:space="preserve"> is useful for the detection of SIM or for the prediction of histological diagnosis, compared with MB </w:t>
      </w:r>
      <w:proofErr w:type="spellStart"/>
      <w:r w:rsidR="00500F0F" w:rsidRPr="00172B2F">
        <w:rPr>
          <w:rFonts w:ascii="Book Antiqua" w:eastAsia="宋体" w:hAnsi="Book Antiqua"/>
          <w:color w:val="000000"/>
          <w:sz w:val="24"/>
          <w:szCs w:val="24"/>
          <w:lang w:eastAsia="zh-CN"/>
        </w:rPr>
        <w:t>chromoendoscopy</w:t>
      </w:r>
      <w:proofErr w:type="spellEnd"/>
      <w:r w:rsidR="00500F0F" w:rsidRPr="00172B2F">
        <w:rPr>
          <w:rFonts w:ascii="Book Antiqua" w:eastAsia="宋体" w:hAnsi="Book Antiqua"/>
          <w:color w:val="000000"/>
          <w:sz w:val="24"/>
          <w:szCs w:val="24"/>
          <w:lang w:eastAsia="zh-CN"/>
        </w:rPr>
        <w:t>.</w:t>
      </w:r>
    </w:p>
    <w:p w:rsidR="0076324D" w:rsidRPr="00172B2F" w:rsidRDefault="0076324D" w:rsidP="00B67967">
      <w:pPr>
        <w:wordWrap/>
        <w:spacing w:line="360" w:lineRule="auto"/>
        <w:ind w:firstLineChars="200" w:firstLine="480"/>
        <w:outlineLvl w:val="0"/>
        <w:rPr>
          <w:rFonts w:ascii="Book Antiqua" w:hAnsi="Book Antiqua"/>
          <w:color w:val="000000"/>
          <w:sz w:val="24"/>
          <w:szCs w:val="24"/>
        </w:rPr>
      </w:pPr>
      <w:r w:rsidRPr="00172B2F">
        <w:rPr>
          <w:rFonts w:ascii="Book Antiqua" w:hAnsi="Book Antiqua"/>
          <w:color w:val="000000"/>
          <w:sz w:val="24"/>
          <w:szCs w:val="24"/>
        </w:rPr>
        <w:t xml:space="preserve">Oberg </w:t>
      </w:r>
      <w:r w:rsidRPr="00172B2F">
        <w:rPr>
          <w:rFonts w:ascii="Book Antiqua" w:hAnsi="Book Antiqua"/>
          <w:i/>
          <w:color w:val="000000"/>
          <w:sz w:val="24"/>
          <w:szCs w:val="24"/>
        </w:rPr>
        <w:t xml:space="preserve">et </w:t>
      </w:r>
      <w:proofErr w:type="gramStart"/>
      <w:r w:rsidRPr="00172B2F">
        <w:rPr>
          <w:rFonts w:ascii="Book Antiqua" w:hAnsi="Book Antiqua"/>
          <w:i/>
          <w:color w:val="000000"/>
          <w:sz w:val="24"/>
          <w:szCs w:val="24"/>
        </w:rPr>
        <w:t>al</w:t>
      </w:r>
      <w:proofErr w:type="gramEnd"/>
      <w:r w:rsidR="002E7BCB" w:rsidRPr="00172B2F">
        <w:rPr>
          <w:rFonts w:ascii="Book Antiqua" w:hAnsi="Book Antiqua"/>
          <w:color w:val="000000"/>
          <w:sz w:val="24"/>
          <w:szCs w:val="24"/>
        </w:rPr>
        <w:fldChar w:fldCharType="begin">
          <w:fldData xml:space="preserve">PEVuZE5vdGU+PENpdGU+PEF1dGhvcj5PYmVyZzwvQXV0aG9yPjxZZWFyPjIwMDU8L1llYXI+PFJl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</w:fldData>
        </w:fldChar>
      </w:r>
      <w:r w:rsidR="00500F0F"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PEVuZE5vdGU+PENpdGU+PEF1dGhvcj5PYmVyZzwvQXV0aG9yPjxZZWFyPjIwMDU8L1llYXI+PFJl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</w:fldData>
        </w:fldChar>
      </w:r>
      <w:r w:rsidR="00500F0F"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00500F0F" w:rsidRPr="00172B2F">
        <w:rPr>
          <w:rFonts w:ascii="Book Antiqua" w:hAnsi="Book Antiqua"/>
          <w:color w:val="000000"/>
          <w:sz w:val="24"/>
          <w:szCs w:val="24"/>
          <w:vertAlign w:val="superscript"/>
        </w:rPr>
        <w:t>[</w:t>
      </w:r>
      <w:hyperlink w:anchor="_ENREF_3" w:tooltip="Oberg, 2005 #10" w:history="1">
        <w:r w:rsidR="00500F0F" w:rsidRPr="00172B2F">
          <w:rPr>
            <w:rFonts w:ascii="Book Antiqua" w:hAnsi="Book Antiqua"/>
            <w:color w:val="000000"/>
            <w:sz w:val="24"/>
            <w:szCs w:val="24"/>
            <w:vertAlign w:val="superscript"/>
          </w:rPr>
          <w:t>3</w:t>
        </w:r>
      </w:hyperlink>
      <w:r w:rsidR="00500F0F"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Pr="00172B2F">
        <w:rPr>
          <w:rFonts w:ascii="Book Antiqua" w:hAnsi="Book Antiqua"/>
          <w:color w:val="000000"/>
          <w:sz w:val="24"/>
          <w:szCs w:val="24"/>
        </w:rPr>
        <w:t xml:space="preserve"> showed that </w:t>
      </w:r>
      <w:r w:rsidR="00AB2AC2" w:rsidRPr="00172B2F">
        <w:rPr>
          <w:rFonts w:ascii="Book Antiqua" w:hAnsi="Book Antiqua"/>
          <w:color w:val="000000"/>
          <w:sz w:val="24"/>
          <w:szCs w:val="24"/>
        </w:rPr>
        <w:t xml:space="preserve">a </w:t>
      </w:r>
      <w:r w:rsidRPr="00172B2F">
        <w:rPr>
          <w:rFonts w:ascii="Book Antiqua" w:hAnsi="Book Antiqua"/>
          <w:color w:val="000000"/>
          <w:sz w:val="24"/>
          <w:szCs w:val="24"/>
        </w:rPr>
        <w:t>long</w:t>
      </w:r>
      <w:r w:rsidR="00E26A8E" w:rsidRPr="00172B2F">
        <w:rPr>
          <w:rFonts w:ascii="Book Antiqua" w:eastAsiaTheme="minorEastAsia" w:hAnsi="Book Antiqua"/>
          <w:color w:val="000000"/>
          <w:sz w:val="24"/>
          <w:szCs w:val="24"/>
        </w:rPr>
        <w:t xml:space="preserve"> </w:t>
      </w:r>
      <w:r w:rsidRPr="00172B2F">
        <w:rPr>
          <w:rFonts w:ascii="Book Antiqua" w:hAnsi="Book Antiqua"/>
          <w:color w:val="000000"/>
          <w:sz w:val="24"/>
          <w:szCs w:val="24"/>
        </w:rPr>
        <w:t>duration of reflux sym</w:t>
      </w:r>
      <w:r w:rsidR="00500F0F" w:rsidRPr="00172B2F">
        <w:rPr>
          <w:rFonts w:ascii="Book Antiqua" w:hAnsi="Book Antiqua"/>
          <w:color w:val="000000"/>
          <w:sz w:val="24"/>
          <w:szCs w:val="24"/>
        </w:rPr>
        <w:t>ptoms (relative risk = 1.3; 95%</w:t>
      </w:r>
      <w:r w:rsidR="00500F0F" w:rsidRPr="00172B2F">
        <w:rPr>
          <w:rFonts w:ascii="Book Antiqua" w:eastAsia="宋体" w:hAnsi="Book Antiqua"/>
          <w:color w:val="000000"/>
          <w:sz w:val="24"/>
          <w:szCs w:val="24"/>
          <w:lang w:eastAsia="zh-CN"/>
        </w:rPr>
        <w:t>CI:</w:t>
      </w:r>
      <w:r w:rsidRPr="00172B2F">
        <w:rPr>
          <w:rFonts w:ascii="Book Antiqua" w:hAnsi="Book Antiqua"/>
          <w:color w:val="000000"/>
          <w:sz w:val="24"/>
          <w:szCs w:val="24"/>
        </w:rPr>
        <w:t>1.2-1.7) were independently associated with an increased risk of developing</w:t>
      </w:r>
      <w:r w:rsidR="00E26A8E" w:rsidRPr="00172B2F">
        <w:rPr>
          <w:rFonts w:ascii="Book Antiqua" w:eastAsiaTheme="minorEastAsia" w:hAnsi="Book Antiqua"/>
          <w:color w:val="000000"/>
          <w:sz w:val="24"/>
          <w:szCs w:val="24"/>
        </w:rPr>
        <w:t xml:space="preserve"> </w:t>
      </w:r>
      <w:r w:rsidRPr="00172B2F">
        <w:rPr>
          <w:rFonts w:ascii="Book Antiqua" w:hAnsi="Book Antiqua"/>
          <w:color w:val="000000"/>
          <w:sz w:val="24"/>
          <w:szCs w:val="24"/>
        </w:rPr>
        <w:t>high-grade dysplasia or esophageal adenocarcinoma</w:t>
      </w:r>
      <w:r w:rsidR="00E743B1" w:rsidRPr="00172B2F">
        <w:rPr>
          <w:rFonts w:ascii="Book Antiqua" w:eastAsia="宋体" w:hAnsi="Book Antiqua"/>
          <w:color w:val="000000"/>
          <w:sz w:val="24"/>
          <w:szCs w:val="24"/>
          <w:lang w:eastAsia="zh-CN"/>
        </w:rPr>
        <w:t>.</w:t>
      </w:r>
      <w:r w:rsidRPr="00172B2F">
        <w:rPr>
          <w:rFonts w:ascii="Book Antiqua" w:hAnsi="Book Antiqua"/>
          <w:color w:val="000000"/>
          <w:sz w:val="24"/>
          <w:szCs w:val="24"/>
        </w:rPr>
        <w:t xml:space="preserve"> However, </w:t>
      </w:r>
      <w:r w:rsidRPr="00172B2F">
        <w:rPr>
          <w:rFonts w:ascii="Book Antiqua" w:hAnsi="Book Antiqua"/>
          <w:sz w:val="24"/>
          <w:szCs w:val="24"/>
        </w:rPr>
        <w:t>SIM in BE was</w:t>
      </w:r>
      <w:r w:rsidR="00E26A8E" w:rsidRPr="00172B2F">
        <w:rPr>
          <w:rFonts w:ascii="Book Antiqua" w:eastAsiaTheme="minorEastAsia" w:hAnsi="Book Antiqua"/>
          <w:sz w:val="24"/>
          <w:szCs w:val="24"/>
        </w:rPr>
        <w:t xml:space="preserve"> </w:t>
      </w:r>
      <w:r w:rsidRPr="00172B2F">
        <w:rPr>
          <w:rFonts w:ascii="Book Antiqua" w:hAnsi="Book Antiqua"/>
          <w:color w:val="000000"/>
          <w:sz w:val="24"/>
          <w:szCs w:val="24"/>
        </w:rPr>
        <w:t>not more common in patients with reflux esophagitis who ha</w:t>
      </w:r>
      <w:r w:rsidR="00AB2AC2" w:rsidRPr="00172B2F">
        <w:rPr>
          <w:rFonts w:ascii="Book Antiqua" w:hAnsi="Book Antiqua"/>
          <w:color w:val="000000"/>
          <w:sz w:val="24"/>
          <w:szCs w:val="24"/>
        </w:rPr>
        <w:t>d</w:t>
      </w:r>
      <w:r w:rsidRPr="00172B2F">
        <w:rPr>
          <w:rFonts w:ascii="Book Antiqua" w:hAnsi="Book Antiqua"/>
          <w:color w:val="000000"/>
          <w:sz w:val="24"/>
          <w:szCs w:val="24"/>
        </w:rPr>
        <w:t xml:space="preserve"> a history of GERD </w:t>
      </w:r>
      <w:r w:rsidRPr="00172B2F">
        <w:rPr>
          <w:rFonts w:ascii="Book Antiqua" w:hAnsi="Book Antiqua"/>
          <w:sz w:val="24"/>
          <w:szCs w:val="24"/>
        </w:rPr>
        <w:t xml:space="preserve">compared with those without </w:t>
      </w:r>
      <w:r w:rsidR="00AB2AC2" w:rsidRPr="00172B2F">
        <w:rPr>
          <w:rFonts w:ascii="Book Antiqua" w:hAnsi="Book Antiqua"/>
          <w:sz w:val="24"/>
          <w:szCs w:val="24"/>
        </w:rPr>
        <w:t>such a history</w:t>
      </w:r>
      <w:r w:rsidRPr="00172B2F">
        <w:rPr>
          <w:rFonts w:ascii="Book Antiqua" w:hAnsi="Book Antiqua"/>
          <w:sz w:val="24"/>
          <w:szCs w:val="24"/>
        </w:rPr>
        <w:t xml:space="preserve"> (</w:t>
      </w:r>
      <w:r w:rsidRPr="00172B2F">
        <w:rPr>
          <w:rFonts w:ascii="Book Antiqua" w:hAnsi="Book Antiqua"/>
          <w:i/>
          <w:sz w:val="24"/>
          <w:szCs w:val="24"/>
        </w:rPr>
        <w:t>P</w:t>
      </w:r>
      <w:r w:rsidRPr="00172B2F">
        <w:rPr>
          <w:rFonts w:ascii="Book Antiqua" w:hAnsi="Book Antiqua"/>
          <w:sz w:val="24"/>
          <w:szCs w:val="24"/>
        </w:rPr>
        <w:t xml:space="preserve"> = 0.538).</w:t>
      </w:r>
    </w:p>
    <w:p w:rsidR="0076324D" w:rsidRPr="00172B2F" w:rsidRDefault="0076324D" w:rsidP="00B67967">
      <w:pPr>
        <w:wordWrap/>
        <w:spacing w:line="360" w:lineRule="auto"/>
        <w:ind w:firstLineChars="200" w:firstLine="480"/>
        <w:outlineLvl w:val="0"/>
        <w:rPr>
          <w:rFonts w:ascii="Book Antiqua" w:hAnsi="Book Antiqua"/>
          <w:color w:val="000000"/>
          <w:sz w:val="24"/>
          <w:szCs w:val="24"/>
        </w:rPr>
      </w:pPr>
      <w:r w:rsidRPr="00172B2F">
        <w:rPr>
          <w:rFonts w:ascii="Book Antiqua" w:hAnsi="Book Antiqua"/>
          <w:color w:val="000000"/>
          <w:sz w:val="24"/>
          <w:szCs w:val="24"/>
        </w:rPr>
        <w:t>Endo’s study found that t</w:t>
      </w:r>
      <w:r w:rsidR="00AB2AC2" w:rsidRPr="00172B2F">
        <w:rPr>
          <w:rFonts w:ascii="Book Antiqua" w:hAnsi="Book Antiqua"/>
          <w:color w:val="000000"/>
          <w:sz w:val="24"/>
          <w:szCs w:val="24"/>
        </w:rPr>
        <w:t>he t</w:t>
      </w:r>
      <w:r w:rsidRPr="00172B2F">
        <w:rPr>
          <w:rFonts w:ascii="Book Antiqua" w:hAnsi="Book Antiqua"/>
          <w:color w:val="000000"/>
          <w:sz w:val="24"/>
          <w:szCs w:val="24"/>
        </w:rPr>
        <w:t xml:space="preserve">ype IV (tubular) and type V (villous) </w:t>
      </w:r>
      <w:r w:rsidR="00AB2AC2" w:rsidRPr="00172B2F">
        <w:rPr>
          <w:rFonts w:ascii="Book Antiqua" w:hAnsi="Book Antiqua"/>
          <w:color w:val="000000"/>
          <w:sz w:val="24"/>
          <w:szCs w:val="24"/>
        </w:rPr>
        <w:t xml:space="preserve">classifications </w:t>
      </w:r>
      <w:r w:rsidRPr="00172B2F">
        <w:rPr>
          <w:rFonts w:ascii="Book Antiqua" w:hAnsi="Book Antiqua"/>
          <w:color w:val="000000"/>
          <w:sz w:val="24"/>
          <w:szCs w:val="24"/>
        </w:rPr>
        <w:t>were characteristic of SIM. Similarly, we found a significant correlation between pit-patterns evaluated according to Endo’s classification</w:t>
      </w:r>
      <w:r w:rsidR="00AB2AC2" w:rsidRPr="00172B2F">
        <w:rPr>
          <w:rFonts w:ascii="Book Antiqua" w:hAnsi="Book Antiqua"/>
          <w:color w:val="000000"/>
          <w:sz w:val="24"/>
          <w:szCs w:val="24"/>
        </w:rPr>
        <w:t>s</w:t>
      </w:r>
      <w:r w:rsidRPr="00172B2F">
        <w:rPr>
          <w:rFonts w:ascii="Book Antiqua" w:hAnsi="Book Antiqua"/>
          <w:color w:val="000000"/>
          <w:sz w:val="24"/>
          <w:szCs w:val="24"/>
        </w:rPr>
        <w:t xml:space="preserve"> and histology. </w:t>
      </w:r>
      <w:r w:rsidR="00AB2AC2" w:rsidRPr="00172B2F">
        <w:rPr>
          <w:rFonts w:ascii="Book Antiqua" w:hAnsi="Book Antiqua"/>
          <w:color w:val="000000"/>
          <w:sz w:val="24"/>
          <w:szCs w:val="24"/>
        </w:rPr>
        <w:t>The d</w:t>
      </w:r>
      <w:r w:rsidRPr="00172B2F">
        <w:rPr>
          <w:rFonts w:ascii="Book Antiqua" w:hAnsi="Book Antiqua"/>
          <w:color w:val="000000"/>
          <w:sz w:val="24"/>
          <w:szCs w:val="24"/>
        </w:rPr>
        <w:t xml:space="preserve">ifferences in the frequency of SIM were related to </w:t>
      </w:r>
      <w:r w:rsidR="00AB2AC2" w:rsidRPr="00172B2F">
        <w:rPr>
          <w:rFonts w:ascii="Book Antiqua" w:hAnsi="Book Antiqua"/>
          <w:color w:val="000000"/>
          <w:sz w:val="24"/>
          <w:szCs w:val="24"/>
        </w:rPr>
        <w:t xml:space="preserve">the </w:t>
      </w:r>
      <w:r w:rsidRPr="00172B2F">
        <w:rPr>
          <w:rFonts w:ascii="Book Antiqua" w:hAnsi="Book Antiqua"/>
          <w:color w:val="000000"/>
          <w:sz w:val="24"/>
          <w:szCs w:val="24"/>
        </w:rPr>
        <w:t>particular mucosal pit-pattern types. We frequently found SIM in places with a type V (villous) epithelial pattern (</w:t>
      </w:r>
      <w:r w:rsidR="004A1663" w:rsidRPr="00172B2F">
        <w:rPr>
          <w:rFonts w:ascii="Book Antiqua" w:eastAsia="宋体" w:hAnsi="Book Antiqua"/>
          <w:color w:val="000000"/>
          <w:sz w:val="24"/>
          <w:szCs w:val="24"/>
          <w:lang w:eastAsia="zh-CN"/>
        </w:rPr>
        <w:t xml:space="preserve">3 </w:t>
      </w:r>
      <w:r w:rsidRPr="00172B2F">
        <w:rPr>
          <w:rFonts w:ascii="Book Antiqua" w:hAnsi="Book Antiqua"/>
          <w:color w:val="000000"/>
          <w:sz w:val="24"/>
          <w:szCs w:val="24"/>
        </w:rPr>
        <w:t xml:space="preserve">of </w:t>
      </w:r>
      <w:r w:rsidR="004A1663" w:rsidRPr="00172B2F">
        <w:rPr>
          <w:rFonts w:ascii="Book Antiqua" w:eastAsia="宋体" w:hAnsi="Book Antiqua"/>
          <w:color w:val="000000"/>
          <w:sz w:val="24"/>
          <w:szCs w:val="24"/>
          <w:lang w:eastAsia="zh-CN"/>
        </w:rPr>
        <w:t xml:space="preserve">5 </w:t>
      </w:r>
      <w:r w:rsidRPr="00172B2F">
        <w:rPr>
          <w:rFonts w:ascii="Book Antiqua" w:hAnsi="Book Antiqua"/>
          <w:color w:val="000000"/>
          <w:sz w:val="24"/>
          <w:szCs w:val="24"/>
        </w:rPr>
        <w:t>patients). SIM did not coexist in any case with a non-type V epithelial pattern. Therefore, the surface structure of type V (villous) epithelial pattern is compatible with SIM (</w:t>
      </w:r>
      <w:r w:rsidRPr="00172B2F">
        <w:rPr>
          <w:rFonts w:ascii="Book Antiqua" w:hAnsi="Book Antiqua"/>
          <w:i/>
          <w:color w:val="000000"/>
          <w:sz w:val="24"/>
          <w:szCs w:val="24"/>
        </w:rPr>
        <w:t>P</w:t>
      </w:r>
      <w:r w:rsidRPr="00172B2F">
        <w:rPr>
          <w:rFonts w:ascii="Book Antiqua" w:hAnsi="Book Antiqua"/>
          <w:color w:val="000000"/>
          <w:sz w:val="24"/>
          <w:szCs w:val="24"/>
        </w:rPr>
        <w:t xml:space="preserve"> = 0.004).</w:t>
      </w:r>
    </w:p>
    <w:p w:rsidR="0076324D" w:rsidRPr="00172B2F" w:rsidRDefault="0076324D" w:rsidP="00B67967">
      <w:pPr>
        <w:wordWrap/>
        <w:spacing w:line="360" w:lineRule="auto"/>
        <w:ind w:firstLineChars="200" w:firstLine="480"/>
        <w:outlineLvl w:val="0"/>
        <w:rPr>
          <w:rFonts w:ascii="Book Antiqua" w:hAnsi="Book Antiqua"/>
          <w:sz w:val="24"/>
          <w:szCs w:val="24"/>
        </w:rPr>
      </w:pPr>
      <w:r w:rsidRPr="00172B2F">
        <w:rPr>
          <w:rFonts w:ascii="Book Antiqua" w:hAnsi="Book Antiqua"/>
          <w:sz w:val="24"/>
          <w:szCs w:val="24"/>
        </w:rPr>
        <w:t xml:space="preserve">MB is a vital stain </w:t>
      </w:r>
      <w:r w:rsidR="00AB2AC2" w:rsidRPr="00172B2F">
        <w:rPr>
          <w:rFonts w:ascii="Book Antiqua" w:hAnsi="Book Antiqua"/>
          <w:sz w:val="24"/>
          <w:szCs w:val="24"/>
        </w:rPr>
        <w:t xml:space="preserve">that is </w:t>
      </w:r>
      <w:r w:rsidRPr="00172B2F">
        <w:rPr>
          <w:rFonts w:ascii="Book Antiqua" w:hAnsi="Book Antiqua"/>
          <w:sz w:val="24"/>
          <w:szCs w:val="24"/>
        </w:rPr>
        <w:t xml:space="preserve">taken up by actively absorbing tissues, such as </w:t>
      </w:r>
      <w:r w:rsidR="00AB2AC2" w:rsidRPr="00172B2F">
        <w:rPr>
          <w:rFonts w:ascii="Book Antiqua" w:hAnsi="Book Antiqua"/>
          <w:sz w:val="24"/>
          <w:szCs w:val="24"/>
        </w:rPr>
        <w:t xml:space="preserve">the </w:t>
      </w:r>
      <w:r w:rsidRPr="00172B2F">
        <w:rPr>
          <w:rFonts w:ascii="Book Antiqua" w:hAnsi="Book Antiqua"/>
          <w:sz w:val="24"/>
          <w:szCs w:val="24"/>
        </w:rPr>
        <w:t>small intestinal and colonic epithelium. In BE, areas of intestinal metaplasia are positively stained, whereas non-absorptive epithelia, such as those found in squamous or gastric mucosa, remain unstained. We found SIM in places with MB-positive stained epithelium (three of 12 patients). No case of SIM was associated with MB-negative stained epithelium. However, MB-positive staining cannot be considered characteristic of SIM, as the difference was not significant (</w:t>
      </w:r>
      <w:r w:rsidRPr="00172B2F">
        <w:rPr>
          <w:rFonts w:ascii="Book Antiqua" w:hAnsi="Book Antiqua"/>
          <w:i/>
          <w:sz w:val="24"/>
          <w:szCs w:val="24"/>
        </w:rPr>
        <w:t>P</w:t>
      </w:r>
      <w:r w:rsidRPr="00172B2F">
        <w:rPr>
          <w:rFonts w:ascii="Book Antiqua" w:hAnsi="Book Antiqua"/>
          <w:sz w:val="24"/>
          <w:szCs w:val="24"/>
        </w:rPr>
        <w:t xml:space="preserve"> = 0.085).</w:t>
      </w:r>
    </w:p>
    <w:p w:rsidR="0076324D" w:rsidRPr="00172B2F" w:rsidRDefault="0076324D" w:rsidP="00B67967">
      <w:pPr>
        <w:wordWrap/>
        <w:spacing w:line="360" w:lineRule="auto"/>
        <w:ind w:firstLineChars="200" w:firstLine="480"/>
        <w:outlineLvl w:val="0"/>
        <w:rPr>
          <w:rFonts w:ascii="Book Antiqua" w:hAnsi="Book Antiqua"/>
          <w:sz w:val="24"/>
          <w:szCs w:val="24"/>
        </w:rPr>
      </w:pPr>
      <w:r w:rsidRPr="00172B2F">
        <w:rPr>
          <w:rFonts w:ascii="Book Antiqua" w:hAnsi="Book Antiqua"/>
          <w:sz w:val="24"/>
          <w:szCs w:val="24"/>
        </w:rPr>
        <w:lastRenderedPageBreak/>
        <w:t xml:space="preserve">Compared with MB staining, </w:t>
      </w:r>
      <w:r w:rsidR="00AB2AC2" w:rsidRPr="00172B2F">
        <w:rPr>
          <w:rFonts w:ascii="Book Antiqua" w:hAnsi="Book Antiqua"/>
          <w:sz w:val="24"/>
          <w:szCs w:val="24"/>
        </w:rPr>
        <w:t xml:space="preserve">the </w:t>
      </w:r>
      <w:r w:rsidRPr="00172B2F">
        <w:rPr>
          <w:rFonts w:ascii="Book Antiqua" w:hAnsi="Book Antiqua"/>
          <w:sz w:val="24"/>
          <w:szCs w:val="24"/>
        </w:rPr>
        <w:t xml:space="preserve">pit-pattern evaluation by magnifying endoscopy according to Endo’s classification had much higher specificity (91.3% </w:t>
      </w:r>
      <w:proofErr w:type="spellStart"/>
      <w:r w:rsidR="00A848B8" w:rsidRPr="00172B2F">
        <w:rPr>
          <w:rFonts w:ascii="Book Antiqua" w:hAnsi="Book Antiqua"/>
          <w:i/>
          <w:sz w:val="24"/>
          <w:szCs w:val="24"/>
        </w:rPr>
        <w:t>vs</w:t>
      </w:r>
      <w:proofErr w:type="spellEnd"/>
      <w:r w:rsidRPr="00172B2F">
        <w:rPr>
          <w:rFonts w:ascii="Book Antiqua" w:hAnsi="Book Antiqua"/>
          <w:sz w:val="24"/>
          <w:szCs w:val="24"/>
        </w:rPr>
        <w:t xml:space="preserve"> 60.9%) and positive predictive value (60% </w:t>
      </w:r>
      <w:proofErr w:type="spellStart"/>
      <w:r w:rsidR="00A848B8" w:rsidRPr="00172B2F">
        <w:rPr>
          <w:rFonts w:ascii="Book Antiqua" w:hAnsi="Book Antiqua"/>
          <w:i/>
          <w:sz w:val="24"/>
          <w:szCs w:val="24"/>
        </w:rPr>
        <w:t>vs</w:t>
      </w:r>
      <w:proofErr w:type="spellEnd"/>
      <w:r w:rsidRPr="00172B2F">
        <w:rPr>
          <w:rFonts w:ascii="Book Antiqua" w:hAnsi="Book Antiqua"/>
          <w:sz w:val="24"/>
          <w:szCs w:val="24"/>
        </w:rPr>
        <w:t xml:space="preserve"> 20%) </w:t>
      </w:r>
      <w:r w:rsidR="00AB2AC2" w:rsidRPr="00172B2F">
        <w:rPr>
          <w:rFonts w:ascii="Book Antiqua" w:hAnsi="Book Antiqua"/>
          <w:sz w:val="24"/>
          <w:szCs w:val="24"/>
        </w:rPr>
        <w:t>for</w:t>
      </w:r>
      <w:r w:rsidRPr="00172B2F">
        <w:rPr>
          <w:rFonts w:ascii="Book Antiqua" w:hAnsi="Book Antiqua"/>
          <w:sz w:val="24"/>
          <w:szCs w:val="24"/>
        </w:rPr>
        <w:t xml:space="preserve"> the detection of SIM in BE, </w:t>
      </w:r>
      <w:r w:rsidR="00AB2AC2" w:rsidRPr="00172B2F">
        <w:rPr>
          <w:rFonts w:ascii="Book Antiqua" w:hAnsi="Book Antiqua"/>
          <w:sz w:val="24"/>
          <w:szCs w:val="24"/>
        </w:rPr>
        <w:t>despite</w:t>
      </w:r>
      <w:r w:rsidR="00E26A8E" w:rsidRPr="00172B2F">
        <w:rPr>
          <w:rFonts w:ascii="Book Antiqua" w:eastAsiaTheme="minorEastAsia" w:hAnsi="Book Antiqua"/>
          <w:sz w:val="24"/>
          <w:szCs w:val="24"/>
        </w:rPr>
        <w:t xml:space="preserve"> </w:t>
      </w:r>
      <w:r w:rsidRPr="00172B2F">
        <w:rPr>
          <w:rFonts w:ascii="Book Antiqua" w:hAnsi="Book Antiqua"/>
          <w:sz w:val="24"/>
          <w:szCs w:val="24"/>
        </w:rPr>
        <w:t xml:space="preserve">similar sensitivity (100% </w:t>
      </w:r>
      <w:proofErr w:type="spellStart"/>
      <w:r w:rsidR="00A848B8" w:rsidRPr="00172B2F">
        <w:rPr>
          <w:rFonts w:ascii="Book Antiqua" w:hAnsi="Book Antiqua"/>
          <w:i/>
          <w:sz w:val="24"/>
          <w:szCs w:val="24"/>
        </w:rPr>
        <w:t>vs</w:t>
      </w:r>
      <w:proofErr w:type="spellEnd"/>
      <w:r w:rsidRPr="00172B2F">
        <w:rPr>
          <w:rFonts w:ascii="Book Antiqua" w:hAnsi="Book Antiqua"/>
          <w:sz w:val="24"/>
          <w:szCs w:val="24"/>
        </w:rPr>
        <w:t xml:space="preserve"> 100%) and negative predictive value</w:t>
      </w:r>
      <w:r w:rsidR="00AB2AC2" w:rsidRPr="00172B2F">
        <w:rPr>
          <w:rFonts w:ascii="Book Antiqua" w:hAnsi="Book Antiqua"/>
          <w:sz w:val="24"/>
          <w:szCs w:val="24"/>
        </w:rPr>
        <w:t>s</w:t>
      </w:r>
      <w:r w:rsidRPr="00172B2F">
        <w:rPr>
          <w:rFonts w:ascii="Book Antiqua" w:hAnsi="Book Antiqua"/>
          <w:sz w:val="24"/>
          <w:szCs w:val="24"/>
        </w:rPr>
        <w:t xml:space="preserve"> (100% </w:t>
      </w:r>
      <w:proofErr w:type="spellStart"/>
      <w:r w:rsidR="00A848B8" w:rsidRPr="00172B2F">
        <w:rPr>
          <w:rFonts w:ascii="Book Antiqua" w:hAnsi="Book Antiqua"/>
          <w:i/>
          <w:sz w:val="24"/>
          <w:szCs w:val="24"/>
        </w:rPr>
        <w:t>vs</w:t>
      </w:r>
      <w:proofErr w:type="spellEnd"/>
      <w:r w:rsidRPr="00172B2F">
        <w:rPr>
          <w:rFonts w:ascii="Book Antiqua" w:hAnsi="Book Antiqua"/>
          <w:sz w:val="24"/>
          <w:szCs w:val="24"/>
        </w:rPr>
        <w:t xml:space="preserve"> 100%). The specificity and accuracy of pit-pattern evaluation</w:t>
      </w:r>
      <w:r w:rsidR="00AB2AC2" w:rsidRPr="00172B2F">
        <w:rPr>
          <w:rFonts w:ascii="Book Antiqua" w:hAnsi="Book Antiqua"/>
          <w:sz w:val="24"/>
          <w:szCs w:val="24"/>
        </w:rPr>
        <w:t>s</w:t>
      </w:r>
      <w:r w:rsidRPr="00172B2F">
        <w:rPr>
          <w:rFonts w:ascii="Book Antiqua" w:hAnsi="Book Antiqua"/>
          <w:sz w:val="24"/>
          <w:szCs w:val="24"/>
        </w:rPr>
        <w:t xml:space="preserve"> were significantly superior</w:t>
      </w:r>
      <w:r w:rsidR="00AB2AC2" w:rsidRPr="00172B2F">
        <w:rPr>
          <w:rFonts w:ascii="Book Antiqua" w:hAnsi="Book Antiqua"/>
          <w:sz w:val="24"/>
          <w:szCs w:val="24"/>
        </w:rPr>
        <w:t xml:space="preserve">, according to </w:t>
      </w:r>
      <w:proofErr w:type="spellStart"/>
      <w:r w:rsidR="00AB2AC2" w:rsidRPr="00172B2F">
        <w:rPr>
          <w:rFonts w:ascii="Book Antiqua" w:hAnsi="Book Antiqua"/>
          <w:sz w:val="24"/>
          <w:szCs w:val="24"/>
        </w:rPr>
        <w:t>McNemar’s</w:t>
      </w:r>
      <w:proofErr w:type="spellEnd"/>
      <w:r w:rsidR="00AB2AC2" w:rsidRPr="00172B2F">
        <w:rPr>
          <w:rFonts w:ascii="Book Antiqua" w:hAnsi="Book Antiqua"/>
          <w:sz w:val="24"/>
          <w:szCs w:val="24"/>
        </w:rPr>
        <w:t xml:space="preserve"> exact test,</w:t>
      </w:r>
      <w:r w:rsidR="00E26A8E" w:rsidRPr="00172B2F">
        <w:rPr>
          <w:rFonts w:ascii="Book Antiqua" w:eastAsiaTheme="minorEastAsia" w:hAnsi="Book Antiqua"/>
          <w:sz w:val="24"/>
          <w:szCs w:val="24"/>
        </w:rPr>
        <w:t xml:space="preserve"> </w:t>
      </w:r>
      <w:r w:rsidR="00AB2AC2" w:rsidRPr="00172B2F">
        <w:rPr>
          <w:rFonts w:ascii="Book Antiqua" w:hAnsi="Book Antiqua"/>
          <w:sz w:val="24"/>
          <w:szCs w:val="24"/>
        </w:rPr>
        <w:t>to those of</w:t>
      </w:r>
      <w:r w:rsidRPr="00172B2F">
        <w:rPr>
          <w:rFonts w:ascii="Book Antiqua" w:hAnsi="Book Antiqua"/>
          <w:sz w:val="24"/>
          <w:szCs w:val="24"/>
        </w:rPr>
        <w:t xml:space="preserve"> MB staining </w:t>
      </w:r>
      <w:r w:rsidR="002D25C5" w:rsidRPr="00172B2F">
        <w:rPr>
          <w:rFonts w:ascii="Book Antiqua" w:hAnsi="Book Antiqua"/>
          <w:sz w:val="24"/>
          <w:szCs w:val="24"/>
        </w:rPr>
        <w:t>for</w:t>
      </w:r>
      <w:r w:rsidR="00AB2AC2" w:rsidRPr="00172B2F">
        <w:rPr>
          <w:rFonts w:ascii="Book Antiqua" w:hAnsi="Book Antiqua"/>
          <w:sz w:val="24"/>
          <w:szCs w:val="24"/>
        </w:rPr>
        <w:t xml:space="preserve"> the</w:t>
      </w:r>
      <w:r w:rsidRPr="00172B2F">
        <w:rPr>
          <w:rFonts w:ascii="Book Antiqua" w:hAnsi="Book Antiqua"/>
          <w:sz w:val="24"/>
          <w:szCs w:val="24"/>
        </w:rPr>
        <w:t xml:space="preserve"> detect</w:t>
      </w:r>
      <w:r w:rsidR="00AB2AC2" w:rsidRPr="00172B2F">
        <w:rPr>
          <w:rFonts w:ascii="Book Antiqua" w:hAnsi="Book Antiqua"/>
          <w:sz w:val="24"/>
          <w:szCs w:val="24"/>
        </w:rPr>
        <w:t>ion of</w:t>
      </w:r>
      <w:r w:rsidRPr="00172B2F">
        <w:rPr>
          <w:rFonts w:ascii="Book Antiqua" w:hAnsi="Book Antiqua"/>
          <w:sz w:val="24"/>
          <w:szCs w:val="24"/>
        </w:rPr>
        <w:t xml:space="preserve"> SIM (</w:t>
      </w:r>
      <w:r w:rsidRPr="00172B2F">
        <w:rPr>
          <w:rFonts w:ascii="Book Antiqua" w:hAnsi="Book Antiqua"/>
          <w:i/>
          <w:sz w:val="24"/>
          <w:szCs w:val="24"/>
        </w:rPr>
        <w:t>P</w:t>
      </w:r>
      <w:r w:rsidRPr="00172B2F">
        <w:rPr>
          <w:rFonts w:ascii="Book Antiqua" w:hAnsi="Book Antiqua"/>
          <w:sz w:val="24"/>
          <w:szCs w:val="24"/>
        </w:rPr>
        <w:t xml:space="preserve"> = 0.0391).</w:t>
      </w:r>
    </w:p>
    <w:p w:rsidR="0076324D" w:rsidRPr="00172B2F" w:rsidRDefault="0076324D" w:rsidP="00B67967">
      <w:pPr>
        <w:wordWrap/>
        <w:spacing w:line="360" w:lineRule="auto"/>
        <w:ind w:firstLineChars="200" w:firstLine="480"/>
        <w:outlineLvl w:val="0"/>
        <w:rPr>
          <w:rFonts w:ascii="Book Antiqua" w:hAnsi="Book Antiqua"/>
          <w:color w:val="000000"/>
          <w:sz w:val="24"/>
          <w:szCs w:val="24"/>
        </w:rPr>
      </w:pPr>
      <w:r w:rsidRPr="00172B2F">
        <w:rPr>
          <w:rFonts w:ascii="Book Antiqua" w:hAnsi="Book Antiqua"/>
          <w:sz w:val="24"/>
          <w:szCs w:val="24"/>
        </w:rPr>
        <w:t>There were some limitations to our study. First,</w:t>
      </w:r>
      <w:r w:rsidR="00E26A8E" w:rsidRPr="00172B2F">
        <w:rPr>
          <w:rFonts w:ascii="Book Antiqua" w:eastAsiaTheme="minorEastAsia" w:hAnsi="Book Antiqua"/>
          <w:sz w:val="24"/>
          <w:szCs w:val="24"/>
        </w:rPr>
        <w:t xml:space="preserve"> </w:t>
      </w:r>
      <w:r w:rsidRPr="00172B2F">
        <w:rPr>
          <w:rFonts w:ascii="Book Antiqua" w:hAnsi="Book Antiqua"/>
          <w:sz w:val="24"/>
          <w:szCs w:val="24"/>
        </w:rPr>
        <w:t>we found no sites with dysplasia or cancer cells, which may be attributed to the relatively small number of patients. In addition,</w:t>
      </w:r>
      <w:r w:rsidRPr="00172B2F">
        <w:rPr>
          <w:rFonts w:ascii="Book Antiqua" w:hAnsi="Book Antiqua" w:cs="Arial"/>
          <w:iCs/>
          <w:sz w:val="24"/>
          <w:szCs w:val="24"/>
        </w:rPr>
        <w:t xml:space="preserve"> the </w:t>
      </w:r>
      <w:r w:rsidR="00AB2AC2" w:rsidRPr="00172B2F">
        <w:rPr>
          <w:rFonts w:ascii="Book Antiqua" w:hAnsi="Book Antiqua" w:cs="Arial"/>
          <w:iCs/>
          <w:sz w:val="24"/>
          <w:szCs w:val="24"/>
        </w:rPr>
        <w:t>present study enrolled too few patients</w:t>
      </w:r>
      <w:r w:rsidR="00E26A8E" w:rsidRPr="00172B2F">
        <w:rPr>
          <w:rFonts w:ascii="Book Antiqua" w:eastAsiaTheme="minorEastAsia" w:hAnsi="Book Antiqua" w:cs="Arial"/>
          <w:iCs/>
          <w:sz w:val="24"/>
          <w:szCs w:val="24"/>
        </w:rPr>
        <w:t xml:space="preserve"> </w:t>
      </w:r>
      <w:r w:rsidRPr="00172B2F">
        <w:rPr>
          <w:rFonts w:ascii="Book Antiqua" w:hAnsi="Book Antiqua" w:cs="Arial"/>
          <w:iCs/>
          <w:sz w:val="24"/>
          <w:szCs w:val="24"/>
        </w:rPr>
        <w:t xml:space="preserve">(3 out of 5 patients with type V pit-pattern). </w:t>
      </w:r>
      <w:r w:rsidRPr="00172B2F">
        <w:rPr>
          <w:rFonts w:ascii="Book Antiqua" w:hAnsi="Book Antiqua"/>
          <w:sz w:val="24"/>
          <w:szCs w:val="24"/>
        </w:rPr>
        <w:t xml:space="preserve">However, this study was very difficult </w:t>
      </w:r>
      <w:r w:rsidR="00AB2AC2" w:rsidRPr="00172B2F">
        <w:rPr>
          <w:rFonts w:ascii="Book Antiqua" w:hAnsi="Book Antiqua"/>
          <w:sz w:val="24"/>
          <w:szCs w:val="24"/>
        </w:rPr>
        <w:t>regarding the recruitment of patients due to the</w:t>
      </w:r>
      <w:r w:rsidRPr="00172B2F">
        <w:rPr>
          <w:rFonts w:ascii="Book Antiqua" w:hAnsi="Book Antiqua"/>
          <w:sz w:val="24"/>
          <w:szCs w:val="24"/>
        </w:rPr>
        <w:t xml:space="preserve"> refusal of </w:t>
      </w:r>
      <w:r w:rsidR="00AB2AC2" w:rsidRPr="00172B2F">
        <w:rPr>
          <w:rFonts w:ascii="Book Antiqua" w:hAnsi="Book Antiqua"/>
          <w:sz w:val="24"/>
          <w:szCs w:val="24"/>
        </w:rPr>
        <w:t xml:space="preserve">many of the </w:t>
      </w:r>
      <w:r w:rsidRPr="00172B2F">
        <w:rPr>
          <w:rFonts w:ascii="Book Antiqua" w:hAnsi="Book Antiqua"/>
          <w:sz w:val="24"/>
          <w:szCs w:val="24"/>
        </w:rPr>
        <w:t xml:space="preserve">patients and </w:t>
      </w:r>
      <w:r w:rsidR="00AB2AC2" w:rsidRPr="00172B2F">
        <w:rPr>
          <w:rFonts w:ascii="Book Antiqua" w:hAnsi="Book Antiqua"/>
          <w:sz w:val="24"/>
          <w:szCs w:val="24"/>
        </w:rPr>
        <w:t>the</w:t>
      </w:r>
      <w:r w:rsidRPr="00172B2F">
        <w:rPr>
          <w:rFonts w:ascii="Book Antiqua" w:hAnsi="Book Antiqua"/>
          <w:sz w:val="24"/>
          <w:szCs w:val="24"/>
        </w:rPr>
        <w:t xml:space="preserve"> quite rare prevalence </w:t>
      </w:r>
      <w:r w:rsidR="00AB2AC2" w:rsidRPr="00172B2F">
        <w:rPr>
          <w:rFonts w:ascii="Book Antiqua" w:hAnsi="Book Antiqua"/>
          <w:sz w:val="24"/>
          <w:szCs w:val="24"/>
        </w:rPr>
        <w:t xml:space="preserve">of this condition </w:t>
      </w:r>
      <w:r w:rsidRPr="00172B2F">
        <w:rPr>
          <w:rFonts w:ascii="Book Antiqua" w:hAnsi="Book Antiqua"/>
          <w:sz w:val="24"/>
          <w:szCs w:val="24"/>
        </w:rPr>
        <w:t>in Korea</w:t>
      </w:r>
      <w:r w:rsidR="002E7BCB" w:rsidRPr="00172B2F">
        <w:rPr>
          <w:rFonts w:ascii="Book Antiqua" w:hAnsi="Book Antiqua"/>
          <w:sz w:val="24"/>
          <w:szCs w:val="24"/>
        </w:rPr>
        <w:fldChar w:fldCharType="begin"/>
      </w:r>
      <w:r w:rsidRPr="00172B2F">
        <w:rPr>
          <w:rFonts w:ascii="Book Antiqua" w:hAnsi="Book Antiqua"/>
          <w:sz w:val="24"/>
          <w:szCs w:val="24"/>
        </w:rPr>
        <w:instrText xml:space="preserve"> ADDIN EN.CITE &lt;EndNote&gt;&lt;Cite&gt;&lt;Author&gt;Shin&lt;/Author&gt;&lt;Year&gt;2004&lt;/Year&gt;&lt;RecNum&gt;45&lt;/RecNum&gt;&lt;DisplayText&gt;&lt;style face="superscript"&gt;[24, 25]&lt;/style&gt;&lt;/DisplayText&gt;&lt;record&gt;&lt;rec-number&gt;45&lt;/rec-number&gt;&lt;foreign-keys&gt;&lt;key app="EN" db-id="2955s2d5dfez59es20qpfrautxx2s25fzfee" timestamp="0"&gt;45&lt;/key&gt;&lt;/foreign-keys&gt;&lt;ref-type name="Journal Article"&gt;17&lt;/ref-type&gt;&lt;contributors&gt;&lt;authors&gt;&lt;author&gt;Shin, Hai-Rim&lt;/author&gt;&lt;author&gt;Jung, Kyu-Won&lt;/author&gt;&lt;author&gt;Won, Young-Joo&lt;/author&gt;&lt;author&gt;Park, Jae-Gahb&lt;/author&gt;&lt;/authors&gt;&lt;/contributors&gt;&lt;titles&gt;&lt;title&gt;2002 annual report of the Korea Central Cancer Registry: based on registered data from 139 hospitals&lt;/title&gt;&lt;secondary-title&gt;Cancer Research and Treatment&lt;/secondary-title&gt;&lt;/titles&gt;&lt;pages&gt;103-114&lt;/pages&gt;&lt;volume&gt;36&lt;/volume&gt;&lt;number&gt;2&lt;/number&gt;&lt;dates&gt;&lt;year&gt;2004&lt;/year&gt;&lt;/dates&gt;&lt;isbn&gt;1598-2998&lt;/isbn&gt;&lt;urls&gt;&lt;/urls&gt;&lt;/record&gt;&lt;/Cite&gt;&lt;Cite&gt;&lt;Author&gt;Son&lt;/Author&gt;&lt;Year&gt;2001&lt;/Year&gt;&lt;RecNum&gt;44&lt;/RecNum&gt;&lt;record&gt;&lt;rec-number&gt;44&lt;/rec-number&gt;&lt;foreign-keys&gt;&lt;key app="EN" db-id="2955s2d5dfez59es20qpfrautxx2s25fzfee" timestamp="0"&gt;44&lt;/key&gt;&lt;/foreign-keys&gt;&lt;ref-type name="Journal Article"&gt;17&lt;/ref-type&gt;&lt;contributors&gt;&lt;authors&gt;&lt;author&gt;Son, Ju Ik&lt;/author&gt;&lt;author&gt;Song, Kee Sup&lt;/author&gt;&lt;author&gt;Lee, Chang Youl&lt;/author&gt;&lt;author&gt;Park, In Suh&lt;/author&gt;&lt;/authors&gt;&lt;/contributors&gt;&lt;titles&gt;&lt;title&gt;Original Articles: A Single Centers 30 YearsExperience of Esophageal Adenocarcinoma&lt;/title&gt;&lt;secondary-title&gt;The Korean journal of internal medicine&lt;/secondary-title&gt;&lt;/titles&gt;&lt;pages&gt;250-253&lt;/pages&gt;&lt;volume&gt;16&lt;/volume&gt;&lt;number&gt;4&lt;/number&gt;&lt;dates&gt;&lt;year&gt;2001&lt;/year&gt;&lt;/dates&gt;&lt;isbn&gt;1226-3303&lt;/isbn&gt;&lt;urls&gt;&lt;/urls&gt;&lt;/record&gt;&lt;/Cite&gt;&lt;/EndNote&gt;</w:instrText>
      </w:r>
      <w:r w:rsidR="002E7BCB" w:rsidRPr="00172B2F">
        <w:rPr>
          <w:rFonts w:ascii="Book Antiqua" w:hAnsi="Book Antiqua"/>
          <w:sz w:val="24"/>
          <w:szCs w:val="24"/>
        </w:rPr>
        <w:fldChar w:fldCharType="separate"/>
      </w:r>
      <w:r w:rsidRPr="00172B2F">
        <w:rPr>
          <w:rFonts w:ascii="Book Antiqua" w:hAnsi="Book Antiqua"/>
          <w:sz w:val="24"/>
          <w:szCs w:val="24"/>
          <w:vertAlign w:val="superscript"/>
        </w:rPr>
        <w:t>[</w:t>
      </w:r>
      <w:hyperlink w:anchor="_ENREF_24" w:tooltip="Shin, 2004 #45" w:history="1">
        <w:r w:rsidR="00B15A58" w:rsidRPr="00172B2F">
          <w:rPr>
            <w:rFonts w:ascii="Book Antiqua" w:hAnsi="Book Antiqua"/>
            <w:sz w:val="24"/>
            <w:szCs w:val="24"/>
            <w:vertAlign w:val="superscript"/>
          </w:rPr>
          <w:t>24</w:t>
        </w:r>
      </w:hyperlink>
      <w:r w:rsidRPr="00172B2F">
        <w:rPr>
          <w:rFonts w:ascii="Book Antiqua" w:hAnsi="Book Antiqua"/>
          <w:sz w:val="24"/>
          <w:szCs w:val="24"/>
          <w:vertAlign w:val="superscript"/>
        </w:rPr>
        <w:t>,</w:t>
      </w:r>
      <w:hyperlink w:anchor="_ENREF_25" w:tooltip="Son, 2001 #44" w:history="1">
        <w:r w:rsidR="00B15A58" w:rsidRPr="00172B2F">
          <w:rPr>
            <w:rFonts w:ascii="Book Antiqua" w:hAnsi="Book Antiqua"/>
            <w:sz w:val="24"/>
            <w:szCs w:val="24"/>
            <w:vertAlign w:val="superscript"/>
          </w:rPr>
          <w:t>25</w:t>
        </w:r>
      </w:hyperlink>
      <w:r w:rsidRPr="00172B2F">
        <w:rPr>
          <w:rFonts w:ascii="Book Antiqua" w:hAnsi="Book Antiqua"/>
          <w:sz w:val="24"/>
          <w:szCs w:val="24"/>
          <w:vertAlign w:val="superscript"/>
        </w:rPr>
        <w:t>]</w:t>
      </w:r>
      <w:r w:rsidR="002E7BCB" w:rsidRPr="00172B2F">
        <w:rPr>
          <w:rFonts w:ascii="Book Antiqua" w:hAnsi="Book Antiqua"/>
          <w:sz w:val="24"/>
          <w:szCs w:val="24"/>
        </w:rPr>
        <w:fldChar w:fldCharType="end"/>
      </w:r>
      <w:r w:rsidR="00E743B1" w:rsidRPr="00172B2F">
        <w:rPr>
          <w:rFonts w:ascii="Book Antiqua" w:eastAsia="宋体" w:hAnsi="Book Antiqua"/>
          <w:sz w:val="24"/>
          <w:szCs w:val="24"/>
          <w:lang w:eastAsia="zh-CN"/>
        </w:rPr>
        <w:t>.</w:t>
      </w:r>
      <w:r w:rsidR="00E26A8E" w:rsidRPr="00172B2F">
        <w:rPr>
          <w:rFonts w:ascii="Book Antiqua" w:eastAsiaTheme="minorEastAsia" w:hAnsi="Book Antiqua"/>
          <w:sz w:val="24"/>
          <w:szCs w:val="24"/>
        </w:rPr>
        <w:t xml:space="preserve"> </w:t>
      </w:r>
      <w:r w:rsidRPr="00172B2F">
        <w:rPr>
          <w:rFonts w:ascii="Book Antiqua" w:hAnsi="Book Antiqua"/>
          <w:sz w:val="24"/>
          <w:szCs w:val="24"/>
        </w:rPr>
        <w:t xml:space="preserve">Second, </w:t>
      </w:r>
      <w:r w:rsidRPr="00172B2F">
        <w:rPr>
          <w:rFonts w:ascii="Book Antiqua" w:hAnsi="Book Antiqua" w:cs="Arial"/>
          <w:iCs/>
          <w:sz w:val="24"/>
          <w:szCs w:val="24"/>
        </w:rPr>
        <w:t>long</w:t>
      </w:r>
      <w:r w:rsidR="00AB2AC2" w:rsidRPr="00172B2F">
        <w:rPr>
          <w:rFonts w:ascii="Book Antiqua" w:hAnsi="Book Antiqua" w:cs="Arial"/>
          <w:iCs/>
          <w:sz w:val="24"/>
          <w:szCs w:val="24"/>
        </w:rPr>
        <w:t>-</w:t>
      </w:r>
      <w:r w:rsidRPr="00172B2F">
        <w:rPr>
          <w:rFonts w:ascii="Book Antiqua" w:hAnsi="Book Antiqua" w:cs="Arial"/>
          <w:iCs/>
          <w:sz w:val="24"/>
          <w:szCs w:val="24"/>
        </w:rPr>
        <w:t>segment BE</w:t>
      </w:r>
      <w:r w:rsidR="00AB2AC2" w:rsidRPr="00172B2F">
        <w:rPr>
          <w:rFonts w:ascii="Book Antiqua" w:hAnsi="Book Antiqua" w:cs="Arial"/>
          <w:iCs/>
          <w:sz w:val="24"/>
          <w:szCs w:val="24"/>
        </w:rPr>
        <w:t>s</w:t>
      </w:r>
      <w:r w:rsidRPr="00172B2F">
        <w:rPr>
          <w:rFonts w:ascii="Book Antiqua" w:hAnsi="Book Antiqua" w:cs="Arial"/>
          <w:iCs/>
          <w:sz w:val="24"/>
          <w:szCs w:val="24"/>
        </w:rPr>
        <w:t xml:space="preserve"> </w:t>
      </w:r>
      <w:proofErr w:type="gramStart"/>
      <w:r w:rsidRPr="00172B2F">
        <w:rPr>
          <w:rFonts w:ascii="Book Antiqua" w:hAnsi="Book Antiqua" w:cs="Arial"/>
          <w:iCs/>
          <w:sz w:val="24"/>
          <w:szCs w:val="24"/>
        </w:rPr>
        <w:t>were</w:t>
      </w:r>
      <w:proofErr w:type="gramEnd"/>
      <w:r w:rsidRPr="00172B2F">
        <w:rPr>
          <w:rFonts w:ascii="Book Antiqua" w:hAnsi="Book Antiqua" w:cs="Arial"/>
          <w:iCs/>
          <w:sz w:val="24"/>
          <w:szCs w:val="24"/>
        </w:rPr>
        <w:t xml:space="preserve"> excluded in our study. </w:t>
      </w:r>
      <w:r w:rsidRPr="00172B2F">
        <w:rPr>
          <w:rFonts w:ascii="Book Antiqua" w:hAnsi="Book Antiqua" w:cs="Arial"/>
          <w:iCs/>
          <w:color w:val="000000"/>
          <w:sz w:val="24"/>
          <w:szCs w:val="24"/>
        </w:rPr>
        <w:t>The</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risk</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of</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progression</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to</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malignancy</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appears</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to</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increase</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significantly</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with</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increasing</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lengths</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of</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BE</w:t>
      </w:r>
      <w:r w:rsidR="002E7BCB" w:rsidRPr="00172B2F">
        <w:rPr>
          <w:rFonts w:ascii="Book Antiqua" w:hAnsi="Book Antiqua" w:cs="Arial"/>
          <w:iCs/>
          <w:color w:val="000000"/>
          <w:sz w:val="24"/>
          <w:szCs w:val="24"/>
        </w:rPr>
        <w:fldChar w:fldCharType="begin"/>
      </w:r>
      <w:r w:rsidRPr="00172B2F">
        <w:rPr>
          <w:rFonts w:ascii="Book Antiqua" w:hAnsi="Book Antiqua" w:cs="Arial"/>
          <w:iCs/>
          <w:color w:val="000000"/>
          <w:sz w:val="24"/>
          <w:szCs w:val="24"/>
        </w:rPr>
        <w:instrText xml:space="preserve"> ADDIN EN.CITE &lt;EndNote&gt;&lt;Cite&gt;&lt;Author&gt;Martinek&lt;/Author&gt;&lt;Year&gt;2008&lt;/Year&gt;&lt;RecNum&gt;41&lt;/RecNum&gt;&lt;DisplayText&gt;&lt;style face="superscript"&gt;[26, 27]&lt;/style&gt;&lt;/DisplayText&gt;&lt;record&gt;&lt;rec-number&gt;41&lt;/rec-number&gt;&lt;foreign-keys&gt;&lt;key app="EN" db-id="2955s2d5dfez59es20qpfrautxx2s25fzfee" timestamp="0"&gt;41&lt;/key&gt;&lt;/foreign-keys&gt;&lt;ref-type name="Journal Article"&gt;17&lt;/ref-type&gt;&lt;contributors&gt;&lt;authors&gt;&lt;author&gt;Martinek, J&lt;/author&gt;&lt;author&gt;Benes, M&lt;/author&gt;&lt;author&gt;Brandtl, P&lt;/author&gt;&lt;author&gt;Hucl, T&lt;/author&gt;&lt;author&gt;Vasicek, M&lt;/author&gt;&lt;author&gt;Voska, L&lt;/author&gt;&lt;author&gt;Lanska, V&lt;/author&gt;&lt;author&gt;Nosek, V&lt;/author&gt;&lt;author&gt;Spicak, J&lt;/author&gt;&lt;/authors&gt;&lt;/contributors&gt;&lt;titles&gt;&lt;title&gt;Low incidence of adenocarcinoma and high-grade intraepithelial neoplasia in patients with Barrett&amp;apos;s esophagus: A prospective cohort study&lt;/title&gt;&lt;secondary-title&gt;Endoscopy&lt;/secondary-title&gt;&lt;/titles&gt;&lt;pages&gt;711-716&lt;/pages&gt;&lt;volume&gt;40&lt;/volume&gt;&lt;number&gt;09&lt;/number&gt;&lt;dates&gt;&lt;year&gt;2008&lt;/year&gt;&lt;/dates&gt;&lt;isbn&gt;0013-726X&lt;/isbn&gt;&lt;urls&gt;&lt;/urls&gt;&lt;/record&gt;&lt;/Cite&gt;&lt;Cite&gt;&lt;Author&gt;Weston&lt;/Author&gt;&lt;Year&gt;2004&lt;/Year&gt;&lt;RecNum&gt;43&lt;/RecNum&gt;&lt;record&gt;&lt;rec-number&gt;43&lt;/rec-number&gt;&lt;foreign-keys&gt;&lt;key app="EN" db-id="2955s2d5dfez59es20qpfrautxx2s25fzfee" timestamp="0"&gt;43&lt;/key&gt;&lt;/foreign-keys&gt;&lt;ref-type name="Journal Article"&gt;17&lt;/ref-type&gt;&lt;contributors&gt;&lt;authors&gt;&lt;author&gt;Weston, Allan P&lt;/author&gt;&lt;author&gt;Sharma, Prateek&lt;/author&gt;&lt;author&gt;Mathur, Sharad&lt;/author&gt;&lt;author&gt;Banerjee, Sushanta&lt;/author&gt;&lt;author&gt;Jafri, A Khatib&lt;/author&gt;&lt;author&gt;Cherian, Rachel&lt;/author&gt;&lt;author&gt;McGregor, Douglas&lt;/author&gt;&lt;author&gt;Hassanein, Ruth S&lt;/author&gt;&lt;author&gt;Hall, Matthew&lt;/author&gt;&lt;/authors&gt;&lt;/contributors&gt;&lt;titles&gt;&lt;title&gt;Risk stratification of Barrett&amp;apos;s esophagus: updated prospective multivariate analysis&lt;/title&gt;&lt;secondary-title&gt;The American journal of gastroenterology&lt;/secondary-title&gt;&lt;/titles&gt;&lt;pages&gt;1657-1666&lt;/pages&gt;&lt;volume&gt;99&lt;/volume&gt;&lt;number&gt;9&lt;/number&gt;&lt;dates&gt;&lt;year&gt;2004&lt;/year&gt;&lt;/dates&gt;&lt;isbn&gt;0002-9270&lt;/isbn&gt;&lt;urls&gt;&lt;/urls&gt;&lt;/record&gt;&lt;/Cite&gt;&lt;/EndNote&gt;</w:instrText>
      </w:r>
      <w:r w:rsidR="002E7BCB" w:rsidRPr="00172B2F">
        <w:rPr>
          <w:rFonts w:ascii="Book Antiqua" w:hAnsi="Book Antiqua" w:cs="Arial"/>
          <w:iCs/>
          <w:color w:val="000000"/>
          <w:sz w:val="24"/>
          <w:szCs w:val="24"/>
        </w:rPr>
        <w:fldChar w:fldCharType="separate"/>
      </w:r>
      <w:r w:rsidRPr="00172B2F">
        <w:rPr>
          <w:rFonts w:ascii="Book Antiqua" w:hAnsi="Book Antiqua" w:cs="Arial"/>
          <w:iCs/>
          <w:color w:val="000000"/>
          <w:sz w:val="24"/>
          <w:szCs w:val="24"/>
          <w:vertAlign w:val="superscript"/>
        </w:rPr>
        <w:t>[</w:t>
      </w:r>
      <w:hyperlink w:anchor="_ENREF_26" w:tooltip="Martinek, 2008 #41" w:history="1">
        <w:r w:rsidR="00B15A58" w:rsidRPr="00172B2F">
          <w:rPr>
            <w:rFonts w:ascii="Book Antiqua" w:hAnsi="Book Antiqua" w:cs="Arial"/>
            <w:iCs/>
            <w:color w:val="000000"/>
            <w:sz w:val="24"/>
            <w:szCs w:val="24"/>
            <w:vertAlign w:val="superscript"/>
          </w:rPr>
          <w:t>26</w:t>
        </w:r>
      </w:hyperlink>
      <w:r w:rsidRPr="00172B2F">
        <w:rPr>
          <w:rFonts w:ascii="Book Antiqua" w:hAnsi="Book Antiqua" w:cs="Arial"/>
          <w:iCs/>
          <w:color w:val="000000"/>
          <w:sz w:val="24"/>
          <w:szCs w:val="24"/>
          <w:vertAlign w:val="superscript"/>
        </w:rPr>
        <w:t>,</w:t>
      </w:r>
      <w:hyperlink w:anchor="_ENREF_27" w:tooltip="Weston, 2004 #43" w:history="1">
        <w:r w:rsidR="00B15A58" w:rsidRPr="00172B2F">
          <w:rPr>
            <w:rFonts w:ascii="Book Antiqua" w:hAnsi="Book Antiqua" w:cs="Arial"/>
            <w:iCs/>
            <w:color w:val="000000"/>
            <w:sz w:val="24"/>
            <w:szCs w:val="24"/>
            <w:vertAlign w:val="superscript"/>
          </w:rPr>
          <w:t>27</w:t>
        </w:r>
      </w:hyperlink>
      <w:r w:rsidRPr="00172B2F">
        <w:rPr>
          <w:rFonts w:ascii="Book Antiqua" w:hAnsi="Book Antiqua" w:cs="Arial"/>
          <w:iCs/>
          <w:color w:val="000000"/>
          <w:sz w:val="24"/>
          <w:szCs w:val="24"/>
          <w:vertAlign w:val="superscript"/>
        </w:rPr>
        <w:t>]</w:t>
      </w:r>
      <w:r w:rsidR="002E7BCB" w:rsidRPr="00172B2F">
        <w:rPr>
          <w:rFonts w:ascii="Book Antiqua" w:hAnsi="Book Antiqua" w:cs="Arial"/>
          <w:iCs/>
          <w:color w:val="000000"/>
          <w:sz w:val="24"/>
          <w:szCs w:val="24"/>
        </w:rPr>
        <w:fldChar w:fldCharType="end"/>
      </w:r>
      <w:r w:rsidR="00093C04" w:rsidRPr="00172B2F">
        <w:rPr>
          <w:rFonts w:ascii="Book Antiqua" w:eastAsia="宋体" w:hAnsi="Book Antiqua" w:cs="Arial"/>
          <w:iCs/>
          <w:color w:val="000000"/>
          <w:sz w:val="24"/>
          <w:szCs w:val="24"/>
          <w:lang w:eastAsia="zh-CN"/>
        </w:rPr>
        <w:t>.</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sz w:val="24"/>
          <w:szCs w:val="24"/>
        </w:rPr>
        <w:t>It would be</w:t>
      </w:r>
      <w:r w:rsidR="00AB2AC2" w:rsidRPr="00172B2F">
        <w:rPr>
          <w:rFonts w:ascii="Book Antiqua" w:hAnsi="Book Antiqua" w:cs="Arial"/>
          <w:iCs/>
          <w:sz w:val="24"/>
          <w:szCs w:val="24"/>
        </w:rPr>
        <w:t xml:space="preserve"> worth knowing about</w:t>
      </w:r>
      <w:r w:rsidRPr="00172B2F">
        <w:rPr>
          <w:rFonts w:ascii="Book Antiqua" w:hAnsi="Book Antiqua" w:cs="Arial"/>
          <w:iCs/>
          <w:sz w:val="24"/>
          <w:szCs w:val="24"/>
        </w:rPr>
        <w:t xml:space="preserve"> pit-pattern</w:t>
      </w:r>
      <w:r w:rsidR="00AB2AC2" w:rsidRPr="00172B2F">
        <w:rPr>
          <w:rFonts w:ascii="Book Antiqua" w:hAnsi="Book Antiqua" w:cs="Arial"/>
          <w:iCs/>
          <w:sz w:val="24"/>
          <w:szCs w:val="24"/>
        </w:rPr>
        <w:t>s</w:t>
      </w:r>
      <w:r w:rsidRPr="00172B2F">
        <w:rPr>
          <w:rFonts w:ascii="Book Antiqua" w:hAnsi="Book Antiqua" w:cs="Arial"/>
          <w:iCs/>
          <w:sz w:val="24"/>
          <w:szCs w:val="24"/>
        </w:rPr>
        <w:t xml:space="preserve"> in long</w:t>
      </w:r>
      <w:r w:rsidR="00AB2AC2" w:rsidRPr="00172B2F">
        <w:rPr>
          <w:rFonts w:ascii="Book Antiqua" w:hAnsi="Book Antiqua" w:cs="Arial"/>
          <w:iCs/>
          <w:sz w:val="24"/>
          <w:szCs w:val="24"/>
        </w:rPr>
        <w:t>-</w:t>
      </w:r>
      <w:r w:rsidRPr="00172B2F">
        <w:rPr>
          <w:rFonts w:ascii="Book Antiqua" w:hAnsi="Book Antiqua" w:cs="Arial"/>
          <w:iCs/>
          <w:sz w:val="24"/>
          <w:szCs w:val="24"/>
        </w:rPr>
        <w:t>segment</w:t>
      </w:r>
      <w:r w:rsidR="00AB2AC2" w:rsidRPr="00172B2F">
        <w:rPr>
          <w:rFonts w:ascii="Book Antiqua" w:hAnsi="Book Antiqua" w:cs="Arial"/>
          <w:iCs/>
          <w:sz w:val="24"/>
          <w:szCs w:val="24"/>
        </w:rPr>
        <w:t>,</w:t>
      </w:r>
      <w:r w:rsidRPr="00172B2F">
        <w:rPr>
          <w:rFonts w:ascii="Book Antiqua" w:hAnsi="Book Antiqua" w:cs="Arial"/>
          <w:iCs/>
          <w:sz w:val="24"/>
          <w:szCs w:val="24"/>
        </w:rPr>
        <w:t xml:space="preserve"> salmon</w:t>
      </w:r>
      <w:r w:rsidR="00AB2AC2" w:rsidRPr="00172B2F">
        <w:rPr>
          <w:rFonts w:ascii="Book Antiqua" w:hAnsi="Book Antiqua" w:cs="Arial"/>
          <w:iCs/>
          <w:sz w:val="24"/>
          <w:szCs w:val="24"/>
        </w:rPr>
        <w:t>-</w:t>
      </w:r>
      <w:r w:rsidRPr="00172B2F">
        <w:rPr>
          <w:rFonts w:ascii="Book Antiqua" w:hAnsi="Book Antiqua" w:cs="Arial"/>
          <w:iCs/>
          <w:sz w:val="24"/>
          <w:szCs w:val="24"/>
        </w:rPr>
        <w:t>colored mucosa and also pit-pattern correlation with histological diagnosis of BE.</w:t>
      </w:r>
      <w:r w:rsidR="00E26A8E" w:rsidRPr="00172B2F">
        <w:rPr>
          <w:rFonts w:ascii="Book Antiqua" w:eastAsiaTheme="minorEastAsia" w:hAnsi="Book Antiqua" w:cs="Arial"/>
          <w:iCs/>
          <w:sz w:val="24"/>
          <w:szCs w:val="24"/>
        </w:rPr>
        <w:t xml:space="preserve"> </w:t>
      </w:r>
      <w:r w:rsidRPr="00172B2F">
        <w:rPr>
          <w:rFonts w:ascii="Book Antiqua" w:hAnsi="Book Antiqua" w:cs="Arial"/>
          <w:iCs/>
          <w:color w:val="000000"/>
          <w:sz w:val="24"/>
          <w:szCs w:val="24"/>
        </w:rPr>
        <w:t>However, there</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is</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conflicting</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evidence</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in</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the</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literature</w:t>
      </w:r>
      <w:r w:rsidR="002E7BCB" w:rsidRPr="00172B2F">
        <w:rPr>
          <w:rFonts w:ascii="Book Antiqua" w:hAnsi="Book Antiqua" w:cs="Arial"/>
          <w:iCs/>
          <w:color w:val="000000"/>
          <w:sz w:val="24"/>
          <w:szCs w:val="24"/>
        </w:rPr>
        <w:fldChar w:fldCharType="begin"/>
      </w:r>
      <w:r w:rsidRPr="00172B2F">
        <w:rPr>
          <w:rFonts w:ascii="Book Antiqua" w:hAnsi="Book Antiqua" w:cs="Arial"/>
          <w:iCs/>
          <w:color w:val="000000"/>
          <w:sz w:val="24"/>
          <w:szCs w:val="24"/>
        </w:rPr>
        <w:instrText xml:space="preserve"> ADDIN EN.CITE &lt;EndNote&gt;&lt;Cite&gt;&lt;Author&gt;Rudolph&lt;/Author&gt;&lt;Year&gt;2000&lt;/Year&gt;&lt;RecNum&gt;42&lt;/RecNum&gt;&lt;DisplayText&gt;&lt;style face="superscript"&gt;[28]&lt;/style&gt;&lt;/DisplayText&gt;&lt;record&gt;&lt;rec-number&gt;42&lt;/rec-number&gt;&lt;foreign-keys&gt;&lt;key app="EN" db-id="2955s2d5dfez59es20qpfrautxx2s25fzfee" timestamp="0"&gt;42&lt;/key&gt;&lt;/foreign-keys&gt;&lt;ref-type name="Journal Article"&gt;17&lt;/ref-type&gt;&lt;contributors&gt;&lt;authors&gt;&lt;author&gt;Rudolph, Rebecca E&lt;/author&gt;&lt;author&gt;Vaughan, Thomas L&lt;/author&gt;&lt;author&gt;Storer, Barry E&lt;/author&gt;&lt;author&gt;Haggitt, Rodger C&lt;/author&gt;&lt;author&gt;Rabinovitch, Peter S&lt;/author&gt;&lt;author&gt;Levine, Douglas S&lt;/author&gt;&lt;author&gt;Reid, Brian J&lt;/author&gt;&lt;/authors&gt;&lt;/contributors&gt;&lt;titles&gt;&lt;title&gt;Effect of segment length on risk for neoplastic progression in patients with Barrett esophagus&lt;/title&gt;&lt;secondary-title&gt;Annals of internal medicine&lt;/secondary-title&gt;&lt;/titles&gt;&lt;pages&gt;612-620&lt;/pages&gt;&lt;volume&gt;132&lt;/volume&gt;&lt;number&gt;8&lt;/number&gt;&lt;dates&gt;&lt;year&gt;2000&lt;/year&gt;&lt;/dates&gt;&lt;isbn&gt;0003-4819&lt;/isbn&gt;&lt;urls&gt;&lt;/urls&gt;&lt;/record&gt;&lt;/Cite&gt;&lt;/EndNote&gt;</w:instrText>
      </w:r>
      <w:r w:rsidR="002E7BCB" w:rsidRPr="00172B2F">
        <w:rPr>
          <w:rFonts w:ascii="Book Antiqua" w:hAnsi="Book Antiqua" w:cs="Arial"/>
          <w:iCs/>
          <w:color w:val="000000"/>
          <w:sz w:val="24"/>
          <w:szCs w:val="24"/>
        </w:rPr>
        <w:fldChar w:fldCharType="separate"/>
      </w:r>
      <w:r w:rsidRPr="00172B2F">
        <w:rPr>
          <w:rFonts w:ascii="Book Antiqua" w:hAnsi="Book Antiqua" w:cs="Arial"/>
          <w:iCs/>
          <w:color w:val="000000"/>
          <w:sz w:val="24"/>
          <w:szCs w:val="24"/>
          <w:vertAlign w:val="superscript"/>
        </w:rPr>
        <w:t>[</w:t>
      </w:r>
      <w:hyperlink w:anchor="_ENREF_28" w:tooltip="Rudolph, 2000 #42" w:history="1">
        <w:r w:rsidR="00B15A58" w:rsidRPr="00172B2F">
          <w:rPr>
            <w:rFonts w:ascii="Book Antiqua" w:hAnsi="Book Antiqua" w:cs="Arial"/>
            <w:iCs/>
            <w:color w:val="000000"/>
            <w:sz w:val="24"/>
            <w:szCs w:val="24"/>
            <w:vertAlign w:val="superscript"/>
          </w:rPr>
          <w:t>28</w:t>
        </w:r>
      </w:hyperlink>
      <w:r w:rsidRPr="00172B2F">
        <w:rPr>
          <w:rFonts w:ascii="Book Antiqua" w:hAnsi="Book Antiqua" w:cs="Arial"/>
          <w:iCs/>
          <w:color w:val="000000"/>
          <w:sz w:val="24"/>
          <w:szCs w:val="24"/>
          <w:vertAlign w:val="superscript"/>
        </w:rPr>
        <w:t>]</w:t>
      </w:r>
      <w:r w:rsidR="002E7BCB" w:rsidRPr="00172B2F">
        <w:rPr>
          <w:rFonts w:ascii="Book Antiqua" w:hAnsi="Book Antiqua" w:cs="Arial"/>
          <w:iCs/>
          <w:color w:val="000000"/>
          <w:sz w:val="24"/>
          <w:szCs w:val="24"/>
        </w:rPr>
        <w:fldChar w:fldCharType="end"/>
      </w:r>
      <w:r w:rsidR="00093C04" w:rsidRPr="00172B2F">
        <w:rPr>
          <w:rFonts w:ascii="Book Antiqua" w:eastAsia="宋体" w:hAnsi="Book Antiqua" w:cs="Arial"/>
          <w:iCs/>
          <w:color w:val="000000"/>
          <w:sz w:val="24"/>
          <w:szCs w:val="24"/>
          <w:lang w:eastAsia="zh-CN"/>
        </w:rPr>
        <w:t>.</w:t>
      </w:r>
      <w:r w:rsidR="00E26A8E" w:rsidRPr="00172B2F">
        <w:rPr>
          <w:rFonts w:ascii="Book Antiqua" w:eastAsiaTheme="minorEastAsia" w:hAnsi="Book Antiqua" w:cs="Arial"/>
          <w:iCs/>
          <w:color w:val="000000"/>
          <w:sz w:val="24"/>
          <w:szCs w:val="24"/>
        </w:rPr>
        <w:t xml:space="preserve"> </w:t>
      </w:r>
      <w:r w:rsidR="00AB2AC2" w:rsidRPr="00172B2F">
        <w:rPr>
          <w:rFonts w:ascii="Book Antiqua" w:hAnsi="Book Antiqua" w:cs="Arial"/>
          <w:iCs/>
          <w:color w:val="000000"/>
          <w:sz w:val="24"/>
          <w:szCs w:val="24"/>
        </w:rPr>
        <w:t>S</w:t>
      </w:r>
      <w:r w:rsidRPr="00172B2F">
        <w:rPr>
          <w:rFonts w:ascii="Book Antiqua" w:hAnsi="Book Antiqua" w:cs="Arial"/>
          <w:iCs/>
          <w:color w:val="000000"/>
          <w:sz w:val="24"/>
          <w:szCs w:val="24"/>
        </w:rPr>
        <w:t>hort-segment</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and</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long-segment</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BE</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are</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biologically</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identical</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and</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have significant</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if</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not equivalent</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malignant</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s="Arial"/>
          <w:iCs/>
          <w:color w:val="000000"/>
          <w:sz w:val="24"/>
          <w:szCs w:val="24"/>
        </w:rPr>
        <w:t xml:space="preserve">potential. In addition, Kim </w:t>
      </w:r>
      <w:r w:rsidRPr="00172B2F">
        <w:rPr>
          <w:rFonts w:ascii="Book Antiqua" w:hAnsi="Book Antiqua" w:cs="Arial"/>
          <w:i/>
          <w:iCs/>
          <w:color w:val="000000"/>
          <w:sz w:val="24"/>
          <w:szCs w:val="24"/>
        </w:rPr>
        <w:t>et al</w:t>
      </w:r>
      <w:r w:rsidR="002E7BCB" w:rsidRPr="00172B2F">
        <w:rPr>
          <w:rFonts w:ascii="Book Antiqua" w:hAnsi="Book Antiqua" w:cs="Arial"/>
          <w:iCs/>
          <w:color w:val="000000"/>
          <w:sz w:val="24"/>
          <w:szCs w:val="24"/>
        </w:rPr>
        <w:fldChar w:fldCharType="begin"/>
      </w:r>
      <w:r w:rsidR="004A1663" w:rsidRPr="00172B2F">
        <w:rPr>
          <w:rFonts w:ascii="Book Antiqua" w:hAnsi="Book Antiqua" w:cs="Arial"/>
          <w:iCs/>
          <w:color w:val="000000"/>
          <w:sz w:val="24"/>
          <w:szCs w:val="24"/>
        </w:rPr>
        <w:instrText xml:space="preserve"> ADDIN EN.CITE &lt;EndNote&gt;&lt;Cite&gt;&lt;Author&gt;Kim&lt;/Author&gt;&lt;Year&gt;2005&lt;/Year&gt;&lt;RecNum&gt;36&lt;/RecNum&gt;&lt;DisplayText&gt;&lt;style face="superscript"&gt;[29]&lt;/style&gt;&lt;/DisplayText&gt;&lt;record&gt;&lt;rec-number&gt;36&lt;/rec-number&gt;&lt;foreign-keys&gt;&lt;key app="EN" db-id="0fxxwfw0az2w5ueae0cprzzo929xe5vvvawa"&gt;36&lt;/key&gt;&lt;/foreign-keys&gt;&lt;ref-type name="Journal Article"&gt;17&lt;/ref-type&gt;&lt;contributors&gt;&lt;authors&gt;&lt;author&gt;Kim, Jin Yong&lt;/author&gt;&lt;author&gt;Kim, Young Sun&lt;/author&gt;&lt;author&gt;JUNG, MOON</w:instrText>
      </w:r>
      <w:r w:rsidR="004A1663" w:rsidRPr="00172B2F">
        <w:rPr>
          <w:rFonts w:ascii="宋体" w:eastAsia="宋体" w:hAnsi="宋体" w:cs="宋体" w:hint="eastAsia"/>
          <w:iCs/>
          <w:color w:val="000000"/>
          <w:sz w:val="24"/>
          <w:szCs w:val="24"/>
        </w:rPr>
        <w:instrText>‐</w:instrText>
      </w:r>
      <w:r w:rsidR="004A1663" w:rsidRPr="00172B2F">
        <w:rPr>
          <w:rFonts w:ascii="Book Antiqua" w:hAnsi="Book Antiqua" w:cs="Book Antiqua"/>
          <w:iCs/>
          <w:color w:val="000000"/>
          <w:sz w:val="24"/>
          <w:szCs w:val="24"/>
        </w:rPr>
        <w:instrText>KI&lt;/author&gt;&lt;author&gt;PARK, JONG</w:instrText>
      </w:r>
      <w:r w:rsidR="004A1663" w:rsidRPr="00172B2F">
        <w:rPr>
          <w:rFonts w:ascii="宋体" w:eastAsia="宋体" w:hAnsi="宋体" w:cs="宋体" w:hint="eastAsia"/>
          <w:iCs/>
          <w:color w:val="000000"/>
          <w:sz w:val="24"/>
          <w:szCs w:val="24"/>
        </w:rPr>
        <w:instrText>‐</w:instrText>
      </w:r>
      <w:r w:rsidR="004A1663" w:rsidRPr="00172B2F">
        <w:rPr>
          <w:rFonts w:ascii="Book Antiqua" w:hAnsi="Book Antiqua" w:cs="Book Antiqua"/>
          <w:iCs/>
          <w:color w:val="000000"/>
          <w:sz w:val="24"/>
          <w:szCs w:val="24"/>
        </w:rPr>
        <w:instrText>JAE&lt;/author&gt;&lt;author&gt;Kang, Dong Hoon&lt;/author&gt;&lt;author&gt;Kim, Jae Seon&lt;/author&gt;&lt;author&gt;SONG, CHI</w:instrText>
      </w:r>
      <w:r w:rsidR="004A1663" w:rsidRPr="00172B2F">
        <w:rPr>
          <w:rFonts w:ascii="宋体" w:eastAsia="宋体" w:hAnsi="宋体" w:cs="宋体" w:hint="eastAsia"/>
          <w:iCs/>
          <w:color w:val="000000"/>
          <w:sz w:val="24"/>
          <w:szCs w:val="24"/>
        </w:rPr>
        <w:instrText>‐</w:instrText>
      </w:r>
      <w:r w:rsidR="004A1663" w:rsidRPr="00172B2F">
        <w:rPr>
          <w:rFonts w:ascii="Book Antiqua" w:hAnsi="Book Antiqua" w:cs="Book Antiqua"/>
          <w:iCs/>
          <w:color w:val="000000"/>
          <w:sz w:val="24"/>
          <w:szCs w:val="24"/>
        </w:rPr>
        <w:instrText>WOOK&lt;/author&gt;&lt;author&gt;Lee, Sang Woo&lt;/author&gt;&lt;author&gt;BAK, YOUNG</w:instrText>
      </w:r>
      <w:r w:rsidR="004A1663" w:rsidRPr="00172B2F">
        <w:rPr>
          <w:rFonts w:ascii="宋体" w:eastAsia="宋体" w:hAnsi="宋体" w:cs="宋体" w:hint="eastAsia"/>
          <w:iCs/>
          <w:color w:val="000000"/>
          <w:sz w:val="24"/>
          <w:szCs w:val="24"/>
        </w:rPr>
        <w:instrText>‐</w:instrText>
      </w:r>
      <w:r w:rsidR="004A1663" w:rsidRPr="00172B2F">
        <w:rPr>
          <w:rFonts w:ascii="Book Antiqua" w:hAnsi="Book Antiqua" w:cs="Book Antiqua"/>
          <w:iCs/>
          <w:color w:val="000000"/>
          <w:sz w:val="24"/>
          <w:szCs w:val="24"/>
        </w:rPr>
        <w:instrText>TAE&lt;/author&gt;&lt;/authors&gt;&lt;/contributors&gt;&lt;titles&gt;</w:instrText>
      </w:r>
      <w:r w:rsidR="004A1663" w:rsidRPr="00172B2F">
        <w:rPr>
          <w:rFonts w:ascii="Book Antiqua" w:hAnsi="Book Antiqua" w:cs="Arial"/>
          <w:iCs/>
          <w:color w:val="000000"/>
          <w:sz w:val="24"/>
          <w:szCs w:val="24"/>
        </w:rPr>
        <w:instrText>&lt;title&gt;Prevalence of Barrett&amp;apos;s esophagus in Korea&lt;/title&gt;&lt;secondary-title&gt;Journal of gastroenterology and hepatology&lt;/secondary-title&gt;&lt;/titles&gt;&lt;periodical&gt;&lt;full-title&gt;Journal of gastroenterology and hepatology&lt;/full-title&gt;&lt;/periodical&gt;&lt;pages&gt;633-636&lt;/pages&gt;&lt;volume&gt;20&lt;/volume&gt;&lt;number&gt;4&lt;/number&gt;&lt;dates&gt;&lt;year&gt;2005&lt;/year&gt;&lt;/dates&gt;&lt;isbn&gt;1440-1746&lt;/isbn&gt;&lt;urls&gt;&lt;/urls&gt;&lt;/record&gt;&lt;/Cite&gt;&lt;/EndNote&gt;</w:instrText>
      </w:r>
      <w:r w:rsidR="002E7BCB" w:rsidRPr="00172B2F">
        <w:rPr>
          <w:rFonts w:ascii="Book Antiqua" w:hAnsi="Book Antiqua" w:cs="Arial"/>
          <w:iCs/>
          <w:color w:val="000000"/>
          <w:sz w:val="24"/>
          <w:szCs w:val="24"/>
        </w:rPr>
        <w:fldChar w:fldCharType="separate"/>
      </w:r>
      <w:r w:rsidR="004A1663" w:rsidRPr="00172B2F">
        <w:rPr>
          <w:rFonts w:ascii="Book Antiqua" w:hAnsi="Book Antiqua" w:cs="Arial"/>
          <w:iCs/>
          <w:color w:val="000000"/>
          <w:sz w:val="24"/>
          <w:szCs w:val="24"/>
          <w:vertAlign w:val="superscript"/>
        </w:rPr>
        <w:t>[</w:t>
      </w:r>
      <w:hyperlink w:anchor="_ENREF_29" w:tooltip="Kim, 2005 #36" w:history="1">
        <w:r w:rsidR="004A1663" w:rsidRPr="00172B2F">
          <w:rPr>
            <w:rFonts w:ascii="Book Antiqua" w:hAnsi="Book Antiqua" w:cs="Arial"/>
            <w:iCs/>
            <w:color w:val="000000"/>
            <w:sz w:val="24"/>
            <w:szCs w:val="24"/>
            <w:vertAlign w:val="superscript"/>
          </w:rPr>
          <w:t>29</w:t>
        </w:r>
      </w:hyperlink>
      <w:r w:rsidR="004A1663" w:rsidRPr="00172B2F">
        <w:rPr>
          <w:rFonts w:ascii="Book Antiqua" w:hAnsi="Book Antiqua" w:cs="Arial"/>
          <w:iCs/>
          <w:color w:val="000000"/>
          <w:sz w:val="24"/>
          <w:szCs w:val="24"/>
          <w:vertAlign w:val="superscript"/>
        </w:rPr>
        <w:t>]</w:t>
      </w:r>
      <w:r w:rsidR="002E7BCB" w:rsidRPr="00172B2F">
        <w:rPr>
          <w:rFonts w:ascii="Book Antiqua" w:hAnsi="Book Antiqua" w:cs="Arial"/>
          <w:iCs/>
          <w:color w:val="000000"/>
          <w:sz w:val="24"/>
          <w:szCs w:val="24"/>
        </w:rPr>
        <w:fldChar w:fldCharType="end"/>
      </w:r>
      <w:r w:rsidRPr="00172B2F">
        <w:rPr>
          <w:rFonts w:ascii="Book Antiqua" w:hAnsi="Book Antiqua" w:cs="Arial"/>
          <w:iCs/>
          <w:color w:val="000000"/>
          <w:sz w:val="24"/>
          <w:szCs w:val="24"/>
        </w:rPr>
        <w:t xml:space="preserve"> showed that patients with long-segment BE are very rare in </w:t>
      </w:r>
      <w:r w:rsidR="004A1663" w:rsidRPr="00172B2F">
        <w:rPr>
          <w:rFonts w:ascii="Book Antiqua" w:eastAsia="宋体" w:hAnsi="Book Antiqua" w:cs="Arial"/>
          <w:iCs/>
          <w:color w:val="000000"/>
          <w:sz w:val="24"/>
          <w:szCs w:val="24"/>
          <w:lang w:eastAsia="zh-CN"/>
        </w:rPr>
        <w:t xml:space="preserve">South </w:t>
      </w:r>
      <w:r w:rsidRPr="00172B2F">
        <w:rPr>
          <w:rFonts w:ascii="Book Antiqua" w:hAnsi="Book Antiqua" w:cs="Arial"/>
          <w:iCs/>
          <w:color w:val="000000"/>
          <w:sz w:val="24"/>
          <w:szCs w:val="24"/>
        </w:rPr>
        <w:t>Korea</w:t>
      </w:r>
      <w:r w:rsidR="00E743B1" w:rsidRPr="00172B2F">
        <w:rPr>
          <w:rFonts w:ascii="Book Antiqua" w:eastAsia="宋体" w:hAnsi="Book Antiqua" w:cs="Arial"/>
          <w:iCs/>
          <w:color w:val="000000"/>
          <w:sz w:val="24"/>
          <w:szCs w:val="24"/>
          <w:lang w:eastAsia="zh-CN"/>
        </w:rPr>
        <w:t>.</w:t>
      </w:r>
      <w:r w:rsidRPr="00172B2F">
        <w:rPr>
          <w:rFonts w:ascii="Book Antiqua" w:hAnsi="Book Antiqua" w:cs="Arial"/>
          <w:iCs/>
          <w:color w:val="000000"/>
          <w:sz w:val="24"/>
          <w:szCs w:val="24"/>
        </w:rPr>
        <w:t xml:space="preserve"> So, we focused on short-segment BE in this study.</w:t>
      </w:r>
      <w:r w:rsidR="00E26A8E" w:rsidRPr="00172B2F">
        <w:rPr>
          <w:rFonts w:ascii="Book Antiqua" w:eastAsiaTheme="minorEastAsia" w:hAnsi="Book Antiqua" w:cs="Arial"/>
          <w:iCs/>
          <w:color w:val="000000"/>
          <w:sz w:val="24"/>
          <w:szCs w:val="24"/>
        </w:rPr>
        <w:t xml:space="preserve"> </w:t>
      </w:r>
      <w:r w:rsidRPr="00172B2F">
        <w:rPr>
          <w:rFonts w:ascii="Book Antiqua" w:hAnsi="Book Antiqua"/>
          <w:color w:val="000000"/>
          <w:sz w:val="24"/>
          <w:szCs w:val="24"/>
        </w:rPr>
        <w:t xml:space="preserve">Third, we did not address </w:t>
      </w:r>
      <w:r w:rsidR="002D25C5" w:rsidRPr="00172B2F">
        <w:rPr>
          <w:rFonts w:ascii="Book Antiqua" w:hAnsi="Book Antiqua"/>
          <w:color w:val="000000"/>
          <w:sz w:val="24"/>
          <w:szCs w:val="24"/>
        </w:rPr>
        <w:t>whether</w:t>
      </w:r>
      <w:r w:rsidR="00E26A8E" w:rsidRPr="00172B2F">
        <w:rPr>
          <w:rFonts w:ascii="Book Antiqua" w:eastAsiaTheme="minorEastAsia" w:hAnsi="Book Antiqua"/>
          <w:color w:val="000000"/>
          <w:sz w:val="24"/>
          <w:szCs w:val="24"/>
        </w:rPr>
        <w:t xml:space="preserve"> </w:t>
      </w:r>
      <w:r w:rsidR="00AB2AC2" w:rsidRPr="00172B2F">
        <w:rPr>
          <w:rFonts w:ascii="Book Antiqua" w:hAnsi="Book Antiqua"/>
          <w:color w:val="000000"/>
          <w:sz w:val="24"/>
          <w:szCs w:val="24"/>
        </w:rPr>
        <w:t xml:space="preserve">the </w:t>
      </w:r>
      <w:r w:rsidRPr="00172B2F">
        <w:rPr>
          <w:rFonts w:ascii="Book Antiqua" w:hAnsi="Book Antiqua"/>
          <w:color w:val="000000"/>
          <w:sz w:val="24"/>
          <w:szCs w:val="24"/>
        </w:rPr>
        <w:t>simultaneous</w:t>
      </w:r>
      <w:r w:rsidR="00E26A8E" w:rsidRPr="00172B2F">
        <w:rPr>
          <w:rFonts w:ascii="Book Antiqua" w:eastAsiaTheme="minorEastAsia" w:hAnsi="Book Antiqua"/>
          <w:color w:val="000000"/>
          <w:sz w:val="24"/>
          <w:szCs w:val="24"/>
        </w:rPr>
        <w:t xml:space="preserve"> </w:t>
      </w:r>
      <w:r w:rsidR="002D25C5" w:rsidRPr="00172B2F">
        <w:rPr>
          <w:rFonts w:ascii="Book Antiqua" w:hAnsi="Book Antiqua"/>
          <w:color w:val="000000"/>
          <w:sz w:val="24"/>
          <w:szCs w:val="24"/>
        </w:rPr>
        <w:t>use</w:t>
      </w:r>
      <w:r w:rsidR="00E26A8E" w:rsidRPr="00172B2F">
        <w:rPr>
          <w:rFonts w:ascii="Book Antiqua" w:eastAsiaTheme="minorEastAsia" w:hAnsi="Book Antiqua"/>
          <w:color w:val="000000"/>
          <w:sz w:val="24"/>
          <w:szCs w:val="24"/>
        </w:rPr>
        <w:t xml:space="preserve"> </w:t>
      </w:r>
      <w:r w:rsidRPr="00172B2F">
        <w:rPr>
          <w:rFonts w:ascii="Book Antiqua" w:hAnsi="Book Antiqua"/>
          <w:color w:val="000000"/>
          <w:sz w:val="24"/>
          <w:szCs w:val="24"/>
        </w:rPr>
        <w:t xml:space="preserve">of magnifying endoscopy and MB staining might improve the diagnostic yield. Sharma </w:t>
      </w:r>
      <w:r w:rsidRPr="00172B2F">
        <w:rPr>
          <w:rFonts w:ascii="Book Antiqua" w:hAnsi="Book Antiqua"/>
          <w:i/>
          <w:color w:val="000000"/>
          <w:sz w:val="24"/>
          <w:szCs w:val="24"/>
        </w:rPr>
        <w:t xml:space="preserve">et </w:t>
      </w:r>
      <w:proofErr w:type="gramStart"/>
      <w:r w:rsidRPr="00172B2F">
        <w:rPr>
          <w:rFonts w:ascii="Book Antiqua" w:hAnsi="Book Antiqua"/>
          <w:i/>
          <w:color w:val="000000"/>
          <w:sz w:val="24"/>
          <w:szCs w:val="24"/>
        </w:rPr>
        <w:t>al</w:t>
      </w:r>
      <w:proofErr w:type="gramEnd"/>
      <w:r w:rsidR="002E7BCB" w:rsidRPr="00172B2F">
        <w:rPr>
          <w:rFonts w:ascii="Book Antiqua" w:hAnsi="Book Antiqua"/>
          <w:color w:val="000000"/>
          <w:sz w:val="24"/>
          <w:szCs w:val="24"/>
        </w:rPr>
        <w:fldChar w:fldCharType="begin">
          <w:fldData xml:space="preserve">PEVuZE5vdGU+PENpdGU+PEF1dGhvcj5TaGFybWE8L0F1dGhvcj48WWVhcj4yMDAzPC9ZZWFyPjxS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</w:fldData>
        </w:fldChar>
      </w:r>
      <w:r w:rsidR="004A1663" w:rsidRPr="00172B2F">
        <w:rPr>
          <w:rFonts w:ascii="Book Antiqua" w:hAnsi="Book Antiqua"/>
          <w:color w:val="000000"/>
          <w:sz w:val="24"/>
          <w:szCs w:val="24"/>
        </w:rPr>
        <w:instrText xml:space="preserve"> ADDIN EN.CITE </w:instrText>
      </w:r>
      <w:r w:rsidR="002E7BCB" w:rsidRPr="00172B2F">
        <w:rPr>
          <w:rFonts w:ascii="Book Antiqua" w:hAnsi="Book Antiqua"/>
          <w:color w:val="000000"/>
          <w:sz w:val="24"/>
          <w:szCs w:val="24"/>
        </w:rPr>
        <w:fldChar w:fldCharType="begin">
          <w:fldData xml:space="preserve">PEVuZE5vdGU+PENpdGU+PEF1dGhvcj5TaGFybWE8L0F1dGhvcj48WWVhcj4yMDAzPC9ZZWFyPjxS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</w:fldData>
        </w:fldChar>
      </w:r>
      <w:r w:rsidR="004A1663" w:rsidRPr="00172B2F">
        <w:rPr>
          <w:rFonts w:ascii="Book Antiqua" w:hAnsi="Book Antiqua"/>
          <w:color w:val="000000"/>
          <w:sz w:val="24"/>
          <w:szCs w:val="24"/>
        </w:rPr>
        <w:instrText xml:space="preserve"> ADDIN EN.CITE.DATA </w:instrText>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end"/>
      </w:r>
      <w:r w:rsidR="002E7BCB" w:rsidRPr="00172B2F">
        <w:rPr>
          <w:rFonts w:ascii="Book Antiqua" w:hAnsi="Book Antiqua"/>
          <w:color w:val="000000"/>
          <w:sz w:val="24"/>
          <w:szCs w:val="24"/>
        </w:rPr>
      </w:r>
      <w:r w:rsidR="002E7BCB" w:rsidRPr="00172B2F">
        <w:rPr>
          <w:rFonts w:ascii="Book Antiqua" w:hAnsi="Book Antiqua"/>
          <w:color w:val="000000"/>
          <w:sz w:val="24"/>
          <w:szCs w:val="24"/>
        </w:rPr>
        <w:fldChar w:fldCharType="separate"/>
      </w:r>
      <w:r w:rsidR="004A1663" w:rsidRPr="00172B2F">
        <w:rPr>
          <w:rFonts w:ascii="Book Antiqua" w:hAnsi="Book Antiqua"/>
          <w:color w:val="000000"/>
          <w:sz w:val="24"/>
          <w:szCs w:val="24"/>
          <w:vertAlign w:val="superscript"/>
        </w:rPr>
        <w:t>[</w:t>
      </w:r>
      <w:hyperlink w:anchor="_ENREF_12" w:tooltip="Sharma, 2003 #22" w:history="1">
        <w:r w:rsidR="004A1663" w:rsidRPr="00172B2F">
          <w:rPr>
            <w:rFonts w:ascii="Book Antiqua" w:hAnsi="Book Antiqua"/>
            <w:color w:val="000000"/>
            <w:sz w:val="24"/>
            <w:szCs w:val="24"/>
            <w:vertAlign w:val="superscript"/>
          </w:rPr>
          <w:t>12</w:t>
        </w:r>
      </w:hyperlink>
      <w:r w:rsidR="004A1663" w:rsidRPr="00172B2F">
        <w:rPr>
          <w:rFonts w:ascii="Book Antiqua" w:hAnsi="Book Antiqua"/>
          <w:color w:val="000000"/>
          <w:sz w:val="24"/>
          <w:szCs w:val="24"/>
          <w:vertAlign w:val="superscript"/>
        </w:rPr>
        <w:t>]</w:t>
      </w:r>
      <w:r w:rsidR="002E7BCB" w:rsidRPr="00172B2F">
        <w:rPr>
          <w:rFonts w:ascii="Book Antiqua" w:hAnsi="Book Antiqua"/>
          <w:color w:val="000000"/>
          <w:sz w:val="24"/>
          <w:szCs w:val="24"/>
        </w:rPr>
        <w:fldChar w:fldCharType="end"/>
      </w:r>
      <w:r w:rsidRPr="00172B2F">
        <w:rPr>
          <w:rFonts w:ascii="Book Antiqua" w:hAnsi="Book Antiqua"/>
          <w:color w:val="000000"/>
          <w:sz w:val="24"/>
          <w:szCs w:val="24"/>
        </w:rPr>
        <w:t xml:space="preserve"> reported that high magnification </w:t>
      </w:r>
      <w:proofErr w:type="spellStart"/>
      <w:r w:rsidRPr="00172B2F">
        <w:rPr>
          <w:rFonts w:ascii="Book Antiqua" w:hAnsi="Book Antiqua"/>
          <w:color w:val="000000"/>
          <w:sz w:val="24"/>
          <w:szCs w:val="24"/>
        </w:rPr>
        <w:t>chromoendoscopy</w:t>
      </w:r>
      <w:proofErr w:type="spellEnd"/>
      <w:r w:rsidRPr="00172B2F">
        <w:rPr>
          <w:rFonts w:ascii="Book Antiqua" w:hAnsi="Book Antiqua"/>
          <w:color w:val="000000"/>
          <w:sz w:val="24"/>
          <w:szCs w:val="24"/>
        </w:rPr>
        <w:t xml:space="preserve"> might be a useful clinical tool for the increased detection of patients with intestinal metaplasia</w:t>
      </w:r>
      <w:r w:rsidR="00E743B1" w:rsidRPr="00172B2F">
        <w:rPr>
          <w:rFonts w:ascii="Book Antiqua" w:eastAsia="宋体" w:hAnsi="Book Antiqua"/>
          <w:color w:val="000000"/>
          <w:sz w:val="24"/>
          <w:szCs w:val="24"/>
          <w:lang w:eastAsia="zh-CN"/>
        </w:rPr>
        <w:t>.</w:t>
      </w:r>
      <w:r w:rsidRPr="00172B2F">
        <w:rPr>
          <w:rFonts w:ascii="Book Antiqua" w:hAnsi="Book Antiqua"/>
          <w:color w:val="000000"/>
          <w:sz w:val="24"/>
          <w:szCs w:val="24"/>
        </w:rPr>
        <w:t xml:space="preserve"> Statistically, there is no doubt that the results are improved when magnifying endoscopy </w:t>
      </w:r>
      <w:r w:rsidR="00AB2AC2" w:rsidRPr="00172B2F">
        <w:rPr>
          <w:rFonts w:ascii="Book Antiqua" w:hAnsi="Book Antiqua"/>
          <w:color w:val="000000"/>
          <w:sz w:val="24"/>
          <w:szCs w:val="24"/>
        </w:rPr>
        <w:t xml:space="preserve">is </w:t>
      </w:r>
      <w:r w:rsidRPr="00172B2F">
        <w:rPr>
          <w:rFonts w:ascii="Book Antiqua" w:hAnsi="Book Antiqua"/>
          <w:color w:val="000000"/>
          <w:sz w:val="24"/>
          <w:szCs w:val="24"/>
        </w:rPr>
        <w:t xml:space="preserve">performed with MB staining simultaneously, if both are characteristics of SIM. In our study, </w:t>
      </w:r>
      <w:r w:rsidRPr="00172B2F">
        <w:rPr>
          <w:rFonts w:ascii="Book Antiqua" w:hAnsi="Book Antiqua"/>
          <w:sz w:val="24"/>
          <w:szCs w:val="24"/>
        </w:rPr>
        <w:t>MB-positive staining c</w:t>
      </w:r>
      <w:r w:rsidR="00AB2AC2" w:rsidRPr="00172B2F">
        <w:rPr>
          <w:rFonts w:ascii="Book Antiqua" w:hAnsi="Book Antiqua"/>
          <w:sz w:val="24"/>
          <w:szCs w:val="24"/>
        </w:rPr>
        <w:t>ould not</w:t>
      </w:r>
      <w:r w:rsidRPr="00172B2F">
        <w:rPr>
          <w:rFonts w:ascii="Book Antiqua" w:hAnsi="Book Antiqua"/>
          <w:sz w:val="24"/>
          <w:szCs w:val="24"/>
        </w:rPr>
        <w:t xml:space="preserve"> be considered </w:t>
      </w:r>
      <w:r w:rsidR="00AB2AC2" w:rsidRPr="00172B2F">
        <w:rPr>
          <w:rFonts w:ascii="Book Antiqua" w:hAnsi="Book Antiqua"/>
          <w:sz w:val="24"/>
          <w:szCs w:val="24"/>
        </w:rPr>
        <w:t xml:space="preserve">a </w:t>
      </w:r>
      <w:r w:rsidRPr="00172B2F">
        <w:rPr>
          <w:rFonts w:ascii="Book Antiqua" w:hAnsi="Book Antiqua"/>
          <w:sz w:val="24"/>
          <w:szCs w:val="24"/>
        </w:rPr>
        <w:t xml:space="preserve">characteristic of SIM. </w:t>
      </w:r>
      <w:r w:rsidR="00507797" w:rsidRPr="00172B2F">
        <w:rPr>
          <w:rFonts w:ascii="Book Antiqua" w:hAnsi="Book Antiqua"/>
          <w:sz w:val="24"/>
          <w:szCs w:val="24"/>
        </w:rPr>
        <w:t>Therefore</w:t>
      </w:r>
      <w:r w:rsidRPr="00172B2F">
        <w:rPr>
          <w:rFonts w:ascii="Book Antiqua" w:hAnsi="Book Antiqua"/>
          <w:color w:val="000000"/>
          <w:sz w:val="24"/>
          <w:szCs w:val="24"/>
        </w:rPr>
        <w:t xml:space="preserve">, we did not try to demonstrate that the simultaneous performance of magnifying endoscopy and MB staining </w:t>
      </w:r>
      <w:r w:rsidR="00507797" w:rsidRPr="00172B2F">
        <w:rPr>
          <w:rFonts w:ascii="Book Antiqua" w:hAnsi="Book Antiqua"/>
          <w:color w:val="000000"/>
          <w:sz w:val="24"/>
          <w:szCs w:val="24"/>
        </w:rPr>
        <w:t xml:space="preserve">could </w:t>
      </w:r>
      <w:r w:rsidRPr="00172B2F">
        <w:rPr>
          <w:rFonts w:ascii="Book Antiqua" w:hAnsi="Book Antiqua"/>
          <w:color w:val="000000"/>
          <w:sz w:val="24"/>
          <w:szCs w:val="24"/>
        </w:rPr>
        <w:t>improv</w:t>
      </w:r>
      <w:r w:rsidR="00507797" w:rsidRPr="00172B2F">
        <w:rPr>
          <w:rFonts w:ascii="Book Antiqua" w:hAnsi="Book Antiqua"/>
          <w:color w:val="000000"/>
          <w:sz w:val="24"/>
          <w:szCs w:val="24"/>
        </w:rPr>
        <w:t>e</w:t>
      </w:r>
      <w:r w:rsidRPr="00172B2F">
        <w:rPr>
          <w:rFonts w:ascii="Book Antiqua" w:hAnsi="Book Antiqua"/>
          <w:color w:val="000000"/>
          <w:sz w:val="24"/>
          <w:szCs w:val="24"/>
        </w:rPr>
        <w:t xml:space="preserve"> the results. Fourth, we did not count the total number of biopsies. </w:t>
      </w:r>
      <w:r w:rsidR="00507797" w:rsidRPr="00172B2F">
        <w:rPr>
          <w:rFonts w:ascii="Book Antiqua" w:hAnsi="Book Antiqua"/>
          <w:color w:val="000000"/>
          <w:sz w:val="24"/>
          <w:szCs w:val="24"/>
        </w:rPr>
        <w:t>Thus</w:t>
      </w:r>
      <w:r w:rsidRPr="00172B2F">
        <w:rPr>
          <w:rFonts w:ascii="Book Antiqua" w:hAnsi="Book Antiqua"/>
          <w:color w:val="000000"/>
          <w:sz w:val="24"/>
          <w:szCs w:val="24"/>
        </w:rPr>
        <w:t xml:space="preserve">, we could not show that </w:t>
      </w:r>
      <w:r w:rsidR="00507797" w:rsidRPr="00172B2F">
        <w:rPr>
          <w:rFonts w:ascii="Book Antiqua" w:hAnsi="Book Antiqua"/>
          <w:color w:val="000000"/>
          <w:sz w:val="24"/>
          <w:szCs w:val="24"/>
        </w:rPr>
        <w:t xml:space="preserve">the </w:t>
      </w:r>
      <w:r w:rsidRPr="00172B2F">
        <w:rPr>
          <w:rFonts w:ascii="Book Antiqua" w:hAnsi="Book Antiqua"/>
          <w:color w:val="000000"/>
          <w:sz w:val="24"/>
          <w:szCs w:val="24"/>
        </w:rPr>
        <w:lastRenderedPageBreak/>
        <w:t>magnifying endoscopy might decrease the number of biopsies</w:t>
      </w:r>
      <w:r w:rsidR="00507797" w:rsidRPr="00172B2F">
        <w:rPr>
          <w:rFonts w:ascii="Book Antiqua" w:hAnsi="Book Antiqua"/>
          <w:color w:val="000000"/>
          <w:sz w:val="24"/>
          <w:szCs w:val="24"/>
        </w:rPr>
        <w:t>, generating</w:t>
      </w:r>
      <w:r w:rsidRPr="00172B2F">
        <w:rPr>
          <w:rFonts w:ascii="Book Antiqua" w:hAnsi="Book Antiqua"/>
          <w:color w:val="000000"/>
          <w:sz w:val="24"/>
          <w:szCs w:val="24"/>
        </w:rPr>
        <w:t xml:space="preserve"> an overall improvement in the detection rate of dysplasia compared with a conventional</w:t>
      </w:r>
      <w:r w:rsidR="00507797" w:rsidRPr="00172B2F">
        <w:rPr>
          <w:rFonts w:ascii="Book Antiqua" w:hAnsi="Book Antiqua"/>
          <w:color w:val="000000"/>
          <w:sz w:val="24"/>
          <w:szCs w:val="24"/>
        </w:rPr>
        <w:t>,</w:t>
      </w:r>
      <w:r w:rsidRPr="00172B2F">
        <w:rPr>
          <w:rFonts w:ascii="Book Antiqua" w:hAnsi="Book Antiqua"/>
          <w:color w:val="000000"/>
          <w:sz w:val="24"/>
          <w:szCs w:val="24"/>
        </w:rPr>
        <w:t xml:space="preserve"> four-quadrant biopsy.</w:t>
      </w:r>
    </w:p>
    <w:p w:rsidR="0076324D" w:rsidRPr="00172B2F" w:rsidRDefault="0076324D" w:rsidP="00B67967">
      <w:pPr>
        <w:wordWrap/>
        <w:spacing w:line="360" w:lineRule="auto"/>
        <w:ind w:firstLineChars="200" w:firstLine="480"/>
        <w:outlineLvl w:val="0"/>
        <w:rPr>
          <w:rFonts w:ascii="Book Antiqua" w:hAnsi="Book Antiqua"/>
          <w:color w:val="000000"/>
          <w:sz w:val="24"/>
          <w:szCs w:val="24"/>
        </w:rPr>
      </w:pPr>
      <w:r w:rsidRPr="00172B2F">
        <w:rPr>
          <w:rFonts w:ascii="Book Antiqua" w:hAnsi="Book Antiqua"/>
          <w:color w:val="000000"/>
          <w:sz w:val="24"/>
          <w:szCs w:val="24"/>
        </w:rPr>
        <w:t xml:space="preserve">In summary, we </w:t>
      </w:r>
      <w:r w:rsidR="00507797" w:rsidRPr="00172B2F">
        <w:rPr>
          <w:rFonts w:ascii="Book Antiqua" w:hAnsi="Book Antiqua"/>
          <w:color w:val="000000"/>
          <w:sz w:val="24"/>
          <w:szCs w:val="24"/>
        </w:rPr>
        <w:t xml:space="preserve">identified </w:t>
      </w:r>
      <w:r w:rsidRPr="00172B2F">
        <w:rPr>
          <w:rFonts w:ascii="Book Antiqua" w:hAnsi="Book Antiqua"/>
          <w:color w:val="000000"/>
          <w:sz w:val="24"/>
          <w:szCs w:val="24"/>
        </w:rPr>
        <w:t xml:space="preserve">the usefulness of magnifying endoscopy for the diagnosis of SIM in patients with short-segment </w:t>
      </w:r>
      <w:proofErr w:type="gramStart"/>
      <w:r w:rsidRPr="00172B2F">
        <w:rPr>
          <w:rFonts w:ascii="Book Antiqua" w:hAnsi="Book Antiqua"/>
          <w:color w:val="000000"/>
          <w:sz w:val="24"/>
          <w:szCs w:val="24"/>
        </w:rPr>
        <w:t>BE</w:t>
      </w:r>
      <w:proofErr w:type="gramEnd"/>
      <w:r w:rsidR="00507797" w:rsidRPr="00172B2F">
        <w:rPr>
          <w:rFonts w:ascii="Book Antiqua" w:hAnsi="Book Antiqua"/>
          <w:color w:val="000000"/>
          <w:sz w:val="24"/>
          <w:szCs w:val="24"/>
        </w:rPr>
        <w:t xml:space="preserve"> from</w:t>
      </w:r>
      <w:r w:rsidRPr="00172B2F">
        <w:rPr>
          <w:rFonts w:ascii="Book Antiqua" w:hAnsi="Book Antiqua"/>
          <w:color w:val="000000"/>
          <w:sz w:val="24"/>
          <w:szCs w:val="24"/>
        </w:rPr>
        <w:t xml:space="preserve"> preceding studies. </w:t>
      </w:r>
      <w:r w:rsidR="00507797" w:rsidRPr="00172B2F">
        <w:rPr>
          <w:rFonts w:ascii="Book Antiqua" w:hAnsi="Book Antiqua"/>
          <w:color w:val="000000"/>
          <w:sz w:val="24"/>
          <w:szCs w:val="24"/>
        </w:rPr>
        <w:t>However</w:t>
      </w:r>
      <w:r w:rsidRPr="00172B2F">
        <w:rPr>
          <w:rFonts w:ascii="Book Antiqua" w:hAnsi="Book Antiqua"/>
          <w:color w:val="000000"/>
          <w:sz w:val="24"/>
          <w:szCs w:val="24"/>
        </w:rPr>
        <w:t xml:space="preserve">, we </w:t>
      </w:r>
      <w:r w:rsidR="00507797" w:rsidRPr="00172B2F">
        <w:rPr>
          <w:rFonts w:ascii="Book Antiqua" w:hAnsi="Book Antiqua"/>
          <w:color w:val="000000"/>
          <w:sz w:val="24"/>
          <w:szCs w:val="24"/>
        </w:rPr>
        <w:t>were still unable to</w:t>
      </w:r>
      <w:r w:rsidR="00E26A8E" w:rsidRPr="00172B2F">
        <w:rPr>
          <w:rFonts w:ascii="Book Antiqua" w:eastAsiaTheme="minorEastAsia" w:hAnsi="Book Antiqua"/>
          <w:color w:val="000000"/>
          <w:sz w:val="24"/>
          <w:szCs w:val="24"/>
        </w:rPr>
        <w:t xml:space="preserve"> </w:t>
      </w:r>
      <w:r w:rsidR="00507797" w:rsidRPr="00172B2F">
        <w:rPr>
          <w:rFonts w:ascii="Book Antiqua" w:hAnsi="Book Antiqua"/>
          <w:color w:val="000000"/>
          <w:sz w:val="24"/>
          <w:szCs w:val="24"/>
        </w:rPr>
        <w:t xml:space="preserve">demonstrate </w:t>
      </w:r>
      <w:r w:rsidRPr="00172B2F">
        <w:rPr>
          <w:rFonts w:ascii="Book Antiqua" w:hAnsi="Book Antiqua"/>
          <w:color w:val="000000"/>
          <w:sz w:val="24"/>
          <w:szCs w:val="24"/>
        </w:rPr>
        <w:t xml:space="preserve">the usefulness of MB </w:t>
      </w:r>
      <w:proofErr w:type="spellStart"/>
      <w:r w:rsidRPr="00172B2F">
        <w:rPr>
          <w:rFonts w:ascii="Book Antiqua" w:hAnsi="Book Antiqua"/>
          <w:color w:val="000000"/>
          <w:sz w:val="24"/>
          <w:szCs w:val="24"/>
        </w:rPr>
        <w:t>chromoendoscopy</w:t>
      </w:r>
      <w:proofErr w:type="spellEnd"/>
      <w:r w:rsidRPr="00172B2F">
        <w:rPr>
          <w:rFonts w:ascii="Book Antiqua" w:hAnsi="Book Antiqua"/>
          <w:color w:val="000000"/>
          <w:sz w:val="24"/>
          <w:szCs w:val="24"/>
        </w:rPr>
        <w:t xml:space="preserve">. Because we did not count the total number of biopsies, we could not confirm that both </w:t>
      </w:r>
      <w:r w:rsidR="00507797" w:rsidRPr="00172B2F">
        <w:rPr>
          <w:rFonts w:ascii="Book Antiqua" w:hAnsi="Book Antiqua"/>
          <w:color w:val="000000"/>
          <w:sz w:val="24"/>
          <w:szCs w:val="24"/>
        </w:rPr>
        <w:t xml:space="preserve">of the </w:t>
      </w:r>
      <w:r w:rsidRPr="00172B2F">
        <w:rPr>
          <w:rFonts w:ascii="Book Antiqua" w:hAnsi="Book Antiqua"/>
          <w:color w:val="000000"/>
          <w:sz w:val="24"/>
          <w:szCs w:val="24"/>
        </w:rPr>
        <w:t xml:space="preserve">endoscopic examinations </w:t>
      </w:r>
      <w:r w:rsidR="00507797" w:rsidRPr="00172B2F">
        <w:rPr>
          <w:rFonts w:ascii="Book Antiqua" w:hAnsi="Book Antiqua"/>
          <w:color w:val="000000"/>
          <w:sz w:val="24"/>
          <w:szCs w:val="24"/>
        </w:rPr>
        <w:t>d</w:t>
      </w:r>
      <w:r w:rsidRPr="00172B2F">
        <w:rPr>
          <w:rFonts w:ascii="Book Antiqua" w:hAnsi="Book Antiqua"/>
          <w:color w:val="000000"/>
          <w:sz w:val="24"/>
          <w:szCs w:val="24"/>
        </w:rPr>
        <w:t>ecrease</w:t>
      </w:r>
      <w:r w:rsidR="00507797" w:rsidRPr="00172B2F">
        <w:rPr>
          <w:rFonts w:ascii="Book Antiqua" w:hAnsi="Book Antiqua"/>
          <w:color w:val="000000"/>
          <w:sz w:val="24"/>
          <w:szCs w:val="24"/>
        </w:rPr>
        <w:t>d</w:t>
      </w:r>
      <w:r w:rsidRPr="00172B2F">
        <w:rPr>
          <w:rFonts w:ascii="Book Antiqua" w:hAnsi="Book Antiqua"/>
          <w:color w:val="000000"/>
          <w:sz w:val="24"/>
          <w:szCs w:val="24"/>
        </w:rPr>
        <w:t xml:space="preserve"> the number of biopsies, costs, and inspection time. We </w:t>
      </w:r>
      <w:r w:rsidR="00507797" w:rsidRPr="00172B2F">
        <w:rPr>
          <w:rFonts w:ascii="Book Antiqua" w:hAnsi="Book Antiqua"/>
          <w:color w:val="000000"/>
          <w:sz w:val="24"/>
          <w:szCs w:val="24"/>
        </w:rPr>
        <w:t>found that</w:t>
      </w:r>
      <w:r w:rsidRPr="00172B2F">
        <w:rPr>
          <w:rFonts w:ascii="Book Antiqua" w:hAnsi="Book Antiqua"/>
          <w:color w:val="000000"/>
          <w:sz w:val="24"/>
          <w:szCs w:val="24"/>
        </w:rPr>
        <w:t xml:space="preserve"> both methods were time</w:t>
      </w:r>
      <w:r w:rsidR="00507797" w:rsidRPr="00172B2F">
        <w:rPr>
          <w:rFonts w:ascii="Book Antiqua" w:hAnsi="Book Antiqua"/>
          <w:color w:val="000000"/>
          <w:sz w:val="24"/>
          <w:szCs w:val="24"/>
        </w:rPr>
        <w:t>-</w:t>
      </w:r>
      <w:r w:rsidRPr="00172B2F">
        <w:rPr>
          <w:rFonts w:ascii="Book Antiqua" w:hAnsi="Book Antiqua"/>
          <w:color w:val="000000"/>
          <w:sz w:val="24"/>
          <w:szCs w:val="24"/>
        </w:rPr>
        <w:t xml:space="preserve">consuming and caused patient discomfort. These are </w:t>
      </w:r>
      <w:r w:rsidR="00507797" w:rsidRPr="00172B2F">
        <w:rPr>
          <w:rFonts w:ascii="Book Antiqua" w:hAnsi="Book Antiqua"/>
          <w:color w:val="000000"/>
          <w:sz w:val="24"/>
          <w:szCs w:val="24"/>
        </w:rPr>
        <w:t xml:space="preserve">among the </w:t>
      </w:r>
      <w:r w:rsidRPr="00172B2F">
        <w:rPr>
          <w:rFonts w:ascii="Book Antiqua" w:hAnsi="Book Antiqua"/>
          <w:color w:val="000000"/>
          <w:sz w:val="24"/>
          <w:szCs w:val="24"/>
        </w:rPr>
        <w:t>disadvantage</w:t>
      </w:r>
      <w:r w:rsidR="00507797" w:rsidRPr="00172B2F">
        <w:rPr>
          <w:rFonts w:ascii="Book Antiqua" w:hAnsi="Book Antiqua"/>
          <w:color w:val="000000"/>
          <w:sz w:val="24"/>
          <w:szCs w:val="24"/>
        </w:rPr>
        <w:t>s</w:t>
      </w:r>
      <w:r w:rsidRPr="00172B2F">
        <w:rPr>
          <w:rFonts w:ascii="Book Antiqua" w:hAnsi="Book Antiqua"/>
          <w:color w:val="000000"/>
          <w:sz w:val="24"/>
          <w:szCs w:val="24"/>
        </w:rPr>
        <w:t xml:space="preserve"> of the </w:t>
      </w:r>
      <w:r w:rsidR="00507797" w:rsidRPr="00172B2F">
        <w:rPr>
          <w:rFonts w:ascii="Book Antiqua" w:hAnsi="Book Antiqua"/>
          <w:color w:val="000000"/>
          <w:sz w:val="24"/>
          <w:szCs w:val="24"/>
        </w:rPr>
        <w:t xml:space="preserve">other </w:t>
      </w:r>
      <w:r w:rsidRPr="00172B2F">
        <w:rPr>
          <w:rFonts w:ascii="Book Antiqua" w:hAnsi="Book Antiqua"/>
          <w:color w:val="000000"/>
          <w:sz w:val="24"/>
          <w:szCs w:val="24"/>
        </w:rPr>
        <w:t>studies.</w:t>
      </w:r>
    </w:p>
    <w:p w:rsidR="0076324D" w:rsidRPr="00172B2F" w:rsidRDefault="00507797" w:rsidP="00B67967">
      <w:pPr>
        <w:wordWrap/>
        <w:spacing w:line="360" w:lineRule="auto"/>
        <w:ind w:firstLineChars="200" w:firstLine="480"/>
        <w:outlineLvl w:val="0"/>
        <w:rPr>
          <w:rFonts w:ascii="Book Antiqua" w:hAnsi="Book Antiqua"/>
          <w:sz w:val="24"/>
          <w:szCs w:val="24"/>
        </w:rPr>
      </w:pPr>
      <w:r w:rsidRPr="00172B2F">
        <w:rPr>
          <w:rFonts w:ascii="Book Antiqua" w:hAnsi="Book Antiqua"/>
          <w:sz w:val="24"/>
          <w:szCs w:val="24"/>
        </w:rPr>
        <w:t>V</w:t>
      </w:r>
      <w:r w:rsidR="0076324D" w:rsidRPr="00172B2F">
        <w:rPr>
          <w:rFonts w:ascii="Book Antiqua" w:hAnsi="Book Antiqua"/>
          <w:sz w:val="24"/>
          <w:szCs w:val="24"/>
        </w:rPr>
        <w:t xml:space="preserve">arious endoscopic approaches and advancements have shown great promise. </w:t>
      </w:r>
      <w:r w:rsidRPr="00172B2F">
        <w:rPr>
          <w:rFonts w:ascii="Book Antiqua" w:hAnsi="Book Antiqua"/>
          <w:sz w:val="24"/>
          <w:szCs w:val="24"/>
        </w:rPr>
        <w:t>Still</w:t>
      </w:r>
      <w:r w:rsidR="0076324D" w:rsidRPr="00172B2F">
        <w:rPr>
          <w:rFonts w:ascii="Book Antiqua" w:hAnsi="Book Antiqua"/>
          <w:sz w:val="24"/>
          <w:szCs w:val="24"/>
        </w:rPr>
        <w:t>, careful endoscopic observation and</w:t>
      </w:r>
      <w:r w:rsidR="00E26A8E" w:rsidRPr="00172B2F">
        <w:rPr>
          <w:rFonts w:ascii="Book Antiqua" w:eastAsiaTheme="minorEastAsia" w:hAnsi="Book Antiqua"/>
          <w:sz w:val="24"/>
          <w:szCs w:val="24"/>
        </w:rPr>
        <w:t xml:space="preserve"> </w:t>
      </w:r>
      <w:r w:rsidR="0076324D" w:rsidRPr="00172B2F">
        <w:rPr>
          <w:rFonts w:ascii="Book Antiqua" w:hAnsi="Book Antiqua"/>
          <w:sz w:val="24"/>
          <w:szCs w:val="24"/>
        </w:rPr>
        <w:t>stepwise four quadrant biopsy still represent the standard for</w:t>
      </w:r>
      <w:r w:rsidR="00E26A8E" w:rsidRPr="00172B2F">
        <w:rPr>
          <w:rFonts w:ascii="Book Antiqua" w:eastAsiaTheme="minorEastAsia" w:hAnsi="Book Antiqua"/>
          <w:sz w:val="24"/>
          <w:szCs w:val="24"/>
        </w:rPr>
        <w:t xml:space="preserve"> </w:t>
      </w:r>
      <w:r w:rsidRPr="00172B2F">
        <w:rPr>
          <w:rFonts w:ascii="Book Antiqua" w:hAnsi="Book Antiqua"/>
          <w:sz w:val="24"/>
          <w:szCs w:val="24"/>
        </w:rPr>
        <w:t xml:space="preserve">the </w:t>
      </w:r>
      <w:r w:rsidR="0076324D" w:rsidRPr="00172B2F">
        <w:rPr>
          <w:rFonts w:ascii="Book Antiqua" w:hAnsi="Book Antiqua"/>
          <w:sz w:val="24"/>
          <w:szCs w:val="24"/>
        </w:rPr>
        <w:t xml:space="preserve">surveillance of </w:t>
      </w:r>
      <w:proofErr w:type="gramStart"/>
      <w:r w:rsidR="0076324D" w:rsidRPr="00172B2F">
        <w:rPr>
          <w:rFonts w:ascii="Book Antiqua" w:hAnsi="Book Antiqua"/>
          <w:sz w:val="24"/>
          <w:szCs w:val="24"/>
        </w:rPr>
        <w:t>BE</w:t>
      </w:r>
      <w:proofErr w:type="gramEnd"/>
      <w:r w:rsidR="002E7BCB" w:rsidRPr="00172B2F">
        <w:rPr>
          <w:rFonts w:ascii="Book Antiqua" w:hAnsi="Book Antiqua"/>
          <w:sz w:val="24"/>
          <w:szCs w:val="24"/>
        </w:rPr>
        <w:fldChar w:fldCharType="begin">
          <w:fldData xml:space="preserve">PEVuZE5vdGU+PENpdGU+PEF1dGhvcj5BbG1vbmQ8L0F1dGhvcj48WWVhcj4yMDEyPC9ZZWFyPjxS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</w:fldData>
        </w:fldChar>
      </w:r>
      <w:r w:rsidR="0076324D" w:rsidRPr="00172B2F">
        <w:rPr>
          <w:rFonts w:ascii="Book Antiqua" w:hAnsi="Book Antiqua"/>
          <w:sz w:val="24"/>
          <w:szCs w:val="24"/>
        </w:rPr>
        <w:instrText xml:space="preserve"> ADDIN EN.CITE </w:instrText>
      </w:r>
      <w:r w:rsidR="002E7BCB" w:rsidRPr="00172B2F">
        <w:rPr>
          <w:rFonts w:ascii="Book Antiqua" w:hAnsi="Book Antiqua"/>
          <w:sz w:val="24"/>
          <w:szCs w:val="24"/>
        </w:rPr>
        <w:fldChar w:fldCharType="begin">
          <w:fldData xml:space="preserve">PEVuZE5vdGU+PENpdGU+PEF1dGhvcj5BbG1vbmQ8L0F1dGhvcj48WWVhcj4yMDEyPC9ZZWFyPjxS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</w:fldData>
        </w:fldChar>
      </w:r>
      <w:r w:rsidR="0076324D" w:rsidRPr="00172B2F">
        <w:rPr>
          <w:rFonts w:ascii="Book Antiqua" w:hAnsi="Book Antiqua"/>
          <w:sz w:val="24"/>
          <w:szCs w:val="24"/>
        </w:rPr>
        <w:instrText xml:space="preserve"> ADDIN EN.CITE.DATA </w:instrText>
      </w:r>
      <w:r w:rsidR="002E7BCB" w:rsidRPr="00172B2F">
        <w:rPr>
          <w:rFonts w:ascii="Book Antiqua" w:hAnsi="Book Antiqua"/>
          <w:sz w:val="24"/>
          <w:szCs w:val="24"/>
        </w:rPr>
      </w:r>
      <w:r w:rsidR="002E7BCB" w:rsidRPr="00172B2F">
        <w:rPr>
          <w:rFonts w:ascii="Book Antiqua" w:hAnsi="Book Antiqua"/>
          <w:sz w:val="24"/>
          <w:szCs w:val="24"/>
        </w:rPr>
        <w:fldChar w:fldCharType="end"/>
      </w:r>
      <w:r w:rsidR="002E7BCB" w:rsidRPr="00172B2F">
        <w:rPr>
          <w:rFonts w:ascii="Book Antiqua" w:hAnsi="Book Antiqua"/>
          <w:sz w:val="24"/>
          <w:szCs w:val="24"/>
        </w:rPr>
      </w:r>
      <w:r w:rsidR="002E7BCB" w:rsidRPr="00172B2F">
        <w:rPr>
          <w:rFonts w:ascii="Book Antiqua" w:hAnsi="Book Antiqua"/>
          <w:sz w:val="24"/>
          <w:szCs w:val="24"/>
        </w:rPr>
        <w:fldChar w:fldCharType="separate"/>
      </w:r>
      <w:r w:rsidR="0076324D" w:rsidRPr="00172B2F">
        <w:rPr>
          <w:rFonts w:ascii="Book Antiqua" w:hAnsi="Book Antiqua"/>
          <w:sz w:val="24"/>
          <w:szCs w:val="24"/>
          <w:vertAlign w:val="superscript"/>
        </w:rPr>
        <w:t>[</w:t>
      </w:r>
      <w:hyperlink w:anchor="_ENREF_21" w:tooltip="Almond, 2012 #9" w:history="1">
        <w:r w:rsidR="00B15A58" w:rsidRPr="00172B2F">
          <w:rPr>
            <w:rFonts w:ascii="Book Antiqua" w:hAnsi="Book Antiqua"/>
            <w:sz w:val="24"/>
            <w:szCs w:val="24"/>
            <w:vertAlign w:val="superscript"/>
          </w:rPr>
          <w:t>21</w:t>
        </w:r>
      </w:hyperlink>
      <w:r w:rsidR="0076324D" w:rsidRPr="00172B2F">
        <w:rPr>
          <w:rFonts w:ascii="Book Antiqua" w:hAnsi="Book Antiqua"/>
          <w:sz w:val="24"/>
          <w:szCs w:val="24"/>
          <w:vertAlign w:val="superscript"/>
        </w:rPr>
        <w:t>,</w:t>
      </w:r>
      <w:hyperlink w:anchor="_ENREF_30" w:tooltip="Egger, 2003 #12" w:history="1">
        <w:r w:rsidR="00B15A58" w:rsidRPr="00172B2F">
          <w:rPr>
            <w:rFonts w:ascii="Book Antiqua" w:hAnsi="Book Antiqua"/>
            <w:sz w:val="24"/>
            <w:szCs w:val="24"/>
            <w:vertAlign w:val="superscript"/>
          </w:rPr>
          <w:t>30</w:t>
        </w:r>
      </w:hyperlink>
      <w:r w:rsidR="0076324D" w:rsidRPr="00172B2F">
        <w:rPr>
          <w:rFonts w:ascii="Book Antiqua" w:hAnsi="Book Antiqua"/>
          <w:sz w:val="24"/>
          <w:szCs w:val="24"/>
          <w:vertAlign w:val="superscript"/>
        </w:rPr>
        <w:t>]</w:t>
      </w:r>
      <w:r w:rsidR="002E7BCB" w:rsidRPr="00172B2F">
        <w:rPr>
          <w:rFonts w:ascii="Book Antiqua" w:hAnsi="Book Antiqua"/>
          <w:sz w:val="24"/>
          <w:szCs w:val="24"/>
        </w:rPr>
        <w:fldChar w:fldCharType="end"/>
      </w:r>
      <w:r w:rsidR="00E743B1" w:rsidRPr="00172B2F">
        <w:rPr>
          <w:rFonts w:ascii="Book Antiqua" w:eastAsia="宋体" w:hAnsi="Book Antiqua"/>
          <w:sz w:val="24"/>
          <w:szCs w:val="24"/>
          <w:lang w:eastAsia="zh-CN"/>
        </w:rPr>
        <w:t>.</w:t>
      </w:r>
      <w:r w:rsidR="0076324D" w:rsidRPr="00172B2F">
        <w:rPr>
          <w:rFonts w:ascii="Book Antiqua" w:hAnsi="Book Antiqua"/>
          <w:sz w:val="24"/>
          <w:szCs w:val="24"/>
        </w:rPr>
        <w:t xml:space="preserve"> In our study, the evaluation of mucosal surfaces under magnification has potential </w:t>
      </w:r>
      <w:r w:rsidR="002D25C5" w:rsidRPr="00172B2F">
        <w:rPr>
          <w:rFonts w:ascii="Book Antiqua" w:hAnsi="Book Antiqua"/>
          <w:sz w:val="24"/>
          <w:szCs w:val="24"/>
        </w:rPr>
        <w:t>to</w:t>
      </w:r>
      <w:r w:rsidR="0076324D" w:rsidRPr="00172B2F">
        <w:rPr>
          <w:rFonts w:ascii="Book Antiqua" w:hAnsi="Book Antiqua"/>
          <w:sz w:val="24"/>
          <w:szCs w:val="24"/>
        </w:rPr>
        <w:t xml:space="preserve"> allow the selection of the biopsy site according to the pit-pattern. In conclusion, </w:t>
      </w:r>
      <w:r w:rsidRPr="00172B2F">
        <w:rPr>
          <w:rFonts w:ascii="Book Antiqua" w:hAnsi="Book Antiqua"/>
          <w:sz w:val="24"/>
          <w:szCs w:val="24"/>
        </w:rPr>
        <w:t xml:space="preserve">the </w:t>
      </w:r>
      <w:r w:rsidR="0076324D" w:rsidRPr="00172B2F">
        <w:rPr>
          <w:rFonts w:ascii="Book Antiqua" w:hAnsi="Book Antiqua"/>
          <w:sz w:val="24"/>
          <w:szCs w:val="24"/>
        </w:rPr>
        <w:t xml:space="preserve">magnified observation of short-segment </w:t>
      </w:r>
      <w:proofErr w:type="gramStart"/>
      <w:r w:rsidR="0076324D" w:rsidRPr="00172B2F">
        <w:rPr>
          <w:rFonts w:ascii="Book Antiqua" w:hAnsi="Book Antiqua"/>
          <w:sz w:val="24"/>
          <w:szCs w:val="24"/>
        </w:rPr>
        <w:t>BE</w:t>
      </w:r>
      <w:proofErr w:type="gramEnd"/>
      <w:r w:rsidR="0076324D" w:rsidRPr="00172B2F">
        <w:rPr>
          <w:rFonts w:ascii="Book Antiqua" w:hAnsi="Book Antiqua"/>
          <w:sz w:val="24"/>
          <w:szCs w:val="24"/>
        </w:rPr>
        <w:t xml:space="preserve"> according to the mucosal pattern and its classification can be predictive for SIM.</w:t>
      </w:r>
    </w:p>
    <w:p w:rsidR="0076324D" w:rsidRPr="00172B2F" w:rsidRDefault="0076324D" w:rsidP="00B67967">
      <w:pPr>
        <w:wordWrap/>
        <w:spacing w:line="360" w:lineRule="auto"/>
        <w:outlineLvl w:val="0"/>
        <w:rPr>
          <w:rFonts w:ascii="Book Antiqua" w:hAnsi="Book Antiqua"/>
          <w:sz w:val="24"/>
          <w:szCs w:val="24"/>
        </w:rPr>
      </w:pPr>
    </w:p>
    <w:p w:rsidR="0076324D" w:rsidRPr="00172B2F" w:rsidRDefault="0076324D" w:rsidP="00B67967">
      <w:pPr>
        <w:wordWrap/>
        <w:spacing w:line="360" w:lineRule="auto"/>
        <w:rPr>
          <w:rFonts w:ascii="Book Antiqua" w:hAnsi="Book Antiqua"/>
          <w:b/>
          <w:sz w:val="24"/>
          <w:szCs w:val="24"/>
        </w:rPr>
      </w:pPr>
      <w:r w:rsidRPr="00172B2F">
        <w:rPr>
          <w:rFonts w:ascii="Book Antiqua" w:hAnsi="Book Antiqua"/>
          <w:b/>
          <w:sz w:val="24"/>
          <w:szCs w:val="24"/>
        </w:rPr>
        <w:t>COMMENTS</w:t>
      </w:r>
    </w:p>
    <w:p w:rsidR="0076324D" w:rsidRPr="00172B2F" w:rsidRDefault="0076324D" w:rsidP="00B67967">
      <w:pPr>
        <w:wordWrap/>
        <w:spacing w:line="360" w:lineRule="auto"/>
        <w:rPr>
          <w:rFonts w:ascii="Book Antiqua" w:hAnsi="Book Antiqua"/>
          <w:b/>
          <w:bCs/>
          <w:i/>
          <w:sz w:val="24"/>
          <w:szCs w:val="24"/>
        </w:rPr>
      </w:pPr>
      <w:r w:rsidRPr="00172B2F">
        <w:rPr>
          <w:rFonts w:ascii="Book Antiqua" w:hAnsi="Book Antiqua"/>
          <w:b/>
          <w:bCs/>
          <w:i/>
          <w:sz w:val="24"/>
          <w:szCs w:val="24"/>
        </w:rPr>
        <w:t>Background</w:t>
      </w:r>
    </w:p>
    <w:p w:rsidR="0076324D" w:rsidRPr="00172B2F" w:rsidRDefault="004A1663" w:rsidP="00B67967">
      <w:pPr>
        <w:wordWrap/>
        <w:spacing w:line="360" w:lineRule="auto"/>
        <w:rPr>
          <w:rFonts w:ascii="Book Antiqua" w:eastAsia="宋体" w:hAnsi="Book Antiqua"/>
          <w:color w:val="000000"/>
          <w:sz w:val="24"/>
          <w:szCs w:val="24"/>
          <w:lang w:eastAsia="zh-CN"/>
        </w:rPr>
      </w:pPr>
      <w:proofErr w:type="spellStart"/>
      <w:r w:rsidRPr="00172B2F">
        <w:rPr>
          <w:rFonts w:ascii="Book Antiqua" w:hAnsi="Book Antiqua"/>
          <w:color w:val="000000"/>
          <w:sz w:val="24"/>
          <w:szCs w:val="24"/>
        </w:rPr>
        <w:t>Cross</w:t>
      </w:r>
      <w:r w:rsidR="0076324D" w:rsidRPr="00172B2F">
        <w:rPr>
          <w:rFonts w:ascii="Book Antiqua" w:hAnsi="Book Antiqua"/>
          <w:color w:val="000000"/>
          <w:sz w:val="24"/>
          <w:szCs w:val="24"/>
        </w:rPr>
        <w:t>sectional</w:t>
      </w:r>
      <w:proofErr w:type="spellEnd"/>
      <w:r w:rsidR="0076324D" w:rsidRPr="00172B2F">
        <w:rPr>
          <w:rFonts w:ascii="Book Antiqua" w:hAnsi="Book Antiqua"/>
          <w:color w:val="000000"/>
          <w:sz w:val="24"/>
          <w:szCs w:val="24"/>
        </w:rPr>
        <w:t xml:space="preserve"> and descriptive studies suggest that specialized intestinal metaplasia (SIM) either coexists with or precedes a significant majori</w:t>
      </w:r>
      <w:r w:rsidRPr="00172B2F">
        <w:rPr>
          <w:rFonts w:ascii="Book Antiqua" w:hAnsi="Book Antiqua"/>
          <w:color w:val="000000"/>
          <w:sz w:val="24"/>
          <w:szCs w:val="24"/>
        </w:rPr>
        <w:t>ty of esophageal adenocarcinoma</w:t>
      </w:r>
      <w:r w:rsidR="00195008">
        <w:rPr>
          <w:rFonts w:ascii="Book Antiqua" w:eastAsia="宋体" w:hAnsi="Book Antiqua" w:hint="eastAsia"/>
          <w:color w:val="000000"/>
          <w:sz w:val="24"/>
          <w:szCs w:val="24"/>
          <w:lang w:eastAsia="zh-CN"/>
        </w:rPr>
        <w:t xml:space="preserve"> </w:t>
      </w:r>
      <w:r w:rsidR="0076324D" w:rsidRPr="00172B2F">
        <w:rPr>
          <w:rFonts w:ascii="Book Antiqua" w:hAnsi="Book Antiqua"/>
          <w:color w:val="000000"/>
          <w:sz w:val="24"/>
          <w:szCs w:val="24"/>
        </w:rPr>
        <w:t>(EAC) cases and is the likely precursor lesion.</w:t>
      </w:r>
    </w:p>
    <w:p w:rsidR="004A1663" w:rsidRPr="00195008" w:rsidRDefault="004A1663" w:rsidP="00B67967">
      <w:pPr>
        <w:wordWrap/>
        <w:spacing w:line="360" w:lineRule="auto"/>
        <w:rPr>
          <w:rFonts w:ascii="Book Antiqua" w:eastAsia="宋体" w:hAnsi="Book Antiqua"/>
          <w:color w:val="000000"/>
          <w:sz w:val="24"/>
          <w:szCs w:val="24"/>
          <w:lang w:eastAsia="zh-CN"/>
        </w:rPr>
      </w:pPr>
    </w:p>
    <w:p w:rsidR="0076324D" w:rsidRPr="00172B2F" w:rsidRDefault="0076324D" w:rsidP="00B67967">
      <w:pPr>
        <w:wordWrap/>
        <w:spacing w:line="360" w:lineRule="auto"/>
        <w:rPr>
          <w:rFonts w:ascii="Book Antiqua" w:hAnsi="Book Antiqua"/>
          <w:b/>
          <w:bCs/>
          <w:i/>
          <w:sz w:val="24"/>
          <w:szCs w:val="24"/>
        </w:rPr>
      </w:pPr>
      <w:r w:rsidRPr="00172B2F">
        <w:rPr>
          <w:rFonts w:ascii="Book Antiqua" w:hAnsi="Book Antiqua"/>
          <w:b/>
          <w:bCs/>
          <w:i/>
          <w:sz w:val="24"/>
          <w:szCs w:val="24"/>
        </w:rPr>
        <w:t>Research frontiers</w:t>
      </w:r>
    </w:p>
    <w:p w:rsidR="0076324D" w:rsidRPr="00172B2F" w:rsidRDefault="0076324D" w:rsidP="00B67967">
      <w:pPr>
        <w:wordWrap/>
        <w:spacing w:line="360" w:lineRule="auto"/>
        <w:rPr>
          <w:rFonts w:ascii="Book Antiqua" w:eastAsia="宋体" w:hAnsi="Book Antiqua"/>
          <w:color w:val="000000"/>
          <w:sz w:val="24"/>
          <w:szCs w:val="24"/>
          <w:lang w:eastAsia="zh-CN"/>
        </w:rPr>
      </w:pPr>
      <w:r w:rsidRPr="00172B2F">
        <w:rPr>
          <w:rFonts w:ascii="Book Antiqua" w:hAnsi="Book Antiqua"/>
          <w:color w:val="000000"/>
          <w:sz w:val="24"/>
          <w:szCs w:val="24"/>
        </w:rPr>
        <w:t xml:space="preserve">Detecting esophageal </w:t>
      </w:r>
      <w:proofErr w:type="spellStart"/>
      <w:r w:rsidRPr="00172B2F">
        <w:rPr>
          <w:rFonts w:ascii="Book Antiqua" w:hAnsi="Book Antiqua"/>
          <w:color w:val="000000"/>
          <w:sz w:val="24"/>
          <w:szCs w:val="24"/>
        </w:rPr>
        <w:t>neoplasia</w:t>
      </w:r>
      <w:proofErr w:type="spellEnd"/>
      <w:r w:rsidRPr="00172B2F">
        <w:rPr>
          <w:rFonts w:ascii="Book Antiqua" w:hAnsi="Book Antiqua"/>
          <w:color w:val="000000"/>
          <w:sz w:val="24"/>
          <w:szCs w:val="24"/>
        </w:rPr>
        <w:t xml:space="preserve"> at an earlier stage will allow for the possibility of intervening more quickly and</w:t>
      </w:r>
      <w:r w:rsidR="002D25C5" w:rsidRPr="00172B2F">
        <w:rPr>
          <w:rFonts w:ascii="Book Antiqua" w:hAnsi="Book Antiqua"/>
          <w:color w:val="000000"/>
          <w:sz w:val="24"/>
          <w:szCs w:val="24"/>
        </w:rPr>
        <w:t xml:space="preserve"> the</w:t>
      </w:r>
      <w:r w:rsidRPr="00172B2F">
        <w:rPr>
          <w:rFonts w:ascii="Book Antiqua" w:hAnsi="Book Antiqua"/>
          <w:color w:val="000000"/>
          <w:sz w:val="24"/>
          <w:szCs w:val="24"/>
        </w:rPr>
        <w:t xml:space="preserve"> lowering mortality </w:t>
      </w:r>
      <w:r w:rsidR="002D25C5" w:rsidRPr="00172B2F">
        <w:rPr>
          <w:rFonts w:ascii="Book Antiqua" w:hAnsi="Book Antiqua"/>
          <w:color w:val="000000"/>
          <w:sz w:val="24"/>
          <w:szCs w:val="24"/>
        </w:rPr>
        <w:t>due to</w:t>
      </w:r>
      <w:r w:rsidRPr="00172B2F">
        <w:rPr>
          <w:rFonts w:ascii="Book Antiqua" w:hAnsi="Book Antiqua"/>
          <w:color w:val="000000"/>
          <w:sz w:val="24"/>
          <w:szCs w:val="24"/>
        </w:rPr>
        <w:t xml:space="preserve"> EAC.</w:t>
      </w:r>
      <w:r w:rsidRPr="00172B2F">
        <w:rPr>
          <w:rFonts w:ascii="Book Antiqua" w:hAnsi="Book Antiqua"/>
          <w:sz w:val="24"/>
          <w:szCs w:val="24"/>
        </w:rPr>
        <w:t xml:space="preserve"> However, the effectiveness of screening and surveillance of Barrett’s esophagus (BE) has not been studied in randomized controlled trials. In addition, </w:t>
      </w:r>
      <w:r w:rsidRPr="00172B2F">
        <w:rPr>
          <w:rFonts w:ascii="Book Antiqua" w:hAnsi="Book Antiqua"/>
          <w:color w:val="000000"/>
          <w:sz w:val="24"/>
          <w:szCs w:val="24"/>
        </w:rPr>
        <w:t xml:space="preserve">discerning SIM and obtaining satisfactory target biopsies at the region of interest by standard endoscopic observation </w:t>
      </w:r>
      <w:r w:rsidRPr="00172B2F">
        <w:rPr>
          <w:rFonts w:ascii="Book Antiqua" w:hAnsi="Book Antiqua"/>
          <w:color w:val="000000"/>
          <w:sz w:val="24"/>
          <w:szCs w:val="24"/>
        </w:rPr>
        <w:lastRenderedPageBreak/>
        <w:t>is difficult.</w:t>
      </w:r>
    </w:p>
    <w:p w:rsidR="004A1663" w:rsidRPr="00172B2F" w:rsidRDefault="004A1663" w:rsidP="00B67967">
      <w:pPr>
        <w:wordWrap/>
        <w:spacing w:line="360" w:lineRule="auto"/>
        <w:rPr>
          <w:rFonts w:ascii="Book Antiqua" w:eastAsia="宋体" w:hAnsi="Book Antiqua"/>
          <w:b/>
          <w:sz w:val="24"/>
          <w:szCs w:val="24"/>
          <w:lang w:eastAsia="zh-CN"/>
        </w:rPr>
      </w:pPr>
    </w:p>
    <w:p w:rsidR="0076324D" w:rsidRPr="00172B2F" w:rsidRDefault="0076324D" w:rsidP="00B67967">
      <w:pPr>
        <w:wordWrap/>
        <w:spacing w:line="360" w:lineRule="auto"/>
        <w:rPr>
          <w:rFonts w:ascii="Book Antiqua" w:hAnsi="Book Antiqua"/>
          <w:b/>
          <w:i/>
          <w:sz w:val="24"/>
          <w:szCs w:val="24"/>
        </w:rPr>
      </w:pPr>
      <w:r w:rsidRPr="00172B2F">
        <w:rPr>
          <w:rFonts w:ascii="Book Antiqua" w:hAnsi="Book Antiqua"/>
          <w:b/>
          <w:bCs/>
          <w:i/>
          <w:sz w:val="24"/>
          <w:szCs w:val="24"/>
        </w:rPr>
        <w:t>Innovations and breakthroughs</w:t>
      </w:r>
    </w:p>
    <w:p w:rsidR="0076324D" w:rsidRPr="00172B2F" w:rsidRDefault="002D25C5" w:rsidP="00B67967">
      <w:pPr>
        <w:wordWrap/>
        <w:spacing w:line="360" w:lineRule="auto"/>
        <w:rPr>
          <w:rFonts w:ascii="Book Antiqua" w:eastAsia="宋体" w:hAnsi="Book Antiqua"/>
          <w:color w:val="000000"/>
          <w:sz w:val="24"/>
          <w:szCs w:val="24"/>
          <w:lang w:eastAsia="zh-CN"/>
        </w:rPr>
      </w:pPr>
      <w:r w:rsidRPr="00172B2F">
        <w:rPr>
          <w:rFonts w:ascii="Book Antiqua" w:hAnsi="Book Antiqua"/>
          <w:bCs/>
          <w:color w:val="000000"/>
          <w:kern w:val="0"/>
          <w:sz w:val="24"/>
          <w:szCs w:val="24"/>
        </w:rPr>
        <w:t>The s</w:t>
      </w:r>
      <w:r w:rsidR="0076324D" w:rsidRPr="00172B2F">
        <w:rPr>
          <w:rFonts w:ascii="Book Antiqua" w:hAnsi="Book Antiqua"/>
          <w:bCs/>
          <w:color w:val="000000"/>
          <w:kern w:val="0"/>
          <w:sz w:val="24"/>
          <w:szCs w:val="24"/>
        </w:rPr>
        <w:t>ensitivity, specificity, accuracy, positive predictive value, and n</w:t>
      </w:r>
      <w:r w:rsidR="00B308BD" w:rsidRPr="00172B2F">
        <w:rPr>
          <w:rFonts w:ascii="Book Antiqua" w:hAnsi="Book Antiqua"/>
          <w:bCs/>
          <w:color w:val="000000"/>
          <w:kern w:val="0"/>
          <w:sz w:val="24"/>
          <w:szCs w:val="24"/>
        </w:rPr>
        <w:t xml:space="preserve">egative predictive value of pit pattern in detecting SIM were </w:t>
      </w:r>
      <w:r w:rsidR="0076324D" w:rsidRPr="00172B2F">
        <w:rPr>
          <w:rFonts w:ascii="Book Antiqua" w:hAnsi="Book Antiqua"/>
          <w:sz w:val="24"/>
          <w:szCs w:val="24"/>
        </w:rPr>
        <w:t>100%, 91.3%, 92.3%, 60% and 100%, respectively (</w:t>
      </w:r>
      <w:r w:rsidR="0076324D" w:rsidRPr="00172B2F">
        <w:rPr>
          <w:rFonts w:ascii="Book Antiqua" w:hAnsi="Book Antiqua"/>
          <w:i/>
          <w:sz w:val="24"/>
          <w:szCs w:val="24"/>
        </w:rPr>
        <w:t>P</w:t>
      </w:r>
      <w:r w:rsidR="0076324D" w:rsidRPr="00172B2F">
        <w:rPr>
          <w:rFonts w:ascii="Book Antiqua" w:hAnsi="Book Antiqua"/>
          <w:sz w:val="24"/>
          <w:szCs w:val="24"/>
        </w:rPr>
        <w:t xml:space="preserve"> = 0.004). </w:t>
      </w:r>
      <w:r w:rsidRPr="00172B2F">
        <w:rPr>
          <w:rFonts w:ascii="Book Antiqua" w:hAnsi="Book Antiqua"/>
          <w:color w:val="000000"/>
          <w:sz w:val="24"/>
          <w:szCs w:val="24"/>
        </w:rPr>
        <w:t>The s</w:t>
      </w:r>
      <w:r w:rsidR="0076324D" w:rsidRPr="00172B2F">
        <w:rPr>
          <w:rFonts w:ascii="Book Antiqua" w:hAnsi="Book Antiqua"/>
          <w:sz w:val="24"/>
          <w:szCs w:val="24"/>
        </w:rPr>
        <w:t>ensitivity, specificity, accuracy, positive predictive value, and negative predictive value of methylene blue (MB) staining in detecting SIM were 100%, 60.9%, 65.4%, 25%, and 100%, respectively (</w:t>
      </w:r>
      <w:r w:rsidR="0076324D" w:rsidRPr="00172B2F">
        <w:rPr>
          <w:rFonts w:ascii="Book Antiqua" w:hAnsi="Book Antiqua"/>
          <w:i/>
          <w:sz w:val="24"/>
          <w:szCs w:val="24"/>
        </w:rPr>
        <w:t>P</w:t>
      </w:r>
      <w:r w:rsidR="0076324D" w:rsidRPr="00172B2F">
        <w:rPr>
          <w:rFonts w:ascii="Book Antiqua" w:hAnsi="Book Antiqua"/>
          <w:sz w:val="24"/>
          <w:szCs w:val="24"/>
        </w:rPr>
        <w:t xml:space="preserve"> = 0.085). </w:t>
      </w:r>
      <w:r w:rsidR="0076324D" w:rsidRPr="00172B2F">
        <w:rPr>
          <w:rFonts w:ascii="Book Antiqua" w:hAnsi="Book Antiqua"/>
          <w:color w:val="000000"/>
          <w:sz w:val="24"/>
          <w:szCs w:val="24"/>
        </w:rPr>
        <w:t xml:space="preserve">The specificity and accuracy of </w:t>
      </w:r>
      <w:r w:rsidR="00507797" w:rsidRPr="00172B2F">
        <w:rPr>
          <w:rFonts w:ascii="Book Antiqua" w:hAnsi="Book Antiqua"/>
          <w:color w:val="000000"/>
          <w:sz w:val="24"/>
          <w:szCs w:val="24"/>
        </w:rPr>
        <w:t xml:space="preserve">the </w:t>
      </w:r>
      <w:r w:rsidR="0076324D" w:rsidRPr="00172B2F">
        <w:rPr>
          <w:rFonts w:ascii="Book Antiqua" w:hAnsi="Book Antiqua"/>
          <w:color w:val="000000"/>
          <w:sz w:val="24"/>
          <w:szCs w:val="24"/>
        </w:rPr>
        <w:t xml:space="preserve">pit-pattern evaluation were significantly superior compared with MB staining for detecting SIM by comparison of exact </w:t>
      </w:r>
      <w:proofErr w:type="spellStart"/>
      <w:r w:rsidR="0076324D" w:rsidRPr="00172B2F">
        <w:rPr>
          <w:rFonts w:ascii="Book Antiqua" w:hAnsi="Book Antiqua"/>
          <w:color w:val="000000"/>
          <w:sz w:val="24"/>
          <w:szCs w:val="24"/>
        </w:rPr>
        <w:t>McNemar’s</w:t>
      </w:r>
      <w:proofErr w:type="spellEnd"/>
      <w:r w:rsidR="0076324D" w:rsidRPr="00172B2F">
        <w:rPr>
          <w:rFonts w:ascii="Book Antiqua" w:hAnsi="Book Antiqua"/>
          <w:color w:val="000000"/>
          <w:sz w:val="24"/>
          <w:szCs w:val="24"/>
        </w:rPr>
        <w:t xml:space="preserve"> test (</w:t>
      </w:r>
      <w:r w:rsidR="0076324D" w:rsidRPr="00172B2F">
        <w:rPr>
          <w:rFonts w:ascii="Book Antiqua" w:hAnsi="Book Antiqua"/>
          <w:i/>
          <w:color w:val="000000"/>
          <w:sz w:val="24"/>
          <w:szCs w:val="24"/>
        </w:rPr>
        <w:t>P</w:t>
      </w:r>
      <w:r w:rsidR="0076324D" w:rsidRPr="00172B2F">
        <w:rPr>
          <w:rFonts w:ascii="Book Antiqua" w:hAnsi="Book Antiqua"/>
          <w:color w:val="000000"/>
          <w:sz w:val="24"/>
          <w:szCs w:val="24"/>
        </w:rPr>
        <w:t xml:space="preserve"> = 0.0391).</w:t>
      </w:r>
    </w:p>
    <w:p w:rsidR="004A1663" w:rsidRPr="00172B2F" w:rsidRDefault="004A1663" w:rsidP="00B67967">
      <w:pPr>
        <w:wordWrap/>
        <w:spacing w:line="360" w:lineRule="auto"/>
        <w:rPr>
          <w:rFonts w:ascii="Book Antiqua" w:eastAsia="宋体" w:hAnsi="Book Antiqua"/>
          <w:b/>
          <w:sz w:val="24"/>
          <w:szCs w:val="24"/>
          <w:lang w:eastAsia="zh-CN"/>
        </w:rPr>
      </w:pPr>
    </w:p>
    <w:p w:rsidR="0076324D" w:rsidRPr="00172B2F" w:rsidRDefault="0076324D" w:rsidP="00B67967">
      <w:pPr>
        <w:wordWrap/>
        <w:spacing w:line="360" w:lineRule="auto"/>
        <w:rPr>
          <w:rFonts w:ascii="Book Antiqua" w:hAnsi="Book Antiqua"/>
          <w:b/>
          <w:bCs/>
          <w:i/>
          <w:sz w:val="24"/>
          <w:szCs w:val="24"/>
        </w:rPr>
      </w:pPr>
      <w:r w:rsidRPr="00172B2F">
        <w:rPr>
          <w:rFonts w:ascii="Book Antiqua" w:hAnsi="Book Antiqua"/>
          <w:b/>
          <w:bCs/>
          <w:i/>
          <w:sz w:val="24"/>
          <w:szCs w:val="24"/>
        </w:rPr>
        <w:t>Applications</w:t>
      </w:r>
    </w:p>
    <w:p w:rsidR="0076324D" w:rsidRPr="00172B2F" w:rsidRDefault="0076324D" w:rsidP="00B67967">
      <w:pPr>
        <w:wordWrap/>
        <w:spacing w:line="360" w:lineRule="auto"/>
        <w:rPr>
          <w:rFonts w:ascii="Book Antiqua" w:eastAsia="宋体" w:hAnsi="Book Antiqua"/>
          <w:sz w:val="24"/>
          <w:szCs w:val="24"/>
          <w:lang w:eastAsia="zh-CN"/>
        </w:rPr>
      </w:pPr>
      <w:r w:rsidRPr="00172B2F">
        <w:rPr>
          <w:rFonts w:ascii="Book Antiqua" w:hAnsi="Book Antiqua"/>
          <w:sz w:val="24"/>
          <w:szCs w:val="24"/>
        </w:rPr>
        <w:t xml:space="preserve">The study </w:t>
      </w:r>
      <w:proofErr w:type="gramStart"/>
      <w:r w:rsidRPr="00172B2F">
        <w:rPr>
          <w:rFonts w:ascii="Book Antiqua" w:hAnsi="Book Antiqua"/>
          <w:sz w:val="24"/>
          <w:szCs w:val="24"/>
        </w:rPr>
        <w:t>results suggests</w:t>
      </w:r>
      <w:proofErr w:type="gramEnd"/>
      <w:r w:rsidRPr="00172B2F">
        <w:rPr>
          <w:rFonts w:ascii="Book Antiqua" w:hAnsi="Book Antiqua"/>
          <w:sz w:val="24"/>
          <w:szCs w:val="24"/>
        </w:rPr>
        <w:t xml:space="preserve"> that</w:t>
      </w:r>
      <w:r w:rsidR="006C6263">
        <w:rPr>
          <w:rFonts w:ascii="Book Antiqua" w:eastAsia="宋体" w:hAnsi="Book Antiqua" w:hint="eastAsia"/>
          <w:sz w:val="24"/>
          <w:szCs w:val="24"/>
          <w:lang w:eastAsia="zh-CN"/>
        </w:rPr>
        <w:t xml:space="preserve"> </w:t>
      </w:r>
      <w:r w:rsidR="00507797" w:rsidRPr="00172B2F">
        <w:rPr>
          <w:rFonts w:ascii="Book Antiqua" w:hAnsi="Book Antiqua"/>
          <w:sz w:val="24"/>
          <w:szCs w:val="24"/>
        </w:rPr>
        <w:t xml:space="preserve">the </w:t>
      </w:r>
      <w:r w:rsidRPr="00172B2F">
        <w:rPr>
          <w:rFonts w:ascii="Book Antiqua" w:hAnsi="Book Antiqua"/>
          <w:sz w:val="24"/>
          <w:szCs w:val="24"/>
        </w:rPr>
        <w:t>magnified observation of short-segment BE according to the mucosal pattern and its classification can be predictive for SIM.</w:t>
      </w:r>
    </w:p>
    <w:p w:rsidR="004A1663" w:rsidRPr="00172B2F" w:rsidRDefault="004A1663" w:rsidP="00B67967">
      <w:pPr>
        <w:wordWrap/>
        <w:spacing w:line="360" w:lineRule="auto"/>
        <w:rPr>
          <w:rFonts w:ascii="Book Antiqua" w:eastAsia="宋体" w:hAnsi="Book Antiqua"/>
          <w:b/>
          <w:bCs/>
          <w:i/>
          <w:sz w:val="24"/>
          <w:szCs w:val="24"/>
          <w:lang w:eastAsia="zh-CN"/>
        </w:rPr>
      </w:pPr>
    </w:p>
    <w:p w:rsidR="0076324D" w:rsidRPr="00172B2F" w:rsidRDefault="0076324D" w:rsidP="00B67967">
      <w:pPr>
        <w:wordWrap/>
        <w:spacing w:line="360" w:lineRule="auto"/>
        <w:rPr>
          <w:rFonts w:ascii="Book Antiqua" w:hAnsi="Book Antiqua"/>
          <w:b/>
          <w:bCs/>
          <w:i/>
          <w:sz w:val="24"/>
          <w:szCs w:val="24"/>
        </w:rPr>
      </w:pPr>
      <w:r w:rsidRPr="00172B2F">
        <w:rPr>
          <w:rFonts w:ascii="Book Antiqua" w:hAnsi="Book Antiqua"/>
          <w:b/>
          <w:bCs/>
          <w:i/>
          <w:sz w:val="24"/>
          <w:szCs w:val="24"/>
        </w:rPr>
        <w:t>Terminology</w:t>
      </w:r>
    </w:p>
    <w:p w:rsidR="0076324D" w:rsidRPr="00172B2F" w:rsidRDefault="004D5B88" w:rsidP="00B67967">
      <w:pPr>
        <w:wordWrap/>
        <w:spacing w:line="360" w:lineRule="auto"/>
        <w:rPr>
          <w:rFonts w:ascii="Book Antiqua" w:hAnsi="Book Antiqua"/>
          <w:b/>
          <w:bCs/>
          <w:i/>
          <w:sz w:val="24"/>
          <w:szCs w:val="24"/>
        </w:rPr>
      </w:pPr>
      <w:r w:rsidRPr="00172B2F">
        <w:rPr>
          <w:rFonts w:ascii="Book Antiqua" w:hAnsi="Book Antiqua"/>
          <w:sz w:val="24"/>
          <w:szCs w:val="24"/>
        </w:rPr>
        <w:t xml:space="preserve">BE </w:t>
      </w:r>
      <w:r w:rsidR="0076324D" w:rsidRPr="00172B2F">
        <w:rPr>
          <w:rFonts w:ascii="Book Antiqua" w:hAnsi="Book Antiqua"/>
          <w:sz w:val="24"/>
          <w:szCs w:val="24"/>
        </w:rPr>
        <w:t xml:space="preserve">is characterized by </w:t>
      </w:r>
      <w:r w:rsidR="00507797" w:rsidRPr="00172B2F">
        <w:rPr>
          <w:rFonts w:ascii="Book Antiqua" w:hAnsi="Book Antiqua"/>
          <w:sz w:val="24"/>
          <w:szCs w:val="24"/>
        </w:rPr>
        <w:t xml:space="preserve">the </w:t>
      </w:r>
      <w:r w:rsidR="0076324D" w:rsidRPr="00172B2F">
        <w:rPr>
          <w:rFonts w:ascii="Book Antiqua" w:hAnsi="Book Antiqua"/>
          <w:sz w:val="24"/>
          <w:szCs w:val="24"/>
        </w:rPr>
        <w:t>replacement of the squamous epithelia in the distal esophagus by columnar epithelia (gastric metaplasia)</w:t>
      </w:r>
      <w:r w:rsidR="00507797" w:rsidRPr="00172B2F">
        <w:rPr>
          <w:rFonts w:ascii="Book Antiqua" w:hAnsi="Book Antiqua"/>
          <w:sz w:val="24"/>
          <w:szCs w:val="24"/>
        </w:rPr>
        <w:t>,</w:t>
      </w:r>
      <w:r w:rsidR="0076324D" w:rsidRPr="00172B2F">
        <w:rPr>
          <w:rFonts w:ascii="Book Antiqua" w:hAnsi="Book Antiqua"/>
          <w:sz w:val="24"/>
          <w:szCs w:val="24"/>
        </w:rPr>
        <w:t xml:space="preserve"> irrespective of the presence of specialized intestinal metaplasia.</w:t>
      </w:r>
    </w:p>
    <w:p w:rsidR="004D5B88" w:rsidRPr="00172B2F" w:rsidRDefault="004D5B88" w:rsidP="00B67967">
      <w:pPr>
        <w:wordWrap/>
        <w:spacing w:line="360" w:lineRule="auto"/>
        <w:rPr>
          <w:rFonts w:ascii="Book Antiqua" w:eastAsia="宋体" w:hAnsi="Book Antiqua"/>
          <w:b/>
          <w:bCs/>
          <w:i/>
          <w:sz w:val="24"/>
          <w:szCs w:val="24"/>
          <w:lang w:eastAsia="zh-CN"/>
        </w:rPr>
      </w:pPr>
    </w:p>
    <w:p w:rsidR="0076324D" w:rsidRPr="00172B2F" w:rsidRDefault="0076324D" w:rsidP="00B67967">
      <w:pPr>
        <w:wordWrap/>
        <w:spacing w:line="360" w:lineRule="auto"/>
        <w:rPr>
          <w:rFonts w:ascii="Book Antiqua" w:hAnsi="Book Antiqua"/>
          <w:b/>
          <w:bCs/>
          <w:i/>
          <w:sz w:val="24"/>
          <w:szCs w:val="24"/>
        </w:rPr>
      </w:pPr>
      <w:r w:rsidRPr="00172B2F">
        <w:rPr>
          <w:rFonts w:ascii="Book Antiqua" w:hAnsi="Book Antiqua"/>
          <w:b/>
          <w:bCs/>
          <w:i/>
          <w:sz w:val="24"/>
          <w:szCs w:val="24"/>
        </w:rPr>
        <w:t>Peer review</w:t>
      </w:r>
    </w:p>
    <w:p w:rsidR="0076324D" w:rsidRPr="00172B2F" w:rsidRDefault="007F6B0D" w:rsidP="00B67967">
      <w:pPr>
        <w:pStyle w:val="a9"/>
        <w:wordWrap/>
        <w:spacing w:line="360" w:lineRule="auto"/>
        <w:jc w:val="both"/>
        <w:rPr>
          <w:rFonts w:ascii="Book Antiqua" w:hAnsi="Book Antiqua" w:cs="Arial"/>
          <w:color w:val="000000"/>
          <w:sz w:val="24"/>
          <w:szCs w:val="24"/>
        </w:rPr>
      </w:pPr>
      <w:r w:rsidRPr="00172B2F">
        <w:rPr>
          <w:rFonts w:ascii="Book Antiqua" w:eastAsia="宋体" w:hAnsi="Book Antiqua"/>
          <w:sz w:val="24"/>
          <w:szCs w:val="24"/>
          <w:lang w:eastAsia="zh-CN"/>
        </w:rPr>
        <w:t xml:space="preserve">The paper </w:t>
      </w:r>
      <w:r w:rsidRPr="00172B2F">
        <w:rPr>
          <w:rFonts w:ascii="Book Antiqua" w:hAnsi="Book Antiqua"/>
          <w:sz w:val="24"/>
          <w:szCs w:val="24"/>
        </w:rPr>
        <w:t xml:space="preserve">found that the magnified observation of a short-segment </w:t>
      </w:r>
      <w:proofErr w:type="gramStart"/>
      <w:r w:rsidRPr="00172B2F">
        <w:rPr>
          <w:rFonts w:ascii="Book Antiqua" w:hAnsi="Book Antiqua"/>
          <w:sz w:val="24"/>
          <w:szCs w:val="24"/>
        </w:rPr>
        <w:t>BE</w:t>
      </w:r>
      <w:proofErr w:type="gramEnd"/>
      <w:r w:rsidRPr="00172B2F">
        <w:rPr>
          <w:rFonts w:ascii="Book Antiqua" w:hAnsi="Book Antiqua"/>
          <w:sz w:val="24"/>
          <w:szCs w:val="24"/>
        </w:rPr>
        <w:t xml:space="preserve"> according to its mucosal pattern and classification can be predictive of SIM</w:t>
      </w:r>
      <w:r w:rsidRPr="00172B2F">
        <w:rPr>
          <w:rFonts w:ascii="Book Antiqua" w:eastAsia="宋体" w:hAnsi="Book Antiqua"/>
          <w:sz w:val="24"/>
          <w:szCs w:val="24"/>
          <w:lang w:eastAsia="zh-CN"/>
        </w:rPr>
        <w:t>.</w:t>
      </w:r>
      <w:r w:rsidRPr="00172B2F">
        <w:rPr>
          <w:rFonts w:ascii="Book Antiqua" w:hAnsi="Book Antiqua" w:cs="Arial"/>
          <w:b/>
          <w:color w:val="000000"/>
          <w:sz w:val="24"/>
          <w:szCs w:val="24"/>
          <w:vertAlign w:val="superscript"/>
        </w:rPr>
        <w:t xml:space="preserve"> </w:t>
      </w:r>
      <w:r w:rsidRPr="00172B2F">
        <w:rPr>
          <w:rFonts w:ascii="Book Antiqua" w:hAnsi="Book Antiqua" w:cs="Arial"/>
          <w:color w:val="000000"/>
          <w:sz w:val="24"/>
          <w:szCs w:val="24"/>
        </w:rPr>
        <w:t>It</w:t>
      </w:r>
      <w:r w:rsidRPr="00172B2F">
        <w:rPr>
          <w:rFonts w:ascii="Book Antiqua" w:eastAsia="宋体" w:hAnsi="Book Antiqua" w:cs="Arial"/>
          <w:color w:val="000000"/>
          <w:sz w:val="24"/>
          <w:szCs w:val="24"/>
          <w:lang w:eastAsia="zh-CN"/>
        </w:rPr>
        <w:t>’</w:t>
      </w:r>
      <w:r w:rsidRPr="00172B2F">
        <w:rPr>
          <w:rFonts w:ascii="Book Antiqua" w:hAnsi="Book Antiqua" w:cs="Arial"/>
          <w:color w:val="000000"/>
          <w:sz w:val="24"/>
          <w:szCs w:val="24"/>
        </w:rPr>
        <w:t>s an informative manuscript, nicely written.</w:t>
      </w:r>
    </w:p>
    <w:p w:rsidR="0076324D" w:rsidRPr="00172B2F" w:rsidRDefault="0076324D" w:rsidP="00B67967">
      <w:pPr>
        <w:pStyle w:val="a9"/>
        <w:wordWrap/>
        <w:spacing w:line="360" w:lineRule="auto"/>
        <w:jc w:val="both"/>
        <w:rPr>
          <w:rFonts w:ascii="Book Antiqua" w:hAnsi="Book Antiqua" w:cs="Arial"/>
          <w:color w:val="000000"/>
          <w:sz w:val="24"/>
          <w:szCs w:val="24"/>
          <w:vertAlign w:val="superscript"/>
        </w:rPr>
      </w:pPr>
    </w:p>
    <w:p w:rsidR="0076324D" w:rsidRPr="00172B2F" w:rsidRDefault="0076324D" w:rsidP="00B67967">
      <w:pPr>
        <w:pStyle w:val="a9"/>
        <w:wordWrap/>
        <w:spacing w:line="360" w:lineRule="auto"/>
        <w:jc w:val="both"/>
        <w:rPr>
          <w:rFonts w:ascii="Book Antiqua" w:eastAsia="宋体" w:hAnsi="Book Antiqua"/>
          <w:b/>
          <w:sz w:val="24"/>
          <w:szCs w:val="24"/>
          <w:lang w:eastAsia="zh-CN"/>
        </w:rPr>
      </w:pPr>
      <w:r w:rsidRPr="00172B2F">
        <w:rPr>
          <w:rFonts w:ascii="Book Antiqua" w:hAnsi="Book Antiqua"/>
          <w:b/>
          <w:sz w:val="24"/>
          <w:szCs w:val="24"/>
        </w:rPr>
        <w:t xml:space="preserve">REFERENCES </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proofErr w:type="gramStart"/>
      <w:r w:rsidRPr="00B67967">
        <w:rPr>
          <w:rFonts w:ascii="Book Antiqua" w:eastAsia="宋体" w:hAnsi="Book Antiqua" w:cs="宋体"/>
          <w:kern w:val="0"/>
          <w:sz w:val="24"/>
          <w:szCs w:val="24"/>
          <w:lang w:eastAsia="zh-CN"/>
        </w:rPr>
        <w:t xml:space="preserve">1 </w:t>
      </w:r>
      <w:proofErr w:type="spellStart"/>
      <w:r w:rsidRPr="00B67967">
        <w:rPr>
          <w:rFonts w:ascii="Book Antiqua" w:eastAsia="宋体" w:hAnsi="Book Antiqua" w:cs="宋体"/>
          <w:b/>
          <w:bCs/>
          <w:kern w:val="0"/>
          <w:sz w:val="24"/>
          <w:szCs w:val="24"/>
          <w:lang w:eastAsia="zh-CN"/>
        </w:rPr>
        <w:t>Dulai</w:t>
      </w:r>
      <w:proofErr w:type="spellEnd"/>
      <w:r w:rsidRPr="00B67967">
        <w:rPr>
          <w:rFonts w:ascii="Book Antiqua" w:eastAsia="宋体" w:hAnsi="Book Antiqua" w:cs="宋体"/>
          <w:b/>
          <w:bCs/>
          <w:kern w:val="0"/>
          <w:sz w:val="24"/>
          <w:szCs w:val="24"/>
          <w:lang w:eastAsia="zh-CN"/>
        </w:rPr>
        <w:t xml:space="preserve"> GS</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Shekelle</w:t>
      </w:r>
      <w:proofErr w:type="spellEnd"/>
      <w:r w:rsidRPr="00B67967">
        <w:rPr>
          <w:rFonts w:ascii="Book Antiqua" w:eastAsia="宋体" w:hAnsi="Book Antiqua" w:cs="宋体"/>
          <w:kern w:val="0"/>
          <w:sz w:val="24"/>
          <w:szCs w:val="24"/>
          <w:lang w:eastAsia="zh-CN"/>
        </w:rPr>
        <w:t xml:space="preserve"> PG, Jensen DM, Spiegel BM, Chen J, Oh D, Kahn KL.</w:t>
      </w:r>
      <w:proofErr w:type="gramEnd"/>
      <w:r w:rsidRPr="00B67967">
        <w:rPr>
          <w:rFonts w:ascii="Book Antiqua" w:eastAsia="宋体" w:hAnsi="Book Antiqua" w:cs="宋体"/>
          <w:kern w:val="0"/>
          <w:sz w:val="24"/>
          <w:szCs w:val="24"/>
          <w:lang w:eastAsia="zh-CN"/>
        </w:rPr>
        <w:t xml:space="preserve"> </w:t>
      </w:r>
      <w:proofErr w:type="gramStart"/>
      <w:r w:rsidRPr="00B67967">
        <w:rPr>
          <w:rFonts w:ascii="Book Antiqua" w:eastAsia="宋体" w:hAnsi="Book Antiqua" w:cs="宋体"/>
          <w:kern w:val="0"/>
          <w:sz w:val="24"/>
          <w:szCs w:val="24"/>
          <w:lang w:eastAsia="zh-CN"/>
        </w:rPr>
        <w:t xml:space="preserve">Dysplasia and risk of further neoplastic progression in a regional Veterans Administration </w:t>
      </w:r>
      <w:r w:rsidRPr="00B67967">
        <w:rPr>
          <w:rFonts w:ascii="Book Antiqua" w:eastAsia="宋体" w:hAnsi="Book Antiqua" w:cs="宋体"/>
          <w:kern w:val="0"/>
          <w:sz w:val="24"/>
          <w:szCs w:val="24"/>
          <w:lang w:eastAsia="zh-CN"/>
        </w:rPr>
        <w:lastRenderedPageBreak/>
        <w:t>Barrett's cohort.</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2005; </w:t>
      </w:r>
      <w:r w:rsidRPr="00B67967">
        <w:rPr>
          <w:rFonts w:ascii="Book Antiqua" w:eastAsia="宋体" w:hAnsi="Book Antiqua" w:cs="宋体"/>
          <w:b/>
          <w:bCs/>
          <w:kern w:val="0"/>
          <w:sz w:val="24"/>
          <w:szCs w:val="24"/>
          <w:lang w:eastAsia="zh-CN"/>
        </w:rPr>
        <w:t>100</w:t>
      </w:r>
      <w:r w:rsidRPr="00B67967">
        <w:rPr>
          <w:rFonts w:ascii="Book Antiqua" w:eastAsia="宋体" w:hAnsi="Book Antiqua" w:cs="宋体"/>
          <w:kern w:val="0"/>
          <w:sz w:val="24"/>
          <w:szCs w:val="24"/>
          <w:lang w:eastAsia="zh-CN"/>
        </w:rPr>
        <w:t>: 775-783 [PMID: 15784018 DOI: 10.1111/j.1572-0241.2005.41300.x]</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proofErr w:type="gramStart"/>
      <w:r w:rsidRPr="00B67967">
        <w:rPr>
          <w:rFonts w:ascii="Book Antiqua" w:eastAsia="宋体" w:hAnsi="Book Antiqua" w:cs="宋体"/>
          <w:kern w:val="0"/>
          <w:sz w:val="24"/>
          <w:szCs w:val="24"/>
          <w:lang w:eastAsia="zh-CN"/>
        </w:rPr>
        <w:t xml:space="preserve">2 </w:t>
      </w:r>
      <w:r w:rsidRPr="00B67967">
        <w:rPr>
          <w:rFonts w:ascii="Book Antiqua" w:eastAsia="宋体" w:hAnsi="Book Antiqua" w:cs="宋体"/>
          <w:b/>
          <w:bCs/>
          <w:kern w:val="0"/>
          <w:sz w:val="24"/>
          <w:szCs w:val="24"/>
          <w:lang w:eastAsia="zh-CN"/>
        </w:rPr>
        <w:t>Gilbert EW</w:t>
      </w:r>
      <w:r w:rsidRPr="00B67967">
        <w:rPr>
          <w:rFonts w:ascii="Book Antiqua" w:eastAsia="宋体" w:hAnsi="Book Antiqua" w:cs="宋体"/>
          <w:kern w:val="0"/>
          <w:sz w:val="24"/>
          <w:szCs w:val="24"/>
          <w:lang w:eastAsia="zh-CN"/>
        </w:rPr>
        <w:t>, Luna RA, Harrison VL, Hunter JG.</w:t>
      </w:r>
      <w:proofErr w:type="gramEnd"/>
      <w:r w:rsidRPr="00B67967">
        <w:rPr>
          <w:rFonts w:ascii="Book Antiqua" w:eastAsia="宋体" w:hAnsi="Book Antiqua" w:cs="宋体"/>
          <w:kern w:val="0"/>
          <w:sz w:val="24"/>
          <w:szCs w:val="24"/>
          <w:lang w:eastAsia="zh-CN"/>
        </w:rPr>
        <w:t xml:space="preserve"> Barrett's esophagus: a review of the literature. </w:t>
      </w:r>
      <w:r w:rsidRPr="00B67967">
        <w:rPr>
          <w:rFonts w:ascii="Book Antiqua" w:eastAsia="宋体" w:hAnsi="Book Antiqua" w:cs="宋体"/>
          <w:i/>
          <w:iCs/>
          <w:kern w:val="0"/>
          <w:sz w:val="24"/>
          <w:szCs w:val="24"/>
          <w:lang w:eastAsia="zh-CN"/>
        </w:rPr>
        <w:t xml:space="preserve">J </w:t>
      </w:r>
      <w:proofErr w:type="spellStart"/>
      <w:r w:rsidRPr="00B67967">
        <w:rPr>
          <w:rFonts w:ascii="Book Antiqua" w:eastAsia="宋体" w:hAnsi="Book Antiqua" w:cs="宋体"/>
          <w:i/>
          <w:iCs/>
          <w:kern w:val="0"/>
          <w:sz w:val="24"/>
          <w:szCs w:val="24"/>
          <w:lang w:eastAsia="zh-CN"/>
        </w:rPr>
        <w:t>Gastrointest</w:t>
      </w:r>
      <w:proofErr w:type="spellEnd"/>
      <w:r w:rsidRPr="00B67967">
        <w:rPr>
          <w:rFonts w:ascii="Book Antiqua" w:eastAsia="宋体" w:hAnsi="Book Antiqua" w:cs="宋体"/>
          <w:i/>
          <w:iCs/>
          <w:kern w:val="0"/>
          <w:sz w:val="24"/>
          <w:szCs w:val="24"/>
          <w:lang w:eastAsia="zh-CN"/>
        </w:rPr>
        <w:t xml:space="preserve"> </w:t>
      </w:r>
      <w:proofErr w:type="spellStart"/>
      <w:r w:rsidRPr="00B67967">
        <w:rPr>
          <w:rFonts w:ascii="Book Antiqua" w:eastAsia="宋体" w:hAnsi="Book Antiqua" w:cs="宋体"/>
          <w:i/>
          <w:iCs/>
          <w:kern w:val="0"/>
          <w:sz w:val="24"/>
          <w:szCs w:val="24"/>
          <w:lang w:eastAsia="zh-CN"/>
        </w:rPr>
        <w:t>Surg</w:t>
      </w:r>
      <w:proofErr w:type="spellEnd"/>
      <w:r w:rsidRPr="00B67967">
        <w:rPr>
          <w:rFonts w:ascii="Book Antiqua" w:eastAsia="宋体" w:hAnsi="Book Antiqua" w:cs="宋体"/>
          <w:kern w:val="0"/>
          <w:sz w:val="24"/>
          <w:szCs w:val="24"/>
          <w:lang w:eastAsia="zh-CN"/>
        </w:rPr>
        <w:t xml:space="preserve"> 2011; </w:t>
      </w:r>
      <w:r w:rsidRPr="00B67967">
        <w:rPr>
          <w:rFonts w:ascii="Book Antiqua" w:eastAsia="宋体" w:hAnsi="Book Antiqua" w:cs="宋体"/>
          <w:b/>
          <w:bCs/>
          <w:kern w:val="0"/>
          <w:sz w:val="24"/>
          <w:szCs w:val="24"/>
          <w:lang w:eastAsia="zh-CN"/>
        </w:rPr>
        <w:t>15</w:t>
      </w:r>
      <w:r w:rsidRPr="00B67967">
        <w:rPr>
          <w:rFonts w:ascii="Book Antiqua" w:eastAsia="宋体" w:hAnsi="Book Antiqua" w:cs="宋体"/>
          <w:kern w:val="0"/>
          <w:sz w:val="24"/>
          <w:szCs w:val="24"/>
          <w:lang w:eastAsia="zh-CN"/>
        </w:rPr>
        <w:t>: 708-718 [PMID: 21461873 DOI: 10.1007/s11605-011-1485-y]</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3 </w:t>
      </w:r>
      <w:r w:rsidRPr="00B67967">
        <w:rPr>
          <w:rFonts w:ascii="Book Antiqua" w:eastAsia="宋体" w:hAnsi="Book Antiqua" w:cs="宋体"/>
          <w:b/>
          <w:bCs/>
          <w:kern w:val="0"/>
          <w:sz w:val="24"/>
          <w:szCs w:val="24"/>
          <w:lang w:eastAsia="zh-CN"/>
        </w:rPr>
        <w:t>Oberg S</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Wenner</w:t>
      </w:r>
      <w:proofErr w:type="spellEnd"/>
      <w:r w:rsidRPr="00B67967">
        <w:rPr>
          <w:rFonts w:ascii="Book Antiqua" w:eastAsia="宋体" w:hAnsi="Book Antiqua" w:cs="宋体"/>
          <w:kern w:val="0"/>
          <w:sz w:val="24"/>
          <w:szCs w:val="24"/>
          <w:lang w:eastAsia="zh-CN"/>
        </w:rPr>
        <w:t xml:space="preserve"> J, Johansson J, Walther B, </w:t>
      </w:r>
      <w:proofErr w:type="spellStart"/>
      <w:r w:rsidRPr="00B67967">
        <w:rPr>
          <w:rFonts w:ascii="Book Antiqua" w:eastAsia="宋体" w:hAnsi="Book Antiqua" w:cs="宋体"/>
          <w:kern w:val="0"/>
          <w:sz w:val="24"/>
          <w:szCs w:val="24"/>
          <w:lang w:eastAsia="zh-CN"/>
        </w:rPr>
        <w:t>Willén</w:t>
      </w:r>
      <w:proofErr w:type="spellEnd"/>
      <w:r w:rsidRPr="00B67967">
        <w:rPr>
          <w:rFonts w:ascii="Book Antiqua" w:eastAsia="宋体" w:hAnsi="Book Antiqua" w:cs="宋体"/>
          <w:kern w:val="0"/>
          <w:sz w:val="24"/>
          <w:szCs w:val="24"/>
          <w:lang w:eastAsia="zh-CN"/>
        </w:rPr>
        <w:t xml:space="preserve"> R. Barrett esophagus: risk factors for progression to dysplasia and adenocarcinoma. </w:t>
      </w:r>
      <w:r w:rsidRPr="00B67967">
        <w:rPr>
          <w:rFonts w:ascii="Book Antiqua" w:eastAsia="宋体" w:hAnsi="Book Antiqua" w:cs="宋体"/>
          <w:i/>
          <w:iCs/>
          <w:kern w:val="0"/>
          <w:sz w:val="24"/>
          <w:szCs w:val="24"/>
          <w:lang w:eastAsia="zh-CN"/>
        </w:rPr>
        <w:t xml:space="preserve">Ann </w:t>
      </w:r>
      <w:proofErr w:type="spellStart"/>
      <w:r w:rsidRPr="00B67967">
        <w:rPr>
          <w:rFonts w:ascii="Book Antiqua" w:eastAsia="宋体" w:hAnsi="Book Antiqua" w:cs="宋体"/>
          <w:i/>
          <w:iCs/>
          <w:kern w:val="0"/>
          <w:sz w:val="24"/>
          <w:szCs w:val="24"/>
          <w:lang w:eastAsia="zh-CN"/>
        </w:rPr>
        <w:t>Surg</w:t>
      </w:r>
      <w:proofErr w:type="spellEnd"/>
      <w:r w:rsidRPr="00B67967">
        <w:rPr>
          <w:rFonts w:ascii="Book Antiqua" w:eastAsia="宋体" w:hAnsi="Book Antiqua" w:cs="宋体"/>
          <w:kern w:val="0"/>
          <w:sz w:val="24"/>
          <w:szCs w:val="24"/>
          <w:lang w:eastAsia="zh-CN"/>
        </w:rPr>
        <w:t xml:space="preserve"> 2005; </w:t>
      </w:r>
      <w:r w:rsidRPr="00B67967">
        <w:rPr>
          <w:rFonts w:ascii="Book Antiqua" w:eastAsia="宋体" w:hAnsi="Book Antiqua" w:cs="宋体"/>
          <w:b/>
          <w:bCs/>
          <w:kern w:val="0"/>
          <w:sz w:val="24"/>
          <w:szCs w:val="24"/>
          <w:lang w:eastAsia="zh-CN"/>
        </w:rPr>
        <w:t>242</w:t>
      </w:r>
      <w:r w:rsidRPr="00B67967">
        <w:rPr>
          <w:rFonts w:ascii="Book Antiqua" w:eastAsia="宋体" w:hAnsi="Book Antiqua" w:cs="宋体"/>
          <w:kern w:val="0"/>
          <w:sz w:val="24"/>
          <w:szCs w:val="24"/>
          <w:lang w:eastAsia="zh-CN"/>
        </w:rPr>
        <w:t>: 49-54 [PMID: 15973101]</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4 </w:t>
      </w:r>
      <w:proofErr w:type="spellStart"/>
      <w:r w:rsidRPr="00B67967">
        <w:rPr>
          <w:rFonts w:ascii="Book Antiqua" w:eastAsia="宋体" w:hAnsi="Book Antiqua" w:cs="宋体"/>
          <w:b/>
          <w:bCs/>
          <w:kern w:val="0"/>
          <w:sz w:val="24"/>
          <w:szCs w:val="24"/>
          <w:lang w:eastAsia="zh-CN"/>
        </w:rPr>
        <w:t>Vakil</w:t>
      </w:r>
      <w:proofErr w:type="spellEnd"/>
      <w:r w:rsidRPr="00B67967">
        <w:rPr>
          <w:rFonts w:ascii="Book Antiqua" w:eastAsia="宋体" w:hAnsi="Book Antiqua" w:cs="宋体"/>
          <w:b/>
          <w:bCs/>
          <w:kern w:val="0"/>
          <w:sz w:val="24"/>
          <w:szCs w:val="24"/>
          <w:lang w:eastAsia="zh-CN"/>
        </w:rPr>
        <w:t xml:space="preserve"> N</w:t>
      </w:r>
      <w:r w:rsidRPr="00B67967">
        <w:rPr>
          <w:rFonts w:ascii="Book Antiqua" w:eastAsia="宋体" w:hAnsi="Book Antiqua" w:cs="宋体"/>
          <w:kern w:val="0"/>
          <w:sz w:val="24"/>
          <w:szCs w:val="24"/>
          <w:lang w:eastAsia="zh-CN"/>
        </w:rPr>
        <w:t xml:space="preserve">, van </w:t>
      </w:r>
      <w:proofErr w:type="spellStart"/>
      <w:r w:rsidRPr="00B67967">
        <w:rPr>
          <w:rFonts w:ascii="Book Antiqua" w:eastAsia="宋体" w:hAnsi="Book Antiqua" w:cs="宋体"/>
          <w:kern w:val="0"/>
          <w:sz w:val="24"/>
          <w:szCs w:val="24"/>
          <w:lang w:eastAsia="zh-CN"/>
        </w:rPr>
        <w:t>Zanten</w:t>
      </w:r>
      <w:proofErr w:type="spellEnd"/>
      <w:r w:rsidRPr="00B67967">
        <w:rPr>
          <w:rFonts w:ascii="Book Antiqua" w:eastAsia="宋体" w:hAnsi="Book Antiqua" w:cs="宋体"/>
          <w:kern w:val="0"/>
          <w:sz w:val="24"/>
          <w:szCs w:val="24"/>
          <w:lang w:eastAsia="zh-CN"/>
        </w:rPr>
        <w:t xml:space="preserve"> SV, </w:t>
      </w:r>
      <w:proofErr w:type="spellStart"/>
      <w:r w:rsidRPr="00B67967">
        <w:rPr>
          <w:rFonts w:ascii="Book Antiqua" w:eastAsia="宋体" w:hAnsi="Book Antiqua" w:cs="宋体"/>
          <w:kern w:val="0"/>
          <w:sz w:val="24"/>
          <w:szCs w:val="24"/>
          <w:lang w:eastAsia="zh-CN"/>
        </w:rPr>
        <w:t>Kahrilas</w:t>
      </w:r>
      <w:proofErr w:type="spellEnd"/>
      <w:r w:rsidRPr="00B67967">
        <w:rPr>
          <w:rFonts w:ascii="Book Antiqua" w:eastAsia="宋体" w:hAnsi="Book Antiqua" w:cs="宋体"/>
          <w:kern w:val="0"/>
          <w:sz w:val="24"/>
          <w:szCs w:val="24"/>
          <w:lang w:eastAsia="zh-CN"/>
        </w:rPr>
        <w:t xml:space="preserve"> P, Dent J, Jones R. The Montreal definition and classification of </w:t>
      </w:r>
      <w:proofErr w:type="spellStart"/>
      <w:r w:rsidRPr="00B67967">
        <w:rPr>
          <w:rFonts w:ascii="Book Antiqua" w:eastAsia="宋体" w:hAnsi="Book Antiqua" w:cs="宋体"/>
          <w:kern w:val="0"/>
          <w:sz w:val="24"/>
          <w:szCs w:val="24"/>
          <w:lang w:eastAsia="zh-CN"/>
        </w:rPr>
        <w:t>gastroesophageal</w:t>
      </w:r>
      <w:proofErr w:type="spellEnd"/>
      <w:r w:rsidRPr="00B67967">
        <w:rPr>
          <w:rFonts w:ascii="Book Antiqua" w:eastAsia="宋体" w:hAnsi="Book Antiqua" w:cs="宋体"/>
          <w:kern w:val="0"/>
          <w:sz w:val="24"/>
          <w:szCs w:val="24"/>
          <w:lang w:eastAsia="zh-CN"/>
        </w:rPr>
        <w:t xml:space="preserve"> reflux disease: a global evidence-based consensus.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2006; </w:t>
      </w:r>
      <w:r w:rsidRPr="00B67967">
        <w:rPr>
          <w:rFonts w:ascii="Book Antiqua" w:eastAsia="宋体" w:hAnsi="Book Antiqua" w:cs="宋体"/>
          <w:b/>
          <w:bCs/>
          <w:kern w:val="0"/>
          <w:sz w:val="24"/>
          <w:szCs w:val="24"/>
          <w:lang w:eastAsia="zh-CN"/>
        </w:rPr>
        <w:t>101</w:t>
      </w:r>
      <w:r w:rsidRPr="00B67967">
        <w:rPr>
          <w:rFonts w:ascii="Book Antiqua" w:eastAsia="宋体" w:hAnsi="Book Antiqua" w:cs="宋体"/>
          <w:kern w:val="0"/>
          <w:sz w:val="24"/>
          <w:szCs w:val="24"/>
          <w:lang w:eastAsia="zh-CN"/>
        </w:rPr>
        <w:t>: 1900-120; quiz 1943 [PMID: 16928254 DOI: 10.1111/j.1572-0241.2006.00630.x]</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5 </w:t>
      </w:r>
      <w:proofErr w:type="spellStart"/>
      <w:r w:rsidRPr="00B67967">
        <w:rPr>
          <w:rFonts w:ascii="Book Antiqua" w:eastAsia="宋体" w:hAnsi="Book Antiqua" w:cs="宋体"/>
          <w:b/>
          <w:bCs/>
          <w:kern w:val="0"/>
          <w:sz w:val="24"/>
          <w:szCs w:val="24"/>
          <w:lang w:eastAsia="zh-CN"/>
        </w:rPr>
        <w:t>Michalak</w:t>
      </w:r>
      <w:proofErr w:type="spellEnd"/>
      <w:r w:rsidRPr="00B67967">
        <w:rPr>
          <w:rFonts w:ascii="Book Antiqua" w:eastAsia="宋体" w:hAnsi="Book Antiqua" w:cs="宋体"/>
          <w:b/>
          <w:bCs/>
          <w:kern w:val="0"/>
          <w:sz w:val="24"/>
          <w:szCs w:val="24"/>
          <w:lang w:eastAsia="zh-CN"/>
        </w:rPr>
        <w:t xml:space="preserve"> J</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Bansal</w:t>
      </w:r>
      <w:proofErr w:type="spellEnd"/>
      <w:r w:rsidRPr="00B67967">
        <w:rPr>
          <w:rFonts w:ascii="Book Antiqua" w:eastAsia="宋体" w:hAnsi="Book Antiqua" w:cs="宋体"/>
          <w:kern w:val="0"/>
          <w:sz w:val="24"/>
          <w:szCs w:val="24"/>
          <w:lang w:eastAsia="zh-CN"/>
        </w:rPr>
        <w:t xml:space="preserve"> A, Sharma P. Screening and surveillance of Barrett's esophagus. </w:t>
      </w:r>
      <w:proofErr w:type="spellStart"/>
      <w:r w:rsidRPr="00B67967">
        <w:rPr>
          <w:rFonts w:ascii="Book Antiqua" w:eastAsia="宋体" w:hAnsi="Book Antiqua" w:cs="宋体"/>
          <w:i/>
          <w:iCs/>
          <w:kern w:val="0"/>
          <w:sz w:val="24"/>
          <w:szCs w:val="24"/>
          <w:lang w:eastAsia="zh-CN"/>
        </w:rPr>
        <w:t>Curr</w:t>
      </w:r>
      <w:proofErr w:type="spellEnd"/>
      <w:r w:rsidRPr="00B67967">
        <w:rPr>
          <w:rFonts w:ascii="Book Antiqua" w:eastAsia="宋体" w:hAnsi="Book Antiqua" w:cs="宋体"/>
          <w:i/>
          <w:iCs/>
          <w:kern w:val="0"/>
          <w:sz w:val="24"/>
          <w:szCs w:val="24"/>
          <w:lang w:eastAsia="zh-CN"/>
        </w:rPr>
        <w:t xml:space="preserve">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i/>
          <w:iCs/>
          <w:kern w:val="0"/>
          <w:sz w:val="24"/>
          <w:szCs w:val="24"/>
          <w:lang w:eastAsia="zh-CN"/>
        </w:rPr>
        <w:t xml:space="preserve"> Rep</w:t>
      </w:r>
      <w:r w:rsidRPr="00B67967">
        <w:rPr>
          <w:rFonts w:ascii="Book Antiqua" w:eastAsia="宋体" w:hAnsi="Book Antiqua" w:cs="宋体"/>
          <w:kern w:val="0"/>
          <w:sz w:val="24"/>
          <w:szCs w:val="24"/>
          <w:lang w:eastAsia="zh-CN"/>
        </w:rPr>
        <w:t xml:space="preserve"> 2009; </w:t>
      </w:r>
      <w:r w:rsidRPr="00B67967">
        <w:rPr>
          <w:rFonts w:ascii="Book Antiqua" w:eastAsia="宋体" w:hAnsi="Book Antiqua" w:cs="宋体"/>
          <w:b/>
          <w:bCs/>
          <w:kern w:val="0"/>
          <w:sz w:val="24"/>
          <w:szCs w:val="24"/>
          <w:lang w:eastAsia="zh-CN"/>
        </w:rPr>
        <w:t>11</w:t>
      </w:r>
      <w:r w:rsidRPr="00B67967">
        <w:rPr>
          <w:rFonts w:ascii="Book Antiqua" w:eastAsia="宋体" w:hAnsi="Book Antiqua" w:cs="宋体"/>
          <w:kern w:val="0"/>
          <w:sz w:val="24"/>
          <w:szCs w:val="24"/>
          <w:lang w:eastAsia="zh-CN"/>
        </w:rPr>
        <w:t>: 195-201 [PMID: 19463219]</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6 </w:t>
      </w:r>
      <w:r w:rsidRPr="00B67967">
        <w:rPr>
          <w:rFonts w:ascii="Book Antiqua" w:eastAsia="宋体" w:hAnsi="Book Antiqua" w:cs="宋体"/>
          <w:b/>
          <w:bCs/>
          <w:kern w:val="0"/>
          <w:sz w:val="24"/>
          <w:szCs w:val="24"/>
          <w:lang w:eastAsia="zh-CN"/>
        </w:rPr>
        <w:t>Sharma P</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McQuaid</w:t>
      </w:r>
      <w:proofErr w:type="spellEnd"/>
      <w:r w:rsidRPr="00B67967">
        <w:rPr>
          <w:rFonts w:ascii="Book Antiqua" w:eastAsia="宋体" w:hAnsi="Book Antiqua" w:cs="宋体"/>
          <w:kern w:val="0"/>
          <w:sz w:val="24"/>
          <w:szCs w:val="24"/>
          <w:lang w:eastAsia="zh-CN"/>
        </w:rPr>
        <w:t xml:space="preserve"> K, Dent J, </w:t>
      </w:r>
      <w:proofErr w:type="spellStart"/>
      <w:r w:rsidRPr="00B67967">
        <w:rPr>
          <w:rFonts w:ascii="Book Antiqua" w:eastAsia="宋体" w:hAnsi="Book Antiqua" w:cs="宋体"/>
          <w:kern w:val="0"/>
          <w:sz w:val="24"/>
          <w:szCs w:val="24"/>
          <w:lang w:eastAsia="zh-CN"/>
        </w:rPr>
        <w:t>Fennerty</w:t>
      </w:r>
      <w:proofErr w:type="spellEnd"/>
      <w:r w:rsidRPr="00B67967">
        <w:rPr>
          <w:rFonts w:ascii="Book Antiqua" w:eastAsia="宋体" w:hAnsi="Book Antiqua" w:cs="宋体"/>
          <w:kern w:val="0"/>
          <w:sz w:val="24"/>
          <w:szCs w:val="24"/>
          <w:lang w:eastAsia="zh-CN"/>
        </w:rPr>
        <w:t xml:space="preserve"> MB, </w:t>
      </w:r>
      <w:proofErr w:type="spellStart"/>
      <w:r w:rsidRPr="00B67967">
        <w:rPr>
          <w:rFonts w:ascii="Book Antiqua" w:eastAsia="宋体" w:hAnsi="Book Antiqua" w:cs="宋体"/>
          <w:kern w:val="0"/>
          <w:sz w:val="24"/>
          <w:szCs w:val="24"/>
          <w:lang w:eastAsia="zh-CN"/>
        </w:rPr>
        <w:t>Sampliner</w:t>
      </w:r>
      <w:proofErr w:type="spellEnd"/>
      <w:r w:rsidRPr="00B67967">
        <w:rPr>
          <w:rFonts w:ascii="Book Antiqua" w:eastAsia="宋体" w:hAnsi="Book Antiqua" w:cs="宋体"/>
          <w:kern w:val="0"/>
          <w:sz w:val="24"/>
          <w:szCs w:val="24"/>
          <w:lang w:eastAsia="zh-CN"/>
        </w:rPr>
        <w:t xml:space="preserve"> R, </w:t>
      </w:r>
      <w:proofErr w:type="spellStart"/>
      <w:r w:rsidRPr="00B67967">
        <w:rPr>
          <w:rFonts w:ascii="Book Antiqua" w:eastAsia="宋体" w:hAnsi="Book Antiqua" w:cs="宋体"/>
          <w:kern w:val="0"/>
          <w:sz w:val="24"/>
          <w:szCs w:val="24"/>
          <w:lang w:eastAsia="zh-CN"/>
        </w:rPr>
        <w:t>Spechler</w:t>
      </w:r>
      <w:proofErr w:type="spellEnd"/>
      <w:r w:rsidRPr="00B67967">
        <w:rPr>
          <w:rFonts w:ascii="Book Antiqua" w:eastAsia="宋体" w:hAnsi="Book Antiqua" w:cs="宋体"/>
          <w:kern w:val="0"/>
          <w:sz w:val="24"/>
          <w:szCs w:val="24"/>
          <w:lang w:eastAsia="zh-CN"/>
        </w:rPr>
        <w:t xml:space="preserve"> S, Cameron A, Corley D, Falk G, </w:t>
      </w:r>
      <w:proofErr w:type="spellStart"/>
      <w:r w:rsidRPr="00B67967">
        <w:rPr>
          <w:rFonts w:ascii="Book Antiqua" w:eastAsia="宋体" w:hAnsi="Book Antiqua" w:cs="宋体"/>
          <w:kern w:val="0"/>
          <w:sz w:val="24"/>
          <w:szCs w:val="24"/>
          <w:lang w:eastAsia="zh-CN"/>
        </w:rPr>
        <w:t>Goldblum</w:t>
      </w:r>
      <w:proofErr w:type="spellEnd"/>
      <w:r w:rsidRPr="00B67967">
        <w:rPr>
          <w:rFonts w:ascii="Book Antiqua" w:eastAsia="宋体" w:hAnsi="Book Antiqua" w:cs="宋体"/>
          <w:kern w:val="0"/>
          <w:sz w:val="24"/>
          <w:szCs w:val="24"/>
          <w:lang w:eastAsia="zh-CN"/>
        </w:rPr>
        <w:t xml:space="preserve"> J, Hunter J, Jankowski J, </w:t>
      </w:r>
      <w:proofErr w:type="spellStart"/>
      <w:r w:rsidRPr="00B67967">
        <w:rPr>
          <w:rFonts w:ascii="Book Antiqua" w:eastAsia="宋体" w:hAnsi="Book Antiqua" w:cs="宋体"/>
          <w:kern w:val="0"/>
          <w:sz w:val="24"/>
          <w:szCs w:val="24"/>
          <w:lang w:eastAsia="zh-CN"/>
        </w:rPr>
        <w:t>Lundell</w:t>
      </w:r>
      <w:proofErr w:type="spellEnd"/>
      <w:r w:rsidRPr="00B67967">
        <w:rPr>
          <w:rFonts w:ascii="Book Antiqua" w:eastAsia="宋体" w:hAnsi="Book Antiqua" w:cs="宋体"/>
          <w:kern w:val="0"/>
          <w:sz w:val="24"/>
          <w:szCs w:val="24"/>
          <w:lang w:eastAsia="zh-CN"/>
        </w:rPr>
        <w:t xml:space="preserve"> L, Reid B, </w:t>
      </w:r>
      <w:proofErr w:type="spellStart"/>
      <w:r w:rsidRPr="00B67967">
        <w:rPr>
          <w:rFonts w:ascii="Book Antiqua" w:eastAsia="宋体" w:hAnsi="Book Antiqua" w:cs="宋体"/>
          <w:kern w:val="0"/>
          <w:sz w:val="24"/>
          <w:szCs w:val="24"/>
          <w:lang w:eastAsia="zh-CN"/>
        </w:rPr>
        <w:t>Shaheen</w:t>
      </w:r>
      <w:proofErr w:type="spellEnd"/>
      <w:r w:rsidRPr="00B67967">
        <w:rPr>
          <w:rFonts w:ascii="Book Antiqua" w:eastAsia="宋体" w:hAnsi="Book Antiqua" w:cs="宋体"/>
          <w:kern w:val="0"/>
          <w:sz w:val="24"/>
          <w:szCs w:val="24"/>
          <w:lang w:eastAsia="zh-CN"/>
        </w:rPr>
        <w:t xml:space="preserve"> NJ, </w:t>
      </w:r>
      <w:proofErr w:type="spellStart"/>
      <w:r w:rsidRPr="00B67967">
        <w:rPr>
          <w:rFonts w:ascii="Book Antiqua" w:eastAsia="宋体" w:hAnsi="Book Antiqua" w:cs="宋体"/>
          <w:kern w:val="0"/>
          <w:sz w:val="24"/>
          <w:szCs w:val="24"/>
          <w:lang w:eastAsia="zh-CN"/>
        </w:rPr>
        <w:t>Sonnenberg</w:t>
      </w:r>
      <w:proofErr w:type="spellEnd"/>
      <w:r w:rsidRPr="00B67967">
        <w:rPr>
          <w:rFonts w:ascii="Book Antiqua" w:eastAsia="宋体" w:hAnsi="Book Antiqua" w:cs="宋体"/>
          <w:kern w:val="0"/>
          <w:sz w:val="24"/>
          <w:szCs w:val="24"/>
          <w:lang w:eastAsia="zh-CN"/>
        </w:rPr>
        <w:t xml:space="preserve"> A, Wang K, Weinstein W. A critical review of the diagnosis and management of Barrett's esophagus: the AGA Chicago Workshop. </w:t>
      </w:r>
      <w:r w:rsidRPr="00B67967">
        <w:rPr>
          <w:rFonts w:ascii="Book Antiqua" w:eastAsia="宋体" w:hAnsi="Book Antiqua" w:cs="宋体"/>
          <w:i/>
          <w:iCs/>
          <w:kern w:val="0"/>
          <w:sz w:val="24"/>
          <w:szCs w:val="24"/>
          <w:lang w:eastAsia="zh-CN"/>
        </w:rPr>
        <w:t>Gastroenterology</w:t>
      </w:r>
      <w:r w:rsidRPr="00B67967">
        <w:rPr>
          <w:rFonts w:ascii="Book Antiqua" w:eastAsia="宋体" w:hAnsi="Book Antiqua" w:cs="宋体"/>
          <w:kern w:val="0"/>
          <w:sz w:val="24"/>
          <w:szCs w:val="24"/>
          <w:lang w:eastAsia="zh-CN"/>
        </w:rPr>
        <w:t xml:space="preserve"> 2004; </w:t>
      </w:r>
      <w:r w:rsidRPr="00B67967">
        <w:rPr>
          <w:rFonts w:ascii="Book Antiqua" w:eastAsia="宋体" w:hAnsi="Book Antiqua" w:cs="宋体"/>
          <w:b/>
          <w:bCs/>
          <w:kern w:val="0"/>
          <w:sz w:val="24"/>
          <w:szCs w:val="24"/>
          <w:lang w:eastAsia="zh-CN"/>
        </w:rPr>
        <w:t>127</w:t>
      </w:r>
      <w:r w:rsidRPr="00B67967">
        <w:rPr>
          <w:rFonts w:ascii="Book Antiqua" w:eastAsia="宋体" w:hAnsi="Book Antiqua" w:cs="宋体"/>
          <w:kern w:val="0"/>
          <w:sz w:val="24"/>
          <w:szCs w:val="24"/>
          <w:lang w:eastAsia="zh-CN"/>
        </w:rPr>
        <w:t>: 310-330 [PMID: 15236196]</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7 </w:t>
      </w:r>
      <w:proofErr w:type="spellStart"/>
      <w:r w:rsidRPr="00B67967">
        <w:rPr>
          <w:rFonts w:ascii="Book Antiqua" w:eastAsia="宋体" w:hAnsi="Book Antiqua" w:cs="宋体"/>
          <w:b/>
          <w:bCs/>
          <w:kern w:val="0"/>
          <w:sz w:val="24"/>
          <w:szCs w:val="24"/>
          <w:lang w:eastAsia="zh-CN"/>
        </w:rPr>
        <w:t>Conio</w:t>
      </w:r>
      <w:proofErr w:type="spellEnd"/>
      <w:r w:rsidRPr="00B67967">
        <w:rPr>
          <w:rFonts w:ascii="Book Antiqua" w:eastAsia="宋体" w:hAnsi="Book Antiqua" w:cs="宋体"/>
          <w:b/>
          <w:bCs/>
          <w:kern w:val="0"/>
          <w:sz w:val="24"/>
          <w:szCs w:val="24"/>
          <w:lang w:eastAsia="zh-CN"/>
        </w:rPr>
        <w:t xml:space="preserve"> M</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Blanchi</w:t>
      </w:r>
      <w:proofErr w:type="spellEnd"/>
      <w:r w:rsidRPr="00B67967">
        <w:rPr>
          <w:rFonts w:ascii="Book Antiqua" w:eastAsia="宋体" w:hAnsi="Book Antiqua" w:cs="宋体"/>
          <w:kern w:val="0"/>
          <w:sz w:val="24"/>
          <w:szCs w:val="24"/>
          <w:lang w:eastAsia="zh-CN"/>
        </w:rPr>
        <w:t xml:space="preserve"> S, </w:t>
      </w:r>
      <w:proofErr w:type="spellStart"/>
      <w:r w:rsidRPr="00B67967">
        <w:rPr>
          <w:rFonts w:ascii="Book Antiqua" w:eastAsia="宋体" w:hAnsi="Book Antiqua" w:cs="宋体"/>
          <w:kern w:val="0"/>
          <w:sz w:val="24"/>
          <w:szCs w:val="24"/>
          <w:lang w:eastAsia="zh-CN"/>
        </w:rPr>
        <w:t>Lapertosa</w:t>
      </w:r>
      <w:proofErr w:type="spellEnd"/>
      <w:r w:rsidRPr="00B67967">
        <w:rPr>
          <w:rFonts w:ascii="Book Antiqua" w:eastAsia="宋体" w:hAnsi="Book Antiqua" w:cs="宋体"/>
          <w:kern w:val="0"/>
          <w:sz w:val="24"/>
          <w:szCs w:val="24"/>
          <w:lang w:eastAsia="zh-CN"/>
        </w:rPr>
        <w:t xml:space="preserve"> G, Ferraris R, </w:t>
      </w:r>
      <w:proofErr w:type="spellStart"/>
      <w:r w:rsidRPr="00B67967">
        <w:rPr>
          <w:rFonts w:ascii="Book Antiqua" w:eastAsia="宋体" w:hAnsi="Book Antiqua" w:cs="宋体"/>
          <w:kern w:val="0"/>
          <w:sz w:val="24"/>
          <w:szCs w:val="24"/>
          <w:lang w:eastAsia="zh-CN"/>
        </w:rPr>
        <w:t>Sablich</w:t>
      </w:r>
      <w:proofErr w:type="spellEnd"/>
      <w:r w:rsidRPr="00B67967">
        <w:rPr>
          <w:rFonts w:ascii="Book Antiqua" w:eastAsia="宋体" w:hAnsi="Book Antiqua" w:cs="宋体"/>
          <w:kern w:val="0"/>
          <w:sz w:val="24"/>
          <w:szCs w:val="24"/>
          <w:lang w:eastAsia="zh-CN"/>
        </w:rPr>
        <w:t xml:space="preserve"> R, </w:t>
      </w:r>
      <w:proofErr w:type="spellStart"/>
      <w:r w:rsidRPr="00B67967">
        <w:rPr>
          <w:rFonts w:ascii="Book Antiqua" w:eastAsia="宋体" w:hAnsi="Book Antiqua" w:cs="宋体"/>
          <w:kern w:val="0"/>
          <w:sz w:val="24"/>
          <w:szCs w:val="24"/>
          <w:lang w:eastAsia="zh-CN"/>
        </w:rPr>
        <w:t>Marchi</w:t>
      </w:r>
      <w:proofErr w:type="spellEnd"/>
      <w:r w:rsidRPr="00B67967">
        <w:rPr>
          <w:rFonts w:ascii="Book Antiqua" w:eastAsia="宋体" w:hAnsi="Book Antiqua" w:cs="宋体"/>
          <w:kern w:val="0"/>
          <w:sz w:val="24"/>
          <w:szCs w:val="24"/>
          <w:lang w:eastAsia="zh-CN"/>
        </w:rPr>
        <w:t xml:space="preserve"> S, </w:t>
      </w:r>
      <w:proofErr w:type="spellStart"/>
      <w:r w:rsidRPr="00B67967">
        <w:rPr>
          <w:rFonts w:ascii="Book Antiqua" w:eastAsia="宋体" w:hAnsi="Book Antiqua" w:cs="宋体"/>
          <w:kern w:val="0"/>
          <w:sz w:val="24"/>
          <w:szCs w:val="24"/>
          <w:lang w:eastAsia="zh-CN"/>
        </w:rPr>
        <w:t>D'Onofrio</w:t>
      </w:r>
      <w:proofErr w:type="spellEnd"/>
      <w:r w:rsidRPr="00B67967">
        <w:rPr>
          <w:rFonts w:ascii="Book Antiqua" w:eastAsia="宋体" w:hAnsi="Book Antiqua" w:cs="宋体"/>
          <w:kern w:val="0"/>
          <w:sz w:val="24"/>
          <w:szCs w:val="24"/>
          <w:lang w:eastAsia="zh-CN"/>
        </w:rPr>
        <w:t xml:space="preserve"> V, </w:t>
      </w:r>
      <w:proofErr w:type="spellStart"/>
      <w:r w:rsidRPr="00B67967">
        <w:rPr>
          <w:rFonts w:ascii="Book Antiqua" w:eastAsia="宋体" w:hAnsi="Book Antiqua" w:cs="宋体"/>
          <w:kern w:val="0"/>
          <w:sz w:val="24"/>
          <w:szCs w:val="24"/>
          <w:lang w:eastAsia="zh-CN"/>
        </w:rPr>
        <w:t>Lacchin</w:t>
      </w:r>
      <w:proofErr w:type="spellEnd"/>
      <w:r w:rsidRPr="00B67967">
        <w:rPr>
          <w:rFonts w:ascii="Book Antiqua" w:eastAsia="宋体" w:hAnsi="Book Antiqua" w:cs="宋体"/>
          <w:kern w:val="0"/>
          <w:sz w:val="24"/>
          <w:szCs w:val="24"/>
          <w:lang w:eastAsia="zh-CN"/>
        </w:rPr>
        <w:t xml:space="preserve"> T, </w:t>
      </w:r>
      <w:proofErr w:type="spellStart"/>
      <w:r w:rsidRPr="00B67967">
        <w:rPr>
          <w:rFonts w:ascii="Book Antiqua" w:eastAsia="宋体" w:hAnsi="Book Antiqua" w:cs="宋体"/>
          <w:kern w:val="0"/>
          <w:sz w:val="24"/>
          <w:szCs w:val="24"/>
          <w:lang w:eastAsia="zh-CN"/>
        </w:rPr>
        <w:t>Iaquinto</w:t>
      </w:r>
      <w:proofErr w:type="spellEnd"/>
      <w:r w:rsidRPr="00B67967">
        <w:rPr>
          <w:rFonts w:ascii="Book Antiqua" w:eastAsia="宋体" w:hAnsi="Book Antiqua" w:cs="宋体"/>
          <w:kern w:val="0"/>
          <w:sz w:val="24"/>
          <w:szCs w:val="24"/>
          <w:lang w:eastAsia="zh-CN"/>
        </w:rPr>
        <w:t xml:space="preserve"> G, </w:t>
      </w:r>
      <w:proofErr w:type="spellStart"/>
      <w:r w:rsidRPr="00B67967">
        <w:rPr>
          <w:rFonts w:ascii="Book Antiqua" w:eastAsia="宋体" w:hAnsi="Book Antiqua" w:cs="宋体"/>
          <w:kern w:val="0"/>
          <w:sz w:val="24"/>
          <w:szCs w:val="24"/>
          <w:lang w:eastAsia="zh-CN"/>
        </w:rPr>
        <w:t>Missale</w:t>
      </w:r>
      <w:proofErr w:type="spellEnd"/>
      <w:r w:rsidRPr="00B67967">
        <w:rPr>
          <w:rFonts w:ascii="Book Antiqua" w:eastAsia="宋体" w:hAnsi="Book Antiqua" w:cs="宋体"/>
          <w:kern w:val="0"/>
          <w:sz w:val="24"/>
          <w:szCs w:val="24"/>
          <w:lang w:eastAsia="zh-CN"/>
        </w:rPr>
        <w:t xml:space="preserve"> G, </w:t>
      </w:r>
      <w:proofErr w:type="spellStart"/>
      <w:r w:rsidRPr="00B67967">
        <w:rPr>
          <w:rFonts w:ascii="Book Antiqua" w:eastAsia="宋体" w:hAnsi="Book Antiqua" w:cs="宋体"/>
          <w:kern w:val="0"/>
          <w:sz w:val="24"/>
          <w:szCs w:val="24"/>
          <w:lang w:eastAsia="zh-CN"/>
        </w:rPr>
        <w:t>Ravelli</w:t>
      </w:r>
      <w:proofErr w:type="spellEnd"/>
      <w:r w:rsidRPr="00B67967">
        <w:rPr>
          <w:rFonts w:ascii="Book Antiqua" w:eastAsia="宋体" w:hAnsi="Book Antiqua" w:cs="宋体"/>
          <w:kern w:val="0"/>
          <w:sz w:val="24"/>
          <w:szCs w:val="24"/>
          <w:lang w:eastAsia="zh-CN"/>
        </w:rPr>
        <w:t xml:space="preserve"> P, </w:t>
      </w:r>
      <w:proofErr w:type="spellStart"/>
      <w:r w:rsidRPr="00B67967">
        <w:rPr>
          <w:rFonts w:ascii="Book Antiqua" w:eastAsia="宋体" w:hAnsi="Book Antiqua" w:cs="宋体"/>
          <w:kern w:val="0"/>
          <w:sz w:val="24"/>
          <w:szCs w:val="24"/>
          <w:lang w:eastAsia="zh-CN"/>
        </w:rPr>
        <w:t>Cestari</w:t>
      </w:r>
      <w:proofErr w:type="spellEnd"/>
      <w:r w:rsidRPr="00B67967">
        <w:rPr>
          <w:rFonts w:ascii="Book Antiqua" w:eastAsia="宋体" w:hAnsi="Book Antiqua" w:cs="宋体"/>
          <w:kern w:val="0"/>
          <w:sz w:val="24"/>
          <w:szCs w:val="24"/>
          <w:lang w:eastAsia="zh-CN"/>
        </w:rPr>
        <w:t xml:space="preserve"> R, Benedetti G, </w:t>
      </w:r>
      <w:proofErr w:type="spellStart"/>
      <w:r w:rsidRPr="00B67967">
        <w:rPr>
          <w:rFonts w:ascii="Book Antiqua" w:eastAsia="宋体" w:hAnsi="Book Antiqua" w:cs="宋体"/>
          <w:kern w:val="0"/>
          <w:sz w:val="24"/>
          <w:szCs w:val="24"/>
          <w:lang w:eastAsia="zh-CN"/>
        </w:rPr>
        <w:t>Macrì</w:t>
      </w:r>
      <w:proofErr w:type="spellEnd"/>
      <w:r w:rsidRPr="00B67967">
        <w:rPr>
          <w:rFonts w:ascii="Book Antiqua" w:eastAsia="宋体" w:hAnsi="Book Antiqua" w:cs="宋体"/>
          <w:kern w:val="0"/>
          <w:sz w:val="24"/>
          <w:szCs w:val="24"/>
          <w:lang w:eastAsia="zh-CN"/>
        </w:rPr>
        <w:t xml:space="preserve"> G, </w:t>
      </w:r>
      <w:proofErr w:type="spellStart"/>
      <w:r w:rsidRPr="00B67967">
        <w:rPr>
          <w:rFonts w:ascii="Book Antiqua" w:eastAsia="宋体" w:hAnsi="Book Antiqua" w:cs="宋体"/>
          <w:kern w:val="0"/>
          <w:sz w:val="24"/>
          <w:szCs w:val="24"/>
          <w:lang w:eastAsia="zh-CN"/>
        </w:rPr>
        <w:t>Fiocca</w:t>
      </w:r>
      <w:proofErr w:type="spellEnd"/>
      <w:r w:rsidRPr="00B67967">
        <w:rPr>
          <w:rFonts w:ascii="Book Antiqua" w:eastAsia="宋体" w:hAnsi="Book Antiqua" w:cs="宋体"/>
          <w:kern w:val="0"/>
          <w:sz w:val="24"/>
          <w:szCs w:val="24"/>
          <w:lang w:eastAsia="zh-CN"/>
        </w:rPr>
        <w:t xml:space="preserve"> R, </w:t>
      </w:r>
      <w:proofErr w:type="spellStart"/>
      <w:r w:rsidRPr="00B67967">
        <w:rPr>
          <w:rFonts w:ascii="Book Antiqua" w:eastAsia="宋体" w:hAnsi="Book Antiqua" w:cs="宋体"/>
          <w:kern w:val="0"/>
          <w:sz w:val="24"/>
          <w:szCs w:val="24"/>
          <w:lang w:eastAsia="zh-CN"/>
        </w:rPr>
        <w:t>Munizzi</w:t>
      </w:r>
      <w:proofErr w:type="spellEnd"/>
      <w:r w:rsidRPr="00B67967">
        <w:rPr>
          <w:rFonts w:ascii="Book Antiqua" w:eastAsia="宋体" w:hAnsi="Book Antiqua" w:cs="宋体"/>
          <w:kern w:val="0"/>
          <w:sz w:val="24"/>
          <w:szCs w:val="24"/>
          <w:lang w:eastAsia="zh-CN"/>
        </w:rPr>
        <w:t xml:space="preserve"> F, </w:t>
      </w:r>
      <w:proofErr w:type="spellStart"/>
      <w:r w:rsidRPr="00B67967">
        <w:rPr>
          <w:rFonts w:ascii="Book Antiqua" w:eastAsia="宋体" w:hAnsi="Book Antiqua" w:cs="宋体"/>
          <w:kern w:val="0"/>
          <w:sz w:val="24"/>
          <w:szCs w:val="24"/>
          <w:lang w:eastAsia="zh-CN"/>
        </w:rPr>
        <w:t>Filiberti</w:t>
      </w:r>
      <w:proofErr w:type="spellEnd"/>
      <w:r w:rsidRPr="00B67967">
        <w:rPr>
          <w:rFonts w:ascii="Book Antiqua" w:eastAsia="宋体" w:hAnsi="Book Antiqua" w:cs="宋体"/>
          <w:kern w:val="0"/>
          <w:sz w:val="24"/>
          <w:szCs w:val="24"/>
          <w:lang w:eastAsia="zh-CN"/>
        </w:rPr>
        <w:t xml:space="preserve"> R. Long-term endoscopic surveillance of patients with Barrett's esophagus. Incidence of dysplasia and adenocarcinoma: a prospective study.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2003; </w:t>
      </w:r>
      <w:r w:rsidRPr="00B67967">
        <w:rPr>
          <w:rFonts w:ascii="Book Antiqua" w:eastAsia="宋体" w:hAnsi="Book Antiqua" w:cs="宋体"/>
          <w:b/>
          <w:bCs/>
          <w:kern w:val="0"/>
          <w:sz w:val="24"/>
          <w:szCs w:val="24"/>
          <w:lang w:eastAsia="zh-CN"/>
        </w:rPr>
        <w:t>98</w:t>
      </w:r>
      <w:r w:rsidRPr="00B67967">
        <w:rPr>
          <w:rFonts w:ascii="Book Antiqua" w:eastAsia="宋体" w:hAnsi="Book Antiqua" w:cs="宋体"/>
          <w:kern w:val="0"/>
          <w:sz w:val="24"/>
          <w:szCs w:val="24"/>
          <w:lang w:eastAsia="zh-CN"/>
        </w:rPr>
        <w:t>: 1931-1939 [PMID: 14499768 DOI: 10.1111/j.1572-0241.2003.07666.x]</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8 </w:t>
      </w:r>
      <w:proofErr w:type="spellStart"/>
      <w:r w:rsidRPr="00B67967">
        <w:rPr>
          <w:rFonts w:ascii="Book Antiqua" w:eastAsia="宋体" w:hAnsi="Book Antiqua" w:cs="宋体"/>
          <w:b/>
          <w:bCs/>
          <w:kern w:val="0"/>
          <w:sz w:val="24"/>
          <w:szCs w:val="24"/>
          <w:lang w:eastAsia="zh-CN"/>
        </w:rPr>
        <w:t>Abela</w:t>
      </w:r>
      <w:proofErr w:type="spellEnd"/>
      <w:r w:rsidRPr="00B67967">
        <w:rPr>
          <w:rFonts w:ascii="Book Antiqua" w:eastAsia="宋体" w:hAnsi="Book Antiqua" w:cs="宋体"/>
          <w:b/>
          <w:bCs/>
          <w:kern w:val="0"/>
          <w:sz w:val="24"/>
          <w:szCs w:val="24"/>
          <w:lang w:eastAsia="zh-CN"/>
        </w:rPr>
        <w:t xml:space="preserve"> JE</w:t>
      </w:r>
      <w:r w:rsidRPr="00B67967">
        <w:rPr>
          <w:rFonts w:ascii="Book Antiqua" w:eastAsia="宋体" w:hAnsi="Book Antiqua" w:cs="宋体"/>
          <w:kern w:val="0"/>
          <w:sz w:val="24"/>
          <w:szCs w:val="24"/>
          <w:lang w:eastAsia="zh-CN"/>
        </w:rPr>
        <w:t xml:space="preserve">, Going JJ, Mackenzie JF, </w:t>
      </w:r>
      <w:proofErr w:type="spellStart"/>
      <w:r w:rsidRPr="00B67967">
        <w:rPr>
          <w:rFonts w:ascii="Book Antiqua" w:eastAsia="宋体" w:hAnsi="Book Antiqua" w:cs="宋体"/>
          <w:kern w:val="0"/>
          <w:sz w:val="24"/>
          <w:szCs w:val="24"/>
          <w:lang w:eastAsia="zh-CN"/>
        </w:rPr>
        <w:t>McKernan</w:t>
      </w:r>
      <w:proofErr w:type="spellEnd"/>
      <w:r w:rsidRPr="00B67967">
        <w:rPr>
          <w:rFonts w:ascii="Book Antiqua" w:eastAsia="宋体" w:hAnsi="Book Antiqua" w:cs="宋体"/>
          <w:kern w:val="0"/>
          <w:sz w:val="24"/>
          <w:szCs w:val="24"/>
          <w:lang w:eastAsia="zh-CN"/>
        </w:rPr>
        <w:t xml:space="preserve"> M, </w:t>
      </w:r>
      <w:proofErr w:type="spellStart"/>
      <w:r w:rsidRPr="00B67967">
        <w:rPr>
          <w:rFonts w:ascii="Book Antiqua" w:eastAsia="宋体" w:hAnsi="Book Antiqua" w:cs="宋体"/>
          <w:kern w:val="0"/>
          <w:sz w:val="24"/>
          <w:szCs w:val="24"/>
          <w:lang w:eastAsia="zh-CN"/>
        </w:rPr>
        <w:t>O'Mahoney</w:t>
      </w:r>
      <w:proofErr w:type="spellEnd"/>
      <w:r w:rsidRPr="00B67967">
        <w:rPr>
          <w:rFonts w:ascii="Book Antiqua" w:eastAsia="宋体" w:hAnsi="Book Antiqua" w:cs="宋体"/>
          <w:kern w:val="0"/>
          <w:sz w:val="24"/>
          <w:szCs w:val="24"/>
          <w:lang w:eastAsia="zh-CN"/>
        </w:rPr>
        <w:t xml:space="preserve"> S, Stuart RC. Systematic four-quadrant biopsy detects Barrett's dysplasia in more patients than nonsystematic biopsy.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2008; </w:t>
      </w:r>
      <w:r w:rsidRPr="00B67967">
        <w:rPr>
          <w:rFonts w:ascii="Book Antiqua" w:eastAsia="宋体" w:hAnsi="Book Antiqua" w:cs="宋体"/>
          <w:b/>
          <w:bCs/>
          <w:kern w:val="0"/>
          <w:sz w:val="24"/>
          <w:szCs w:val="24"/>
          <w:lang w:eastAsia="zh-CN"/>
        </w:rPr>
        <w:t>103</w:t>
      </w:r>
      <w:r w:rsidRPr="00B67967">
        <w:rPr>
          <w:rFonts w:ascii="Book Antiqua" w:eastAsia="宋体" w:hAnsi="Book Antiqua" w:cs="宋体"/>
          <w:kern w:val="0"/>
          <w:sz w:val="24"/>
          <w:szCs w:val="24"/>
          <w:lang w:eastAsia="zh-CN"/>
        </w:rPr>
        <w:t>: 850-855 [PMID: 18371135 DOI: 10.1111/j.1572-0241.2007.01746.x]</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lastRenderedPageBreak/>
        <w:t xml:space="preserve">9 </w:t>
      </w:r>
      <w:r w:rsidRPr="00B67967">
        <w:rPr>
          <w:rFonts w:ascii="Book Antiqua" w:eastAsia="宋体" w:hAnsi="Book Antiqua" w:cs="宋体"/>
          <w:b/>
          <w:bCs/>
          <w:kern w:val="0"/>
          <w:sz w:val="24"/>
          <w:szCs w:val="24"/>
          <w:lang w:eastAsia="zh-CN"/>
        </w:rPr>
        <w:t>Harrison R</w:t>
      </w:r>
      <w:r w:rsidRPr="00B67967">
        <w:rPr>
          <w:rFonts w:ascii="Book Antiqua" w:eastAsia="宋体" w:hAnsi="Book Antiqua" w:cs="宋体"/>
          <w:kern w:val="0"/>
          <w:sz w:val="24"/>
          <w:szCs w:val="24"/>
          <w:lang w:eastAsia="zh-CN"/>
        </w:rPr>
        <w:t xml:space="preserve">, Perry I, </w:t>
      </w:r>
      <w:proofErr w:type="spellStart"/>
      <w:r w:rsidRPr="00B67967">
        <w:rPr>
          <w:rFonts w:ascii="Book Antiqua" w:eastAsia="宋体" w:hAnsi="Book Antiqua" w:cs="宋体"/>
          <w:kern w:val="0"/>
          <w:sz w:val="24"/>
          <w:szCs w:val="24"/>
          <w:lang w:eastAsia="zh-CN"/>
        </w:rPr>
        <w:t>Haddadin</w:t>
      </w:r>
      <w:proofErr w:type="spellEnd"/>
      <w:r w:rsidRPr="00B67967">
        <w:rPr>
          <w:rFonts w:ascii="Book Antiqua" w:eastAsia="宋体" w:hAnsi="Book Antiqua" w:cs="宋体"/>
          <w:kern w:val="0"/>
          <w:sz w:val="24"/>
          <w:szCs w:val="24"/>
          <w:lang w:eastAsia="zh-CN"/>
        </w:rPr>
        <w:t xml:space="preserve"> W, McDonald S, Bryan R, Abrams K, </w:t>
      </w:r>
      <w:proofErr w:type="spellStart"/>
      <w:r w:rsidRPr="00B67967">
        <w:rPr>
          <w:rFonts w:ascii="Book Antiqua" w:eastAsia="宋体" w:hAnsi="Book Antiqua" w:cs="宋体"/>
          <w:kern w:val="0"/>
          <w:sz w:val="24"/>
          <w:szCs w:val="24"/>
          <w:lang w:eastAsia="zh-CN"/>
        </w:rPr>
        <w:t>Sampliner</w:t>
      </w:r>
      <w:proofErr w:type="spellEnd"/>
      <w:r w:rsidRPr="00B67967">
        <w:rPr>
          <w:rFonts w:ascii="Book Antiqua" w:eastAsia="宋体" w:hAnsi="Book Antiqua" w:cs="宋体"/>
          <w:kern w:val="0"/>
          <w:sz w:val="24"/>
          <w:szCs w:val="24"/>
          <w:lang w:eastAsia="zh-CN"/>
        </w:rPr>
        <w:t xml:space="preserve"> R, Talley NJ, </w:t>
      </w:r>
      <w:proofErr w:type="spellStart"/>
      <w:r w:rsidRPr="00B67967">
        <w:rPr>
          <w:rFonts w:ascii="Book Antiqua" w:eastAsia="宋体" w:hAnsi="Book Antiqua" w:cs="宋体"/>
          <w:kern w:val="0"/>
          <w:sz w:val="24"/>
          <w:szCs w:val="24"/>
          <w:lang w:eastAsia="zh-CN"/>
        </w:rPr>
        <w:t>Moayyedi</w:t>
      </w:r>
      <w:proofErr w:type="spellEnd"/>
      <w:r w:rsidRPr="00B67967">
        <w:rPr>
          <w:rFonts w:ascii="Book Antiqua" w:eastAsia="宋体" w:hAnsi="Book Antiqua" w:cs="宋体"/>
          <w:kern w:val="0"/>
          <w:sz w:val="24"/>
          <w:szCs w:val="24"/>
          <w:lang w:eastAsia="zh-CN"/>
        </w:rPr>
        <w:t xml:space="preserve"> P, Jankowski JA. Detection of intestinal metaplasia in Barrett's esophagus: an observational comparator study suggests the need for a minimum of eight biopsies.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2007; </w:t>
      </w:r>
      <w:r w:rsidRPr="00B67967">
        <w:rPr>
          <w:rFonts w:ascii="Book Antiqua" w:eastAsia="宋体" w:hAnsi="Book Antiqua" w:cs="宋体"/>
          <w:b/>
          <w:bCs/>
          <w:kern w:val="0"/>
          <w:sz w:val="24"/>
          <w:szCs w:val="24"/>
          <w:lang w:eastAsia="zh-CN"/>
        </w:rPr>
        <w:t>102</w:t>
      </w:r>
      <w:r w:rsidRPr="00B67967">
        <w:rPr>
          <w:rFonts w:ascii="Book Antiqua" w:eastAsia="宋体" w:hAnsi="Book Antiqua" w:cs="宋体"/>
          <w:kern w:val="0"/>
          <w:sz w:val="24"/>
          <w:szCs w:val="24"/>
          <w:lang w:eastAsia="zh-CN"/>
        </w:rPr>
        <w:t>: 1154-1161 [PMID: 17433019 DOI: 10.1111/j.1572-0241.2007.01230.x]</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proofErr w:type="gramStart"/>
      <w:r w:rsidRPr="00B67967">
        <w:rPr>
          <w:rFonts w:ascii="Book Antiqua" w:eastAsia="宋体" w:hAnsi="Book Antiqua" w:cs="宋体"/>
          <w:kern w:val="0"/>
          <w:sz w:val="24"/>
          <w:szCs w:val="24"/>
          <w:lang w:eastAsia="zh-CN"/>
        </w:rPr>
        <w:t xml:space="preserve">10 </w:t>
      </w:r>
      <w:r w:rsidRPr="00B67967">
        <w:rPr>
          <w:rFonts w:ascii="Book Antiqua" w:eastAsia="宋体" w:hAnsi="Book Antiqua" w:cs="宋体"/>
          <w:b/>
          <w:bCs/>
          <w:kern w:val="0"/>
          <w:sz w:val="24"/>
          <w:szCs w:val="24"/>
          <w:lang w:eastAsia="zh-CN"/>
        </w:rPr>
        <w:t>Reid BJ</w:t>
      </w:r>
      <w:r w:rsidRPr="00B67967">
        <w:rPr>
          <w:rFonts w:ascii="Book Antiqua" w:eastAsia="宋体" w:hAnsi="Book Antiqua" w:cs="宋体"/>
          <w:kern w:val="0"/>
          <w:sz w:val="24"/>
          <w:szCs w:val="24"/>
          <w:lang w:eastAsia="zh-CN"/>
        </w:rPr>
        <w:t xml:space="preserve">, Blount PL, </w:t>
      </w:r>
      <w:proofErr w:type="spellStart"/>
      <w:r w:rsidRPr="00B67967">
        <w:rPr>
          <w:rFonts w:ascii="Book Antiqua" w:eastAsia="宋体" w:hAnsi="Book Antiqua" w:cs="宋体"/>
          <w:kern w:val="0"/>
          <w:sz w:val="24"/>
          <w:szCs w:val="24"/>
          <w:lang w:eastAsia="zh-CN"/>
        </w:rPr>
        <w:t>Feng</w:t>
      </w:r>
      <w:proofErr w:type="spellEnd"/>
      <w:r w:rsidRPr="00B67967">
        <w:rPr>
          <w:rFonts w:ascii="Book Antiqua" w:eastAsia="宋体" w:hAnsi="Book Antiqua" w:cs="宋体"/>
          <w:kern w:val="0"/>
          <w:sz w:val="24"/>
          <w:szCs w:val="24"/>
          <w:lang w:eastAsia="zh-CN"/>
        </w:rPr>
        <w:t xml:space="preserve"> Z, Levine DS.</w:t>
      </w:r>
      <w:proofErr w:type="gramEnd"/>
      <w:r w:rsidRPr="00B67967">
        <w:rPr>
          <w:rFonts w:ascii="Book Antiqua" w:eastAsia="宋体" w:hAnsi="Book Antiqua" w:cs="宋体"/>
          <w:kern w:val="0"/>
          <w:sz w:val="24"/>
          <w:szCs w:val="24"/>
          <w:lang w:eastAsia="zh-CN"/>
        </w:rPr>
        <w:t xml:space="preserve"> </w:t>
      </w:r>
      <w:proofErr w:type="gramStart"/>
      <w:r w:rsidRPr="00B67967">
        <w:rPr>
          <w:rFonts w:ascii="Book Antiqua" w:eastAsia="宋体" w:hAnsi="Book Antiqua" w:cs="宋体"/>
          <w:kern w:val="0"/>
          <w:sz w:val="24"/>
          <w:szCs w:val="24"/>
          <w:lang w:eastAsia="zh-CN"/>
        </w:rPr>
        <w:t>Optimizing endoscopic biopsy detection of early cancers in Barrett's high-grade dysplasia.</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2000; </w:t>
      </w:r>
      <w:r w:rsidRPr="00B67967">
        <w:rPr>
          <w:rFonts w:ascii="Book Antiqua" w:eastAsia="宋体" w:hAnsi="Book Antiqua" w:cs="宋体"/>
          <w:b/>
          <w:bCs/>
          <w:kern w:val="0"/>
          <w:sz w:val="24"/>
          <w:szCs w:val="24"/>
          <w:lang w:eastAsia="zh-CN"/>
        </w:rPr>
        <w:t>95</w:t>
      </w:r>
      <w:r w:rsidRPr="00B67967">
        <w:rPr>
          <w:rFonts w:ascii="Book Antiqua" w:eastAsia="宋体" w:hAnsi="Book Antiqua" w:cs="宋体"/>
          <w:kern w:val="0"/>
          <w:sz w:val="24"/>
          <w:szCs w:val="24"/>
          <w:lang w:eastAsia="zh-CN"/>
        </w:rPr>
        <w:t>: 3089-3096 [PMID: 11095322 DOI: 10.1111/j.1572-0241.2000.03182.x]</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11 </w:t>
      </w:r>
      <w:r w:rsidRPr="00B67967">
        <w:rPr>
          <w:rFonts w:ascii="Book Antiqua" w:eastAsia="宋体" w:hAnsi="Book Antiqua" w:cs="宋体"/>
          <w:b/>
          <w:bCs/>
          <w:kern w:val="0"/>
          <w:sz w:val="24"/>
          <w:szCs w:val="24"/>
          <w:lang w:eastAsia="zh-CN"/>
        </w:rPr>
        <w:t>Canto MI</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Setrakian</w:t>
      </w:r>
      <w:proofErr w:type="spellEnd"/>
      <w:r w:rsidRPr="00B67967">
        <w:rPr>
          <w:rFonts w:ascii="Book Antiqua" w:eastAsia="宋体" w:hAnsi="Book Antiqua" w:cs="宋体"/>
          <w:kern w:val="0"/>
          <w:sz w:val="24"/>
          <w:szCs w:val="24"/>
          <w:lang w:eastAsia="zh-CN"/>
        </w:rPr>
        <w:t xml:space="preserve"> S, </w:t>
      </w:r>
      <w:proofErr w:type="spellStart"/>
      <w:r w:rsidRPr="00B67967">
        <w:rPr>
          <w:rFonts w:ascii="Book Antiqua" w:eastAsia="宋体" w:hAnsi="Book Antiqua" w:cs="宋体"/>
          <w:kern w:val="0"/>
          <w:sz w:val="24"/>
          <w:szCs w:val="24"/>
          <w:lang w:eastAsia="zh-CN"/>
        </w:rPr>
        <w:t>Petras</w:t>
      </w:r>
      <w:proofErr w:type="spellEnd"/>
      <w:r w:rsidRPr="00B67967">
        <w:rPr>
          <w:rFonts w:ascii="Book Antiqua" w:eastAsia="宋体" w:hAnsi="Book Antiqua" w:cs="宋体"/>
          <w:kern w:val="0"/>
          <w:sz w:val="24"/>
          <w:szCs w:val="24"/>
          <w:lang w:eastAsia="zh-CN"/>
        </w:rPr>
        <w:t xml:space="preserve"> RE, Blades E, </w:t>
      </w:r>
      <w:proofErr w:type="spellStart"/>
      <w:r w:rsidRPr="00B67967">
        <w:rPr>
          <w:rFonts w:ascii="Book Antiqua" w:eastAsia="宋体" w:hAnsi="Book Antiqua" w:cs="宋体"/>
          <w:kern w:val="0"/>
          <w:sz w:val="24"/>
          <w:szCs w:val="24"/>
          <w:lang w:eastAsia="zh-CN"/>
        </w:rPr>
        <w:t>Chak</w:t>
      </w:r>
      <w:proofErr w:type="spellEnd"/>
      <w:r w:rsidRPr="00B67967">
        <w:rPr>
          <w:rFonts w:ascii="Book Antiqua" w:eastAsia="宋体" w:hAnsi="Book Antiqua" w:cs="宋体"/>
          <w:kern w:val="0"/>
          <w:sz w:val="24"/>
          <w:szCs w:val="24"/>
          <w:lang w:eastAsia="zh-CN"/>
        </w:rPr>
        <w:t xml:space="preserve"> A, </w:t>
      </w:r>
      <w:proofErr w:type="spellStart"/>
      <w:r w:rsidRPr="00B67967">
        <w:rPr>
          <w:rFonts w:ascii="Book Antiqua" w:eastAsia="宋体" w:hAnsi="Book Antiqua" w:cs="宋体"/>
          <w:kern w:val="0"/>
          <w:sz w:val="24"/>
          <w:szCs w:val="24"/>
          <w:lang w:eastAsia="zh-CN"/>
        </w:rPr>
        <w:t>Sivak</w:t>
      </w:r>
      <w:proofErr w:type="spellEnd"/>
      <w:r w:rsidRPr="00B67967">
        <w:rPr>
          <w:rFonts w:ascii="Book Antiqua" w:eastAsia="宋体" w:hAnsi="Book Antiqua" w:cs="宋体"/>
          <w:kern w:val="0"/>
          <w:sz w:val="24"/>
          <w:szCs w:val="24"/>
          <w:lang w:eastAsia="zh-CN"/>
        </w:rPr>
        <w:t xml:space="preserve"> MV. Methylene blue selectively stains intestinal metaplasia in Barrett's esophagus. </w:t>
      </w:r>
      <w:proofErr w:type="spellStart"/>
      <w:r w:rsidRPr="00B67967">
        <w:rPr>
          <w:rFonts w:ascii="Book Antiqua" w:eastAsia="宋体" w:hAnsi="Book Antiqua" w:cs="宋体"/>
          <w:i/>
          <w:iCs/>
          <w:kern w:val="0"/>
          <w:sz w:val="24"/>
          <w:szCs w:val="24"/>
          <w:lang w:eastAsia="zh-CN"/>
        </w:rPr>
        <w:t>Gastrointest</w:t>
      </w:r>
      <w:proofErr w:type="spellEnd"/>
      <w:r w:rsidRPr="00B67967">
        <w:rPr>
          <w:rFonts w:ascii="Book Antiqua" w:eastAsia="宋体" w:hAnsi="Book Antiqua" w:cs="宋体"/>
          <w:i/>
          <w:iCs/>
          <w:kern w:val="0"/>
          <w:sz w:val="24"/>
          <w:szCs w:val="24"/>
          <w:lang w:eastAsia="zh-CN"/>
        </w:rPr>
        <w:t xml:space="preserve"> </w:t>
      </w:r>
      <w:proofErr w:type="spellStart"/>
      <w:r w:rsidRPr="00B67967">
        <w:rPr>
          <w:rFonts w:ascii="Book Antiqua" w:eastAsia="宋体" w:hAnsi="Book Antiqua" w:cs="宋体"/>
          <w:i/>
          <w:iCs/>
          <w:kern w:val="0"/>
          <w:sz w:val="24"/>
          <w:szCs w:val="24"/>
          <w:lang w:eastAsia="zh-CN"/>
        </w:rPr>
        <w:t>Endosc</w:t>
      </w:r>
      <w:proofErr w:type="spellEnd"/>
      <w:r w:rsidRPr="00B67967">
        <w:rPr>
          <w:rFonts w:ascii="Book Antiqua" w:eastAsia="宋体" w:hAnsi="Book Antiqua" w:cs="宋体"/>
          <w:kern w:val="0"/>
          <w:sz w:val="24"/>
          <w:szCs w:val="24"/>
          <w:lang w:eastAsia="zh-CN"/>
        </w:rPr>
        <w:t xml:space="preserve"> 1996; </w:t>
      </w:r>
      <w:r w:rsidRPr="00B67967">
        <w:rPr>
          <w:rFonts w:ascii="Book Antiqua" w:eastAsia="宋体" w:hAnsi="Book Antiqua" w:cs="宋体"/>
          <w:b/>
          <w:bCs/>
          <w:kern w:val="0"/>
          <w:sz w:val="24"/>
          <w:szCs w:val="24"/>
          <w:lang w:eastAsia="zh-CN"/>
        </w:rPr>
        <w:t>44</w:t>
      </w:r>
      <w:r w:rsidRPr="00B67967">
        <w:rPr>
          <w:rFonts w:ascii="Book Antiqua" w:eastAsia="宋体" w:hAnsi="Book Antiqua" w:cs="宋体"/>
          <w:kern w:val="0"/>
          <w:sz w:val="24"/>
          <w:szCs w:val="24"/>
          <w:lang w:eastAsia="zh-CN"/>
        </w:rPr>
        <w:t>: 1-7 [PMID: 8836709]</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12 </w:t>
      </w:r>
      <w:r w:rsidRPr="00B67967">
        <w:rPr>
          <w:rFonts w:ascii="Book Antiqua" w:eastAsia="宋体" w:hAnsi="Book Antiqua" w:cs="宋体"/>
          <w:b/>
          <w:bCs/>
          <w:kern w:val="0"/>
          <w:sz w:val="24"/>
          <w:szCs w:val="24"/>
          <w:lang w:eastAsia="zh-CN"/>
        </w:rPr>
        <w:t>Sharma P</w:t>
      </w:r>
      <w:r w:rsidRPr="00B67967">
        <w:rPr>
          <w:rFonts w:ascii="Book Antiqua" w:eastAsia="宋体" w:hAnsi="Book Antiqua" w:cs="宋体"/>
          <w:kern w:val="0"/>
          <w:sz w:val="24"/>
          <w:szCs w:val="24"/>
          <w:lang w:eastAsia="zh-CN"/>
        </w:rPr>
        <w:t xml:space="preserve">, Weston AP, </w:t>
      </w:r>
      <w:proofErr w:type="spellStart"/>
      <w:r w:rsidRPr="00B67967">
        <w:rPr>
          <w:rFonts w:ascii="Book Antiqua" w:eastAsia="宋体" w:hAnsi="Book Antiqua" w:cs="宋体"/>
          <w:kern w:val="0"/>
          <w:sz w:val="24"/>
          <w:szCs w:val="24"/>
          <w:lang w:eastAsia="zh-CN"/>
        </w:rPr>
        <w:t>Topalovski</w:t>
      </w:r>
      <w:proofErr w:type="spellEnd"/>
      <w:r w:rsidRPr="00B67967">
        <w:rPr>
          <w:rFonts w:ascii="Book Antiqua" w:eastAsia="宋体" w:hAnsi="Book Antiqua" w:cs="宋体"/>
          <w:kern w:val="0"/>
          <w:sz w:val="24"/>
          <w:szCs w:val="24"/>
          <w:lang w:eastAsia="zh-CN"/>
        </w:rPr>
        <w:t xml:space="preserve"> M, </w:t>
      </w:r>
      <w:proofErr w:type="spellStart"/>
      <w:r w:rsidRPr="00B67967">
        <w:rPr>
          <w:rFonts w:ascii="Book Antiqua" w:eastAsia="宋体" w:hAnsi="Book Antiqua" w:cs="宋体"/>
          <w:kern w:val="0"/>
          <w:sz w:val="24"/>
          <w:szCs w:val="24"/>
          <w:lang w:eastAsia="zh-CN"/>
        </w:rPr>
        <w:t>Cherian</w:t>
      </w:r>
      <w:proofErr w:type="spellEnd"/>
      <w:r w:rsidRPr="00B67967">
        <w:rPr>
          <w:rFonts w:ascii="Book Antiqua" w:eastAsia="宋体" w:hAnsi="Book Antiqua" w:cs="宋体"/>
          <w:kern w:val="0"/>
          <w:sz w:val="24"/>
          <w:szCs w:val="24"/>
          <w:lang w:eastAsia="zh-CN"/>
        </w:rPr>
        <w:t xml:space="preserve"> R, Bhattacharyya A, </w:t>
      </w:r>
      <w:proofErr w:type="spellStart"/>
      <w:r w:rsidRPr="00B67967">
        <w:rPr>
          <w:rFonts w:ascii="Book Antiqua" w:eastAsia="宋体" w:hAnsi="Book Antiqua" w:cs="宋体"/>
          <w:kern w:val="0"/>
          <w:sz w:val="24"/>
          <w:szCs w:val="24"/>
          <w:lang w:eastAsia="zh-CN"/>
        </w:rPr>
        <w:t>Sampliner</w:t>
      </w:r>
      <w:proofErr w:type="spellEnd"/>
      <w:r w:rsidRPr="00B67967">
        <w:rPr>
          <w:rFonts w:ascii="Book Antiqua" w:eastAsia="宋体" w:hAnsi="Book Antiqua" w:cs="宋体"/>
          <w:kern w:val="0"/>
          <w:sz w:val="24"/>
          <w:szCs w:val="24"/>
          <w:lang w:eastAsia="zh-CN"/>
        </w:rPr>
        <w:t xml:space="preserve"> RE. </w:t>
      </w:r>
      <w:proofErr w:type="gramStart"/>
      <w:r w:rsidRPr="00B67967">
        <w:rPr>
          <w:rFonts w:ascii="Book Antiqua" w:eastAsia="宋体" w:hAnsi="Book Antiqua" w:cs="宋体"/>
          <w:kern w:val="0"/>
          <w:sz w:val="24"/>
          <w:szCs w:val="24"/>
          <w:lang w:eastAsia="zh-CN"/>
        </w:rPr>
        <w:t xml:space="preserve">Magnification </w:t>
      </w:r>
      <w:proofErr w:type="spellStart"/>
      <w:r w:rsidRPr="00B67967">
        <w:rPr>
          <w:rFonts w:ascii="Book Antiqua" w:eastAsia="宋体" w:hAnsi="Book Antiqua" w:cs="宋体"/>
          <w:kern w:val="0"/>
          <w:sz w:val="24"/>
          <w:szCs w:val="24"/>
          <w:lang w:eastAsia="zh-CN"/>
        </w:rPr>
        <w:t>chromoendoscopy</w:t>
      </w:r>
      <w:proofErr w:type="spellEnd"/>
      <w:r w:rsidRPr="00B67967">
        <w:rPr>
          <w:rFonts w:ascii="Book Antiqua" w:eastAsia="宋体" w:hAnsi="Book Antiqua" w:cs="宋体"/>
          <w:kern w:val="0"/>
          <w:sz w:val="24"/>
          <w:szCs w:val="24"/>
          <w:lang w:eastAsia="zh-CN"/>
        </w:rPr>
        <w:t xml:space="preserve"> for the detection of intestinal metaplasia and dysplasia in Barrett's </w:t>
      </w:r>
      <w:proofErr w:type="spellStart"/>
      <w:r w:rsidRPr="00B67967">
        <w:rPr>
          <w:rFonts w:ascii="Book Antiqua" w:eastAsia="宋体" w:hAnsi="Book Antiqua" w:cs="宋体"/>
          <w:kern w:val="0"/>
          <w:sz w:val="24"/>
          <w:szCs w:val="24"/>
          <w:lang w:eastAsia="zh-CN"/>
        </w:rPr>
        <w:t>oesophagus</w:t>
      </w:r>
      <w:proofErr w:type="spellEnd"/>
      <w:r w:rsidRPr="00B67967">
        <w:rPr>
          <w:rFonts w:ascii="Book Antiqua" w:eastAsia="宋体" w:hAnsi="Book Antiqua" w:cs="宋体"/>
          <w:kern w:val="0"/>
          <w:sz w:val="24"/>
          <w:szCs w:val="24"/>
          <w:lang w:eastAsia="zh-CN"/>
        </w:rPr>
        <w:t>.</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Gut</w:t>
      </w:r>
      <w:r w:rsidRPr="00B67967">
        <w:rPr>
          <w:rFonts w:ascii="Book Antiqua" w:eastAsia="宋体" w:hAnsi="Book Antiqua" w:cs="宋体"/>
          <w:kern w:val="0"/>
          <w:sz w:val="24"/>
          <w:szCs w:val="24"/>
          <w:lang w:eastAsia="zh-CN"/>
        </w:rPr>
        <w:t xml:space="preserve"> 2003; </w:t>
      </w:r>
      <w:r w:rsidRPr="00B67967">
        <w:rPr>
          <w:rFonts w:ascii="Book Antiqua" w:eastAsia="宋体" w:hAnsi="Book Antiqua" w:cs="宋体"/>
          <w:b/>
          <w:bCs/>
          <w:kern w:val="0"/>
          <w:sz w:val="24"/>
          <w:szCs w:val="24"/>
          <w:lang w:eastAsia="zh-CN"/>
        </w:rPr>
        <w:t>52</w:t>
      </w:r>
      <w:r w:rsidRPr="00B67967">
        <w:rPr>
          <w:rFonts w:ascii="Book Antiqua" w:eastAsia="宋体" w:hAnsi="Book Antiqua" w:cs="宋体"/>
          <w:kern w:val="0"/>
          <w:sz w:val="24"/>
          <w:szCs w:val="24"/>
          <w:lang w:eastAsia="zh-CN"/>
        </w:rPr>
        <w:t>: 24-27 [PMID: 12477754]</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13 </w:t>
      </w:r>
      <w:proofErr w:type="spellStart"/>
      <w:r w:rsidRPr="00B67967">
        <w:rPr>
          <w:rFonts w:ascii="Book Antiqua" w:eastAsia="宋体" w:hAnsi="Book Antiqua" w:cs="宋体"/>
          <w:b/>
          <w:bCs/>
          <w:kern w:val="0"/>
          <w:sz w:val="24"/>
          <w:szCs w:val="24"/>
          <w:lang w:eastAsia="zh-CN"/>
        </w:rPr>
        <w:t>Horwhat</w:t>
      </w:r>
      <w:proofErr w:type="spellEnd"/>
      <w:r w:rsidRPr="00B67967">
        <w:rPr>
          <w:rFonts w:ascii="Book Antiqua" w:eastAsia="宋体" w:hAnsi="Book Antiqua" w:cs="宋体"/>
          <w:b/>
          <w:bCs/>
          <w:kern w:val="0"/>
          <w:sz w:val="24"/>
          <w:szCs w:val="24"/>
          <w:lang w:eastAsia="zh-CN"/>
        </w:rPr>
        <w:t xml:space="preserve"> JD</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Maydonovitch</w:t>
      </w:r>
      <w:proofErr w:type="spellEnd"/>
      <w:r w:rsidRPr="00B67967">
        <w:rPr>
          <w:rFonts w:ascii="Book Antiqua" w:eastAsia="宋体" w:hAnsi="Book Antiqua" w:cs="宋体"/>
          <w:kern w:val="0"/>
          <w:sz w:val="24"/>
          <w:szCs w:val="24"/>
          <w:lang w:eastAsia="zh-CN"/>
        </w:rPr>
        <w:t xml:space="preserve"> CL, Ramos F, </w:t>
      </w:r>
      <w:proofErr w:type="spellStart"/>
      <w:r w:rsidRPr="00B67967">
        <w:rPr>
          <w:rFonts w:ascii="Book Antiqua" w:eastAsia="宋体" w:hAnsi="Book Antiqua" w:cs="宋体"/>
          <w:kern w:val="0"/>
          <w:sz w:val="24"/>
          <w:szCs w:val="24"/>
          <w:lang w:eastAsia="zh-CN"/>
        </w:rPr>
        <w:t>Colina</w:t>
      </w:r>
      <w:proofErr w:type="spellEnd"/>
      <w:r w:rsidRPr="00B67967">
        <w:rPr>
          <w:rFonts w:ascii="Book Antiqua" w:eastAsia="宋体" w:hAnsi="Book Antiqua" w:cs="宋体"/>
          <w:kern w:val="0"/>
          <w:sz w:val="24"/>
          <w:szCs w:val="24"/>
          <w:lang w:eastAsia="zh-CN"/>
        </w:rPr>
        <w:t xml:space="preserve"> R, </w:t>
      </w:r>
      <w:proofErr w:type="spellStart"/>
      <w:r w:rsidRPr="00B67967">
        <w:rPr>
          <w:rFonts w:ascii="Book Antiqua" w:eastAsia="宋体" w:hAnsi="Book Antiqua" w:cs="宋体"/>
          <w:kern w:val="0"/>
          <w:sz w:val="24"/>
          <w:szCs w:val="24"/>
          <w:lang w:eastAsia="zh-CN"/>
        </w:rPr>
        <w:t>Gaertner</w:t>
      </w:r>
      <w:proofErr w:type="spellEnd"/>
      <w:r w:rsidRPr="00B67967">
        <w:rPr>
          <w:rFonts w:ascii="Book Antiqua" w:eastAsia="宋体" w:hAnsi="Book Antiqua" w:cs="宋体"/>
          <w:kern w:val="0"/>
          <w:sz w:val="24"/>
          <w:szCs w:val="24"/>
          <w:lang w:eastAsia="zh-CN"/>
        </w:rPr>
        <w:t xml:space="preserve"> E, Lee H, Wong RK. </w:t>
      </w:r>
      <w:proofErr w:type="gramStart"/>
      <w:r w:rsidRPr="00B67967">
        <w:rPr>
          <w:rFonts w:ascii="Book Antiqua" w:eastAsia="宋体" w:hAnsi="Book Antiqua" w:cs="宋体"/>
          <w:kern w:val="0"/>
          <w:sz w:val="24"/>
          <w:szCs w:val="24"/>
          <w:lang w:eastAsia="zh-CN"/>
        </w:rPr>
        <w:t>A randomized comparison of methylene blue-directed biopsy versus conventional four-quadrant biopsy for the detection of intestinal metaplasia and dysplasia in patients with long-segment Barrett's esophagus.</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2008; </w:t>
      </w:r>
      <w:r w:rsidRPr="00B67967">
        <w:rPr>
          <w:rFonts w:ascii="Book Antiqua" w:eastAsia="宋体" w:hAnsi="Book Antiqua" w:cs="宋体"/>
          <w:b/>
          <w:bCs/>
          <w:kern w:val="0"/>
          <w:sz w:val="24"/>
          <w:szCs w:val="24"/>
          <w:lang w:eastAsia="zh-CN"/>
        </w:rPr>
        <w:t>103</w:t>
      </w:r>
      <w:r w:rsidRPr="00B67967">
        <w:rPr>
          <w:rFonts w:ascii="Book Antiqua" w:eastAsia="宋体" w:hAnsi="Book Antiqua" w:cs="宋体"/>
          <w:kern w:val="0"/>
          <w:sz w:val="24"/>
          <w:szCs w:val="24"/>
          <w:lang w:eastAsia="zh-CN"/>
        </w:rPr>
        <w:t>: 546-554 [PMID: 17970838 DOI: 10.1111/j.1572-0241.2007.01601.x]</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14 </w:t>
      </w:r>
      <w:proofErr w:type="spellStart"/>
      <w:r w:rsidRPr="00B67967">
        <w:rPr>
          <w:rFonts w:ascii="Book Antiqua" w:eastAsia="宋体" w:hAnsi="Book Antiqua" w:cs="宋体"/>
          <w:b/>
          <w:bCs/>
          <w:kern w:val="0"/>
          <w:sz w:val="24"/>
          <w:szCs w:val="24"/>
          <w:lang w:eastAsia="zh-CN"/>
        </w:rPr>
        <w:t>Wasielica</w:t>
      </w:r>
      <w:proofErr w:type="spellEnd"/>
      <w:r w:rsidRPr="00B67967">
        <w:rPr>
          <w:rFonts w:ascii="Book Antiqua" w:eastAsia="宋体" w:hAnsi="Book Antiqua" w:cs="宋体"/>
          <w:b/>
          <w:bCs/>
          <w:kern w:val="0"/>
          <w:sz w:val="24"/>
          <w:szCs w:val="24"/>
          <w:lang w:eastAsia="zh-CN"/>
        </w:rPr>
        <w:t>-Berger J</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Baniukiewicz</w:t>
      </w:r>
      <w:proofErr w:type="spellEnd"/>
      <w:r w:rsidRPr="00B67967">
        <w:rPr>
          <w:rFonts w:ascii="Book Antiqua" w:eastAsia="宋体" w:hAnsi="Book Antiqua" w:cs="宋体"/>
          <w:kern w:val="0"/>
          <w:sz w:val="24"/>
          <w:szCs w:val="24"/>
          <w:lang w:eastAsia="zh-CN"/>
        </w:rPr>
        <w:t xml:space="preserve"> A, </w:t>
      </w:r>
      <w:proofErr w:type="spellStart"/>
      <w:r w:rsidRPr="00B67967">
        <w:rPr>
          <w:rFonts w:ascii="Book Antiqua" w:eastAsia="宋体" w:hAnsi="Book Antiqua" w:cs="宋体"/>
          <w:kern w:val="0"/>
          <w:sz w:val="24"/>
          <w:szCs w:val="24"/>
          <w:lang w:eastAsia="zh-CN"/>
        </w:rPr>
        <w:t>Wroblewski</w:t>
      </w:r>
      <w:proofErr w:type="spellEnd"/>
      <w:r w:rsidRPr="00B67967">
        <w:rPr>
          <w:rFonts w:ascii="Book Antiqua" w:eastAsia="宋体" w:hAnsi="Book Antiqua" w:cs="宋体"/>
          <w:kern w:val="0"/>
          <w:sz w:val="24"/>
          <w:szCs w:val="24"/>
          <w:lang w:eastAsia="zh-CN"/>
        </w:rPr>
        <w:t xml:space="preserve"> E, </w:t>
      </w:r>
      <w:proofErr w:type="spellStart"/>
      <w:r w:rsidRPr="00B67967">
        <w:rPr>
          <w:rFonts w:ascii="Book Antiqua" w:eastAsia="宋体" w:hAnsi="Book Antiqua" w:cs="宋体"/>
          <w:kern w:val="0"/>
          <w:sz w:val="24"/>
          <w:szCs w:val="24"/>
          <w:lang w:eastAsia="zh-CN"/>
        </w:rPr>
        <w:t>Chwiesko</w:t>
      </w:r>
      <w:proofErr w:type="spellEnd"/>
      <w:r w:rsidRPr="00B67967">
        <w:rPr>
          <w:rFonts w:ascii="Book Antiqua" w:eastAsia="宋体" w:hAnsi="Book Antiqua" w:cs="宋体"/>
          <w:kern w:val="0"/>
          <w:sz w:val="24"/>
          <w:szCs w:val="24"/>
          <w:lang w:eastAsia="zh-CN"/>
        </w:rPr>
        <w:t xml:space="preserve"> A, </w:t>
      </w:r>
      <w:proofErr w:type="spellStart"/>
      <w:r w:rsidRPr="00B67967">
        <w:rPr>
          <w:rFonts w:ascii="Book Antiqua" w:eastAsia="宋体" w:hAnsi="Book Antiqua" w:cs="宋体"/>
          <w:kern w:val="0"/>
          <w:sz w:val="24"/>
          <w:szCs w:val="24"/>
          <w:lang w:eastAsia="zh-CN"/>
        </w:rPr>
        <w:t>Dabrowski</w:t>
      </w:r>
      <w:proofErr w:type="spellEnd"/>
      <w:r w:rsidRPr="00B67967">
        <w:rPr>
          <w:rFonts w:ascii="Book Antiqua" w:eastAsia="宋体" w:hAnsi="Book Antiqua" w:cs="宋体"/>
          <w:kern w:val="0"/>
          <w:sz w:val="24"/>
          <w:szCs w:val="24"/>
          <w:lang w:eastAsia="zh-CN"/>
        </w:rPr>
        <w:t xml:space="preserve"> A. Magnification endoscopy and </w:t>
      </w:r>
      <w:proofErr w:type="spellStart"/>
      <w:r w:rsidRPr="00B67967">
        <w:rPr>
          <w:rFonts w:ascii="Book Antiqua" w:eastAsia="宋体" w:hAnsi="Book Antiqua" w:cs="宋体"/>
          <w:kern w:val="0"/>
          <w:sz w:val="24"/>
          <w:szCs w:val="24"/>
          <w:lang w:eastAsia="zh-CN"/>
        </w:rPr>
        <w:t>chromoendoscopy</w:t>
      </w:r>
      <w:proofErr w:type="spellEnd"/>
      <w:r w:rsidRPr="00B67967">
        <w:rPr>
          <w:rFonts w:ascii="Book Antiqua" w:eastAsia="宋体" w:hAnsi="Book Antiqua" w:cs="宋体"/>
          <w:kern w:val="0"/>
          <w:sz w:val="24"/>
          <w:szCs w:val="24"/>
          <w:lang w:eastAsia="zh-CN"/>
        </w:rPr>
        <w:t xml:space="preserve"> in evaluation of specialized intestinal metaplasia in Barrett's Esophagus. </w:t>
      </w:r>
      <w:r w:rsidRPr="00B67967">
        <w:rPr>
          <w:rFonts w:ascii="Book Antiqua" w:eastAsia="宋体" w:hAnsi="Book Antiqua" w:cs="宋体"/>
          <w:i/>
          <w:iCs/>
          <w:kern w:val="0"/>
          <w:sz w:val="24"/>
          <w:szCs w:val="24"/>
          <w:lang w:eastAsia="zh-CN"/>
        </w:rPr>
        <w:t xml:space="preserve">Dig Dis </w:t>
      </w:r>
      <w:proofErr w:type="spellStart"/>
      <w:r w:rsidRPr="00B67967">
        <w:rPr>
          <w:rFonts w:ascii="Book Antiqua" w:eastAsia="宋体" w:hAnsi="Book Antiqua" w:cs="宋体"/>
          <w:i/>
          <w:iCs/>
          <w:kern w:val="0"/>
          <w:sz w:val="24"/>
          <w:szCs w:val="24"/>
          <w:lang w:eastAsia="zh-CN"/>
        </w:rPr>
        <w:t>Sci</w:t>
      </w:r>
      <w:proofErr w:type="spellEnd"/>
      <w:r w:rsidRPr="00B67967">
        <w:rPr>
          <w:rFonts w:ascii="Book Antiqua" w:eastAsia="宋体" w:hAnsi="Book Antiqua" w:cs="宋体"/>
          <w:kern w:val="0"/>
          <w:sz w:val="24"/>
          <w:szCs w:val="24"/>
          <w:lang w:eastAsia="zh-CN"/>
        </w:rPr>
        <w:t xml:space="preserve"> 2011; </w:t>
      </w:r>
      <w:r w:rsidRPr="00B67967">
        <w:rPr>
          <w:rFonts w:ascii="Book Antiqua" w:eastAsia="宋体" w:hAnsi="Book Antiqua" w:cs="宋体"/>
          <w:b/>
          <w:bCs/>
          <w:kern w:val="0"/>
          <w:sz w:val="24"/>
          <w:szCs w:val="24"/>
          <w:lang w:eastAsia="zh-CN"/>
        </w:rPr>
        <w:t>56</w:t>
      </w:r>
      <w:r w:rsidRPr="00B67967">
        <w:rPr>
          <w:rFonts w:ascii="Book Antiqua" w:eastAsia="宋体" w:hAnsi="Book Antiqua" w:cs="宋体"/>
          <w:kern w:val="0"/>
          <w:sz w:val="24"/>
          <w:szCs w:val="24"/>
          <w:lang w:eastAsia="zh-CN"/>
        </w:rPr>
        <w:t>: 1987-1995 [PMID: 21225343 DOI: 10.1007/s10620-010-1551-4]</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15 </w:t>
      </w:r>
      <w:proofErr w:type="gramStart"/>
      <w:r w:rsidRPr="00B67967">
        <w:rPr>
          <w:rFonts w:ascii="Book Antiqua" w:eastAsia="宋体" w:hAnsi="Book Antiqua" w:cs="宋体"/>
          <w:b/>
          <w:bCs/>
          <w:kern w:val="0"/>
          <w:sz w:val="24"/>
          <w:szCs w:val="24"/>
          <w:lang w:eastAsia="zh-CN"/>
        </w:rPr>
        <w:t>Canto</w:t>
      </w:r>
      <w:proofErr w:type="gramEnd"/>
      <w:r w:rsidRPr="00B67967">
        <w:rPr>
          <w:rFonts w:ascii="Book Antiqua" w:eastAsia="宋体" w:hAnsi="Book Antiqua" w:cs="宋体"/>
          <w:b/>
          <w:bCs/>
          <w:kern w:val="0"/>
          <w:sz w:val="24"/>
          <w:szCs w:val="24"/>
          <w:lang w:eastAsia="zh-CN"/>
        </w:rPr>
        <w:t xml:space="preserve"> MI</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Setrakian</w:t>
      </w:r>
      <w:proofErr w:type="spellEnd"/>
      <w:r w:rsidRPr="00B67967">
        <w:rPr>
          <w:rFonts w:ascii="Book Antiqua" w:eastAsia="宋体" w:hAnsi="Book Antiqua" w:cs="宋体"/>
          <w:kern w:val="0"/>
          <w:sz w:val="24"/>
          <w:szCs w:val="24"/>
          <w:lang w:eastAsia="zh-CN"/>
        </w:rPr>
        <w:t xml:space="preserve"> S, Willis JE, </w:t>
      </w:r>
      <w:proofErr w:type="spellStart"/>
      <w:r w:rsidRPr="00B67967">
        <w:rPr>
          <w:rFonts w:ascii="Book Antiqua" w:eastAsia="宋体" w:hAnsi="Book Antiqua" w:cs="宋体"/>
          <w:kern w:val="0"/>
          <w:sz w:val="24"/>
          <w:szCs w:val="24"/>
          <w:lang w:eastAsia="zh-CN"/>
        </w:rPr>
        <w:t>Chak</w:t>
      </w:r>
      <w:proofErr w:type="spellEnd"/>
      <w:r w:rsidRPr="00B67967">
        <w:rPr>
          <w:rFonts w:ascii="Book Antiqua" w:eastAsia="宋体" w:hAnsi="Book Antiqua" w:cs="宋体"/>
          <w:kern w:val="0"/>
          <w:sz w:val="24"/>
          <w:szCs w:val="24"/>
          <w:lang w:eastAsia="zh-CN"/>
        </w:rPr>
        <w:t xml:space="preserve"> A, </w:t>
      </w:r>
      <w:proofErr w:type="spellStart"/>
      <w:r w:rsidRPr="00B67967">
        <w:rPr>
          <w:rFonts w:ascii="Book Antiqua" w:eastAsia="宋体" w:hAnsi="Book Antiqua" w:cs="宋体"/>
          <w:kern w:val="0"/>
          <w:sz w:val="24"/>
          <w:szCs w:val="24"/>
          <w:lang w:eastAsia="zh-CN"/>
        </w:rPr>
        <w:t>Petras</w:t>
      </w:r>
      <w:proofErr w:type="spellEnd"/>
      <w:r w:rsidRPr="00B67967">
        <w:rPr>
          <w:rFonts w:ascii="Book Antiqua" w:eastAsia="宋体" w:hAnsi="Book Antiqua" w:cs="宋体"/>
          <w:kern w:val="0"/>
          <w:sz w:val="24"/>
          <w:szCs w:val="24"/>
          <w:lang w:eastAsia="zh-CN"/>
        </w:rPr>
        <w:t xml:space="preserve"> RE, </w:t>
      </w:r>
      <w:proofErr w:type="spellStart"/>
      <w:r w:rsidRPr="00B67967">
        <w:rPr>
          <w:rFonts w:ascii="Book Antiqua" w:eastAsia="宋体" w:hAnsi="Book Antiqua" w:cs="宋体"/>
          <w:kern w:val="0"/>
          <w:sz w:val="24"/>
          <w:szCs w:val="24"/>
          <w:lang w:eastAsia="zh-CN"/>
        </w:rPr>
        <w:t>Sivak</w:t>
      </w:r>
      <w:proofErr w:type="spellEnd"/>
      <w:r w:rsidRPr="00B67967">
        <w:rPr>
          <w:rFonts w:ascii="Book Antiqua" w:eastAsia="宋体" w:hAnsi="Book Antiqua" w:cs="宋体"/>
          <w:kern w:val="0"/>
          <w:sz w:val="24"/>
          <w:szCs w:val="24"/>
          <w:lang w:eastAsia="zh-CN"/>
        </w:rPr>
        <w:t xml:space="preserve"> MV. Methylene blue staining of dysplastic and </w:t>
      </w:r>
      <w:proofErr w:type="spellStart"/>
      <w:r w:rsidRPr="00B67967">
        <w:rPr>
          <w:rFonts w:ascii="Book Antiqua" w:eastAsia="宋体" w:hAnsi="Book Antiqua" w:cs="宋体"/>
          <w:kern w:val="0"/>
          <w:sz w:val="24"/>
          <w:szCs w:val="24"/>
          <w:lang w:eastAsia="zh-CN"/>
        </w:rPr>
        <w:t>nondysplastic</w:t>
      </w:r>
      <w:proofErr w:type="spellEnd"/>
      <w:r w:rsidRPr="00B67967">
        <w:rPr>
          <w:rFonts w:ascii="Book Antiqua" w:eastAsia="宋体" w:hAnsi="Book Antiqua" w:cs="宋体"/>
          <w:kern w:val="0"/>
          <w:sz w:val="24"/>
          <w:szCs w:val="24"/>
          <w:lang w:eastAsia="zh-CN"/>
        </w:rPr>
        <w:t xml:space="preserve"> Barrett's esophagus: an in vivo and ex vivo study. </w:t>
      </w:r>
      <w:r w:rsidRPr="00B67967">
        <w:rPr>
          <w:rFonts w:ascii="Book Antiqua" w:eastAsia="宋体" w:hAnsi="Book Antiqua" w:cs="宋体"/>
          <w:i/>
          <w:iCs/>
          <w:kern w:val="0"/>
          <w:sz w:val="24"/>
          <w:szCs w:val="24"/>
          <w:lang w:eastAsia="zh-CN"/>
        </w:rPr>
        <w:t>Endoscopy</w:t>
      </w:r>
      <w:r w:rsidRPr="00B67967">
        <w:rPr>
          <w:rFonts w:ascii="Book Antiqua" w:eastAsia="宋体" w:hAnsi="Book Antiqua" w:cs="宋体"/>
          <w:kern w:val="0"/>
          <w:sz w:val="24"/>
          <w:szCs w:val="24"/>
          <w:lang w:eastAsia="zh-CN"/>
        </w:rPr>
        <w:t xml:space="preserve"> 2001; </w:t>
      </w:r>
      <w:r w:rsidRPr="00B67967">
        <w:rPr>
          <w:rFonts w:ascii="Book Antiqua" w:eastAsia="宋体" w:hAnsi="Book Antiqua" w:cs="宋体"/>
          <w:b/>
          <w:bCs/>
          <w:kern w:val="0"/>
          <w:sz w:val="24"/>
          <w:szCs w:val="24"/>
          <w:lang w:eastAsia="zh-CN"/>
        </w:rPr>
        <w:t>33</w:t>
      </w:r>
      <w:r w:rsidRPr="00B67967">
        <w:rPr>
          <w:rFonts w:ascii="Book Antiqua" w:eastAsia="宋体" w:hAnsi="Book Antiqua" w:cs="宋体"/>
          <w:kern w:val="0"/>
          <w:sz w:val="24"/>
          <w:szCs w:val="24"/>
          <w:lang w:eastAsia="zh-CN"/>
        </w:rPr>
        <w:t>: 391-400 [PMID: 11396755 DOI: 10.1055/s-2001-14427]</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proofErr w:type="gramStart"/>
      <w:r w:rsidRPr="00B67967">
        <w:rPr>
          <w:rFonts w:ascii="Book Antiqua" w:eastAsia="宋体" w:hAnsi="Book Antiqua" w:cs="宋体"/>
          <w:kern w:val="0"/>
          <w:sz w:val="24"/>
          <w:szCs w:val="24"/>
          <w:lang w:eastAsia="zh-CN"/>
        </w:rPr>
        <w:t xml:space="preserve">16 </w:t>
      </w:r>
      <w:r w:rsidRPr="00B67967">
        <w:rPr>
          <w:rFonts w:ascii="Book Antiqua" w:eastAsia="宋体" w:hAnsi="Book Antiqua" w:cs="宋体"/>
          <w:b/>
          <w:bCs/>
          <w:kern w:val="0"/>
          <w:sz w:val="24"/>
          <w:szCs w:val="24"/>
          <w:lang w:eastAsia="zh-CN"/>
        </w:rPr>
        <w:t>Dave U</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Shousha</w:t>
      </w:r>
      <w:proofErr w:type="spellEnd"/>
      <w:r w:rsidRPr="00B67967">
        <w:rPr>
          <w:rFonts w:ascii="Book Antiqua" w:eastAsia="宋体" w:hAnsi="Book Antiqua" w:cs="宋体"/>
          <w:kern w:val="0"/>
          <w:sz w:val="24"/>
          <w:szCs w:val="24"/>
          <w:lang w:eastAsia="zh-CN"/>
        </w:rPr>
        <w:t xml:space="preserve"> S, </w:t>
      </w:r>
      <w:proofErr w:type="spellStart"/>
      <w:r w:rsidRPr="00B67967">
        <w:rPr>
          <w:rFonts w:ascii="Book Antiqua" w:eastAsia="宋体" w:hAnsi="Book Antiqua" w:cs="宋体"/>
          <w:kern w:val="0"/>
          <w:sz w:val="24"/>
          <w:szCs w:val="24"/>
          <w:lang w:eastAsia="zh-CN"/>
        </w:rPr>
        <w:t>Westaby</w:t>
      </w:r>
      <w:proofErr w:type="spellEnd"/>
      <w:r w:rsidRPr="00B67967">
        <w:rPr>
          <w:rFonts w:ascii="Book Antiqua" w:eastAsia="宋体" w:hAnsi="Book Antiqua" w:cs="宋体"/>
          <w:kern w:val="0"/>
          <w:sz w:val="24"/>
          <w:szCs w:val="24"/>
          <w:lang w:eastAsia="zh-CN"/>
        </w:rPr>
        <w:t xml:space="preserve"> D. Methylene blue staining: is it really useful in Barrett's esophagus?</w:t>
      </w:r>
      <w:proofErr w:type="gramEnd"/>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i/>
          <w:iCs/>
          <w:kern w:val="0"/>
          <w:sz w:val="24"/>
          <w:szCs w:val="24"/>
          <w:lang w:eastAsia="zh-CN"/>
        </w:rPr>
        <w:t>Gastrointest</w:t>
      </w:r>
      <w:proofErr w:type="spellEnd"/>
      <w:r w:rsidRPr="00B67967">
        <w:rPr>
          <w:rFonts w:ascii="Book Antiqua" w:eastAsia="宋体" w:hAnsi="Book Antiqua" w:cs="宋体"/>
          <w:i/>
          <w:iCs/>
          <w:kern w:val="0"/>
          <w:sz w:val="24"/>
          <w:szCs w:val="24"/>
          <w:lang w:eastAsia="zh-CN"/>
        </w:rPr>
        <w:t xml:space="preserve"> </w:t>
      </w:r>
      <w:proofErr w:type="spellStart"/>
      <w:r w:rsidRPr="00B67967">
        <w:rPr>
          <w:rFonts w:ascii="Book Antiqua" w:eastAsia="宋体" w:hAnsi="Book Antiqua" w:cs="宋体"/>
          <w:i/>
          <w:iCs/>
          <w:kern w:val="0"/>
          <w:sz w:val="24"/>
          <w:szCs w:val="24"/>
          <w:lang w:eastAsia="zh-CN"/>
        </w:rPr>
        <w:t>Endosc</w:t>
      </w:r>
      <w:proofErr w:type="spellEnd"/>
      <w:r w:rsidRPr="00B67967">
        <w:rPr>
          <w:rFonts w:ascii="Book Antiqua" w:eastAsia="宋体" w:hAnsi="Book Antiqua" w:cs="宋体"/>
          <w:kern w:val="0"/>
          <w:sz w:val="24"/>
          <w:szCs w:val="24"/>
          <w:lang w:eastAsia="zh-CN"/>
        </w:rPr>
        <w:t xml:space="preserve"> 2001; </w:t>
      </w:r>
      <w:r w:rsidRPr="00B67967">
        <w:rPr>
          <w:rFonts w:ascii="Book Antiqua" w:eastAsia="宋体" w:hAnsi="Book Antiqua" w:cs="宋体"/>
          <w:b/>
          <w:bCs/>
          <w:kern w:val="0"/>
          <w:sz w:val="24"/>
          <w:szCs w:val="24"/>
          <w:lang w:eastAsia="zh-CN"/>
        </w:rPr>
        <w:t>53</w:t>
      </w:r>
      <w:r w:rsidRPr="00B67967">
        <w:rPr>
          <w:rFonts w:ascii="Book Antiqua" w:eastAsia="宋体" w:hAnsi="Book Antiqua" w:cs="宋体"/>
          <w:kern w:val="0"/>
          <w:sz w:val="24"/>
          <w:szCs w:val="24"/>
          <w:lang w:eastAsia="zh-CN"/>
        </w:rPr>
        <w:t>: 333-335 [PMID: 11231393]</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lastRenderedPageBreak/>
        <w:t xml:space="preserve">17 </w:t>
      </w:r>
      <w:r w:rsidRPr="00B67967">
        <w:rPr>
          <w:rFonts w:ascii="Book Antiqua" w:eastAsia="宋体" w:hAnsi="Book Antiqua" w:cs="宋体"/>
          <w:b/>
          <w:bCs/>
          <w:kern w:val="0"/>
          <w:sz w:val="24"/>
          <w:szCs w:val="24"/>
          <w:lang w:eastAsia="zh-CN"/>
        </w:rPr>
        <w:t>Endo T</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Awakawa</w:t>
      </w:r>
      <w:proofErr w:type="spellEnd"/>
      <w:r w:rsidRPr="00B67967">
        <w:rPr>
          <w:rFonts w:ascii="Book Antiqua" w:eastAsia="宋体" w:hAnsi="Book Antiqua" w:cs="宋体"/>
          <w:kern w:val="0"/>
          <w:sz w:val="24"/>
          <w:szCs w:val="24"/>
          <w:lang w:eastAsia="zh-CN"/>
        </w:rPr>
        <w:t xml:space="preserve"> T, Takahashi H, </w:t>
      </w:r>
      <w:proofErr w:type="spellStart"/>
      <w:r w:rsidRPr="00B67967">
        <w:rPr>
          <w:rFonts w:ascii="Book Antiqua" w:eastAsia="宋体" w:hAnsi="Book Antiqua" w:cs="宋体"/>
          <w:kern w:val="0"/>
          <w:sz w:val="24"/>
          <w:szCs w:val="24"/>
          <w:lang w:eastAsia="zh-CN"/>
        </w:rPr>
        <w:t>Arimura</w:t>
      </w:r>
      <w:proofErr w:type="spellEnd"/>
      <w:r w:rsidRPr="00B67967">
        <w:rPr>
          <w:rFonts w:ascii="Book Antiqua" w:eastAsia="宋体" w:hAnsi="Book Antiqua" w:cs="宋体"/>
          <w:kern w:val="0"/>
          <w:sz w:val="24"/>
          <w:szCs w:val="24"/>
          <w:lang w:eastAsia="zh-CN"/>
        </w:rPr>
        <w:t xml:space="preserve"> Y, </w:t>
      </w:r>
      <w:proofErr w:type="spellStart"/>
      <w:r w:rsidRPr="00B67967">
        <w:rPr>
          <w:rFonts w:ascii="Book Antiqua" w:eastAsia="宋体" w:hAnsi="Book Antiqua" w:cs="宋体"/>
          <w:kern w:val="0"/>
          <w:sz w:val="24"/>
          <w:szCs w:val="24"/>
          <w:lang w:eastAsia="zh-CN"/>
        </w:rPr>
        <w:t>Itoh</w:t>
      </w:r>
      <w:proofErr w:type="spellEnd"/>
      <w:r w:rsidRPr="00B67967">
        <w:rPr>
          <w:rFonts w:ascii="Book Antiqua" w:eastAsia="宋体" w:hAnsi="Book Antiqua" w:cs="宋体"/>
          <w:kern w:val="0"/>
          <w:sz w:val="24"/>
          <w:szCs w:val="24"/>
          <w:lang w:eastAsia="zh-CN"/>
        </w:rPr>
        <w:t xml:space="preserve"> F, Yamashita K, Sasaki S, Yamamoto H, Tang X, Imai K. Classification of Barrett's epithelium by magnifying endoscopy. </w:t>
      </w:r>
      <w:proofErr w:type="spellStart"/>
      <w:r w:rsidRPr="00B67967">
        <w:rPr>
          <w:rFonts w:ascii="Book Antiqua" w:eastAsia="宋体" w:hAnsi="Book Antiqua" w:cs="宋体"/>
          <w:i/>
          <w:iCs/>
          <w:kern w:val="0"/>
          <w:sz w:val="24"/>
          <w:szCs w:val="24"/>
          <w:lang w:eastAsia="zh-CN"/>
        </w:rPr>
        <w:t>Gastrointest</w:t>
      </w:r>
      <w:proofErr w:type="spellEnd"/>
      <w:r w:rsidRPr="00B67967">
        <w:rPr>
          <w:rFonts w:ascii="Book Antiqua" w:eastAsia="宋体" w:hAnsi="Book Antiqua" w:cs="宋体"/>
          <w:i/>
          <w:iCs/>
          <w:kern w:val="0"/>
          <w:sz w:val="24"/>
          <w:szCs w:val="24"/>
          <w:lang w:eastAsia="zh-CN"/>
        </w:rPr>
        <w:t xml:space="preserve"> </w:t>
      </w:r>
      <w:proofErr w:type="spellStart"/>
      <w:r w:rsidRPr="00B67967">
        <w:rPr>
          <w:rFonts w:ascii="Book Antiqua" w:eastAsia="宋体" w:hAnsi="Book Antiqua" w:cs="宋体"/>
          <w:i/>
          <w:iCs/>
          <w:kern w:val="0"/>
          <w:sz w:val="24"/>
          <w:szCs w:val="24"/>
          <w:lang w:eastAsia="zh-CN"/>
        </w:rPr>
        <w:t>Endosc</w:t>
      </w:r>
      <w:proofErr w:type="spellEnd"/>
      <w:r w:rsidRPr="00B67967">
        <w:rPr>
          <w:rFonts w:ascii="Book Antiqua" w:eastAsia="宋体" w:hAnsi="Book Antiqua" w:cs="宋体"/>
          <w:kern w:val="0"/>
          <w:sz w:val="24"/>
          <w:szCs w:val="24"/>
          <w:lang w:eastAsia="zh-CN"/>
        </w:rPr>
        <w:t xml:space="preserve"> 2002; </w:t>
      </w:r>
      <w:r w:rsidRPr="00B67967">
        <w:rPr>
          <w:rFonts w:ascii="Book Antiqua" w:eastAsia="宋体" w:hAnsi="Book Antiqua" w:cs="宋体"/>
          <w:b/>
          <w:bCs/>
          <w:kern w:val="0"/>
          <w:sz w:val="24"/>
          <w:szCs w:val="24"/>
          <w:lang w:eastAsia="zh-CN"/>
        </w:rPr>
        <w:t>55</w:t>
      </w:r>
      <w:r w:rsidRPr="00B67967">
        <w:rPr>
          <w:rFonts w:ascii="Book Antiqua" w:eastAsia="宋体" w:hAnsi="Book Antiqua" w:cs="宋体"/>
          <w:kern w:val="0"/>
          <w:sz w:val="24"/>
          <w:szCs w:val="24"/>
          <w:lang w:eastAsia="zh-CN"/>
        </w:rPr>
        <w:t>: 641-647 [PMID: 11979244]</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proofErr w:type="gramStart"/>
      <w:r w:rsidRPr="00B67967">
        <w:rPr>
          <w:rFonts w:ascii="Book Antiqua" w:eastAsia="宋体" w:hAnsi="Book Antiqua" w:cs="宋体"/>
          <w:kern w:val="0"/>
          <w:sz w:val="24"/>
          <w:szCs w:val="24"/>
          <w:lang w:eastAsia="zh-CN"/>
        </w:rPr>
        <w:t xml:space="preserve">18 </w:t>
      </w:r>
      <w:r w:rsidRPr="00B67967">
        <w:rPr>
          <w:rFonts w:ascii="Book Antiqua" w:eastAsia="宋体" w:hAnsi="Book Antiqua" w:cs="宋体"/>
          <w:b/>
          <w:bCs/>
          <w:kern w:val="0"/>
          <w:sz w:val="24"/>
          <w:szCs w:val="24"/>
          <w:lang w:eastAsia="zh-CN"/>
        </w:rPr>
        <w:t>Sharma P</w:t>
      </w:r>
      <w:r w:rsidRPr="00B67967">
        <w:rPr>
          <w:rFonts w:ascii="Book Antiqua" w:eastAsia="宋体" w:hAnsi="Book Antiqua" w:cs="宋体"/>
          <w:kern w:val="0"/>
          <w:sz w:val="24"/>
          <w:szCs w:val="24"/>
          <w:lang w:eastAsia="zh-CN"/>
        </w:rPr>
        <w:t xml:space="preserve">, Morales TG, </w:t>
      </w:r>
      <w:proofErr w:type="spellStart"/>
      <w:r w:rsidRPr="00B67967">
        <w:rPr>
          <w:rFonts w:ascii="Book Antiqua" w:eastAsia="宋体" w:hAnsi="Book Antiqua" w:cs="宋体"/>
          <w:kern w:val="0"/>
          <w:sz w:val="24"/>
          <w:szCs w:val="24"/>
          <w:lang w:eastAsia="zh-CN"/>
        </w:rPr>
        <w:t>Sampliner</w:t>
      </w:r>
      <w:proofErr w:type="spellEnd"/>
      <w:r w:rsidRPr="00B67967">
        <w:rPr>
          <w:rFonts w:ascii="Book Antiqua" w:eastAsia="宋体" w:hAnsi="Book Antiqua" w:cs="宋体"/>
          <w:kern w:val="0"/>
          <w:sz w:val="24"/>
          <w:szCs w:val="24"/>
          <w:lang w:eastAsia="zh-CN"/>
        </w:rPr>
        <w:t xml:space="preserve"> RE.</w:t>
      </w:r>
      <w:proofErr w:type="gramEnd"/>
      <w:r w:rsidRPr="00B67967">
        <w:rPr>
          <w:rFonts w:ascii="Book Antiqua" w:eastAsia="宋体" w:hAnsi="Book Antiqua" w:cs="宋体"/>
          <w:kern w:val="0"/>
          <w:sz w:val="24"/>
          <w:szCs w:val="24"/>
          <w:lang w:eastAsia="zh-CN"/>
        </w:rPr>
        <w:t xml:space="preserve"> </w:t>
      </w:r>
      <w:proofErr w:type="gramStart"/>
      <w:r w:rsidRPr="00B67967">
        <w:rPr>
          <w:rFonts w:ascii="Book Antiqua" w:eastAsia="宋体" w:hAnsi="Book Antiqua" w:cs="宋体"/>
          <w:kern w:val="0"/>
          <w:sz w:val="24"/>
          <w:szCs w:val="24"/>
          <w:lang w:eastAsia="zh-CN"/>
        </w:rPr>
        <w:t>Short segment Barrett's esophagus--the need for standardization of the definition and of endoscopic criteria.</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1998; </w:t>
      </w:r>
      <w:r w:rsidRPr="00B67967">
        <w:rPr>
          <w:rFonts w:ascii="Book Antiqua" w:eastAsia="宋体" w:hAnsi="Book Antiqua" w:cs="宋体"/>
          <w:b/>
          <w:bCs/>
          <w:kern w:val="0"/>
          <w:sz w:val="24"/>
          <w:szCs w:val="24"/>
          <w:lang w:eastAsia="zh-CN"/>
        </w:rPr>
        <w:t>93</w:t>
      </w:r>
      <w:r w:rsidRPr="00B67967">
        <w:rPr>
          <w:rFonts w:ascii="Book Antiqua" w:eastAsia="宋体" w:hAnsi="Book Antiqua" w:cs="宋体"/>
          <w:kern w:val="0"/>
          <w:sz w:val="24"/>
          <w:szCs w:val="24"/>
          <w:lang w:eastAsia="zh-CN"/>
        </w:rPr>
        <w:t>: 1033-1036 [PMID: 9672325]</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19 </w:t>
      </w:r>
      <w:r w:rsidRPr="00B67967">
        <w:rPr>
          <w:rFonts w:ascii="Book Antiqua" w:eastAsia="宋体" w:hAnsi="Book Antiqua" w:cs="宋体"/>
          <w:b/>
          <w:bCs/>
          <w:kern w:val="0"/>
          <w:sz w:val="24"/>
          <w:szCs w:val="24"/>
          <w:lang w:eastAsia="zh-CN"/>
        </w:rPr>
        <w:t>Cameron AJ</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Lomboy</w:t>
      </w:r>
      <w:proofErr w:type="spellEnd"/>
      <w:r w:rsidRPr="00B67967">
        <w:rPr>
          <w:rFonts w:ascii="Book Antiqua" w:eastAsia="宋体" w:hAnsi="Book Antiqua" w:cs="宋体"/>
          <w:kern w:val="0"/>
          <w:sz w:val="24"/>
          <w:szCs w:val="24"/>
          <w:lang w:eastAsia="zh-CN"/>
        </w:rPr>
        <w:t xml:space="preserve"> CT, </w:t>
      </w:r>
      <w:proofErr w:type="spellStart"/>
      <w:r w:rsidRPr="00B67967">
        <w:rPr>
          <w:rFonts w:ascii="Book Antiqua" w:eastAsia="宋体" w:hAnsi="Book Antiqua" w:cs="宋体"/>
          <w:kern w:val="0"/>
          <w:sz w:val="24"/>
          <w:szCs w:val="24"/>
          <w:lang w:eastAsia="zh-CN"/>
        </w:rPr>
        <w:t>Pera</w:t>
      </w:r>
      <w:proofErr w:type="spellEnd"/>
      <w:r w:rsidRPr="00B67967">
        <w:rPr>
          <w:rFonts w:ascii="Book Antiqua" w:eastAsia="宋体" w:hAnsi="Book Antiqua" w:cs="宋体"/>
          <w:kern w:val="0"/>
          <w:sz w:val="24"/>
          <w:szCs w:val="24"/>
          <w:lang w:eastAsia="zh-CN"/>
        </w:rPr>
        <w:t xml:space="preserve"> M, Carpenter HA. </w:t>
      </w:r>
      <w:proofErr w:type="gramStart"/>
      <w:r w:rsidRPr="00B67967">
        <w:rPr>
          <w:rFonts w:ascii="Book Antiqua" w:eastAsia="宋体" w:hAnsi="Book Antiqua" w:cs="宋体"/>
          <w:kern w:val="0"/>
          <w:sz w:val="24"/>
          <w:szCs w:val="24"/>
          <w:lang w:eastAsia="zh-CN"/>
        </w:rPr>
        <w:t xml:space="preserve">Adenocarcinoma of the </w:t>
      </w:r>
      <w:proofErr w:type="spellStart"/>
      <w:r w:rsidRPr="00B67967">
        <w:rPr>
          <w:rFonts w:ascii="Book Antiqua" w:eastAsia="宋体" w:hAnsi="Book Antiqua" w:cs="宋体"/>
          <w:kern w:val="0"/>
          <w:sz w:val="24"/>
          <w:szCs w:val="24"/>
          <w:lang w:eastAsia="zh-CN"/>
        </w:rPr>
        <w:t>esophagogastric</w:t>
      </w:r>
      <w:proofErr w:type="spellEnd"/>
      <w:r w:rsidRPr="00B67967">
        <w:rPr>
          <w:rFonts w:ascii="Book Antiqua" w:eastAsia="宋体" w:hAnsi="Book Antiqua" w:cs="宋体"/>
          <w:kern w:val="0"/>
          <w:sz w:val="24"/>
          <w:szCs w:val="24"/>
          <w:lang w:eastAsia="zh-CN"/>
        </w:rPr>
        <w:t xml:space="preserve"> junction and Barrett's esophagus.</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Gastroenterology</w:t>
      </w:r>
      <w:r w:rsidRPr="00B67967">
        <w:rPr>
          <w:rFonts w:ascii="Book Antiqua" w:eastAsia="宋体" w:hAnsi="Book Antiqua" w:cs="宋体"/>
          <w:kern w:val="0"/>
          <w:sz w:val="24"/>
          <w:szCs w:val="24"/>
          <w:lang w:eastAsia="zh-CN"/>
        </w:rPr>
        <w:t xml:space="preserve"> 1995; </w:t>
      </w:r>
      <w:r w:rsidRPr="00B67967">
        <w:rPr>
          <w:rFonts w:ascii="Book Antiqua" w:eastAsia="宋体" w:hAnsi="Book Antiqua" w:cs="宋体"/>
          <w:b/>
          <w:bCs/>
          <w:kern w:val="0"/>
          <w:sz w:val="24"/>
          <w:szCs w:val="24"/>
          <w:lang w:eastAsia="zh-CN"/>
        </w:rPr>
        <w:t>109</w:t>
      </w:r>
      <w:r w:rsidRPr="00B67967">
        <w:rPr>
          <w:rFonts w:ascii="Book Antiqua" w:eastAsia="宋体" w:hAnsi="Book Antiqua" w:cs="宋体"/>
          <w:kern w:val="0"/>
          <w:sz w:val="24"/>
          <w:szCs w:val="24"/>
          <w:lang w:eastAsia="zh-CN"/>
        </w:rPr>
        <w:t>: 1541-1546 [PMID: 7557137]</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proofErr w:type="gramStart"/>
      <w:r w:rsidRPr="00B67967">
        <w:rPr>
          <w:rFonts w:ascii="Book Antiqua" w:eastAsia="宋体" w:hAnsi="Book Antiqua" w:cs="宋体"/>
          <w:kern w:val="0"/>
          <w:sz w:val="24"/>
          <w:szCs w:val="24"/>
          <w:lang w:eastAsia="zh-CN"/>
        </w:rPr>
        <w:t xml:space="preserve">20 </w:t>
      </w:r>
      <w:r w:rsidRPr="00B67967">
        <w:rPr>
          <w:rFonts w:ascii="Book Antiqua" w:eastAsia="宋体" w:hAnsi="Book Antiqua" w:cs="宋体"/>
          <w:b/>
          <w:bCs/>
          <w:kern w:val="0"/>
          <w:sz w:val="24"/>
          <w:szCs w:val="24"/>
          <w:lang w:eastAsia="zh-CN"/>
        </w:rPr>
        <w:t>Hamilton SR</w:t>
      </w:r>
      <w:r w:rsidRPr="00B67967">
        <w:rPr>
          <w:rFonts w:ascii="Book Antiqua" w:eastAsia="宋体" w:hAnsi="Book Antiqua" w:cs="宋体"/>
          <w:kern w:val="0"/>
          <w:sz w:val="24"/>
          <w:szCs w:val="24"/>
          <w:lang w:eastAsia="zh-CN"/>
        </w:rPr>
        <w:t>, Smith RR.</w:t>
      </w:r>
      <w:proofErr w:type="gramEnd"/>
      <w:r w:rsidRPr="00B67967">
        <w:rPr>
          <w:rFonts w:ascii="Book Antiqua" w:eastAsia="宋体" w:hAnsi="Book Antiqua" w:cs="宋体"/>
          <w:kern w:val="0"/>
          <w:sz w:val="24"/>
          <w:szCs w:val="24"/>
          <w:lang w:eastAsia="zh-CN"/>
        </w:rPr>
        <w:t xml:space="preserve"> </w:t>
      </w:r>
      <w:proofErr w:type="gramStart"/>
      <w:r w:rsidRPr="00B67967">
        <w:rPr>
          <w:rFonts w:ascii="Book Antiqua" w:eastAsia="宋体" w:hAnsi="Book Antiqua" w:cs="宋体"/>
          <w:kern w:val="0"/>
          <w:sz w:val="24"/>
          <w:szCs w:val="24"/>
          <w:lang w:eastAsia="zh-CN"/>
        </w:rPr>
        <w:t>The relationship between columnar epithelial dysplasia and invasive adenocarcinoma arising in Barrett's esophagus.</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Clin</w:t>
      </w:r>
      <w:proofErr w:type="spellEnd"/>
      <w:r w:rsidRPr="00B67967">
        <w:rPr>
          <w:rFonts w:ascii="Book Antiqua" w:eastAsia="宋体" w:hAnsi="Book Antiqua" w:cs="宋体"/>
          <w:i/>
          <w:iCs/>
          <w:kern w:val="0"/>
          <w:sz w:val="24"/>
          <w:szCs w:val="24"/>
          <w:lang w:eastAsia="zh-CN"/>
        </w:rPr>
        <w:t xml:space="preserve"> </w:t>
      </w:r>
      <w:proofErr w:type="spellStart"/>
      <w:r w:rsidRPr="00B67967">
        <w:rPr>
          <w:rFonts w:ascii="Book Antiqua" w:eastAsia="宋体" w:hAnsi="Book Antiqua" w:cs="宋体"/>
          <w:i/>
          <w:iCs/>
          <w:kern w:val="0"/>
          <w:sz w:val="24"/>
          <w:szCs w:val="24"/>
          <w:lang w:eastAsia="zh-CN"/>
        </w:rPr>
        <w:t>Pathol</w:t>
      </w:r>
      <w:proofErr w:type="spellEnd"/>
      <w:r w:rsidRPr="00B67967">
        <w:rPr>
          <w:rFonts w:ascii="Book Antiqua" w:eastAsia="宋体" w:hAnsi="Book Antiqua" w:cs="宋体"/>
          <w:kern w:val="0"/>
          <w:sz w:val="24"/>
          <w:szCs w:val="24"/>
          <w:lang w:eastAsia="zh-CN"/>
        </w:rPr>
        <w:t xml:space="preserve"> 1987; </w:t>
      </w:r>
      <w:r w:rsidRPr="00B67967">
        <w:rPr>
          <w:rFonts w:ascii="Book Antiqua" w:eastAsia="宋体" w:hAnsi="Book Antiqua" w:cs="宋体"/>
          <w:b/>
          <w:bCs/>
          <w:kern w:val="0"/>
          <w:sz w:val="24"/>
          <w:szCs w:val="24"/>
          <w:lang w:eastAsia="zh-CN"/>
        </w:rPr>
        <w:t>87</w:t>
      </w:r>
      <w:r w:rsidRPr="00B67967">
        <w:rPr>
          <w:rFonts w:ascii="Book Antiqua" w:eastAsia="宋体" w:hAnsi="Book Antiqua" w:cs="宋体"/>
          <w:kern w:val="0"/>
          <w:sz w:val="24"/>
          <w:szCs w:val="24"/>
          <w:lang w:eastAsia="zh-CN"/>
        </w:rPr>
        <w:t>: 301-312 [PMID: 3825997]</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proofErr w:type="gramStart"/>
      <w:r w:rsidRPr="00B67967">
        <w:rPr>
          <w:rFonts w:ascii="Book Antiqua" w:eastAsia="宋体" w:hAnsi="Book Antiqua" w:cs="宋体"/>
          <w:kern w:val="0"/>
          <w:sz w:val="24"/>
          <w:szCs w:val="24"/>
          <w:lang w:eastAsia="zh-CN"/>
        </w:rPr>
        <w:t xml:space="preserve">21 </w:t>
      </w:r>
      <w:r w:rsidRPr="00B67967">
        <w:rPr>
          <w:rFonts w:ascii="Book Antiqua" w:eastAsia="宋体" w:hAnsi="Book Antiqua" w:cs="宋体"/>
          <w:b/>
          <w:bCs/>
          <w:kern w:val="0"/>
          <w:sz w:val="24"/>
          <w:szCs w:val="24"/>
          <w:lang w:eastAsia="zh-CN"/>
        </w:rPr>
        <w:t>Almond LM</w:t>
      </w:r>
      <w:r w:rsidRPr="00B67967">
        <w:rPr>
          <w:rFonts w:ascii="Book Antiqua" w:eastAsia="宋体" w:hAnsi="Book Antiqua" w:cs="宋体"/>
          <w:kern w:val="0"/>
          <w:sz w:val="24"/>
          <w:szCs w:val="24"/>
          <w:lang w:eastAsia="zh-CN"/>
        </w:rPr>
        <w:t xml:space="preserve">, Barr H. Advanced endoscopic imaging in Barrett's </w:t>
      </w:r>
      <w:proofErr w:type="spellStart"/>
      <w:r w:rsidRPr="00B67967">
        <w:rPr>
          <w:rFonts w:ascii="Book Antiqua" w:eastAsia="宋体" w:hAnsi="Book Antiqua" w:cs="宋体"/>
          <w:kern w:val="0"/>
          <w:sz w:val="24"/>
          <w:szCs w:val="24"/>
          <w:lang w:eastAsia="zh-CN"/>
        </w:rPr>
        <w:t>oesophagus</w:t>
      </w:r>
      <w:proofErr w:type="spellEnd"/>
      <w:r w:rsidRPr="00B67967">
        <w:rPr>
          <w:rFonts w:ascii="Book Antiqua" w:eastAsia="宋体" w:hAnsi="Book Antiqua" w:cs="宋体"/>
          <w:kern w:val="0"/>
          <w:sz w:val="24"/>
          <w:szCs w:val="24"/>
          <w:lang w:eastAsia="zh-CN"/>
        </w:rPr>
        <w:t>.</w:t>
      </w:r>
      <w:proofErr w:type="gramEnd"/>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i/>
          <w:iCs/>
          <w:kern w:val="0"/>
          <w:sz w:val="24"/>
          <w:szCs w:val="24"/>
          <w:lang w:eastAsia="zh-CN"/>
        </w:rPr>
        <w:t>Int</w:t>
      </w:r>
      <w:proofErr w:type="spellEnd"/>
      <w:r w:rsidRPr="00B67967">
        <w:rPr>
          <w:rFonts w:ascii="Book Antiqua" w:eastAsia="宋体" w:hAnsi="Book Antiqua" w:cs="宋体"/>
          <w:i/>
          <w:iCs/>
          <w:kern w:val="0"/>
          <w:sz w:val="24"/>
          <w:szCs w:val="24"/>
          <w:lang w:eastAsia="zh-CN"/>
        </w:rPr>
        <w:t xml:space="preserve"> J </w:t>
      </w:r>
      <w:proofErr w:type="spellStart"/>
      <w:r w:rsidRPr="00B67967">
        <w:rPr>
          <w:rFonts w:ascii="Book Antiqua" w:eastAsia="宋体" w:hAnsi="Book Antiqua" w:cs="宋体"/>
          <w:i/>
          <w:iCs/>
          <w:kern w:val="0"/>
          <w:sz w:val="24"/>
          <w:szCs w:val="24"/>
          <w:lang w:eastAsia="zh-CN"/>
        </w:rPr>
        <w:t>Surg</w:t>
      </w:r>
      <w:proofErr w:type="spellEnd"/>
      <w:r w:rsidRPr="00B67967">
        <w:rPr>
          <w:rFonts w:ascii="Book Antiqua" w:eastAsia="宋体" w:hAnsi="Book Antiqua" w:cs="宋体"/>
          <w:kern w:val="0"/>
          <w:sz w:val="24"/>
          <w:szCs w:val="24"/>
          <w:lang w:eastAsia="zh-CN"/>
        </w:rPr>
        <w:t xml:space="preserve"> 2012; </w:t>
      </w:r>
      <w:r w:rsidRPr="00B67967">
        <w:rPr>
          <w:rFonts w:ascii="Book Antiqua" w:eastAsia="宋体" w:hAnsi="Book Antiqua" w:cs="宋体"/>
          <w:b/>
          <w:bCs/>
          <w:kern w:val="0"/>
          <w:sz w:val="24"/>
          <w:szCs w:val="24"/>
          <w:lang w:eastAsia="zh-CN"/>
        </w:rPr>
        <w:t>10</w:t>
      </w:r>
      <w:r w:rsidRPr="00B67967">
        <w:rPr>
          <w:rFonts w:ascii="Book Antiqua" w:eastAsia="宋体" w:hAnsi="Book Antiqua" w:cs="宋体"/>
          <w:kern w:val="0"/>
          <w:sz w:val="24"/>
          <w:szCs w:val="24"/>
          <w:lang w:eastAsia="zh-CN"/>
        </w:rPr>
        <w:t>: 236-241 [PMID: 22510441 DOI: 10.1016/j.ijsu.2012.04.003]</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22 </w:t>
      </w:r>
      <w:r w:rsidRPr="00B67967">
        <w:rPr>
          <w:rFonts w:ascii="Book Antiqua" w:eastAsia="宋体" w:hAnsi="Book Antiqua" w:cs="宋体"/>
          <w:b/>
          <w:bCs/>
          <w:kern w:val="0"/>
          <w:sz w:val="24"/>
          <w:szCs w:val="24"/>
          <w:lang w:eastAsia="zh-CN"/>
        </w:rPr>
        <w:t>Kara MA</w:t>
      </w:r>
      <w:r w:rsidRPr="00B67967">
        <w:rPr>
          <w:rFonts w:ascii="Book Antiqua" w:eastAsia="宋体" w:hAnsi="Book Antiqua" w:cs="宋体"/>
          <w:kern w:val="0"/>
          <w:sz w:val="24"/>
          <w:szCs w:val="24"/>
          <w:lang w:eastAsia="zh-CN"/>
        </w:rPr>
        <w:t xml:space="preserve">, Peters FP, </w:t>
      </w:r>
      <w:proofErr w:type="spellStart"/>
      <w:r w:rsidRPr="00B67967">
        <w:rPr>
          <w:rFonts w:ascii="Book Antiqua" w:eastAsia="宋体" w:hAnsi="Book Antiqua" w:cs="宋体"/>
          <w:kern w:val="0"/>
          <w:sz w:val="24"/>
          <w:szCs w:val="24"/>
          <w:lang w:eastAsia="zh-CN"/>
        </w:rPr>
        <w:t>Rosmolen</w:t>
      </w:r>
      <w:proofErr w:type="spellEnd"/>
      <w:r w:rsidRPr="00B67967">
        <w:rPr>
          <w:rFonts w:ascii="Book Antiqua" w:eastAsia="宋体" w:hAnsi="Book Antiqua" w:cs="宋体"/>
          <w:kern w:val="0"/>
          <w:sz w:val="24"/>
          <w:szCs w:val="24"/>
          <w:lang w:eastAsia="zh-CN"/>
        </w:rPr>
        <w:t xml:space="preserve"> WD, </w:t>
      </w:r>
      <w:proofErr w:type="spellStart"/>
      <w:r w:rsidRPr="00B67967">
        <w:rPr>
          <w:rFonts w:ascii="Book Antiqua" w:eastAsia="宋体" w:hAnsi="Book Antiqua" w:cs="宋体"/>
          <w:kern w:val="0"/>
          <w:sz w:val="24"/>
          <w:szCs w:val="24"/>
          <w:lang w:eastAsia="zh-CN"/>
        </w:rPr>
        <w:t>Krishnadath</w:t>
      </w:r>
      <w:proofErr w:type="spellEnd"/>
      <w:r w:rsidRPr="00B67967">
        <w:rPr>
          <w:rFonts w:ascii="Book Antiqua" w:eastAsia="宋体" w:hAnsi="Book Antiqua" w:cs="宋体"/>
          <w:kern w:val="0"/>
          <w:sz w:val="24"/>
          <w:szCs w:val="24"/>
          <w:lang w:eastAsia="zh-CN"/>
        </w:rPr>
        <w:t xml:space="preserve"> KK, ten Kate FJ, </w:t>
      </w:r>
      <w:proofErr w:type="spellStart"/>
      <w:r w:rsidRPr="00B67967">
        <w:rPr>
          <w:rFonts w:ascii="Book Antiqua" w:eastAsia="宋体" w:hAnsi="Book Antiqua" w:cs="宋体"/>
          <w:kern w:val="0"/>
          <w:sz w:val="24"/>
          <w:szCs w:val="24"/>
          <w:lang w:eastAsia="zh-CN"/>
        </w:rPr>
        <w:t>Fockens</w:t>
      </w:r>
      <w:proofErr w:type="spellEnd"/>
      <w:r w:rsidRPr="00B67967">
        <w:rPr>
          <w:rFonts w:ascii="Book Antiqua" w:eastAsia="宋体" w:hAnsi="Book Antiqua" w:cs="宋体"/>
          <w:kern w:val="0"/>
          <w:sz w:val="24"/>
          <w:szCs w:val="24"/>
          <w:lang w:eastAsia="zh-CN"/>
        </w:rPr>
        <w:t xml:space="preserve"> P, Bergman JJ. High-resolution endoscopy plus </w:t>
      </w:r>
      <w:proofErr w:type="spellStart"/>
      <w:r w:rsidRPr="00B67967">
        <w:rPr>
          <w:rFonts w:ascii="Book Antiqua" w:eastAsia="宋体" w:hAnsi="Book Antiqua" w:cs="宋体"/>
          <w:kern w:val="0"/>
          <w:sz w:val="24"/>
          <w:szCs w:val="24"/>
          <w:lang w:eastAsia="zh-CN"/>
        </w:rPr>
        <w:t>chromoendoscopy</w:t>
      </w:r>
      <w:proofErr w:type="spellEnd"/>
      <w:r w:rsidRPr="00B67967">
        <w:rPr>
          <w:rFonts w:ascii="Book Antiqua" w:eastAsia="宋体" w:hAnsi="Book Antiqua" w:cs="宋体"/>
          <w:kern w:val="0"/>
          <w:sz w:val="24"/>
          <w:szCs w:val="24"/>
          <w:lang w:eastAsia="zh-CN"/>
        </w:rPr>
        <w:t xml:space="preserve"> or narrow-band imaging in Barrett's esophagus: a prospective randomized crossover study. </w:t>
      </w:r>
      <w:r w:rsidRPr="00B67967">
        <w:rPr>
          <w:rFonts w:ascii="Book Antiqua" w:eastAsia="宋体" w:hAnsi="Book Antiqua" w:cs="宋体"/>
          <w:i/>
          <w:iCs/>
          <w:kern w:val="0"/>
          <w:sz w:val="24"/>
          <w:szCs w:val="24"/>
          <w:lang w:eastAsia="zh-CN"/>
        </w:rPr>
        <w:t>Endoscopy</w:t>
      </w:r>
      <w:r w:rsidRPr="00B67967">
        <w:rPr>
          <w:rFonts w:ascii="Book Antiqua" w:eastAsia="宋体" w:hAnsi="Book Antiqua" w:cs="宋体"/>
          <w:kern w:val="0"/>
          <w:sz w:val="24"/>
          <w:szCs w:val="24"/>
          <w:lang w:eastAsia="zh-CN"/>
        </w:rPr>
        <w:t xml:space="preserve"> 2005; </w:t>
      </w:r>
      <w:r w:rsidRPr="00B67967">
        <w:rPr>
          <w:rFonts w:ascii="Book Antiqua" w:eastAsia="宋体" w:hAnsi="Book Antiqua" w:cs="宋体"/>
          <w:b/>
          <w:bCs/>
          <w:kern w:val="0"/>
          <w:sz w:val="24"/>
          <w:szCs w:val="24"/>
          <w:lang w:eastAsia="zh-CN"/>
        </w:rPr>
        <w:t>37</w:t>
      </w:r>
      <w:r w:rsidRPr="00B67967">
        <w:rPr>
          <w:rFonts w:ascii="Book Antiqua" w:eastAsia="宋体" w:hAnsi="Book Antiqua" w:cs="宋体"/>
          <w:kern w:val="0"/>
          <w:sz w:val="24"/>
          <w:szCs w:val="24"/>
          <w:lang w:eastAsia="zh-CN"/>
        </w:rPr>
        <w:t>: 929-936 [PMID: 16189764 DOI: 10.1055/s-2005-870433]</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23 </w:t>
      </w:r>
      <w:r w:rsidRPr="00B67967">
        <w:rPr>
          <w:rFonts w:ascii="Book Antiqua" w:eastAsia="宋体" w:hAnsi="Book Antiqua" w:cs="宋体"/>
          <w:b/>
          <w:bCs/>
          <w:kern w:val="0"/>
          <w:sz w:val="24"/>
          <w:szCs w:val="24"/>
          <w:lang w:eastAsia="zh-CN"/>
        </w:rPr>
        <w:t>Ferguson DD</w:t>
      </w:r>
      <w:r w:rsidRPr="00B67967">
        <w:rPr>
          <w:rFonts w:ascii="Book Antiqua" w:eastAsia="宋体" w:hAnsi="Book Antiqua" w:cs="宋体"/>
          <w:kern w:val="0"/>
          <w:sz w:val="24"/>
          <w:szCs w:val="24"/>
          <w:lang w:eastAsia="zh-CN"/>
        </w:rPr>
        <w:t xml:space="preserve">, </w:t>
      </w:r>
      <w:proofErr w:type="spellStart"/>
      <w:r w:rsidRPr="00B67967">
        <w:rPr>
          <w:rFonts w:ascii="Book Antiqua" w:eastAsia="宋体" w:hAnsi="Book Antiqua" w:cs="宋体"/>
          <w:kern w:val="0"/>
          <w:sz w:val="24"/>
          <w:szCs w:val="24"/>
          <w:lang w:eastAsia="zh-CN"/>
        </w:rPr>
        <w:t>DeVault</w:t>
      </w:r>
      <w:proofErr w:type="spellEnd"/>
      <w:r w:rsidRPr="00B67967">
        <w:rPr>
          <w:rFonts w:ascii="Book Antiqua" w:eastAsia="宋体" w:hAnsi="Book Antiqua" w:cs="宋体"/>
          <w:kern w:val="0"/>
          <w:sz w:val="24"/>
          <w:szCs w:val="24"/>
          <w:lang w:eastAsia="zh-CN"/>
        </w:rPr>
        <w:t xml:space="preserve"> KR, Krishna M, Loeb DS, </w:t>
      </w:r>
      <w:proofErr w:type="spellStart"/>
      <w:r w:rsidRPr="00B67967">
        <w:rPr>
          <w:rFonts w:ascii="Book Antiqua" w:eastAsia="宋体" w:hAnsi="Book Antiqua" w:cs="宋体"/>
          <w:kern w:val="0"/>
          <w:sz w:val="24"/>
          <w:szCs w:val="24"/>
          <w:lang w:eastAsia="zh-CN"/>
        </w:rPr>
        <w:t>Wolfsen</w:t>
      </w:r>
      <w:proofErr w:type="spellEnd"/>
      <w:r w:rsidRPr="00B67967">
        <w:rPr>
          <w:rFonts w:ascii="Book Antiqua" w:eastAsia="宋体" w:hAnsi="Book Antiqua" w:cs="宋体"/>
          <w:kern w:val="0"/>
          <w:sz w:val="24"/>
          <w:szCs w:val="24"/>
          <w:lang w:eastAsia="zh-CN"/>
        </w:rPr>
        <w:t xml:space="preserve"> HC, Wallace MB. Enhanced magnification-directed biopsies do not increase the detection of intestinal metaplasia in patients with GERD.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2006; </w:t>
      </w:r>
      <w:r w:rsidRPr="00B67967">
        <w:rPr>
          <w:rFonts w:ascii="Book Antiqua" w:eastAsia="宋体" w:hAnsi="Book Antiqua" w:cs="宋体"/>
          <w:b/>
          <w:bCs/>
          <w:kern w:val="0"/>
          <w:sz w:val="24"/>
          <w:szCs w:val="24"/>
          <w:lang w:eastAsia="zh-CN"/>
        </w:rPr>
        <w:t>101</w:t>
      </w:r>
      <w:r w:rsidRPr="00B67967">
        <w:rPr>
          <w:rFonts w:ascii="Book Antiqua" w:eastAsia="宋体" w:hAnsi="Book Antiqua" w:cs="宋体"/>
          <w:kern w:val="0"/>
          <w:sz w:val="24"/>
          <w:szCs w:val="24"/>
          <w:lang w:eastAsia="zh-CN"/>
        </w:rPr>
        <w:t>: 1611-1616 [PMID: 16863568 DOI: 10.1111/j.1572-0241.2006.00622.x]</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24 </w:t>
      </w:r>
      <w:proofErr w:type="gramStart"/>
      <w:r w:rsidRPr="00B67967">
        <w:rPr>
          <w:rFonts w:ascii="Book Antiqua" w:eastAsia="宋体" w:hAnsi="Book Antiqua" w:cs="宋体"/>
          <w:b/>
          <w:bCs/>
          <w:kern w:val="0"/>
          <w:sz w:val="24"/>
          <w:szCs w:val="24"/>
          <w:lang w:eastAsia="zh-CN"/>
        </w:rPr>
        <w:t>Shin</w:t>
      </w:r>
      <w:proofErr w:type="gramEnd"/>
      <w:r w:rsidRPr="00B67967">
        <w:rPr>
          <w:rFonts w:ascii="Book Antiqua" w:eastAsia="宋体" w:hAnsi="Book Antiqua" w:cs="宋体"/>
          <w:b/>
          <w:bCs/>
          <w:kern w:val="0"/>
          <w:sz w:val="24"/>
          <w:szCs w:val="24"/>
          <w:lang w:eastAsia="zh-CN"/>
        </w:rPr>
        <w:t xml:space="preserve"> HR</w:t>
      </w:r>
      <w:r w:rsidRPr="00B67967">
        <w:rPr>
          <w:rFonts w:ascii="Book Antiqua" w:eastAsia="宋体" w:hAnsi="Book Antiqua" w:cs="宋体"/>
          <w:kern w:val="0"/>
          <w:sz w:val="24"/>
          <w:szCs w:val="24"/>
          <w:lang w:eastAsia="zh-CN"/>
        </w:rPr>
        <w:t xml:space="preserve">, Jung KW, Won YJ, Park JG. 2002 annual report of the Korea Central Cancer Registry: based on registered data from 139 hospitals. </w:t>
      </w:r>
      <w:r w:rsidRPr="00B67967">
        <w:rPr>
          <w:rFonts w:ascii="Book Antiqua" w:eastAsia="宋体" w:hAnsi="Book Antiqua" w:cs="宋体"/>
          <w:i/>
          <w:iCs/>
          <w:kern w:val="0"/>
          <w:sz w:val="24"/>
          <w:szCs w:val="24"/>
          <w:lang w:eastAsia="zh-CN"/>
        </w:rPr>
        <w:t>Cancer Res Treat</w:t>
      </w:r>
      <w:r w:rsidRPr="00B67967">
        <w:rPr>
          <w:rFonts w:ascii="Book Antiqua" w:eastAsia="宋体" w:hAnsi="Book Antiqua" w:cs="宋体"/>
          <w:kern w:val="0"/>
          <w:sz w:val="24"/>
          <w:szCs w:val="24"/>
          <w:lang w:eastAsia="zh-CN"/>
        </w:rPr>
        <w:t xml:space="preserve"> 2004; </w:t>
      </w:r>
      <w:r w:rsidRPr="00B67967">
        <w:rPr>
          <w:rFonts w:ascii="Book Antiqua" w:eastAsia="宋体" w:hAnsi="Book Antiqua" w:cs="宋体"/>
          <w:b/>
          <w:bCs/>
          <w:kern w:val="0"/>
          <w:sz w:val="24"/>
          <w:szCs w:val="24"/>
          <w:lang w:eastAsia="zh-CN"/>
        </w:rPr>
        <w:t>36</w:t>
      </w:r>
      <w:r w:rsidRPr="00B67967">
        <w:rPr>
          <w:rFonts w:ascii="Book Antiqua" w:eastAsia="宋体" w:hAnsi="Book Antiqua" w:cs="宋体"/>
          <w:kern w:val="0"/>
          <w:sz w:val="24"/>
          <w:szCs w:val="24"/>
          <w:lang w:eastAsia="zh-CN"/>
        </w:rPr>
        <w:t>: 103-114 [PMID: 20396549]</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25 </w:t>
      </w:r>
      <w:r w:rsidRPr="00B67967">
        <w:rPr>
          <w:rFonts w:ascii="Book Antiqua" w:eastAsia="宋体" w:hAnsi="Book Antiqua" w:cs="宋体"/>
          <w:b/>
          <w:bCs/>
          <w:kern w:val="0"/>
          <w:sz w:val="24"/>
          <w:szCs w:val="24"/>
          <w:lang w:eastAsia="zh-CN"/>
        </w:rPr>
        <w:t>Son JI</w:t>
      </w:r>
      <w:r w:rsidRPr="00B67967">
        <w:rPr>
          <w:rFonts w:ascii="Book Antiqua" w:eastAsia="宋体" w:hAnsi="Book Antiqua" w:cs="宋体"/>
          <w:kern w:val="0"/>
          <w:sz w:val="24"/>
          <w:szCs w:val="24"/>
          <w:lang w:eastAsia="zh-CN"/>
        </w:rPr>
        <w:t xml:space="preserve">, Park HJ, Song KS, Kim KJ, Lee CY, Lee SI, Park IS. </w:t>
      </w:r>
      <w:proofErr w:type="gramStart"/>
      <w:r w:rsidRPr="00B67967">
        <w:rPr>
          <w:rFonts w:ascii="Book Antiqua" w:eastAsia="宋体" w:hAnsi="Book Antiqua" w:cs="宋体"/>
          <w:kern w:val="0"/>
          <w:sz w:val="24"/>
          <w:szCs w:val="24"/>
          <w:lang w:eastAsia="zh-CN"/>
        </w:rPr>
        <w:t>A single center's 30 years' experience of esophageal adenocarcinoma.</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Korean J Intern Med</w:t>
      </w:r>
      <w:r w:rsidRPr="00B67967">
        <w:rPr>
          <w:rFonts w:ascii="Book Antiqua" w:eastAsia="宋体" w:hAnsi="Book Antiqua" w:cs="宋体"/>
          <w:kern w:val="0"/>
          <w:sz w:val="24"/>
          <w:szCs w:val="24"/>
          <w:lang w:eastAsia="zh-CN"/>
        </w:rPr>
        <w:t xml:space="preserve"> 2001; </w:t>
      </w:r>
      <w:r w:rsidRPr="00B67967">
        <w:rPr>
          <w:rFonts w:ascii="Book Antiqua" w:eastAsia="宋体" w:hAnsi="Book Antiqua" w:cs="宋体"/>
          <w:b/>
          <w:bCs/>
          <w:kern w:val="0"/>
          <w:sz w:val="24"/>
          <w:szCs w:val="24"/>
          <w:lang w:eastAsia="zh-CN"/>
        </w:rPr>
        <w:t>16</w:t>
      </w:r>
      <w:r w:rsidRPr="00B67967">
        <w:rPr>
          <w:rFonts w:ascii="Book Antiqua" w:eastAsia="宋体" w:hAnsi="Book Antiqua" w:cs="宋体"/>
          <w:kern w:val="0"/>
          <w:sz w:val="24"/>
          <w:szCs w:val="24"/>
          <w:lang w:eastAsia="zh-CN"/>
        </w:rPr>
        <w:t>: 250-253 [PMID: 11855155]</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lastRenderedPageBreak/>
        <w:t xml:space="preserve">26 </w:t>
      </w:r>
      <w:proofErr w:type="spellStart"/>
      <w:r w:rsidRPr="00B67967">
        <w:rPr>
          <w:rFonts w:ascii="Book Antiqua" w:eastAsia="宋体" w:hAnsi="Book Antiqua" w:cs="宋体"/>
          <w:b/>
          <w:bCs/>
          <w:kern w:val="0"/>
          <w:sz w:val="24"/>
          <w:szCs w:val="24"/>
          <w:lang w:eastAsia="zh-CN"/>
        </w:rPr>
        <w:t>Martinek</w:t>
      </w:r>
      <w:proofErr w:type="spellEnd"/>
      <w:r w:rsidRPr="00B67967">
        <w:rPr>
          <w:rFonts w:ascii="Book Antiqua" w:eastAsia="宋体" w:hAnsi="Book Antiqua" w:cs="宋体"/>
          <w:b/>
          <w:bCs/>
          <w:kern w:val="0"/>
          <w:sz w:val="24"/>
          <w:szCs w:val="24"/>
          <w:lang w:eastAsia="zh-CN"/>
        </w:rPr>
        <w:t xml:space="preserve"> J</w:t>
      </w:r>
      <w:r w:rsidRPr="00B67967">
        <w:rPr>
          <w:rFonts w:ascii="Book Antiqua" w:eastAsia="宋体" w:hAnsi="Book Antiqua" w:cs="宋体"/>
          <w:kern w:val="0"/>
          <w:sz w:val="24"/>
          <w:szCs w:val="24"/>
          <w:lang w:eastAsia="zh-CN"/>
        </w:rPr>
        <w:t xml:space="preserve">, Benes M, </w:t>
      </w:r>
      <w:proofErr w:type="spellStart"/>
      <w:r w:rsidRPr="00B67967">
        <w:rPr>
          <w:rFonts w:ascii="Book Antiqua" w:eastAsia="宋体" w:hAnsi="Book Antiqua" w:cs="宋体"/>
          <w:kern w:val="0"/>
          <w:sz w:val="24"/>
          <w:szCs w:val="24"/>
          <w:lang w:eastAsia="zh-CN"/>
        </w:rPr>
        <w:t>Brandtl</w:t>
      </w:r>
      <w:proofErr w:type="spellEnd"/>
      <w:r w:rsidRPr="00B67967">
        <w:rPr>
          <w:rFonts w:ascii="Book Antiqua" w:eastAsia="宋体" w:hAnsi="Book Antiqua" w:cs="宋体"/>
          <w:kern w:val="0"/>
          <w:sz w:val="24"/>
          <w:szCs w:val="24"/>
          <w:lang w:eastAsia="zh-CN"/>
        </w:rPr>
        <w:t xml:space="preserve"> P, </w:t>
      </w:r>
      <w:proofErr w:type="spellStart"/>
      <w:r w:rsidRPr="00B67967">
        <w:rPr>
          <w:rFonts w:ascii="Book Antiqua" w:eastAsia="宋体" w:hAnsi="Book Antiqua" w:cs="宋体"/>
          <w:kern w:val="0"/>
          <w:sz w:val="24"/>
          <w:szCs w:val="24"/>
          <w:lang w:eastAsia="zh-CN"/>
        </w:rPr>
        <w:t>Hucl</w:t>
      </w:r>
      <w:proofErr w:type="spellEnd"/>
      <w:r w:rsidRPr="00B67967">
        <w:rPr>
          <w:rFonts w:ascii="Book Antiqua" w:eastAsia="宋体" w:hAnsi="Book Antiqua" w:cs="宋体"/>
          <w:kern w:val="0"/>
          <w:sz w:val="24"/>
          <w:szCs w:val="24"/>
          <w:lang w:eastAsia="zh-CN"/>
        </w:rPr>
        <w:t xml:space="preserve"> T, </w:t>
      </w:r>
      <w:proofErr w:type="spellStart"/>
      <w:r w:rsidRPr="00B67967">
        <w:rPr>
          <w:rFonts w:ascii="Book Antiqua" w:eastAsia="宋体" w:hAnsi="Book Antiqua" w:cs="宋体"/>
          <w:kern w:val="0"/>
          <w:sz w:val="24"/>
          <w:szCs w:val="24"/>
          <w:lang w:eastAsia="zh-CN"/>
        </w:rPr>
        <w:t>Vasicek</w:t>
      </w:r>
      <w:proofErr w:type="spellEnd"/>
      <w:r w:rsidRPr="00B67967">
        <w:rPr>
          <w:rFonts w:ascii="Book Antiqua" w:eastAsia="宋体" w:hAnsi="Book Antiqua" w:cs="宋体"/>
          <w:kern w:val="0"/>
          <w:sz w:val="24"/>
          <w:szCs w:val="24"/>
          <w:lang w:eastAsia="zh-CN"/>
        </w:rPr>
        <w:t xml:space="preserve"> M, </w:t>
      </w:r>
      <w:proofErr w:type="spellStart"/>
      <w:r w:rsidRPr="00B67967">
        <w:rPr>
          <w:rFonts w:ascii="Book Antiqua" w:eastAsia="宋体" w:hAnsi="Book Antiqua" w:cs="宋体"/>
          <w:kern w:val="0"/>
          <w:sz w:val="24"/>
          <w:szCs w:val="24"/>
          <w:lang w:eastAsia="zh-CN"/>
        </w:rPr>
        <w:t>Voska</w:t>
      </w:r>
      <w:proofErr w:type="spellEnd"/>
      <w:r w:rsidRPr="00B67967">
        <w:rPr>
          <w:rFonts w:ascii="Book Antiqua" w:eastAsia="宋体" w:hAnsi="Book Antiqua" w:cs="宋体"/>
          <w:kern w:val="0"/>
          <w:sz w:val="24"/>
          <w:szCs w:val="24"/>
          <w:lang w:eastAsia="zh-CN"/>
        </w:rPr>
        <w:t xml:space="preserve"> L, </w:t>
      </w:r>
      <w:proofErr w:type="spellStart"/>
      <w:r w:rsidRPr="00B67967">
        <w:rPr>
          <w:rFonts w:ascii="Book Antiqua" w:eastAsia="宋体" w:hAnsi="Book Antiqua" w:cs="宋体"/>
          <w:kern w:val="0"/>
          <w:sz w:val="24"/>
          <w:szCs w:val="24"/>
          <w:lang w:eastAsia="zh-CN"/>
        </w:rPr>
        <w:t>Lanska</w:t>
      </w:r>
      <w:proofErr w:type="spellEnd"/>
      <w:r w:rsidRPr="00B67967">
        <w:rPr>
          <w:rFonts w:ascii="Book Antiqua" w:eastAsia="宋体" w:hAnsi="Book Antiqua" w:cs="宋体"/>
          <w:kern w:val="0"/>
          <w:sz w:val="24"/>
          <w:szCs w:val="24"/>
          <w:lang w:eastAsia="zh-CN"/>
        </w:rPr>
        <w:t xml:space="preserve"> V, </w:t>
      </w:r>
      <w:proofErr w:type="spellStart"/>
      <w:r w:rsidRPr="00B67967">
        <w:rPr>
          <w:rFonts w:ascii="Book Antiqua" w:eastAsia="宋体" w:hAnsi="Book Antiqua" w:cs="宋体"/>
          <w:kern w:val="0"/>
          <w:sz w:val="24"/>
          <w:szCs w:val="24"/>
          <w:lang w:eastAsia="zh-CN"/>
        </w:rPr>
        <w:t>Nosek</w:t>
      </w:r>
      <w:proofErr w:type="spellEnd"/>
      <w:r w:rsidRPr="00B67967">
        <w:rPr>
          <w:rFonts w:ascii="Book Antiqua" w:eastAsia="宋体" w:hAnsi="Book Antiqua" w:cs="宋体"/>
          <w:kern w:val="0"/>
          <w:sz w:val="24"/>
          <w:szCs w:val="24"/>
          <w:lang w:eastAsia="zh-CN"/>
        </w:rPr>
        <w:t xml:space="preserve"> V, </w:t>
      </w:r>
      <w:proofErr w:type="spellStart"/>
      <w:r w:rsidRPr="00B67967">
        <w:rPr>
          <w:rFonts w:ascii="Book Antiqua" w:eastAsia="宋体" w:hAnsi="Book Antiqua" w:cs="宋体"/>
          <w:kern w:val="0"/>
          <w:sz w:val="24"/>
          <w:szCs w:val="24"/>
          <w:lang w:eastAsia="zh-CN"/>
        </w:rPr>
        <w:t>Spicak</w:t>
      </w:r>
      <w:proofErr w:type="spellEnd"/>
      <w:r w:rsidRPr="00B67967">
        <w:rPr>
          <w:rFonts w:ascii="Book Antiqua" w:eastAsia="宋体" w:hAnsi="Book Antiqua" w:cs="宋体"/>
          <w:kern w:val="0"/>
          <w:sz w:val="24"/>
          <w:szCs w:val="24"/>
          <w:lang w:eastAsia="zh-CN"/>
        </w:rPr>
        <w:t xml:space="preserve"> J. Low incidence of adenocarcinoma and high-grade intraepithelial </w:t>
      </w:r>
      <w:proofErr w:type="spellStart"/>
      <w:r w:rsidRPr="00B67967">
        <w:rPr>
          <w:rFonts w:ascii="Book Antiqua" w:eastAsia="宋体" w:hAnsi="Book Antiqua" w:cs="宋体"/>
          <w:kern w:val="0"/>
          <w:sz w:val="24"/>
          <w:szCs w:val="24"/>
          <w:lang w:eastAsia="zh-CN"/>
        </w:rPr>
        <w:t>neoplasia</w:t>
      </w:r>
      <w:proofErr w:type="spellEnd"/>
      <w:r w:rsidRPr="00B67967">
        <w:rPr>
          <w:rFonts w:ascii="Book Antiqua" w:eastAsia="宋体" w:hAnsi="Book Antiqua" w:cs="宋体"/>
          <w:kern w:val="0"/>
          <w:sz w:val="24"/>
          <w:szCs w:val="24"/>
          <w:lang w:eastAsia="zh-CN"/>
        </w:rPr>
        <w:t xml:space="preserve"> in patients with Barrett's esophagus: a prospective cohort study. </w:t>
      </w:r>
      <w:r w:rsidRPr="00B67967">
        <w:rPr>
          <w:rFonts w:ascii="Book Antiqua" w:eastAsia="宋体" w:hAnsi="Book Antiqua" w:cs="宋体"/>
          <w:i/>
          <w:iCs/>
          <w:kern w:val="0"/>
          <w:sz w:val="24"/>
          <w:szCs w:val="24"/>
          <w:lang w:eastAsia="zh-CN"/>
        </w:rPr>
        <w:t>Endoscopy</w:t>
      </w:r>
      <w:r w:rsidRPr="00B67967">
        <w:rPr>
          <w:rFonts w:ascii="Book Antiqua" w:eastAsia="宋体" w:hAnsi="Book Antiqua" w:cs="宋体"/>
          <w:kern w:val="0"/>
          <w:sz w:val="24"/>
          <w:szCs w:val="24"/>
          <w:lang w:eastAsia="zh-CN"/>
        </w:rPr>
        <w:t xml:space="preserve"> 2008; </w:t>
      </w:r>
      <w:r w:rsidRPr="00B67967">
        <w:rPr>
          <w:rFonts w:ascii="Book Antiqua" w:eastAsia="宋体" w:hAnsi="Book Antiqua" w:cs="宋体"/>
          <w:b/>
          <w:bCs/>
          <w:kern w:val="0"/>
          <w:sz w:val="24"/>
          <w:szCs w:val="24"/>
          <w:lang w:eastAsia="zh-CN"/>
        </w:rPr>
        <w:t>40</w:t>
      </w:r>
      <w:r w:rsidRPr="00B67967">
        <w:rPr>
          <w:rFonts w:ascii="Book Antiqua" w:eastAsia="宋体" w:hAnsi="Book Antiqua" w:cs="宋体"/>
          <w:kern w:val="0"/>
          <w:sz w:val="24"/>
          <w:szCs w:val="24"/>
          <w:lang w:eastAsia="zh-CN"/>
        </w:rPr>
        <w:t>: 711-716 [PMID: 18698534 DOI: 10.1055/s-2008-1077502]</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27 </w:t>
      </w:r>
      <w:r w:rsidRPr="00B67967">
        <w:rPr>
          <w:rFonts w:ascii="Book Antiqua" w:eastAsia="宋体" w:hAnsi="Book Antiqua" w:cs="宋体"/>
          <w:b/>
          <w:bCs/>
          <w:kern w:val="0"/>
          <w:sz w:val="24"/>
          <w:szCs w:val="24"/>
          <w:lang w:eastAsia="zh-CN"/>
        </w:rPr>
        <w:t>Weston AP</w:t>
      </w:r>
      <w:r w:rsidRPr="00B67967">
        <w:rPr>
          <w:rFonts w:ascii="Book Antiqua" w:eastAsia="宋体" w:hAnsi="Book Antiqua" w:cs="宋体"/>
          <w:kern w:val="0"/>
          <w:sz w:val="24"/>
          <w:szCs w:val="24"/>
          <w:lang w:eastAsia="zh-CN"/>
        </w:rPr>
        <w:t xml:space="preserve">, Sharma P, </w:t>
      </w:r>
      <w:proofErr w:type="spellStart"/>
      <w:r w:rsidRPr="00B67967">
        <w:rPr>
          <w:rFonts w:ascii="Book Antiqua" w:eastAsia="宋体" w:hAnsi="Book Antiqua" w:cs="宋体"/>
          <w:kern w:val="0"/>
          <w:sz w:val="24"/>
          <w:szCs w:val="24"/>
          <w:lang w:eastAsia="zh-CN"/>
        </w:rPr>
        <w:t>Mathur</w:t>
      </w:r>
      <w:proofErr w:type="spellEnd"/>
      <w:r w:rsidRPr="00B67967">
        <w:rPr>
          <w:rFonts w:ascii="Book Antiqua" w:eastAsia="宋体" w:hAnsi="Book Antiqua" w:cs="宋体"/>
          <w:kern w:val="0"/>
          <w:sz w:val="24"/>
          <w:szCs w:val="24"/>
          <w:lang w:eastAsia="zh-CN"/>
        </w:rPr>
        <w:t xml:space="preserve"> S, Banerjee S, </w:t>
      </w:r>
      <w:proofErr w:type="spellStart"/>
      <w:r w:rsidRPr="00B67967">
        <w:rPr>
          <w:rFonts w:ascii="Book Antiqua" w:eastAsia="宋体" w:hAnsi="Book Antiqua" w:cs="宋体"/>
          <w:kern w:val="0"/>
          <w:sz w:val="24"/>
          <w:szCs w:val="24"/>
          <w:lang w:eastAsia="zh-CN"/>
        </w:rPr>
        <w:t>Jafri</w:t>
      </w:r>
      <w:proofErr w:type="spellEnd"/>
      <w:r w:rsidRPr="00B67967">
        <w:rPr>
          <w:rFonts w:ascii="Book Antiqua" w:eastAsia="宋体" w:hAnsi="Book Antiqua" w:cs="宋体"/>
          <w:kern w:val="0"/>
          <w:sz w:val="24"/>
          <w:szCs w:val="24"/>
          <w:lang w:eastAsia="zh-CN"/>
        </w:rPr>
        <w:t xml:space="preserve"> AK, </w:t>
      </w:r>
      <w:proofErr w:type="spellStart"/>
      <w:r w:rsidRPr="00B67967">
        <w:rPr>
          <w:rFonts w:ascii="Book Antiqua" w:eastAsia="宋体" w:hAnsi="Book Antiqua" w:cs="宋体"/>
          <w:kern w:val="0"/>
          <w:sz w:val="24"/>
          <w:szCs w:val="24"/>
          <w:lang w:eastAsia="zh-CN"/>
        </w:rPr>
        <w:t>Cherian</w:t>
      </w:r>
      <w:proofErr w:type="spellEnd"/>
      <w:r w:rsidRPr="00B67967">
        <w:rPr>
          <w:rFonts w:ascii="Book Antiqua" w:eastAsia="宋体" w:hAnsi="Book Antiqua" w:cs="宋体"/>
          <w:kern w:val="0"/>
          <w:sz w:val="24"/>
          <w:szCs w:val="24"/>
          <w:lang w:eastAsia="zh-CN"/>
        </w:rPr>
        <w:t xml:space="preserve"> R, McGregor D, </w:t>
      </w:r>
      <w:proofErr w:type="spellStart"/>
      <w:r w:rsidRPr="00B67967">
        <w:rPr>
          <w:rFonts w:ascii="Book Antiqua" w:eastAsia="宋体" w:hAnsi="Book Antiqua" w:cs="宋体"/>
          <w:kern w:val="0"/>
          <w:sz w:val="24"/>
          <w:szCs w:val="24"/>
          <w:lang w:eastAsia="zh-CN"/>
        </w:rPr>
        <w:t>Hassanein</w:t>
      </w:r>
      <w:proofErr w:type="spellEnd"/>
      <w:r w:rsidRPr="00B67967">
        <w:rPr>
          <w:rFonts w:ascii="Book Antiqua" w:eastAsia="宋体" w:hAnsi="Book Antiqua" w:cs="宋体"/>
          <w:kern w:val="0"/>
          <w:sz w:val="24"/>
          <w:szCs w:val="24"/>
          <w:lang w:eastAsia="zh-CN"/>
        </w:rPr>
        <w:t xml:space="preserve"> RS, Hall M. Risk stratification of Barrett's esophagus: updated prospective multivariate analysis. </w:t>
      </w:r>
      <w:r w:rsidRPr="00B67967">
        <w:rPr>
          <w:rFonts w:ascii="Book Antiqua" w:eastAsia="宋体" w:hAnsi="Book Antiqua" w:cs="宋体"/>
          <w:i/>
          <w:iCs/>
          <w:kern w:val="0"/>
          <w:sz w:val="24"/>
          <w:szCs w:val="24"/>
          <w:lang w:eastAsia="zh-CN"/>
        </w:rPr>
        <w:t xml:space="preserve">Am 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kern w:val="0"/>
          <w:sz w:val="24"/>
          <w:szCs w:val="24"/>
          <w:lang w:eastAsia="zh-CN"/>
        </w:rPr>
        <w:t xml:space="preserve"> 2004; </w:t>
      </w:r>
      <w:r w:rsidRPr="00B67967">
        <w:rPr>
          <w:rFonts w:ascii="Book Antiqua" w:eastAsia="宋体" w:hAnsi="Book Antiqua" w:cs="宋体"/>
          <w:b/>
          <w:bCs/>
          <w:kern w:val="0"/>
          <w:sz w:val="24"/>
          <w:szCs w:val="24"/>
          <w:lang w:eastAsia="zh-CN"/>
        </w:rPr>
        <w:t>99</w:t>
      </w:r>
      <w:r w:rsidRPr="00B67967">
        <w:rPr>
          <w:rFonts w:ascii="Book Antiqua" w:eastAsia="宋体" w:hAnsi="Book Antiqua" w:cs="宋体"/>
          <w:kern w:val="0"/>
          <w:sz w:val="24"/>
          <w:szCs w:val="24"/>
          <w:lang w:eastAsia="zh-CN"/>
        </w:rPr>
        <w:t>: 1657-1666 [PMID: 15330898]</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28 </w:t>
      </w:r>
      <w:r w:rsidRPr="00B67967">
        <w:rPr>
          <w:rFonts w:ascii="Book Antiqua" w:eastAsia="宋体" w:hAnsi="Book Antiqua" w:cs="宋体"/>
          <w:b/>
          <w:bCs/>
          <w:kern w:val="0"/>
          <w:sz w:val="24"/>
          <w:szCs w:val="24"/>
          <w:lang w:eastAsia="zh-CN"/>
        </w:rPr>
        <w:t>Rudolph RE</w:t>
      </w:r>
      <w:r w:rsidRPr="00B67967">
        <w:rPr>
          <w:rFonts w:ascii="Book Antiqua" w:eastAsia="宋体" w:hAnsi="Book Antiqua" w:cs="宋体"/>
          <w:kern w:val="0"/>
          <w:sz w:val="24"/>
          <w:szCs w:val="24"/>
          <w:lang w:eastAsia="zh-CN"/>
        </w:rPr>
        <w:t xml:space="preserve">, Vaughan TL, </w:t>
      </w:r>
      <w:proofErr w:type="spellStart"/>
      <w:r w:rsidRPr="00B67967">
        <w:rPr>
          <w:rFonts w:ascii="Book Antiqua" w:eastAsia="宋体" w:hAnsi="Book Antiqua" w:cs="宋体"/>
          <w:kern w:val="0"/>
          <w:sz w:val="24"/>
          <w:szCs w:val="24"/>
          <w:lang w:eastAsia="zh-CN"/>
        </w:rPr>
        <w:t>Storer</w:t>
      </w:r>
      <w:proofErr w:type="spellEnd"/>
      <w:r w:rsidRPr="00B67967">
        <w:rPr>
          <w:rFonts w:ascii="Book Antiqua" w:eastAsia="宋体" w:hAnsi="Book Antiqua" w:cs="宋体"/>
          <w:kern w:val="0"/>
          <w:sz w:val="24"/>
          <w:szCs w:val="24"/>
          <w:lang w:eastAsia="zh-CN"/>
        </w:rPr>
        <w:t xml:space="preserve"> BE, </w:t>
      </w:r>
      <w:proofErr w:type="spellStart"/>
      <w:r w:rsidRPr="00B67967">
        <w:rPr>
          <w:rFonts w:ascii="Book Antiqua" w:eastAsia="宋体" w:hAnsi="Book Antiqua" w:cs="宋体"/>
          <w:kern w:val="0"/>
          <w:sz w:val="24"/>
          <w:szCs w:val="24"/>
          <w:lang w:eastAsia="zh-CN"/>
        </w:rPr>
        <w:t>Haggitt</w:t>
      </w:r>
      <w:proofErr w:type="spellEnd"/>
      <w:r w:rsidRPr="00B67967">
        <w:rPr>
          <w:rFonts w:ascii="Book Antiqua" w:eastAsia="宋体" w:hAnsi="Book Antiqua" w:cs="宋体"/>
          <w:kern w:val="0"/>
          <w:sz w:val="24"/>
          <w:szCs w:val="24"/>
          <w:lang w:eastAsia="zh-CN"/>
        </w:rPr>
        <w:t xml:space="preserve"> RC, </w:t>
      </w:r>
      <w:proofErr w:type="spellStart"/>
      <w:r w:rsidRPr="00B67967">
        <w:rPr>
          <w:rFonts w:ascii="Book Antiqua" w:eastAsia="宋体" w:hAnsi="Book Antiqua" w:cs="宋体"/>
          <w:kern w:val="0"/>
          <w:sz w:val="24"/>
          <w:szCs w:val="24"/>
          <w:lang w:eastAsia="zh-CN"/>
        </w:rPr>
        <w:t>Rabinovitch</w:t>
      </w:r>
      <w:proofErr w:type="spellEnd"/>
      <w:r w:rsidRPr="00B67967">
        <w:rPr>
          <w:rFonts w:ascii="Book Antiqua" w:eastAsia="宋体" w:hAnsi="Book Antiqua" w:cs="宋体"/>
          <w:kern w:val="0"/>
          <w:sz w:val="24"/>
          <w:szCs w:val="24"/>
          <w:lang w:eastAsia="zh-CN"/>
        </w:rPr>
        <w:t xml:space="preserve"> PS, Levine DS, Reid BJ. </w:t>
      </w:r>
      <w:proofErr w:type="gramStart"/>
      <w:r w:rsidRPr="00B67967">
        <w:rPr>
          <w:rFonts w:ascii="Book Antiqua" w:eastAsia="宋体" w:hAnsi="Book Antiqua" w:cs="宋体"/>
          <w:kern w:val="0"/>
          <w:sz w:val="24"/>
          <w:szCs w:val="24"/>
          <w:lang w:eastAsia="zh-CN"/>
        </w:rPr>
        <w:t>Effect of segment length on risk for neoplastic progression in patients with Barrett esophagus.</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Ann Intern Med</w:t>
      </w:r>
      <w:r w:rsidRPr="00B67967">
        <w:rPr>
          <w:rFonts w:ascii="Book Antiqua" w:eastAsia="宋体" w:hAnsi="Book Antiqua" w:cs="宋体"/>
          <w:kern w:val="0"/>
          <w:sz w:val="24"/>
          <w:szCs w:val="24"/>
          <w:lang w:eastAsia="zh-CN"/>
        </w:rPr>
        <w:t xml:space="preserve"> 2000; </w:t>
      </w:r>
      <w:r w:rsidRPr="00B67967">
        <w:rPr>
          <w:rFonts w:ascii="Book Antiqua" w:eastAsia="宋体" w:hAnsi="Book Antiqua" w:cs="宋体"/>
          <w:b/>
          <w:bCs/>
          <w:kern w:val="0"/>
          <w:sz w:val="24"/>
          <w:szCs w:val="24"/>
          <w:lang w:eastAsia="zh-CN"/>
        </w:rPr>
        <w:t>132</w:t>
      </w:r>
      <w:r w:rsidRPr="00B67967">
        <w:rPr>
          <w:rFonts w:ascii="Book Antiqua" w:eastAsia="宋体" w:hAnsi="Book Antiqua" w:cs="宋体"/>
          <w:kern w:val="0"/>
          <w:sz w:val="24"/>
          <w:szCs w:val="24"/>
          <w:lang w:eastAsia="zh-CN"/>
        </w:rPr>
        <w:t>: 612-620 [PMID: 10766679]</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29 </w:t>
      </w:r>
      <w:r w:rsidRPr="00B67967">
        <w:rPr>
          <w:rFonts w:ascii="Book Antiqua" w:eastAsia="宋体" w:hAnsi="Book Antiqua" w:cs="宋体"/>
          <w:b/>
          <w:bCs/>
          <w:kern w:val="0"/>
          <w:sz w:val="24"/>
          <w:szCs w:val="24"/>
          <w:lang w:eastAsia="zh-CN"/>
        </w:rPr>
        <w:t>Kim JY</w:t>
      </w:r>
      <w:r w:rsidRPr="00B67967">
        <w:rPr>
          <w:rFonts w:ascii="Book Antiqua" w:eastAsia="宋体" w:hAnsi="Book Antiqua" w:cs="宋体"/>
          <w:kern w:val="0"/>
          <w:sz w:val="24"/>
          <w:szCs w:val="24"/>
          <w:lang w:eastAsia="zh-CN"/>
        </w:rPr>
        <w:t xml:space="preserve">, Kim YS, Jung MK, Park JJ, Kang DH, Kim JS, Song CW, Lee SW, </w:t>
      </w:r>
      <w:proofErr w:type="spellStart"/>
      <w:r w:rsidRPr="00B67967">
        <w:rPr>
          <w:rFonts w:ascii="Book Antiqua" w:eastAsia="宋体" w:hAnsi="Book Antiqua" w:cs="宋体"/>
          <w:kern w:val="0"/>
          <w:sz w:val="24"/>
          <w:szCs w:val="24"/>
          <w:lang w:eastAsia="zh-CN"/>
        </w:rPr>
        <w:t>Bak</w:t>
      </w:r>
      <w:proofErr w:type="spellEnd"/>
      <w:r w:rsidRPr="00B67967">
        <w:rPr>
          <w:rFonts w:ascii="Book Antiqua" w:eastAsia="宋体" w:hAnsi="Book Antiqua" w:cs="宋体"/>
          <w:kern w:val="0"/>
          <w:sz w:val="24"/>
          <w:szCs w:val="24"/>
          <w:lang w:eastAsia="zh-CN"/>
        </w:rPr>
        <w:t xml:space="preserve"> YT. </w:t>
      </w:r>
      <w:proofErr w:type="gramStart"/>
      <w:r w:rsidRPr="00B67967">
        <w:rPr>
          <w:rFonts w:ascii="Book Antiqua" w:eastAsia="宋体" w:hAnsi="Book Antiqua" w:cs="宋体"/>
          <w:kern w:val="0"/>
          <w:sz w:val="24"/>
          <w:szCs w:val="24"/>
          <w:lang w:eastAsia="zh-CN"/>
        </w:rPr>
        <w:t>Prevalence of Barrett's esophagus in Korea.</w:t>
      </w:r>
      <w:proofErr w:type="gramEnd"/>
      <w:r w:rsidRPr="00B67967">
        <w:rPr>
          <w:rFonts w:ascii="Book Antiqua" w:eastAsia="宋体" w:hAnsi="Book Antiqua" w:cs="宋体"/>
          <w:kern w:val="0"/>
          <w:sz w:val="24"/>
          <w:szCs w:val="24"/>
          <w:lang w:eastAsia="zh-CN"/>
        </w:rPr>
        <w:t xml:space="preserve"> </w:t>
      </w:r>
      <w:r w:rsidRPr="00B67967">
        <w:rPr>
          <w:rFonts w:ascii="Book Antiqua" w:eastAsia="宋体" w:hAnsi="Book Antiqua" w:cs="宋体"/>
          <w:i/>
          <w:iCs/>
          <w:kern w:val="0"/>
          <w:sz w:val="24"/>
          <w:szCs w:val="24"/>
          <w:lang w:eastAsia="zh-CN"/>
        </w:rPr>
        <w:t xml:space="preserve">J </w:t>
      </w:r>
      <w:proofErr w:type="spellStart"/>
      <w:r w:rsidRPr="00B67967">
        <w:rPr>
          <w:rFonts w:ascii="Book Antiqua" w:eastAsia="宋体" w:hAnsi="Book Antiqua" w:cs="宋体"/>
          <w:i/>
          <w:iCs/>
          <w:kern w:val="0"/>
          <w:sz w:val="24"/>
          <w:szCs w:val="24"/>
          <w:lang w:eastAsia="zh-CN"/>
        </w:rPr>
        <w:t>Gastroenterol</w:t>
      </w:r>
      <w:proofErr w:type="spellEnd"/>
      <w:r w:rsidRPr="00B67967">
        <w:rPr>
          <w:rFonts w:ascii="Book Antiqua" w:eastAsia="宋体" w:hAnsi="Book Antiqua" w:cs="宋体"/>
          <w:i/>
          <w:iCs/>
          <w:kern w:val="0"/>
          <w:sz w:val="24"/>
          <w:szCs w:val="24"/>
          <w:lang w:eastAsia="zh-CN"/>
        </w:rPr>
        <w:t xml:space="preserve"> </w:t>
      </w:r>
      <w:proofErr w:type="spellStart"/>
      <w:r w:rsidRPr="00B67967">
        <w:rPr>
          <w:rFonts w:ascii="Book Antiqua" w:eastAsia="宋体" w:hAnsi="Book Antiqua" w:cs="宋体"/>
          <w:i/>
          <w:iCs/>
          <w:kern w:val="0"/>
          <w:sz w:val="24"/>
          <w:szCs w:val="24"/>
          <w:lang w:eastAsia="zh-CN"/>
        </w:rPr>
        <w:t>Hepatol</w:t>
      </w:r>
      <w:proofErr w:type="spellEnd"/>
      <w:r w:rsidRPr="00B67967">
        <w:rPr>
          <w:rFonts w:ascii="Book Antiqua" w:eastAsia="宋体" w:hAnsi="Book Antiqua" w:cs="宋体"/>
          <w:kern w:val="0"/>
          <w:sz w:val="24"/>
          <w:szCs w:val="24"/>
          <w:lang w:eastAsia="zh-CN"/>
        </w:rPr>
        <w:t xml:space="preserve"> 2005; </w:t>
      </w:r>
      <w:r w:rsidRPr="00B67967">
        <w:rPr>
          <w:rFonts w:ascii="Book Antiqua" w:eastAsia="宋体" w:hAnsi="Book Antiqua" w:cs="宋体"/>
          <w:b/>
          <w:bCs/>
          <w:kern w:val="0"/>
          <w:sz w:val="24"/>
          <w:szCs w:val="24"/>
          <w:lang w:eastAsia="zh-CN"/>
        </w:rPr>
        <w:t>20</w:t>
      </w:r>
      <w:r w:rsidRPr="00B67967">
        <w:rPr>
          <w:rFonts w:ascii="Book Antiqua" w:eastAsia="宋体" w:hAnsi="Book Antiqua" w:cs="宋体"/>
          <w:kern w:val="0"/>
          <w:sz w:val="24"/>
          <w:szCs w:val="24"/>
          <w:lang w:eastAsia="zh-CN"/>
        </w:rPr>
        <w:t>: 633-636 [PMID: 15836715]</w:t>
      </w:r>
    </w:p>
    <w:p w:rsidR="00B67967" w:rsidRPr="00B67967" w:rsidRDefault="00B67967" w:rsidP="00B67967">
      <w:pPr>
        <w:widowControl/>
        <w:wordWrap/>
        <w:autoSpaceDE/>
        <w:autoSpaceDN/>
        <w:spacing w:line="360" w:lineRule="auto"/>
        <w:rPr>
          <w:rFonts w:ascii="Book Antiqua" w:eastAsia="宋体" w:hAnsi="Book Antiqua" w:cs="宋体"/>
          <w:kern w:val="0"/>
          <w:sz w:val="24"/>
          <w:szCs w:val="24"/>
          <w:lang w:eastAsia="zh-CN"/>
        </w:rPr>
      </w:pPr>
      <w:r w:rsidRPr="00B67967">
        <w:rPr>
          <w:rFonts w:ascii="Book Antiqua" w:eastAsia="宋体" w:hAnsi="Book Antiqua" w:cs="宋体"/>
          <w:kern w:val="0"/>
          <w:sz w:val="24"/>
          <w:szCs w:val="24"/>
          <w:lang w:eastAsia="zh-CN"/>
        </w:rPr>
        <w:t xml:space="preserve">30 </w:t>
      </w:r>
      <w:r w:rsidRPr="00B67967">
        <w:rPr>
          <w:rFonts w:ascii="Book Antiqua" w:eastAsia="宋体" w:hAnsi="Book Antiqua" w:cs="宋体"/>
          <w:b/>
          <w:bCs/>
          <w:kern w:val="0"/>
          <w:sz w:val="24"/>
          <w:szCs w:val="24"/>
          <w:lang w:eastAsia="zh-CN"/>
        </w:rPr>
        <w:t>Egger K</w:t>
      </w:r>
      <w:r w:rsidRPr="00B67967">
        <w:rPr>
          <w:rFonts w:ascii="Book Antiqua" w:eastAsia="宋体" w:hAnsi="Book Antiqua" w:cs="宋体"/>
          <w:kern w:val="0"/>
          <w:sz w:val="24"/>
          <w:szCs w:val="24"/>
          <w:lang w:eastAsia="zh-CN"/>
        </w:rPr>
        <w:t xml:space="preserve">, Werner M, </w:t>
      </w:r>
      <w:proofErr w:type="spellStart"/>
      <w:r w:rsidRPr="00B67967">
        <w:rPr>
          <w:rFonts w:ascii="Book Antiqua" w:eastAsia="宋体" w:hAnsi="Book Antiqua" w:cs="宋体"/>
          <w:kern w:val="0"/>
          <w:sz w:val="24"/>
          <w:szCs w:val="24"/>
          <w:lang w:eastAsia="zh-CN"/>
        </w:rPr>
        <w:t>Meining</w:t>
      </w:r>
      <w:proofErr w:type="spellEnd"/>
      <w:r w:rsidRPr="00B67967">
        <w:rPr>
          <w:rFonts w:ascii="Book Antiqua" w:eastAsia="宋体" w:hAnsi="Book Antiqua" w:cs="宋体"/>
          <w:kern w:val="0"/>
          <w:sz w:val="24"/>
          <w:szCs w:val="24"/>
          <w:lang w:eastAsia="zh-CN"/>
        </w:rPr>
        <w:t xml:space="preserve"> A, </w:t>
      </w:r>
      <w:proofErr w:type="spellStart"/>
      <w:r w:rsidRPr="00B67967">
        <w:rPr>
          <w:rFonts w:ascii="Book Antiqua" w:eastAsia="宋体" w:hAnsi="Book Antiqua" w:cs="宋体"/>
          <w:kern w:val="0"/>
          <w:sz w:val="24"/>
          <w:szCs w:val="24"/>
          <w:lang w:eastAsia="zh-CN"/>
        </w:rPr>
        <w:t>Ott</w:t>
      </w:r>
      <w:proofErr w:type="spellEnd"/>
      <w:r w:rsidRPr="00B67967">
        <w:rPr>
          <w:rFonts w:ascii="Book Antiqua" w:eastAsia="宋体" w:hAnsi="Book Antiqua" w:cs="宋体"/>
          <w:kern w:val="0"/>
          <w:sz w:val="24"/>
          <w:szCs w:val="24"/>
          <w:lang w:eastAsia="zh-CN"/>
        </w:rPr>
        <w:t xml:space="preserve"> R, </w:t>
      </w:r>
      <w:proofErr w:type="spellStart"/>
      <w:r w:rsidRPr="00B67967">
        <w:rPr>
          <w:rFonts w:ascii="Book Antiqua" w:eastAsia="宋体" w:hAnsi="Book Antiqua" w:cs="宋体"/>
          <w:kern w:val="0"/>
          <w:sz w:val="24"/>
          <w:szCs w:val="24"/>
          <w:lang w:eastAsia="zh-CN"/>
        </w:rPr>
        <w:t>Allescher</w:t>
      </w:r>
      <w:proofErr w:type="spellEnd"/>
      <w:r w:rsidRPr="00B67967">
        <w:rPr>
          <w:rFonts w:ascii="Book Antiqua" w:eastAsia="宋体" w:hAnsi="Book Antiqua" w:cs="宋体"/>
          <w:kern w:val="0"/>
          <w:sz w:val="24"/>
          <w:szCs w:val="24"/>
          <w:lang w:eastAsia="zh-CN"/>
        </w:rPr>
        <w:t xml:space="preserve"> HD, </w:t>
      </w:r>
      <w:proofErr w:type="spellStart"/>
      <w:r w:rsidRPr="00B67967">
        <w:rPr>
          <w:rFonts w:ascii="Book Antiqua" w:eastAsia="宋体" w:hAnsi="Book Antiqua" w:cs="宋体"/>
          <w:kern w:val="0"/>
          <w:sz w:val="24"/>
          <w:szCs w:val="24"/>
          <w:lang w:eastAsia="zh-CN"/>
        </w:rPr>
        <w:t>Höfler</w:t>
      </w:r>
      <w:proofErr w:type="spellEnd"/>
      <w:r w:rsidRPr="00B67967">
        <w:rPr>
          <w:rFonts w:ascii="Book Antiqua" w:eastAsia="宋体" w:hAnsi="Book Antiqua" w:cs="宋体"/>
          <w:kern w:val="0"/>
          <w:sz w:val="24"/>
          <w:szCs w:val="24"/>
          <w:lang w:eastAsia="zh-CN"/>
        </w:rPr>
        <w:t xml:space="preserve"> H, </w:t>
      </w:r>
      <w:proofErr w:type="spellStart"/>
      <w:r w:rsidRPr="00B67967">
        <w:rPr>
          <w:rFonts w:ascii="Book Antiqua" w:eastAsia="宋体" w:hAnsi="Book Antiqua" w:cs="宋体"/>
          <w:kern w:val="0"/>
          <w:sz w:val="24"/>
          <w:szCs w:val="24"/>
          <w:lang w:eastAsia="zh-CN"/>
        </w:rPr>
        <w:t>Classen</w:t>
      </w:r>
      <w:proofErr w:type="spellEnd"/>
      <w:r w:rsidRPr="00B67967">
        <w:rPr>
          <w:rFonts w:ascii="Book Antiqua" w:eastAsia="宋体" w:hAnsi="Book Antiqua" w:cs="宋体"/>
          <w:kern w:val="0"/>
          <w:sz w:val="24"/>
          <w:szCs w:val="24"/>
          <w:lang w:eastAsia="zh-CN"/>
        </w:rPr>
        <w:t xml:space="preserve"> M, </w:t>
      </w:r>
      <w:proofErr w:type="spellStart"/>
      <w:r w:rsidRPr="00B67967">
        <w:rPr>
          <w:rFonts w:ascii="Book Antiqua" w:eastAsia="宋体" w:hAnsi="Book Antiqua" w:cs="宋体"/>
          <w:kern w:val="0"/>
          <w:sz w:val="24"/>
          <w:szCs w:val="24"/>
          <w:lang w:eastAsia="zh-CN"/>
        </w:rPr>
        <w:t>Rösch</w:t>
      </w:r>
      <w:proofErr w:type="spellEnd"/>
      <w:r w:rsidRPr="00B67967">
        <w:rPr>
          <w:rFonts w:ascii="Book Antiqua" w:eastAsia="宋体" w:hAnsi="Book Antiqua" w:cs="宋体"/>
          <w:kern w:val="0"/>
          <w:sz w:val="24"/>
          <w:szCs w:val="24"/>
          <w:lang w:eastAsia="zh-CN"/>
        </w:rPr>
        <w:t xml:space="preserve"> T. Biopsy surveillance is still necessary in patients with Barrett's </w:t>
      </w:r>
      <w:proofErr w:type="spellStart"/>
      <w:r w:rsidRPr="00B67967">
        <w:rPr>
          <w:rFonts w:ascii="Book Antiqua" w:eastAsia="宋体" w:hAnsi="Book Antiqua" w:cs="宋体"/>
          <w:kern w:val="0"/>
          <w:sz w:val="24"/>
          <w:szCs w:val="24"/>
          <w:lang w:eastAsia="zh-CN"/>
        </w:rPr>
        <w:t>oesophagus</w:t>
      </w:r>
      <w:proofErr w:type="spellEnd"/>
      <w:r w:rsidRPr="00B67967">
        <w:rPr>
          <w:rFonts w:ascii="Book Antiqua" w:eastAsia="宋体" w:hAnsi="Book Antiqua" w:cs="宋体"/>
          <w:kern w:val="0"/>
          <w:sz w:val="24"/>
          <w:szCs w:val="24"/>
          <w:lang w:eastAsia="zh-CN"/>
        </w:rPr>
        <w:t xml:space="preserve"> despite new endoscopic imaging techniques. </w:t>
      </w:r>
      <w:r w:rsidRPr="00B67967">
        <w:rPr>
          <w:rFonts w:ascii="Book Antiqua" w:eastAsia="宋体" w:hAnsi="Book Antiqua" w:cs="宋体"/>
          <w:i/>
          <w:iCs/>
          <w:kern w:val="0"/>
          <w:sz w:val="24"/>
          <w:szCs w:val="24"/>
          <w:lang w:eastAsia="zh-CN"/>
        </w:rPr>
        <w:t>Gut</w:t>
      </w:r>
      <w:r w:rsidRPr="00B67967">
        <w:rPr>
          <w:rFonts w:ascii="Book Antiqua" w:eastAsia="宋体" w:hAnsi="Book Antiqua" w:cs="宋体"/>
          <w:kern w:val="0"/>
          <w:sz w:val="24"/>
          <w:szCs w:val="24"/>
          <w:lang w:eastAsia="zh-CN"/>
        </w:rPr>
        <w:t xml:space="preserve"> 2003; </w:t>
      </w:r>
      <w:r w:rsidRPr="00B67967">
        <w:rPr>
          <w:rFonts w:ascii="Book Antiqua" w:eastAsia="宋体" w:hAnsi="Book Antiqua" w:cs="宋体"/>
          <w:b/>
          <w:bCs/>
          <w:kern w:val="0"/>
          <w:sz w:val="24"/>
          <w:szCs w:val="24"/>
          <w:lang w:eastAsia="zh-CN"/>
        </w:rPr>
        <w:t>52</w:t>
      </w:r>
      <w:r w:rsidRPr="00B67967">
        <w:rPr>
          <w:rFonts w:ascii="Book Antiqua" w:eastAsia="宋体" w:hAnsi="Book Antiqua" w:cs="宋体"/>
          <w:kern w:val="0"/>
          <w:sz w:val="24"/>
          <w:szCs w:val="24"/>
          <w:lang w:eastAsia="zh-CN"/>
        </w:rPr>
        <w:t>: 18-23 [PMID: 12477753]</w:t>
      </w:r>
    </w:p>
    <w:p w:rsidR="00B67967" w:rsidRPr="00172B2F" w:rsidRDefault="00500F0F" w:rsidP="00B67967">
      <w:pPr>
        <w:wordWrap/>
        <w:spacing w:line="360" w:lineRule="auto"/>
        <w:jc w:val="right"/>
        <w:rPr>
          <w:rFonts w:ascii="Book Antiqua" w:eastAsia="宋体" w:hAnsi="Book Antiqua" w:cs="宋体"/>
          <w:b/>
          <w:sz w:val="24"/>
          <w:szCs w:val="24"/>
          <w:lang w:eastAsia="zh-CN"/>
        </w:rPr>
      </w:pPr>
      <w:r w:rsidRPr="00172B2F">
        <w:rPr>
          <w:rFonts w:ascii="Book Antiqua" w:hAnsi="Book Antiqua" w:cs="宋体"/>
          <w:b/>
          <w:sz w:val="24"/>
          <w:szCs w:val="24"/>
        </w:rPr>
        <w:t>P-Reviewers</w:t>
      </w:r>
      <w:r w:rsidR="00172B2F" w:rsidRPr="00172B2F">
        <w:rPr>
          <w:rFonts w:ascii="Book Antiqua" w:hAnsi="Book Antiqua"/>
          <w:sz w:val="24"/>
          <w:szCs w:val="24"/>
        </w:rPr>
        <w:t xml:space="preserve"> </w:t>
      </w:r>
      <w:proofErr w:type="spellStart"/>
      <w:r w:rsidRPr="00172B2F">
        <w:rPr>
          <w:rFonts w:ascii="Book Antiqua" w:eastAsia="宋体" w:hAnsi="Book Antiqua"/>
          <w:sz w:val="24"/>
          <w:szCs w:val="24"/>
          <w:lang w:eastAsia="zh-CN"/>
        </w:rPr>
        <w:t>Girotra</w:t>
      </w:r>
      <w:proofErr w:type="spellEnd"/>
      <w:r w:rsidRPr="00172B2F">
        <w:rPr>
          <w:rFonts w:ascii="Book Antiqua" w:eastAsia="宋体" w:hAnsi="Book Antiqua"/>
          <w:sz w:val="24"/>
          <w:szCs w:val="24"/>
          <w:lang w:eastAsia="zh-CN"/>
        </w:rPr>
        <w:t xml:space="preserve"> M,</w:t>
      </w:r>
      <w:r w:rsidR="00172B2F" w:rsidRPr="00172B2F">
        <w:rPr>
          <w:rFonts w:ascii="Book Antiqua" w:eastAsia="宋体" w:hAnsi="Book Antiqua"/>
          <w:sz w:val="24"/>
          <w:szCs w:val="24"/>
          <w:lang w:eastAsia="zh-CN"/>
        </w:rPr>
        <w:t xml:space="preserve"> </w:t>
      </w:r>
      <w:r w:rsidRPr="00172B2F">
        <w:rPr>
          <w:rFonts w:ascii="Book Antiqua" w:hAnsi="Book Antiqua" w:cs="宋体"/>
          <w:sz w:val="24"/>
          <w:szCs w:val="24"/>
        </w:rPr>
        <w:t xml:space="preserve">Van </w:t>
      </w:r>
      <w:proofErr w:type="spellStart"/>
      <w:r w:rsidRPr="00172B2F">
        <w:rPr>
          <w:rFonts w:ascii="Book Antiqua" w:hAnsi="Book Antiqua" w:cs="宋体"/>
          <w:sz w:val="24"/>
          <w:szCs w:val="24"/>
        </w:rPr>
        <w:t>Rensburg</w:t>
      </w:r>
      <w:proofErr w:type="spellEnd"/>
      <w:r w:rsidR="00172B2F" w:rsidRPr="00172B2F">
        <w:rPr>
          <w:rFonts w:ascii="Book Antiqua" w:eastAsia="宋体" w:hAnsi="Book Antiqua" w:cs="宋体"/>
          <w:sz w:val="24"/>
          <w:szCs w:val="24"/>
          <w:lang w:eastAsia="zh-CN"/>
        </w:rPr>
        <w:t xml:space="preserve"> </w:t>
      </w:r>
      <w:r w:rsidRPr="00172B2F">
        <w:rPr>
          <w:rFonts w:ascii="Book Antiqua" w:hAnsi="Book Antiqua" w:cs="宋体"/>
          <w:sz w:val="24"/>
          <w:szCs w:val="24"/>
        </w:rPr>
        <w:t>C</w:t>
      </w:r>
      <w:r w:rsidRPr="00172B2F">
        <w:rPr>
          <w:rFonts w:ascii="Book Antiqua" w:hAnsi="Book Antiqua" w:cs="宋体"/>
          <w:b/>
          <w:sz w:val="24"/>
          <w:szCs w:val="24"/>
        </w:rPr>
        <w:t xml:space="preserve"> </w:t>
      </w:r>
    </w:p>
    <w:p w:rsidR="00500F0F" w:rsidRPr="00172B2F" w:rsidRDefault="00500F0F" w:rsidP="00B67967">
      <w:pPr>
        <w:wordWrap/>
        <w:spacing w:line="360" w:lineRule="auto"/>
        <w:jc w:val="right"/>
        <w:rPr>
          <w:rFonts w:ascii="Book Antiqua" w:hAnsi="Book Antiqua" w:cs="宋体"/>
          <w:sz w:val="24"/>
          <w:szCs w:val="24"/>
        </w:rPr>
      </w:pPr>
      <w:r w:rsidRPr="00172B2F">
        <w:rPr>
          <w:rFonts w:ascii="Book Antiqua" w:hAnsi="Book Antiqua" w:cs="宋体"/>
          <w:b/>
          <w:sz w:val="24"/>
          <w:szCs w:val="24"/>
        </w:rPr>
        <w:t>S-Editor</w:t>
      </w:r>
      <w:r w:rsidRPr="00172B2F">
        <w:rPr>
          <w:rFonts w:ascii="Book Antiqua" w:hAnsi="Book Antiqua" w:cs="宋体"/>
          <w:sz w:val="24"/>
          <w:szCs w:val="24"/>
        </w:rPr>
        <w:t xml:space="preserve"> </w:t>
      </w:r>
      <w:proofErr w:type="spellStart"/>
      <w:r w:rsidRPr="00172B2F">
        <w:rPr>
          <w:rFonts w:ascii="Book Antiqua" w:hAnsi="Book Antiqua" w:cs="宋体"/>
          <w:sz w:val="24"/>
          <w:szCs w:val="24"/>
        </w:rPr>
        <w:t>Zhai</w:t>
      </w:r>
      <w:proofErr w:type="spellEnd"/>
      <w:r w:rsidRPr="00172B2F">
        <w:rPr>
          <w:rFonts w:ascii="Book Antiqua" w:hAnsi="Book Antiqua" w:cs="宋体"/>
          <w:sz w:val="24"/>
          <w:szCs w:val="24"/>
        </w:rPr>
        <w:t xml:space="preserve"> HH</w:t>
      </w:r>
      <w:r w:rsidRPr="00172B2F">
        <w:rPr>
          <w:rFonts w:ascii="Book Antiqua" w:hAnsi="Book Antiqua" w:cs="宋体"/>
          <w:b/>
          <w:sz w:val="24"/>
          <w:szCs w:val="24"/>
        </w:rPr>
        <w:t xml:space="preserve"> L-Editor E-Edito</w:t>
      </w:r>
      <w:r w:rsidRPr="00172B2F">
        <w:rPr>
          <w:rFonts w:ascii="Book Antiqua" w:hAnsi="Book Antiqua" w:cs="宋体"/>
          <w:sz w:val="24"/>
          <w:szCs w:val="24"/>
        </w:rPr>
        <w:t>r</w:t>
      </w:r>
    </w:p>
    <w:p w:rsidR="00500F0F" w:rsidRPr="00172B2F" w:rsidRDefault="00500F0F" w:rsidP="00B67967">
      <w:pPr>
        <w:pStyle w:val="a6"/>
        <w:spacing w:before="0" w:beforeAutospacing="0" w:after="0" w:afterAutospacing="0" w:line="360" w:lineRule="auto"/>
        <w:ind w:left="720"/>
        <w:jc w:val="both"/>
        <w:rPr>
          <w:rFonts w:ascii="Book Antiqua" w:eastAsiaTheme="minorEastAsia" w:hAnsi="Book Antiqua"/>
          <w:lang w:eastAsia="zh-CN"/>
        </w:rPr>
        <w:sectPr w:rsidR="00500F0F" w:rsidRPr="00172B2F" w:rsidSect="00500F0F">
          <w:headerReference w:type="default" r:id="rId8"/>
          <w:footerReference w:type="default" r:id="rId9"/>
          <w:pgSz w:w="12240" w:h="15840" w:code="1"/>
          <w:pgMar w:top="1440" w:right="1440" w:bottom="1440" w:left="1440" w:header="706" w:footer="706" w:gutter="0"/>
          <w:cols w:space="708"/>
          <w:docGrid w:linePitch="360"/>
        </w:sectPr>
      </w:pPr>
    </w:p>
    <w:p w:rsidR="0076324D" w:rsidRPr="00172B2F" w:rsidRDefault="0076324D" w:rsidP="00B67967">
      <w:pPr>
        <w:wordWrap/>
        <w:spacing w:line="360" w:lineRule="auto"/>
        <w:rPr>
          <w:rFonts w:ascii="Book Antiqua" w:hAnsi="Book Antiqua"/>
          <w:sz w:val="24"/>
          <w:szCs w:val="24"/>
        </w:rPr>
      </w:pPr>
      <w:r w:rsidRPr="00172B2F">
        <w:rPr>
          <w:rFonts w:ascii="Book Antiqua" w:hAnsi="Book Antiqua"/>
          <w:b/>
          <w:sz w:val="24"/>
          <w:szCs w:val="24"/>
        </w:rPr>
        <w:lastRenderedPageBreak/>
        <w:t>Figure 1</w:t>
      </w:r>
      <w:r w:rsidR="00172B2F" w:rsidRPr="00172B2F">
        <w:rPr>
          <w:rFonts w:ascii="Book Antiqua" w:hAnsi="Book Antiqua"/>
          <w:b/>
          <w:sz w:val="24"/>
          <w:szCs w:val="24"/>
        </w:rPr>
        <w:t xml:space="preserve"> </w:t>
      </w:r>
      <w:r w:rsidRPr="00172B2F">
        <w:rPr>
          <w:rFonts w:ascii="Book Antiqua" w:hAnsi="Book Antiqua"/>
          <w:b/>
          <w:sz w:val="24"/>
          <w:szCs w:val="24"/>
        </w:rPr>
        <w:t>Screening endoscopy.</w:t>
      </w:r>
      <w:r w:rsidRPr="00172B2F">
        <w:rPr>
          <w:rFonts w:ascii="Book Antiqua" w:hAnsi="Book Antiqua"/>
          <w:sz w:val="24"/>
          <w:szCs w:val="24"/>
        </w:rPr>
        <w:t xml:space="preserve"> A</w:t>
      </w:r>
      <w:r w:rsidR="007F6B0D" w:rsidRPr="00172B2F">
        <w:rPr>
          <w:rFonts w:ascii="Book Antiqua" w:eastAsia="宋体" w:hAnsi="Book Antiqua"/>
          <w:sz w:val="24"/>
          <w:szCs w:val="24"/>
          <w:lang w:eastAsia="zh-CN"/>
        </w:rPr>
        <w:t>-</w:t>
      </w:r>
      <w:r w:rsidRPr="00172B2F">
        <w:rPr>
          <w:rFonts w:ascii="Book Antiqua" w:hAnsi="Book Antiqua"/>
          <w:sz w:val="24"/>
          <w:szCs w:val="24"/>
        </w:rPr>
        <w:t xml:space="preserve">C: </w:t>
      </w:r>
      <w:proofErr w:type="spellStart"/>
      <w:r w:rsidRPr="00172B2F">
        <w:rPr>
          <w:rFonts w:ascii="Book Antiqua" w:hAnsi="Book Antiqua"/>
          <w:sz w:val="24"/>
          <w:szCs w:val="24"/>
        </w:rPr>
        <w:t>Endoscopically</w:t>
      </w:r>
      <w:proofErr w:type="spellEnd"/>
      <w:r w:rsidRPr="00172B2F">
        <w:rPr>
          <w:rFonts w:ascii="Book Antiqua" w:hAnsi="Book Antiqua"/>
          <w:sz w:val="24"/>
          <w:szCs w:val="24"/>
        </w:rPr>
        <w:t xml:space="preserve"> suspected short-segment Barrett’s esophagus (</w:t>
      </w:r>
      <w:r w:rsidRPr="00172B2F">
        <w:rPr>
          <w:rFonts w:ascii="Book Antiqua" w:hAnsi="Book Antiqua"/>
          <w:color w:val="000000"/>
          <w:sz w:val="24"/>
          <w:szCs w:val="24"/>
        </w:rPr>
        <w:t>&lt;</w:t>
      </w:r>
      <w:r w:rsidR="007F6B0D" w:rsidRPr="00172B2F">
        <w:rPr>
          <w:rFonts w:ascii="Book Antiqua" w:eastAsia="宋体" w:hAnsi="Book Antiqua"/>
          <w:color w:val="000000"/>
          <w:sz w:val="24"/>
          <w:szCs w:val="24"/>
          <w:lang w:eastAsia="zh-CN"/>
        </w:rPr>
        <w:t xml:space="preserve"> </w:t>
      </w:r>
      <w:r w:rsidRPr="00172B2F">
        <w:rPr>
          <w:rFonts w:ascii="Book Antiqua" w:hAnsi="Book Antiqua"/>
          <w:color w:val="000000"/>
          <w:sz w:val="24"/>
          <w:szCs w:val="24"/>
        </w:rPr>
        <w:t>3 cm).</w:t>
      </w:r>
    </w:p>
    <w:p w:rsidR="0076324D" w:rsidRPr="00172B2F" w:rsidRDefault="0076324D" w:rsidP="00B67967">
      <w:pPr>
        <w:wordWrap/>
        <w:spacing w:line="360" w:lineRule="auto"/>
        <w:rPr>
          <w:rFonts w:ascii="Book Antiqua" w:hAnsi="Book Antiqua"/>
          <w:sz w:val="24"/>
          <w:szCs w:val="24"/>
        </w:rPr>
      </w:pPr>
    </w:p>
    <w:p w:rsidR="0076324D" w:rsidRPr="00172B2F" w:rsidRDefault="0076324D" w:rsidP="00B67967">
      <w:pPr>
        <w:wordWrap/>
        <w:spacing w:line="360" w:lineRule="auto"/>
        <w:rPr>
          <w:rFonts w:ascii="Book Antiqua" w:hAnsi="Book Antiqua"/>
          <w:sz w:val="24"/>
          <w:szCs w:val="24"/>
        </w:rPr>
      </w:pPr>
      <w:r w:rsidRPr="00172B2F">
        <w:rPr>
          <w:rFonts w:ascii="Book Antiqua" w:hAnsi="Book Antiqua"/>
          <w:b/>
          <w:sz w:val="24"/>
          <w:szCs w:val="24"/>
        </w:rPr>
        <w:t xml:space="preserve">Figure </w:t>
      </w:r>
      <w:proofErr w:type="gramStart"/>
      <w:r w:rsidRPr="00172B2F">
        <w:rPr>
          <w:rFonts w:ascii="Book Antiqua" w:hAnsi="Book Antiqua"/>
          <w:b/>
          <w:sz w:val="24"/>
          <w:szCs w:val="24"/>
        </w:rPr>
        <w:t>2</w:t>
      </w:r>
      <w:r w:rsidR="00172B2F" w:rsidRPr="00172B2F">
        <w:rPr>
          <w:rFonts w:ascii="Book Antiqua" w:hAnsi="Book Antiqua"/>
          <w:b/>
          <w:sz w:val="24"/>
          <w:szCs w:val="24"/>
        </w:rPr>
        <w:t xml:space="preserve"> </w:t>
      </w:r>
      <w:r w:rsidRPr="00172B2F">
        <w:rPr>
          <w:rFonts w:ascii="Book Antiqua" w:hAnsi="Book Antiqua"/>
          <w:b/>
          <w:sz w:val="24"/>
          <w:szCs w:val="24"/>
        </w:rPr>
        <w:t>Magnifying endoscopy</w:t>
      </w:r>
      <w:proofErr w:type="gramEnd"/>
      <w:r w:rsidRPr="00172B2F">
        <w:rPr>
          <w:rFonts w:ascii="Book Antiqua" w:hAnsi="Book Antiqua"/>
          <w:b/>
          <w:sz w:val="24"/>
          <w:szCs w:val="24"/>
        </w:rPr>
        <w:t>.</w:t>
      </w:r>
      <w:r w:rsidRPr="00172B2F">
        <w:rPr>
          <w:rFonts w:ascii="Book Antiqua" w:hAnsi="Book Antiqua"/>
          <w:sz w:val="24"/>
          <w:szCs w:val="24"/>
        </w:rPr>
        <w:t xml:space="preserve"> A: Magnifying endoscopy</w:t>
      </w:r>
      <w:r w:rsidR="00507797" w:rsidRPr="00172B2F">
        <w:rPr>
          <w:rFonts w:ascii="Book Antiqua" w:hAnsi="Book Antiqua"/>
          <w:sz w:val="24"/>
          <w:szCs w:val="24"/>
        </w:rPr>
        <w:t xml:space="preserve"> up to </w:t>
      </w:r>
      <w:r w:rsidR="006C6263" w:rsidRPr="00172B2F">
        <w:rPr>
          <w:rFonts w:ascii="Book Antiqua" w:hAnsi="Book Antiqua"/>
          <w:sz w:val="24"/>
          <w:szCs w:val="24"/>
        </w:rPr>
        <w:t>×</w:t>
      </w:r>
      <w:r w:rsidR="006C6263">
        <w:rPr>
          <w:rFonts w:ascii="Book Antiqua" w:eastAsia="宋体" w:hAnsi="Book Antiqua" w:hint="eastAsia"/>
          <w:sz w:val="24"/>
          <w:szCs w:val="24"/>
          <w:lang w:eastAsia="zh-CN"/>
        </w:rPr>
        <w:t xml:space="preserve"> </w:t>
      </w:r>
      <w:r w:rsidR="00507797" w:rsidRPr="00172B2F">
        <w:rPr>
          <w:rFonts w:ascii="Book Antiqua" w:hAnsi="Book Antiqua"/>
          <w:sz w:val="24"/>
          <w:szCs w:val="24"/>
        </w:rPr>
        <w:t>80</w:t>
      </w:r>
      <w:r w:rsidRPr="00172B2F">
        <w:rPr>
          <w:rFonts w:ascii="Book Antiqua" w:hAnsi="Book Antiqua"/>
          <w:sz w:val="24"/>
          <w:szCs w:val="24"/>
        </w:rPr>
        <w:t xml:space="preserve"> (Olympus GIF-Q240Z, </w:t>
      </w:r>
      <w:r w:rsidR="008912BF" w:rsidRPr="00172B2F">
        <w:rPr>
          <w:rFonts w:ascii="Book Antiqua" w:hAnsi="Book Antiqua"/>
          <w:sz w:val="24"/>
          <w:szCs w:val="24"/>
        </w:rPr>
        <w:t>×</w:t>
      </w:r>
      <w:r w:rsidRPr="00172B2F">
        <w:rPr>
          <w:rFonts w:ascii="Book Antiqua" w:hAnsi="Book Antiqua"/>
          <w:sz w:val="24"/>
          <w:szCs w:val="24"/>
        </w:rPr>
        <w:t xml:space="preserve"> 80); B: Magnif</w:t>
      </w:r>
      <w:r w:rsidR="00507797" w:rsidRPr="00172B2F">
        <w:rPr>
          <w:rFonts w:ascii="Book Antiqua" w:hAnsi="Book Antiqua"/>
          <w:sz w:val="24"/>
          <w:szCs w:val="24"/>
        </w:rPr>
        <w:t>ied</w:t>
      </w:r>
      <w:r w:rsidR="00F221C4" w:rsidRPr="00172B2F">
        <w:rPr>
          <w:rFonts w:ascii="Book Antiqua" w:eastAsiaTheme="minorEastAsia" w:hAnsi="Book Antiqua"/>
          <w:sz w:val="24"/>
          <w:szCs w:val="24"/>
        </w:rPr>
        <w:t xml:space="preserve"> </w:t>
      </w:r>
      <w:r w:rsidR="00507797" w:rsidRPr="00172B2F">
        <w:rPr>
          <w:rFonts w:ascii="Book Antiqua" w:hAnsi="Book Antiqua"/>
          <w:sz w:val="24"/>
          <w:szCs w:val="24"/>
        </w:rPr>
        <w:t>image of the</w:t>
      </w:r>
      <w:r w:rsidRPr="00172B2F">
        <w:rPr>
          <w:rFonts w:ascii="Book Antiqua" w:hAnsi="Book Antiqua"/>
          <w:sz w:val="24"/>
          <w:szCs w:val="24"/>
        </w:rPr>
        <w:t xml:space="preserve"> short-segment Barrett’s esophagus.</w:t>
      </w:r>
    </w:p>
    <w:p w:rsidR="0076324D" w:rsidRPr="00172B2F" w:rsidRDefault="0076324D" w:rsidP="00B67967">
      <w:pPr>
        <w:wordWrap/>
        <w:spacing w:line="360" w:lineRule="auto"/>
        <w:rPr>
          <w:rFonts w:ascii="Book Antiqua" w:hAnsi="Book Antiqua"/>
          <w:sz w:val="24"/>
          <w:szCs w:val="24"/>
        </w:rPr>
      </w:pPr>
    </w:p>
    <w:p w:rsidR="0076324D" w:rsidRPr="00172B2F" w:rsidRDefault="0076324D" w:rsidP="00B67967">
      <w:pPr>
        <w:wordWrap/>
        <w:spacing w:line="360" w:lineRule="auto"/>
        <w:rPr>
          <w:rFonts w:ascii="Book Antiqua" w:hAnsi="Book Antiqua"/>
          <w:sz w:val="24"/>
          <w:szCs w:val="24"/>
        </w:rPr>
      </w:pPr>
      <w:r w:rsidRPr="00172B2F">
        <w:rPr>
          <w:rFonts w:ascii="Book Antiqua" w:hAnsi="Book Antiqua"/>
          <w:b/>
          <w:sz w:val="24"/>
          <w:szCs w:val="24"/>
        </w:rPr>
        <w:t>Figure 3</w:t>
      </w:r>
      <w:r w:rsidR="00172B2F" w:rsidRPr="00172B2F">
        <w:rPr>
          <w:rFonts w:ascii="Book Antiqua" w:eastAsiaTheme="minorEastAsia" w:hAnsi="Book Antiqua"/>
          <w:b/>
          <w:sz w:val="24"/>
          <w:szCs w:val="24"/>
        </w:rPr>
        <w:t xml:space="preserve"> </w:t>
      </w:r>
      <w:r w:rsidRPr="00172B2F">
        <w:rPr>
          <w:rFonts w:ascii="Book Antiqua" w:hAnsi="Book Antiqua"/>
          <w:b/>
          <w:sz w:val="24"/>
          <w:szCs w:val="24"/>
        </w:rPr>
        <w:t>Classification of pit-pattern of Barrett’s esophagus by Magnifying endoscopy (Endo’s classification).</w:t>
      </w:r>
      <w:r w:rsidRPr="00172B2F">
        <w:rPr>
          <w:rFonts w:ascii="Book Antiqua" w:hAnsi="Book Antiqua"/>
          <w:sz w:val="24"/>
          <w:szCs w:val="24"/>
        </w:rPr>
        <w:t xml:space="preserve"> A: I</w:t>
      </w:r>
      <w:r w:rsidR="007F6B0D" w:rsidRPr="00172B2F">
        <w:rPr>
          <w:rFonts w:ascii="Book Antiqua" w:eastAsia="宋体" w:hAnsi="Book Antiqua"/>
          <w:sz w:val="24"/>
          <w:szCs w:val="24"/>
          <w:lang w:eastAsia="zh-CN"/>
        </w:rPr>
        <w:t xml:space="preserve"> </w:t>
      </w:r>
      <w:r w:rsidR="007F6B0D" w:rsidRPr="00172B2F">
        <w:rPr>
          <w:rFonts w:ascii="Book Antiqua" w:hAnsi="Book Antiqua"/>
          <w:sz w:val="24"/>
          <w:szCs w:val="24"/>
        </w:rPr>
        <w:t>(s</w:t>
      </w:r>
      <w:r w:rsidRPr="00172B2F">
        <w:rPr>
          <w:rFonts w:ascii="Book Antiqua" w:hAnsi="Book Antiqua"/>
          <w:sz w:val="24"/>
          <w:szCs w:val="24"/>
        </w:rPr>
        <w:t>mall round</w:t>
      </w:r>
      <w:r w:rsidR="007F6B0D" w:rsidRPr="00172B2F">
        <w:rPr>
          <w:rFonts w:ascii="Book Antiqua" w:eastAsia="宋体" w:hAnsi="Book Antiqua"/>
          <w:sz w:val="24"/>
          <w:szCs w:val="24"/>
          <w:lang w:eastAsia="zh-CN"/>
        </w:rPr>
        <w:t>)</w:t>
      </w:r>
      <w:r w:rsidRPr="00172B2F">
        <w:rPr>
          <w:rFonts w:ascii="Book Antiqua" w:hAnsi="Book Antiqua"/>
          <w:sz w:val="24"/>
          <w:szCs w:val="24"/>
        </w:rPr>
        <w:t>; B: II</w:t>
      </w:r>
      <w:r w:rsidR="007F6B0D" w:rsidRPr="00172B2F">
        <w:rPr>
          <w:rFonts w:ascii="Book Antiqua" w:eastAsia="宋体" w:hAnsi="Book Antiqua"/>
          <w:sz w:val="24"/>
          <w:szCs w:val="24"/>
          <w:lang w:eastAsia="zh-CN"/>
        </w:rPr>
        <w:t xml:space="preserve"> </w:t>
      </w:r>
      <w:r w:rsidR="007F6B0D" w:rsidRPr="00172B2F">
        <w:rPr>
          <w:rFonts w:ascii="Book Antiqua" w:hAnsi="Book Antiqua"/>
          <w:sz w:val="24"/>
          <w:szCs w:val="24"/>
        </w:rPr>
        <w:t>(s</w:t>
      </w:r>
      <w:r w:rsidRPr="00172B2F">
        <w:rPr>
          <w:rFonts w:ascii="Book Antiqua" w:hAnsi="Book Antiqua"/>
          <w:sz w:val="24"/>
          <w:szCs w:val="24"/>
        </w:rPr>
        <w:t>traight</w:t>
      </w:r>
      <w:r w:rsidR="007F6B0D" w:rsidRPr="00172B2F">
        <w:rPr>
          <w:rFonts w:ascii="Book Antiqua" w:eastAsia="宋体" w:hAnsi="Book Antiqua"/>
          <w:sz w:val="24"/>
          <w:szCs w:val="24"/>
          <w:lang w:eastAsia="zh-CN"/>
        </w:rPr>
        <w:t>)</w:t>
      </w:r>
      <w:r w:rsidRPr="00172B2F">
        <w:rPr>
          <w:rFonts w:ascii="Book Antiqua" w:hAnsi="Book Antiqua"/>
          <w:sz w:val="24"/>
          <w:szCs w:val="24"/>
        </w:rPr>
        <w:t>; C: III</w:t>
      </w:r>
      <w:r w:rsidR="007F6B0D" w:rsidRPr="00172B2F">
        <w:rPr>
          <w:rFonts w:ascii="Book Antiqua" w:eastAsia="宋体" w:hAnsi="Book Antiqua"/>
          <w:sz w:val="24"/>
          <w:szCs w:val="24"/>
          <w:lang w:eastAsia="zh-CN"/>
        </w:rPr>
        <w:t xml:space="preserve"> </w:t>
      </w:r>
      <w:r w:rsidR="007F6B0D" w:rsidRPr="00172B2F">
        <w:rPr>
          <w:rFonts w:ascii="Book Antiqua" w:hAnsi="Book Antiqua"/>
          <w:sz w:val="24"/>
          <w:szCs w:val="24"/>
        </w:rPr>
        <w:t>(l</w:t>
      </w:r>
      <w:r w:rsidRPr="00172B2F">
        <w:rPr>
          <w:rFonts w:ascii="Book Antiqua" w:hAnsi="Book Antiqua"/>
          <w:sz w:val="24"/>
          <w:szCs w:val="24"/>
        </w:rPr>
        <w:t>ong oval</w:t>
      </w:r>
      <w:r w:rsidR="007F6B0D" w:rsidRPr="00172B2F">
        <w:rPr>
          <w:rFonts w:ascii="Book Antiqua" w:eastAsia="宋体" w:hAnsi="Book Antiqua"/>
          <w:sz w:val="24"/>
          <w:szCs w:val="24"/>
          <w:lang w:eastAsia="zh-CN"/>
        </w:rPr>
        <w:t>)</w:t>
      </w:r>
      <w:r w:rsidRPr="00172B2F">
        <w:rPr>
          <w:rFonts w:ascii="Book Antiqua" w:hAnsi="Book Antiqua"/>
          <w:sz w:val="24"/>
          <w:szCs w:val="24"/>
        </w:rPr>
        <w:t>; D: IV</w:t>
      </w:r>
      <w:r w:rsidR="007F6B0D" w:rsidRPr="00172B2F">
        <w:rPr>
          <w:rFonts w:ascii="Book Antiqua" w:eastAsia="宋体" w:hAnsi="Book Antiqua"/>
          <w:sz w:val="24"/>
          <w:szCs w:val="24"/>
          <w:lang w:eastAsia="zh-CN"/>
        </w:rPr>
        <w:t xml:space="preserve"> </w:t>
      </w:r>
      <w:r w:rsidR="007F6B0D" w:rsidRPr="00172B2F">
        <w:rPr>
          <w:rFonts w:ascii="Book Antiqua" w:hAnsi="Book Antiqua"/>
          <w:sz w:val="24"/>
          <w:szCs w:val="24"/>
        </w:rPr>
        <w:t>(t</w:t>
      </w:r>
      <w:r w:rsidRPr="00172B2F">
        <w:rPr>
          <w:rFonts w:ascii="Book Antiqua" w:hAnsi="Book Antiqua"/>
          <w:sz w:val="24"/>
          <w:szCs w:val="24"/>
        </w:rPr>
        <w:t>ubular</w:t>
      </w:r>
      <w:r w:rsidR="007F6B0D" w:rsidRPr="00172B2F">
        <w:rPr>
          <w:rFonts w:ascii="Book Antiqua" w:eastAsia="宋体" w:hAnsi="Book Antiqua"/>
          <w:sz w:val="24"/>
          <w:szCs w:val="24"/>
          <w:lang w:eastAsia="zh-CN"/>
        </w:rPr>
        <w:t>)</w:t>
      </w:r>
      <w:r w:rsidRPr="00172B2F">
        <w:rPr>
          <w:rFonts w:ascii="Book Antiqua" w:hAnsi="Book Antiqua"/>
          <w:sz w:val="24"/>
          <w:szCs w:val="24"/>
        </w:rPr>
        <w:t>; E: V</w:t>
      </w:r>
      <w:r w:rsidR="007F6B0D" w:rsidRPr="00172B2F">
        <w:rPr>
          <w:rFonts w:ascii="Book Antiqua" w:eastAsia="宋体" w:hAnsi="Book Antiqua"/>
          <w:sz w:val="24"/>
          <w:szCs w:val="24"/>
          <w:lang w:eastAsia="zh-CN"/>
        </w:rPr>
        <w:t xml:space="preserve"> </w:t>
      </w:r>
      <w:r w:rsidR="007F6B0D" w:rsidRPr="00172B2F">
        <w:rPr>
          <w:rFonts w:ascii="Book Antiqua" w:hAnsi="Book Antiqua"/>
          <w:sz w:val="24"/>
          <w:szCs w:val="24"/>
        </w:rPr>
        <w:t>(v</w:t>
      </w:r>
      <w:r w:rsidRPr="00172B2F">
        <w:rPr>
          <w:rFonts w:ascii="Book Antiqua" w:hAnsi="Book Antiqua"/>
          <w:sz w:val="24"/>
          <w:szCs w:val="24"/>
        </w:rPr>
        <w:t>illous</w:t>
      </w:r>
      <w:r w:rsidR="007F6B0D" w:rsidRPr="00172B2F">
        <w:rPr>
          <w:rFonts w:ascii="Book Antiqua" w:eastAsia="宋体" w:hAnsi="Book Antiqua"/>
          <w:sz w:val="24"/>
          <w:szCs w:val="24"/>
          <w:lang w:eastAsia="zh-CN"/>
        </w:rPr>
        <w:t>).</w:t>
      </w:r>
    </w:p>
    <w:p w:rsidR="0076324D" w:rsidRPr="00172B2F" w:rsidRDefault="0076324D" w:rsidP="00B67967">
      <w:pPr>
        <w:wordWrap/>
        <w:spacing w:line="360" w:lineRule="auto"/>
        <w:rPr>
          <w:rFonts w:ascii="Book Antiqua" w:hAnsi="Book Antiqua"/>
          <w:sz w:val="24"/>
          <w:szCs w:val="24"/>
        </w:rPr>
      </w:pPr>
    </w:p>
    <w:p w:rsidR="0076324D" w:rsidRPr="00172B2F" w:rsidRDefault="0076324D" w:rsidP="00B67967">
      <w:pPr>
        <w:wordWrap/>
        <w:spacing w:line="360" w:lineRule="auto"/>
        <w:rPr>
          <w:rFonts w:ascii="Book Antiqua" w:hAnsi="Book Antiqua"/>
          <w:sz w:val="24"/>
          <w:szCs w:val="24"/>
        </w:rPr>
      </w:pPr>
      <w:r w:rsidRPr="00172B2F">
        <w:rPr>
          <w:rFonts w:ascii="Book Antiqua" w:hAnsi="Book Antiqua"/>
          <w:b/>
          <w:sz w:val="24"/>
          <w:szCs w:val="24"/>
        </w:rPr>
        <w:t>Figure 4</w:t>
      </w:r>
      <w:r w:rsidR="00172B2F" w:rsidRPr="00172B2F">
        <w:rPr>
          <w:rFonts w:ascii="Book Antiqua" w:hAnsi="Book Antiqua"/>
          <w:b/>
          <w:sz w:val="24"/>
          <w:szCs w:val="24"/>
        </w:rPr>
        <w:t xml:space="preserve"> </w:t>
      </w:r>
      <w:r w:rsidRPr="00172B2F">
        <w:rPr>
          <w:rFonts w:ascii="Book Antiqua" w:hAnsi="Book Antiqua"/>
          <w:b/>
          <w:sz w:val="24"/>
          <w:szCs w:val="24"/>
        </w:rPr>
        <w:t xml:space="preserve">Methylene blue </w:t>
      </w:r>
      <w:proofErr w:type="spellStart"/>
      <w:r w:rsidRPr="00172B2F">
        <w:rPr>
          <w:rFonts w:ascii="Book Antiqua" w:hAnsi="Book Antiqua"/>
          <w:b/>
          <w:sz w:val="24"/>
          <w:szCs w:val="24"/>
        </w:rPr>
        <w:t>chromoendoscopy</w:t>
      </w:r>
      <w:proofErr w:type="spellEnd"/>
      <w:r w:rsidRPr="00172B2F">
        <w:rPr>
          <w:rFonts w:ascii="Book Antiqua" w:hAnsi="Book Antiqua"/>
          <w:b/>
          <w:sz w:val="24"/>
          <w:szCs w:val="24"/>
        </w:rPr>
        <w:t>.</w:t>
      </w:r>
      <w:r w:rsidRPr="00172B2F">
        <w:rPr>
          <w:rFonts w:ascii="Book Antiqua" w:hAnsi="Book Antiqua"/>
          <w:sz w:val="24"/>
          <w:szCs w:val="24"/>
        </w:rPr>
        <w:t xml:space="preserve"> A: 0.5% solution of methylene blue (MB) was sprayed over </w:t>
      </w:r>
      <w:r w:rsidR="00507797" w:rsidRPr="00172B2F">
        <w:rPr>
          <w:rFonts w:ascii="Book Antiqua" w:hAnsi="Book Antiqua"/>
          <w:sz w:val="24"/>
          <w:szCs w:val="24"/>
        </w:rPr>
        <w:t xml:space="preserve">the </w:t>
      </w:r>
      <w:r w:rsidRPr="00172B2F">
        <w:rPr>
          <w:rFonts w:ascii="Book Antiqua" w:hAnsi="Book Antiqua"/>
          <w:sz w:val="24"/>
          <w:szCs w:val="24"/>
        </w:rPr>
        <w:t xml:space="preserve">columnar mucosa; B: Biopsies were obtained from the regions previously observed by magnifying endoscopy and MB </w:t>
      </w:r>
      <w:proofErr w:type="spellStart"/>
      <w:r w:rsidRPr="00172B2F">
        <w:rPr>
          <w:rFonts w:ascii="Book Antiqua" w:hAnsi="Book Antiqua"/>
          <w:sz w:val="24"/>
          <w:szCs w:val="24"/>
        </w:rPr>
        <w:t>chromoendoscopy</w:t>
      </w:r>
      <w:proofErr w:type="spellEnd"/>
      <w:r w:rsidRPr="00172B2F">
        <w:rPr>
          <w:rFonts w:ascii="Book Antiqua" w:hAnsi="Book Antiqua"/>
          <w:sz w:val="24"/>
          <w:szCs w:val="24"/>
        </w:rPr>
        <w:t>.</w:t>
      </w:r>
    </w:p>
    <w:p w:rsidR="0076324D" w:rsidRPr="00172B2F" w:rsidRDefault="0076324D" w:rsidP="00B67967">
      <w:pPr>
        <w:wordWrap/>
        <w:spacing w:line="360" w:lineRule="auto"/>
        <w:rPr>
          <w:rFonts w:ascii="Book Antiqua" w:hAnsi="Book Antiqua"/>
          <w:sz w:val="24"/>
          <w:szCs w:val="24"/>
        </w:rPr>
      </w:pPr>
    </w:p>
    <w:p w:rsidR="0076324D" w:rsidRPr="00172B2F" w:rsidRDefault="0076324D" w:rsidP="00B67967">
      <w:pPr>
        <w:wordWrap/>
        <w:spacing w:line="360" w:lineRule="auto"/>
        <w:rPr>
          <w:rFonts w:ascii="Book Antiqua" w:hAnsi="Book Antiqua"/>
          <w:sz w:val="24"/>
          <w:szCs w:val="24"/>
        </w:rPr>
      </w:pPr>
      <w:r w:rsidRPr="00172B2F">
        <w:rPr>
          <w:rFonts w:ascii="Book Antiqua" w:hAnsi="Book Antiqua"/>
          <w:b/>
          <w:sz w:val="24"/>
          <w:szCs w:val="24"/>
        </w:rPr>
        <w:t>Figure 5</w:t>
      </w:r>
      <w:r w:rsidR="00172B2F" w:rsidRPr="00172B2F">
        <w:rPr>
          <w:rFonts w:ascii="Book Antiqua" w:eastAsiaTheme="minorEastAsia" w:hAnsi="Book Antiqua"/>
          <w:b/>
          <w:sz w:val="24"/>
          <w:szCs w:val="24"/>
        </w:rPr>
        <w:t xml:space="preserve"> </w:t>
      </w:r>
      <w:r w:rsidRPr="00172B2F">
        <w:rPr>
          <w:rFonts w:ascii="Book Antiqua" w:hAnsi="Book Antiqua"/>
          <w:b/>
          <w:sz w:val="24"/>
          <w:szCs w:val="24"/>
        </w:rPr>
        <w:t xml:space="preserve">Histological </w:t>
      </w:r>
      <w:proofErr w:type="gramStart"/>
      <w:r w:rsidRPr="00172B2F">
        <w:rPr>
          <w:rFonts w:ascii="Book Antiqua" w:hAnsi="Book Antiqua"/>
          <w:b/>
          <w:sz w:val="24"/>
          <w:szCs w:val="24"/>
        </w:rPr>
        <w:t>diagnosis</w:t>
      </w:r>
      <w:proofErr w:type="gramEnd"/>
      <w:r w:rsidRPr="00172B2F">
        <w:rPr>
          <w:rFonts w:ascii="Book Antiqua" w:hAnsi="Book Antiqua"/>
          <w:b/>
          <w:sz w:val="24"/>
          <w:szCs w:val="24"/>
        </w:rPr>
        <w:t>.</w:t>
      </w:r>
      <w:r w:rsidR="00B308BD" w:rsidRPr="00172B2F">
        <w:rPr>
          <w:rFonts w:ascii="Book Antiqua" w:hAnsi="Book Antiqua"/>
          <w:sz w:val="24"/>
          <w:szCs w:val="24"/>
        </w:rPr>
        <w:t xml:space="preserve"> A: </w:t>
      </w:r>
      <w:proofErr w:type="spellStart"/>
      <w:r w:rsidR="00B308BD" w:rsidRPr="00172B2F">
        <w:rPr>
          <w:rFonts w:ascii="Book Antiqua" w:hAnsi="Book Antiqua"/>
          <w:sz w:val="24"/>
          <w:szCs w:val="24"/>
        </w:rPr>
        <w:t>Fundic</w:t>
      </w:r>
      <w:proofErr w:type="spellEnd"/>
      <w:r w:rsidR="00B308BD" w:rsidRPr="00172B2F">
        <w:rPr>
          <w:rFonts w:ascii="Book Antiqua" w:hAnsi="Book Antiqua"/>
          <w:sz w:val="24"/>
          <w:szCs w:val="24"/>
        </w:rPr>
        <w:t xml:space="preserve"> type (H</w:t>
      </w:r>
      <w:r w:rsidRPr="00172B2F">
        <w:rPr>
          <w:rFonts w:ascii="Book Antiqua" w:hAnsi="Book Antiqua"/>
          <w:sz w:val="24"/>
          <w:szCs w:val="24"/>
        </w:rPr>
        <w:t>E stain</w:t>
      </w:r>
      <w:r w:rsidR="006C6263">
        <w:rPr>
          <w:rFonts w:ascii="Book Antiqua" w:eastAsia="宋体" w:hAnsi="Book Antiqua" w:hint="eastAsia"/>
          <w:sz w:val="24"/>
          <w:szCs w:val="24"/>
          <w:lang w:eastAsia="zh-CN"/>
        </w:rPr>
        <w:t xml:space="preserve">, </w:t>
      </w:r>
      <w:r w:rsidR="008912BF" w:rsidRPr="00172B2F">
        <w:rPr>
          <w:rFonts w:ascii="Book Antiqua" w:hAnsi="Book Antiqua"/>
          <w:sz w:val="24"/>
          <w:szCs w:val="24"/>
        </w:rPr>
        <w:t>×</w:t>
      </w:r>
      <w:r w:rsidR="008912BF" w:rsidRPr="00172B2F">
        <w:rPr>
          <w:rFonts w:ascii="Book Antiqua" w:eastAsia="宋体" w:hAnsi="Book Antiqua"/>
          <w:sz w:val="24"/>
          <w:szCs w:val="24"/>
          <w:lang w:eastAsia="zh-CN"/>
        </w:rPr>
        <w:t xml:space="preserve"> </w:t>
      </w:r>
      <w:r w:rsidR="00B308BD" w:rsidRPr="00172B2F">
        <w:rPr>
          <w:rFonts w:ascii="Book Antiqua" w:hAnsi="Book Antiqua"/>
          <w:sz w:val="24"/>
          <w:szCs w:val="24"/>
        </w:rPr>
        <w:t>200); B: Cardiac type (H</w:t>
      </w:r>
      <w:r w:rsidRPr="00172B2F">
        <w:rPr>
          <w:rFonts w:ascii="Book Antiqua" w:hAnsi="Book Antiqua"/>
          <w:sz w:val="24"/>
          <w:szCs w:val="24"/>
        </w:rPr>
        <w:t>E stain</w:t>
      </w:r>
      <w:r w:rsidR="008912BF" w:rsidRPr="00172B2F">
        <w:rPr>
          <w:rFonts w:ascii="Book Antiqua" w:eastAsia="宋体" w:hAnsi="Book Antiqua"/>
          <w:sz w:val="24"/>
          <w:szCs w:val="24"/>
          <w:lang w:eastAsia="zh-CN"/>
        </w:rPr>
        <w:t>,</w:t>
      </w:r>
      <w:r w:rsidRPr="00172B2F">
        <w:rPr>
          <w:rFonts w:ascii="Book Antiqua" w:hAnsi="Book Antiqua"/>
          <w:sz w:val="24"/>
          <w:szCs w:val="24"/>
        </w:rPr>
        <w:t xml:space="preserve"> </w:t>
      </w:r>
      <w:r w:rsidR="008912BF" w:rsidRPr="00172B2F">
        <w:rPr>
          <w:rFonts w:ascii="Book Antiqua" w:hAnsi="Book Antiqua"/>
          <w:sz w:val="24"/>
          <w:szCs w:val="24"/>
        </w:rPr>
        <w:t>×</w:t>
      </w:r>
      <w:r w:rsidRPr="00172B2F">
        <w:rPr>
          <w:rFonts w:ascii="Book Antiqua" w:hAnsi="Book Antiqua"/>
          <w:sz w:val="24"/>
          <w:szCs w:val="24"/>
        </w:rPr>
        <w:t xml:space="preserve"> 200); C: Specialized intestinal metaplasia. (HE stain, </w:t>
      </w:r>
      <w:r w:rsidR="008912BF" w:rsidRPr="00172B2F">
        <w:rPr>
          <w:rFonts w:ascii="Book Antiqua" w:hAnsi="Book Antiqua"/>
          <w:sz w:val="24"/>
          <w:szCs w:val="24"/>
        </w:rPr>
        <w:t>×</w:t>
      </w:r>
      <w:r w:rsidR="008912BF" w:rsidRPr="00172B2F">
        <w:rPr>
          <w:rFonts w:ascii="Book Antiqua" w:eastAsia="宋体" w:hAnsi="Book Antiqua"/>
          <w:sz w:val="24"/>
          <w:szCs w:val="24"/>
          <w:lang w:eastAsia="zh-CN"/>
        </w:rPr>
        <w:t xml:space="preserve"> </w:t>
      </w:r>
      <w:r w:rsidRPr="00172B2F">
        <w:rPr>
          <w:rFonts w:ascii="Book Antiqua" w:hAnsi="Book Antiqua"/>
          <w:color w:val="000000"/>
          <w:sz w:val="24"/>
          <w:szCs w:val="24"/>
        </w:rPr>
        <w:t>400</w:t>
      </w:r>
      <w:r w:rsidRPr="00172B2F">
        <w:rPr>
          <w:rFonts w:ascii="Book Antiqua" w:hAnsi="Book Antiqua"/>
          <w:sz w:val="24"/>
          <w:szCs w:val="24"/>
        </w:rPr>
        <w:t>)</w:t>
      </w:r>
    </w:p>
    <w:p w:rsidR="0076324D" w:rsidRPr="00172B2F" w:rsidRDefault="0076324D" w:rsidP="00B67967">
      <w:pPr>
        <w:wordWrap/>
        <w:spacing w:line="360" w:lineRule="auto"/>
        <w:rPr>
          <w:rFonts w:ascii="Book Antiqua" w:hAnsi="Book Antiqua"/>
          <w:b/>
          <w:sz w:val="24"/>
          <w:szCs w:val="24"/>
        </w:rPr>
      </w:pPr>
    </w:p>
    <w:p w:rsidR="0076324D" w:rsidRPr="00172B2F" w:rsidRDefault="0076324D" w:rsidP="00B67967">
      <w:pPr>
        <w:wordWrap/>
        <w:spacing w:line="360" w:lineRule="auto"/>
        <w:rPr>
          <w:rFonts w:ascii="Book Antiqua" w:hAnsi="Book Antiqua"/>
          <w:sz w:val="24"/>
          <w:szCs w:val="24"/>
        </w:rPr>
      </w:pPr>
      <w:r w:rsidRPr="00172B2F">
        <w:rPr>
          <w:rFonts w:ascii="Book Antiqua" w:hAnsi="Book Antiqua"/>
          <w:b/>
          <w:sz w:val="24"/>
          <w:szCs w:val="24"/>
        </w:rPr>
        <w:t>Figure 6</w:t>
      </w:r>
      <w:r w:rsidR="00172B2F" w:rsidRPr="00172B2F">
        <w:rPr>
          <w:rFonts w:ascii="Book Antiqua" w:eastAsiaTheme="minorEastAsia" w:hAnsi="Book Antiqua"/>
          <w:b/>
          <w:sz w:val="24"/>
          <w:szCs w:val="24"/>
        </w:rPr>
        <w:t xml:space="preserve"> </w:t>
      </w:r>
      <w:r w:rsidRPr="00172B2F">
        <w:rPr>
          <w:rFonts w:ascii="Book Antiqua" w:hAnsi="Book Antiqua"/>
          <w:b/>
          <w:sz w:val="24"/>
          <w:szCs w:val="24"/>
        </w:rPr>
        <w:t xml:space="preserve">Distributions of pit-pattern, </w:t>
      </w:r>
      <w:r w:rsidR="007F6B0D" w:rsidRPr="00172B2F">
        <w:rPr>
          <w:rFonts w:ascii="Book Antiqua" w:hAnsi="Book Antiqua"/>
          <w:b/>
          <w:sz w:val="24"/>
          <w:szCs w:val="24"/>
        </w:rPr>
        <w:t>methylene blue</w:t>
      </w:r>
      <w:r w:rsidRPr="00172B2F">
        <w:rPr>
          <w:rFonts w:ascii="Book Antiqua" w:hAnsi="Book Antiqua"/>
          <w:b/>
          <w:sz w:val="24"/>
          <w:szCs w:val="24"/>
        </w:rPr>
        <w:t xml:space="preserve"> staining, histologic diagnosis. </w:t>
      </w:r>
      <w:r w:rsidRPr="00172B2F">
        <w:rPr>
          <w:rFonts w:ascii="Book Antiqua" w:hAnsi="Book Antiqua"/>
          <w:sz w:val="24"/>
          <w:szCs w:val="24"/>
        </w:rPr>
        <w:t xml:space="preserve">A: Pit-pattern; B: </w:t>
      </w:r>
      <w:r w:rsidR="006C6263" w:rsidRPr="00172B2F">
        <w:rPr>
          <w:rFonts w:ascii="Book Antiqua" w:hAnsi="Book Antiqua"/>
          <w:sz w:val="24"/>
          <w:szCs w:val="24"/>
        </w:rPr>
        <w:t>methylene blue (MB)</w:t>
      </w:r>
      <w:r w:rsidRPr="00172B2F">
        <w:rPr>
          <w:rFonts w:ascii="Book Antiqua" w:hAnsi="Book Antiqua"/>
          <w:sz w:val="24"/>
          <w:szCs w:val="24"/>
        </w:rPr>
        <w:t xml:space="preserve"> staining; C: Histologic diagnosis.</w:t>
      </w: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sz w:val="24"/>
          <w:szCs w:val="24"/>
        </w:rPr>
      </w:pPr>
      <w:r w:rsidRPr="00172B2F">
        <w:rPr>
          <w:rFonts w:ascii="Book Antiqua" w:hAnsi="Book Antiqua"/>
          <w:b/>
          <w:sz w:val="24"/>
          <w:szCs w:val="24"/>
        </w:rPr>
        <w:lastRenderedPageBreak/>
        <w:t>Table 1</w:t>
      </w:r>
      <w:r w:rsidR="00172B2F" w:rsidRPr="00172B2F">
        <w:rPr>
          <w:rFonts w:ascii="Book Antiqua" w:hAnsi="Book Antiqua"/>
          <w:b/>
          <w:sz w:val="24"/>
          <w:szCs w:val="24"/>
        </w:rPr>
        <w:t xml:space="preserve"> </w:t>
      </w:r>
      <w:r w:rsidRPr="00172B2F">
        <w:rPr>
          <w:rFonts w:ascii="Book Antiqua" w:hAnsi="Book Antiqua"/>
          <w:b/>
          <w:sz w:val="24"/>
          <w:szCs w:val="24"/>
        </w:rPr>
        <w:t>Individual results</w:t>
      </w:r>
    </w:p>
    <w:tbl>
      <w:tblPr>
        <w:tblpPr w:leftFromText="142" w:rightFromText="142" w:vertAnchor="page" w:horzAnchor="margin" w:tblpY="2492"/>
        <w:tblW w:w="9543" w:type="dxa"/>
        <w:tblBorders>
          <w:top w:val="single" w:sz="4" w:space="0" w:color="auto"/>
          <w:bottom w:val="single" w:sz="4" w:space="0" w:color="auto"/>
        </w:tblBorders>
        <w:tblLayout w:type="fixed"/>
        <w:tblLook w:val="04A0" w:firstRow="1" w:lastRow="0" w:firstColumn="1" w:lastColumn="0" w:noHBand="0" w:noVBand="1"/>
      </w:tblPr>
      <w:tblGrid>
        <w:gridCol w:w="864"/>
        <w:gridCol w:w="952"/>
        <w:gridCol w:w="714"/>
        <w:gridCol w:w="1358"/>
        <w:gridCol w:w="854"/>
        <w:gridCol w:w="882"/>
        <w:gridCol w:w="951"/>
        <w:gridCol w:w="700"/>
        <w:gridCol w:w="1400"/>
        <w:gridCol w:w="868"/>
      </w:tblGrid>
      <w:tr w:rsidR="0076324D" w:rsidRPr="006C6263" w:rsidTr="00C43D90">
        <w:trPr>
          <w:trHeight w:val="454"/>
        </w:trPr>
        <w:tc>
          <w:tcPr>
            <w:tcW w:w="864"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Patient</w:t>
            </w:r>
          </w:p>
        </w:tc>
        <w:tc>
          <w:tcPr>
            <w:tcW w:w="952"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Type</w:t>
            </w:r>
          </w:p>
        </w:tc>
        <w:tc>
          <w:tcPr>
            <w:tcW w:w="714"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Stain</w:t>
            </w:r>
          </w:p>
        </w:tc>
        <w:tc>
          <w:tcPr>
            <w:tcW w:w="1358"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Histology</w:t>
            </w:r>
          </w:p>
        </w:tc>
        <w:tc>
          <w:tcPr>
            <w:tcW w:w="854"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Reflux</w:t>
            </w:r>
          </w:p>
        </w:tc>
        <w:tc>
          <w:tcPr>
            <w:tcW w:w="882"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Patient</w:t>
            </w:r>
          </w:p>
        </w:tc>
        <w:tc>
          <w:tcPr>
            <w:tcW w:w="951"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Type</w:t>
            </w:r>
          </w:p>
        </w:tc>
        <w:tc>
          <w:tcPr>
            <w:tcW w:w="700"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Stain</w:t>
            </w:r>
          </w:p>
        </w:tc>
        <w:tc>
          <w:tcPr>
            <w:tcW w:w="1400"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Histology</w:t>
            </w:r>
          </w:p>
        </w:tc>
        <w:tc>
          <w:tcPr>
            <w:tcW w:w="868" w:type="dxa"/>
            <w:tcBorders>
              <w:bottom w:val="single" w:sz="4" w:space="0" w:color="auto"/>
            </w:tcBorders>
            <w:shd w:val="clear" w:color="auto" w:fill="auto"/>
            <w:vAlign w:val="center"/>
          </w:tcPr>
          <w:p w:rsidR="0076324D" w:rsidRPr="006C6263" w:rsidRDefault="0076324D"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Reflux</w:t>
            </w:r>
          </w:p>
        </w:tc>
      </w:tr>
      <w:tr w:rsidR="0076324D" w:rsidRPr="00172B2F" w:rsidTr="00C43D90">
        <w:trPr>
          <w:trHeight w:val="454"/>
        </w:trPr>
        <w:tc>
          <w:tcPr>
            <w:tcW w:w="864"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w:t>
            </w:r>
          </w:p>
        </w:tc>
        <w:tc>
          <w:tcPr>
            <w:tcW w:w="952"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Villous</w:t>
            </w:r>
          </w:p>
        </w:tc>
        <w:tc>
          <w:tcPr>
            <w:tcW w:w="714"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358"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SIM</w:t>
            </w:r>
          </w:p>
        </w:tc>
        <w:tc>
          <w:tcPr>
            <w:tcW w:w="854"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882"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16</w:t>
            </w:r>
          </w:p>
        </w:tc>
        <w:tc>
          <w:tcPr>
            <w:tcW w:w="951"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00"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400"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Insufficiency</w:t>
            </w:r>
          </w:p>
        </w:tc>
        <w:tc>
          <w:tcPr>
            <w:tcW w:w="868" w:type="dxa"/>
            <w:tcBorders>
              <w:top w:val="single" w:sz="4" w:space="0" w:color="auto"/>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Oval</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17</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Villous</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SIM</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3</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Oval</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18</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Oval</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roofErr w:type="spellStart"/>
            <w:r w:rsidRPr="00172B2F">
              <w:rPr>
                <w:rFonts w:ascii="Book Antiqua" w:hAnsi="Book Antiqua"/>
                <w:color w:val="000000"/>
                <w:sz w:val="24"/>
                <w:szCs w:val="24"/>
              </w:rPr>
              <w:t>Fundic</w:t>
            </w:r>
            <w:proofErr w:type="spellEnd"/>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4</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Straight</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roofErr w:type="spellStart"/>
            <w:r w:rsidRPr="00172B2F">
              <w:rPr>
                <w:rFonts w:ascii="Book Antiqua" w:hAnsi="Book Antiqua"/>
                <w:color w:val="000000"/>
                <w:sz w:val="24"/>
                <w:szCs w:val="24"/>
              </w:rPr>
              <w:t>Fundic</w:t>
            </w:r>
            <w:proofErr w:type="spellEnd"/>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19</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Insufficiency</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5</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Straight</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roofErr w:type="spellStart"/>
            <w:r w:rsidRPr="00172B2F">
              <w:rPr>
                <w:rFonts w:ascii="Book Antiqua" w:hAnsi="Book Antiqua"/>
                <w:color w:val="000000"/>
                <w:sz w:val="24"/>
                <w:szCs w:val="24"/>
              </w:rPr>
              <w:t>Fundic</w:t>
            </w:r>
            <w:proofErr w:type="spellEnd"/>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20</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Oval</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roofErr w:type="spellStart"/>
            <w:r w:rsidRPr="00172B2F">
              <w:rPr>
                <w:rFonts w:ascii="Book Antiqua" w:hAnsi="Book Antiqua"/>
                <w:color w:val="000000"/>
                <w:sz w:val="24"/>
                <w:szCs w:val="24"/>
              </w:rPr>
              <w:t>Fundic</w:t>
            </w:r>
            <w:proofErr w:type="spellEnd"/>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6</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21</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Villous</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SIM</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7</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Oval</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22</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Insufficiency</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8</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23</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9</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24</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Villous</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10</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Dot</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roofErr w:type="spellStart"/>
            <w:r w:rsidRPr="00172B2F">
              <w:rPr>
                <w:rFonts w:ascii="Book Antiqua" w:hAnsi="Book Antiqua"/>
                <w:color w:val="000000"/>
                <w:sz w:val="24"/>
                <w:szCs w:val="24"/>
              </w:rPr>
              <w:t>Fundic</w:t>
            </w:r>
            <w:proofErr w:type="spellEnd"/>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25</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Oval</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11</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26</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Villous</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12</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27</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Straight</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13</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roofErr w:type="spellStart"/>
            <w:r w:rsidRPr="00172B2F">
              <w:rPr>
                <w:rFonts w:ascii="Book Antiqua" w:hAnsi="Book Antiqua"/>
                <w:color w:val="000000"/>
                <w:sz w:val="24"/>
                <w:szCs w:val="24"/>
              </w:rPr>
              <w:t>Fundic</w:t>
            </w:r>
            <w:proofErr w:type="spellEnd"/>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28</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14</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Tubular</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Insufficiency</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29</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Oval</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r>
      <w:tr w:rsidR="0076324D" w:rsidRPr="00172B2F" w:rsidTr="00C43D90">
        <w:trPr>
          <w:trHeight w:val="454"/>
        </w:trPr>
        <w:tc>
          <w:tcPr>
            <w:tcW w:w="8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15</w:t>
            </w:r>
          </w:p>
        </w:tc>
        <w:tc>
          <w:tcPr>
            <w:tcW w:w="95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Tubul</w:t>
            </w:r>
            <w:r w:rsidRPr="00172B2F">
              <w:rPr>
                <w:rFonts w:ascii="Book Antiqua" w:hAnsi="Book Antiqua"/>
                <w:color w:val="000000"/>
                <w:sz w:val="24"/>
                <w:szCs w:val="24"/>
              </w:rPr>
              <w:lastRenderedPageBreak/>
              <w:t>ar</w:t>
            </w:r>
          </w:p>
        </w:tc>
        <w:tc>
          <w:tcPr>
            <w:tcW w:w="71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lastRenderedPageBreak/>
              <w:t>Yes</w:t>
            </w:r>
          </w:p>
        </w:tc>
        <w:tc>
          <w:tcPr>
            <w:tcW w:w="135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5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w:t>
            </w:r>
          </w:p>
        </w:tc>
        <w:tc>
          <w:tcPr>
            <w:tcW w:w="882"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30</w:t>
            </w:r>
          </w:p>
        </w:tc>
        <w:tc>
          <w:tcPr>
            <w:tcW w:w="951"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Oval</w:t>
            </w:r>
          </w:p>
        </w:tc>
        <w:tc>
          <w:tcPr>
            <w:tcW w:w="7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c>
          <w:tcPr>
            <w:tcW w:w="140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Cardiac</w:t>
            </w:r>
          </w:p>
        </w:tc>
        <w:tc>
          <w:tcPr>
            <w:tcW w:w="868"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Yes</w:t>
            </w:r>
          </w:p>
        </w:tc>
      </w:tr>
    </w:tbl>
    <w:p w:rsidR="0076324D" w:rsidRPr="00172B2F" w:rsidRDefault="00C43D90" w:rsidP="00B67967">
      <w:pPr>
        <w:wordWrap/>
        <w:spacing w:line="360" w:lineRule="auto"/>
        <w:rPr>
          <w:rFonts w:ascii="Book Antiqua" w:eastAsia="宋体" w:hAnsi="Book Antiqua"/>
          <w:b/>
          <w:color w:val="FF0000"/>
          <w:sz w:val="24"/>
          <w:szCs w:val="24"/>
          <w:lang w:eastAsia="zh-CN"/>
        </w:rPr>
      </w:pPr>
      <w:r w:rsidRPr="006C6263">
        <w:rPr>
          <w:rFonts w:ascii="Book Antiqua" w:hAnsi="Book Antiqua"/>
          <w:sz w:val="24"/>
          <w:szCs w:val="24"/>
        </w:rPr>
        <w:lastRenderedPageBreak/>
        <w:t>SIM</w:t>
      </w:r>
      <w:r w:rsidRPr="006C6263">
        <w:rPr>
          <w:rFonts w:ascii="Book Antiqua" w:eastAsia="宋体" w:hAnsi="Book Antiqua"/>
          <w:sz w:val="24"/>
          <w:szCs w:val="24"/>
          <w:lang w:eastAsia="zh-CN"/>
        </w:rPr>
        <w:t>:</w:t>
      </w:r>
      <w:r w:rsidRPr="006C6263">
        <w:rPr>
          <w:rFonts w:ascii="Book Antiqua" w:hAnsi="Book Antiqua"/>
          <w:sz w:val="24"/>
          <w:szCs w:val="24"/>
        </w:rPr>
        <w:t xml:space="preserve"> </w:t>
      </w:r>
      <w:r w:rsidRPr="00172B2F">
        <w:rPr>
          <w:rFonts w:ascii="Book Antiqua" w:hAnsi="Book Antiqua"/>
          <w:color w:val="000000"/>
          <w:sz w:val="24"/>
          <w:szCs w:val="24"/>
        </w:rPr>
        <w:t>Specialized intestinal metaplasia</w:t>
      </w:r>
      <w:r w:rsidRPr="00172B2F">
        <w:rPr>
          <w:rFonts w:ascii="Book Antiqua" w:eastAsia="宋体" w:hAnsi="Book Antiqua"/>
          <w:color w:val="000000"/>
          <w:sz w:val="24"/>
          <w:szCs w:val="24"/>
          <w:lang w:eastAsia="zh-CN"/>
        </w:rPr>
        <w:t>.</w:t>
      </w:r>
    </w:p>
    <w:p w:rsidR="0076324D" w:rsidRPr="00172B2F" w:rsidRDefault="0076324D" w:rsidP="00B67967">
      <w:pPr>
        <w:wordWrap/>
        <w:spacing w:line="360" w:lineRule="auto"/>
        <w:rPr>
          <w:rFonts w:ascii="Book Antiqua" w:hAnsi="Book Antiqua"/>
          <w:b/>
          <w:color w:val="FF0000"/>
          <w:sz w:val="24"/>
          <w:szCs w:val="24"/>
        </w:rPr>
      </w:pPr>
    </w:p>
    <w:p w:rsidR="0076324D" w:rsidRPr="00172B2F" w:rsidRDefault="0076324D" w:rsidP="00B67967">
      <w:pPr>
        <w:wordWrap/>
        <w:spacing w:line="360" w:lineRule="auto"/>
        <w:rPr>
          <w:rFonts w:ascii="Book Antiqua" w:hAnsi="Book Antiqua"/>
          <w:b/>
          <w:color w:val="FF0000"/>
          <w:sz w:val="24"/>
          <w:szCs w:val="24"/>
        </w:rPr>
      </w:pPr>
    </w:p>
    <w:p w:rsidR="0076324D" w:rsidRPr="006C6263" w:rsidRDefault="0076324D" w:rsidP="00B67967">
      <w:pPr>
        <w:wordWrap/>
        <w:spacing w:line="360" w:lineRule="auto"/>
        <w:rPr>
          <w:rFonts w:ascii="Book Antiqua" w:eastAsia="宋体" w:hAnsi="Book Antiqua"/>
          <w:b/>
          <w:sz w:val="24"/>
          <w:szCs w:val="24"/>
          <w:lang w:eastAsia="zh-CN"/>
        </w:rPr>
      </w:pPr>
      <w:r w:rsidRPr="00172B2F">
        <w:rPr>
          <w:rFonts w:ascii="Book Antiqua" w:hAnsi="Book Antiqua"/>
          <w:b/>
          <w:sz w:val="24"/>
          <w:szCs w:val="24"/>
        </w:rPr>
        <w:t>Table 2</w:t>
      </w:r>
      <w:r w:rsidR="00172B2F" w:rsidRPr="00172B2F">
        <w:rPr>
          <w:rFonts w:ascii="Book Antiqua" w:hAnsi="Book Antiqua"/>
          <w:b/>
          <w:sz w:val="24"/>
          <w:szCs w:val="24"/>
        </w:rPr>
        <w:t xml:space="preserve"> </w:t>
      </w:r>
      <w:r w:rsidRPr="00172B2F">
        <w:rPr>
          <w:rFonts w:ascii="Book Antiqua" w:hAnsi="Book Antiqua"/>
          <w:b/>
          <w:sz w:val="24"/>
          <w:szCs w:val="24"/>
        </w:rPr>
        <w:t>Relation</w:t>
      </w:r>
      <w:r w:rsidR="002D25C5" w:rsidRPr="00172B2F">
        <w:rPr>
          <w:rFonts w:ascii="Book Antiqua" w:hAnsi="Book Antiqua"/>
          <w:b/>
          <w:sz w:val="24"/>
          <w:szCs w:val="24"/>
        </w:rPr>
        <w:t>ship</w:t>
      </w:r>
      <w:r w:rsidRPr="00172B2F">
        <w:rPr>
          <w:rFonts w:ascii="Book Antiqua" w:hAnsi="Book Antiqua"/>
          <w:b/>
          <w:sz w:val="24"/>
          <w:szCs w:val="24"/>
        </w:rPr>
        <w:t xml:space="preserve"> between </w:t>
      </w:r>
      <w:r w:rsidR="00C43D90" w:rsidRPr="00172B2F">
        <w:rPr>
          <w:rFonts w:ascii="Book Antiqua" w:hAnsi="Book Antiqua"/>
          <w:b/>
          <w:color w:val="000000"/>
          <w:sz w:val="24"/>
          <w:szCs w:val="24"/>
        </w:rPr>
        <w:t>specialized intestinal metaplasia</w:t>
      </w:r>
      <w:r w:rsidRPr="00172B2F">
        <w:rPr>
          <w:rFonts w:ascii="Book Antiqua" w:hAnsi="Book Antiqua"/>
          <w:b/>
          <w:sz w:val="24"/>
          <w:szCs w:val="24"/>
        </w:rPr>
        <w:t xml:space="preserve"> and variables </w:t>
      </w:r>
    </w:p>
    <w:tbl>
      <w:tblPr>
        <w:tblpPr w:leftFromText="180" w:rightFromText="180" w:vertAnchor="text" w:horzAnchor="margin" w:tblpY="63"/>
        <w:tblW w:w="0" w:type="auto"/>
        <w:tblBorders>
          <w:top w:val="single" w:sz="4" w:space="0" w:color="000000"/>
          <w:bottom w:val="single" w:sz="4" w:space="0" w:color="000000"/>
        </w:tblBorders>
        <w:tblLook w:val="04A0" w:firstRow="1" w:lastRow="0" w:firstColumn="1" w:lastColumn="0" w:noHBand="0" w:noVBand="1"/>
      </w:tblPr>
      <w:tblGrid>
        <w:gridCol w:w="2306"/>
        <w:gridCol w:w="2306"/>
        <w:gridCol w:w="98"/>
        <w:gridCol w:w="2208"/>
        <w:gridCol w:w="71"/>
        <w:gridCol w:w="2237"/>
      </w:tblGrid>
      <w:tr w:rsidR="00800CA0" w:rsidRPr="00172B2F" w:rsidTr="006C6263">
        <w:trPr>
          <w:trHeight w:val="567"/>
        </w:trPr>
        <w:tc>
          <w:tcPr>
            <w:tcW w:w="2306" w:type="dxa"/>
            <w:tcBorders>
              <w:top w:val="single" w:sz="4" w:space="0" w:color="000000"/>
              <w:bottom w:val="single" w:sz="4" w:space="0" w:color="000000"/>
            </w:tcBorders>
            <w:shd w:val="clear" w:color="auto" w:fill="auto"/>
            <w:vAlign w:val="center"/>
          </w:tcPr>
          <w:p w:rsidR="00800CA0" w:rsidRPr="006C6263" w:rsidRDefault="006C6263" w:rsidP="00B67967">
            <w:pPr>
              <w:wordWrap/>
              <w:spacing w:line="360" w:lineRule="auto"/>
              <w:rPr>
                <w:rFonts w:ascii="Book Antiqua" w:hAnsi="Book Antiqua"/>
                <w:b/>
                <w:color w:val="000000"/>
                <w:sz w:val="24"/>
                <w:szCs w:val="24"/>
              </w:rPr>
            </w:pPr>
            <w:r w:rsidRPr="006C6263">
              <w:rPr>
                <w:rFonts w:ascii="Book Antiqua" w:hAnsi="Book Antiqua"/>
                <w:b/>
                <w:sz w:val="24"/>
                <w:szCs w:val="24"/>
              </w:rPr>
              <w:t>V</w:t>
            </w:r>
            <w:r w:rsidR="00800CA0" w:rsidRPr="006C6263">
              <w:rPr>
                <w:rFonts w:ascii="Book Antiqua" w:hAnsi="Book Antiqua"/>
                <w:b/>
                <w:sz w:val="24"/>
                <w:szCs w:val="24"/>
              </w:rPr>
              <w:t>ariables</w:t>
            </w:r>
          </w:p>
        </w:tc>
        <w:tc>
          <w:tcPr>
            <w:tcW w:w="2306" w:type="dxa"/>
            <w:tcBorders>
              <w:top w:val="single" w:sz="4" w:space="0" w:color="000000"/>
              <w:bottom w:val="single" w:sz="4" w:space="0" w:color="000000"/>
            </w:tcBorders>
            <w:shd w:val="clear" w:color="auto" w:fill="auto"/>
            <w:vAlign w:val="center"/>
          </w:tcPr>
          <w:p w:rsidR="00800CA0" w:rsidRPr="006C6263" w:rsidRDefault="00800CA0"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SIM</w:t>
            </w:r>
            <w:r w:rsidR="001E4F57">
              <w:rPr>
                <w:rFonts w:ascii="Book Antiqua" w:eastAsia="宋体" w:hAnsi="Book Antiqua" w:hint="eastAsia"/>
                <w:b/>
                <w:color w:val="000000"/>
                <w:sz w:val="24"/>
                <w:szCs w:val="24"/>
                <w:lang w:eastAsia="zh-CN"/>
              </w:rPr>
              <w:t xml:space="preserve"> </w:t>
            </w:r>
            <w:r w:rsidRPr="006C6263">
              <w:rPr>
                <w:rFonts w:ascii="Book Antiqua" w:hAnsi="Book Antiqua"/>
                <w:b/>
                <w:color w:val="000000"/>
                <w:sz w:val="24"/>
                <w:szCs w:val="24"/>
              </w:rPr>
              <w:t>(+)</w:t>
            </w:r>
          </w:p>
        </w:tc>
        <w:tc>
          <w:tcPr>
            <w:tcW w:w="2306" w:type="dxa"/>
            <w:gridSpan w:val="2"/>
            <w:tcBorders>
              <w:top w:val="single" w:sz="4" w:space="0" w:color="000000"/>
              <w:bottom w:val="single" w:sz="4" w:space="0" w:color="000000"/>
            </w:tcBorders>
            <w:shd w:val="clear" w:color="auto" w:fill="auto"/>
            <w:vAlign w:val="center"/>
          </w:tcPr>
          <w:p w:rsidR="00800CA0" w:rsidRPr="006C6263" w:rsidRDefault="00800CA0"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SIM</w:t>
            </w:r>
            <w:r w:rsidR="001E4F57">
              <w:rPr>
                <w:rFonts w:ascii="Book Antiqua" w:eastAsia="宋体" w:hAnsi="Book Antiqua" w:hint="eastAsia"/>
                <w:b/>
                <w:color w:val="000000"/>
                <w:sz w:val="24"/>
                <w:szCs w:val="24"/>
                <w:lang w:eastAsia="zh-CN"/>
              </w:rPr>
              <w:t xml:space="preserve"> </w:t>
            </w:r>
            <w:r w:rsidRPr="006C6263">
              <w:rPr>
                <w:rFonts w:ascii="Book Antiqua" w:hAnsi="Book Antiqua"/>
                <w:b/>
                <w:color w:val="000000"/>
                <w:sz w:val="24"/>
                <w:szCs w:val="24"/>
              </w:rPr>
              <w:t>(-)</w:t>
            </w:r>
          </w:p>
        </w:tc>
        <w:tc>
          <w:tcPr>
            <w:tcW w:w="2308" w:type="dxa"/>
            <w:gridSpan w:val="2"/>
            <w:tcBorders>
              <w:top w:val="single" w:sz="4" w:space="0" w:color="000000"/>
              <w:bottom w:val="single" w:sz="4" w:space="0" w:color="000000"/>
            </w:tcBorders>
            <w:shd w:val="clear" w:color="auto" w:fill="auto"/>
            <w:vAlign w:val="center"/>
          </w:tcPr>
          <w:p w:rsidR="00800CA0" w:rsidRPr="006C6263" w:rsidRDefault="00800CA0" w:rsidP="00B67967">
            <w:pPr>
              <w:wordWrap/>
              <w:spacing w:line="360" w:lineRule="auto"/>
              <w:rPr>
                <w:rFonts w:ascii="Book Antiqua" w:hAnsi="Book Antiqua"/>
                <w:b/>
                <w:color w:val="000000"/>
                <w:sz w:val="24"/>
                <w:szCs w:val="24"/>
              </w:rPr>
            </w:pPr>
            <w:r w:rsidRPr="006C6263">
              <w:rPr>
                <w:rFonts w:ascii="Book Antiqua" w:hAnsi="Book Antiqua"/>
                <w:b/>
                <w:color w:val="000000"/>
                <w:sz w:val="24"/>
                <w:szCs w:val="24"/>
              </w:rPr>
              <w:t>Total</w:t>
            </w:r>
          </w:p>
        </w:tc>
      </w:tr>
      <w:tr w:rsidR="00800CA0" w:rsidRPr="00172B2F" w:rsidTr="006C6263">
        <w:trPr>
          <w:trHeight w:val="567"/>
        </w:trPr>
        <w:tc>
          <w:tcPr>
            <w:tcW w:w="2306" w:type="dxa"/>
            <w:tcBorders>
              <w:top w:val="single" w:sz="4" w:space="0" w:color="000000"/>
            </w:tcBorders>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Reflux esophagitis</w:t>
            </w:r>
          </w:p>
        </w:tc>
        <w:tc>
          <w:tcPr>
            <w:tcW w:w="2306" w:type="dxa"/>
            <w:tcBorders>
              <w:top w:val="single" w:sz="4" w:space="0" w:color="000000"/>
            </w:tcBorders>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w:t>
            </w:r>
          </w:p>
        </w:tc>
        <w:tc>
          <w:tcPr>
            <w:tcW w:w="2306" w:type="dxa"/>
            <w:gridSpan w:val="2"/>
            <w:tcBorders>
              <w:top w:val="single" w:sz="4" w:space="0" w:color="000000"/>
            </w:tcBorders>
            <w:shd w:val="clear" w:color="auto" w:fill="auto"/>
            <w:vAlign w:val="center"/>
          </w:tcPr>
          <w:p w:rsidR="00800CA0" w:rsidRPr="00172B2F" w:rsidRDefault="00800CA0" w:rsidP="00B67967">
            <w:pPr>
              <w:wordWrap/>
              <w:spacing w:line="360" w:lineRule="auto"/>
              <w:rPr>
                <w:rFonts w:ascii="Book Antiqua" w:hAnsi="Book Antiqua"/>
                <w:strike/>
                <w:color w:val="000000"/>
                <w:sz w:val="24"/>
                <w:szCs w:val="24"/>
              </w:rPr>
            </w:pPr>
            <w:r w:rsidRPr="00172B2F">
              <w:rPr>
                <w:rFonts w:ascii="Book Antiqua" w:hAnsi="Book Antiqua"/>
                <w:color w:val="000000"/>
                <w:sz w:val="24"/>
                <w:szCs w:val="24"/>
              </w:rPr>
              <w:t>9</w:t>
            </w:r>
          </w:p>
        </w:tc>
        <w:tc>
          <w:tcPr>
            <w:tcW w:w="2308" w:type="dxa"/>
            <w:gridSpan w:val="2"/>
            <w:tcBorders>
              <w:top w:val="single" w:sz="4" w:space="0" w:color="000000"/>
            </w:tcBorders>
            <w:shd w:val="clear" w:color="auto" w:fill="auto"/>
            <w:vAlign w:val="center"/>
          </w:tcPr>
          <w:p w:rsidR="00800CA0" w:rsidRPr="00172B2F" w:rsidRDefault="00800CA0" w:rsidP="00B67967">
            <w:pPr>
              <w:wordWrap/>
              <w:spacing w:line="360" w:lineRule="auto"/>
              <w:rPr>
                <w:rFonts w:ascii="Book Antiqua" w:hAnsi="Book Antiqua"/>
                <w:strike/>
                <w:color w:val="000000"/>
                <w:sz w:val="24"/>
                <w:szCs w:val="24"/>
              </w:rPr>
            </w:pPr>
            <w:r w:rsidRPr="00172B2F">
              <w:rPr>
                <w:rFonts w:ascii="Book Antiqua" w:hAnsi="Book Antiqua"/>
                <w:color w:val="000000"/>
                <w:sz w:val="24"/>
                <w:szCs w:val="24"/>
              </w:rPr>
              <w:t>11</w:t>
            </w:r>
          </w:p>
        </w:tc>
      </w:tr>
      <w:tr w:rsidR="00800CA0" w:rsidRPr="00172B2F" w:rsidTr="006C6263">
        <w:trPr>
          <w:trHeight w:val="567"/>
        </w:trPr>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No-Reflux esophagitis</w:t>
            </w:r>
          </w:p>
        </w:tc>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w:t>
            </w:r>
          </w:p>
        </w:tc>
        <w:tc>
          <w:tcPr>
            <w:tcW w:w="2306" w:type="dxa"/>
            <w:gridSpan w:val="2"/>
            <w:shd w:val="clear" w:color="auto" w:fill="auto"/>
            <w:vAlign w:val="center"/>
          </w:tcPr>
          <w:p w:rsidR="00800CA0" w:rsidRPr="00172B2F" w:rsidRDefault="00800CA0" w:rsidP="00B67967">
            <w:pPr>
              <w:wordWrap/>
              <w:spacing w:line="360" w:lineRule="auto"/>
              <w:rPr>
                <w:rFonts w:ascii="Book Antiqua" w:hAnsi="Book Antiqua"/>
                <w:strike/>
                <w:color w:val="000000"/>
                <w:sz w:val="24"/>
                <w:szCs w:val="24"/>
              </w:rPr>
            </w:pPr>
            <w:r w:rsidRPr="00172B2F">
              <w:rPr>
                <w:rFonts w:ascii="Book Antiqua" w:hAnsi="Book Antiqua"/>
                <w:color w:val="000000"/>
                <w:sz w:val="24"/>
                <w:szCs w:val="24"/>
              </w:rPr>
              <w:t>14</w:t>
            </w:r>
          </w:p>
        </w:tc>
        <w:tc>
          <w:tcPr>
            <w:tcW w:w="2308" w:type="dxa"/>
            <w:gridSpan w:val="2"/>
            <w:shd w:val="clear" w:color="auto" w:fill="auto"/>
            <w:vAlign w:val="center"/>
          </w:tcPr>
          <w:p w:rsidR="00800CA0" w:rsidRPr="00172B2F" w:rsidRDefault="00800CA0" w:rsidP="00B67967">
            <w:pPr>
              <w:wordWrap/>
              <w:spacing w:line="360" w:lineRule="auto"/>
              <w:rPr>
                <w:rFonts w:ascii="Book Antiqua" w:hAnsi="Book Antiqua"/>
                <w:strike/>
                <w:color w:val="000000"/>
                <w:sz w:val="24"/>
                <w:szCs w:val="24"/>
              </w:rPr>
            </w:pPr>
            <w:r w:rsidRPr="00172B2F">
              <w:rPr>
                <w:rFonts w:ascii="Book Antiqua" w:hAnsi="Book Antiqua"/>
                <w:color w:val="000000"/>
                <w:sz w:val="24"/>
                <w:szCs w:val="24"/>
              </w:rPr>
              <w:t>15</w:t>
            </w:r>
          </w:p>
        </w:tc>
      </w:tr>
      <w:tr w:rsidR="00800CA0" w:rsidRPr="00172B2F" w:rsidTr="006C6263">
        <w:trPr>
          <w:trHeight w:val="567"/>
        </w:trPr>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Total</w:t>
            </w:r>
            <w:r w:rsidR="00DE4567" w:rsidRPr="00DE4567">
              <w:rPr>
                <w:rFonts w:asciiTheme="minorEastAsia" w:eastAsiaTheme="minorEastAsia" w:hAnsiTheme="minorEastAsia" w:hint="eastAsia"/>
                <w:color w:val="000000"/>
                <w:sz w:val="24"/>
                <w:szCs w:val="24"/>
                <w:vertAlign w:val="superscript"/>
                <w:lang w:eastAsia="zh-CN"/>
              </w:rPr>
              <w:t>1</w:t>
            </w:r>
          </w:p>
        </w:tc>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3</w:t>
            </w:r>
          </w:p>
        </w:tc>
        <w:tc>
          <w:tcPr>
            <w:tcW w:w="2306"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23</w:t>
            </w:r>
          </w:p>
        </w:tc>
        <w:tc>
          <w:tcPr>
            <w:tcW w:w="2308"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26</w:t>
            </w:r>
          </w:p>
        </w:tc>
      </w:tr>
      <w:tr w:rsidR="00800CA0" w:rsidRPr="00172B2F" w:rsidTr="006C6263">
        <w:trPr>
          <w:trHeight w:val="567"/>
        </w:trPr>
        <w:tc>
          <w:tcPr>
            <w:tcW w:w="9226" w:type="dxa"/>
            <w:gridSpan w:val="6"/>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p>
        </w:tc>
      </w:tr>
      <w:tr w:rsidR="00800CA0" w:rsidRPr="00172B2F" w:rsidTr="006C6263">
        <w:trPr>
          <w:trHeight w:val="567"/>
        </w:trPr>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Villous</w:t>
            </w:r>
          </w:p>
        </w:tc>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3</w:t>
            </w:r>
          </w:p>
        </w:tc>
        <w:tc>
          <w:tcPr>
            <w:tcW w:w="2306"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w:t>
            </w:r>
          </w:p>
        </w:tc>
        <w:tc>
          <w:tcPr>
            <w:tcW w:w="2308"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5</w:t>
            </w:r>
          </w:p>
        </w:tc>
      </w:tr>
      <w:tr w:rsidR="00800CA0" w:rsidRPr="00172B2F" w:rsidTr="006C6263">
        <w:trPr>
          <w:trHeight w:val="567"/>
        </w:trPr>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Non-villous</w:t>
            </w:r>
          </w:p>
        </w:tc>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0</w:t>
            </w:r>
          </w:p>
        </w:tc>
        <w:tc>
          <w:tcPr>
            <w:tcW w:w="2306"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21</w:t>
            </w:r>
          </w:p>
        </w:tc>
        <w:tc>
          <w:tcPr>
            <w:tcW w:w="2308"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21</w:t>
            </w:r>
          </w:p>
        </w:tc>
      </w:tr>
      <w:tr w:rsidR="00800CA0" w:rsidRPr="00172B2F" w:rsidTr="006C6263">
        <w:trPr>
          <w:trHeight w:val="567"/>
        </w:trPr>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Total</w:t>
            </w:r>
            <w:r w:rsidR="00DE4567" w:rsidRPr="00DE4567">
              <w:rPr>
                <w:rFonts w:asciiTheme="minorEastAsia" w:eastAsiaTheme="minorEastAsia" w:hAnsiTheme="minorEastAsia" w:hint="eastAsia"/>
                <w:color w:val="000000"/>
                <w:sz w:val="24"/>
                <w:szCs w:val="24"/>
                <w:vertAlign w:val="superscript"/>
                <w:lang w:eastAsia="zh-CN"/>
              </w:rPr>
              <w:t>2</w:t>
            </w:r>
          </w:p>
        </w:tc>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3</w:t>
            </w:r>
          </w:p>
        </w:tc>
        <w:tc>
          <w:tcPr>
            <w:tcW w:w="2306"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23</w:t>
            </w:r>
          </w:p>
        </w:tc>
        <w:tc>
          <w:tcPr>
            <w:tcW w:w="2308"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26</w:t>
            </w:r>
          </w:p>
        </w:tc>
      </w:tr>
      <w:tr w:rsidR="00800CA0" w:rsidRPr="00172B2F" w:rsidTr="006C6263">
        <w:trPr>
          <w:trHeight w:val="567"/>
        </w:trPr>
        <w:tc>
          <w:tcPr>
            <w:tcW w:w="9226" w:type="dxa"/>
            <w:gridSpan w:val="6"/>
            <w:shd w:val="clear" w:color="auto" w:fill="auto"/>
            <w:vAlign w:val="center"/>
          </w:tcPr>
          <w:p w:rsidR="00800CA0" w:rsidRPr="001E4F57" w:rsidRDefault="00800CA0" w:rsidP="00B67967">
            <w:pPr>
              <w:wordWrap/>
              <w:spacing w:line="360" w:lineRule="auto"/>
              <w:rPr>
                <w:rFonts w:ascii="Book Antiqua" w:eastAsia="宋体" w:hAnsi="Book Antiqua"/>
                <w:color w:val="000000"/>
                <w:sz w:val="24"/>
                <w:szCs w:val="24"/>
                <w:lang w:eastAsia="zh-CN"/>
              </w:rPr>
            </w:pPr>
          </w:p>
        </w:tc>
      </w:tr>
      <w:tr w:rsidR="00800CA0" w:rsidRPr="00172B2F" w:rsidTr="006C6263">
        <w:trPr>
          <w:trHeight w:val="567"/>
        </w:trPr>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MB stain</w:t>
            </w:r>
          </w:p>
        </w:tc>
        <w:tc>
          <w:tcPr>
            <w:tcW w:w="2404"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3</w:t>
            </w:r>
          </w:p>
        </w:tc>
        <w:tc>
          <w:tcPr>
            <w:tcW w:w="2279"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9</w:t>
            </w:r>
          </w:p>
        </w:tc>
        <w:tc>
          <w:tcPr>
            <w:tcW w:w="2237"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12</w:t>
            </w:r>
          </w:p>
        </w:tc>
      </w:tr>
      <w:tr w:rsidR="00800CA0" w:rsidRPr="00172B2F" w:rsidTr="006C6263">
        <w:trPr>
          <w:trHeight w:val="567"/>
        </w:trPr>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Non-MB stain</w:t>
            </w:r>
          </w:p>
        </w:tc>
        <w:tc>
          <w:tcPr>
            <w:tcW w:w="2404"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0</w:t>
            </w:r>
          </w:p>
        </w:tc>
        <w:tc>
          <w:tcPr>
            <w:tcW w:w="2279"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14</w:t>
            </w:r>
          </w:p>
        </w:tc>
        <w:tc>
          <w:tcPr>
            <w:tcW w:w="2237"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14</w:t>
            </w:r>
          </w:p>
        </w:tc>
      </w:tr>
      <w:tr w:rsidR="00800CA0" w:rsidRPr="00172B2F" w:rsidTr="006C6263">
        <w:trPr>
          <w:trHeight w:val="567"/>
        </w:trPr>
        <w:tc>
          <w:tcPr>
            <w:tcW w:w="2306"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Total</w:t>
            </w:r>
            <w:r w:rsidR="00DE4567" w:rsidRPr="00DE4567">
              <w:rPr>
                <w:rFonts w:asciiTheme="minorEastAsia" w:eastAsiaTheme="minorEastAsia" w:hAnsiTheme="minorEastAsia" w:hint="eastAsia"/>
                <w:color w:val="000000"/>
                <w:sz w:val="24"/>
                <w:szCs w:val="24"/>
                <w:vertAlign w:val="superscript"/>
                <w:lang w:eastAsia="zh-CN"/>
              </w:rPr>
              <w:t>3</w:t>
            </w:r>
          </w:p>
        </w:tc>
        <w:tc>
          <w:tcPr>
            <w:tcW w:w="2404"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3</w:t>
            </w:r>
          </w:p>
        </w:tc>
        <w:tc>
          <w:tcPr>
            <w:tcW w:w="2279" w:type="dxa"/>
            <w:gridSpan w:val="2"/>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23</w:t>
            </w:r>
          </w:p>
        </w:tc>
        <w:tc>
          <w:tcPr>
            <w:tcW w:w="2237" w:type="dxa"/>
            <w:shd w:val="clear" w:color="auto" w:fill="auto"/>
            <w:vAlign w:val="center"/>
          </w:tcPr>
          <w:p w:rsidR="00800CA0" w:rsidRPr="00172B2F" w:rsidRDefault="00800CA0"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26</w:t>
            </w:r>
          </w:p>
        </w:tc>
      </w:tr>
      <w:tr w:rsidR="00800CA0" w:rsidRPr="00172B2F" w:rsidTr="006C6263">
        <w:trPr>
          <w:trHeight w:val="567"/>
        </w:trPr>
        <w:tc>
          <w:tcPr>
            <w:tcW w:w="9226" w:type="dxa"/>
            <w:gridSpan w:val="6"/>
            <w:shd w:val="clear" w:color="auto" w:fill="auto"/>
            <w:vAlign w:val="center"/>
          </w:tcPr>
          <w:p w:rsidR="00800CA0" w:rsidRPr="001E4F57" w:rsidRDefault="00800CA0" w:rsidP="00B67967">
            <w:pPr>
              <w:wordWrap/>
              <w:spacing w:line="360" w:lineRule="auto"/>
              <w:rPr>
                <w:rFonts w:ascii="Book Antiqua" w:eastAsia="宋体" w:hAnsi="Book Antiqua"/>
                <w:sz w:val="24"/>
                <w:szCs w:val="24"/>
                <w:lang w:eastAsia="zh-CN"/>
              </w:rPr>
            </w:pPr>
          </w:p>
        </w:tc>
      </w:tr>
    </w:tbl>
    <w:p w:rsidR="00800CA0" w:rsidRPr="00DE4567" w:rsidRDefault="00DE4567" w:rsidP="00B67967">
      <w:pPr>
        <w:wordWrap/>
        <w:spacing w:line="360" w:lineRule="auto"/>
        <w:rPr>
          <w:rFonts w:ascii="Book Antiqua" w:eastAsiaTheme="minorEastAsia" w:hAnsi="Book Antiqua"/>
          <w:color w:val="000000"/>
          <w:sz w:val="24"/>
          <w:szCs w:val="24"/>
          <w:lang w:eastAsia="zh-CN"/>
        </w:rPr>
      </w:pPr>
      <w:r w:rsidRPr="00DE4567">
        <w:rPr>
          <w:rFonts w:ascii="Book Antiqua" w:eastAsiaTheme="minorEastAsia" w:hAnsi="Book Antiqua" w:hint="eastAsia"/>
          <w:color w:val="000000"/>
          <w:sz w:val="24"/>
          <w:szCs w:val="24"/>
          <w:vertAlign w:val="superscript"/>
          <w:lang w:eastAsia="zh-CN"/>
        </w:rPr>
        <w:t>1</w:t>
      </w:r>
      <w:r w:rsidRPr="00DE4567">
        <w:rPr>
          <w:rFonts w:ascii="Book Antiqua" w:eastAsiaTheme="minorEastAsia" w:hAnsi="Book Antiqua"/>
          <w:color w:val="000000"/>
          <w:sz w:val="24"/>
          <w:szCs w:val="24"/>
          <w:lang w:eastAsia="zh-CN"/>
        </w:rPr>
        <w:t>Fisher’s exact test: P = 0.538</w:t>
      </w:r>
      <w:r>
        <w:rPr>
          <w:rFonts w:ascii="Book Antiqua" w:eastAsiaTheme="minorEastAsia" w:hAnsi="Book Antiqua" w:hint="eastAsia"/>
          <w:color w:val="000000"/>
          <w:sz w:val="24"/>
          <w:szCs w:val="24"/>
          <w:lang w:eastAsia="zh-CN"/>
        </w:rPr>
        <w:t>;</w:t>
      </w:r>
      <w:r w:rsidRPr="00DE4567">
        <w:rPr>
          <w:rFonts w:ascii="Book Antiqua" w:hAnsi="Book Antiqua"/>
          <w:bCs/>
          <w:color w:val="000000"/>
          <w:sz w:val="24"/>
          <w:szCs w:val="24"/>
        </w:rPr>
        <w:t xml:space="preserve"> </w:t>
      </w:r>
      <w:r w:rsidRPr="00DE4567">
        <w:rPr>
          <w:rFonts w:ascii="Book Antiqua" w:eastAsiaTheme="minorEastAsia" w:hAnsi="Book Antiqua" w:hint="eastAsia"/>
          <w:bCs/>
          <w:color w:val="000000"/>
          <w:sz w:val="24"/>
          <w:szCs w:val="24"/>
          <w:vertAlign w:val="superscript"/>
          <w:lang w:eastAsia="zh-CN"/>
        </w:rPr>
        <w:t>2</w:t>
      </w:r>
      <w:r w:rsidRPr="00172B2F">
        <w:rPr>
          <w:rFonts w:ascii="Book Antiqua" w:hAnsi="Book Antiqua"/>
          <w:bCs/>
          <w:color w:val="000000"/>
          <w:sz w:val="24"/>
          <w:szCs w:val="24"/>
        </w:rPr>
        <w:t>Sensitivity</w:t>
      </w:r>
      <w:r w:rsidRPr="00172B2F">
        <w:rPr>
          <w:rFonts w:ascii="Book Antiqua" w:eastAsia="宋体" w:hAnsi="Book Antiqua"/>
          <w:bCs/>
          <w:color w:val="000000"/>
          <w:sz w:val="24"/>
          <w:szCs w:val="24"/>
          <w:lang w:eastAsia="zh-CN"/>
        </w:rPr>
        <w:t xml:space="preserve"> = </w:t>
      </w:r>
      <w:r w:rsidRPr="00172B2F">
        <w:rPr>
          <w:rFonts w:ascii="Book Antiqua" w:hAnsi="Book Antiqua"/>
          <w:bCs/>
          <w:color w:val="000000"/>
          <w:sz w:val="24"/>
          <w:szCs w:val="24"/>
        </w:rPr>
        <w:t>100%, specificity</w:t>
      </w:r>
      <w:r w:rsidRPr="00172B2F">
        <w:rPr>
          <w:rFonts w:ascii="Book Antiqua" w:eastAsia="宋体" w:hAnsi="Book Antiqua"/>
          <w:bCs/>
          <w:color w:val="000000"/>
          <w:sz w:val="24"/>
          <w:szCs w:val="24"/>
          <w:lang w:eastAsia="zh-CN"/>
        </w:rPr>
        <w:t xml:space="preserve"> =</w:t>
      </w:r>
      <w:r w:rsidRPr="00172B2F">
        <w:rPr>
          <w:rFonts w:ascii="Book Antiqua" w:hAnsi="Book Antiqua"/>
          <w:bCs/>
          <w:color w:val="000000"/>
          <w:sz w:val="24"/>
          <w:szCs w:val="24"/>
        </w:rPr>
        <w:t xml:space="preserve"> 91.3%, accuracy</w:t>
      </w:r>
      <w:r w:rsidRPr="00172B2F">
        <w:rPr>
          <w:rFonts w:ascii="Book Antiqua" w:eastAsia="宋体" w:hAnsi="Book Antiqua"/>
          <w:bCs/>
          <w:color w:val="000000"/>
          <w:sz w:val="24"/>
          <w:szCs w:val="24"/>
          <w:lang w:eastAsia="zh-CN"/>
        </w:rPr>
        <w:t xml:space="preserve"> =</w:t>
      </w:r>
      <w:r w:rsidRPr="00172B2F">
        <w:rPr>
          <w:rFonts w:ascii="Book Antiqua" w:hAnsi="Book Antiqua"/>
          <w:bCs/>
          <w:color w:val="000000"/>
          <w:sz w:val="24"/>
          <w:szCs w:val="24"/>
        </w:rPr>
        <w:t xml:space="preserve"> 92.3%, PPV </w:t>
      </w:r>
      <w:r w:rsidRPr="00172B2F">
        <w:rPr>
          <w:rFonts w:ascii="Book Antiqua" w:eastAsia="宋体" w:hAnsi="Book Antiqua"/>
          <w:bCs/>
          <w:color w:val="000000"/>
          <w:sz w:val="24"/>
          <w:szCs w:val="24"/>
          <w:lang w:eastAsia="zh-CN"/>
        </w:rPr>
        <w:t xml:space="preserve">= </w:t>
      </w:r>
      <w:r w:rsidRPr="00172B2F">
        <w:rPr>
          <w:rFonts w:ascii="Book Antiqua" w:hAnsi="Book Antiqua"/>
          <w:bCs/>
          <w:color w:val="000000"/>
          <w:sz w:val="24"/>
          <w:szCs w:val="24"/>
        </w:rPr>
        <w:t xml:space="preserve">60%, NPV </w:t>
      </w:r>
      <w:r w:rsidRPr="00172B2F">
        <w:rPr>
          <w:rFonts w:ascii="Book Antiqua" w:eastAsia="宋体" w:hAnsi="Book Antiqua"/>
          <w:bCs/>
          <w:color w:val="000000"/>
          <w:sz w:val="24"/>
          <w:szCs w:val="24"/>
          <w:lang w:eastAsia="zh-CN"/>
        </w:rPr>
        <w:t>=</w:t>
      </w:r>
      <w:r w:rsidRPr="00172B2F">
        <w:rPr>
          <w:rFonts w:ascii="Book Antiqua" w:hAnsi="Book Antiqua"/>
          <w:bCs/>
          <w:color w:val="000000"/>
          <w:sz w:val="24"/>
          <w:szCs w:val="24"/>
        </w:rPr>
        <w:t xml:space="preserve">100%, </w:t>
      </w:r>
      <w:r w:rsidRPr="00172B2F">
        <w:rPr>
          <w:rFonts w:ascii="Book Antiqua" w:hAnsi="Book Antiqua"/>
          <w:sz w:val="24"/>
          <w:szCs w:val="24"/>
        </w:rPr>
        <w:t xml:space="preserve">Fisher’s exact test: </w:t>
      </w:r>
      <w:r w:rsidRPr="00172B2F">
        <w:rPr>
          <w:rFonts w:ascii="Book Antiqua" w:hAnsi="Book Antiqua"/>
          <w:i/>
          <w:sz w:val="24"/>
          <w:szCs w:val="24"/>
        </w:rPr>
        <w:t>P =</w:t>
      </w:r>
      <w:r w:rsidRPr="00172B2F">
        <w:rPr>
          <w:rFonts w:ascii="Book Antiqua" w:hAnsi="Book Antiqua"/>
          <w:sz w:val="24"/>
          <w:szCs w:val="24"/>
        </w:rPr>
        <w:t xml:space="preserve"> 0.004</w:t>
      </w:r>
      <w:r>
        <w:rPr>
          <w:rFonts w:ascii="Book Antiqua" w:eastAsiaTheme="minorEastAsia" w:hAnsi="Book Antiqua" w:hint="eastAsia"/>
          <w:sz w:val="24"/>
          <w:szCs w:val="24"/>
          <w:lang w:eastAsia="zh-CN"/>
        </w:rPr>
        <w:t xml:space="preserve">; </w:t>
      </w:r>
      <w:r w:rsidRPr="00DE4567">
        <w:rPr>
          <w:rFonts w:ascii="Book Antiqua" w:eastAsiaTheme="minorEastAsia" w:hAnsi="Book Antiqua" w:hint="eastAsia"/>
          <w:sz w:val="24"/>
          <w:szCs w:val="24"/>
          <w:vertAlign w:val="superscript"/>
          <w:lang w:eastAsia="zh-CN"/>
        </w:rPr>
        <w:t>3</w:t>
      </w:r>
      <w:r w:rsidRPr="00DE4567">
        <w:rPr>
          <w:rFonts w:ascii="Book Antiqua" w:hAnsi="Book Antiqua"/>
          <w:sz w:val="24"/>
          <w:szCs w:val="24"/>
        </w:rPr>
        <w:t xml:space="preserve">Sensitivity = 100%, specificity = 60.9%, accuracy = 65.4%, PPV = 25%, NPV = 100%, Fisher’s exact test: </w:t>
      </w:r>
      <w:r w:rsidRPr="00DE4567">
        <w:rPr>
          <w:rFonts w:ascii="Book Antiqua" w:hAnsi="Book Antiqua"/>
          <w:i/>
          <w:sz w:val="24"/>
          <w:szCs w:val="24"/>
        </w:rPr>
        <w:t>P</w:t>
      </w:r>
      <w:r w:rsidRPr="00DE4567">
        <w:rPr>
          <w:rFonts w:ascii="Book Antiqua" w:hAnsi="Book Antiqua"/>
          <w:sz w:val="24"/>
          <w:szCs w:val="24"/>
        </w:rPr>
        <w:t xml:space="preserve"> = 0.085</w:t>
      </w:r>
      <w:r>
        <w:rPr>
          <w:rFonts w:ascii="Book Antiqua" w:eastAsiaTheme="minorEastAsia" w:hAnsi="Book Antiqua" w:hint="eastAsia"/>
          <w:sz w:val="24"/>
          <w:szCs w:val="24"/>
          <w:lang w:eastAsia="zh-CN"/>
        </w:rPr>
        <w:t>.</w:t>
      </w:r>
      <w:r>
        <w:rPr>
          <w:rFonts w:ascii="Book Antiqua" w:eastAsiaTheme="minorEastAsia" w:hAnsi="Book Antiqua" w:hint="eastAsia"/>
          <w:color w:val="000000"/>
          <w:sz w:val="24"/>
          <w:szCs w:val="24"/>
          <w:lang w:eastAsia="zh-CN"/>
        </w:rPr>
        <w:t xml:space="preserve"> </w:t>
      </w:r>
      <w:r w:rsidR="007F6B0D" w:rsidRPr="00172B2F">
        <w:rPr>
          <w:rFonts w:ascii="Book Antiqua" w:hAnsi="Book Antiqua"/>
          <w:color w:val="000000"/>
          <w:sz w:val="24"/>
          <w:szCs w:val="24"/>
        </w:rPr>
        <w:t>SIM:</w:t>
      </w:r>
      <w:r w:rsidR="00B67967" w:rsidRPr="00172B2F">
        <w:rPr>
          <w:rFonts w:ascii="Book Antiqua" w:eastAsia="宋体" w:hAnsi="Book Antiqua" w:hint="eastAsia"/>
          <w:color w:val="000000"/>
          <w:sz w:val="24"/>
          <w:szCs w:val="24"/>
          <w:lang w:eastAsia="zh-CN"/>
        </w:rPr>
        <w:t xml:space="preserve"> </w:t>
      </w:r>
      <w:r w:rsidR="007F6B0D" w:rsidRPr="00172B2F">
        <w:rPr>
          <w:rFonts w:ascii="Book Antiqua" w:hAnsi="Book Antiqua"/>
          <w:color w:val="000000"/>
          <w:sz w:val="24"/>
          <w:szCs w:val="24"/>
        </w:rPr>
        <w:t>Specialized intestinal metaplasia</w:t>
      </w:r>
      <w:r w:rsidR="00B67967" w:rsidRPr="00172B2F">
        <w:rPr>
          <w:rFonts w:ascii="Book Antiqua" w:eastAsia="宋体" w:hAnsi="Book Antiqua" w:hint="eastAsia"/>
          <w:color w:val="000000"/>
          <w:sz w:val="24"/>
          <w:szCs w:val="24"/>
          <w:lang w:eastAsia="zh-CN"/>
        </w:rPr>
        <w:t>;</w:t>
      </w:r>
      <w:r w:rsidR="007F6B0D" w:rsidRPr="00172B2F">
        <w:rPr>
          <w:rFonts w:ascii="Book Antiqua" w:hAnsi="Book Antiqua"/>
          <w:color w:val="000000"/>
          <w:sz w:val="24"/>
          <w:szCs w:val="24"/>
        </w:rPr>
        <w:t xml:space="preserve"> </w:t>
      </w:r>
      <w:r w:rsidR="00800CA0" w:rsidRPr="00172B2F">
        <w:rPr>
          <w:rFonts w:ascii="Book Antiqua" w:hAnsi="Book Antiqua"/>
          <w:color w:val="000000"/>
          <w:sz w:val="24"/>
          <w:szCs w:val="24"/>
        </w:rPr>
        <w:t>PPV</w:t>
      </w:r>
      <w:r w:rsidR="0076324D" w:rsidRPr="00172B2F">
        <w:rPr>
          <w:rFonts w:ascii="Book Antiqua" w:hAnsi="Book Antiqua"/>
          <w:color w:val="000000"/>
          <w:sz w:val="24"/>
          <w:szCs w:val="24"/>
        </w:rPr>
        <w:t xml:space="preserve">: </w:t>
      </w:r>
      <w:r w:rsidR="00800CA0" w:rsidRPr="00172B2F">
        <w:rPr>
          <w:rFonts w:ascii="Book Antiqua" w:hAnsi="Book Antiqua"/>
          <w:color w:val="000000"/>
          <w:sz w:val="24"/>
          <w:szCs w:val="24"/>
        </w:rPr>
        <w:t>Positive predictive value; NPV</w:t>
      </w:r>
      <w:r w:rsidR="0076324D" w:rsidRPr="00172B2F">
        <w:rPr>
          <w:rFonts w:ascii="Book Antiqua" w:hAnsi="Book Antiqua"/>
          <w:color w:val="000000"/>
          <w:sz w:val="24"/>
          <w:szCs w:val="24"/>
        </w:rPr>
        <w:t>: Negative</w:t>
      </w:r>
      <w:r w:rsidR="00800CA0" w:rsidRPr="00172B2F">
        <w:rPr>
          <w:rFonts w:ascii="Book Antiqua" w:hAnsi="Book Antiqua"/>
          <w:sz w:val="24"/>
          <w:szCs w:val="24"/>
        </w:rPr>
        <w:t xml:space="preserve"> </w:t>
      </w:r>
      <w:r w:rsidR="00800CA0" w:rsidRPr="00172B2F">
        <w:rPr>
          <w:rFonts w:ascii="Book Antiqua" w:hAnsi="Book Antiqua"/>
          <w:color w:val="000000"/>
          <w:sz w:val="24"/>
          <w:szCs w:val="24"/>
        </w:rPr>
        <w:t>predictive value;</w:t>
      </w:r>
      <w:r w:rsidR="00B67967" w:rsidRPr="00172B2F">
        <w:rPr>
          <w:rFonts w:ascii="Book Antiqua" w:eastAsia="宋体" w:hAnsi="Book Antiqua" w:hint="eastAsia"/>
          <w:color w:val="000000"/>
          <w:sz w:val="24"/>
          <w:szCs w:val="24"/>
          <w:lang w:eastAsia="zh-CN"/>
        </w:rPr>
        <w:t xml:space="preserve"> MB:</w:t>
      </w:r>
      <w:r w:rsidR="007F6B0D" w:rsidRPr="00172B2F">
        <w:rPr>
          <w:rFonts w:ascii="Book Antiqua" w:hAnsi="Book Antiqua"/>
          <w:sz w:val="24"/>
          <w:szCs w:val="24"/>
        </w:rPr>
        <w:t xml:space="preserve"> </w:t>
      </w:r>
      <w:r w:rsidR="00B67967" w:rsidRPr="00172B2F">
        <w:rPr>
          <w:rFonts w:ascii="Book Antiqua" w:hAnsi="Book Antiqua"/>
          <w:sz w:val="24"/>
          <w:szCs w:val="24"/>
        </w:rPr>
        <w:t>M</w:t>
      </w:r>
      <w:r w:rsidR="007F6B0D" w:rsidRPr="00172B2F">
        <w:rPr>
          <w:rFonts w:ascii="Book Antiqua" w:hAnsi="Book Antiqua"/>
          <w:sz w:val="24"/>
          <w:szCs w:val="24"/>
        </w:rPr>
        <w:t>ethylene blue</w:t>
      </w:r>
      <w:r w:rsidR="007F6B0D" w:rsidRPr="00172B2F">
        <w:rPr>
          <w:rFonts w:ascii="Book Antiqua" w:eastAsia="宋体" w:hAnsi="Book Antiqua"/>
          <w:color w:val="000000"/>
          <w:sz w:val="24"/>
          <w:szCs w:val="24"/>
          <w:lang w:eastAsia="zh-CN"/>
        </w:rPr>
        <w:t>.</w:t>
      </w:r>
    </w:p>
    <w:p w:rsidR="0076324D" w:rsidRPr="00172B2F" w:rsidRDefault="0076324D" w:rsidP="00B67967">
      <w:pPr>
        <w:wordWrap/>
        <w:spacing w:line="360" w:lineRule="auto"/>
        <w:rPr>
          <w:rFonts w:ascii="Book Antiqua" w:eastAsia="宋体" w:hAnsi="Book Antiqua"/>
          <w:color w:val="000000"/>
          <w:sz w:val="24"/>
          <w:szCs w:val="24"/>
          <w:lang w:eastAsia="zh-CN"/>
        </w:rPr>
      </w:pPr>
    </w:p>
    <w:p w:rsidR="0076324D" w:rsidRPr="00172B2F" w:rsidRDefault="0076324D" w:rsidP="00B67967">
      <w:pPr>
        <w:wordWrap/>
        <w:spacing w:line="360" w:lineRule="auto"/>
        <w:rPr>
          <w:rFonts w:ascii="Book Antiqua" w:eastAsia="宋体" w:hAnsi="Book Antiqua"/>
          <w:b/>
          <w:bCs/>
          <w:color w:val="000000"/>
          <w:sz w:val="24"/>
          <w:szCs w:val="24"/>
          <w:lang w:eastAsia="zh-CN"/>
        </w:rPr>
      </w:pPr>
      <w:r w:rsidRPr="00172B2F">
        <w:rPr>
          <w:rFonts w:ascii="Book Antiqua" w:hAnsi="Book Antiqua"/>
          <w:b/>
          <w:bCs/>
          <w:color w:val="000000"/>
          <w:sz w:val="24"/>
          <w:szCs w:val="24"/>
        </w:rPr>
        <w:t>Table 3</w:t>
      </w:r>
      <w:r w:rsidR="00172B2F" w:rsidRPr="00172B2F">
        <w:rPr>
          <w:rFonts w:ascii="Book Antiqua" w:hAnsi="Book Antiqua"/>
          <w:b/>
          <w:bCs/>
          <w:color w:val="000000"/>
          <w:sz w:val="24"/>
          <w:szCs w:val="24"/>
        </w:rPr>
        <w:t xml:space="preserve"> </w:t>
      </w:r>
      <w:r w:rsidRPr="00172B2F">
        <w:rPr>
          <w:rFonts w:ascii="Book Antiqua" w:hAnsi="Book Antiqua"/>
          <w:b/>
          <w:bCs/>
          <w:color w:val="000000"/>
          <w:sz w:val="24"/>
          <w:szCs w:val="24"/>
        </w:rPr>
        <w:t xml:space="preserve">Diagnostic value of pit-pattern evaluation and </w:t>
      </w:r>
      <w:r w:rsidR="00800CA0" w:rsidRPr="00172B2F">
        <w:rPr>
          <w:rFonts w:ascii="Book Antiqua" w:hAnsi="Book Antiqua"/>
          <w:b/>
          <w:color w:val="000000"/>
          <w:sz w:val="24"/>
          <w:szCs w:val="24"/>
        </w:rPr>
        <w:t>metaplasia</w:t>
      </w:r>
      <w:r w:rsidRPr="00172B2F">
        <w:rPr>
          <w:rFonts w:ascii="Book Antiqua" w:hAnsi="Book Antiqua"/>
          <w:b/>
          <w:bCs/>
          <w:color w:val="000000"/>
          <w:sz w:val="24"/>
          <w:szCs w:val="24"/>
        </w:rPr>
        <w:t xml:space="preserve"> staining for detecti</w:t>
      </w:r>
      <w:r w:rsidR="00F373E4" w:rsidRPr="00172B2F">
        <w:rPr>
          <w:rFonts w:ascii="Book Antiqua" w:hAnsi="Book Antiqua"/>
          <w:b/>
          <w:bCs/>
          <w:color w:val="000000"/>
          <w:sz w:val="24"/>
          <w:szCs w:val="24"/>
        </w:rPr>
        <w:t>on of</w:t>
      </w:r>
      <w:r w:rsidRPr="00172B2F">
        <w:rPr>
          <w:rFonts w:ascii="Book Antiqua" w:hAnsi="Book Antiqua"/>
          <w:b/>
          <w:bCs/>
          <w:color w:val="000000"/>
          <w:sz w:val="24"/>
          <w:szCs w:val="24"/>
        </w:rPr>
        <w:t xml:space="preserve"> </w:t>
      </w:r>
      <w:r w:rsidR="00C43D90" w:rsidRPr="00172B2F">
        <w:rPr>
          <w:rFonts w:ascii="Book Antiqua" w:hAnsi="Book Antiqua"/>
          <w:b/>
          <w:color w:val="000000"/>
          <w:sz w:val="24"/>
          <w:szCs w:val="24"/>
        </w:rPr>
        <w:t>specialized intestinal metaplasia</w:t>
      </w:r>
      <w:r w:rsidR="00B34028" w:rsidRPr="00172B2F">
        <w:rPr>
          <w:rFonts w:ascii="Book Antiqua" w:hAnsi="Book Antiqua"/>
          <w:b/>
          <w:color w:val="000000"/>
          <w:sz w:val="24"/>
          <w:szCs w:val="24"/>
        </w:rPr>
        <w:t xml:space="preserve"> (</w:t>
      </w:r>
      <w:r w:rsidR="00B34028" w:rsidRPr="00172B2F">
        <w:rPr>
          <w:rFonts w:ascii="Book Antiqua" w:hAnsi="Book Antiqua"/>
          <w:b/>
          <w:i/>
          <w:color w:val="000000"/>
          <w:sz w:val="24"/>
          <w:szCs w:val="24"/>
        </w:rPr>
        <w:t>n</w:t>
      </w:r>
      <w:r w:rsidR="00B34028" w:rsidRPr="00172B2F">
        <w:rPr>
          <w:rFonts w:ascii="Book Antiqua" w:hAnsi="Book Antiqua"/>
          <w:b/>
          <w:color w:val="000000"/>
          <w:sz w:val="24"/>
          <w:szCs w:val="24"/>
        </w:rPr>
        <w:t xml:space="preserve"> = 3)</w:t>
      </w:r>
      <w:r w:rsidR="00B34028" w:rsidRPr="00172B2F">
        <w:rPr>
          <w:rFonts w:ascii="Book Antiqua" w:eastAsia="宋体" w:hAnsi="Book Antiqua" w:hint="eastAsia"/>
          <w:b/>
          <w:color w:val="000000"/>
          <w:sz w:val="24"/>
          <w:szCs w:val="24"/>
          <w:lang w:eastAsia="zh-CN"/>
        </w:rPr>
        <w:t>.</w:t>
      </w:r>
    </w:p>
    <w:p w:rsidR="0076324D" w:rsidRPr="00172B2F" w:rsidRDefault="0076324D" w:rsidP="00B67967">
      <w:pPr>
        <w:wordWrap/>
        <w:spacing w:line="360" w:lineRule="auto"/>
        <w:rPr>
          <w:rFonts w:ascii="Book Antiqua" w:hAnsi="Book Antiqua"/>
          <w:b/>
          <w:bCs/>
          <w:color w:val="000000"/>
          <w:sz w:val="24"/>
          <w:szCs w:val="24"/>
        </w:rPr>
      </w:pPr>
    </w:p>
    <w:tbl>
      <w:tblPr>
        <w:tblW w:w="0" w:type="auto"/>
        <w:tblBorders>
          <w:top w:val="single" w:sz="4" w:space="0" w:color="000000"/>
          <w:bottom w:val="single" w:sz="4" w:space="0" w:color="000000"/>
        </w:tblBorders>
        <w:tblLook w:val="04A0" w:firstRow="1" w:lastRow="0" w:firstColumn="1" w:lastColumn="0" w:noHBand="0" w:noVBand="1"/>
      </w:tblPr>
      <w:tblGrid>
        <w:gridCol w:w="2513"/>
        <w:gridCol w:w="2340"/>
        <w:gridCol w:w="2264"/>
        <w:gridCol w:w="2125"/>
      </w:tblGrid>
      <w:tr w:rsidR="0076324D" w:rsidRPr="001E4F57" w:rsidTr="001E4F57">
        <w:trPr>
          <w:trHeight w:val="567"/>
        </w:trPr>
        <w:tc>
          <w:tcPr>
            <w:tcW w:w="2513" w:type="dxa"/>
            <w:tcBorders>
              <w:top w:val="single" w:sz="4" w:space="0" w:color="000000"/>
              <w:bottom w:val="single" w:sz="4" w:space="0" w:color="000000"/>
            </w:tcBorders>
            <w:shd w:val="clear" w:color="auto" w:fill="auto"/>
            <w:vAlign w:val="center"/>
          </w:tcPr>
          <w:p w:rsidR="0076324D" w:rsidRPr="001E4F57" w:rsidRDefault="0076324D" w:rsidP="00B67967">
            <w:pPr>
              <w:wordWrap/>
              <w:spacing w:line="360" w:lineRule="auto"/>
              <w:rPr>
                <w:rFonts w:ascii="Book Antiqua" w:hAnsi="Book Antiqua"/>
                <w:b/>
                <w:color w:val="000000"/>
                <w:sz w:val="24"/>
                <w:szCs w:val="24"/>
              </w:rPr>
            </w:pPr>
          </w:p>
        </w:tc>
        <w:tc>
          <w:tcPr>
            <w:tcW w:w="2340" w:type="dxa"/>
            <w:tcBorders>
              <w:top w:val="single" w:sz="4" w:space="0" w:color="000000"/>
              <w:bottom w:val="single" w:sz="4" w:space="0" w:color="000000"/>
            </w:tcBorders>
            <w:shd w:val="clear" w:color="auto" w:fill="auto"/>
            <w:vAlign w:val="center"/>
          </w:tcPr>
          <w:p w:rsidR="0076324D" w:rsidRPr="001E4F57" w:rsidRDefault="0076324D" w:rsidP="00B67967">
            <w:pPr>
              <w:wordWrap/>
              <w:spacing w:line="360" w:lineRule="auto"/>
              <w:rPr>
                <w:rFonts w:ascii="Book Antiqua" w:hAnsi="Book Antiqua"/>
                <w:b/>
                <w:color w:val="000000"/>
                <w:sz w:val="24"/>
                <w:szCs w:val="24"/>
              </w:rPr>
            </w:pPr>
            <w:r w:rsidRPr="001E4F57">
              <w:rPr>
                <w:rFonts w:ascii="Book Antiqua" w:hAnsi="Book Antiqua"/>
                <w:b/>
                <w:color w:val="000000"/>
                <w:sz w:val="24"/>
                <w:szCs w:val="24"/>
              </w:rPr>
              <w:t>TP</w:t>
            </w:r>
          </w:p>
        </w:tc>
        <w:tc>
          <w:tcPr>
            <w:tcW w:w="2264" w:type="dxa"/>
            <w:tcBorders>
              <w:top w:val="single" w:sz="4" w:space="0" w:color="000000"/>
              <w:bottom w:val="single" w:sz="4" w:space="0" w:color="000000"/>
            </w:tcBorders>
            <w:shd w:val="clear" w:color="auto" w:fill="auto"/>
            <w:vAlign w:val="center"/>
          </w:tcPr>
          <w:p w:rsidR="0076324D" w:rsidRPr="001E4F57" w:rsidRDefault="0076324D" w:rsidP="00B67967">
            <w:pPr>
              <w:wordWrap/>
              <w:spacing w:line="360" w:lineRule="auto"/>
              <w:rPr>
                <w:rFonts w:ascii="Book Antiqua" w:hAnsi="Book Antiqua"/>
                <w:b/>
                <w:color w:val="000000"/>
                <w:sz w:val="24"/>
                <w:szCs w:val="24"/>
              </w:rPr>
            </w:pPr>
            <w:r w:rsidRPr="001E4F57">
              <w:rPr>
                <w:rFonts w:ascii="Book Antiqua" w:hAnsi="Book Antiqua"/>
                <w:b/>
                <w:color w:val="000000"/>
                <w:sz w:val="24"/>
                <w:szCs w:val="24"/>
              </w:rPr>
              <w:t>TN</w:t>
            </w:r>
          </w:p>
        </w:tc>
        <w:tc>
          <w:tcPr>
            <w:tcW w:w="2125" w:type="dxa"/>
            <w:tcBorders>
              <w:top w:val="single" w:sz="4" w:space="0" w:color="000000"/>
              <w:bottom w:val="single" w:sz="4" w:space="0" w:color="000000"/>
            </w:tcBorders>
            <w:shd w:val="clear" w:color="auto" w:fill="auto"/>
            <w:vAlign w:val="center"/>
          </w:tcPr>
          <w:p w:rsidR="0076324D" w:rsidRPr="001E4F57" w:rsidRDefault="00B34028" w:rsidP="00B67967">
            <w:pPr>
              <w:wordWrap/>
              <w:spacing w:line="360" w:lineRule="auto"/>
              <w:rPr>
                <w:rFonts w:ascii="Book Antiqua" w:eastAsia="宋体" w:hAnsi="Book Antiqua"/>
                <w:b/>
                <w:color w:val="000000"/>
                <w:sz w:val="24"/>
                <w:szCs w:val="24"/>
                <w:lang w:eastAsia="zh-CN"/>
              </w:rPr>
            </w:pPr>
            <w:r w:rsidRPr="001E4F57">
              <w:rPr>
                <w:rFonts w:ascii="Book Antiqua" w:hAnsi="Book Antiqua"/>
                <w:b/>
                <w:i/>
                <w:color w:val="000000"/>
                <w:sz w:val="24"/>
                <w:szCs w:val="24"/>
              </w:rPr>
              <w:t>P</w:t>
            </w:r>
            <w:r w:rsidRPr="001E4F57">
              <w:rPr>
                <w:rFonts w:ascii="Book Antiqua" w:eastAsia="宋体" w:hAnsi="Book Antiqua" w:hint="eastAsia"/>
                <w:b/>
                <w:i/>
                <w:color w:val="000000"/>
                <w:sz w:val="24"/>
                <w:szCs w:val="24"/>
                <w:lang w:eastAsia="zh-CN"/>
              </w:rPr>
              <w:t xml:space="preserve"> </w:t>
            </w:r>
            <w:r w:rsidRPr="001E4F57">
              <w:rPr>
                <w:rFonts w:ascii="Book Antiqua" w:eastAsia="宋体" w:hAnsi="Book Antiqua"/>
                <w:b/>
                <w:color w:val="000000"/>
                <w:sz w:val="24"/>
                <w:szCs w:val="24"/>
                <w:lang w:eastAsia="zh-CN"/>
              </w:rPr>
              <w:t>v</w:t>
            </w:r>
            <w:r w:rsidRPr="001E4F57">
              <w:rPr>
                <w:rFonts w:ascii="Book Antiqua" w:eastAsia="宋体" w:hAnsi="Book Antiqua" w:hint="eastAsia"/>
                <w:b/>
                <w:color w:val="000000"/>
                <w:sz w:val="24"/>
                <w:szCs w:val="24"/>
                <w:lang w:eastAsia="zh-CN"/>
              </w:rPr>
              <w:t>alue</w:t>
            </w:r>
          </w:p>
        </w:tc>
      </w:tr>
      <w:tr w:rsidR="0076324D" w:rsidRPr="00172B2F" w:rsidTr="001E4F57">
        <w:trPr>
          <w:trHeight w:val="567"/>
        </w:trPr>
        <w:tc>
          <w:tcPr>
            <w:tcW w:w="2513" w:type="dxa"/>
            <w:tcBorders>
              <w:top w:val="single" w:sz="4" w:space="0" w:color="000000"/>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Pit-pattern</w:t>
            </w:r>
          </w:p>
        </w:tc>
        <w:tc>
          <w:tcPr>
            <w:tcW w:w="2340" w:type="dxa"/>
            <w:tcBorders>
              <w:top w:val="single" w:sz="4" w:space="0" w:color="000000"/>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3</w:t>
            </w:r>
          </w:p>
        </w:tc>
        <w:tc>
          <w:tcPr>
            <w:tcW w:w="2264" w:type="dxa"/>
            <w:tcBorders>
              <w:top w:val="single" w:sz="4" w:space="0" w:color="000000"/>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21</w:t>
            </w:r>
          </w:p>
        </w:tc>
        <w:tc>
          <w:tcPr>
            <w:tcW w:w="2125" w:type="dxa"/>
            <w:tcBorders>
              <w:top w:val="single" w:sz="4" w:space="0" w:color="000000"/>
            </w:tcBorders>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
        </w:tc>
      </w:tr>
      <w:tr w:rsidR="0076324D" w:rsidRPr="00172B2F" w:rsidTr="001E4F57">
        <w:trPr>
          <w:trHeight w:val="567"/>
        </w:trPr>
        <w:tc>
          <w:tcPr>
            <w:tcW w:w="2513"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MB stain</w:t>
            </w:r>
          </w:p>
        </w:tc>
        <w:tc>
          <w:tcPr>
            <w:tcW w:w="234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3</w:t>
            </w:r>
          </w:p>
        </w:tc>
        <w:tc>
          <w:tcPr>
            <w:tcW w:w="22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14</w:t>
            </w:r>
          </w:p>
        </w:tc>
        <w:tc>
          <w:tcPr>
            <w:tcW w:w="2125"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
        </w:tc>
      </w:tr>
      <w:tr w:rsidR="0076324D" w:rsidRPr="00172B2F" w:rsidTr="001E4F57">
        <w:trPr>
          <w:trHeight w:val="567"/>
        </w:trPr>
        <w:tc>
          <w:tcPr>
            <w:tcW w:w="2513"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
        </w:tc>
        <w:tc>
          <w:tcPr>
            <w:tcW w:w="2340" w:type="dxa"/>
            <w:shd w:val="clear" w:color="auto" w:fill="auto"/>
            <w:vAlign w:val="center"/>
          </w:tcPr>
          <w:p w:rsidR="0076324D" w:rsidRPr="00172B2F" w:rsidRDefault="00797343"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P</w:t>
            </w:r>
            <w:r w:rsidR="0076324D" w:rsidRPr="00172B2F">
              <w:rPr>
                <w:rFonts w:ascii="Book Antiqua" w:hAnsi="Book Antiqua"/>
                <w:color w:val="000000"/>
                <w:sz w:val="24"/>
                <w:szCs w:val="24"/>
              </w:rPr>
              <w:t>it-pattern</w:t>
            </w:r>
          </w:p>
        </w:tc>
        <w:tc>
          <w:tcPr>
            <w:tcW w:w="22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MB stain</w:t>
            </w:r>
          </w:p>
        </w:tc>
        <w:tc>
          <w:tcPr>
            <w:tcW w:w="2125" w:type="dxa"/>
            <w:shd w:val="clear" w:color="auto" w:fill="auto"/>
            <w:vAlign w:val="center"/>
          </w:tcPr>
          <w:p w:rsidR="0076324D" w:rsidRPr="00172B2F" w:rsidRDefault="0076324D" w:rsidP="00B67967">
            <w:pPr>
              <w:wordWrap/>
              <w:spacing w:line="360" w:lineRule="auto"/>
              <w:rPr>
                <w:rFonts w:ascii="Book Antiqua" w:hAnsi="Book Antiqua"/>
                <w:i/>
                <w:color w:val="000000"/>
                <w:sz w:val="24"/>
                <w:szCs w:val="24"/>
              </w:rPr>
            </w:pPr>
          </w:p>
        </w:tc>
      </w:tr>
      <w:tr w:rsidR="0076324D" w:rsidRPr="00172B2F" w:rsidTr="001E4F57">
        <w:trPr>
          <w:trHeight w:val="567"/>
        </w:trPr>
        <w:tc>
          <w:tcPr>
            <w:tcW w:w="2513" w:type="dxa"/>
            <w:shd w:val="clear" w:color="auto" w:fill="auto"/>
            <w:vAlign w:val="center"/>
          </w:tcPr>
          <w:p w:rsidR="0076324D" w:rsidRPr="00172B2F" w:rsidRDefault="0076324D" w:rsidP="00797343">
            <w:pPr>
              <w:wordWrap/>
              <w:spacing w:line="360" w:lineRule="auto"/>
              <w:rPr>
                <w:rFonts w:ascii="Book Antiqua" w:hAnsi="Book Antiqua"/>
                <w:color w:val="000000"/>
                <w:sz w:val="24"/>
                <w:szCs w:val="24"/>
              </w:rPr>
            </w:pPr>
            <w:r w:rsidRPr="00172B2F">
              <w:rPr>
                <w:rFonts w:ascii="Book Antiqua" w:hAnsi="Book Antiqua"/>
                <w:color w:val="000000"/>
                <w:sz w:val="24"/>
                <w:szCs w:val="24"/>
              </w:rPr>
              <w:t>Sensitivity</w:t>
            </w:r>
          </w:p>
        </w:tc>
        <w:tc>
          <w:tcPr>
            <w:tcW w:w="234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100</w:t>
            </w:r>
            <w:r w:rsidR="001E4F57" w:rsidRPr="001E4F57">
              <w:rPr>
                <w:rFonts w:ascii="Book Antiqua" w:hAnsi="Book Antiqua"/>
                <w:color w:val="000000"/>
                <w:sz w:val="24"/>
                <w:szCs w:val="24"/>
              </w:rPr>
              <w:t>%</w:t>
            </w:r>
          </w:p>
        </w:tc>
        <w:tc>
          <w:tcPr>
            <w:tcW w:w="22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100</w:t>
            </w:r>
            <w:r w:rsidR="00B67967" w:rsidRPr="00172B2F">
              <w:rPr>
                <w:rFonts w:ascii="Book Antiqua" w:hAnsi="Book Antiqua"/>
                <w:color w:val="000000"/>
                <w:sz w:val="24"/>
                <w:szCs w:val="24"/>
              </w:rPr>
              <w:t>%</w:t>
            </w:r>
          </w:p>
        </w:tc>
        <w:tc>
          <w:tcPr>
            <w:tcW w:w="2125"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
        </w:tc>
      </w:tr>
      <w:tr w:rsidR="0076324D" w:rsidRPr="00172B2F" w:rsidTr="001E4F57">
        <w:trPr>
          <w:trHeight w:val="567"/>
        </w:trPr>
        <w:tc>
          <w:tcPr>
            <w:tcW w:w="2513" w:type="dxa"/>
            <w:shd w:val="clear" w:color="auto" w:fill="auto"/>
            <w:vAlign w:val="center"/>
          </w:tcPr>
          <w:p w:rsidR="0076324D" w:rsidRPr="00172B2F" w:rsidRDefault="0076324D" w:rsidP="00797343">
            <w:pPr>
              <w:wordWrap/>
              <w:spacing w:line="360" w:lineRule="auto"/>
              <w:rPr>
                <w:rFonts w:ascii="Book Antiqua" w:hAnsi="Book Antiqua"/>
                <w:color w:val="000000"/>
                <w:sz w:val="24"/>
                <w:szCs w:val="24"/>
              </w:rPr>
            </w:pPr>
            <w:r w:rsidRPr="00172B2F">
              <w:rPr>
                <w:rFonts w:ascii="Book Antiqua" w:hAnsi="Book Antiqua"/>
                <w:color w:val="000000"/>
                <w:sz w:val="24"/>
                <w:szCs w:val="24"/>
              </w:rPr>
              <w:t>Specificity</w:t>
            </w:r>
          </w:p>
        </w:tc>
        <w:tc>
          <w:tcPr>
            <w:tcW w:w="234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91.3</w:t>
            </w:r>
            <w:r w:rsidR="001E4F57" w:rsidRPr="001E4F57">
              <w:rPr>
                <w:rFonts w:ascii="Book Antiqua" w:hAnsi="Book Antiqua"/>
                <w:color w:val="000000"/>
                <w:sz w:val="24"/>
                <w:szCs w:val="24"/>
              </w:rPr>
              <w:t>%</w:t>
            </w:r>
          </w:p>
        </w:tc>
        <w:tc>
          <w:tcPr>
            <w:tcW w:w="22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60.9</w:t>
            </w:r>
            <w:r w:rsidR="001E4F57" w:rsidRPr="001E4F57">
              <w:rPr>
                <w:rFonts w:ascii="Book Antiqua" w:hAnsi="Book Antiqua"/>
                <w:color w:val="000000"/>
                <w:sz w:val="24"/>
                <w:szCs w:val="24"/>
              </w:rPr>
              <w:t>%</w:t>
            </w:r>
            <w:r w:rsidR="00B67967" w:rsidRPr="00172B2F">
              <w:rPr>
                <w:rFonts w:ascii="Book Antiqua" w:hAnsi="Book Antiqua"/>
                <w:color w:val="000000"/>
                <w:sz w:val="24"/>
                <w:szCs w:val="24"/>
              </w:rPr>
              <w:t xml:space="preserve"> </w:t>
            </w:r>
          </w:p>
        </w:tc>
        <w:tc>
          <w:tcPr>
            <w:tcW w:w="2125" w:type="dxa"/>
            <w:shd w:val="clear" w:color="auto" w:fill="auto"/>
            <w:vAlign w:val="center"/>
          </w:tcPr>
          <w:p w:rsidR="0076324D" w:rsidRPr="00172B2F" w:rsidRDefault="0076324D" w:rsidP="00B67967">
            <w:pPr>
              <w:wordWrap/>
              <w:spacing w:line="360" w:lineRule="auto"/>
              <w:rPr>
                <w:rFonts w:ascii="Book Antiqua" w:eastAsia="宋体" w:hAnsi="Book Antiqua"/>
                <w:color w:val="000000"/>
                <w:sz w:val="24"/>
                <w:szCs w:val="24"/>
                <w:lang w:eastAsia="zh-CN"/>
              </w:rPr>
            </w:pPr>
            <w:r w:rsidRPr="00172B2F">
              <w:rPr>
                <w:rFonts w:ascii="Book Antiqua" w:hAnsi="Book Antiqua"/>
                <w:color w:val="000000"/>
                <w:sz w:val="24"/>
                <w:szCs w:val="24"/>
              </w:rPr>
              <w:t>0.0391</w:t>
            </w:r>
            <w:r w:rsidR="00B67967" w:rsidRPr="00172B2F">
              <w:rPr>
                <w:rFonts w:ascii="Book Antiqua" w:eastAsia="宋体" w:hAnsi="Book Antiqua" w:hint="eastAsia"/>
                <w:color w:val="000000"/>
                <w:sz w:val="24"/>
                <w:szCs w:val="24"/>
                <w:vertAlign w:val="superscript"/>
                <w:lang w:eastAsia="zh-CN"/>
              </w:rPr>
              <w:t>1</w:t>
            </w:r>
          </w:p>
        </w:tc>
      </w:tr>
      <w:tr w:rsidR="0076324D" w:rsidRPr="00172B2F" w:rsidTr="001E4F57">
        <w:trPr>
          <w:trHeight w:val="567"/>
        </w:trPr>
        <w:tc>
          <w:tcPr>
            <w:tcW w:w="2513" w:type="dxa"/>
            <w:shd w:val="clear" w:color="auto" w:fill="auto"/>
            <w:vAlign w:val="center"/>
          </w:tcPr>
          <w:p w:rsidR="0076324D" w:rsidRPr="00172B2F" w:rsidRDefault="0076324D" w:rsidP="00797343">
            <w:pPr>
              <w:wordWrap/>
              <w:spacing w:line="360" w:lineRule="auto"/>
              <w:rPr>
                <w:rFonts w:ascii="Book Antiqua" w:hAnsi="Book Antiqua"/>
                <w:color w:val="000000"/>
                <w:sz w:val="24"/>
                <w:szCs w:val="24"/>
              </w:rPr>
            </w:pPr>
            <w:r w:rsidRPr="00172B2F">
              <w:rPr>
                <w:rFonts w:ascii="Book Antiqua" w:hAnsi="Book Antiqua"/>
                <w:color w:val="000000"/>
                <w:sz w:val="24"/>
                <w:szCs w:val="24"/>
              </w:rPr>
              <w:t>Accuracy</w:t>
            </w:r>
          </w:p>
        </w:tc>
        <w:tc>
          <w:tcPr>
            <w:tcW w:w="234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92.3</w:t>
            </w:r>
            <w:r w:rsidR="001E4F57" w:rsidRPr="001E4F57">
              <w:rPr>
                <w:rFonts w:ascii="Book Antiqua" w:hAnsi="Book Antiqua"/>
                <w:color w:val="000000"/>
                <w:sz w:val="24"/>
                <w:szCs w:val="24"/>
              </w:rPr>
              <w:t>%</w:t>
            </w:r>
          </w:p>
        </w:tc>
        <w:tc>
          <w:tcPr>
            <w:tcW w:w="22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65.4</w:t>
            </w:r>
            <w:r w:rsidR="001E4F57" w:rsidRPr="001E4F57">
              <w:rPr>
                <w:rFonts w:ascii="Book Antiqua" w:hAnsi="Book Antiqua"/>
                <w:color w:val="000000"/>
                <w:sz w:val="24"/>
                <w:szCs w:val="24"/>
              </w:rPr>
              <w:t>%</w:t>
            </w:r>
          </w:p>
        </w:tc>
        <w:tc>
          <w:tcPr>
            <w:tcW w:w="2125" w:type="dxa"/>
            <w:shd w:val="clear" w:color="auto" w:fill="auto"/>
            <w:vAlign w:val="center"/>
          </w:tcPr>
          <w:p w:rsidR="0076324D" w:rsidRPr="00172B2F" w:rsidRDefault="0076324D" w:rsidP="00B67967">
            <w:pPr>
              <w:wordWrap/>
              <w:spacing w:line="360" w:lineRule="auto"/>
              <w:rPr>
                <w:rFonts w:ascii="Book Antiqua" w:eastAsia="宋体" w:hAnsi="Book Antiqua"/>
                <w:color w:val="000000"/>
                <w:sz w:val="24"/>
                <w:szCs w:val="24"/>
                <w:lang w:eastAsia="zh-CN"/>
              </w:rPr>
            </w:pPr>
            <w:r w:rsidRPr="00172B2F">
              <w:rPr>
                <w:rFonts w:ascii="Book Antiqua" w:hAnsi="Book Antiqua"/>
                <w:color w:val="000000"/>
                <w:sz w:val="24"/>
                <w:szCs w:val="24"/>
              </w:rPr>
              <w:t>0.0391</w:t>
            </w:r>
            <w:r w:rsidR="00B67967" w:rsidRPr="00172B2F">
              <w:rPr>
                <w:rFonts w:ascii="Book Antiqua" w:eastAsia="宋体" w:hAnsi="Book Antiqua" w:hint="eastAsia"/>
                <w:color w:val="000000"/>
                <w:sz w:val="24"/>
                <w:szCs w:val="24"/>
                <w:vertAlign w:val="superscript"/>
                <w:lang w:eastAsia="zh-CN"/>
              </w:rPr>
              <w:t>1</w:t>
            </w:r>
          </w:p>
        </w:tc>
      </w:tr>
      <w:tr w:rsidR="0076324D" w:rsidRPr="00172B2F" w:rsidTr="001E4F57">
        <w:trPr>
          <w:trHeight w:val="567"/>
        </w:trPr>
        <w:tc>
          <w:tcPr>
            <w:tcW w:w="2513" w:type="dxa"/>
            <w:shd w:val="clear" w:color="auto" w:fill="auto"/>
            <w:vAlign w:val="center"/>
          </w:tcPr>
          <w:p w:rsidR="0076324D" w:rsidRPr="00172B2F" w:rsidRDefault="00797343" w:rsidP="00797343">
            <w:pPr>
              <w:wordWrap/>
              <w:spacing w:line="360" w:lineRule="auto"/>
              <w:rPr>
                <w:rFonts w:ascii="Book Antiqua" w:eastAsia="宋体" w:hAnsi="Book Antiqua"/>
                <w:color w:val="000000"/>
                <w:sz w:val="24"/>
                <w:szCs w:val="24"/>
                <w:lang w:eastAsia="zh-CN"/>
              </w:rPr>
            </w:pPr>
            <w:r w:rsidRPr="00172B2F">
              <w:rPr>
                <w:rFonts w:ascii="Book Antiqua" w:hAnsi="Book Antiqua"/>
                <w:color w:val="000000"/>
                <w:sz w:val="24"/>
                <w:szCs w:val="24"/>
              </w:rPr>
              <w:t>PPV</w:t>
            </w:r>
          </w:p>
        </w:tc>
        <w:tc>
          <w:tcPr>
            <w:tcW w:w="234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60</w:t>
            </w:r>
            <w:r w:rsidR="001E4F57" w:rsidRPr="001E4F57">
              <w:rPr>
                <w:rFonts w:ascii="Book Antiqua" w:hAnsi="Book Antiqua"/>
                <w:color w:val="000000"/>
                <w:sz w:val="24"/>
                <w:szCs w:val="24"/>
              </w:rPr>
              <w:t>%</w:t>
            </w:r>
          </w:p>
        </w:tc>
        <w:tc>
          <w:tcPr>
            <w:tcW w:w="22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25</w:t>
            </w:r>
            <w:r w:rsidR="001E4F57" w:rsidRPr="001E4F57">
              <w:rPr>
                <w:rFonts w:ascii="Book Antiqua" w:hAnsi="Book Antiqua"/>
                <w:color w:val="000000"/>
                <w:sz w:val="24"/>
                <w:szCs w:val="24"/>
              </w:rPr>
              <w:t>%</w:t>
            </w:r>
          </w:p>
        </w:tc>
        <w:tc>
          <w:tcPr>
            <w:tcW w:w="2125" w:type="dxa"/>
            <w:shd w:val="clear" w:color="auto" w:fill="auto"/>
            <w:vAlign w:val="center"/>
          </w:tcPr>
          <w:p w:rsidR="0076324D" w:rsidRPr="00172B2F" w:rsidRDefault="0076324D" w:rsidP="00B67967">
            <w:pPr>
              <w:wordWrap/>
              <w:spacing w:line="360" w:lineRule="auto"/>
              <w:rPr>
                <w:rFonts w:ascii="Book Antiqua" w:eastAsia="宋体" w:hAnsi="Book Antiqua"/>
                <w:color w:val="000000"/>
                <w:sz w:val="24"/>
                <w:szCs w:val="24"/>
                <w:lang w:eastAsia="zh-CN"/>
              </w:rPr>
            </w:pPr>
            <w:r w:rsidRPr="00172B2F">
              <w:rPr>
                <w:rFonts w:ascii="Book Antiqua" w:hAnsi="Book Antiqua"/>
                <w:color w:val="000000"/>
                <w:sz w:val="24"/>
                <w:szCs w:val="24"/>
              </w:rPr>
              <w:t>0.1643</w:t>
            </w:r>
            <w:r w:rsidR="00B67967" w:rsidRPr="00172B2F">
              <w:rPr>
                <w:rFonts w:ascii="Book Antiqua" w:eastAsia="宋体" w:hAnsi="Book Antiqua" w:hint="eastAsia"/>
                <w:color w:val="000000"/>
                <w:sz w:val="24"/>
                <w:szCs w:val="24"/>
                <w:vertAlign w:val="superscript"/>
                <w:lang w:eastAsia="zh-CN"/>
              </w:rPr>
              <w:t>1</w:t>
            </w:r>
          </w:p>
        </w:tc>
      </w:tr>
      <w:tr w:rsidR="0076324D" w:rsidRPr="00172B2F" w:rsidTr="001E4F57">
        <w:trPr>
          <w:trHeight w:val="567"/>
        </w:trPr>
        <w:tc>
          <w:tcPr>
            <w:tcW w:w="2513" w:type="dxa"/>
            <w:shd w:val="clear" w:color="auto" w:fill="auto"/>
            <w:vAlign w:val="center"/>
          </w:tcPr>
          <w:p w:rsidR="0076324D" w:rsidRPr="00172B2F" w:rsidRDefault="0076324D" w:rsidP="00797343">
            <w:pPr>
              <w:wordWrap/>
              <w:spacing w:line="360" w:lineRule="auto"/>
              <w:rPr>
                <w:rFonts w:ascii="Book Antiqua" w:hAnsi="Book Antiqua"/>
                <w:color w:val="000000"/>
                <w:sz w:val="24"/>
                <w:szCs w:val="24"/>
              </w:rPr>
            </w:pPr>
            <w:r w:rsidRPr="00172B2F">
              <w:rPr>
                <w:rFonts w:ascii="Book Antiqua" w:hAnsi="Book Antiqua"/>
                <w:color w:val="000000"/>
                <w:sz w:val="24"/>
                <w:szCs w:val="24"/>
              </w:rPr>
              <w:t>NPV</w:t>
            </w:r>
          </w:p>
        </w:tc>
        <w:tc>
          <w:tcPr>
            <w:tcW w:w="2340"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100</w:t>
            </w:r>
            <w:r w:rsidR="001E4F57" w:rsidRPr="001E4F57">
              <w:rPr>
                <w:rFonts w:ascii="Book Antiqua" w:hAnsi="Book Antiqua"/>
                <w:color w:val="000000"/>
                <w:sz w:val="24"/>
                <w:szCs w:val="24"/>
              </w:rPr>
              <w:t>%</w:t>
            </w:r>
          </w:p>
        </w:tc>
        <w:tc>
          <w:tcPr>
            <w:tcW w:w="2264"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r w:rsidRPr="00172B2F">
              <w:rPr>
                <w:rFonts w:ascii="Book Antiqua" w:hAnsi="Book Antiqua"/>
                <w:color w:val="000000"/>
                <w:sz w:val="24"/>
                <w:szCs w:val="24"/>
              </w:rPr>
              <w:t>100</w:t>
            </w:r>
            <w:r w:rsidR="001E4F57" w:rsidRPr="001E4F57">
              <w:rPr>
                <w:rFonts w:ascii="Book Antiqua" w:hAnsi="Book Antiqua"/>
                <w:color w:val="000000"/>
                <w:sz w:val="24"/>
                <w:szCs w:val="24"/>
              </w:rPr>
              <w:t>%</w:t>
            </w:r>
          </w:p>
        </w:tc>
        <w:tc>
          <w:tcPr>
            <w:tcW w:w="2125" w:type="dxa"/>
            <w:shd w:val="clear" w:color="auto" w:fill="auto"/>
            <w:vAlign w:val="center"/>
          </w:tcPr>
          <w:p w:rsidR="0076324D" w:rsidRPr="00172B2F" w:rsidRDefault="0076324D" w:rsidP="00B67967">
            <w:pPr>
              <w:wordWrap/>
              <w:spacing w:line="360" w:lineRule="auto"/>
              <w:rPr>
                <w:rFonts w:ascii="Book Antiqua" w:hAnsi="Book Antiqua"/>
                <w:color w:val="000000"/>
                <w:sz w:val="24"/>
                <w:szCs w:val="24"/>
              </w:rPr>
            </w:pPr>
          </w:p>
        </w:tc>
      </w:tr>
    </w:tbl>
    <w:p w:rsidR="0076324D" w:rsidRPr="00B67967" w:rsidRDefault="00B67967" w:rsidP="00B67967">
      <w:pPr>
        <w:wordWrap/>
        <w:spacing w:line="360" w:lineRule="auto"/>
        <w:rPr>
          <w:rFonts w:ascii="Book Antiqua" w:eastAsia="宋体" w:hAnsi="Book Antiqua"/>
          <w:color w:val="000000"/>
          <w:sz w:val="24"/>
          <w:szCs w:val="24"/>
          <w:lang w:eastAsia="zh-CN"/>
        </w:rPr>
      </w:pPr>
      <w:r w:rsidRPr="00172B2F">
        <w:rPr>
          <w:rFonts w:ascii="Book Antiqua" w:eastAsia="宋体" w:hAnsi="Book Antiqua" w:hint="eastAsia"/>
          <w:color w:val="000000"/>
          <w:sz w:val="24"/>
          <w:szCs w:val="24"/>
          <w:vertAlign w:val="superscript"/>
          <w:lang w:eastAsia="zh-CN"/>
        </w:rPr>
        <w:t>1</w:t>
      </w:r>
      <w:r w:rsidRPr="00172B2F">
        <w:rPr>
          <w:rFonts w:ascii="Book Antiqua" w:hAnsi="Book Antiqua"/>
          <w:i/>
          <w:color w:val="000000"/>
          <w:sz w:val="24"/>
          <w:szCs w:val="24"/>
        </w:rPr>
        <w:t>P-</w:t>
      </w:r>
      <w:r w:rsidRPr="00172B2F">
        <w:rPr>
          <w:rFonts w:ascii="Book Antiqua" w:hAnsi="Book Antiqua"/>
          <w:color w:val="000000"/>
          <w:sz w:val="24"/>
          <w:szCs w:val="24"/>
        </w:rPr>
        <w:t xml:space="preserve">value by exact </w:t>
      </w:r>
      <w:proofErr w:type="spellStart"/>
      <w:r w:rsidRPr="00172B2F">
        <w:rPr>
          <w:rFonts w:ascii="Book Antiqua" w:hAnsi="Book Antiqua"/>
          <w:color w:val="000000"/>
          <w:sz w:val="24"/>
          <w:szCs w:val="24"/>
        </w:rPr>
        <w:t>McNemar’s</w:t>
      </w:r>
      <w:proofErr w:type="spellEnd"/>
      <w:r w:rsidRPr="00172B2F">
        <w:rPr>
          <w:rFonts w:ascii="Book Antiqua" w:hAnsi="Book Antiqua"/>
          <w:color w:val="000000"/>
          <w:sz w:val="24"/>
          <w:szCs w:val="24"/>
        </w:rPr>
        <w:t xml:space="preserve"> test</w:t>
      </w:r>
      <w:r w:rsidRPr="00172B2F">
        <w:rPr>
          <w:rFonts w:ascii="Book Antiqua" w:eastAsia="宋体" w:hAnsi="Book Antiqua" w:hint="eastAsia"/>
          <w:color w:val="000000"/>
          <w:sz w:val="24"/>
          <w:szCs w:val="24"/>
          <w:lang w:eastAsia="zh-CN"/>
        </w:rPr>
        <w:t>.</w:t>
      </w:r>
      <w:r w:rsidRPr="00172B2F">
        <w:rPr>
          <w:rFonts w:ascii="Book Antiqua" w:hAnsi="Book Antiqua"/>
          <w:color w:val="000000"/>
          <w:sz w:val="24"/>
          <w:szCs w:val="24"/>
        </w:rPr>
        <w:t>TP: True positive</w:t>
      </w:r>
      <w:r w:rsidR="00797343" w:rsidRPr="00172B2F">
        <w:rPr>
          <w:rFonts w:ascii="Book Antiqua" w:eastAsia="宋体" w:hAnsi="Book Antiqua" w:hint="eastAsia"/>
          <w:color w:val="000000"/>
          <w:sz w:val="24"/>
          <w:szCs w:val="24"/>
          <w:lang w:eastAsia="zh-CN"/>
        </w:rPr>
        <w:t>;</w:t>
      </w:r>
      <w:r w:rsidRPr="00172B2F">
        <w:rPr>
          <w:rFonts w:ascii="Book Antiqua" w:hAnsi="Book Antiqua"/>
          <w:color w:val="000000"/>
          <w:sz w:val="24"/>
          <w:szCs w:val="24"/>
        </w:rPr>
        <w:t xml:space="preserve"> TN: True negative</w:t>
      </w:r>
      <w:r w:rsidR="00797343" w:rsidRPr="00172B2F">
        <w:rPr>
          <w:rFonts w:ascii="Book Antiqua" w:eastAsia="宋体" w:hAnsi="Book Antiqua" w:hint="eastAsia"/>
          <w:color w:val="000000"/>
          <w:sz w:val="24"/>
          <w:szCs w:val="24"/>
          <w:lang w:eastAsia="zh-CN"/>
        </w:rPr>
        <w:t>;</w:t>
      </w:r>
      <w:r w:rsidRPr="00172B2F">
        <w:rPr>
          <w:rFonts w:ascii="Book Antiqua" w:hAnsi="Book Antiqua"/>
          <w:color w:val="000000"/>
          <w:sz w:val="24"/>
          <w:szCs w:val="24"/>
        </w:rPr>
        <w:t xml:space="preserve"> PPV</w:t>
      </w:r>
      <w:r w:rsidR="0076324D" w:rsidRPr="00172B2F">
        <w:rPr>
          <w:rFonts w:ascii="Book Antiqua" w:hAnsi="Book Antiqua"/>
          <w:color w:val="000000"/>
          <w:sz w:val="24"/>
          <w:szCs w:val="24"/>
        </w:rPr>
        <w:t>:</w:t>
      </w:r>
      <w:r w:rsidRPr="00172B2F">
        <w:rPr>
          <w:rFonts w:ascii="Book Antiqua" w:hAnsi="Book Antiqua"/>
          <w:color w:val="000000"/>
          <w:sz w:val="24"/>
          <w:szCs w:val="24"/>
        </w:rPr>
        <w:t xml:space="preserve"> Positive predictive value</w:t>
      </w:r>
      <w:r w:rsidR="00797343" w:rsidRPr="00172B2F">
        <w:rPr>
          <w:rFonts w:ascii="Book Antiqua" w:eastAsia="宋体" w:hAnsi="Book Antiqua" w:hint="eastAsia"/>
          <w:color w:val="000000"/>
          <w:sz w:val="24"/>
          <w:szCs w:val="24"/>
          <w:lang w:eastAsia="zh-CN"/>
        </w:rPr>
        <w:t>;</w:t>
      </w:r>
      <w:r w:rsidRPr="00172B2F">
        <w:rPr>
          <w:rFonts w:ascii="Book Antiqua" w:hAnsi="Book Antiqua"/>
          <w:color w:val="000000"/>
          <w:sz w:val="24"/>
          <w:szCs w:val="24"/>
        </w:rPr>
        <w:t xml:space="preserve"> NPV</w:t>
      </w:r>
      <w:r w:rsidR="0076324D" w:rsidRPr="00172B2F">
        <w:rPr>
          <w:rFonts w:ascii="Book Antiqua" w:hAnsi="Book Antiqua"/>
          <w:color w:val="000000"/>
          <w:sz w:val="24"/>
          <w:szCs w:val="24"/>
        </w:rPr>
        <w:t>: Negative predictive value</w:t>
      </w:r>
      <w:r w:rsidR="00797343" w:rsidRPr="00172B2F">
        <w:rPr>
          <w:rFonts w:ascii="Book Antiqua" w:eastAsia="宋体" w:hAnsi="Book Antiqua" w:hint="eastAsia"/>
          <w:color w:val="000000"/>
          <w:sz w:val="24"/>
          <w:szCs w:val="24"/>
          <w:lang w:eastAsia="zh-CN"/>
        </w:rPr>
        <w:t>; MB:</w:t>
      </w:r>
      <w:r w:rsidR="00797343" w:rsidRPr="00172B2F">
        <w:rPr>
          <w:rFonts w:ascii="Book Antiqua" w:hAnsi="Book Antiqua"/>
          <w:sz w:val="24"/>
          <w:szCs w:val="24"/>
        </w:rPr>
        <w:t xml:space="preserve"> Methylene blue</w:t>
      </w:r>
      <w:r w:rsidR="00797343" w:rsidRPr="00172B2F">
        <w:rPr>
          <w:rFonts w:ascii="Book Antiqua" w:eastAsia="宋体" w:hAnsi="Book Antiqua"/>
          <w:color w:val="000000"/>
          <w:sz w:val="24"/>
          <w:szCs w:val="24"/>
          <w:lang w:eastAsia="zh-CN"/>
        </w:rPr>
        <w:t>.</w:t>
      </w:r>
    </w:p>
    <w:p w:rsidR="0002772D" w:rsidRPr="00B67967" w:rsidRDefault="0002772D" w:rsidP="00B67967">
      <w:pPr>
        <w:wordWrap/>
        <w:spacing w:line="360" w:lineRule="auto"/>
        <w:rPr>
          <w:rFonts w:ascii="Book Antiqua" w:hAnsi="Book Antiqua"/>
          <w:sz w:val="24"/>
          <w:szCs w:val="24"/>
        </w:rPr>
      </w:pPr>
    </w:p>
    <w:sectPr w:rsidR="0002772D" w:rsidRPr="00B67967" w:rsidSect="00DE22E1">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77F44" w15:done="0"/>
  <w15:commentEx w15:paraId="6676361C" w15:done="0"/>
  <w15:commentEx w15:paraId="54565735" w15:done="0"/>
  <w15:commentEx w15:paraId="5704B542" w15:done="0"/>
  <w15:commentEx w15:paraId="60261F44" w15:done="0"/>
  <w15:commentEx w15:paraId="23E4471E" w15:done="0"/>
  <w15:commentEx w15:paraId="651E6F49" w15:done="0"/>
  <w15:commentEx w15:paraId="2A1A1282" w15:done="0"/>
  <w15:commentEx w15:paraId="7A9C49F8" w15:done="0"/>
  <w15:commentEx w15:paraId="58CEB4FD" w15:done="0"/>
  <w15:commentEx w15:paraId="2A259B1C" w15:done="0"/>
  <w15:commentEx w15:paraId="74253FFD" w15:done="0"/>
  <w15:commentEx w15:paraId="00BBF8D3" w15:done="0"/>
  <w15:commentEx w15:paraId="30A970C9" w15:done="0"/>
  <w15:commentEx w15:paraId="1F232C11" w15:done="0"/>
  <w15:commentEx w15:paraId="0515282C" w15:done="0"/>
  <w15:commentEx w15:paraId="27E4F856" w15:done="0"/>
  <w15:commentEx w15:paraId="79659B5F" w15:done="0"/>
  <w15:commentEx w15:paraId="6D382576" w15:done="0"/>
  <w15:commentEx w15:paraId="1E0208B2" w15:done="0"/>
  <w15:commentEx w15:paraId="257D90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73" w:rsidRDefault="006E2973" w:rsidP="00B15A58">
      <w:r>
        <w:separator/>
      </w:r>
    </w:p>
  </w:endnote>
  <w:endnote w:type="continuationSeparator" w:id="0">
    <w:p w:rsidR="006E2973" w:rsidRDefault="006E2973" w:rsidP="00B1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한컴바탕">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D0" w:rsidRPr="00052D49" w:rsidRDefault="001F6ED0">
    <w:pPr>
      <w:pStyle w:val="a4"/>
      <w:jc w:val="right"/>
      <w:rPr>
        <w:rFonts w:ascii="Book Antiqua" w:hAnsi="Book Antiqua"/>
        <w:sz w:val="24"/>
        <w:szCs w:val="24"/>
      </w:rPr>
    </w:pPr>
    <w:r w:rsidRPr="00052D49">
      <w:rPr>
        <w:rFonts w:ascii="Book Antiqua" w:hAnsi="Book Antiqua"/>
        <w:sz w:val="24"/>
        <w:szCs w:val="24"/>
      </w:rPr>
      <w:fldChar w:fldCharType="begin"/>
    </w:r>
    <w:r w:rsidRPr="00052D49">
      <w:rPr>
        <w:rFonts w:ascii="Book Antiqua" w:hAnsi="Book Antiqua"/>
        <w:sz w:val="24"/>
        <w:szCs w:val="24"/>
      </w:rPr>
      <w:instrText xml:space="preserve"> PAGE   \* MERGEFORMAT </w:instrText>
    </w:r>
    <w:r w:rsidRPr="00052D49">
      <w:rPr>
        <w:rFonts w:ascii="Book Antiqua" w:hAnsi="Book Antiqua"/>
        <w:sz w:val="24"/>
        <w:szCs w:val="24"/>
      </w:rPr>
      <w:fldChar w:fldCharType="separate"/>
    </w:r>
    <w:r w:rsidR="002E1531">
      <w:rPr>
        <w:rFonts w:ascii="Book Antiqua" w:hAnsi="Book Antiqua"/>
        <w:noProof/>
        <w:sz w:val="24"/>
        <w:szCs w:val="24"/>
      </w:rPr>
      <w:t>2</w:t>
    </w:r>
    <w:r w:rsidRPr="00052D49">
      <w:rPr>
        <w:rFonts w:ascii="Book Antiqua" w:hAnsi="Book Antiqua"/>
        <w:sz w:val="24"/>
        <w:szCs w:val="24"/>
      </w:rPr>
      <w:fldChar w:fldCharType="end"/>
    </w:r>
  </w:p>
  <w:p w:rsidR="001F6ED0" w:rsidRDefault="001F6E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73" w:rsidRDefault="006E2973" w:rsidP="00B15A58">
      <w:r>
        <w:separator/>
      </w:r>
    </w:p>
  </w:footnote>
  <w:footnote w:type="continuationSeparator" w:id="0">
    <w:p w:rsidR="006E2973" w:rsidRDefault="006E2973" w:rsidP="00B15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D0" w:rsidRDefault="001F6ED0">
    <w:pPr>
      <w:pStyle w:val="a3"/>
    </w:pPr>
  </w:p>
  <w:p w:rsidR="001F6ED0" w:rsidRDefault="001F6E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A89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55s2d5dfez59es20qpfrautxx2s25fzfee&quot;&gt;BE&lt;record-ids&gt;&lt;item&gt;1&lt;/item&gt;&lt;item&gt;2&lt;/item&gt;&lt;item&gt;5&lt;/item&gt;&lt;item&gt;6&lt;/item&gt;&lt;item&gt;7&lt;/item&gt;&lt;item&gt;9&lt;/item&gt;&lt;item&gt;10&lt;/item&gt;&lt;item&gt;11&lt;/item&gt;&lt;item&gt;12&lt;/item&gt;&lt;item&gt;13&lt;/item&gt;&lt;item&gt;14&lt;/item&gt;&lt;item&gt;15&lt;/item&gt;&lt;item&gt;17&lt;/item&gt;&lt;item&gt;18&lt;/item&gt;&lt;item&gt;21&lt;/item&gt;&lt;item&gt;22&lt;/item&gt;&lt;item&gt;23&lt;/item&gt;&lt;item&gt;24&lt;/item&gt;&lt;item&gt;25&lt;/item&gt;&lt;item&gt;26&lt;/item&gt;&lt;item&gt;27&lt;/item&gt;&lt;item&gt;29&lt;/item&gt;&lt;item&gt;31&lt;/item&gt;&lt;item&gt;32&lt;/item&gt;&lt;item&gt;41&lt;/item&gt;&lt;item&gt;42&lt;/item&gt;&lt;item&gt;43&lt;/item&gt;&lt;item&gt;44&lt;/item&gt;&lt;item&gt;45&lt;/item&gt;&lt;/record-ids&gt;&lt;/item&gt;&lt;/Libraries&gt;"/>
  </w:docVars>
  <w:rsids>
    <w:rsidRoot w:val="0076324D"/>
    <w:rsid w:val="00026AFC"/>
    <w:rsid w:val="0002772D"/>
    <w:rsid w:val="00087B0A"/>
    <w:rsid w:val="00093C04"/>
    <w:rsid w:val="00110A7D"/>
    <w:rsid w:val="00172B2F"/>
    <w:rsid w:val="00192D8A"/>
    <w:rsid w:val="00195008"/>
    <w:rsid w:val="001E4F57"/>
    <w:rsid w:val="001F6ED0"/>
    <w:rsid w:val="00205C1C"/>
    <w:rsid w:val="00207159"/>
    <w:rsid w:val="00244AA9"/>
    <w:rsid w:val="0026560B"/>
    <w:rsid w:val="002D25C5"/>
    <w:rsid w:val="002E1531"/>
    <w:rsid w:val="002E190C"/>
    <w:rsid w:val="002E7BCB"/>
    <w:rsid w:val="004429D5"/>
    <w:rsid w:val="004A1663"/>
    <w:rsid w:val="004D5B88"/>
    <w:rsid w:val="00500F0F"/>
    <w:rsid w:val="00507797"/>
    <w:rsid w:val="005F0592"/>
    <w:rsid w:val="0060632B"/>
    <w:rsid w:val="00655026"/>
    <w:rsid w:val="00680460"/>
    <w:rsid w:val="006C6263"/>
    <w:rsid w:val="006D622F"/>
    <w:rsid w:val="006E2973"/>
    <w:rsid w:val="006E7B52"/>
    <w:rsid w:val="006F0D6D"/>
    <w:rsid w:val="0075134C"/>
    <w:rsid w:val="0076324D"/>
    <w:rsid w:val="00797343"/>
    <w:rsid w:val="007A0DE4"/>
    <w:rsid w:val="007F6B0D"/>
    <w:rsid w:val="00800CA0"/>
    <w:rsid w:val="008432B2"/>
    <w:rsid w:val="008912BF"/>
    <w:rsid w:val="008A7745"/>
    <w:rsid w:val="008E5AD0"/>
    <w:rsid w:val="009115B8"/>
    <w:rsid w:val="00997224"/>
    <w:rsid w:val="009A36D1"/>
    <w:rsid w:val="00A259CA"/>
    <w:rsid w:val="00A407F7"/>
    <w:rsid w:val="00A848B8"/>
    <w:rsid w:val="00AB2AC2"/>
    <w:rsid w:val="00B15A58"/>
    <w:rsid w:val="00B24379"/>
    <w:rsid w:val="00B308BD"/>
    <w:rsid w:val="00B34028"/>
    <w:rsid w:val="00B67967"/>
    <w:rsid w:val="00BA6B47"/>
    <w:rsid w:val="00BE3C4B"/>
    <w:rsid w:val="00C43D90"/>
    <w:rsid w:val="00C45945"/>
    <w:rsid w:val="00C5112A"/>
    <w:rsid w:val="00CA5267"/>
    <w:rsid w:val="00D24071"/>
    <w:rsid w:val="00DE22E1"/>
    <w:rsid w:val="00DE4567"/>
    <w:rsid w:val="00E23F60"/>
    <w:rsid w:val="00E26A8E"/>
    <w:rsid w:val="00E5326F"/>
    <w:rsid w:val="00E63CF0"/>
    <w:rsid w:val="00E743B1"/>
    <w:rsid w:val="00EA1311"/>
    <w:rsid w:val="00F221C4"/>
    <w:rsid w:val="00F373E4"/>
    <w:rsid w:val="00F8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4D"/>
    <w:pPr>
      <w:widowControl w:val="0"/>
      <w:wordWrap w:val="0"/>
      <w:autoSpaceDE w:val="0"/>
      <w:autoSpaceDN w:val="0"/>
      <w:jc w:val="both"/>
    </w:pPr>
    <w:rPr>
      <w:rFonts w:ascii="Malgun Gothic" w:eastAsia="Malgun Gothic" w:hAnsi="Malgun Goth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76324D"/>
    <w:pPr>
      <w:widowControl/>
      <w:wordWrap/>
      <w:autoSpaceDE/>
      <w:autoSpaceDN/>
      <w:snapToGrid w:val="0"/>
      <w:spacing w:line="384" w:lineRule="auto"/>
    </w:pPr>
    <w:rPr>
      <w:rFonts w:ascii="한컴바탕" w:eastAsia="한컴바탕" w:hAnsi="한컴바탕" w:cs="한컴바탕"/>
      <w:color w:val="000000"/>
      <w:kern w:val="0"/>
      <w:szCs w:val="20"/>
    </w:rPr>
  </w:style>
  <w:style w:type="paragraph" w:styleId="a3">
    <w:name w:val="header"/>
    <w:basedOn w:val="a"/>
    <w:link w:val="Char"/>
    <w:uiPriority w:val="99"/>
    <w:unhideWhenUsed/>
    <w:rsid w:val="0076324D"/>
    <w:pPr>
      <w:tabs>
        <w:tab w:val="center" w:pos="4513"/>
        <w:tab w:val="right" w:pos="9026"/>
      </w:tabs>
      <w:snapToGrid w:val="0"/>
    </w:pPr>
  </w:style>
  <w:style w:type="character" w:customStyle="1" w:styleId="Char">
    <w:name w:val="页眉 Char"/>
    <w:basedOn w:val="a0"/>
    <w:link w:val="a3"/>
    <w:uiPriority w:val="99"/>
    <w:rsid w:val="0076324D"/>
    <w:rPr>
      <w:rFonts w:ascii="Malgun Gothic" w:eastAsia="Malgun Gothic" w:hAnsi="Malgun Gothic" w:cs="Times New Roman"/>
    </w:rPr>
  </w:style>
  <w:style w:type="paragraph" w:styleId="a4">
    <w:name w:val="footer"/>
    <w:basedOn w:val="a"/>
    <w:link w:val="Char0"/>
    <w:uiPriority w:val="99"/>
    <w:unhideWhenUsed/>
    <w:rsid w:val="0076324D"/>
    <w:pPr>
      <w:tabs>
        <w:tab w:val="center" w:pos="4513"/>
        <w:tab w:val="right" w:pos="9026"/>
      </w:tabs>
      <w:snapToGrid w:val="0"/>
    </w:pPr>
  </w:style>
  <w:style w:type="character" w:customStyle="1" w:styleId="Char0">
    <w:name w:val="页脚 Char"/>
    <w:basedOn w:val="a0"/>
    <w:link w:val="a4"/>
    <w:uiPriority w:val="99"/>
    <w:rsid w:val="0076324D"/>
    <w:rPr>
      <w:rFonts w:ascii="Malgun Gothic" w:eastAsia="Malgun Gothic" w:hAnsi="Malgun Gothic" w:cs="Times New Roman"/>
    </w:rPr>
  </w:style>
  <w:style w:type="character" w:styleId="a5">
    <w:name w:val="Hyperlink"/>
    <w:uiPriority w:val="99"/>
    <w:unhideWhenUsed/>
    <w:rsid w:val="0076324D"/>
    <w:rPr>
      <w:color w:val="0000FF"/>
      <w:u w:val="single"/>
    </w:rPr>
  </w:style>
  <w:style w:type="paragraph" w:styleId="a6">
    <w:name w:val="Normal (Web)"/>
    <w:basedOn w:val="a"/>
    <w:uiPriority w:val="99"/>
    <w:unhideWhenUsed/>
    <w:rsid w:val="0076324D"/>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a7">
    <w:name w:val="바탕글"/>
    <w:basedOn w:val="a"/>
    <w:rsid w:val="0076324D"/>
    <w:pPr>
      <w:widowControl/>
      <w:wordWrap/>
      <w:autoSpaceDE/>
      <w:autoSpaceDN/>
      <w:snapToGrid w:val="0"/>
      <w:spacing w:line="384" w:lineRule="auto"/>
    </w:pPr>
    <w:rPr>
      <w:rFonts w:ascii="Batang" w:eastAsia="Batang" w:hAnsi="Batang" w:cs="Gulim"/>
      <w:color w:val="000000"/>
      <w:kern w:val="0"/>
      <w:szCs w:val="20"/>
    </w:rPr>
  </w:style>
  <w:style w:type="character" w:styleId="a8">
    <w:name w:val="annotation reference"/>
    <w:semiHidden/>
    <w:unhideWhenUsed/>
    <w:rsid w:val="0076324D"/>
    <w:rPr>
      <w:sz w:val="18"/>
      <w:szCs w:val="18"/>
    </w:rPr>
  </w:style>
  <w:style w:type="paragraph" w:styleId="a9">
    <w:name w:val="annotation text"/>
    <w:basedOn w:val="a"/>
    <w:link w:val="Char1"/>
    <w:unhideWhenUsed/>
    <w:rsid w:val="0076324D"/>
    <w:pPr>
      <w:jc w:val="left"/>
    </w:pPr>
  </w:style>
  <w:style w:type="character" w:customStyle="1" w:styleId="Char1">
    <w:name w:val="批注文字 Char"/>
    <w:basedOn w:val="a0"/>
    <w:link w:val="a9"/>
    <w:rsid w:val="0076324D"/>
    <w:rPr>
      <w:rFonts w:ascii="Malgun Gothic" w:eastAsia="Malgun Gothic" w:hAnsi="Malgun Gothic" w:cs="Times New Roman"/>
    </w:rPr>
  </w:style>
  <w:style w:type="paragraph" w:styleId="aa">
    <w:name w:val="annotation subject"/>
    <w:basedOn w:val="a9"/>
    <w:next w:val="a9"/>
    <w:link w:val="Char2"/>
    <w:uiPriority w:val="99"/>
    <w:semiHidden/>
    <w:unhideWhenUsed/>
    <w:rsid w:val="0076324D"/>
    <w:rPr>
      <w:b/>
      <w:bCs/>
      <w:kern w:val="0"/>
      <w:szCs w:val="20"/>
    </w:rPr>
  </w:style>
  <w:style w:type="character" w:customStyle="1" w:styleId="Char2">
    <w:name w:val="批注主题 Char"/>
    <w:basedOn w:val="Char1"/>
    <w:link w:val="aa"/>
    <w:uiPriority w:val="99"/>
    <w:semiHidden/>
    <w:rsid w:val="0076324D"/>
    <w:rPr>
      <w:rFonts w:ascii="Malgun Gothic" w:eastAsia="Malgun Gothic" w:hAnsi="Malgun Gothic" w:cs="Times New Roman"/>
      <w:b/>
      <w:bCs/>
      <w:kern w:val="0"/>
      <w:szCs w:val="20"/>
    </w:rPr>
  </w:style>
  <w:style w:type="paragraph" w:styleId="ab">
    <w:name w:val="Balloon Text"/>
    <w:basedOn w:val="a"/>
    <w:link w:val="Char3"/>
    <w:uiPriority w:val="99"/>
    <w:semiHidden/>
    <w:unhideWhenUsed/>
    <w:rsid w:val="0076324D"/>
    <w:pPr>
      <w:jc w:val="left"/>
    </w:pPr>
    <w:rPr>
      <w:rFonts w:ascii="Tahoma" w:hAnsi="Tahoma" w:cs="Tahoma"/>
      <w:kern w:val="0"/>
      <w:sz w:val="16"/>
      <w:szCs w:val="18"/>
    </w:rPr>
  </w:style>
  <w:style w:type="character" w:customStyle="1" w:styleId="Char3">
    <w:name w:val="批注框文本 Char"/>
    <w:basedOn w:val="a0"/>
    <w:link w:val="ab"/>
    <w:uiPriority w:val="99"/>
    <w:semiHidden/>
    <w:rsid w:val="0076324D"/>
    <w:rPr>
      <w:rFonts w:ascii="Tahoma" w:eastAsia="Malgun Gothic" w:hAnsi="Tahoma" w:cs="Tahoma"/>
      <w:kern w:val="0"/>
      <w:sz w:val="16"/>
      <w:szCs w:val="18"/>
    </w:rPr>
  </w:style>
  <w:style w:type="paragraph" w:customStyle="1" w:styleId="-11">
    <w:name w:val="색상형 음영 - 강조색 11"/>
    <w:hidden/>
    <w:uiPriority w:val="99"/>
    <w:semiHidden/>
    <w:rsid w:val="0076324D"/>
    <w:rPr>
      <w:rFonts w:ascii="Malgun Gothic" w:eastAsia="Malgun Gothic" w:hAnsi="Malgun Gothic" w:cs="Times New Roman"/>
    </w:rPr>
  </w:style>
  <w:style w:type="paragraph" w:styleId="HTML">
    <w:name w:val="HTML Preformatted"/>
    <w:basedOn w:val="a"/>
    <w:link w:val="HTMLChar"/>
    <w:uiPriority w:val="99"/>
    <w:semiHidden/>
    <w:unhideWhenUsed/>
    <w:rsid w:val="007632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kern w:val="0"/>
      <w:szCs w:val="20"/>
    </w:rPr>
  </w:style>
  <w:style w:type="character" w:customStyle="1" w:styleId="HTMLChar">
    <w:name w:val="HTML 预设格式 Char"/>
    <w:basedOn w:val="a0"/>
    <w:link w:val="HTML"/>
    <w:uiPriority w:val="99"/>
    <w:semiHidden/>
    <w:rsid w:val="0076324D"/>
    <w:rPr>
      <w:rFonts w:ascii="Courier New" w:eastAsia="Times New Roman" w:hAnsi="Courier New" w:cs="Times New Roman"/>
      <w:kern w:val="0"/>
      <w:szCs w:val="20"/>
    </w:rPr>
  </w:style>
  <w:style w:type="table" w:styleId="ac">
    <w:name w:val="Table Grid"/>
    <w:basedOn w:val="a1"/>
    <w:uiPriority w:val="59"/>
    <w:rsid w:val="0076324D"/>
    <w:rPr>
      <w:rFonts w:ascii="Malgun Gothic" w:eastAsia="Malgun Gothic" w:hAnsi="Malgun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rsid w:val="0076324D"/>
    <w:rPr>
      <w:rFonts w:cs="Garamond"/>
      <w:color w:val="211D1E"/>
      <w:sz w:val="19"/>
      <w:szCs w:val="19"/>
    </w:rPr>
  </w:style>
  <w:style w:type="character" w:customStyle="1" w:styleId="labellist1">
    <w:name w:val="label_list1"/>
    <w:rsid w:val="0076324D"/>
  </w:style>
  <w:style w:type="paragraph" w:customStyle="1" w:styleId="EndNoteBibliographyTitle">
    <w:name w:val="EndNote Bibliography Title"/>
    <w:basedOn w:val="a"/>
    <w:link w:val="EndNoteBibliographyTitleChar"/>
    <w:rsid w:val="0076324D"/>
    <w:pPr>
      <w:jc w:val="center"/>
    </w:pPr>
    <w:rPr>
      <w:noProof/>
    </w:rPr>
  </w:style>
  <w:style w:type="character" w:customStyle="1" w:styleId="EndNoteBibliographyTitleChar">
    <w:name w:val="EndNote Bibliography Title Char"/>
    <w:basedOn w:val="a0"/>
    <w:link w:val="EndNoteBibliographyTitle"/>
    <w:rsid w:val="0076324D"/>
    <w:rPr>
      <w:rFonts w:ascii="Malgun Gothic" w:eastAsia="Malgun Gothic" w:hAnsi="Malgun Gothic" w:cs="Times New Roman"/>
      <w:noProof/>
    </w:rPr>
  </w:style>
  <w:style w:type="paragraph" w:customStyle="1" w:styleId="EndNoteBibliography">
    <w:name w:val="EndNote Bibliography"/>
    <w:basedOn w:val="a"/>
    <w:link w:val="EndNoteBibliographyChar"/>
    <w:rsid w:val="0076324D"/>
    <w:rPr>
      <w:noProof/>
    </w:rPr>
  </w:style>
  <w:style w:type="character" w:customStyle="1" w:styleId="EndNoteBibliographyChar">
    <w:name w:val="EndNote Bibliography Char"/>
    <w:basedOn w:val="a0"/>
    <w:link w:val="EndNoteBibliography"/>
    <w:rsid w:val="0076324D"/>
    <w:rPr>
      <w:rFonts w:ascii="Malgun Gothic" w:eastAsia="Malgun Gothic" w:hAnsi="Malgun Gothic" w:cs="Times New Roman"/>
      <w:noProof/>
    </w:rPr>
  </w:style>
  <w:style w:type="paragraph" w:styleId="ad">
    <w:name w:val="Revision"/>
    <w:hidden/>
    <w:uiPriority w:val="99"/>
    <w:semiHidden/>
    <w:rsid w:val="009115B8"/>
    <w:rPr>
      <w:rFonts w:ascii="Malgun Gothic" w:eastAsia="Malgun Gothic" w:hAnsi="Malgun Gothic"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4D"/>
    <w:pPr>
      <w:widowControl w:val="0"/>
      <w:wordWrap w:val="0"/>
      <w:autoSpaceDE w:val="0"/>
      <w:autoSpaceDN w:val="0"/>
      <w:jc w:val="both"/>
    </w:pPr>
    <w:rPr>
      <w:rFonts w:ascii="Malgun Gothic" w:eastAsia="Malgun Gothic" w:hAnsi="Malgun Goth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76324D"/>
    <w:pPr>
      <w:widowControl/>
      <w:wordWrap/>
      <w:autoSpaceDE/>
      <w:autoSpaceDN/>
      <w:snapToGrid w:val="0"/>
      <w:spacing w:line="384" w:lineRule="auto"/>
    </w:pPr>
    <w:rPr>
      <w:rFonts w:ascii="한컴바탕" w:eastAsia="한컴바탕" w:hAnsi="한컴바탕" w:cs="한컴바탕"/>
      <w:color w:val="000000"/>
      <w:kern w:val="0"/>
      <w:szCs w:val="20"/>
    </w:rPr>
  </w:style>
  <w:style w:type="paragraph" w:styleId="a3">
    <w:name w:val="header"/>
    <w:basedOn w:val="a"/>
    <w:link w:val="Char"/>
    <w:uiPriority w:val="99"/>
    <w:unhideWhenUsed/>
    <w:rsid w:val="0076324D"/>
    <w:pPr>
      <w:tabs>
        <w:tab w:val="center" w:pos="4513"/>
        <w:tab w:val="right" w:pos="9026"/>
      </w:tabs>
      <w:snapToGrid w:val="0"/>
    </w:pPr>
  </w:style>
  <w:style w:type="character" w:customStyle="1" w:styleId="Char">
    <w:name w:val="页眉 Char"/>
    <w:basedOn w:val="a0"/>
    <w:link w:val="a3"/>
    <w:uiPriority w:val="99"/>
    <w:rsid w:val="0076324D"/>
    <w:rPr>
      <w:rFonts w:ascii="Malgun Gothic" w:eastAsia="Malgun Gothic" w:hAnsi="Malgun Gothic" w:cs="Times New Roman"/>
    </w:rPr>
  </w:style>
  <w:style w:type="paragraph" w:styleId="a4">
    <w:name w:val="footer"/>
    <w:basedOn w:val="a"/>
    <w:link w:val="Char0"/>
    <w:uiPriority w:val="99"/>
    <w:unhideWhenUsed/>
    <w:rsid w:val="0076324D"/>
    <w:pPr>
      <w:tabs>
        <w:tab w:val="center" w:pos="4513"/>
        <w:tab w:val="right" w:pos="9026"/>
      </w:tabs>
      <w:snapToGrid w:val="0"/>
    </w:pPr>
  </w:style>
  <w:style w:type="character" w:customStyle="1" w:styleId="Char0">
    <w:name w:val="页脚 Char"/>
    <w:basedOn w:val="a0"/>
    <w:link w:val="a4"/>
    <w:uiPriority w:val="99"/>
    <w:rsid w:val="0076324D"/>
    <w:rPr>
      <w:rFonts w:ascii="Malgun Gothic" w:eastAsia="Malgun Gothic" w:hAnsi="Malgun Gothic" w:cs="Times New Roman"/>
    </w:rPr>
  </w:style>
  <w:style w:type="character" w:styleId="a5">
    <w:name w:val="Hyperlink"/>
    <w:uiPriority w:val="99"/>
    <w:unhideWhenUsed/>
    <w:rsid w:val="0076324D"/>
    <w:rPr>
      <w:color w:val="0000FF"/>
      <w:u w:val="single"/>
    </w:rPr>
  </w:style>
  <w:style w:type="paragraph" w:styleId="a6">
    <w:name w:val="Normal (Web)"/>
    <w:basedOn w:val="a"/>
    <w:uiPriority w:val="99"/>
    <w:unhideWhenUsed/>
    <w:rsid w:val="0076324D"/>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a7">
    <w:name w:val="바탕글"/>
    <w:basedOn w:val="a"/>
    <w:rsid w:val="0076324D"/>
    <w:pPr>
      <w:widowControl/>
      <w:wordWrap/>
      <w:autoSpaceDE/>
      <w:autoSpaceDN/>
      <w:snapToGrid w:val="0"/>
      <w:spacing w:line="384" w:lineRule="auto"/>
    </w:pPr>
    <w:rPr>
      <w:rFonts w:ascii="Batang" w:eastAsia="Batang" w:hAnsi="Batang" w:cs="Gulim"/>
      <w:color w:val="000000"/>
      <w:kern w:val="0"/>
      <w:szCs w:val="20"/>
    </w:rPr>
  </w:style>
  <w:style w:type="character" w:styleId="a8">
    <w:name w:val="annotation reference"/>
    <w:semiHidden/>
    <w:unhideWhenUsed/>
    <w:rsid w:val="0076324D"/>
    <w:rPr>
      <w:sz w:val="18"/>
      <w:szCs w:val="18"/>
    </w:rPr>
  </w:style>
  <w:style w:type="paragraph" w:styleId="a9">
    <w:name w:val="annotation text"/>
    <w:basedOn w:val="a"/>
    <w:link w:val="Char1"/>
    <w:unhideWhenUsed/>
    <w:rsid w:val="0076324D"/>
    <w:pPr>
      <w:jc w:val="left"/>
    </w:pPr>
  </w:style>
  <w:style w:type="character" w:customStyle="1" w:styleId="Char1">
    <w:name w:val="批注文字 Char"/>
    <w:basedOn w:val="a0"/>
    <w:link w:val="a9"/>
    <w:rsid w:val="0076324D"/>
    <w:rPr>
      <w:rFonts w:ascii="Malgun Gothic" w:eastAsia="Malgun Gothic" w:hAnsi="Malgun Gothic" w:cs="Times New Roman"/>
    </w:rPr>
  </w:style>
  <w:style w:type="paragraph" w:styleId="aa">
    <w:name w:val="annotation subject"/>
    <w:basedOn w:val="a9"/>
    <w:next w:val="a9"/>
    <w:link w:val="Char2"/>
    <w:uiPriority w:val="99"/>
    <w:semiHidden/>
    <w:unhideWhenUsed/>
    <w:rsid w:val="0076324D"/>
    <w:rPr>
      <w:b/>
      <w:bCs/>
      <w:kern w:val="0"/>
      <w:szCs w:val="20"/>
    </w:rPr>
  </w:style>
  <w:style w:type="character" w:customStyle="1" w:styleId="Char2">
    <w:name w:val="批注主题 Char"/>
    <w:basedOn w:val="Char1"/>
    <w:link w:val="aa"/>
    <w:uiPriority w:val="99"/>
    <w:semiHidden/>
    <w:rsid w:val="0076324D"/>
    <w:rPr>
      <w:rFonts w:ascii="Malgun Gothic" w:eastAsia="Malgun Gothic" w:hAnsi="Malgun Gothic" w:cs="Times New Roman"/>
      <w:b/>
      <w:bCs/>
      <w:kern w:val="0"/>
      <w:szCs w:val="20"/>
    </w:rPr>
  </w:style>
  <w:style w:type="paragraph" w:styleId="ab">
    <w:name w:val="Balloon Text"/>
    <w:basedOn w:val="a"/>
    <w:link w:val="Char3"/>
    <w:uiPriority w:val="99"/>
    <w:semiHidden/>
    <w:unhideWhenUsed/>
    <w:rsid w:val="0076324D"/>
    <w:pPr>
      <w:jc w:val="left"/>
    </w:pPr>
    <w:rPr>
      <w:rFonts w:ascii="Tahoma" w:hAnsi="Tahoma" w:cs="Tahoma"/>
      <w:kern w:val="0"/>
      <w:sz w:val="16"/>
      <w:szCs w:val="18"/>
    </w:rPr>
  </w:style>
  <w:style w:type="character" w:customStyle="1" w:styleId="Char3">
    <w:name w:val="批注框文本 Char"/>
    <w:basedOn w:val="a0"/>
    <w:link w:val="ab"/>
    <w:uiPriority w:val="99"/>
    <w:semiHidden/>
    <w:rsid w:val="0076324D"/>
    <w:rPr>
      <w:rFonts w:ascii="Tahoma" w:eastAsia="Malgun Gothic" w:hAnsi="Tahoma" w:cs="Tahoma"/>
      <w:kern w:val="0"/>
      <w:sz w:val="16"/>
      <w:szCs w:val="18"/>
    </w:rPr>
  </w:style>
  <w:style w:type="paragraph" w:customStyle="1" w:styleId="-11">
    <w:name w:val="색상형 음영 - 강조색 11"/>
    <w:hidden/>
    <w:uiPriority w:val="99"/>
    <w:semiHidden/>
    <w:rsid w:val="0076324D"/>
    <w:rPr>
      <w:rFonts w:ascii="Malgun Gothic" w:eastAsia="Malgun Gothic" w:hAnsi="Malgun Gothic" w:cs="Times New Roman"/>
    </w:rPr>
  </w:style>
  <w:style w:type="paragraph" w:styleId="HTML">
    <w:name w:val="HTML Preformatted"/>
    <w:basedOn w:val="a"/>
    <w:link w:val="HTMLChar"/>
    <w:uiPriority w:val="99"/>
    <w:semiHidden/>
    <w:unhideWhenUsed/>
    <w:rsid w:val="007632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kern w:val="0"/>
      <w:szCs w:val="20"/>
    </w:rPr>
  </w:style>
  <w:style w:type="character" w:customStyle="1" w:styleId="HTMLChar">
    <w:name w:val="HTML 预设格式 Char"/>
    <w:basedOn w:val="a0"/>
    <w:link w:val="HTML"/>
    <w:uiPriority w:val="99"/>
    <w:semiHidden/>
    <w:rsid w:val="0076324D"/>
    <w:rPr>
      <w:rFonts w:ascii="Courier New" w:eastAsia="Times New Roman" w:hAnsi="Courier New" w:cs="Times New Roman"/>
      <w:kern w:val="0"/>
      <w:szCs w:val="20"/>
    </w:rPr>
  </w:style>
  <w:style w:type="table" w:styleId="ac">
    <w:name w:val="Table Grid"/>
    <w:basedOn w:val="a1"/>
    <w:uiPriority w:val="59"/>
    <w:rsid w:val="0076324D"/>
    <w:rPr>
      <w:rFonts w:ascii="Malgun Gothic" w:eastAsia="Malgun Gothic" w:hAnsi="Malgun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2">
    <w:name w:val="A1+2"/>
    <w:rsid w:val="0076324D"/>
    <w:rPr>
      <w:rFonts w:cs="Garamond"/>
      <w:color w:val="211D1E"/>
      <w:sz w:val="19"/>
      <w:szCs w:val="19"/>
    </w:rPr>
  </w:style>
  <w:style w:type="character" w:customStyle="1" w:styleId="labellist1">
    <w:name w:val="label_list1"/>
    <w:rsid w:val="0076324D"/>
  </w:style>
  <w:style w:type="paragraph" w:customStyle="1" w:styleId="EndNoteBibliographyTitle">
    <w:name w:val="EndNote Bibliography Title"/>
    <w:basedOn w:val="a"/>
    <w:link w:val="EndNoteBibliographyTitleChar"/>
    <w:rsid w:val="0076324D"/>
    <w:pPr>
      <w:jc w:val="center"/>
    </w:pPr>
    <w:rPr>
      <w:noProof/>
    </w:rPr>
  </w:style>
  <w:style w:type="character" w:customStyle="1" w:styleId="EndNoteBibliographyTitleChar">
    <w:name w:val="EndNote Bibliography Title Char"/>
    <w:basedOn w:val="a0"/>
    <w:link w:val="EndNoteBibliographyTitle"/>
    <w:rsid w:val="0076324D"/>
    <w:rPr>
      <w:rFonts w:ascii="Malgun Gothic" w:eastAsia="Malgun Gothic" w:hAnsi="Malgun Gothic" w:cs="Times New Roman"/>
      <w:noProof/>
    </w:rPr>
  </w:style>
  <w:style w:type="paragraph" w:customStyle="1" w:styleId="EndNoteBibliography">
    <w:name w:val="EndNote Bibliography"/>
    <w:basedOn w:val="a"/>
    <w:link w:val="EndNoteBibliographyChar"/>
    <w:rsid w:val="0076324D"/>
    <w:rPr>
      <w:noProof/>
    </w:rPr>
  </w:style>
  <w:style w:type="character" w:customStyle="1" w:styleId="EndNoteBibliographyChar">
    <w:name w:val="EndNote Bibliography Char"/>
    <w:basedOn w:val="a0"/>
    <w:link w:val="EndNoteBibliography"/>
    <w:rsid w:val="0076324D"/>
    <w:rPr>
      <w:rFonts w:ascii="Malgun Gothic" w:eastAsia="Malgun Gothic" w:hAnsi="Malgun Gothic" w:cs="Times New Roman"/>
      <w:noProof/>
    </w:rPr>
  </w:style>
  <w:style w:type="paragraph" w:styleId="ad">
    <w:name w:val="Revision"/>
    <w:hidden/>
    <w:uiPriority w:val="99"/>
    <w:semiHidden/>
    <w:rsid w:val="009115B8"/>
    <w:rPr>
      <w:rFonts w:ascii="Malgun Gothic" w:eastAsia="Malgun Gothic" w:hAnsi="Malgun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8503">
      <w:bodyDiv w:val="1"/>
      <w:marLeft w:val="0"/>
      <w:marRight w:val="0"/>
      <w:marTop w:val="0"/>
      <w:marBottom w:val="0"/>
      <w:divBdr>
        <w:top w:val="none" w:sz="0" w:space="0" w:color="auto"/>
        <w:left w:val="none" w:sz="0" w:space="0" w:color="auto"/>
        <w:bottom w:val="none" w:sz="0" w:space="0" w:color="auto"/>
        <w:right w:val="none" w:sz="0" w:space="0" w:color="auto"/>
      </w:divBdr>
      <w:divsChild>
        <w:div w:id="885024218">
          <w:marLeft w:val="0"/>
          <w:marRight w:val="0"/>
          <w:marTop w:val="0"/>
          <w:marBottom w:val="0"/>
          <w:divBdr>
            <w:top w:val="none" w:sz="0" w:space="0" w:color="auto"/>
            <w:left w:val="none" w:sz="0" w:space="0" w:color="auto"/>
            <w:bottom w:val="none" w:sz="0" w:space="0" w:color="auto"/>
            <w:right w:val="none" w:sz="0" w:space="0" w:color="auto"/>
          </w:divBdr>
          <w:divsChild>
            <w:div w:id="892429078">
              <w:marLeft w:val="0"/>
              <w:marRight w:val="0"/>
              <w:marTop w:val="0"/>
              <w:marBottom w:val="0"/>
              <w:divBdr>
                <w:top w:val="none" w:sz="0" w:space="0" w:color="auto"/>
                <w:left w:val="none" w:sz="0" w:space="0" w:color="auto"/>
                <w:bottom w:val="none" w:sz="0" w:space="0" w:color="auto"/>
                <w:right w:val="none" w:sz="0" w:space="0" w:color="auto"/>
              </w:divBdr>
            </w:div>
            <w:div w:id="1661931741">
              <w:marLeft w:val="0"/>
              <w:marRight w:val="0"/>
              <w:marTop w:val="0"/>
              <w:marBottom w:val="0"/>
              <w:divBdr>
                <w:top w:val="none" w:sz="0" w:space="0" w:color="auto"/>
                <w:left w:val="none" w:sz="0" w:space="0" w:color="auto"/>
                <w:bottom w:val="none" w:sz="0" w:space="0" w:color="auto"/>
                <w:right w:val="none" w:sz="0" w:space="0" w:color="auto"/>
              </w:divBdr>
            </w:div>
            <w:div w:id="1795098566">
              <w:marLeft w:val="0"/>
              <w:marRight w:val="0"/>
              <w:marTop w:val="0"/>
              <w:marBottom w:val="0"/>
              <w:divBdr>
                <w:top w:val="none" w:sz="0" w:space="0" w:color="auto"/>
                <w:left w:val="none" w:sz="0" w:space="0" w:color="auto"/>
                <w:bottom w:val="none" w:sz="0" w:space="0" w:color="auto"/>
                <w:right w:val="none" w:sz="0" w:space="0" w:color="auto"/>
              </w:divBdr>
            </w:div>
            <w:div w:id="1021510679">
              <w:marLeft w:val="0"/>
              <w:marRight w:val="0"/>
              <w:marTop w:val="0"/>
              <w:marBottom w:val="0"/>
              <w:divBdr>
                <w:top w:val="none" w:sz="0" w:space="0" w:color="auto"/>
                <w:left w:val="none" w:sz="0" w:space="0" w:color="auto"/>
                <w:bottom w:val="none" w:sz="0" w:space="0" w:color="auto"/>
                <w:right w:val="none" w:sz="0" w:space="0" w:color="auto"/>
              </w:divBdr>
            </w:div>
            <w:div w:id="2095081127">
              <w:marLeft w:val="0"/>
              <w:marRight w:val="0"/>
              <w:marTop w:val="0"/>
              <w:marBottom w:val="0"/>
              <w:divBdr>
                <w:top w:val="none" w:sz="0" w:space="0" w:color="auto"/>
                <w:left w:val="none" w:sz="0" w:space="0" w:color="auto"/>
                <w:bottom w:val="none" w:sz="0" w:space="0" w:color="auto"/>
                <w:right w:val="none" w:sz="0" w:space="0" w:color="auto"/>
              </w:divBdr>
            </w:div>
            <w:div w:id="1082216130">
              <w:marLeft w:val="0"/>
              <w:marRight w:val="0"/>
              <w:marTop w:val="0"/>
              <w:marBottom w:val="0"/>
              <w:divBdr>
                <w:top w:val="none" w:sz="0" w:space="0" w:color="auto"/>
                <w:left w:val="none" w:sz="0" w:space="0" w:color="auto"/>
                <w:bottom w:val="none" w:sz="0" w:space="0" w:color="auto"/>
                <w:right w:val="none" w:sz="0" w:space="0" w:color="auto"/>
              </w:divBdr>
            </w:div>
            <w:div w:id="138570127">
              <w:marLeft w:val="0"/>
              <w:marRight w:val="0"/>
              <w:marTop w:val="0"/>
              <w:marBottom w:val="0"/>
              <w:divBdr>
                <w:top w:val="none" w:sz="0" w:space="0" w:color="auto"/>
                <w:left w:val="none" w:sz="0" w:space="0" w:color="auto"/>
                <w:bottom w:val="none" w:sz="0" w:space="0" w:color="auto"/>
                <w:right w:val="none" w:sz="0" w:space="0" w:color="auto"/>
              </w:divBdr>
            </w:div>
            <w:div w:id="1137647610">
              <w:marLeft w:val="0"/>
              <w:marRight w:val="0"/>
              <w:marTop w:val="0"/>
              <w:marBottom w:val="0"/>
              <w:divBdr>
                <w:top w:val="none" w:sz="0" w:space="0" w:color="auto"/>
                <w:left w:val="none" w:sz="0" w:space="0" w:color="auto"/>
                <w:bottom w:val="none" w:sz="0" w:space="0" w:color="auto"/>
                <w:right w:val="none" w:sz="0" w:space="0" w:color="auto"/>
              </w:divBdr>
            </w:div>
            <w:div w:id="1133477449">
              <w:marLeft w:val="0"/>
              <w:marRight w:val="0"/>
              <w:marTop w:val="0"/>
              <w:marBottom w:val="0"/>
              <w:divBdr>
                <w:top w:val="none" w:sz="0" w:space="0" w:color="auto"/>
                <w:left w:val="none" w:sz="0" w:space="0" w:color="auto"/>
                <w:bottom w:val="none" w:sz="0" w:space="0" w:color="auto"/>
                <w:right w:val="none" w:sz="0" w:space="0" w:color="auto"/>
              </w:divBdr>
            </w:div>
            <w:div w:id="1762023360">
              <w:marLeft w:val="0"/>
              <w:marRight w:val="0"/>
              <w:marTop w:val="0"/>
              <w:marBottom w:val="0"/>
              <w:divBdr>
                <w:top w:val="none" w:sz="0" w:space="0" w:color="auto"/>
                <w:left w:val="none" w:sz="0" w:space="0" w:color="auto"/>
                <w:bottom w:val="none" w:sz="0" w:space="0" w:color="auto"/>
                <w:right w:val="none" w:sz="0" w:space="0" w:color="auto"/>
              </w:divBdr>
            </w:div>
            <w:div w:id="2083017179">
              <w:marLeft w:val="0"/>
              <w:marRight w:val="0"/>
              <w:marTop w:val="0"/>
              <w:marBottom w:val="0"/>
              <w:divBdr>
                <w:top w:val="none" w:sz="0" w:space="0" w:color="auto"/>
                <w:left w:val="none" w:sz="0" w:space="0" w:color="auto"/>
                <w:bottom w:val="none" w:sz="0" w:space="0" w:color="auto"/>
                <w:right w:val="none" w:sz="0" w:space="0" w:color="auto"/>
              </w:divBdr>
            </w:div>
            <w:div w:id="1619414506">
              <w:marLeft w:val="0"/>
              <w:marRight w:val="0"/>
              <w:marTop w:val="0"/>
              <w:marBottom w:val="0"/>
              <w:divBdr>
                <w:top w:val="none" w:sz="0" w:space="0" w:color="auto"/>
                <w:left w:val="none" w:sz="0" w:space="0" w:color="auto"/>
                <w:bottom w:val="none" w:sz="0" w:space="0" w:color="auto"/>
                <w:right w:val="none" w:sz="0" w:space="0" w:color="auto"/>
              </w:divBdr>
            </w:div>
            <w:div w:id="656081617">
              <w:marLeft w:val="0"/>
              <w:marRight w:val="0"/>
              <w:marTop w:val="0"/>
              <w:marBottom w:val="0"/>
              <w:divBdr>
                <w:top w:val="none" w:sz="0" w:space="0" w:color="auto"/>
                <w:left w:val="none" w:sz="0" w:space="0" w:color="auto"/>
                <w:bottom w:val="none" w:sz="0" w:space="0" w:color="auto"/>
                <w:right w:val="none" w:sz="0" w:space="0" w:color="auto"/>
              </w:divBdr>
            </w:div>
            <w:div w:id="646662984">
              <w:marLeft w:val="0"/>
              <w:marRight w:val="0"/>
              <w:marTop w:val="0"/>
              <w:marBottom w:val="0"/>
              <w:divBdr>
                <w:top w:val="none" w:sz="0" w:space="0" w:color="auto"/>
                <w:left w:val="none" w:sz="0" w:space="0" w:color="auto"/>
                <w:bottom w:val="none" w:sz="0" w:space="0" w:color="auto"/>
                <w:right w:val="none" w:sz="0" w:space="0" w:color="auto"/>
              </w:divBdr>
            </w:div>
            <w:div w:id="820077983">
              <w:marLeft w:val="0"/>
              <w:marRight w:val="0"/>
              <w:marTop w:val="0"/>
              <w:marBottom w:val="0"/>
              <w:divBdr>
                <w:top w:val="none" w:sz="0" w:space="0" w:color="auto"/>
                <w:left w:val="none" w:sz="0" w:space="0" w:color="auto"/>
                <w:bottom w:val="none" w:sz="0" w:space="0" w:color="auto"/>
                <w:right w:val="none" w:sz="0" w:space="0" w:color="auto"/>
              </w:divBdr>
            </w:div>
            <w:div w:id="560679615">
              <w:marLeft w:val="0"/>
              <w:marRight w:val="0"/>
              <w:marTop w:val="0"/>
              <w:marBottom w:val="0"/>
              <w:divBdr>
                <w:top w:val="none" w:sz="0" w:space="0" w:color="auto"/>
                <w:left w:val="none" w:sz="0" w:space="0" w:color="auto"/>
                <w:bottom w:val="none" w:sz="0" w:space="0" w:color="auto"/>
                <w:right w:val="none" w:sz="0" w:space="0" w:color="auto"/>
              </w:divBdr>
            </w:div>
            <w:div w:id="619996664">
              <w:marLeft w:val="0"/>
              <w:marRight w:val="0"/>
              <w:marTop w:val="0"/>
              <w:marBottom w:val="0"/>
              <w:divBdr>
                <w:top w:val="none" w:sz="0" w:space="0" w:color="auto"/>
                <w:left w:val="none" w:sz="0" w:space="0" w:color="auto"/>
                <w:bottom w:val="none" w:sz="0" w:space="0" w:color="auto"/>
                <w:right w:val="none" w:sz="0" w:space="0" w:color="auto"/>
              </w:divBdr>
            </w:div>
            <w:div w:id="1882939363">
              <w:marLeft w:val="0"/>
              <w:marRight w:val="0"/>
              <w:marTop w:val="0"/>
              <w:marBottom w:val="0"/>
              <w:divBdr>
                <w:top w:val="none" w:sz="0" w:space="0" w:color="auto"/>
                <w:left w:val="none" w:sz="0" w:space="0" w:color="auto"/>
                <w:bottom w:val="none" w:sz="0" w:space="0" w:color="auto"/>
                <w:right w:val="none" w:sz="0" w:space="0" w:color="auto"/>
              </w:divBdr>
            </w:div>
            <w:div w:id="825047770">
              <w:marLeft w:val="0"/>
              <w:marRight w:val="0"/>
              <w:marTop w:val="0"/>
              <w:marBottom w:val="0"/>
              <w:divBdr>
                <w:top w:val="none" w:sz="0" w:space="0" w:color="auto"/>
                <w:left w:val="none" w:sz="0" w:space="0" w:color="auto"/>
                <w:bottom w:val="none" w:sz="0" w:space="0" w:color="auto"/>
                <w:right w:val="none" w:sz="0" w:space="0" w:color="auto"/>
              </w:divBdr>
            </w:div>
            <w:div w:id="1501233188">
              <w:marLeft w:val="0"/>
              <w:marRight w:val="0"/>
              <w:marTop w:val="0"/>
              <w:marBottom w:val="0"/>
              <w:divBdr>
                <w:top w:val="none" w:sz="0" w:space="0" w:color="auto"/>
                <w:left w:val="none" w:sz="0" w:space="0" w:color="auto"/>
                <w:bottom w:val="none" w:sz="0" w:space="0" w:color="auto"/>
                <w:right w:val="none" w:sz="0" w:space="0" w:color="auto"/>
              </w:divBdr>
            </w:div>
            <w:div w:id="1792702348">
              <w:marLeft w:val="0"/>
              <w:marRight w:val="0"/>
              <w:marTop w:val="0"/>
              <w:marBottom w:val="0"/>
              <w:divBdr>
                <w:top w:val="none" w:sz="0" w:space="0" w:color="auto"/>
                <w:left w:val="none" w:sz="0" w:space="0" w:color="auto"/>
                <w:bottom w:val="none" w:sz="0" w:space="0" w:color="auto"/>
                <w:right w:val="none" w:sz="0" w:space="0" w:color="auto"/>
              </w:divBdr>
            </w:div>
            <w:div w:id="1667123763">
              <w:marLeft w:val="0"/>
              <w:marRight w:val="0"/>
              <w:marTop w:val="0"/>
              <w:marBottom w:val="0"/>
              <w:divBdr>
                <w:top w:val="none" w:sz="0" w:space="0" w:color="auto"/>
                <w:left w:val="none" w:sz="0" w:space="0" w:color="auto"/>
                <w:bottom w:val="none" w:sz="0" w:space="0" w:color="auto"/>
                <w:right w:val="none" w:sz="0" w:space="0" w:color="auto"/>
              </w:divBdr>
            </w:div>
            <w:div w:id="566955756">
              <w:marLeft w:val="0"/>
              <w:marRight w:val="0"/>
              <w:marTop w:val="0"/>
              <w:marBottom w:val="0"/>
              <w:divBdr>
                <w:top w:val="none" w:sz="0" w:space="0" w:color="auto"/>
                <w:left w:val="none" w:sz="0" w:space="0" w:color="auto"/>
                <w:bottom w:val="none" w:sz="0" w:space="0" w:color="auto"/>
                <w:right w:val="none" w:sz="0" w:space="0" w:color="auto"/>
              </w:divBdr>
            </w:div>
            <w:div w:id="2110807871">
              <w:marLeft w:val="0"/>
              <w:marRight w:val="0"/>
              <w:marTop w:val="0"/>
              <w:marBottom w:val="0"/>
              <w:divBdr>
                <w:top w:val="none" w:sz="0" w:space="0" w:color="auto"/>
                <w:left w:val="none" w:sz="0" w:space="0" w:color="auto"/>
                <w:bottom w:val="none" w:sz="0" w:space="0" w:color="auto"/>
                <w:right w:val="none" w:sz="0" w:space="0" w:color="auto"/>
              </w:divBdr>
            </w:div>
            <w:div w:id="279192825">
              <w:marLeft w:val="0"/>
              <w:marRight w:val="0"/>
              <w:marTop w:val="0"/>
              <w:marBottom w:val="0"/>
              <w:divBdr>
                <w:top w:val="none" w:sz="0" w:space="0" w:color="auto"/>
                <w:left w:val="none" w:sz="0" w:space="0" w:color="auto"/>
                <w:bottom w:val="none" w:sz="0" w:space="0" w:color="auto"/>
                <w:right w:val="none" w:sz="0" w:space="0" w:color="auto"/>
              </w:divBdr>
            </w:div>
            <w:div w:id="58555978">
              <w:marLeft w:val="0"/>
              <w:marRight w:val="0"/>
              <w:marTop w:val="0"/>
              <w:marBottom w:val="0"/>
              <w:divBdr>
                <w:top w:val="none" w:sz="0" w:space="0" w:color="auto"/>
                <w:left w:val="none" w:sz="0" w:space="0" w:color="auto"/>
                <w:bottom w:val="none" w:sz="0" w:space="0" w:color="auto"/>
                <w:right w:val="none" w:sz="0" w:space="0" w:color="auto"/>
              </w:divBdr>
            </w:div>
            <w:div w:id="229266540">
              <w:marLeft w:val="0"/>
              <w:marRight w:val="0"/>
              <w:marTop w:val="0"/>
              <w:marBottom w:val="0"/>
              <w:divBdr>
                <w:top w:val="none" w:sz="0" w:space="0" w:color="auto"/>
                <w:left w:val="none" w:sz="0" w:space="0" w:color="auto"/>
                <w:bottom w:val="none" w:sz="0" w:space="0" w:color="auto"/>
                <w:right w:val="none" w:sz="0" w:space="0" w:color="auto"/>
              </w:divBdr>
            </w:div>
            <w:div w:id="1219173612">
              <w:marLeft w:val="0"/>
              <w:marRight w:val="0"/>
              <w:marTop w:val="0"/>
              <w:marBottom w:val="0"/>
              <w:divBdr>
                <w:top w:val="none" w:sz="0" w:space="0" w:color="auto"/>
                <w:left w:val="none" w:sz="0" w:space="0" w:color="auto"/>
                <w:bottom w:val="none" w:sz="0" w:space="0" w:color="auto"/>
                <w:right w:val="none" w:sz="0" w:space="0" w:color="auto"/>
              </w:divBdr>
            </w:div>
            <w:div w:id="212281163">
              <w:marLeft w:val="0"/>
              <w:marRight w:val="0"/>
              <w:marTop w:val="0"/>
              <w:marBottom w:val="0"/>
              <w:divBdr>
                <w:top w:val="none" w:sz="0" w:space="0" w:color="auto"/>
                <w:left w:val="none" w:sz="0" w:space="0" w:color="auto"/>
                <w:bottom w:val="none" w:sz="0" w:space="0" w:color="auto"/>
                <w:right w:val="none" w:sz="0" w:space="0" w:color="auto"/>
              </w:divBdr>
            </w:div>
            <w:div w:id="980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6775</Words>
  <Characters>38619</Characters>
  <Application>Microsoft Office Word</Application>
  <DocSecurity>0</DocSecurity>
  <Lines>321</Lines>
  <Paragraphs>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SCHHOSP</Company>
  <LinksUpToDate>false</LinksUpToDate>
  <CharactersWithSpaces>45304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SCHHOSP</dc:creator>
  <cp:lastModifiedBy>LS Ma</cp:lastModifiedBy>
  <cp:revision>2</cp:revision>
  <dcterms:created xsi:type="dcterms:W3CDTF">2013-09-12T22:52:00Z</dcterms:created>
  <dcterms:modified xsi:type="dcterms:W3CDTF">2013-09-12T22:52:00Z</dcterms:modified>
</cp:coreProperties>
</file>