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B6" w:rsidRDefault="00270D02">
      <w:r>
        <w:t>Patient consent</w:t>
      </w:r>
    </w:p>
    <w:p w:rsidR="00270D02" w:rsidRDefault="00270D02">
      <w:r>
        <w:t xml:space="preserve">This was a retrospective </w:t>
      </w:r>
      <w:r w:rsidR="00CB44F1">
        <w:t xml:space="preserve">study, therefore we received approval for </w:t>
      </w:r>
      <w:bookmarkStart w:id="0" w:name="_GoBack"/>
      <w:bookmarkEnd w:id="0"/>
      <w:r w:rsidR="00CB44F1">
        <w:t xml:space="preserve">an informed consent waiver. </w:t>
      </w:r>
    </w:p>
    <w:sectPr w:rsidR="0027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2"/>
    <w:rsid w:val="00270D02"/>
    <w:rsid w:val="006918B6"/>
    <w:rsid w:val="00C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02E0"/>
  <w15:chartTrackingRefBased/>
  <w15:docId w15:val="{23D51D0C-D3F5-41A2-B605-FB238D4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Menees, Stacy (Stacy)</dc:creator>
  <cp:keywords/>
  <dc:description/>
  <cp:lastModifiedBy>Menees, Stacy (Stacy)</cp:lastModifiedBy>
  <cp:revision>1</cp:revision>
  <dcterms:created xsi:type="dcterms:W3CDTF">2017-12-09T02:37:00Z</dcterms:created>
  <dcterms:modified xsi:type="dcterms:W3CDTF">2017-12-09T02:48:00Z</dcterms:modified>
</cp:coreProperties>
</file>