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5D5D5" w14:textId="624CB847" w:rsidR="006D427C" w:rsidRPr="00CC5A65" w:rsidRDefault="006D427C" w:rsidP="006F0F99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OLE_LINK673"/>
      <w:bookmarkStart w:id="1" w:name="OLE_LINK674"/>
      <w:bookmarkStart w:id="2" w:name="OLE_LINK711"/>
      <w:bookmarkStart w:id="3" w:name="OLE_LINK1049"/>
      <w:bookmarkStart w:id="4" w:name="OLE_LINK1050"/>
      <w:bookmarkStart w:id="5" w:name="OLE_LINK1120"/>
      <w:bookmarkStart w:id="6" w:name="OLE_LINK1045"/>
      <w:bookmarkStart w:id="7" w:name="OLE_LINK1046"/>
      <w:bookmarkStart w:id="8" w:name="OLE_LINK1091"/>
      <w:bookmarkStart w:id="9" w:name="OLE_LINK1162"/>
      <w:bookmarkStart w:id="10" w:name="OLE_LINK1179"/>
      <w:bookmarkStart w:id="11" w:name="OLE_LINK1180"/>
      <w:bookmarkStart w:id="12" w:name="OLE_LINK1181"/>
      <w:bookmarkStart w:id="13" w:name="OLE_LINK1182"/>
      <w:bookmarkStart w:id="14" w:name="OLE_LINK955"/>
      <w:bookmarkStart w:id="15" w:name="OLE_LINK956"/>
      <w:bookmarkStart w:id="16" w:name="OLE_LINK957"/>
      <w:bookmarkStart w:id="17" w:name="OLE_LINK960"/>
      <w:bookmarkStart w:id="18" w:name="OLE_LINK961"/>
      <w:bookmarkStart w:id="19" w:name="OLE_LINK977"/>
      <w:bookmarkStart w:id="20" w:name="OLE_LINK979"/>
      <w:bookmarkStart w:id="21" w:name="OLE_LINK980"/>
      <w:bookmarkStart w:id="22" w:name="OLE_LINK1242"/>
      <w:bookmarkStart w:id="23" w:name="OLE_LINK1310"/>
      <w:bookmarkStart w:id="24" w:name="OLE_LINK1311"/>
      <w:bookmarkStart w:id="25" w:name="OLE_LINK185"/>
      <w:bookmarkStart w:id="26" w:name="OLE_LINK562"/>
      <w:bookmarkStart w:id="27" w:name="OLE_LINK1330"/>
      <w:bookmarkStart w:id="28" w:name="OLE_LINK1331"/>
      <w:bookmarkStart w:id="29" w:name="OLE_LINK1362"/>
      <w:bookmarkStart w:id="30" w:name="OLE_LINK1363"/>
      <w:bookmarkStart w:id="31" w:name="OLE_LINK1388"/>
      <w:r w:rsidRPr="00CC5A65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r w:rsidR="00605EFC" w:rsidRPr="00CC5A65">
        <w:rPr>
          <w:rFonts w:ascii="Book Antiqua" w:eastAsia="Times New Roman" w:hAnsi="Book Antiqua" w:cs="宋体"/>
          <w:b/>
          <w:i/>
          <w:sz w:val="24"/>
          <w:szCs w:val="24"/>
        </w:rPr>
        <w:t>World Journal of Transplantation</w:t>
      </w:r>
    </w:p>
    <w:p w14:paraId="6F19058C" w14:textId="3ED7B5C8" w:rsidR="006D427C" w:rsidRPr="00CC5A65" w:rsidRDefault="006D427C" w:rsidP="006F0F99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" w:eastAsia="zh-CN"/>
        </w:rPr>
      </w:pPr>
      <w:bookmarkStart w:id="32" w:name="OLE_LINK806"/>
      <w:bookmarkStart w:id="33" w:name="OLE_LINK807"/>
      <w:bookmarkStart w:id="34" w:name="OLE_LINK1218"/>
      <w:bookmarkStart w:id="35" w:name="OLE_LINK1219"/>
      <w:bookmarkStart w:id="36" w:name="OLE_LINK675"/>
      <w:bookmarkStart w:id="37" w:name="OLE_LINK676"/>
      <w:bookmarkStart w:id="38" w:name="OLE_LINK706"/>
      <w:bookmarkEnd w:id="0"/>
      <w:bookmarkEnd w:id="1"/>
      <w:bookmarkEnd w:id="2"/>
      <w:r w:rsidRPr="00CC5A65">
        <w:rPr>
          <w:rFonts w:ascii="Book Antiqua" w:hAnsi="Book Antiqua" w:cs="Arial"/>
          <w:b/>
          <w:sz w:val="24"/>
          <w:szCs w:val="24"/>
          <w:lang w:val="en"/>
        </w:rPr>
        <w:t>Manuscript NO:</w:t>
      </w:r>
      <w:bookmarkEnd w:id="32"/>
      <w:bookmarkEnd w:id="33"/>
      <w:r w:rsidRPr="00CC5A65">
        <w:rPr>
          <w:rFonts w:ascii="Book Antiqua" w:hAnsi="Book Antiqua" w:cs="Arial"/>
          <w:b/>
          <w:sz w:val="24"/>
          <w:szCs w:val="24"/>
          <w:lang w:val="en"/>
        </w:rPr>
        <w:t xml:space="preserve"> </w:t>
      </w:r>
      <w:bookmarkEnd w:id="34"/>
      <w:bookmarkEnd w:id="35"/>
      <w:r w:rsidR="00605EFC" w:rsidRPr="00CC5A65">
        <w:rPr>
          <w:rFonts w:ascii="Book Antiqua" w:hAnsi="Book Antiqua" w:cs="Arial"/>
          <w:b/>
          <w:sz w:val="24"/>
          <w:szCs w:val="24"/>
          <w:lang w:val="en" w:eastAsia="zh-CN"/>
        </w:rPr>
        <w:t>37786</w:t>
      </w:r>
    </w:p>
    <w:bookmarkEnd w:id="36"/>
    <w:bookmarkEnd w:id="37"/>
    <w:bookmarkEnd w:id="38"/>
    <w:p w14:paraId="2EA311B2" w14:textId="11CF7B0E" w:rsidR="00605EFC" w:rsidRPr="00CC5A65" w:rsidRDefault="006D427C" w:rsidP="006F0F9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sz w:val="24"/>
          <w:szCs w:val="24"/>
        </w:rPr>
        <w:t xml:space="preserve">Manuscript Type: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proofErr w:type="spellStart"/>
      <w:r w:rsidR="006F0F99" w:rsidRPr="00CC5A65">
        <w:rPr>
          <w:rFonts w:ascii="Book Antiqua" w:hAnsi="Book Antiqua"/>
          <w:b/>
          <w:sz w:val="24"/>
          <w:szCs w:val="24"/>
        </w:rPr>
        <w:t>Minireviews</w:t>
      </w:r>
      <w:proofErr w:type="spellEnd"/>
    </w:p>
    <w:p w14:paraId="13BDAF99" w14:textId="77777777" w:rsidR="00605EFC" w:rsidRPr="00CC5A65" w:rsidRDefault="00605EFC" w:rsidP="006F0F9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1A39E3CA" w14:textId="779193DE" w:rsidR="004666F1" w:rsidRPr="00CC5A65" w:rsidRDefault="004854F6" w:rsidP="006F0F99">
      <w:pPr>
        <w:spacing w:after="0" w:line="360" w:lineRule="auto"/>
        <w:jc w:val="both"/>
        <w:rPr>
          <w:rFonts w:ascii="Book Antiqua" w:eastAsiaTheme="majorEastAsia" w:hAnsi="Book Antiqua" w:cstheme="majorBidi"/>
          <w:b/>
          <w:sz w:val="24"/>
          <w:szCs w:val="24"/>
          <w:lang w:eastAsia="zh-CN"/>
        </w:rPr>
      </w:pPr>
      <w:bookmarkStart w:id="39" w:name="OLE_LINK1785"/>
      <w:bookmarkStart w:id="40" w:name="OLE_LINK1786"/>
      <w:bookmarkStart w:id="41" w:name="OLE_LINK1799"/>
      <w:bookmarkStart w:id="42" w:name="OLE_LINK1830"/>
      <w:r w:rsidRPr="00CC5A65">
        <w:rPr>
          <w:rFonts w:ascii="Book Antiqua" w:eastAsiaTheme="majorEastAsia" w:hAnsi="Book Antiqua" w:cstheme="majorBidi"/>
          <w:b/>
          <w:sz w:val="24"/>
          <w:szCs w:val="24"/>
        </w:rPr>
        <w:t>Anastomotic</w:t>
      </w:r>
      <w:r w:rsidR="003A3DE6" w:rsidRPr="00CC5A65">
        <w:rPr>
          <w:rFonts w:ascii="Book Antiqua" w:eastAsiaTheme="majorEastAsia" w:hAnsi="Book Antiqua" w:cstheme="majorBidi"/>
          <w:b/>
          <w:sz w:val="24"/>
          <w:szCs w:val="24"/>
        </w:rPr>
        <w:t xml:space="preserve"> techniques for rat lung transplantation</w:t>
      </w:r>
      <w:bookmarkEnd w:id="39"/>
      <w:bookmarkEnd w:id="40"/>
      <w:bookmarkEnd w:id="41"/>
      <w:bookmarkEnd w:id="42"/>
    </w:p>
    <w:p w14:paraId="0FB9B338" w14:textId="77777777" w:rsidR="00605EFC" w:rsidRPr="00CC5A65" w:rsidRDefault="00605EFC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9E482E4" w14:textId="66FB8D1E" w:rsidR="00A623BC" w:rsidRPr="00CC5A65" w:rsidRDefault="003A3DE6" w:rsidP="006F0F99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  <w:lang w:eastAsia="zh-CN"/>
        </w:rPr>
      </w:pPr>
      <w:bookmarkStart w:id="43" w:name="OLE_LINK108"/>
      <w:bookmarkStart w:id="44" w:name="OLE_LINK109"/>
      <w:bookmarkStart w:id="45" w:name="OLE_LINK110"/>
      <w:bookmarkStart w:id="46" w:name="OLE_LINK143"/>
      <w:bookmarkStart w:id="47" w:name="OLE_LINK257"/>
      <w:bookmarkStart w:id="48" w:name="OLE_LINK258"/>
      <w:bookmarkStart w:id="49" w:name="OLE_LINK276"/>
      <w:bookmarkStart w:id="50" w:name="OLE_LINK735"/>
      <w:bookmarkStart w:id="51" w:name="OLE_LINK736"/>
      <w:bookmarkStart w:id="52" w:name="OLE_LINK1048"/>
      <w:bookmarkStart w:id="53" w:name="OLE_LINK1069"/>
      <w:bookmarkStart w:id="54" w:name="OLE_LINK1070"/>
      <w:bookmarkStart w:id="55" w:name="OLE_LINK1163"/>
      <w:bookmarkStart w:id="56" w:name="OLE_LINK1243"/>
      <w:bookmarkStart w:id="57" w:name="OLE_LINK1332"/>
      <w:bookmarkStart w:id="58" w:name="OLE_LINK1391"/>
      <w:bookmarkStart w:id="59" w:name="OLE_LINK1427"/>
      <w:bookmarkStart w:id="60" w:name="OLE_LINK1428"/>
      <w:bookmarkStart w:id="61" w:name="OLE_LINK1429"/>
      <w:r w:rsidRPr="00CC5A65">
        <w:rPr>
          <w:rFonts w:ascii="Book Antiqua" w:eastAsia="Times New Roman" w:hAnsi="Book Antiqua" w:cs="Arial Unicode MS"/>
          <w:sz w:val="24"/>
          <w:szCs w:val="24"/>
        </w:rPr>
        <w:t>Rajab</w:t>
      </w:r>
      <w:r w:rsidRPr="00CC5A65">
        <w:rPr>
          <w:rFonts w:ascii="Book Antiqua" w:hAnsi="Book Antiqua" w:cs="Arial Unicode MS"/>
          <w:sz w:val="24"/>
          <w:szCs w:val="24"/>
          <w:lang w:eastAsia="zh-CN"/>
        </w:rPr>
        <w:t xml:space="preserve"> TK. </w:t>
      </w:r>
      <w:bookmarkStart w:id="62" w:name="OLE_LINK1804"/>
      <w:bookmarkStart w:id="63" w:name="OLE_LINK1805"/>
      <w:bookmarkStart w:id="64" w:name="OLE_LINK1831"/>
      <w:r w:rsidR="00C767F2" w:rsidRPr="00CC5A65">
        <w:rPr>
          <w:rFonts w:ascii="Book Antiqua" w:eastAsia="Times New Roman" w:hAnsi="Book Antiqua" w:cs="Arial Unicode MS"/>
          <w:sz w:val="24"/>
          <w:szCs w:val="24"/>
        </w:rPr>
        <w:t xml:space="preserve">New 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Pr="00CC5A65">
        <w:rPr>
          <w:rFonts w:ascii="Book Antiqua" w:eastAsia="Times New Roman" w:hAnsi="Book Antiqua" w:cs="Arial Unicode MS"/>
          <w:sz w:val="24"/>
          <w:szCs w:val="24"/>
        </w:rPr>
        <w:t>technical safeguards evolving the cuffed technique</w:t>
      </w:r>
      <w:bookmarkEnd w:id="62"/>
      <w:bookmarkEnd w:id="63"/>
      <w:bookmarkEnd w:id="64"/>
    </w:p>
    <w:p w14:paraId="598F4B78" w14:textId="77777777" w:rsidR="00605EFC" w:rsidRPr="00CC5A65" w:rsidRDefault="00605EFC" w:rsidP="006F0F99">
      <w:pPr>
        <w:spacing w:after="0" w:line="360" w:lineRule="auto"/>
        <w:jc w:val="both"/>
        <w:rPr>
          <w:rFonts w:ascii="Book Antiqua" w:hAnsi="Book Antiqua" w:cstheme="majorHAnsi"/>
          <w:b/>
          <w:sz w:val="24"/>
          <w:szCs w:val="24"/>
          <w:lang w:eastAsia="zh-CN"/>
        </w:rPr>
      </w:pPr>
    </w:p>
    <w:p w14:paraId="134AFE66" w14:textId="77777777" w:rsidR="003A3DE6" w:rsidRPr="00CC5A65" w:rsidRDefault="00E76C4E" w:rsidP="006F0F99">
      <w:pPr>
        <w:spacing w:after="0" w:line="360" w:lineRule="auto"/>
        <w:jc w:val="both"/>
        <w:rPr>
          <w:rFonts w:ascii="Book Antiqua" w:hAnsi="Book Antiqua" w:cstheme="majorHAnsi"/>
          <w:sz w:val="24"/>
          <w:szCs w:val="24"/>
          <w:lang w:eastAsia="zh-CN"/>
        </w:rPr>
      </w:pPr>
      <w:bookmarkStart w:id="65" w:name="OLE_LINK247"/>
      <w:bookmarkStart w:id="66" w:name="OLE_LINK248"/>
      <w:proofErr w:type="spellStart"/>
      <w:r w:rsidRPr="00CC5A65">
        <w:rPr>
          <w:rFonts w:ascii="Book Antiqua" w:hAnsi="Book Antiqua" w:cstheme="majorHAnsi"/>
          <w:b/>
          <w:sz w:val="24"/>
          <w:szCs w:val="24"/>
        </w:rPr>
        <w:t>Taufiek</w:t>
      </w:r>
      <w:proofErr w:type="spellEnd"/>
      <w:r w:rsidRPr="00CC5A65">
        <w:rPr>
          <w:rFonts w:ascii="Book Antiqua" w:hAnsi="Book Antiqua" w:cstheme="majorHAnsi"/>
          <w:b/>
          <w:sz w:val="24"/>
          <w:szCs w:val="24"/>
        </w:rPr>
        <w:t xml:space="preserve"> Konrad Rajab</w:t>
      </w:r>
      <w:bookmarkEnd w:id="65"/>
      <w:bookmarkEnd w:id="66"/>
      <w:r w:rsidR="003A3DE6" w:rsidRPr="00CC5A65">
        <w:rPr>
          <w:rFonts w:ascii="Book Antiqua" w:hAnsi="Book Antiqua" w:cstheme="majorHAnsi"/>
          <w:sz w:val="24"/>
          <w:szCs w:val="24"/>
          <w:lang w:eastAsia="zh-CN"/>
        </w:rPr>
        <w:t xml:space="preserve"> </w:t>
      </w:r>
    </w:p>
    <w:p w14:paraId="21D324CE" w14:textId="77777777" w:rsidR="003A3DE6" w:rsidRPr="00CC5A65" w:rsidRDefault="003A3DE6" w:rsidP="006F0F99">
      <w:pPr>
        <w:spacing w:after="0" w:line="360" w:lineRule="auto"/>
        <w:jc w:val="both"/>
        <w:rPr>
          <w:rFonts w:ascii="Book Antiqua" w:hAnsi="Book Antiqua" w:cstheme="majorHAnsi"/>
          <w:sz w:val="24"/>
          <w:szCs w:val="24"/>
          <w:lang w:eastAsia="zh-CN"/>
        </w:rPr>
      </w:pPr>
    </w:p>
    <w:p w14:paraId="0E7E3BC0" w14:textId="61F86B74" w:rsidR="00E76C4E" w:rsidRPr="00CC5A65" w:rsidRDefault="003A3DE6" w:rsidP="006F0F99">
      <w:pPr>
        <w:spacing w:after="0" w:line="360" w:lineRule="auto"/>
        <w:jc w:val="both"/>
        <w:rPr>
          <w:rFonts w:ascii="Book Antiqua" w:hAnsi="Book Antiqua" w:cstheme="majorHAnsi"/>
          <w:b/>
          <w:sz w:val="24"/>
          <w:szCs w:val="24"/>
          <w:lang w:eastAsia="zh-CN"/>
        </w:rPr>
      </w:pPr>
      <w:proofErr w:type="spellStart"/>
      <w:r w:rsidRPr="00CC5A65">
        <w:rPr>
          <w:rFonts w:ascii="Book Antiqua" w:hAnsi="Book Antiqua" w:cstheme="majorHAnsi"/>
          <w:b/>
          <w:sz w:val="24"/>
          <w:szCs w:val="24"/>
        </w:rPr>
        <w:t>Taufiek</w:t>
      </w:r>
      <w:proofErr w:type="spellEnd"/>
      <w:r w:rsidRPr="00CC5A65">
        <w:rPr>
          <w:rFonts w:ascii="Book Antiqua" w:hAnsi="Book Antiqua" w:cstheme="majorHAnsi"/>
          <w:b/>
          <w:sz w:val="24"/>
          <w:szCs w:val="24"/>
        </w:rPr>
        <w:t xml:space="preserve"> Konrad Rajab</w:t>
      </w:r>
      <w:r w:rsidRPr="00CC5A65">
        <w:rPr>
          <w:rFonts w:ascii="Book Antiqua" w:hAnsi="Book Antiqua" w:cstheme="majorHAnsi"/>
          <w:b/>
          <w:sz w:val="24"/>
          <w:szCs w:val="24"/>
          <w:lang w:eastAsia="zh-CN"/>
        </w:rPr>
        <w:t>,</w:t>
      </w:r>
      <w:r w:rsidRPr="00CC5A65">
        <w:rPr>
          <w:rFonts w:ascii="Book Antiqua" w:hAnsi="Book Antiqua" w:cstheme="majorHAnsi"/>
          <w:b/>
          <w:sz w:val="24"/>
          <w:szCs w:val="24"/>
        </w:rPr>
        <w:t xml:space="preserve"> </w:t>
      </w:r>
      <w:r w:rsidRPr="00CC5A65">
        <w:rPr>
          <w:rFonts w:ascii="Book Antiqua" w:hAnsi="Book Antiqua" w:cstheme="majorHAnsi"/>
          <w:sz w:val="24"/>
          <w:szCs w:val="24"/>
          <w:lang w:eastAsia="zh-CN"/>
        </w:rPr>
        <w:t>D</w:t>
      </w:r>
      <w:r w:rsidRPr="00CC5A65">
        <w:rPr>
          <w:rFonts w:ascii="Book Antiqua" w:hAnsi="Book Antiqua"/>
          <w:sz w:val="24"/>
          <w:szCs w:val="24"/>
        </w:rPr>
        <w:t>ivision of Cardiac Surgery</w:t>
      </w:r>
      <w:r w:rsidR="00DB1BBE" w:rsidRPr="00CC5A65">
        <w:rPr>
          <w:rFonts w:ascii="Book Antiqua" w:hAnsi="Book Antiqua"/>
          <w:sz w:val="24"/>
          <w:szCs w:val="24"/>
        </w:rPr>
        <w:t>, Brigham and Women’s Hospital,</w:t>
      </w:r>
      <w:r w:rsidR="00DB1BBE" w:rsidRPr="00CC5A65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>Boston, MA 02115</w:t>
      </w:r>
      <w:r w:rsidRPr="00CC5A65">
        <w:rPr>
          <w:rFonts w:ascii="Book Antiqua" w:hAnsi="Book Antiqua" w:cstheme="majorHAnsi"/>
          <w:sz w:val="24"/>
          <w:szCs w:val="24"/>
        </w:rPr>
        <w:t>, U</w:t>
      </w:r>
      <w:r w:rsidRPr="00CC5A65">
        <w:rPr>
          <w:rFonts w:ascii="Book Antiqua" w:hAnsi="Book Antiqua" w:cstheme="majorHAnsi"/>
          <w:sz w:val="24"/>
          <w:szCs w:val="24"/>
          <w:lang w:eastAsia="zh-CN"/>
        </w:rPr>
        <w:t>nited States</w:t>
      </w:r>
    </w:p>
    <w:p w14:paraId="2484A184" w14:textId="77777777" w:rsidR="003A3DE6" w:rsidRPr="00CC5A65" w:rsidRDefault="003A3DE6" w:rsidP="006F0F99">
      <w:pPr>
        <w:spacing w:after="0" w:line="360" w:lineRule="auto"/>
        <w:jc w:val="both"/>
        <w:rPr>
          <w:rFonts w:ascii="Book Antiqua" w:hAnsi="Book Antiqua" w:cstheme="majorHAnsi"/>
          <w:b/>
          <w:sz w:val="24"/>
          <w:szCs w:val="24"/>
          <w:lang w:eastAsia="zh-CN"/>
        </w:rPr>
      </w:pPr>
    </w:p>
    <w:p w14:paraId="1BC6DCD7" w14:textId="0D3FEE70" w:rsidR="00E76C4E" w:rsidRPr="00CC5A65" w:rsidRDefault="003A3DE6" w:rsidP="006F0F99">
      <w:pPr>
        <w:spacing w:after="0" w:line="360" w:lineRule="auto"/>
        <w:jc w:val="both"/>
        <w:rPr>
          <w:rFonts w:ascii="Book Antiqua" w:hAnsi="Book Antiqua" w:cstheme="majorHAnsi"/>
          <w:sz w:val="24"/>
          <w:szCs w:val="24"/>
          <w:lang w:eastAsia="zh-CN"/>
        </w:rPr>
      </w:pPr>
      <w:bookmarkStart w:id="67" w:name="OLE_LINK249"/>
      <w:bookmarkStart w:id="68" w:name="OLE_LINK250"/>
      <w:bookmarkStart w:id="69" w:name="OLE_LINK260"/>
      <w:bookmarkStart w:id="70" w:name="OLE_LINK261"/>
      <w:proofErr w:type="spellStart"/>
      <w:r w:rsidRPr="00CC5A65">
        <w:rPr>
          <w:rFonts w:ascii="Book Antiqua" w:hAnsi="Book Antiqua" w:cstheme="majorHAnsi"/>
          <w:b/>
          <w:sz w:val="24"/>
          <w:szCs w:val="24"/>
        </w:rPr>
        <w:t>Taufiek</w:t>
      </w:r>
      <w:proofErr w:type="spellEnd"/>
      <w:r w:rsidRPr="00CC5A65">
        <w:rPr>
          <w:rFonts w:ascii="Book Antiqua" w:hAnsi="Book Antiqua" w:cstheme="majorHAnsi"/>
          <w:b/>
          <w:sz w:val="24"/>
          <w:szCs w:val="24"/>
        </w:rPr>
        <w:t xml:space="preserve"> Konrad Rajab</w:t>
      </w:r>
      <w:r w:rsidRPr="00CC5A65">
        <w:rPr>
          <w:rFonts w:ascii="Book Antiqua" w:hAnsi="Book Antiqua" w:cstheme="majorHAnsi"/>
          <w:b/>
          <w:sz w:val="24"/>
          <w:szCs w:val="24"/>
          <w:lang w:eastAsia="zh-CN"/>
        </w:rPr>
        <w:t>,</w:t>
      </w:r>
      <w:bookmarkEnd w:id="67"/>
      <w:bookmarkEnd w:id="68"/>
      <w:r w:rsidRPr="00CC5A65">
        <w:rPr>
          <w:rFonts w:ascii="Book Antiqua" w:hAnsi="Book Antiqua" w:cstheme="majorHAnsi"/>
          <w:b/>
          <w:sz w:val="24"/>
          <w:szCs w:val="24"/>
        </w:rPr>
        <w:t xml:space="preserve"> </w:t>
      </w:r>
      <w:bookmarkEnd w:id="69"/>
      <w:bookmarkEnd w:id="70"/>
      <w:r w:rsidRPr="00CC5A65">
        <w:rPr>
          <w:rFonts w:ascii="Book Antiqua" w:hAnsi="Book Antiqua" w:cstheme="majorHAnsi"/>
          <w:sz w:val="24"/>
          <w:szCs w:val="24"/>
        </w:rPr>
        <w:t>Department of Surgery, Harvard Medical School</w:t>
      </w:r>
      <w:r w:rsidRPr="00CC5A65">
        <w:rPr>
          <w:rFonts w:ascii="Book Antiqua" w:hAnsi="Book Antiqua" w:cstheme="majorHAnsi"/>
          <w:sz w:val="24"/>
          <w:szCs w:val="24"/>
          <w:lang w:eastAsia="zh-CN"/>
        </w:rPr>
        <w:t>,</w:t>
      </w:r>
      <w:r w:rsidRPr="00CC5A65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E76C4E" w:rsidRPr="00CC5A65">
        <w:rPr>
          <w:rFonts w:ascii="Book Antiqua" w:hAnsi="Book Antiqua" w:cstheme="majorHAnsi"/>
          <w:sz w:val="24"/>
          <w:szCs w:val="24"/>
        </w:rPr>
        <w:t>Boston, MA 02115</w:t>
      </w:r>
      <w:bookmarkStart w:id="71" w:name="OLE_LINK253"/>
      <w:bookmarkStart w:id="72" w:name="OLE_LINK254"/>
      <w:r w:rsidR="00E76C4E" w:rsidRPr="00CC5A65">
        <w:rPr>
          <w:rFonts w:ascii="Book Antiqua" w:hAnsi="Book Antiqua" w:cstheme="majorHAnsi"/>
          <w:sz w:val="24"/>
          <w:szCs w:val="24"/>
        </w:rPr>
        <w:t>, U</w:t>
      </w:r>
      <w:r w:rsidRPr="00CC5A65">
        <w:rPr>
          <w:rFonts w:ascii="Book Antiqua" w:hAnsi="Book Antiqua" w:cstheme="majorHAnsi"/>
          <w:sz w:val="24"/>
          <w:szCs w:val="24"/>
          <w:lang w:eastAsia="zh-CN"/>
        </w:rPr>
        <w:t>nited States</w:t>
      </w:r>
      <w:bookmarkEnd w:id="71"/>
      <w:bookmarkEnd w:id="72"/>
    </w:p>
    <w:p w14:paraId="3712DE67" w14:textId="77777777" w:rsidR="00E76C4E" w:rsidRPr="00CC5A65" w:rsidRDefault="00E76C4E" w:rsidP="006F0F99">
      <w:pPr>
        <w:spacing w:after="0" w:line="360" w:lineRule="auto"/>
        <w:jc w:val="both"/>
        <w:rPr>
          <w:rFonts w:ascii="Book Antiqua" w:hAnsi="Book Antiqua" w:cstheme="majorHAnsi"/>
          <w:b/>
          <w:sz w:val="24"/>
          <w:szCs w:val="24"/>
        </w:rPr>
      </w:pPr>
    </w:p>
    <w:p w14:paraId="70FB75E9" w14:textId="65765631" w:rsidR="00E76C4E" w:rsidRPr="00CC5A65" w:rsidRDefault="006D427C" w:rsidP="006F0F99">
      <w:pPr>
        <w:spacing w:after="0" w:line="360" w:lineRule="auto"/>
        <w:jc w:val="both"/>
        <w:rPr>
          <w:rFonts w:ascii="Book Antiqua" w:hAnsi="Book Antiqua" w:cstheme="majorHAnsi"/>
          <w:b/>
          <w:sz w:val="24"/>
          <w:szCs w:val="24"/>
        </w:rPr>
      </w:pPr>
      <w:bookmarkStart w:id="73" w:name="OLE_LINK1289"/>
      <w:bookmarkStart w:id="74" w:name="OLE_LINK1290"/>
      <w:bookmarkStart w:id="75" w:name="OLE_LINK563"/>
      <w:bookmarkStart w:id="76" w:name="OLE_LINK1232"/>
      <w:bookmarkStart w:id="77" w:name="OLE_LINK1272"/>
      <w:bookmarkStart w:id="78" w:name="OLE_LINK1274"/>
      <w:bookmarkStart w:id="79" w:name="OLE_LINK1336"/>
      <w:bookmarkStart w:id="80" w:name="OLE_LINK1368"/>
      <w:r w:rsidRPr="00CC5A65">
        <w:rPr>
          <w:rFonts w:ascii="Book Antiqua" w:hAnsi="Book Antiqua"/>
          <w:b/>
          <w:bCs/>
          <w:sz w:val="24"/>
          <w:szCs w:val="24"/>
        </w:rPr>
        <w:t>ORCID number: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="003A3DE6" w:rsidRPr="00CC5A65">
        <w:rPr>
          <w:rFonts w:ascii="Book Antiqua" w:hAnsi="Book Antiqua" w:cstheme="majorHAnsi"/>
          <w:b/>
          <w:sz w:val="24"/>
          <w:szCs w:val="24"/>
          <w:lang w:eastAsia="zh-CN"/>
        </w:rPr>
        <w:t xml:space="preserve"> </w:t>
      </w:r>
      <w:proofErr w:type="spellStart"/>
      <w:r w:rsidR="00C767F2" w:rsidRPr="00CC5A65">
        <w:rPr>
          <w:rFonts w:ascii="Book Antiqua" w:hAnsi="Book Antiqua" w:cstheme="majorHAnsi"/>
          <w:sz w:val="24"/>
          <w:szCs w:val="24"/>
        </w:rPr>
        <w:t>Taufiek</w:t>
      </w:r>
      <w:proofErr w:type="spellEnd"/>
      <w:r w:rsidR="00C767F2" w:rsidRPr="00CC5A65">
        <w:rPr>
          <w:rFonts w:ascii="Book Antiqua" w:hAnsi="Book Antiqua" w:cstheme="majorHAnsi"/>
          <w:sz w:val="24"/>
          <w:szCs w:val="24"/>
        </w:rPr>
        <w:t xml:space="preserve"> Konrad Rajab (0000-0001-8885-2758)</w:t>
      </w:r>
      <w:r w:rsidR="003A3DE6" w:rsidRPr="00CC5A65">
        <w:rPr>
          <w:rFonts w:ascii="Book Antiqua" w:hAnsi="Book Antiqua" w:cstheme="majorHAnsi"/>
          <w:sz w:val="24"/>
          <w:szCs w:val="24"/>
          <w:lang w:eastAsia="zh-CN"/>
        </w:rPr>
        <w:t>.</w:t>
      </w:r>
    </w:p>
    <w:p w14:paraId="467D1EBE" w14:textId="77777777" w:rsidR="00C767F2" w:rsidRPr="00CC5A65" w:rsidRDefault="00C767F2" w:rsidP="006F0F99">
      <w:pPr>
        <w:spacing w:after="0" w:line="360" w:lineRule="auto"/>
        <w:jc w:val="both"/>
        <w:rPr>
          <w:rFonts w:ascii="Book Antiqua" w:hAnsi="Book Antiqua" w:cstheme="majorHAnsi"/>
          <w:b/>
          <w:sz w:val="24"/>
          <w:szCs w:val="24"/>
        </w:rPr>
      </w:pPr>
    </w:p>
    <w:p w14:paraId="3BBFD0FF" w14:textId="56301704" w:rsidR="006D427C" w:rsidRPr="00CC5A65" w:rsidRDefault="006D427C" w:rsidP="006F0F99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bookmarkStart w:id="81" w:name="OLE_LINK710"/>
      <w:bookmarkStart w:id="82" w:name="OLE_LINK729"/>
      <w:bookmarkStart w:id="83" w:name="OLE_LINK730"/>
      <w:bookmarkStart w:id="84" w:name="OLE_LINK773"/>
      <w:bookmarkStart w:id="85" w:name="OLE_LINK774"/>
      <w:bookmarkStart w:id="86" w:name="OLE_LINK1183"/>
      <w:bookmarkStart w:id="87" w:name="OLE_LINK1184"/>
      <w:bookmarkStart w:id="88" w:name="OLE_LINK1190"/>
      <w:bookmarkStart w:id="89" w:name="OLE_LINK1291"/>
      <w:bookmarkStart w:id="90" w:name="OLE_LINK1292"/>
      <w:bookmarkStart w:id="91" w:name="OLE_LINK1337"/>
      <w:bookmarkStart w:id="92" w:name="OLE_LINK1397"/>
      <w:r w:rsidRPr="00CC5A65">
        <w:rPr>
          <w:rFonts w:ascii="Book Antiqua" w:eastAsia="MS Mincho" w:hAnsi="Book Antiqua"/>
          <w:b/>
          <w:sz w:val="24"/>
          <w:szCs w:val="24"/>
          <w:lang w:eastAsia="ja-JP"/>
        </w:rPr>
        <w:t>Author contributions: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="003A3DE6" w:rsidRPr="00CC5A65">
        <w:rPr>
          <w:rFonts w:ascii="Book Antiqua" w:eastAsia="宋体" w:hAnsi="Book Antiqua"/>
          <w:sz w:val="24"/>
          <w:szCs w:val="24"/>
          <w:lang w:eastAsia="zh-CN"/>
        </w:rPr>
        <w:t xml:space="preserve"> Rajab </w:t>
      </w:r>
      <w:r w:rsidR="00C767F2" w:rsidRPr="00CC5A65">
        <w:rPr>
          <w:rFonts w:ascii="Book Antiqua" w:eastAsia="宋体" w:hAnsi="Book Antiqua"/>
          <w:sz w:val="24"/>
          <w:szCs w:val="24"/>
          <w:lang w:eastAsia="zh-CN"/>
        </w:rPr>
        <w:t>TK devised the new technical safeguards, performed the operations and reviewed the literature.</w:t>
      </w:r>
    </w:p>
    <w:p w14:paraId="202A23FA" w14:textId="77777777" w:rsidR="00C767F2" w:rsidRPr="00CC5A65" w:rsidRDefault="00C767F2" w:rsidP="006F0F99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48C19E61" w14:textId="77777777" w:rsidR="006D427C" w:rsidRPr="00CC5A65" w:rsidRDefault="006D427C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93" w:name="OLE_LINK1077"/>
      <w:bookmarkStart w:id="94" w:name="OLE_LINK1078"/>
      <w:bookmarkStart w:id="95" w:name="OLE_LINK1129"/>
      <w:bookmarkStart w:id="96" w:name="OLE_LINK1130"/>
      <w:bookmarkStart w:id="97" w:name="OLE_LINK1131"/>
      <w:bookmarkStart w:id="98" w:name="OLE_LINK1132"/>
      <w:bookmarkStart w:id="99" w:name="OLE_LINK1010"/>
      <w:bookmarkStart w:id="100" w:name="OLE_LINK1011"/>
      <w:bookmarkStart w:id="101" w:name="OLE_LINK1247"/>
      <w:bookmarkStart w:id="102" w:name="OLE_LINK1340"/>
      <w:bookmarkStart w:id="103" w:name="OLE_LINK1370"/>
      <w:bookmarkStart w:id="104" w:name="OLE_LINK1371"/>
      <w:bookmarkStart w:id="105" w:name="OLE_LINK1401"/>
      <w:bookmarkStart w:id="106" w:name="OLE_LINK1402"/>
      <w:r w:rsidRPr="00CC5A65">
        <w:rPr>
          <w:rFonts w:ascii="Book Antiqua" w:hAnsi="Book Antiqua" w:cs="TimesNewRomanPS-BoldItalicMT"/>
          <w:b/>
          <w:bCs/>
          <w:iCs/>
          <w:sz w:val="24"/>
          <w:szCs w:val="24"/>
        </w:rPr>
        <w:t>Conflict-of-interest</w:t>
      </w:r>
      <w:r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 w:cs="TimesNewRomanPS-BoldItalicMT"/>
          <w:b/>
          <w:bCs/>
          <w:iCs/>
          <w:sz w:val="24"/>
          <w:szCs w:val="24"/>
        </w:rPr>
        <w:t xml:space="preserve">statement: </w:t>
      </w:r>
      <w:bookmarkStart w:id="107" w:name="OLE_LINK712"/>
      <w:bookmarkStart w:id="108" w:name="OLE_LINK714"/>
      <w:r w:rsidRPr="00CC5A65">
        <w:rPr>
          <w:rFonts w:ascii="Book Antiqua" w:hAnsi="Book Antiqua"/>
          <w:sz w:val="24"/>
          <w:szCs w:val="24"/>
        </w:rPr>
        <w:t>No potential conflicts of interest relevant to this article were reported.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68BFAD8E" w14:textId="77777777" w:rsidR="006F0F99" w:rsidRPr="00CC5A65" w:rsidRDefault="006F0F99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C5352DC" w14:textId="1ABEFD00" w:rsidR="006F0F99" w:rsidRPr="00CC5A65" w:rsidRDefault="006F0F99" w:rsidP="006F0F99">
      <w:pPr>
        <w:spacing w:line="360" w:lineRule="auto"/>
        <w:jc w:val="both"/>
        <w:rPr>
          <w:rFonts w:ascii="Book Antiqua" w:hAnsi="Book Antiqua"/>
          <w:b/>
          <w:color w:val="000000"/>
          <w:sz w:val="24"/>
          <w:lang w:eastAsia="zh-CN"/>
        </w:rPr>
      </w:pPr>
      <w:bookmarkStart w:id="109" w:name="OLE_LINK155"/>
      <w:bookmarkStart w:id="110" w:name="OLE_LINK183"/>
      <w:bookmarkStart w:id="111" w:name="OLE_LINK441"/>
      <w:bookmarkStart w:id="112" w:name="OLE_LINK142"/>
      <w:bookmarkStart w:id="113" w:name="OLE_LINK376"/>
      <w:bookmarkStart w:id="114" w:name="OLE_LINK687"/>
      <w:bookmarkStart w:id="115" w:name="OLE_LINK716"/>
      <w:bookmarkStart w:id="116" w:name="OLE_LINK731"/>
      <w:bookmarkStart w:id="117" w:name="OLE_LINK809"/>
      <w:bookmarkStart w:id="118" w:name="OLE_LINK812"/>
      <w:bookmarkStart w:id="119" w:name="OLE_LINK916"/>
      <w:bookmarkStart w:id="120" w:name="OLE_LINK917"/>
      <w:bookmarkStart w:id="121" w:name="OLE_LINK1024"/>
      <w:bookmarkStart w:id="122" w:name="OLE_LINK1025"/>
      <w:bookmarkStart w:id="123" w:name="OLE_LINK570"/>
      <w:bookmarkStart w:id="124" w:name="OLE_LINK1096"/>
      <w:bookmarkStart w:id="125" w:name="OLE_LINK1097"/>
      <w:bookmarkStart w:id="126" w:name="OLE_LINK1098"/>
      <w:bookmarkStart w:id="127" w:name="OLE_LINK985"/>
      <w:bookmarkStart w:id="128" w:name="OLE_LINK986"/>
      <w:bookmarkStart w:id="129" w:name="OLE_LINK1122"/>
      <w:bookmarkStart w:id="130" w:name="OLE_LINK1013"/>
      <w:bookmarkStart w:id="131" w:name="OLE_LINK1015"/>
      <w:bookmarkStart w:id="132" w:name="OLE_LINK1016"/>
      <w:r w:rsidRPr="00CC5A65">
        <w:rPr>
          <w:rFonts w:ascii="Book Antiqua" w:hAnsi="Book Antiqua"/>
          <w:b/>
          <w:color w:val="000000"/>
          <w:sz w:val="24"/>
        </w:rPr>
        <w:t xml:space="preserve">Open-Access: </w:t>
      </w:r>
      <w:bookmarkStart w:id="133" w:name="OLE_LINK1815"/>
      <w:bookmarkStart w:id="134" w:name="OLE_LINK1816"/>
      <w:bookmarkStart w:id="135" w:name="OLE_LINK1817"/>
      <w:bookmarkStart w:id="136" w:name="OLE_LINK1818"/>
      <w:bookmarkStart w:id="137" w:name="OLE_LINK1821"/>
      <w:r w:rsidRPr="00CC5A65">
        <w:rPr>
          <w:rFonts w:ascii="Book Antiqua" w:hAnsi="Book Antiqua"/>
          <w:color w:val="000000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</w:t>
      </w:r>
      <w:r w:rsidRPr="00CC5A65">
        <w:rPr>
          <w:rFonts w:ascii="Book Antiqua" w:hAnsi="Book Antiqua"/>
          <w:color w:val="000000"/>
          <w:sz w:val="24"/>
        </w:rPr>
        <w:lastRenderedPageBreak/>
        <w:t>original work is properly cited and the use is non-commercial. See: http://creativecommons.org/licenses/by-nc/4.0/</w:t>
      </w:r>
      <w:bookmarkStart w:id="138" w:name="OLE_LINK918"/>
      <w:bookmarkStart w:id="139" w:name="OLE_LINK919"/>
      <w:bookmarkStart w:id="140" w:name="OLE_LINK1029"/>
      <w:bookmarkStart w:id="141" w:name="OLE_LINK571"/>
      <w:bookmarkStart w:id="142" w:name="OLE_LINK776"/>
      <w:bookmarkStart w:id="143" w:name="OLE_LINK927"/>
      <w:bookmarkStart w:id="144" w:name="OLE_LINK928"/>
      <w:bookmarkStart w:id="145" w:name="OLE_LINK1123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4F426D4A" w14:textId="77777777" w:rsidR="006F0F99" w:rsidRPr="00CC5A65" w:rsidRDefault="006F0F99" w:rsidP="006F0F99">
      <w:pPr>
        <w:spacing w:line="360" w:lineRule="auto"/>
        <w:jc w:val="both"/>
        <w:rPr>
          <w:rFonts w:ascii="Book Antiqua" w:hAnsi="Book Antiqua"/>
          <w:b/>
          <w:color w:val="000000"/>
          <w:sz w:val="24"/>
          <w:lang w:eastAsia="zh-CN"/>
        </w:rPr>
      </w:pPr>
    </w:p>
    <w:p w14:paraId="1C71FC60" w14:textId="739E897A" w:rsidR="006F0F99" w:rsidRPr="00CC5A65" w:rsidRDefault="006F0F99" w:rsidP="006F0F99">
      <w:pPr>
        <w:spacing w:line="360" w:lineRule="auto"/>
        <w:jc w:val="both"/>
        <w:rPr>
          <w:rFonts w:ascii="Book Antiqua" w:hAnsi="Book Antiqua"/>
          <w:b/>
          <w:color w:val="000000"/>
          <w:sz w:val="24"/>
        </w:rPr>
      </w:pPr>
      <w:r w:rsidRPr="00CC5A65">
        <w:rPr>
          <w:rFonts w:ascii="Book Antiqua" w:hAnsi="Book Antiqua" w:cs="Arial Unicode MS"/>
          <w:b/>
          <w:color w:val="000000"/>
          <w:sz w:val="24"/>
        </w:rPr>
        <w:t>Manuscript source:</w:t>
      </w:r>
      <w:r w:rsidRPr="00CC5A65">
        <w:rPr>
          <w:rFonts w:ascii="Book Antiqua" w:hAnsi="Book Antiqua" w:cs="Arial Unicode MS"/>
          <w:color w:val="000000"/>
          <w:sz w:val="24"/>
        </w:rPr>
        <w:t xml:space="preserve"> Invited manuscript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2789E84F" w14:textId="77777777" w:rsidR="006D427C" w:rsidRPr="00CC5A65" w:rsidRDefault="006D427C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0D9D4EC4" w14:textId="1960BFF6" w:rsidR="00C767F2" w:rsidRPr="00CC5A65" w:rsidRDefault="006D427C" w:rsidP="006F0F9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146" w:name="OLE_LINK770"/>
      <w:bookmarkStart w:id="147" w:name="OLE_LINK771"/>
      <w:bookmarkStart w:id="148" w:name="OLE_LINK857"/>
      <w:bookmarkStart w:id="149" w:name="OLE_LINK1343"/>
      <w:bookmarkStart w:id="150" w:name="OLE_LINK1373"/>
      <w:r w:rsidRPr="00CC5A65">
        <w:rPr>
          <w:rFonts w:ascii="Book Antiqua" w:hAnsi="Book Antiqua"/>
          <w:b/>
          <w:sz w:val="24"/>
          <w:szCs w:val="24"/>
        </w:rPr>
        <w:t>Correspondence to:</w:t>
      </w:r>
      <w:r w:rsidR="003A3DE6" w:rsidRPr="00CC5A6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spellStart"/>
      <w:r w:rsidR="003A3DE6" w:rsidRPr="00CC5A65">
        <w:rPr>
          <w:rFonts w:ascii="Book Antiqua" w:hAnsi="Book Antiqua" w:cstheme="majorHAnsi"/>
          <w:b/>
          <w:sz w:val="24"/>
          <w:szCs w:val="24"/>
        </w:rPr>
        <w:t>Taufiek</w:t>
      </w:r>
      <w:proofErr w:type="spellEnd"/>
      <w:r w:rsidR="003A3DE6" w:rsidRPr="00CC5A65">
        <w:rPr>
          <w:rFonts w:ascii="Book Antiqua" w:hAnsi="Book Antiqua" w:cstheme="majorHAnsi"/>
          <w:b/>
          <w:sz w:val="24"/>
          <w:szCs w:val="24"/>
        </w:rPr>
        <w:t xml:space="preserve"> Konrad Rajab</w:t>
      </w:r>
      <w:r w:rsidR="003A3DE6" w:rsidRPr="00CC5A65">
        <w:rPr>
          <w:rFonts w:ascii="Book Antiqua" w:hAnsi="Book Antiqua" w:cstheme="majorHAnsi"/>
          <w:b/>
          <w:sz w:val="24"/>
          <w:szCs w:val="24"/>
          <w:lang w:eastAsia="zh-CN"/>
        </w:rPr>
        <w:t>,</w:t>
      </w:r>
      <w:r w:rsidR="003A3DE6" w:rsidRPr="00CC5A65">
        <w:rPr>
          <w:rFonts w:ascii="Book Antiqua" w:hAnsi="Book Antiqua" w:cstheme="majorHAnsi"/>
          <w:sz w:val="24"/>
          <w:szCs w:val="24"/>
          <w:lang w:eastAsia="zh-CN"/>
        </w:rPr>
        <w:t xml:space="preserve"> </w:t>
      </w:r>
      <w:bookmarkStart w:id="151" w:name="OLE_LINK255"/>
      <w:bookmarkStart w:id="152" w:name="OLE_LINK256"/>
      <w:r w:rsidR="003A3DE6" w:rsidRPr="00CC5A65">
        <w:rPr>
          <w:rFonts w:ascii="Book Antiqua" w:hAnsi="Book Antiqua" w:cstheme="majorHAnsi"/>
          <w:b/>
          <w:sz w:val="24"/>
          <w:szCs w:val="24"/>
          <w:lang w:eastAsia="zh-CN"/>
        </w:rPr>
        <w:t xml:space="preserve">MD, Consultant Cardiac Surgeon, </w:t>
      </w:r>
      <w:bookmarkStart w:id="153" w:name="OLE_LINK1806"/>
      <w:bookmarkStart w:id="154" w:name="OLE_LINK1807"/>
      <w:bookmarkStart w:id="155" w:name="OLE_LINK1808"/>
      <w:bookmarkStart w:id="156" w:name="OLE_LINK1820"/>
      <w:r w:rsidR="003A3DE6" w:rsidRPr="00CC5A65">
        <w:rPr>
          <w:rFonts w:ascii="Book Antiqua" w:hAnsi="Book Antiqua" w:cstheme="majorHAnsi"/>
          <w:sz w:val="24"/>
          <w:szCs w:val="24"/>
          <w:lang w:eastAsia="zh-CN"/>
        </w:rPr>
        <w:t>D</w:t>
      </w:r>
      <w:r w:rsidR="00C767F2" w:rsidRPr="00CC5A65">
        <w:rPr>
          <w:rFonts w:ascii="Book Antiqua" w:hAnsi="Book Antiqua"/>
          <w:sz w:val="24"/>
          <w:szCs w:val="24"/>
        </w:rPr>
        <w:t>ivision of Cardiac Surgery</w:t>
      </w:r>
      <w:bookmarkEnd w:id="153"/>
      <w:bookmarkEnd w:id="154"/>
      <w:bookmarkEnd w:id="155"/>
      <w:bookmarkEnd w:id="156"/>
      <w:r w:rsidR="00C767F2" w:rsidRPr="00CC5A65">
        <w:rPr>
          <w:rFonts w:ascii="Book Antiqua" w:hAnsi="Book Antiqua"/>
          <w:sz w:val="24"/>
          <w:szCs w:val="24"/>
        </w:rPr>
        <w:t xml:space="preserve">, </w:t>
      </w:r>
      <w:bookmarkStart w:id="157" w:name="OLE_LINK1809"/>
      <w:bookmarkStart w:id="158" w:name="OLE_LINK1810"/>
      <w:r w:rsidR="00C767F2" w:rsidRPr="00CC5A65">
        <w:rPr>
          <w:rFonts w:ascii="Book Antiqua" w:hAnsi="Book Antiqua"/>
          <w:sz w:val="24"/>
          <w:szCs w:val="24"/>
        </w:rPr>
        <w:t>Brigham and Women’s Hospital</w:t>
      </w:r>
      <w:bookmarkEnd w:id="157"/>
      <w:bookmarkEnd w:id="158"/>
      <w:r w:rsidR="00C767F2" w:rsidRPr="00CC5A65">
        <w:rPr>
          <w:rFonts w:ascii="Book Antiqua" w:hAnsi="Book Antiqua"/>
          <w:sz w:val="24"/>
          <w:szCs w:val="24"/>
        </w:rPr>
        <w:t xml:space="preserve">, </w:t>
      </w:r>
      <w:bookmarkStart w:id="159" w:name="OLE_LINK1811"/>
      <w:bookmarkStart w:id="160" w:name="OLE_LINK1812"/>
      <w:r w:rsidR="00C767F2" w:rsidRPr="00CC5A65">
        <w:rPr>
          <w:rFonts w:ascii="Book Antiqua" w:hAnsi="Book Antiqua"/>
          <w:sz w:val="24"/>
          <w:szCs w:val="24"/>
        </w:rPr>
        <w:t>75 Francis Street</w:t>
      </w:r>
      <w:bookmarkEnd w:id="159"/>
      <w:bookmarkEnd w:id="160"/>
      <w:r w:rsidR="00C767F2" w:rsidRPr="00CC5A65">
        <w:rPr>
          <w:rFonts w:ascii="Book Antiqua" w:hAnsi="Book Antiqua"/>
          <w:sz w:val="24"/>
          <w:szCs w:val="24"/>
        </w:rPr>
        <w:t>, Boston, MA 02115</w:t>
      </w:r>
      <w:r w:rsidR="003A3DE6" w:rsidRPr="00CC5A65">
        <w:rPr>
          <w:rFonts w:ascii="Book Antiqua" w:hAnsi="Book Antiqua" w:cstheme="majorHAnsi"/>
          <w:sz w:val="24"/>
          <w:szCs w:val="24"/>
        </w:rPr>
        <w:t>, U</w:t>
      </w:r>
      <w:r w:rsidR="003A3DE6" w:rsidRPr="00CC5A65">
        <w:rPr>
          <w:rFonts w:ascii="Book Antiqua" w:hAnsi="Book Antiqua" w:cstheme="majorHAnsi"/>
          <w:sz w:val="24"/>
          <w:szCs w:val="24"/>
          <w:lang w:eastAsia="zh-CN"/>
        </w:rPr>
        <w:t>nited States</w:t>
      </w:r>
      <w:bookmarkStart w:id="161" w:name="OLE_LINK1052"/>
      <w:bookmarkStart w:id="162" w:name="OLE_LINK1053"/>
      <w:bookmarkEnd w:id="146"/>
      <w:bookmarkEnd w:id="147"/>
      <w:bookmarkEnd w:id="148"/>
      <w:bookmarkEnd w:id="149"/>
      <w:bookmarkEnd w:id="150"/>
      <w:bookmarkEnd w:id="151"/>
      <w:bookmarkEnd w:id="152"/>
      <w:r w:rsidR="003A3DE6" w:rsidRPr="008A790E">
        <w:rPr>
          <w:rFonts w:ascii="Book Antiqua" w:hAnsi="Book Antiqua"/>
          <w:sz w:val="24"/>
          <w:szCs w:val="24"/>
          <w:lang w:eastAsia="zh-CN"/>
        </w:rPr>
        <w:t>.</w:t>
      </w:r>
      <w:r w:rsidR="003A3DE6" w:rsidRPr="00CC5A6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C767F2" w:rsidRPr="00CC5A65">
        <w:rPr>
          <w:rFonts w:ascii="Book Antiqua" w:hAnsi="Book Antiqua"/>
          <w:sz w:val="24"/>
          <w:szCs w:val="24"/>
        </w:rPr>
        <w:t>trajab@bwh.harvard.edu</w:t>
      </w:r>
    </w:p>
    <w:p w14:paraId="4142B678" w14:textId="7C6F359B" w:rsidR="003A3DE6" w:rsidRPr="00CC5A65" w:rsidRDefault="006D427C" w:rsidP="006F0F9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sz w:val="24"/>
          <w:szCs w:val="24"/>
        </w:rPr>
        <w:t>Telephone:</w:t>
      </w:r>
      <w:r w:rsidR="00DB1BBE" w:rsidRPr="00CC5A65">
        <w:rPr>
          <w:rFonts w:ascii="Book Antiqua" w:hAnsi="Book Antiqua"/>
          <w:b/>
          <w:sz w:val="24"/>
          <w:szCs w:val="24"/>
        </w:rPr>
        <w:t xml:space="preserve"> </w:t>
      </w:r>
      <w:bookmarkStart w:id="163" w:name="OLE_LINK1813"/>
      <w:bookmarkStart w:id="164" w:name="OLE_LINK1814"/>
      <w:r w:rsidR="006F0F99" w:rsidRPr="00CC5A65">
        <w:rPr>
          <w:rFonts w:ascii="Book Antiqua" w:hAnsi="Book Antiqua"/>
          <w:sz w:val="24"/>
          <w:szCs w:val="24"/>
        </w:rPr>
        <w:t>+1-617-732</w:t>
      </w:r>
      <w:r w:rsidR="00C767F2" w:rsidRPr="00CC5A65">
        <w:rPr>
          <w:rFonts w:ascii="Book Antiqua" w:hAnsi="Book Antiqua"/>
          <w:sz w:val="24"/>
          <w:szCs w:val="24"/>
        </w:rPr>
        <w:t>5500</w:t>
      </w:r>
      <w:r w:rsidRPr="00CC5A65">
        <w:rPr>
          <w:rFonts w:ascii="Book Antiqua" w:hAnsi="Book Antiqua"/>
          <w:b/>
          <w:sz w:val="24"/>
          <w:szCs w:val="24"/>
        </w:rPr>
        <w:t xml:space="preserve"> </w:t>
      </w:r>
      <w:bookmarkEnd w:id="163"/>
      <w:bookmarkEnd w:id="164"/>
    </w:p>
    <w:p w14:paraId="23A6D34F" w14:textId="3BC6A317" w:rsidR="006D427C" w:rsidRPr="00CC5A65" w:rsidRDefault="006D427C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sz w:val="24"/>
          <w:szCs w:val="24"/>
        </w:rPr>
        <w:t>Fax:</w:t>
      </w:r>
      <w:r w:rsidRPr="00CC5A65">
        <w:rPr>
          <w:rFonts w:ascii="Book Antiqua" w:hAnsi="Book Antiqua"/>
          <w:sz w:val="24"/>
          <w:szCs w:val="24"/>
        </w:rPr>
        <w:t xml:space="preserve"> </w:t>
      </w:r>
      <w:bookmarkEnd w:id="161"/>
      <w:bookmarkEnd w:id="162"/>
      <w:r w:rsidR="006F0F99" w:rsidRPr="00CC5A65">
        <w:rPr>
          <w:rFonts w:ascii="Book Antiqua" w:hAnsi="Book Antiqua"/>
          <w:sz w:val="24"/>
          <w:szCs w:val="24"/>
        </w:rPr>
        <w:t>+1-617-975</w:t>
      </w:r>
      <w:r w:rsidR="00C767F2" w:rsidRPr="00CC5A65">
        <w:rPr>
          <w:rFonts w:ascii="Book Antiqua" w:hAnsi="Book Antiqua"/>
          <w:sz w:val="24"/>
          <w:szCs w:val="24"/>
        </w:rPr>
        <w:t>0848</w:t>
      </w:r>
    </w:p>
    <w:p w14:paraId="2BFCA82B" w14:textId="77777777" w:rsidR="006F0F99" w:rsidRPr="00CC5A65" w:rsidRDefault="006F0F99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C76E905" w14:textId="5FB07365" w:rsidR="006F0F99" w:rsidRPr="00CC5A65" w:rsidRDefault="006F0F99" w:rsidP="006F0F9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bookmarkStart w:id="165" w:name="OLE_LINK775"/>
      <w:bookmarkStart w:id="166" w:name="OLE_LINK923"/>
      <w:bookmarkStart w:id="167" w:name="OLE_LINK924"/>
      <w:bookmarkStart w:id="168" w:name="OLE_LINK64"/>
      <w:bookmarkStart w:id="169" w:name="OLE_LINK67"/>
      <w:bookmarkStart w:id="170" w:name="OLE_LINK218"/>
      <w:bookmarkStart w:id="171" w:name="OLE_LINK245"/>
      <w:bookmarkStart w:id="172" w:name="OLE_LINK934"/>
      <w:bookmarkStart w:id="173" w:name="OLE_LINK1107"/>
      <w:bookmarkStart w:id="174" w:name="OLE_LINK1108"/>
      <w:bookmarkStart w:id="175" w:name="OLE_LINK1109"/>
      <w:bookmarkStart w:id="176" w:name="OLE_LINK989"/>
      <w:bookmarkStart w:id="177" w:name="OLE_LINK990"/>
      <w:bookmarkStart w:id="178" w:name="OLE_LINK1124"/>
      <w:bookmarkStart w:id="179" w:name="OLE_LINK1213"/>
      <w:bookmarkStart w:id="180" w:name="OLE_LINK971"/>
      <w:bookmarkStart w:id="181" w:name="OLE_LINK1014"/>
      <w:bookmarkStart w:id="182" w:name="OLE_LINK1153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Received: </w:t>
      </w:r>
      <w:bookmarkStart w:id="183" w:name="OLE_LINK717"/>
      <w:bookmarkStart w:id="184" w:name="OLE_LINK718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January 4, 2018</w:t>
      </w:r>
      <w:bookmarkEnd w:id="183"/>
      <w:bookmarkEnd w:id="184"/>
    </w:p>
    <w:p w14:paraId="18D62615" w14:textId="4EC65D5E" w:rsidR="006F0F99" w:rsidRPr="00CC5A65" w:rsidRDefault="006F0F99" w:rsidP="006F0F9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Peer-review started: 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January 4, 2018</w:t>
      </w:r>
    </w:p>
    <w:p w14:paraId="6A7FAF1F" w14:textId="2AF8B1CC" w:rsidR="006F0F99" w:rsidRPr="00CC5A65" w:rsidRDefault="006F0F99" w:rsidP="006F0F9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First decision: </w:t>
      </w:r>
      <w:bookmarkStart w:id="185" w:name="OLE_LINK719"/>
      <w:bookmarkStart w:id="186" w:name="OLE_LINK720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February 9, 2018</w:t>
      </w:r>
      <w:bookmarkEnd w:id="185"/>
      <w:bookmarkEnd w:id="186"/>
    </w:p>
    <w:p w14:paraId="3F6E1AA5" w14:textId="7C2CE103" w:rsidR="006F0F99" w:rsidRPr="00CC5A65" w:rsidRDefault="006F0F99" w:rsidP="006F0F9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Revised: </w:t>
      </w:r>
      <w:r w:rsidR="008A790E">
        <w:rPr>
          <w:rFonts w:ascii="Book Antiqua" w:eastAsia="宋体" w:hAnsi="Book Antiqua" w:cs="Times New Roman" w:hint="eastAsia"/>
          <w:kern w:val="2"/>
          <w:sz w:val="24"/>
          <w:szCs w:val="24"/>
          <w:lang w:eastAsia="zh-CN"/>
        </w:rPr>
        <w:t>March 6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, 2018</w:t>
      </w:r>
    </w:p>
    <w:p w14:paraId="7E00F25F" w14:textId="17B9B542" w:rsidR="006F0F99" w:rsidRPr="00CC5A65" w:rsidRDefault="006F0F99" w:rsidP="006F0F9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Accepted:</w:t>
      </w:r>
      <w:r w:rsidR="00DB1BBE"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</w:t>
      </w:r>
      <w:r w:rsidR="00045690" w:rsidRPr="00045690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April 1, 2018</w:t>
      </w:r>
    </w:p>
    <w:p w14:paraId="055F1CD4" w14:textId="77777777" w:rsidR="006F0F99" w:rsidRPr="00CC5A65" w:rsidRDefault="006F0F99" w:rsidP="006F0F99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Article in press:</w:t>
      </w:r>
    </w:p>
    <w:p w14:paraId="16CC31D2" w14:textId="2CE19D4D" w:rsidR="006F0F99" w:rsidRPr="00CC5A65" w:rsidRDefault="006F0F99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Published online: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22628EEA" w14:textId="77777777" w:rsidR="003A3DE6" w:rsidRPr="00CC5A65" w:rsidRDefault="003A3DE6" w:rsidP="006F0F99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61BD13E9" w14:textId="77777777" w:rsidR="00A623BC" w:rsidRPr="00CC5A65" w:rsidRDefault="00A623BC" w:rsidP="006F0F99">
      <w:pPr>
        <w:spacing w:after="0" w:line="360" w:lineRule="auto"/>
        <w:jc w:val="both"/>
        <w:rPr>
          <w:rFonts w:ascii="Book Antiqua" w:eastAsiaTheme="majorEastAsia" w:hAnsi="Book Antiqua" w:cstheme="majorBidi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br w:type="page"/>
      </w:r>
    </w:p>
    <w:p w14:paraId="2DB1C602" w14:textId="77777777" w:rsidR="00E76C4E" w:rsidRPr="00CC5A65" w:rsidRDefault="00E76C4E" w:rsidP="006F0F99">
      <w:pPr>
        <w:pStyle w:val="Heading2"/>
        <w:spacing w:before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CC5A65">
        <w:rPr>
          <w:rFonts w:ascii="Book Antiqua" w:hAnsi="Book Antiqua"/>
          <w:b/>
          <w:color w:val="auto"/>
          <w:sz w:val="24"/>
          <w:szCs w:val="24"/>
        </w:rPr>
        <w:lastRenderedPageBreak/>
        <w:t>Abstract</w:t>
      </w:r>
    </w:p>
    <w:p w14:paraId="180617F1" w14:textId="6CA31225" w:rsidR="00EB406F" w:rsidRPr="00CC5A65" w:rsidRDefault="00E76C4E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The first lung transplantation in the rat was achieved by </w:t>
      </w:r>
      <w:bookmarkStart w:id="187" w:name="OLE_LINK1760"/>
      <w:proofErr w:type="spellStart"/>
      <w:r w:rsidRPr="00CC5A65">
        <w:rPr>
          <w:rFonts w:ascii="Book Antiqua" w:hAnsi="Book Antiqua"/>
          <w:sz w:val="24"/>
          <w:szCs w:val="24"/>
        </w:rPr>
        <w:t>Asimacopoulos</w:t>
      </w:r>
      <w:bookmarkEnd w:id="187"/>
      <w:proofErr w:type="spellEnd"/>
      <w:r w:rsidRPr="00CC5A65">
        <w:rPr>
          <w:rFonts w:ascii="Book Antiqua" w:hAnsi="Book Antiqua"/>
          <w:sz w:val="24"/>
          <w:szCs w:val="24"/>
        </w:rPr>
        <w:t xml:space="preserve"> </w:t>
      </w:r>
      <w:r w:rsidR="00DB1BBE" w:rsidRPr="00CC5A65">
        <w:rPr>
          <w:rFonts w:ascii="Book Antiqua" w:hAnsi="Book Antiqua"/>
          <w:i/>
          <w:sz w:val="24"/>
          <w:szCs w:val="24"/>
          <w:lang w:eastAsia="zh-CN"/>
        </w:rPr>
        <w:t>et al</w:t>
      </w:r>
      <w:r w:rsidR="00DB1BBE" w:rsidRPr="00CC5A65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using sutured anastomoses in 1971. Subsequent development of a cuffed technique to construct the anastomoses by Mizuta and colleagues in 1989 represented a breakthrough that resulted in simplification of the procedure and shorter warm ischemic times. Since then, a number of further variations on the technique of rat lung transplantation have been described. In spite of this, the procedure remains technically demanding and involves a long learning curve. This </w:t>
      </w:r>
      <w:proofErr w:type="spellStart"/>
      <w:r w:rsidRPr="00CC5A65">
        <w:rPr>
          <w:rFonts w:ascii="Book Antiqua" w:hAnsi="Book Antiqua"/>
          <w:sz w:val="24"/>
          <w:szCs w:val="24"/>
        </w:rPr>
        <w:t>minireview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 describes </w:t>
      </w:r>
      <w:r w:rsidR="00EB406F" w:rsidRPr="00CC5A65">
        <w:rPr>
          <w:rFonts w:ascii="Book Antiqua" w:hAnsi="Book Antiqua"/>
          <w:sz w:val="24"/>
          <w:szCs w:val="24"/>
        </w:rPr>
        <w:t>the following new technical safeguards</w:t>
      </w:r>
      <w:r w:rsidRPr="00CC5A65">
        <w:rPr>
          <w:rFonts w:ascii="Book Antiqua" w:hAnsi="Book Antiqua"/>
          <w:sz w:val="24"/>
          <w:szCs w:val="24"/>
        </w:rPr>
        <w:t xml:space="preserve"> to further evolve the technique for cuffed anastomo</w:t>
      </w:r>
      <w:r w:rsidR="00EB406F" w:rsidRPr="00CC5A65">
        <w:rPr>
          <w:rFonts w:ascii="Book Antiqua" w:hAnsi="Book Antiqua"/>
          <w:sz w:val="24"/>
          <w:szCs w:val="24"/>
        </w:rPr>
        <w:t xml:space="preserve">ses in rat lung transplantation: the use of anatomical landmarks to avoid twisting of the everted donor </w:t>
      </w:r>
      <w:r w:rsidR="00C767F2" w:rsidRPr="00CC5A65">
        <w:rPr>
          <w:rFonts w:ascii="Book Antiqua" w:hAnsi="Book Antiqua"/>
          <w:sz w:val="24"/>
          <w:szCs w:val="24"/>
        </w:rPr>
        <w:t>pulmonary vein</w:t>
      </w:r>
      <w:r w:rsidR="00EB406F" w:rsidRPr="00CC5A65">
        <w:rPr>
          <w:rFonts w:ascii="Book Antiqua" w:hAnsi="Book Antiqua"/>
          <w:sz w:val="24"/>
          <w:szCs w:val="24"/>
        </w:rPr>
        <w:t xml:space="preserve"> and bronchus in the cuff, the use of the cuff tie as a landmark to avoid twisting of the anastomotic cuffs </w:t>
      </w:r>
      <w:r w:rsidR="00C767F2" w:rsidRPr="00CC5A65">
        <w:rPr>
          <w:rFonts w:ascii="Book Antiqua" w:hAnsi="Book Antiqua"/>
          <w:sz w:val="24"/>
          <w:szCs w:val="24"/>
        </w:rPr>
        <w:t>relative</w:t>
      </w:r>
      <w:r w:rsidR="00EB406F" w:rsidRPr="00CC5A65">
        <w:rPr>
          <w:rFonts w:ascii="Book Antiqua" w:hAnsi="Book Antiqua"/>
          <w:sz w:val="24"/>
          <w:szCs w:val="24"/>
        </w:rPr>
        <w:t xml:space="preserve"> to the recipient vessels, distal ties on the recipient vessels to achieve a bloodless field and triangulation of the </w:t>
      </w:r>
      <w:proofErr w:type="spellStart"/>
      <w:r w:rsidR="00EB406F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EB406F" w:rsidRPr="00CC5A65">
        <w:rPr>
          <w:rFonts w:ascii="Book Antiqua" w:hAnsi="Book Antiqua"/>
          <w:sz w:val="24"/>
          <w:szCs w:val="24"/>
        </w:rPr>
        <w:t xml:space="preserve"> to avoid </w:t>
      </w:r>
      <w:r w:rsidR="006E5302" w:rsidRPr="00CC5A65">
        <w:rPr>
          <w:rFonts w:ascii="Book Antiqua" w:hAnsi="Book Antiqua"/>
          <w:sz w:val="24"/>
          <w:szCs w:val="24"/>
        </w:rPr>
        <w:t xml:space="preserve">pulmonary vein </w:t>
      </w:r>
      <w:r w:rsidR="00EB406F" w:rsidRPr="00CC5A65">
        <w:rPr>
          <w:rFonts w:ascii="Book Antiqua" w:hAnsi="Book Antiqua"/>
          <w:sz w:val="24"/>
          <w:szCs w:val="24"/>
        </w:rPr>
        <w:t>tearing.</w:t>
      </w:r>
    </w:p>
    <w:p w14:paraId="3CD12A87" w14:textId="77777777" w:rsidR="00E76C4E" w:rsidRPr="00CC5A65" w:rsidRDefault="00E76C4E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3F595CCD" w14:textId="3EFA1D02" w:rsidR="006D427C" w:rsidRPr="00CC5A65" w:rsidRDefault="006D427C" w:rsidP="006F0F99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  <w:lang w:eastAsia="zh-CN"/>
        </w:rPr>
      </w:pPr>
      <w:r w:rsidRPr="00CC5A65">
        <w:rPr>
          <w:rFonts w:ascii="Book Antiqua" w:eastAsia="Times New Roman" w:hAnsi="Book Antiqua" w:cs="Arial Unicode MS"/>
          <w:b/>
          <w:sz w:val="24"/>
          <w:szCs w:val="24"/>
        </w:rPr>
        <w:t>Key</w:t>
      </w:r>
      <w:r w:rsidRPr="00CC5A65">
        <w:rPr>
          <w:rFonts w:ascii="Book Antiqua" w:hAnsi="Book Antiqua" w:cs="Arial Unicode MS"/>
          <w:b/>
          <w:sz w:val="24"/>
          <w:szCs w:val="24"/>
        </w:rPr>
        <w:t xml:space="preserve"> </w:t>
      </w:r>
      <w:r w:rsidRPr="00CC5A65">
        <w:rPr>
          <w:rFonts w:ascii="Book Antiqua" w:eastAsia="Times New Roman" w:hAnsi="Book Antiqua" w:cs="Arial Unicode MS"/>
          <w:b/>
          <w:sz w:val="24"/>
          <w:szCs w:val="24"/>
        </w:rPr>
        <w:t>words</w:t>
      </w:r>
      <w:r w:rsidR="00C767F2" w:rsidRPr="00CC5A65">
        <w:rPr>
          <w:rFonts w:ascii="Book Antiqua" w:eastAsia="Times New Roman" w:hAnsi="Book Antiqua" w:cs="Arial Unicode MS"/>
          <w:b/>
          <w:sz w:val="24"/>
          <w:szCs w:val="24"/>
        </w:rPr>
        <w:t xml:space="preserve">: </w:t>
      </w:r>
      <w:bookmarkStart w:id="188" w:name="OLE_LINK1822"/>
      <w:bookmarkStart w:id="189" w:name="OLE_LINK1823"/>
      <w:r w:rsidR="006F0F99" w:rsidRPr="00CC5A65">
        <w:rPr>
          <w:rFonts w:ascii="Book Antiqua" w:eastAsia="Times New Roman" w:hAnsi="Book Antiqua" w:cs="Arial Unicode MS"/>
          <w:sz w:val="24"/>
          <w:szCs w:val="24"/>
        </w:rPr>
        <w:t>L</w:t>
      </w:r>
      <w:r w:rsidR="00C767F2" w:rsidRPr="00CC5A65">
        <w:rPr>
          <w:rFonts w:ascii="Book Antiqua" w:eastAsia="Times New Roman" w:hAnsi="Book Antiqua" w:cs="Arial Unicode MS"/>
          <w:sz w:val="24"/>
          <w:szCs w:val="24"/>
        </w:rPr>
        <w:t xml:space="preserve">ung transplantation; </w:t>
      </w:r>
      <w:r w:rsidR="006F0F99" w:rsidRPr="00CC5A65">
        <w:rPr>
          <w:rFonts w:ascii="Book Antiqua" w:eastAsia="Times New Roman" w:hAnsi="Book Antiqua" w:cs="Arial Unicode MS"/>
          <w:sz w:val="24"/>
          <w:szCs w:val="24"/>
        </w:rPr>
        <w:t>R</w:t>
      </w:r>
      <w:r w:rsidR="00C767F2" w:rsidRPr="00CC5A65">
        <w:rPr>
          <w:rFonts w:ascii="Book Antiqua" w:eastAsia="Times New Roman" w:hAnsi="Book Antiqua" w:cs="Arial Unicode MS"/>
          <w:sz w:val="24"/>
          <w:szCs w:val="24"/>
        </w:rPr>
        <w:t xml:space="preserve">at; </w:t>
      </w:r>
      <w:r w:rsidR="006F0F99" w:rsidRPr="00CC5A65">
        <w:rPr>
          <w:rFonts w:ascii="Book Antiqua" w:eastAsia="Times New Roman" w:hAnsi="Book Antiqua" w:cs="Arial Unicode MS"/>
          <w:sz w:val="24"/>
          <w:szCs w:val="24"/>
        </w:rPr>
        <w:t>S</w:t>
      </w:r>
      <w:r w:rsidR="00C767F2" w:rsidRPr="00CC5A65">
        <w:rPr>
          <w:rFonts w:ascii="Book Antiqua" w:eastAsia="Times New Roman" w:hAnsi="Book Antiqua" w:cs="Arial Unicode MS"/>
          <w:sz w:val="24"/>
          <w:szCs w:val="24"/>
        </w:rPr>
        <w:t xml:space="preserve">urgery; </w:t>
      </w:r>
      <w:r w:rsidR="006F0F99" w:rsidRPr="00CC5A65">
        <w:rPr>
          <w:rFonts w:ascii="Book Antiqua" w:eastAsia="Times New Roman" w:hAnsi="Book Antiqua" w:cs="Arial Unicode MS"/>
          <w:sz w:val="24"/>
          <w:szCs w:val="24"/>
        </w:rPr>
        <w:t>T</w:t>
      </w:r>
      <w:r w:rsidR="00C767F2" w:rsidRPr="00CC5A65">
        <w:rPr>
          <w:rFonts w:ascii="Book Antiqua" w:eastAsia="Times New Roman" w:hAnsi="Book Antiqua" w:cs="Arial Unicode MS"/>
          <w:sz w:val="24"/>
          <w:szCs w:val="24"/>
        </w:rPr>
        <w:t xml:space="preserve">echnique; </w:t>
      </w:r>
      <w:r w:rsidR="006F0F99" w:rsidRPr="00CC5A65">
        <w:rPr>
          <w:rFonts w:ascii="Book Antiqua" w:eastAsia="Times New Roman" w:hAnsi="Book Antiqua" w:cs="Arial Unicode MS"/>
          <w:sz w:val="24"/>
          <w:szCs w:val="24"/>
        </w:rPr>
        <w:t>A</w:t>
      </w:r>
      <w:r w:rsidR="00C767F2" w:rsidRPr="00CC5A65">
        <w:rPr>
          <w:rFonts w:ascii="Book Antiqua" w:eastAsia="Times New Roman" w:hAnsi="Book Antiqua" w:cs="Arial Unicode MS"/>
          <w:sz w:val="24"/>
          <w:szCs w:val="24"/>
        </w:rPr>
        <w:t>nimal experiments</w:t>
      </w:r>
      <w:bookmarkEnd w:id="188"/>
      <w:bookmarkEnd w:id="189"/>
    </w:p>
    <w:p w14:paraId="5958D7F3" w14:textId="77777777" w:rsidR="0081347F" w:rsidRPr="00CC5A65" w:rsidRDefault="0081347F" w:rsidP="006F0F99">
      <w:pPr>
        <w:spacing w:after="0" w:line="360" w:lineRule="auto"/>
        <w:jc w:val="both"/>
        <w:rPr>
          <w:rFonts w:ascii="Book Antiqua" w:hAnsi="Book Antiqua" w:cs="Arial Unicode MS"/>
          <w:sz w:val="24"/>
          <w:szCs w:val="24"/>
          <w:lang w:eastAsia="zh-CN"/>
        </w:rPr>
      </w:pPr>
    </w:p>
    <w:p w14:paraId="40615A8C" w14:textId="71DB7B75" w:rsidR="0081347F" w:rsidRPr="00CC5A65" w:rsidRDefault="0081347F" w:rsidP="006F0F99">
      <w:pPr>
        <w:spacing w:after="0"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bookmarkStart w:id="190" w:name="OLE_LINK55"/>
      <w:bookmarkStart w:id="191" w:name="OLE_LINK56"/>
      <w:bookmarkStart w:id="192" w:name="OLE_LINK779"/>
      <w:bookmarkStart w:id="193" w:name="OLE_LINK780"/>
      <w:bookmarkStart w:id="194" w:name="OLE_LINK935"/>
      <w:bookmarkStart w:id="195" w:name="OLE_LINK936"/>
      <w:bookmarkStart w:id="196" w:name="OLE_LINK940"/>
      <w:bookmarkStart w:id="197" w:name="OLE_LINK941"/>
      <w:bookmarkStart w:id="198" w:name="OLE_LINK942"/>
      <w:bookmarkStart w:id="199" w:name="OLE_LINK1112"/>
      <w:bookmarkStart w:id="200" w:name="OLE_LINK1113"/>
      <w:bookmarkStart w:id="201" w:name="OLE_LINK1114"/>
      <w:bookmarkStart w:id="202" w:name="OLE_LINK1115"/>
      <w:bookmarkStart w:id="203" w:name="OLE_LINK929"/>
      <w:bookmarkStart w:id="204" w:name="OLE_LINK930"/>
      <w:bookmarkStart w:id="205" w:name="OLE_LINK931"/>
      <w:bookmarkStart w:id="206" w:name="OLE_LINK932"/>
      <w:bookmarkStart w:id="207" w:name="OLE_LINK1125"/>
      <w:bookmarkStart w:id="208" w:name="OLE_LINK1150"/>
      <w:bookmarkStart w:id="209" w:name="OLE_LINK1151"/>
      <w:bookmarkStart w:id="210" w:name="OLE_LINK1164"/>
      <w:bookmarkStart w:id="211" w:name="OLE_LINK1166"/>
      <w:bookmarkStart w:id="212" w:name="OLE_LINK1167"/>
      <w:bookmarkStart w:id="213" w:name="OLE_LINK1226"/>
      <w:bookmarkStart w:id="214" w:name="OLE_LINK1227"/>
      <w:bookmarkStart w:id="215" w:name="OLE_LINK1228"/>
      <w:bookmarkStart w:id="216" w:name="OLE_LINK1229"/>
      <w:bookmarkStart w:id="217" w:name="OLE_LINK1230"/>
      <w:bookmarkStart w:id="218" w:name="OLE_LINK1231"/>
      <w:bookmarkStart w:id="219" w:name="OLE_LINK1819"/>
      <w:bookmarkStart w:id="220" w:name="OLE_LINK1824"/>
      <w:bookmarkStart w:id="221" w:name="OLE_LINK1825"/>
      <w:proofErr w:type="gramStart"/>
      <w:r w:rsidRPr="00CC5A65">
        <w:rPr>
          <w:rFonts w:ascii="Book Antiqua" w:hAnsi="Book Antiqua"/>
          <w:b/>
          <w:sz w:val="24"/>
        </w:rPr>
        <w:t>©</w:t>
      </w:r>
      <w:bookmarkEnd w:id="190"/>
      <w:bookmarkEnd w:id="191"/>
      <w:r w:rsidRPr="00CC5A65">
        <w:rPr>
          <w:rFonts w:ascii="Book Antiqua" w:hAnsi="Book Antiqua"/>
          <w:b/>
          <w:sz w:val="24"/>
        </w:rPr>
        <w:t xml:space="preserve"> </w:t>
      </w:r>
      <w:r w:rsidRPr="00CC5A65">
        <w:rPr>
          <w:rFonts w:ascii="Book Antiqua" w:hAnsi="Book Antiqua" w:cs="Arial"/>
          <w:b/>
          <w:sz w:val="24"/>
        </w:rPr>
        <w:t>The Author(s) 2018.</w:t>
      </w:r>
      <w:proofErr w:type="gramEnd"/>
      <w:r w:rsidRPr="00CC5A65">
        <w:rPr>
          <w:rFonts w:ascii="Book Antiqua" w:hAnsi="Book Antiqua" w:cs="Arial"/>
          <w:b/>
          <w:sz w:val="24"/>
        </w:rPr>
        <w:t xml:space="preserve"> </w:t>
      </w:r>
      <w:r w:rsidRPr="00CC5A65">
        <w:rPr>
          <w:rFonts w:ascii="Book Antiqua" w:hAnsi="Book Antiqua" w:cs="Arial"/>
          <w:sz w:val="24"/>
        </w:rPr>
        <w:t xml:space="preserve">Published by </w:t>
      </w:r>
      <w:proofErr w:type="spellStart"/>
      <w:r w:rsidRPr="00CC5A65">
        <w:rPr>
          <w:rFonts w:ascii="Book Antiqua" w:hAnsi="Book Antiqua" w:cs="Arial"/>
          <w:sz w:val="24"/>
        </w:rPr>
        <w:t>Baishideng</w:t>
      </w:r>
      <w:proofErr w:type="spellEnd"/>
      <w:r w:rsidRPr="00CC5A65">
        <w:rPr>
          <w:rFonts w:ascii="Book Antiqua" w:hAnsi="Book Antiqua" w:cs="Arial"/>
          <w:sz w:val="24"/>
        </w:rPr>
        <w:t xml:space="preserve"> Publishing Group Inc. All rights reserved</w:t>
      </w:r>
      <w:bookmarkStart w:id="222" w:name="OLE_LINK969"/>
      <w:bookmarkStart w:id="223" w:name="OLE_LINK970"/>
      <w:bookmarkStart w:id="224" w:name="OLE_LINK972"/>
      <w:bookmarkStart w:id="225" w:name="OLE_LINK973"/>
      <w:bookmarkStart w:id="226" w:name="OLE_LINK974"/>
      <w:bookmarkStart w:id="227" w:name="OLE_LINK975"/>
      <w:bookmarkStart w:id="228" w:name="OLE_LINK976"/>
      <w:r w:rsidRPr="00CC5A65">
        <w:rPr>
          <w:rFonts w:ascii="Book Antiqua" w:hAnsi="Book Antiqua" w:cs="Arial"/>
          <w:sz w:val="24"/>
        </w:rPr>
        <w:t>.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14:paraId="624A038E" w14:textId="77777777" w:rsidR="006D427C" w:rsidRPr="00CC5A65" w:rsidRDefault="006D427C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FAA881A" w14:textId="6A38F497" w:rsidR="00C767F2" w:rsidRPr="00CC5A65" w:rsidRDefault="006D427C" w:rsidP="00DB1BB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bookmarkStart w:id="229" w:name="OLE_LINK1348"/>
      <w:bookmarkStart w:id="230" w:name="OLE_LINK1349"/>
      <w:bookmarkStart w:id="231" w:name="OLE_LINK1502"/>
      <w:bookmarkStart w:id="232" w:name="OLE_LINK187"/>
      <w:bookmarkStart w:id="233" w:name="OLE_LINK188"/>
      <w:bookmarkStart w:id="234" w:name="OLE_LINK229"/>
      <w:bookmarkStart w:id="235" w:name="OLE_LINK232"/>
      <w:bookmarkStart w:id="236" w:name="OLE_LINK593"/>
      <w:bookmarkStart w:id="237" w:name="OLE_LINK594"/>
      <w:bookmarkStart w:id="238" w:name="OLE_LINK619"/>
      <w:bookmarkStart w:id="239" w:name="OLE_LINK620"/>
      <w:bookmarkStart w:id="240" w:name="OLE_LINK621"/>
      <w:bookmarkStart w:id="241" w:name="OLE_LINK653"/>
      <w:bookmarkStart w:id="242" w:name="OLE_LINK654"/>
      <w:bookmarkStart w:id="243" w:name="OLE_LINK786"/>
      <w:bookmarkStart w:id="244" w:name="OLE_LINK787"/>
      <w:bookmarkStart w:id="245" w:name="OLE_LINK863"/>
      <w:bookmarkStart w:id="246" w:name="OLE_LINK1350"/>
      <w:bookmarkStart w:id="247" w:name="OLE_LINK1351"/>
      <w:bookmarkStart w:id="248" w:name="OLE_LINK1380"/>
      <w:bookmarkStart w:id="249" w:name="OLE_LINK1454"/>
      <w:bookmarkStart w:id="250" w:name="OLE_LINK1411"/>
      <w:bookmarkStart w:id="251" w:name="OLE_LINK1412"/>
      <w:r w:rsidRPr="00CC5A65">
        <w:rPr>
          <w:rFonts w:ascii="Book Antiqua" w:eastAsia="Times New Roman" w:hAnsi="Book Antiqua" w:cs="Arial Unicode MS"/>
          <w:b/>
          <w:sz w:val="24"/>
          <w:szCs w:val="24"/>
        </w:rPr>
        <w:t>Core tip:</w:t>
      </w:r>
      <w:bookmarkEnd w:id="229"/>
      <w:bookmarkEnd w:id="230"/>
      <w:bookmarkEnd w:id="231"/>
      <w:r w:rsidR="006F0F99" w:rsidRPr="00CC5A65">
        <w:rPr>
          <w:rFonts w:ascii="Book Antiqua" w:hAnsi="Book Antiqua" w:cs="Arial Unicode MS"/>
          <w:b/>
          <w:sz w:val="24"/>
          <w:szCs w:val="24"/>
          <w:lang w:eastAsia="zh-CN"/>
        </w:rPr>
        <w:t xml:space="preserve"> </w:t>
      </w:r>
      <w:bookmarkStart w:id="252" w:name="OLE_LINK1826"/>
      <w:bookmarkStart w:id="253" w:name="OLE_LINK1827"/>
      <w:r w:rsidR="00C767F2" w:rsidRPr="00CC5A65">
        <w:rPr>
          <w:rFonts w:ascii="Book Antiqua" w:hAnsi="Book Antiqua"/>
          <w:sz w:val="24"/>
          <w:szCs w:val="24"/>
        </w:rPr>
        <w:t xml:space="preserve">This </w:t>
      </w:r>
      <w:bookmarkStart w:id="254" w:name="OLE_LINK713"/>
      <w:bookmarkStart w:id="255" w:name="OLE_LINK715"/>
      <w:proofErr w:type="spellStart"/>
      <w:r w:rsidR="00C767F2" w:rsidRPr="00CC5A65">
        <w:rPr>
          <w:rFonts w:ascii="Book Antiqua" w:hAnsi="Book Antiqua"/>
          <w:sz w:val="24"/>
          <w:szCs w:val="24"/>
        </w:rPr>
        <w:t>minireview</w:t>
      </w:r>
      <w:bookmarkEnd w:id="254"/>
      <w:bookmarkEnd w:id="255"/>
      <w:proofErr w:type="spellEnd"/>
      <w:r w:rsidR="00C767F2" w:rsidRPr="00CC5A65">
        <w:rPr>
          <w:rFonts w:ascii="Book Antiqua" w:hAnsi="Book Antiqua"/>
          <w:sz w:val="24"/>
          <w:szCs w:val="24"/>
        </w:rPr>
        <w:t xml:space="preserve"> describes the following new technical safeguards to further evolve the technique for cuffed anastomoses in rat lung transplantation: the use of anatomical landmarks to avoid twisting of the everted donor pulmonary vein and bronchus in the cuff, the use of the cuff tie as a landmark to avoid twisting of the anastomotic cuffs relative to the recipient vessels, distal ties on the recipient vessels to achieve a bloodless field and triangulation of the </w:t>
      </w:r>
      <w:proofErr w:type="spellStart"/>
      <w:r w:rsidR="00C767F2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C767F2" w:rsidRPr="00CC5A65">
        <w:rPr>
          <w:rFonts w:ascii="Book Antiqua" w:hAnsi="Book Antiqua"/>
          <w:sz w:val="24"/>
          <w:szCs w:val="24"/>
        </w:rPr>
        <w:t xml:space="preserve"> to avoid </w:t>
      </w:r>
      <w:r w:rsidR="006E5302" w:rsidRPr="00CC5A65">
        <w:rPr>
          <w:rFonts w:ascii="Book Antiqua" w:hAnsi="Book Antiqua"/>
          <w:sz w:val="24"/>
          <w:szCs w:val="24"/>
        </w:rPr>
        <w:t>pulmonary vein</w:t>
      </w:r>
      <w:r w:rsidR="00C767F2" w:rsidRPr="00CC5A65">
        <w:rPr>
          <w:rFonts w:ascii="Book Antiqua" w:hAnsi="Book Antiqua"/>
          <w:sz w:val="24"/>
          <w:szCs w:val="24"/>
        </w:rPr>
        <w:t xml:space="preserve"> tearing.</w:t>
      </w:r>
      <w:bookmarkEnd w:id="252"/>
      <w:bookmarkEnd w:id="253"/>
    </w:p>
    <w:p w14:paraId="1EC55B77" w14:textId="77777777" w:rsidR="0081347F" w:rsidRPr="00CC5A65" w:rsidRDefault="0081347F" w:rsidP="00DB1BBE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96F0E6E" w14:textId="0AF25C20" w:rsidR="0081347F" w:rsidRPr="00CC5A65" w:rsidRDefault="0081347F" w:rsidP="00DB1BBE">
      <w:pPr>
        <w:spacing w:after="0" w:line="360" w:lineRule="auto"/>
        <w:rPr>
          <w:rFonts w:ascii="Book Antiqua" w:hAnsi="Book Antiqua"/>
          <w:lang w:eastAsia="zh-CN"/>
        </w:rPr>
      </w:pPr>
      <w:bookmarkStart w:id="256" w:name="OLE_LINK1828"/>
      <w:bookmarkStart w:id="257" w:name="OLE_LINK1829"/>
      <w:proofErr w:type="gramStart"/>
      <w:r w:rsidRPr="00CC5A65">
        <w:rPr>
          <w:rFonts w:ascii="Book Antiqua" w:eastAsia="宋体" w:hAnsi="Book Antiqua"/>
          <w:sz w:val="24"/>
          <w:szCs w:val="24"/>
          <w:lang w:eastAsia="zh-CN"/>
        </w:rPr>
        <w:t>Rajab TK.</w:t>
      </w:r>
      <w:r w:rsidRPr="00CC5A65">
        <w:rPr>
          <w:rFonts w:ascii="Book Antiqua" w:hAnsi="Book Antiqua"/>
          <w:lang w:eastAsia="zh-CN"/>
        </w:rPr>
        <w:t xml:space="preserve"> </w:t>
      </w:r>
      <w:r w:rsidRPr="00CC5A65">
        <w:rPr>
          <w:rFonts w:ascii="Book Antiqua" w:eastAsiaTheme="majorEastAsia" w:hAnsi="Book Antiqua" w:cstheme="majorBidi"/>
          <w:sz w:val="24"/>
          <w:szCs w:val="24"/>
        </w:rPr>
        <w:t>Anastomotic techniques for rat lung transplantation</w:t>
      </w:r>
      <w:r w:rsidRPr="00CC5A65">
        <w:rPr>
          <w:rFonts w:ascii="Book Antiqua" w:eastAsiaTheme="majorEastAsia" w:hAnsi="Book Antiqua" w:cstheme="majorBidi"/>
          <w:sz w:val="24"/>
          <w:szCs w:val="24"/>
          <w:lang w:eastAsia="zh-CN"/>
        </w:rPr>
        <w:t>.</w:t>
      </w:r>
      <w:proofErr w:type="gramEnd"/>
      <w:r w:rsidRPr="00CC5A65">
        <w:rPr>
          <w:rFonts w:ascii="Book Antiqua" w:eastAsiaTheme="majorEastAsia" w:hAnsi="Book Antiqua" w:cstheme="majorBidi"/>
          <w:sz w:val="24"/>
          <w:szCs w:val="24"/>
          <w:lang w:eastAsia="zh-CN"/>
        </w:rPr>
        <w:t xml:space="preserve"> </w:t>
      </w:r>
      <w:bookmarkStart w:id="258" w:name="OLE_LINK1033"/>
      <w:bookmarkStart w:id="259" w:name="OLE_LINK1034"/>
      <w:bookmarkStart w:id="260" w:name="OLE_LINK781"/>
      <w:bookmarkStart w:id="261" w:name="OLE_LINK782"/>
      <w:bookmarkStart w:id="262" w:name="OLE_LINK937"/>
      <w:bookmarkStart w:id="263" w:name="OLE_LINK360"/>
      <w:bookmarkStart w:id="264" w:name="OLE_LINK437"/>
      <w:bookmarkStart w:id="265" w:name="OLE_LINK943"/>
      <w:bookmarkStart w:id="266" w:name="OLE_LINK944"/>
      <w:bookmarkStart w:id="267" w:name="OLE_LINK967"/>
      <w:bookmarkStart w:id="268" w:name="OLE_LINK1116"/>
      <w:bookmarkStart w:id="269" w:name="OLE_LINK1126"/>
      <w:bookmarkStart w:id="270" w:name="OLE_LINK1030"/>
      <w:bookmarkStart w:id="271" w:name="OLE_LINK1173"/>
      <w:bookmarkStart w:id="272" w:name="OLE_LINK1273"/>
      <w:bookmarkStart w:id="273" w:name="OLE_LINK1220"/>
      <w:bookmarkStart w:id="274" w:name="OLE_LINK1221"/>
      <w:bookmarkStart w:id="275" w:name="OLE_LINK1224"/>
      <w:r w:rsidRPr="00CC5A65">
        <w:rPr>
          <w:rFonts w:ascii="Book Antiqua" w:hAnsi="Book Antiqua"/>
          <w:i/>
          <w:sz w:val="24"/>
        </w:rPr>
        <w:t xml:space="preserve">World J </w:t>
      </w:r>
      <w:bookmarkEnd w:id="258"/>
      <w:bookmarkEnd w:id="259"/>
      <w:r w:rsidRPr="00CC5A65">
        <w:rPr>
          <w:rFonts w:ascii="Book Antiqua" w:eastAsia="Times New Roman" w:hAnsi="Book Antiqua" w:cs="宋体"/>
          <w:i/>
          <w:sz w:val="24"/>
          <w:szCs w:val="24"/>
        </w:rPr>
        <w:t>Transplant</w:t>
      </w:r>
      <w:r w:rsidRPr="00CC5A65">
        <w:rPr>
          <w:rFonts w:ascii="Book Antiqua" w:hAnsi="Book Antiqua" w:cs="宋体"/>
          <w:i/>
          <w:sz w:val="24"/>
          <w:szCs w:val="24"/>
          <w:lang w:eastAsia="zh-CN"/>
        </w:rPr>
        <w:t xml:space="preserve"> </w:t>
      </w:r>
      <w:r w:rsidRPr="00CC5A65">
        <w:rPr>
          <w:rFonts w:ascii="Book Antiqua" w:hAnsi="Book Antiqua"/>
          <w:sz w:val="24"/>
        </w:rPr>
        <w:t>2018</w:t>
      </w:r>
      <w:bookmarkStart w:id="276" w:name="OLE_LINK1186"/>
      <w:bookmarkStart w:id="277" w:name="OLE_LINK1187"/>
      <w:bookmarkStart w:id="278" w:name="OLE_LINK1188"/>
      <w:r w:rsidRPr="00CC5A65">
        <w:rPr>
          <w:rFonts w:ascii="Book Antiqua" w:hAnsi="Book Antiqua"/>
          <w:sz w:val="24"/>
        </w:rPr>
        <w:t xml:space="preserve">; </w:t>
      </w:r>
      <w:bookmarkStart w:id="279" w:name="OLE_LINK1689"/>
      <w:bookmarkStart w:id="280" w:name="OLE_LINK1298"/>
      <w:bookmarkStart w:id="281" w:name="OLE_LINK1297"/>
      <w:proofErr w:type="gramStart"/>
      <w:r w:rsidRPr="00CC5A65">
        <w:rPr>
          <w:rFonts w:ascii="Book Antiqua" w:hAnsi="Book Antiqua"/>
          <w:sz w:val="24"/>
        </w:rPr>
        <w:t>In</w:t>
      </w:r>
      <w:proofErr w:type="gramEnd"/>
      <w:r w:rsidRPr="00CC5A65">
        <w:rPr>
          <w:rFonts w:ascii="Book Antiqua" w:hAnsi="Book Antiqua"/>
          <w:sz w:val="24"/>
        </w:rPr>
        <w:t xml:space="preserve"> press</w:t>
      </w:r>
      <w:bookmarkEnd w:id="256"/>
      <w:bookmarkEnd w:id="257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34898042" w14:textId="03105ECE" w:rsidR="0081347F" w:rsidRPr="00CC5A65" w:rsidRDefault="0081347F" w:rsidP="0081347F">
      <w:pPr>
        <w:rPr>
          <w:rFonts w:ascii="Book Antiqua" w:hAnsi="Book Antiqua"/>
        </w:rPr>
      </w:pPr>
    </w:p>
    <w:p w14:paraId="1452A5CC" w14:textId="77777777" w:rsidR="0081347F" w:rsidRPr="00CC5A65" w:rsidRDefault="0081347F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C37B87C" w14:textId="77777777" w:rsidR="006F0F99" w:rsidRPr="00CC5A65" w:rsidRDefault="006F0F99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20E3EEA" w14:textId="77777777" w:rsidR="006F0F99" w:rsidRPr="00CC5A65" w:rsidRDefault="006F0F99" w:rsidP="006F0F99">
      <w:pPr>
        <w:spacing w:after="0" w:line="360" w:lineRule="auto"/>
        <w:jc w:val="both"/>
        <w:rPr>
          <w:rFonts w:ascii="Book Antiqua" w:eastAsia="Times New Roman" w:hAnsi="Book Antiqua" w:cs="Arial Unicode MS"/>
          <w:b/>
          <w:sz w:val="24"/>
          <w:szCs w:val="24"/>
          <w:lang w:eastAsia="zh-CN"/>
        </w:rPr>
      </w:pPr>
    </w:p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p w14:paraId="531BA15B" w14:textId="343DC0F8" w:rsidR="00E76C4E" w:rsidRPr="00CC5A65" w:rsidRDefault="00E76C4E" w:rsidP="006F0F99">
      <w:pPr>
        <w:spacing w:after="0" w:line="360" w:lineRule="auto"/>
        <w:jc w:val="both"/>
        <w:rPr>
          <w:rFonts w:ascii="Book Antiqua" w:eastAsiaTheme="majorEastAsia" w:hAnsi="Book Antiqua" w:cstheme="majorBidi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br w:type="page"/>
      </w:r>
    </w:p>
    <w:p w14:paraId="660A01D7" w14:textId="33613AA5" w:rsidR="008162BF" w:rsidRPr="00CC5A65" w:rsidRDefault="0081347F" w:rsidP="006F0F99">
      <w:pPr>
        <w:pStyle w:val="Heading2"/>
        <w:spacing w:before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CC5A65">
        <w:rPr>
          <w:rFonts w:ascii="Book Antiqua" w:hAnsi="Book Antiqua"/>
          <w:b/>
          <w:color w:val="auto"/>
          <w:sz w:val="24"/>
          <w:szCs w:val="24"/>
        </w:rPr>
        <w:lastRenderedPageBreak/>
        <w:t>INTRODUCTION</w:t>
      </w:r>
    </w:p>
    <w:p w14:paraId="28F57085" w14:textId="6247998C" w:rsidR="00353227" w:rsidRPr="00CC5A65" w:rsidRDefault="00CA7D6B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The first lung transplantation </w:t>
      </w:r>
      <w:r w:rsidR="00034EC2" w:rsidRPr="00CC5A65">
        <w:rPr>
          <w:rFonts w:ascii="Book Antiqua" w:hAnsi="Book Antiqua"/>
          <w:sz w:val="24"/>
          <w:szCs w:val="24"/>
        </w:rPr>
        <w:t xml:space="preserve">in the rat </w:t>
      </w:r>
      <w:r w:rsidRPr="00CC5A65">
        <w:rPr>
          <w:rFonts w:ascii="Book Antiqua" w:hAnsi="Book Antiqua"/>
          <w:sz w:val="24"/>
          <w:szCs w:val="24"/>
        </w:rPr>
        <w:t xml:space="preserve">was achieved </w:t>
      </w:r>
      <w:r w:rsidR="004F5467" w:rsidRPr="00CC5A65">
        <w:rPr>
          <w:rFonts w:ascii="Book Antiqua" w:hAnsi="Book Antiqua"/>
          <w:sz w:val="24"/>
          <w:szCs w:val="24"/>
        </w:rPr>
        <w:t xml:space="preserve">by </w:t>
      </w:r>
      <w:r w:rsidR="004F5467" w:rsidRPr="00CC5A65">
        <w:rPr>
          <w:rFonts w:ascii="Book Antiqua" w:hAnsi="Book Antiqua"/>
          <w:noProof/>
          <w:sz w:val="24"/>
          <w:szCs w:val="24"/>
        </w:rPr>
        <w:t>Asimacopoulos</w:t>
      </w:r>
      <w:r w:rsidR="00DB1BBE" w:rsidRPr="00CC5A65">
        <w:rPr>
          <w:rFonts w:ascii="Book Antiqua" w:hAnsi="Book Antiqua"/>
          <w:noProof/>
          <w:sz w:val="24"/>
          <w:szCs w:val="24"/>
          <w:lang w:eastAsia="zh-CN"/>
        </w:rPr>
        <w:t xml:space="preserve"> </w:t>
      </w:r>
      <w:r w:rsidR="00DB1BBE" w:rsidRPr="00CC5A65">
        <w:rPr>
          <w:rFonts w:ascii="Book Antiqua" w:hAnsi="Book Antiqua"/>
          <w:i/>
          <w:noProof/>
          <w:sz w:val="24"/>
          <w:szCs w:val="24"/>
          <w:lang w:eastAsia="zh-CN"/>
        </w:rPr>
        <w:t>et al</w:t>
      </w:r>
      <w:bookmarkStart w:id="282" w:name="OLE_LINK1456"/>
      <w:bookmarkStart w:id="283" w:name="OLE_LINK1457"/>
      <w:bookmarkStart w:id="284" w:name="OLE_LINK1474"/>
      <w:bookmarkStart w:id="285" w:name="OLE_LINK1475"/>
      <w:bookmarkStart w:id="286" w:name="OLE_LINK1476"/>
      <w:bookmarkStart w:id="287" w:name="OLE_LINK1477"/>
      <w:bookmarkStart w:id="288" w:name="OLE_LINK1478"/>
      <w:bookmarkStart w:id="289" w:name="OLE_LINK1479"/>
      <w:bookmarkStart w:id="290" w:name="OLE_LINK1480"/>
      <w:bookmarkStart w:id="291" w:name="OLE_LINK1353"/>
      <w:bookmarkStart w:id="292" w:name="OLE_LINK1354"/>
      <w:bookmarkStart w:id="293" w:name="OLE_LINK1458"/>
      <w:bookmarkStart w:id="294" w:name="OLE_LINK1459"/>
      <w:bookmarkStart w:id="295" w:name="OLE_LINK833"/>
      <w:bookmarkStart w:id="296" w:name="OLE_LINK834"/>
      <w:bookmarkStart w:id="297" w:name="OLE_LINK865"/>
      <w:bookmarkStart w:id="298" w:name="OLE_LINK879"/>
      <w:bookmarkStart w:id="299" w:name="OLE_LINK880"/>
      <w:bookmarkStart w:id="300" w:name="OLE_LINK1302"/>
      <w:bookmarkStart w:id="301" w:name="OLE_LINK904"/>
      <w:bookmarkStart w:id="302" w:name="OLE_LINK905"/>
      <w:bookmarkStart w:id="303" w:name="OLE_LINK910"/>
      <w:bookmarkStart w:id="304" w:name="OLE_LINK911"/>
      <w:bookmarkStart w:id="305" w:name="OLE_LINK912"/>
      <w:bookmarkStart w:id="306" w:name="OLE_LINK913"/>
      <w:bookmarkStart w:id="307" w:name="OLE_LINK1172"/>
      <w:bookmarkStart w:id="308" w:name="OLE_LINK1177"/>
      <w:bookmarkStart w:id="309" w:name="OLE_LINK1178"/>
      <w:bookmarkStart w:id="310" w:name="OLE_LINK1315"/>
      <w:bookmarkStart w:id="311" w:name="OLE_LINK1316"/>
      <w:bookmarkStart w:id="312" w:name="OLE_LINK1415"/>
      <w:bookmarkStart w:id="313" w:name="OLE_LINK1416"/>
      <w:bookmarkStart w:id="314" w:name="OLE_LINK1417"/>
      <w:bookmarkStart w:id="315" w:name="OLE_LINK1418"/>
      <w:bookmarkStart w:id="316" w:name="OLE_LINK1419"/>
      <w:r w:rsidR="00DB1BBE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"ISSN" : "0041-1345", "author" : [ { "dropping-particle" : "", "family" : "Asimacopoulos", "given" : "P J", "non-dropping-particle" : "", "parse-names" : false, "suffix" : "" }, { "dropping-particle" : "", "family" : "Molokhia", "given" : "F A", "non-dropping-particle" : "", "parse-names" : false, "suffix" : "" }, { "dropping-particle" : "", "family" : "Pegg", "given" : "C A", "non-dropping-particle" : "", "parse-names" : false, "suffix" : "" }, { "dropping-particle" : "", "family" : "Norman", "given" : "J C", "non-dropping-particle" : "", "parse-names" : false, "suffix" : "" } ], "container-title" : "Transplant Proc", "id" : "ITEM-1", "issue" : "1", "issued" : { "date-parts" : [ [ "1971" ] ] }, "page" : "583-585", "title" : "Lung transplantation in the rat", "type" : "article-journal", "volume" : "3" }, "uris" : [ "http://www.mendeley.com/documents/?uuid=42284c37-4ce4-4f7d-ab91-66b5e895e698" ] } ], "mendeley" : { "formattedCitation" : "(1)", "manualFormatting" : "[1]", "plainTextFormattedCitation" : "(1)", "previouslyFormattedCitation" : "(1)" }, "properties" : {  }, "schema" : "https://github.com/citation-style-language/schema/raw/master/csl-citation.json" }</w:instrText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DB1BBE" w:rsidRPr="00CC5A65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="004F5467" w:rsidRPr="00CC5A65">
        <w:rPr>
          <w:rFonts w:ascii="Book Antiqua" w:hAnsi="Book Antiqua"/>
          <w:sz w:val="24"/>
          <w:szCs w:val="24"/>
        </w:rPr>
        <w:t xml:space="preserve"> </w:t>
      </w:r>
      <w:r w:rsidR="00353227" w:rsidRPr="00CC5A65">
        <w:rPr>
          <w:rFonts w:ascii="Book Antiqua" w:hAnsi="Book Antiqua"/>
          <w:sz w:val="24"/>
          <w:szCs w:val="24"/>
        </w:rPr>
        <w:t xml:space="preserve">using sutured anastomoses </w:t>
      </w:r>
      <w:r w:rsidRPr="00CC5A65">
        <w:rPr>
          <w:rFonts w:ascii="Book Antiqua" w:hAnsi="Book Antiqua"/>
          <w:sz w:val="24"/>
          <w:szCs w:val="24"/>
        </w:rPr>
        <w:t xml:space="preserve">in 1971. </w:t>
      </w:r>
      <w:r w:rsidR="008F39A9" w:rsidRPr="00CC5A65">
        <w:rPr>
          <w:rFonts w:ascii="Book Antiqua" w:hAnsi="Book Antiqua"/>
          <w:sz w:val="24"/>
          <w:szCs w:val="24"/>
        </w:rPr>
        <w:t xml:space="preserve">However, high complication rates and technical difficulties with </w:t>
      </w:r>
      <w:r w:rsidR="004F5467" w:rsidRPr="00CC5A65">
        <w:rPr>
          <w:rFonts w:ascii="Book Antiqua" w:hAnsi="Book Antiqua"/>
          <w:sz w:val="24"/>
          <w:szCs w:val="24"/>
        </w:rPr>
        <w:t xml:space="preserve">the sutured anastomoses meant that this technique </w:t>
      </w:r>
      <w:r w:rsidR="008F39A9" w:rsidRPr="00CC5A65">
        <w:rPr>
          <w:rFonts w:ascii="Book Antiqua" w:hAnsi="Book Antiqua"/>
          <w:sz w:val="24"/>
          <w:szCs w:val="24"/>
        </w:rPr>
        <w:t>was not widely ad</w:t>
      </w:r>
      <w:r w:rsidR="004F5467" w:rsidRPr="00CC5A65">
        <w:rPr>
          <w:rFonts w:ascii="Book Antiqua" w:hAnsi="Book Antiqua"/>
          <w:sz w:val="24"/>
          <w:szCs w:val="24"/>
        </w:rPr>
        <w:t>o</w:t>
      </w:r>
      <w:r w:rsidR="008F39A9" w:rsidRPr="00CC5A65">
        <w:rPr>
          <w:rFonts w:ascii="Book Antiqua" w:hAnsi="Book Antiqua"/>
          <w:sz w:val="24"/>
          <w:szCs w:val="24"/>
        </w:rPr>
        <w:t>pted.</w:t>
      </w:r>
      <w:r w:rsidR="004F5467" w:rsidRPr="00CC5A65">
        <w:rPr>
          <w:rFonts w:ascii="Book Antiqua" w:hAnsi="Book Antiqua"/>
          <w:sz w:val="24"/>
          <w:szCs w:val="24"/>
        </w:rPr>
        <w:t xml:space="preserve"> </w:t>
      </w:r>
      <w:r w:rsidR="0058623D" w:rsidRPr="00CC5A65">
        <w:rPr>
          <w:rFonts w:ascii="Book Antiqua" w:hAnsi="Book Antiqua"/>
          <w:sz w:val="24"/>
          <w:szCs w:val="24"/>
        </w:rPr>
        <w:t>S</w:t>
      </w:r>
      <w:r w:rsidRPr="00CC5A65">
        <w:rPr>
          <w:rFonts w:ascii="Book Antiqua" w:hAnsi="Book Antiqua"/>
          <w:sz w:val="24"/>
          <w:szCs w:val="24"/>
        </w:rPr>
        <w:t xml:space="preserve">ubsequent development of </w:t>
      </w:r>
      <w:r w:rsidR="004F5467" w:rsidRPr="00CC5A65">
        <w:rPr>
          <w:rFonts w:ascii="Book Antiqua" w:hAnsi="Book Antiqua"/>
          <w:sz w:val="24"/>
          <w:szCs w:val="24"/>
        </w:rPr>
        <w:t>a</w:t>
      </w:r>
      <w:r w:rsidRPr="00CC5A65">
        <w:rPr>
          <w:rFonts w:ascii="Book Antiqua" w:hAnsi="Book Antiqua"/>
          <w:sz w:val="24"/>
          <w:szCs w:val="24"/>
        </w:rPr>
        <w:t xml:space="preserve"> cuff</w:t>
      </w:r>
      <w:r w:rsidR="004F5467" w:rsidRPr="00CC5A65">
        <w:rPr>
          <w:rFonts w:ascii="Book Antiqua" w:hAnsi="Book Antiqua"/>
          <w:sz w:val="24"/>
          <w:szCs w:val="24"/>
        </w:rPr>
        <w:t>ed</w:t>
      </w:r>
      <w:r w:rsidRPr="00CC5A65">
        <w:rPr>
          <w:rFonts w:ascii="Book Antiqua" w:hAnsi="Book Antiqua"/>
          <w:sz w:val="24"/>
          <w:szCs w:val="24"/>
        </w:rPr>
        <w:t xml:space="preserve"> technique </w:t>
      </w:r>
      <w:r w:rsidR="004F5467" w:rsidRPr="00CC5A65">
        <w:rPr>
          <w:rFonts w:ascii="Book Antiqua" w:hAnsi="Book Antiqua"/>
          <w:sz w:val="24"/>
          <w:szCs w:val="24"/>
        </w:rPr>
        <w:t xml:space="preserve">to construct the anastomoses </w:t>
      </w:r>
      <w:r w:rsidR="00353227" w:rsidRPr="00CC5A65">
        <w:rPr>
          <w:rFonts w:ascii="Book Antiqua" w:hAnsi="Book Antiqua"/>
          <w:sz w:val="24"/>
          <w:szCs w:val="24"/>
        </w:rPr>
        <w:t xml:space="preserve">by </w:t>
      </w:r>
      <w:r w:rsidR="00353227" w:rsidRPr="00CC5A65">
        <w:rPr>
          <w:rFonts w:ascii="Book Antiqua" w:hAnsi="Book Antiqua"/>
          <w:noProof/>
          <w:sz w:val="24"/>
          <w:szCs w:val="24"/>
        </w:rPr>
        <w:t>Mizuta</w:t>
      </w:r>
      <w:r w:rsidR="00DB1BBE" w:rsidRPr="00CC5A65">
        <w:rPr>
          <w:rFonts w:ascii="Book Antiqua" w:hAnsi="Book Antiqua"/>
          <w:noProof/>
          <w:sz w:val="24"/>
          <w:szCs w:val="24"/>
          <w:lang w:eastAsia="zh-CN"/>
        </w:rPr>
        <w:t xml:space="preserve"> </w:t>
      </w:r>
      <w:r w:rsidR="00DB1BBE" w:rsidRPr="00CC5A65">
        <w:rPr>
          <w:rFonts w:ascii="Book Antiqua" w:hAnsi="Book Antiqua"/>
          <w:i/>
          <w:noProof/>
          <w:sz w:val="24"/>
          <w:szCs w:val="24"/>
          <w:lang w:eastAsia="zh-CN"/>
        </w:rPr>
        <w:t>et al</w:t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"ISSN" : "0022-5223", "author" : [ { "dropping-particle" : "", "family" : "Mizuta", "given" : "T", "non-dropping-particle" : "", "parse-names" : false, "suffix" : "" }, { "dropping-particle" : "", "family" : "Kawaguchi", "given" : "A", "non-dropping-particle" : "", "parse-names" : false, "suffix" : "" }, { "dropping-particle" : "", "family" : "Nakahara", "given" : "K", "non-dropping-particle" : "", "parse-names" : false, "suffix" : "" }, { "dropping-particle" : "", "family" : "Kawashima", "given" : "Y", "non-dropping-particle" : "", "parse-names" : false, "suffix" : "" } ], "container-title" : "J Thorac Cardiovasc Surg", "id" : "ITEM-1", "issue" : "4", "issued" : { "date-parts" : [ [ "1989" ] ] }, "page" : "578-581", "title" : "Simplified rat lung transplantation using a cuff technique", "type" : "article-journal", "volume" : "97" }, "uris" : [ "http://www.mendeley.com/documents/?uuid=6209b793-4b41-4654-b244-cc8e40b08b5a" ] } ], "mendeley" : { "formattedCitation" : "(2)", "manualFormatting" : "[2]", "plainTextFormattedCitation" : "(2)", "previouslyFormattedCitation" : "(2)" }, "properties" : {  }, "schema" : "https://github.com/citation-style-language/schema/raw/master/csl-citation.json" }</w:instrText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DB1BBE" w:rsidRPr="00CC5A65">
        <w:rPr>
          <w:rFonts w:ascii="Book Antiqua" w:hAnsi="Book Antiqua"/>
          <w:noProof/>
          <w:sz w:val="24"/>
          <w:szCs w:val="24"/>
          <w:vertAlign w:val="superscript"/>
        </w:rPr>
        <w:t>[2]</w:t>
      </w:r>
      <w:r w:rsidR="00DB1BBE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53227" w:rsidRPr="00CC5A65">
        <w:rPr>
          <w:rFonts w:ascii="Book Antiqua" w:hAnsi="Book Antiqua"/>
          <w:noProof/>
          <w:sz w:val="24"/>
          <w:szCs w:val="24"/>
        </w:rPr>
        <w:t xml:space="preserve"> </w:t>
      </w:r>
      <w:r w:rsidR="00054F20" w:rsidRPr="00CC5A65">
        <w:rPr>
          <w:rFonts w:ascii="Book Antiqua" w:hAnsi="Book Antiqua"/>
          <w:sz w:val="24"/>
          <w:szCs w:val="24"/>
        </w:rPr>
        <w:t xml:space="preserve">in 1989 </w:t>
      </w:r>
      <w:r w:rsidR="00353227" w:rsidRPr="00CC5A65">
        <w:rPr>
          <w:rFonts w:ascii="Book Antiqua" w:hAnsi="Book Antiqua"/>
          <w:sz w:val="24"/>
          <w:szCs w:val="24"/>
        </w:rPr>
        <w:t xml:space="preserve">represented a breakthrough that </w:t>
      </w:r>
      <w:r w:rsidR="004F5467" w:rsidRPr="00CC5A65">
        <w:rPr>
          <w:rFonts w:ascii="Book Antiqua" w:hAnsi="Book Antiqua"/>
          <w:sz w:val="24"/>
          <w:szCs w:val="24"/>
        </w:rPr>
        <w:t xml:space="preserve">resulted in </w:t>
      </w:r>
      <w:r w:rsidR="00034EC2" w:rsidRPr="00CC5A65">
        <w:rPr>
          <w:rFonts w:ascii="Book Antiqua" w:hAnsi="Book Antiqua"/>
          <w:sz w:val="24"/>
          <w:szCs w:val="24"/>
        </w:rPr>
        <w:t>simplification of the procedure and</w:t>
      </w:r>
      <w:r w:rsidR="008F39A9" w:rsidRPr="00CC5A65">
        <w:rPr>
          <w:rFonts w:ascii="Book Antiqua" w:hAnsi="Book Antiqua"/>
          <w:sz w:val="24"/>
          <w:szCs w:val="24"/>
        </w:rPr>
        <w:t xml:space="preserve"> short</w:t>
      </w:r>
      <w:r w:rsidR="004F5467" w:rsidRPr="00CC5A65">
        <w:rPr>
          <w:rFonts w:ascii="Book Antiqua" w:hAnsi="Book Antiqua"/>
          <w:sz w:val="24"/>
          <w:szCs w:val="24"/>
        </w:rPr>
        <w:t>er</w:t>
      </w:r>
      <w:r w:rsidR="008F39A9" w:rsidRPr="00CC5A65">
        <w:rPr>
          <w:rFonts w:ascii="Book Antiqua" w:hAnsi="Book Antiqua"/>
          <w:sz w:val="24"/>
          <w:szCs w:val="24"/>
        </w:rPr>
        <w:t xml:space="preserve"> warm ischemic times</w:t>
      </w:r>
      <w:r w:rsidR="00353227" w:rsidRPr="00CC5A65">
        <w:rPr>
          <w:rFonts w:ascii="Book Antiqua" w:hAnsi="Book Antiqua"/>
          <w:sz w:val="24"/>
          <w:szCs w:val="24"/>
        </w:rPr>
        <w:t>. T</w:t>
      </w:r>
      <w:r w:rsidR="008F39A9" w:rsidRPr="00CC5A65">
        <w:rPr>
          <w:rFonts w:ascii="Book Antiqua" w:hAnsi="Book Antiqua"/>
          <w:sz w:val="24"/>
          <w:szCs w:val="24"/>
        </w:rPr>
        <w:t xml:space="preserve">his technical </w:t>
      </w:r>
      <w:r w:rsidR="00034EC2" w:rsidRPr="00CC5A65">
        <w:rPr>
          <w:rFonts w:ascii="Book Antiqua" w:hAnsi="Book Antiqua"/>
          <w:sz w:val="24"/>
          <w:szCs w:val="24"/>
        </w:rPr>
        <w:t>breakthrough</w:t>
      </w:r>
      <w:r w:rsidR="008F39A9" w:rsidRPr="00CC5A65">
        <w:rPr>
          <w:rFonts w:ascii="Book Antiqua" w:hAnsi="Book Antiqua"/>
          <w:sz w:val="24"/>
          <w:szCs w:val="24"/>
        </w:rPr>
        <w:t xml:space="preserve"> led to a surge in publications </w:t>
      </w:r>
      <w:r w:rsidR="00353227" w:rsidRPr="00CC5A65">
        <w:rPr>
          <w:rFonts w:ascii="Book Antiqua" w:hAnsi="Book Antiqua"/>
          <w:sz w:val="24"/>
          <w:szCs w:val="24"/>
        </w:rPr>
        <w:t>involving</w:t>
      </w:r>
      <w:r w:rsidR="008F39A9" w:rsidRPr="00CC5A65">
        <w:rPr>
          <w:rFonts w:ascii="Book Antiqua" w:hAnsi="Book Antiqua"/>
          <w:sz w:val="24"/>
          <w:szCs w:val="24"/>
        </w:rPr>
        <w:t xml:space="preserve"> rat lung transplantation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"ISSN" : "1945-0508", "author" : [ { "dropping-particle" : "", "family" : "Bribriesco", "given" : "A C", "non-dropping-particle" : "", "parse-names" : false, "suffix" : "" }, { "dropping-particle" : "", "family" : "Li", "given" : "W", "non-dropping-particle" : "", "parse-names" : false, "suffix" : "" }, { "dropping-particle" : "", "family" : "Nava", "given" : "R G", "non-dropping-particle" : "", "parse-names" : false, "suffix" : "" }, { "dropping-particle" : "", "family" : "Spahn", "given" : "J H", "non-dropping-particle" : "", "parse-names" : false, "suffix" : "" }, { "dropping-particle" : "", "family" : "Kreisel", "given" : "D", "non-dropping-particle" : "", "parse-names" : false, "suffix" : "" } ], "container-title" : "Front Biosci (Elite Ed)", "id" : "ITEM-1", "issued" : { "date-parts" : [ [ "2013" ] ] }, "page" : "266-272", "title" : "Experimental models of lung transplantation", "type" : "article-journal", "volume" : "5" }, "uris" : [ "http://www.mendeley.com/documents/?uuid=b360d708-3175-4452-988c-add884b9ac16" ] } ], "mendeley" : { "formattedCitation" : "(3)", "manualFormatting" : "[3]", "plainTextFormattedCitation" : "(3)", "previouslyFormattedCitation" : "(3)"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[3]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F39A9" w:rsidRPr="00CC5A65">
        <w:rPr>
          <w:rFonts w:ascii="Book Antiqua" w:hAnsi="Book Antiqua"/>
          <w:sz w:val="24"/>
          <w:szCs w:val="24"/>
        </w:rPr>
        <w:t>.</w:t>
      </w:r>
    </w:p>
    <w:p w14:paraId="6AEA68DE" w14:textId="0C83A248" w:rsidR="008162BF" w:rsidRPr="00CC5A65" w:rsidRDefault="00EB4F5B" w:rsidP="0081347F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hAnsi="Book Antiqua"/>
          <w:sz w:val="24"/>
          <w:szCs w:val="24"/>
        </w:rPr>
        <w:t>Since then</w:t>
      </w:r>
      <w:r w:rsidR="008F39A9" w:rsidRPr="00CC5A65">
        <w:rPr>
          <w:rFonts w:ascii="Book Antiqua" w:hAnsi="Book Antiqua"/>
          <w:sz w:val="24"/>
          <w:szCs w:val="24"/>
        </w:rPr>
        <w:t xml:space="preserve">, a number of </w:t>
      </w:r>
      <w:r w:rsidR="00034EC2" w:rsidRPr="00CC5A65">
        <w:rPr>
          <w:rFonts w:ascii="Book Antiqua" w:hAnsi="Book Antiqua"/>
          <w:sz w:val="24"/>
          <w:szCs w:val="24"/>
        </w:rPr>
        <w:t xml:space="preserve">further </w:t>
      </w:r>
      <w:r w:rsidR="008F39A9" w:rsidRPr="00CC5A65">
        <w:rPr>
          <w:rFonts w:ascii="Book Antiqua" w:hAnsi="Book Antiqua"/>
          <w:sz w:val="24"/>
          <w:szCs w:val="24"/>
        </w:rPr>
        <w:t xml:space="preserve">variations on the technique </w:t>
      </w:r>
      <w:r w:rsidRPr="00CC5A65">
        <w:rPr>
          <w:rFonts w:ascii="Book Antiqua" w:hAnsi="Book Antiqua"/>
          <w:sz w:val="24"/>
          <w:szCs w:val="24"/>
        </w:rPr>
        <w:t xml:space="preserve">of rat lung transplantation </w:t>
      </w:r>
      <w:r w:rsidR="008F39A9" w:rsidRPr="00CC5A65">
        <w:rPr>
          <w:rFonts w:ascii="Book Antiqua" w:hAnsi="Book Antiqua"/>
          <w:sz w:val="24"/>
          <w:szCs w:val="24"/>
        </w:rPr>
        <w:t xml:space="preserve">have been described. </w:t>
      </w:r>
      <w:r w:rsidRPr="00CC5A65">
        <w:rPr>
          <w:rFonts w:ascii="Book Antiqua" w:hAnsi="Book Antiqua"/>
          <w:sz w:val="24"/>
          <w:szCs w:val="24"/>
        </w:rPr>
        <w:t xml:space="preserve">In spite of this, the procedure remains technically demanding and </w:t>
      </w:r>
      <w:r w:rsidR="008F39A9" w:rsidRPr="00CC5A65">
        <w:rPr>
          <w:rFonts w:ascii="Book Antiqua" w:hAnsi="Book Antiqua"/>
          <w:sz w:val="24"/>
          <w:szCs w:val="24"/>
        </w:rPr>
        <w:t>involves a long learning curve</w:t>
      </w:r>
      <w:r w:rsidR="004D07E2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"author" : [ { "dropping-particle" : "", "family" : "Kubisa", "given" : "B", "non-dropping-particle" : "", "parse-names" : false, "suffix" : "" }, { "dropping-particle" : "", "family" : "Schmid", "given" : "R A", "non-dropping-particle" : "", "parse-names" : false, "suffix" : "" }, { "dropping-particle" : "", "family" : "Grodzki", "given" : "T", "non-dropping-particle" : "", "parse-names" : false, "suffix" : "" } ], "container-title" : "Rocz Akad Med Bialymst", "id" : "ITEM-1", "issued" : { "date-parts" : [ [ "2003" ] ] }, "page" : "70-73", "title" : "Model of single left rat lung transplantation. Relation between surgical experience and outcomes", "type" : "article-journal", "volume" : "48" }, "uris" : [ "http://www.mendeley.com/documents/?uuid=6ab43007-1d7e-441d-840b-75482f63d80c" ] } ], "mendeley" : { "formattedCitation" : "(4)", "manualFormatting" : "[4]", "plainTextFormattedCitation" : "(4)", "previouslyFormattedCitation" : "(4)" }, "properties" : {  }, "schema" : "https://github.com/citation-style-language/schema/raw/master/csl-citation.json" }</w:instrText>
      </w:r>
      <w:r w:rsidR="004D07E2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F1140A" w:rsidRPr="00CC5A65">
        <w:rPr>
          <w:rFonts w:ascii="Book Antiqua" w:hAnsi="Book Antiqua"/>
          <w:noProof/>
          <w:sz w:val="24"/>
          <w:szCs w:val="24"/>
          <w:vertAlign w:val="superscript"/>
        </w:rPr>
        <w:t>4</w:t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D07E2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Pr="00CC5A65">
        <w:rPr>
          <w:rFonts w:ascii="Book Antiqua" w:hAnsi="Book Antiqua"/>
          <w:sz w:val="24"/>
          <w:szCs w:val="24"/>
        </w:rPr>
        <w:t xml:space="preserve">. Therefore many </w:t>
      </w:r>
      <w:r w:rsidR="00034EC2" w:rsidRPr="00CC5A65">
        <w:rPr>
          <w:rFonts w:ascii="Book Antiqua" w:hAnsi="Book Antiqua"/>
          <w:sz w:val="24"/>
          <w:szCs w:val="24"/>
        </w:rPr>
        <w:t>laboratories</w:t>
      </w:r>
      <w:r w:rsidRPr="00CC5A65">
        <w:rPr>
          <w:rFonts w:ascii="Book Antiqua" w:hAnsi="Book Antiqua"/>
          <w:sz w:val="24"/>
          <w:szCs w:val="24"/>
        </w:rPr>
        <w:t xml:space="preserve"> rely on </w:t>
      </w:r>
      <w:bookmarkStart w:id="317" w:name="OLE_LINK1761"/>
      <w:bookmarkStart w:id="318" w:name="OLE_LINK1762"/>
      <w:r w:rsidRPr="00CC5A65">
        <w:rPr>
          <w:rFonts w:ascii="Book Antiqua" w:hAnsi="Book Antiqua"/>
          <w:sz w:val="24"/>
          <w:szCs w:val="24"/>
        </w:rPr>
        <w:t>dedicated microsurgeons</w:t>
      </w:r>
      <w:bookmarkEnd w:id="317"/>
      <w:bookmarkEnd w:id="318"/>
      <w:r w:rsidRPr="00CC5A65">
        <w:rPr>
          <w:rFonts w:ascii="Book Antiqua" w:hAnsi="Book Antiqua"/>
          <w:sz w:val="24"/>
          <w:szCs w:val="24"/>
        </w:rPr>
        <w:t xml:space="preserve"> who invest great deal of commitment and time in order to become facile with this model. </w:t>
      </w:r>
      <w:r w:rsidR="00EC0DA7" w:rsidRPr="00CC5A65">
        <w:rPr>
          <w:rFonts w:ascii="Book Antiqua" w:hAnsi="Book Antiqua"/>
          <w:sz w:val="24"/>
          <w:szCs w:val="24"/>
        </w:rPr>
        <w:t xml:space="preserve">However, </w:t>
      </w:r>
      <w:r w:rsidR="007C64C5" w:rsidRPr="00CC5A65">
        <w:rPr>
          <w:rFonts w:ascii="Book Antiqua" w:hAnsi="Book Antiqua"/>
          <w:sz w:val="24"/>
          <w:szCs w:val="24"/>
        </w:rPr>
        <w:t xml:space="preserve">the </w:t>
      </w:r>
      <w:r w:rsidR="00EC0DA7" w:rsidRPr="00CC5A65">
        <w:rPr>
          <w:rFonts w:ascii="Book Antiqua" w:hAnsi="Book Antiqua"/>
          <w:sz w:val="24"/>
          <w:szCs w:val="24"/>
        </w:rPr>
        <w:t xml:space="preserve">frequent turn-over researchers in many </w:t>
      </w:r>
      <w:r w:rsidR="00034EC2" w:rsidRPr="00CC5A65">
        <w:rPr>
          <w:rFonts w:ascii="Book Antiqua" w:hAnsi="Book Antiqua"/>
          <w:sz w:val="24"/>
          <w:szCs w:val="24"/>
        </w:rPr>
        <w:t>labor</w:t>
      </w:r>
      <w:r w:rsidR="00EC0DA7" w:rsidRPr="00CC5A65">
        <w:rPr>
          <w:rFonts w:ascii="Book Antiqua" w:hAnsi="Book Antiqua"/>
          <w:sz w:val="24"/>
          <w:szCs w:val="24"/>
        </w:rPr>
        <w:t xml:space="preserve"> calls </w:t>
      </w:r>
      <w:r w:rsidR="007C64C5" w:rsidRPr="00CC5A65">
        <w:rPr>
          <w:rFonts w:ascii="Book Antiqua" w:hAnsi="Book Antiqua"/>
          <w:sz w:val="24"/>
          <w:szCs w:val="24"/>
        </w:rPr>
        <w:t>for further technical improvements that shorten the learning curve and provide more reproducible outcomes by pro</w:t>
      </w:r>
      <w:r w:rsidR="00B876C4" w:rsidRPr="00CC5A65">
        <w:rPr>
          <w:rFonts w:ascii="Book Antiqua" w:hAnsi="Book Antiqua"/>
          <w:sz w:val="24"/>
          <w:szCs w:val="24"/>
        </w:rPr>
        <w:t>viding safe</w:t>
      </w:r>
      <w:r w:rsidR="007C64C5" w:rsidRPr="00CC5A65">
        <w:rPr>
          <w:rFonts w:ascii="Book Antiqua" w:hAnsi="Book Antiqua"/>
          <w:sz w:val="24"/>
          <w:szCs w:val="24"/>
        </w:rPr>
        <w:t xml:space="preserve">guards against complications. Here we describe in detail technical improvements and safeguards to further </w:t>
      </w:r>
      <w:r w:rsidR="00E57E97" w:rsidRPr="00CC5A65">
        <w:rPr>
          <w:rFonts w:ascii="Book Antiqua" w:hAnsi="Book Antiqua"/>
          <w:sz w:val="24"/>
          <w:szCs w:val="24"/>
        </w:rPr>
        <w:t>evolve</w:t>
      </w:r>
      <w:r w:rsidR="007C64C5" w:rsidRPr="00CC5A65">
        <w:rPr>
          <w:rFonts w:ascii="Book Antiqua" w:hAnsi="Book Antiqua"/>
          <w:sz w:val="24"/>
          <w:szCs w:val="24"/>
        </w:rPr>
        <w:t xml:space="preserve"> the </w:t>
      </w:r>
      <w:r w:rsidR="00E76C4E" w:rsidRPr="00CC5A65">
        <w:rPr>
          <w:rFonts w:ascii="Book Antiqua" w:hAnsi="Book Antiqua"/>
          <w:sz w:val="24"/>
          <w:szCs w:val="24"/>
        </w:rPr>
        <w:t xml:space="preserve">cuffed </w:t>
      </w:r>
      <w:r w:rsidR="007C64C5" w:rsidRPr="00CC5A65">
        <w:rPr>
          <w:rFonts w:ascii="Book Antiqua" w:hAnsi="Book Antiqua"/>
          <w:sz w:val="24"/>
          <w:szCs w:val="24"/>
        </w:rPr>
        <w:t xml:space="preserve">technique </w:t>
      </w:r>
      <w:r w:rsidR="00E76C4E" w:rsidRPr="00CC5A65">
        <w:rPr>
          <w:rFonts w:ascii="Book Antiqua" w:hAnsi="Book Antiqua"/>
          <w:sz w:val="24"/>
          <w:szCs w:val="24"/>
        </w:rPr>
        <w:t>for rat lung transplantation</w:t>
      </w:r>
      <w:r w:rsidR="00EC0DA7" w:rsidRPr="00CC5A65">
        <w:rPr>
          <w:rFonts w:ascii="Book Antiqua" w:hAnsi="Book Antiqua"/>
          <w:sz w:val="24"/>
          <w:szCs w:val="24"/>
        </w:rPr>
        <w:t>.</w:t>
      </w:r>
    </w:p>
    <w:p w14:paraId="43B23C8E" w14:textId="77777777" w:rsidR="0081347F" w:rsidRPr="00CC5A65" w:rsidRDefault="0081347F" w:rsidP="0081347F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3DC60296" w14:textId="4800D7ED" w:rsidR="00EE0035" w:rsidRPr="00CC5A65" w:rsidRDefault="0081347F" w:rsidP="006F0F99">
      <w:pPr>
        <w:pStyle w:val="Heading3"/>
        <w:spacing w:before="0" w:line="360" w:lineRule="auto"/>
        <w:jc w:val="both"/>
        <w:rPr>
          <w:rFonts w:ascii="Book Antiqua" w:hAnsi="Book Antiqua"/>
          <w:b/>
          <w:color w:val="auto"/>
        </w:rPr>
      </w:pPr>
      <w:r w:rsidRPr="00CC5A65">
        <w:rPr>
          <w:rFonts w:ascii="Book Antiqua" w:hAnsi="Book Antiqua"/>
          <w:b/>
          <w:color w:val="auto"/>
        </w:rPr>
        <w:t>ANASTOMOTIC CUFFS</w:t>
      </w:r>
    </w:p>
    <w:p w14:paraId="705E0ABB" w14:textId="18BB6496" w:rsidR="00350586" w:rsidRPr="00CC5A65" w:rsidRDefault="000D2D64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A</w:t>
      </w:r>
      <w:r w:rsidR="00EE0035" w:rsidRPr="00CC5A65">
        <w:rPr>
          <w:rFonts w:ascii="Book Antiqua" w:hAnsi="Book Antiqua"/>
          <w:sz w:val="24"/>
          <w:szCs w:val="24"/>
        </w:rPr>
        <w:t xml:space="preserve">nastomotic cuffs </w:t>
      </w:r>
      <w:r w:rsidRPr="00CC5A65">
        <w:rPr>
          <w:rFonts w:ascii="Book Antiqua" w:hAnsi="Book Antiqua"/>
          <w:sz w:val="24"/>
          <w:szCs w:val="24"/>
        </w:rPr>
        <w:t xml:space="preserve">should be made from PTFE, since </w:t>
      </w:r>
      <w:r w:rsidR="00EE0035" w:rsidRPr="00CC5A65">
        <w:rPr>
          <w:rFonts w:ascii="Book Antiqua" w:hAnsi="Book Antiqua"/>
          <w:sz w:val="24"/>
          <w:szCs w:val="24"/>
        </w:rPr>
        <w:t>this material w</w:t>
      </w:r>
      <w:r w:rsidRPr="00CC5A65">
        <w:rPr>
          <w:rFonts w:ascii="Book Antiqua" w:hAnsi="Book Antiqua"/>
          <w:sz w:val="24"/>
          <w:szCs w:val="24"/>
        </w:rPr>
        <w:t>as</w:t>
      </w:r>
      <w:r w:rsidR="00EE0035" w:rsidRPr="00CC5A65">
        <w:rPr>
          <w:rFonts w:ascii="Book Antiqua" w:hAnsi="Book Antiqua"/>
          <w:sz w:val="24"/>
          <w:szCs w:val="24"/>
        </w:rPr>
        <w:t xml:space="preserve"> found to cau</w:t>
      </w:r>
      <w:r w:rsidR="0081347F" w:rsidRPr="00CC5A65">
        <w:rPr>
          <w:rFonts w:ascii="Book Antiqua" w:hAnsi="Book Antiqua"/>
          <w:sz w:val="24"/>
          <w:szCs w:val="24"/>
        </w:rPr>
        <w:t>se little foreign body reaction</w:t>
      </w:r>
      <w:r w:rsidR="004D07E2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"ISSN" : "1053-2498", "author" : [ { "dropping-particle" : "", "family" : "Reis", "given" : "A", "non-dropping-particle" : "", "parse-names" : false, "suffix" : "" }, { "dropping-particle" : "", "family" : "Giaid", "given" : "A", "non-dropping-particle" : "", "parse-names" : false, "suffix" : "" }, { "dropping-particle" : "", "family" : "Serrick", "given" : "C", "non-dropping-particle" : "", "parse-names" : false, "suffix" : "" }, { "dropping-particle" : "", "family" : "Shennib", "given" : "H", "non-dropping-particle" : "", "parse-names" : false, "suffix" : "" } ], "container-title" : "J Heart Lung Transplant", "id" : "ITEM-1", "issue" : "2", "issued" : { "date-parts" : [ [ "1995" ] ] }, "page" : "274-279", "title" : "Improved outcome of rat lung transplantation with modification of the nonsuture external cuff technique", "type" : "article-journal", "volume" : "14" }, "uris" : [ "http://www.mendeley.com/documents/?uuid=9e610731-8bce-4192-886c-a744ae1b4180" ] } ], "mendeley" : { "formattedCitation" : "(5)", "manualFormatting" : "[5]", "plainTextFormattedCitation" : "(5)", "previouslyFormattedCitation" : "(5)" }, "properties" : {  }, "schema" : "https://github.com/citation-style-language/schema/raw/master/csl-citation.json" }</w:instrText>
      </w:r>
      <w:r w:rsidR="004D07E2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F1140A" w:rsidRPr="00CC5A65">
        <w:rPr>
          <w:rFonts w:ascii="Book Antiqua" w:hAnsi="Book Antiqua"/>
          <w:noProof/>
          <w:sz w:val="24"/>
          <w:szCs w:val="24"/>
          <w:vertAlign w:val="superscript"/>
        </w:rPr>
        <w:t>5</w:t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4D07E2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E0035" w:rsidRPr="00CC5A65">
        <w:rPr>
          <w:rFonts w:ascii="Book Antiqua" w:hAnsi="Book Antiqua"/>
          <w:sz w:val="24"/>
          <w:szCs w:val="24"/>
        </w:rPr>
        <w:t>.</w:t>
      </w:r>
      <w:r w:rsidR="00350586" w:rsidRPr="00CC5A65">
        <w:rPr>
          <w:rFonts w:ascii="Book Antiqua" w:hAnsi="Book Antiqua"/>
          <w:sz w:val="24"/>
          <w:szCs w:val="24"/>
        </w:rPr>
        <w:t xml:space="preserve"> PTFE is also the most commonly used graft material for small caliber arteriovenous bypass grafting</w:t>
      </w:r>
      <w:r w:rsidR="00E66A68" w:rsidRPr="00CC5A65">
        <w:rPr>
          <w:rFonts w:ascii="Book Antiqua" w:hAnsi="Book Antiqua"/>
          <w:sz w:val="24"/>
          <w:szCs w:val="24"/>
        </w:rPr>
        <w:t xml:space="preserve"> in human patients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"10.1161/CIRCULATIONAHA.107.714170", "ISSN" : "1524-4539", "author" : [ { "dropping-particle" : "", "family" : "Kapadia", "given" : "M R", "non-dropping-particle" : "", "parse-names" : false, "suffix" : "" }, { "dropping-particle" : "", "family" : "Popowich", "given" : "D A", "non-dropping-particle" : "", "parse-names" : false, "suffix" : "" }, { "dropping-particle" : "", "family" : "Kibbe", "given" : "M R", "non-dropping-particle" : "", "parse-names" : false, "suffix" : "" } ], "container-title" : "Circulation", "id" : "ITEM-1", "issue" : "14", "issued" : { "date-parts" : [ [ "2008" ] ] }, "page" : "1873-1882", "title" : "Modified prosthetic vascular conduits", "type" : "article-journal", "volume" : "117" }, "uris" : [ "http://www.mendeley.com/documents/?uuid=ddf358cd-c975-4242-8084-16cac1a9372d" ] } ], "mendeley" : { "formattedCitation" : "(6)", "manualFormatting" : "[6]", "plainTextFormattedCitation" : "(6)", "previouslyFormattedCitation" : "(6)"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t>[6]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50586" w:rsidRPr="00CC5A65">
        <w:rPr>
          <w:rFonts w:ascii="Book Antiqua" w:hAnsi="Book Antiqua"/>
          <w:sz w:val="24"/>
          <w:szCs w:val="24"/>
        </w:rPr>
        <w:t>.</w:t>
      </w:r>
      <w:r w:rsidR="00EE0035" w:rsidRPr="00CC5A65">
        <w:rPr>
          <w:rFonts w:ascii="Book Antiqua" w:hAnsi="Book Antiqua"/>
          <w:sz w:val="24"/>
          <w:szCs w:val="24"/>
        </w:rPr>
        <w:t xml:space="preserve"> </w:t>
      </w:r>
      <w:r w:rsidR="00E76C4E" w:rsidRPr="00CC5A65">
        <w:rPr>
          <w:rFonts w:ascii="Book Antiqua" w:hAnsi="Book Antiqua"/>
          <w:sz w:val="24"/>
          <w:szCs w:val="24"/>
        </w:rPr>
        <w:t>T</w:t>
      </w:r>
      <w:r w:rsidR="00EE0035" w:rsidRPr="00CC5A65">
        <w:rPr>
          <w:rFonts w:ascii="Book Antiqua" w:hAnsi="Book Antiqua"/>
          <w:sz w:val="24"/>
          <w:szCs w:val="24"/>
        </w:rPr>
        <w:t>he anastomotic cuffs</w:t>
      </w:r>
      <w:r w:rsidR="00E76C4E" w:rsidRPr="00CC5A65">
        <w:rPr>
          <w:rFonts w:ascii="Book Antiqua" w:hAnsi="Book Antiqua"/>
          <w:sz w:val="24"/>
          <w:szCs w:val="24"/>
        </w:rPr>
        <w:t xml:space="preserve"> are made from</w:t>
      </w:r>
      <w:r w:rsidR="00EE0035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PTFE </w:t>
      </w:r>
      <w:proofErr w:type="spellStart"/>
      <w:r w:rsidRPr="00CC5A65">
        <w:rPr>
          <w:rFonts w:ascii="Book Antiqua" w:hAnsi="Book Antiqua"/>
          <w:sz w:val="24"/>
          <w:szCs w:val="24"/>
        </w:rPr>
        <w:t>angiocatheters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 that are clinically used for peripheral venous access (</w:t>
      </w:r>
      <w:proofErr w:type="spellStart"/>
      <w:r w:rsidRPr="00CC5A65">
        <w:rPr>
          <w:rFonts w:ascii="Book Antiqua" w:hAnsi="Book Antiqua"/>
          <w:sz w:val="24"/>
          <w:szCs w:val="24"/>
        </w:rPr>
        <w:t>Exel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C5A65">
        <w:rPr>
          <w:rFonts w:ascii="Book Antiqua" w:hAnsi="Book Antiqua"/>
          <w:sz w:val="24"/>
          <w:szCs w:val="24"/>
        </w:rPr>
        <w:t>Safelet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 Catheter, </w:t>
      </w:r>
      <w:proofErr w:type="spellStart"/>
      <w:r w:rsidRPr="00CC5A65">
        <w:rPr>
          <w:rFonts w:ascii="Book Antiqua" w:hAnsi="Book Antiqua"/>
          <w:sz w:val="24"/>
          <w:szCs w:val="24"/>
        </w:rPr>
        <w:t>Exel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 International, Los Angeles, CA</w:t>
      </w:r>
      <w:r w:rsidR="0081347F" w:rsidRPr="00CC5A65">
        <w:rPr>
          <w:rFonts w:ascii="Book Antiqua" w:hAnsi="Book Antiqua"/>
          <w:sz w:val="24"/>
          <w:szCs w:val="24"/>
          <w:lang w:eastAsia="zh-CN"/>
        </w:rPr>
        <w:t>, United States</w:t>
      </w:r>
      <w:r w:rsidRPr="00CC5A65">
        <w:rPr>
          <w:rFonts w:ascii="Book Antiqua" w:hAnsi="Book Antiqua"/>
          <w:sz w:val="24"/>
          <w:szCs w:val="24"/>
        </w:rPr>
        <w:t>). T</w:t>
      </w:r>
      <w:r w:rsidR="00350586" w:rsidRPr="00CC5A65">
        <w:rPr>
          <w:rFonts w:ascii="Book Antiqua" w:hAnsi="Book Antiqua"/>
          <w:sz w:val="24"/>
          <w:szCs w:val="24"/>
        </w:rPr>
        <w:t xml:space="preserve">he </w:t>
      </w:r>
      <w:proofErr w:type="spellStart"/>
      <w:r w:rsidR="00350586" w:rsidRPr="00CC5A65">
        <w:rPr>
          <w:rFonts w:ascii="Book Antiqua" w:hAnsi="Book Antiqua"/>
          <w:sz w:val="24"/>
          <w:szCs w:val="24"/>
        </w:rPr>
        <w:t>angiocatheters</w:t>
      </w:r>
      <w:proofErr w:type="spellEnd"/>
      <w:r w:rsidR="00350586" w:rsidRPr="00CC5A65">
        <w:rPr>
          <w:rFonts w:ascii="Book Antiqua" w:hAnsi="Book Antiqua"/>
          <w:sz w:val="24"/>
          <w:szCs w:val="24"/>
        </w:rPr>
        <w:t xml:space="preserve"> are cut into </w:t>
      </w:r>
      <w:r w:rsidR="00EE0035" w:rsidRPr="00CC5A65">
        <w:rPr>
          <w:rFonts w:ascii="Book Antiqua" w:hAnsi="Book Antiqua"/>
          <w:sz w:val="24"/>
          <w:szCs w:val="24"/>
        </w:rPr>
        <w:t>sections of approximately 2</w:t>
      </w:r>
      <w:r w:rsidR="00350586" w:rsidRPr="00CC5A65">
        <w:rPr>
          <w:rFonts w:ascii="Book Antiqua" w:hAnsi="Book Antiqua"/>
          <w:sz w:val="24"/>
          <w:szCs w:val="24"/>
        </w:rPr>
        <w:t xml:space="preserve"> </w:t>
      </w:r>
      <w:r w:rsidR="00EE0035" w:rsidRPr="00CC5A65">
        <w:rPr>
          <w:rFonts w:ascii="Book Antiqua" w:hAnsi="Book Antiqua"/>
          <w:sz w:val="24"/>
          <w:szCs w:val="24"/>
        </w:rPr>
        <w:t>mm length</w:t>
      </w:r>
      <w:r w:rsidR="00350586" w:rsidRPr="00CC5A65">
        <w:rPr>
          <w:rFonts w:ascii="Book Antiqua" w:hAnsi="Book Antiqua"/>
          <w:sz w:val="24"/>
          <w:szCs w:val="24"/>
        </w:rPr>
        <w:t xml:space="preserve">, </w:t>
      </w:r>
      <w:r w:rsidR="00EE0035" w:rsidRPr="00CC5A65">
        <w:rPr>
          <w:rFonts w:ascii="Book Antiqua" w:hAnsi="Book Antiqua"/>
          <w:sz w:val="24"/>
          <w:szCs w:val="24"/>
        </w:rPr>
        <w:t>of which 1</w:t>
      </w:r>
      <w:r w:rsidR="00350586" w:rsidRPr="00CC5A65">
        <w:rPr>
          <w:rFonts w:ascii="Book Antiqua" w:hAnsi="Book Antiqua"/>
          <w:sz w:val="24"/>
          <w:szCs w:val="24"/>
        </w:rPr>
        <w:t xml:space="preserve"> </w:t>
      </w:r>
      <w:r w:rsidR="00EE0035" w:rsidRPr="00CC5A65">
        <w:rPr>
          <w:rFonts w:ascii="Book Antiqua" w:hAnsi="Book Antiqua"/>
          <w:sz w:val="24"/>
          <w:szCs w:val="24"/>
        </w:rPr>
        <w:t xml:space="preserve">mm forms the body </w:t>
      </w:r>
      <w:r w:rsidR="00350586" w:rsidRPr="00CC5A65">
        <w:rPr>
          <w:rFonts w:ascii="Book Antiqua" w:hAnsi="Book Antiqua"/>
          <w:sz w:val="24"/>
          <w:szCs w:val="24"/>
        </w:rPr>
        <w:t xml:space="preserve">of the cuff </w:t>
      </w:r>
      <w:r w:rsidR="00EE0035" w:rsidRPr="00CC5A65">
        <w:rPr>
          <w:rFonts w:ascii="Book Antiqua" w:hAnsi="Book Antiqua"/>
          <w:sz w:val="24"/>
          <w:szCs w:val="24"/>
        </w:rPr>
        <w:t>and a 1</w:t>
      </w:r>
      <w:r w:rsidR="00350586" w:rsidRPr="00CC5A65">
        <w:rPr>
          <w:rFonts w:ascii="Book Antiqua" w:hAnsi="Book Antiqua"/>
          <w:sz w:val="24"/>
          <w:szCs w:val="24"/>
        </w:rPr>
        <w:t xml:space="preserve"> </w:t>
      </w:r>
      <w:r w:rsidR="00EE0035" w:rsidRPr="00CC5A65">
        <w:rPr>
          <w:rFonts w:ascii="Book Antiqua" w:hAnsi="Book Antiqua"/>
          <w:sz w:val="24"/>
          <w:szCs w:val="24"/>
        </w:rPr>
        <w:t>mm elongation forms a wing</w:t>
      </w:r>
      <w:r w:rsidR="00232808" w:rsidRPr="00CC5A65">
        <w:rPr>
          <w:rFonts w:ascii="Book Antiqua" w:hAnsi="Book Antiqua"/>
          <w:sz w:val="24"/>
          <w:szCs w:val="24"/>
        </w:rPr>
        <w:t xml:space="preserve"> (Figure 1)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"10.1016/j.athoracsur.2012.01.096", "ISSN" : "1552-6259", "author" : [ { "dropping-particle" : "", "family" : "Goto", "given" : "T", "non-dropping-particle" : "", "parse-names" : false, "suffix" : "" }, { "dropping-particle" : "", "family" : "Kohno", "given" : "M", "non-dropping-particle" : "", "parse-names" : false, "suffix" : "" }, { "dropping-particle" : "", "family" : "Anraku", "given" : "M", "non-dropping-particle" : "", "parse-names" : false, "suffix" : "" }, { "dropping-particle" : "", "family" : "Ohtsuka", "given" : "T", "non-dropping-particle" : "", "parse-names" : false, "suffix" : "" }, { "dropping-particle" : "", "family" : "Izumi", "given" : "Y", "non-dropping-particle" : "", "parse-names" : false, "suffix" : "" }, { "dropping-particle" : "", "family" : "Nomori", "given" : "H", "non-dropping-particle" : "", "parse-names" : false, "suffix" : "" } ], "container-title" : "Ann Thorac Surg", "id" : "ITEM-1", "issue" : "6", "issued" : { "date-parts" : [ [ "2012" ] ] }, "page" : "2078-2080", "title" : "Simplified rat lung transplantation using a new cuff technique", "type" : "article-journal", "volume" : "93" }, "uris" : [ "http://www.mendeley.com/documents/?uuid=dc7be811-49ee-4295-bc1d-23a24bdc95dd" ] } ], "mendeley" : { "formattedCitation" : "(7)", "manualFormatting" : "[7]", "plainTextFormattedCitation" : "(7)", "previouslyFormattedCitation" : "(7)"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66A68" w:rsidRPr="00CC5A65">
        <w:rPr>
          <w:rFonts w:ascii="Book Antiqua" w:hAnsi="Book Antiqua"/>
          <w:sz w:val="24"/>
          <w:szCs w:val="24"/>
        </w:rPr>
        <w:t xml:space="preserve">. The wing </w:t>
      </w:r>
      <w:r w:rsidR="00350586" w:rsidRPr="00CC5A65">
        <w:rPr>
          <w:rFonts w:ascii="Book Antiqua" w:hAnsi="Book Antiqua"/>
          <w:sz w:val="24"/>
          <w:szCs w:val="24"/>
        </w:rPr>
        <w:t xml:space="preserve">is used to </w:t>
      </w:r>
      <w:r w:rsidR="00E66A68" w:rsidRPr="00CC5A65">
        <w:rPr>
          <w:rFonts w:ascii="Book Antiqua" w:hAnsi="Book Antiqua"/>
          <w:sz w:val="24"/>
          <w:szCs w:val="24"/>
        </w:rPr>
        <w:t>hold</w:t>
      </w:r>
      <w:r w:rsidR="00350586" w:rsidRPr="00CC5A65">
        <w:rPr>
          <w:rFonts w:ascii="Book Antiqua" w:hAnsi="Book Antiqua"/>
          <w:sz w:val="24"/>
          <w:szCs w:val="24"/>
        </w:rPr>
        <w:t xml:space="preserve"> the cuff while the </w:t>
      </w:r>
      <w:r w:rsidR="00E66A68" w:rsidRPr="00CC5A65">
        <w:rPr>
          <w:rFonts w:ascii="Book Antiqua" w:hAnsi="Book Antiqua"/>
          <w:sz w:val="24"/>
          <w:szCs w:val="24"/>
        </w:rPr>
        <w:t xml:space="preserve">donor vessel is everted over the cuff. </w:t>
      </w:r>
      <w:r w:rsidR="00350586" w:rsidRPr="00CC5A65">
        <w:rPr>
          <w:rFonts w:ascii="Book Antiqua" w:hAnsi="Book Antiqua"/>
          <w:sz w:val="24"/>
          <w:szCs w:val="24"/>
        </w:rPr>
        <w:t xml:space="preserve">Additionally, we impress two grooves on the cuff with the back of a razor blade against the stylet of the </w:t>
      </w:r>
      <w:proofErr w:type="spellStart"/>
      <w:r w:rsidR="00350586" w:rsidRPr="00CC5A65">
        <w:rPr>
          <w:rFonts w:ascii="Book Antiqua" w:hAnsi="Book Antiqua"/>
          <w:sz w:val="24"/>
          <w:szCs w:val="24"/>
        </w:rPr>
        <w:t>angiocatheter</w:t>
      </w:r>
      <w:proofErr w:type="spellEnd"/>
      <w:r w:rsidR="00350586" w:rsidRPr="00CC5A65">
        <w:rPr>
          <w:rFonts w:ascii="Book Antiqua" w:hAnsi="Book Antiqua"/>
          <w:sz w:val="24"/>
          <w:szCs w:val="24"/>
        </w:rPr>
        <w:t xml:space="preserve"> to facilitate position</w:t>
      </w:r>
      <w:r w:rsidR="009A7D04" w:rsidRPr="00CC5A65">
        <w:rPr>
          <w:rFonts w:ascii="Book Antiqua" w:hAnsi="Book Antiqua"/>
          <w:sz w:val="24"/>
          <w:szCs w:val="24"/>
        </w:rPr>
        <w:t>ing</w:t>
      </w:r>
      <w:r w:rsidR="00350586" w:rsidRPr="00CC5A65">
        <w:rPr>
          <w:rFonts w:ascii="Book Antiqua" w:hAnsi="Book Antiqua"/>
          <w:sz w:val="24"/>
          <w:szCs w:val="24"/>
        </w:rPr>
        <w:t xml:space="preserve"> of </w:t>
      </w:r>
      <w:r w:rsidR="009A7D04" w:rsidRPr="00CC5A65">
        <w:rPr>
          <w:rFonts w:ascii="Book Antiqua" w:hAnsi="Book Antiqua"/>
          <w:sz w:val="24"/>
          <w:szCs w:val="24"/>
        </w:rPr>
        <w:t xml:space="preserve">the circumferential </w:t>
      </w:r>
      <w:r w:rsidR="0081347F" w:rsidRPr="00CC5A65">
        <w:rPr>
          <w:rFonts w:ascii="Book Antiqua" w:hAnsi="Book Antiqua"/>
          <w:sz w:val="24"/>
          <w:szCs w:val="24"/>
        </w:rPr>
        <w:t>ties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"10.1007/s00595-008-3929-x", "ISSN" : "1436-2813", "author" : [ { "dropping-particle" : "", "family" : "Sugimoto", "given" : "R", "non-dropping-particle" : "", "parse-names" : false, "suffix" : "" }, { "dropping-particle" : "", "family" : "Nakao", "given" : "A", "non-dropping-particle" : "", "parse-names" : false, "suffix" : "" }, { "dropping-particle" : "", "family" : "Nagahiro", "given" : "I", "non-dropping-particle" : "", "parse-names" : false, "suffix" : "" }, { "dropping-particle" : "", "family" : "Kohmoto", "given" : "J", "non-dropping-particle" : "", "parse-names" : false, "suffix" : "" }, { "dropping-particle" : "", "family" : "Sugimoto", "given" : "S", "non-dropping-particle" : "", "parse-names" : false, "suffix" : "" }, { "dropping-particle" : "", "family" : "Okazaki", "given" : "M", "non-dropping-particle" : "", "parse-names" : false, "suffix" : "" }, { "dropping-particle" : "", "family" : "Yamane", "given" : "M", "non-dropping-particle" : "", "parse-names" : false, "suffix" : "" }, { "dropping-particle" : "", "family" : "Inokawa", "given" : "H", "non-dropping-particle" : "", "parse-names" : false, "suffix" : "" }, { "dropping-particle" : "", "family" : "Oto", "given" : "T", "non-dropping-particle" : "", "parse-names" : false, "suffix" : "" }, { "dropping-particle" : "", "family" : "Tahara", "given" : "K", "non-dropping-particle" : "", "parse-names" : false, "suffix" : "" }, { "dropping-particle" : "", "family" : "Zhan", "given" : "J", "non-dropping-particle" : "", "parse-names" : false, "suffix" : "" }, { "dropping-particle" : "", "family" : "Sano", "given" : "Y", "non-dropping-particle" : "", "parse-names" : false, "suffix" : "" }, { "dropping-particle" : "", "family" : "McCurry", "given" : "K R", "non-dropping-particle" : "", "parse-names" : false, "suffix" : "" } ], "container-title" : "Surg Today", "id" : "ITEM-1", "issue" : "7", "issued" : { "date-parts" : [ [ "2009" ] ] }, "page" : "641-645", "title" : "Experimental orthotopic lung transplantation model in rats with cold storage", "type" : "article-journal", "volume" : "39" }, "uris" : [ "http://www.mendeley.com/documents/?uuid=e25970be-a922-4aae-a226-307c74ca3219" ] } ], "mendeley" : { "formattedCitation" : "(8)", "manualFormatting" : "[8]", "plainTextFormattedCitation" : "(8)", "previouslyFormattedCitation" : "(8)"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[8]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50586" w:rsidRPr="00CC5A65">
        <w:rPr>
          <w:rFonts w:ascii="Book Antiqua" w:hAnsi="Book Antiqua"/>
          <w:sz w:val="24"/>
          <w:szCs w:val="24"/>
        </w:rPr>
        <w:t>.</w:t>
      </w:r>
      <w:r w:rsidR="00EE0035" w:rsidRPr="00CC5A65">
        <w:rPr>
          <w:rFonts w:ascii="Book Antiqua" w:hAnsi="Book Antiqua"/>
          <w:sz w:val="24"/>
          <w:szCs w:val="24"/>
        </w:rPr>
        <w:t xml:space="preserve"> </w:t>
      </w:r>
      <w:r w:rsidR="009A7D04" w:rsidRPr="00CC5A65">
        <w:rPr>
          <w:rFonts w:ascii="Book Antiqua" w:hAnsi="Book Antiqua"/>
          <w:sz w:val="24"/>
          <w:szCs w:val="24"/>
        </w:rPr>
        <w:t xml:space="preserve">Additionally, the </w:t>
      </w:r>
      <w:r w:rsidR="009A7D04" w:rsidRPr="00CC5A65">
        <w:rPr>
          <w:rFonts w:ascii="Book Antiqua" w:hAnsi="Book Antiqua"/>
          <w:sz w:val="24"/>
          <w:szCs w:val="24"/>
        </w:rPr>
        <w:lastRenderedPageBreak/>
        <w:t>surfaces of the cuff can be roughened with</w:t>
      </w:r>
      <w:r w:rsidR="00EE0035" w:rsidRPr="00CC5A65">
        <w:rPr>
          <w:rFonts w:ascii="Book Antiqua" w:hAnsi="Book Antiqua"/>
          <w:sz w:val="24"/>
          <w:szCs w:val="24"/>
        </w:rPr>
        <w:t xml:space="preserve"> sandpaper </w:t>
      </w:r>
      <w:r w:rsidR="009A7D04" w:rsidRPr="00CC5A65">
        <w:rPr>
          <w:rFonts w:ascii="Book Antiqua" w:hAnsi="Book Antiqua"/>
          <w:sz w:val="24"/>
          <w:szCs w:val="24"/>
        </w:rPr>
        <w:t>to</w:t>
      </w:r>
      <w:r w:rsidR="00EE0035" w:rsidRPr="00CC5A65">
        <w:rPr>
          <w:rFonts w:ascii="Book Antiqua" w:hAnsi="Book Antiqua"/>
          <w:sz w:val="24"/>
          <w:szCs w:val="24"/>
        </w:rPr>
        <w:t xml:space="preserve"> </w:t>
      </w:r>
      <w:r w:rsidR="009A7D04" w:rsidRPr="00CC5A65">
        <w:rPr>
          <w:rFonts w:ascii="Book Antiqua" w:hAnsi="Book Antiqua"/>
          <w:sz w:val="24"/>
          <w:szCs w:val="24"/>
        </w:rPr>
        <w:t>make the donor vessels</w:t>
      </w:r>
      <w:r w:rsidR="00EE0035" w:rsidRPr="00CC5A65">
        <w:rPr>
          <w:rFonts w:ascii="Book Antiqua" w:hAnsi="Book Antiqua"/>
          <w:sz w:val="24"/>
          <w:szCs w:val="24"/>
        </w:rPr>
        <w:t xml:space="preserve"> less prone to slip </w:t>
      </w:r>
      <w:r w:rsidR="009A7D04" w:rsidRPr="00CC5A65">
        <w:rPr>
          <w:rFonts w:ascii="Book Antiqua" w:hAnsi="Book Antiqua"/>
          <w:sz w:val="24"/>
          <w:szCs w:val="24"/>
        </w:rPr>
        <w:t>while they are everted over the cuff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"10.1186/2047-783X-18-1", "ISSN" : "2047-783X", "author" : [ { "dropping-particle" : "", "family" : "Guo", "given" : "H", "non-dropping-particle" : "", "parse-names" : false, "suffix" : "" }, { "dropping-particle" : "", "family" : "Nie", "given" : "J", "non-dropping-particle" : "", "parse-names" : false, "suffix" : "" }, { "dropping-particle" : "", "family" : "Fan", "given" : "K", "non-dropping-particle" : "", "parse-names" : false, "suffix" : "" }, { "dropping-particle" : "", "family" : "Zheng", "given" : "Z", "non-dropping-particle" : "", "parse-names" : false, "suffix" : "" }, { "dropping-particle" : "", "family" : "Qiao", "given" : "X", "non-dropping-particle" : "", "parse-names" : false, "suffix" : "" }, { "dropping-particle" : "", "family" : "Li", "given" : "J", "non-dropping-particle" : "", "parse-names" : false, "suffix" : "" }, { "dropping-particle" : "", "family" : "Wang", "given" : "J", "non-dropping-particle" : "", "parse-names" : false, "suffix" : "" }, { "dropping-particle" : "", "family" : "Jiang", "given" : "K", "non-dropping-particle" : "", "parse-names" : false, "suffix" : "" } ], "container-title" : "Eur J Med Res", "id" : "ITEM-1", "issued" : { "date-parts" : [ [ "2013" ] ] }, "page" : "1", "title" : "Improvements of surgical techniques in a rat model of an orthotopic single lung transplant", "type" : "article-journal", "volume" : "18" }, "uris" : [ "http://www.mendeley.com/documents/?uuid=71ba16af-81dc-43d3-a5b4-52b3b42d6f78" ] }, { "id" : "ITEM-2", "itemData" : { "DOI" : "10.1080/08941930701834114", "ISSN" : "0894-1939", "author" : [ { "dropping-particle" : "", "family" : "Zhai", "given" : "W", "non-dropping-particle" : "", "parse-names" : false, "suffix" : "" }, { "dropping-particle" : "", "family" : "Ge", "given" : "J", "non-dropping-particle" : "", "parse-names" : false, "suffix" : "" }, { "dropping-particle" : "", "family" : "Inci", "given" : "I", "non-dropping-particle" : "", "parse-names" : false, "suffix" : "" }, { "dropping-particle" : "", "family" : "Hillinger", "given" : "S", "non-dropping-particle" : "", "parse-names" : false, "suffix" : "" }, { "dropping-particle" : "", "family" : "Markus", "given" : "C", "non-dropping-particle" : "", "parse-names" : false, "suffix" : "" }, { "dropping-particle" : "", "family" : "Korom", "given" : "S", "non-dropping-particle" : "", "parse-names" : false, "suffix" : "" }, { "dropping-particle" : "", "family" : "Weder", "given" : "W", "non-dropping-particle" : "", "parse-names" : false, "suffix" : "" } ], "container-title" : "J Invest Surg", "id" : "ITEM-2", "issue" : "1", "issued" : { "date-parts" : [ [ "2008" ] ] }, "page" : "33-37", "title" : "Simplified rat lung transplantation by using a modified cuff technique", "type" : "article-journal", "volume" : "21" }, "uris" : [ "http://www.mendeley.com/documents/?uuid=ee5e30de-8f35-4f81-af92-4cee9eb76a2b" ] } ], "mendeley" : { "formattedCitation" : "(9,10)", "manualFormatting" : "[9,10]", "plainTextFormattedCitation" : "(9,10)", "previouslyFormattedCitation" : "(9,10)"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7A60EC" w:rsidRPr="00CC5A65">
        <w:rPr>
          <w:rFonts w:ascii="Book Antiqua" w:hAnsi="Book Antiqua"/>
          <w:noProof/>
          <w:sz w:val="24"/>
          <w:szCs w:val="24"/>
          <w:vertAlign w:val="superscript"/>
        </w:rPr>
        <w:t>9</w:t>
      </w:r>
      <w:r w:rsidR="007A60EC" w:rsidRPr="00CC5A65">
        <w:rPr>
          <w:rFonts w:ascii="Book Antiqua" w:hAnsi="Book Antiqua"/>
          <w:noProof/>
          <w:sz w:val="24"/>
          <w:szCs w:val="24"/>
          <w:vertAlign w:val="superscript"/>
          <w:lang w:eastAsia="zh-CN"/>
        </w:rPr>
        <w:t>,</w:t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10]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E0035" w:rsidRPr="00CC5A65">
        <w:rPr>
          <w:rFonts w:ascii="Book Antiqua" w:hAnsi="Book Antiqua"/>
          <w:sz w:val="24"/>
          <w:szCs w:val="24"/>
        </w:rPr>
        <w:t xml:space="preserve">. </w:t>
      </w:r>
    </w:p>
    <w:p w14:paraId="382E25DF" w14:textId="766B9212" w:rsidR="00EE0035" w:rsidRPr="00CC5A65" w:rsidRDefault="00E76C4E" w:rsidP="003B53F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hAnsi="Book Antiqua"/>
          <w:sz w:val="24"/>
          <w:szCs w:val="24"/>
        </w:rPr>
        <w:t>Eighteen</w:t>
      </w:r>
      <w:r w:rsidR="00EE0035" w:rsidRPr="00CC5A65">
        <w:rPr>
          <w:rFonts w:ascii="Book Antiqua" w:hAnsi="Book Antiqua"/>
          <w:sz w:val="24"/>
          <w:szCs w:val="24"/>
        </w:rPr>
        <w:t xml:space="preserve"> gauge and 16 gauge </w:t>
      </w:r>
      <w:proofErr w:type="spellStart"/>
      <w:r w:rsidR="00EE0035" w:rsidRPr="00CC5A65">
        <w:rPr>
          <w:rFonts w:ascii="Book Antiqua" w:hAnsi="Book Antiqua"/>
          <w:sz w:val="24"/>
          <w:szCs w:val="24"/>
        </w:rPr>
        <w:t>angiocatheters</w:t>
      </w:r>
      <w:proofErr w:type="spellEnd"/>
      <w:r w:rsidR="00EE0035" w:rsidRPr="00CC5A65">
        <w:rPr>
          <w:rFonts w:ascii="Book Antiqua" w:hAnsi="Book Antiqua"/>
          <w:sz w:val="24"/>
          <w:szCs w:val="24"/>
        </w:rPr>
        <w:t xml:space="preserve"> for the </w:t>
      </w:r>
      <w:r w:rsidR="00F1140A" w:rsidRPr="00CC5A65">
        <w:rPr>
          <w:rFonts w:ascii="Book Antiqua" w:hAnsi="Book Antiqua"/>
          <w:sz w:val="24"/>
          <w:szCs w:val="24"/>
        </w:rPr>
        <w:t>pulmonary artery (</w:t>
      </w:r>
      <w:r w:rsidR="00EE0035" w:rsidRPr="00CC5A65">
        <w:rPr>
          <w:rFonts w:ascii="Book Antiqua" w:hAnsi="Book Antiqua"/>
          <w:sz w:val="24"/>
          <w:szCs w:val="24"/>
        </w:rPr>
        <w:t>PA</w:t>
      </w:r>
      <w:r w:rsidR="00F1140A" w:rsidRPr="00CC5A65">
        <w:rPr>
          <w:rFonts w:ascii="Book Antiqua" w:hAnsi="Book Antiqua"/>
          <w:sz w:val="24"/>
          <w:szCs w:val="24"/>
        </w:rPr>
        <w:t>)</w:t>
      </w:r>
      <w:r w:rsidR="00EE0035" w:rsidRPr="00CC5A65">
        <w:rPr>
          <w:rFonts w:ascii="Book Antiqua" w:hAnsi="Book Antiqua"/>
          <w:sz w:val="24"/>
          <w:szCs w:val="24"/>
        </w:rPr>
        <w:t xml:space="preserve"> and the </w:t>
      </w:r>
      <w:bookmarkStart w:id="319" w:name="OLE_LINK1758"/>
      <w:bookmarkStart w:id="320" w:name="OLE_LINK1759"/>
      <w:r w:rsidR="00F1140A" w:rsidRPr="00CC5A65">
        <w:rPr>
          <w:rFonts w:ascii="Book Antiqua" w:hAnsi="Book Antiqua"/>
          <w:sz w:val="24"/>
          <w:szCs w:val="24"/>
        </w:rPr>
        <w:t>pulmonary vein</w:t>
      </w:r>
      <w:bookmarkEnd w:id="319"/>
      <w:bookmarkEnd w:id="320"/>
      <w:r w:rsidR="00F1140A" w:rsidRPr="00CC5A65">
        <w:rPr>
          <w:rFonts w:ascii="Book Antiqua" w:hAnsi="Book Antiqua"/>
          <w:sz w:val="24"/>
          <w:szCs w:val="24"/>
        </w:rPr>
        <w:t xml:space="preserve"> (</w:t>
      </w:r>
      <w:r w:rsidR="00EE0035" w:rsidRPr="00CC5A65">
        <w:rPr>
          <w:rFonts w:ascii="Book Antiqua" w:hAnsi="Book Antiqua"/>
          <w:sz w:val="24"/>
          <w:szCs w:val="24"/>
        </w:rPr>
        <w:t>PV</w:t>
      </w:r>
      <w:r w:rsidR="00F1140A" w:rsidRPr="00CC5A65">
        <w:rPr>
          <w:rFonts w:ascii="Book Antiqua" w:hAnsi="Book Antiqua"/>
          <w:sz w:val="24"/>
          <w:szCs w:val="24"/>
        </w:rPr>
        <w:t>)</w:t>
      </w:r>
      <w:r w:rsidR="00EE0035" w:rsidRPr="00CC5A65">
        <w:rPr>
          <w:rFonts w:ascii="Book Antiqua" w:hAnsi="Book Antiqua"/>
          <w:sz w:val="24"/>
          <w:szCs w:val="24"/>
        </w:rPr>
        <w:t xml:space="preserve"> respectively</w:t>
      </w:r>
      <w:r w:rsidR="009A7D04" w:rsidRPr="00CC5A65">
        <w:rPr>
          <w:rFonts w:ascii="Book Antiqua" w:hAnsi="Book Antiqua"/>
          <w:sz w:val="24"/>
          <w:szCs w:val="24"/>
        </w:rPr>
        <w:t xml:space="preserve"> for donor rats weighing approximately 300 g</w:t>
      </w:r>
      <w:r w:rsidR="00EE0035" w:rsidRPr="00CC5A65">
        <w:rPr>
          <w:rFonts w:ascii="Book Antiqua" w:hAnsi="Book Antiqua"/>
          <w:sz w:val="24"/>
          <w:szCs w:val="24"/>
        </w:rPr>
        <w:t>. Other</w:t>
      </w:r>
      <w:r w:rsidRPr="00CC5A65">
        <w:rPr>
          <w:rFonts w:ascii="Book Antiqua" w:hAnsi="Book Antiqua"/>
          <w:sz w:val="24"/>
          <w:szCs w:val="24"/>
        </w:rPr>
        <w:t xml:space="preserve"> investigators</w:t>
      </w:r>
      <w:r w:rsidR="00EE0035" w:rsidRPr="00CC5A65">
        <w:rPr>
          <w:rFonts w:ascii="Book Antiqua" w:hAnsi="Book Antiqua"/>
          <w:sz w:val="24"/>
          <w:szCs w:val="24"/>
        </w:rPr>
        <w:t xml:space="preserve"> have used cuff sizes rangi</w:t>
      </w:r>
      <w:r w:rsidR="009A7D04" w:rsidRPr="00CC5A65">
        <w:rPr>
          <w:rFonts w:ascii="Book Antiqua" w:hAnsi="Book Antiqua"/>
          <w:sz w:val="24"/>
          <w:szCs w:val="24"/>
        </w:rPr>
        <w:t>ng from 24 gauge to 16 gauge for both</w:t>
      </w:r>
      <w:r w:rsidR="00EE0035" w:rsidRPr="00CC5A65">
        <w:rPr>
          <w:rFonts w:ascii="Book Antiqua" w:hAnsi="Book Antiqua"/>
          <w:sz w:val="24"/>
          <w:szCs w:val="24"/>
        </w:rPr>
        <w:t xml:space="preserve"> PA and PV </w:t>
      </w:r>
      <w:r w:rsidR="009A7D04" w:rsidRPr="00CC5A65">
        <w:rPr>
          <w:rFonts w:ascii="Book Antiqua" w:hAnsi="Book Antiqua"/>
          <w:sz w:val="24"/>
          <w:szCs w:val="24"/>
        </w:rPr>
        <w:t>anastomoses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"10.1016/j.jss.2013.05.006", "ISSN" : "1095-8673", "author" : [ { "dropping-particle" : "", "family" : "Habertheuer", "given" : "A", "non-dropping-particle" : "", "parse-names" : false, "suffix" : "" }, { "dropping-particle" : "", "family" : "Kocher", "given" : "A", "non-dropping-particle" : "", "parse-names" : false, "suffix" : "" }, { "dropping-particle" : "", "family" : "Laufer", "given" : "G", "non-dropping-particle" : "", "parse-names" : false, "suffix" : "" }, { "dropping-particle" : "", "family" : "Petzelbauer", "given" : "P", "non-dropping-particle" : "", "parse-names" : false, "suffix" : "" }, { "dropping-particle" : "", "family" : "Andreas", "given" : "M", "non-dropping-particle" : "", "parse-names" : false, "suffix" : "" }, { "dropping-particle" : "", "family" : "Aharinejad", "given" : "S", "non-dropping-particle" : "", "parse-names" : false, "suffix" : "" }, { "dropping-particle" : "", "family" : "Ehrlich", "given" : "M", "non-dropping-particle" : "", "parse-names" : false, "suffix" : "" }, { "dropping-particle" : "", "family" : "Wiedemann", "given" : "D", "non-dropping-particle" : "", "parse-names" : false, "suffix" : "" } ], "container-title" : "J Surg Res", "id" : "ITEM-1", "issue" : "1", "issued" : { "date-parts" : [ [ "2013" ] ] }, "page" : "419-425", "title" : "Innovative, simplified orthotopic lung transplantation in rats", "type" : "article-journal", "volume" : "185" }, "uris" : [ "http://www.mendeley.com/documents/?uuid=24b9919f-81eb-455c-b3e1-bad0d44fbd15" ] }, { "id" : "ITEM-2", "itemData" : { "DOI" : "10.1186/2047-783X-18-1", "ISSN" : "2047-783X", "author" : [ { "dropping-particle" : "", "family" : "Guo", "given" : "H", "non-dropping-particle" : "", "parse-names" : false, "suffix" : "" }, { "dropping-particle" : "", "family" : "Nie", "given" : "J", "non-dropping-particle" : "", "parse-names" : false, "suffix" : "" }, { "dropping-particle" : "", "family" : "Fan", "given" : "K", "non-dropping-particle" : "", "parse-names" : false, "suffix" : "" }, { "dropping-particle" : "", "family" : "Zheng", "given" : "Z", "non-dropping-particle" : "", "parse-names" : false, "suffix" : "" }, { "dropping-particle" : "", "family" : "Qiao", "given" : "X", "non-dropping-particle" : "", "parse-names" : false, "suffix" : "" }, { "dropping-particle" : "", "family" : "Li", "given" : "J", "non-dropping-particle" : "", "parse-names" : false, "suffix" : "" }, { "dropping-particle" : "", "family" : "Wang", "given" : "J", "non-dropping-particle" : "", "parse-names" : false, "suffix" : "" }, { "dropping-particle" : "", "family" : "Jiang", "given" : "K", "non-dropping-particle" : "", "parse-names" : false, "suffix" : "" } ], "container-title" : "Eur J Med Res", "id" : "ITEM-2", "issued" : { "date-parts" : [ [ "2013" ] ] }, "page" : "1", "title" : "Improvements of surgical techniques in a rat model of an orthotopic single lung transplant", "type" : "article-journal", "volume" : "18" }, "uris" : [ "http://www.mendeley.com/documents/?uuid=71ba16af-81dc-43d3-a5b4-52b3b42d6f78" ] }, { "id" : "ITEM-3", "itemData" : { "author" : [ { "dropping-particle" : "", "family" : "Kubisa", "given" : "B", "non-dropping-particle" : "", "parse-names" : false, "suffix" : "" }, { "dropping-particle" : "", "family" : "Schmid", "given" : "R A", "non-dropping-particle" : "", "parse-names" : false, "suffix" : "" }, { "dropping-particle" : "", "family" : "Grodzki", "given" : "T", "non-dropping-particle" : "", "parse-names" : false, "suffix" : "" } ], "container-title" : "Rocz Akad Med Bialymst", "id" : "ITEM-3", "issued" : { "date-parts" : [ [ "2003" ] ] }, "page" : "70-73", "title" : "Model of single left rat lung transplantation. Relation between surgical experience and outcomes", "type" : "article-journal", "volume" : "48" }, "uris" : [ "http://www.mendeley.com/documents/?uuid=6ab43007-1d7e-441d-840b-75482f63d80c" ] }, { "id" : "ITEM-4", "itemData" : { "DOI" : "10.1080/08941930701834114", "ISSN" : "0894-1939", "author" : [ { "dropping-particle" : "", "family" : "Zhai", "given" : "W", "non-dropping-particle" : "", "parse-names" : false, "suffix" : "" }, { "dropping-particle" : "", "family" : "Ge", "given" : "J", "non-dropping-particle" : "", "parse-names" : false, "suffix" : "" }, { "dropping-particle" : "", "family" : "Inci", "given" : "I", "non-dropping-particle" : "", "parse-names" : false, "suffix" : "" }, { "dropping-particle" : "", "family" : "Hillinger", "given" : "S", "non-dropping-particle" : "", "parse-names" : false, "suffix" : "" }, { "dropping-particle" : "", "family" : "Markus", "given" : "C", "non-dropping-particle" : "", "parse-names" : false, "suffix" : "" }, { "dropping-particle" : "", "family" : "Korom", "given" : "S", "non-dropping-particle" : "", "parse-names" : false, "suffix" : "" }, { "dropping-particle" : "", "family" : "Weder", "given" : "W", "non-dropping-particle" : "", "parse-names" : false, "suffix" : "" } ], "container-title" : "J Invest Surg", "id" : "ITEM-4", "issue" : "1", "issued" : { "date-parts" : [ [ "2008" ] ] }, "page" : "33-37", "title" : "Simplified rat lung transplantation by using a modified cuff technique", "type" : "article-journal", "volume" : "21" }, "uris" : [ "http://www.mendeley.com/documents/?uuid=ee5e30de-8f35-4f81-af92-4cee9eb76a2b" ] } ], "mendeley" : { "formattedCitation" : "(4,9\u201311)", "manualFormatting" : "[4,9\u201311]", "plainTextFormattedCitation" : "(4,9\u201311)", "previouslyFormattedCitation" : "(4,9\u201311)"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[4,9</w:t>
      </w:r>
      <w:r w:rsidR="003B53F9" w:rsidRPr="00CC5A65">
        <w:rPr>
          <w:rFonts w:ascii="Book Antiqua" w:hAnsi="Book Antiqua"/>
          <w:noProof/>
          <w:sz w:val="24"/>
          <w:szCs w:val="24"/>
          <w:vertAlign w:val="superscript"/>
          <w:lang w:eastAsia="zh-CN"/>
        </w:rPr>
        <w:t>-</w:t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11]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E0035" w:rsidRPr="00CC5A65">
        <w:rPr>
          <w:rFonts w:ascii="Book Antiqua" w:hAnsi="Book Antiqua"/>
          <w:sz w:val="24"/>
          <w:szCs w:val="24"/>
        </w:rPr>
        <w:t xml:space="preserve">. </w:t>
      </w:r>
      <w:r w:rsidR="009A7D04" w:rsidRPr="00CC5A65">
        <w:rPr>
          <w:rFonts w:ascii="Book Antiqua" w:hAnsi="Book Antiqua"/>
          <w:sz w:val="24"/>
          <w:szCs w:val="24"/>
        </w:rPr>
        <w:t>We advocate against using small venous cuffs since a</w:t>
      </w:r>
      <w:r w:rsidR="00EE0035" w:rsidRPr="00CC5A65">
        <w:rPr>
          <w:rFonts w:ascii="Book Antiqua" w:hAnsi="Book Antiqua"/>
          <w:sz w:val="24"/>
          <w:szCs w:val="24"/>
        </w:rPr>
        <w:t xml:space="preserve"> sufficiently large venous </w:t>
      </w:r>
      <w:r w:rsidR="009A7D04" w:rsidRPr="00CC5A65">
        <w:rPr>
          <w:rFonts w:ascii="Book Antiqua" w:hAnsi="Book Antiqua"/>
          <w:sz w:val="24"/>
          <w:szCs w:val="24"/>
        </w:rPr>
        <w:t>anastomosis</w:t>
      </w:r>
      <w:r w:rsidR="00EE0035" w:rsidRPr="00CC5A65">
        <w:rPr>
          <w:rFonts w:ascii="Book Antiqua" w:hAnsi="Book Antiqua"/>
          <w:sz w:val="24"/>
          <w:szCs w:val="24"/>
        </w:rPr>
        <w:t xml:space="preserve"> is important to </w:t>
      </w:r>
      <w:r w:rsidR="009A7D04" w:rsidRPr="00CC5A65">
        <w:rPr>
          <w:rFonts w:ascii="Book Antiqua" w:hAnsi="Book Antiqua"/>
          <w:sz w:val="24"/>
          <w:szCs w:val="24"/>
        </w:rPr>
        <w:t xml:space="preserve">minimize complications from PV </w:t>
      </w:r>
      <w:r w:rsidR="00EE0035" w:rsidRPr="00CC5A65">
        <w:rPr>
          <w:rFonts w:ascii="Book Antiqua" w:hAnsi="Book Antiqua"/>
          <w:sz w:val="24"/>
          <w:szCs w:val="24"/>
        </w:rPr>
        <w:t>thrombosis</w:t>
      </w:r>
      <w:r w:rsidR="009A7D04" w:rsidRPr="00CC5A65">
        <w:rPr>
          <w:rFonts w:ascii="Book Antiqua" w:hAnsi="Book Antiqua"/>
          <w:sz w:val="24"/>
          <w:szCs w:val="24"/>
        </w:rPr>
        <w:t>. Smaller arterial cuffs are more acceptable</w:t>
      </w:r>
      <w:r w:rsidR="00EE0035" w:rsidRPr="00CC5A65">
        <w:rPr>
          <w:rFonts w:ascii="Book Antiqua" w:hAnsi="Book Antiqua"/>
          <w:sz w:val="24"/>
          <w:szCs w:val="24"/>
        </w:rPr>
        <w:t xml:space="preserve"> since the pressure gradient across the </w:t>
      </w:r>
      <w:r w:rsidR="009A7D04" w:rsidRPr="00CC5A65">
        <w:rPr>
          <w:rFonts w:ascii="Book Antiqua" w:hAnsi="Book Antiqua"/>
          <w:sz w:val="24"/>
          <w:szCs w:val="24"/>
        </w:rPr>
        <w:t xml:space="preserve">arterial anastomosis is much higher than the pressure gradient across the </w:t>
      </w:r>
      <w:r w:rsidR="00EE0035" w:rsidRPr="00CC5A65">
        <w:rPr>
          <w:rFonts w:ascii="Book Antiqua" w:hAnsi="Book Antiqua"/>
          <w:sz w:val="24"/>
          <w:szCs w:val="24"/>
        </w:rPr>
        <w:t>venous anastomosis. For the bronchial anastomosis we also use 16 gauge</w:t>
      </w:r>
      <w:r w:rsidR="009A7D04" w:rsidRPr="00CC5A65">
        <w:rPr>
          <w:rFonts w:ascii="Book Antiqua" w:hAnsi="Book Antiqua"/>
          <w:sz w:val="24"/>
          <w:szCs w:val="24"/>
        </w:rPr>
        <w:t xml:space="preserve"> cuffs</w:t>
      </w:r>
      <w:r w:rsidR="00EE0035" w:rsidRPr="00CC5A65">
        <w:rPr>
          <w:rFonts w:ascii="Book Antiqua" w:hAnsi="Book Antiqua"/>
          <w:sz w:val="24"/>
          <w:szCs w:val="24"/>
        </w:rPr>
        <w:t xml:space="preserve">. Others have used 14 gauge </w:t>
      </w:r>
      <w:r w:rsidR="009A7D04" w:rsidRPr="00CC5A65">
        <w:rPr>
          <w:rFonts w:ascii="Book Antiqua" w:hAnsi="Book Antiqua"/>
          <w:sz w:val="24"/>
          <w:szCs w:val="24"/>
        </w:rPr>
        <w:t>cuffs for the bronchus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"10.1186/2047-783X-18-1", "ISSN" : "2047-783X", "author" : [ { "dropping-particle" : "", "family" : "Guo", "given" : "H", "non-dropping-particle" : "", "parse-names" : false, "suffix" : "" }, { "dropping-particle" : "", "family" : "Nie", "given" : "J", "non-dropping-particle" : "", "parse-names" : false, "suffix" : "" }, { "dropping-particle" : "", "family" : "Fan", "given" : "K", "non-dropping-particle" : "", "parse-names" : false, "suffix" : "" }, { "dropping-particle" : "", "family" : "Zheng", "given" : "Z", "non-dropping-particle" : "", "parse-names" : false, "suffix" : "" }, { "dropping-particle" : "", "family" : "Qiao", "given" : "X", "non-dropping-particle" : "", "parse-names" : false, "suffix" : "" }, { "dropping-particle" : "", "family" : "Li", "given" : "J", "non-dropping-particle" : "", "parse-names" : false, "suffix" : "" }, { "dropping-particle" : "", "family" : "Wang", "given" : "J", "non-dropping-particle" : "", "parse-names" : false, "suffix" : "" }, { "dropping-particle" : "", "family" : "Jiang", "given" : "K", "non-dropping-particle" : "", "parse-names" : false, "suffix" : "" } ], "container-title" : "Eur J Med Res", "id" : "ITEM-1", "issued" : { "date-parts" : [ [ "2013" ] ] }, "page" : "1", "title" : "Improvements of surgical techniques in a rat model of an orthotopic single lung transplant", "type" : "article-journal", "volume" : "18" }, "uris" : [ "http://www.mendeley.com/documents/?uuid=71ba16af-81dc-43d3-a5b4-52b3b42d6f78" ] } ], "mendeley" : { "formattedCitation" : "(9)", "manualFormatting" : "[9]", "plainTextFormattedCitation" : "(9)", "previouslyFormattedCitation" : "(9)"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[9]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EE0035" w:rsidRPr="00CC5A65">
        <w:rPr>
          <w:rFonts w:ascii="Book Antiqua" w:hAnsi="Book Antiqua"/>
          <w:sz w:val="24"/>
          <w:szCs w:val="24"/>
        </w:rPr>
        <w:t xml:space="preserve">. </w:t>
      </w:r>
      <w:r w:rsidR="009A7D04" w:rsidRPr="00CC5A65">
        <w:rPr>
          <w:rFonts w:ascii="Book Antiqua" w:hAnsi="Book Antiqua"/>
          <w:sz w:val="24"/>
          <w:szCs w:val="24"/>
        </w:rPr>
        <w:t>A</w:t>
      </w:r>
      <w:r w:rsidR="00EE0035" w:rsidRPr="00CC5A65">
        <w:rPr>
          <w:rFonts w:ascii="Book Antiqua" w:hAnsi="Book Antiqua"/>
          <w:sz w:val="24"/>
          <w:szCs w:val="24"/>
        </w:rPr>
        <w:t xml:space="preserve"> large bronchial cuff size</w:t>
      </w:r>
      <w:r w:rsidR="009A7D04" w:rsidRPr="00CC5A65">
        <w:rPr>
          <w:rFonts w:ascii="Book Antiqua" w:hAnsi="Book Antiqua"/>
          <w:sz w:val="24"/>
          <w:szCs w:val="24"/>
        </w:rPr>
        <w:t xml:space="preserve"> to optimize aeration of the donor lung</w:t>
      </w:r>
      <w:r w:rsidR="00EE0035" w:rsidRPr="00CC5A65">
        <w:rPr>
          <w:rFonts w:ascii="Book Antiqua" w:hAnsi="Book Antiqua"/>
          <w:sz w:val="24"/>
          <w:szCs w:val="24"/>
        </w:rPr>
        <w:t xml:space="preserve"> is not unreasonable since the </w:t>
      </w:r>
      <w:r w:rsidR="007769CB" w:rsidRPr="00CC5A65">
        <w:rPr>
          <w:rFonts w:ascii="Book Antiqua" w:hAnsi="Book Antiqua"/>
          <w:sz w:val="24"/>
          <w:szCs w:val="24"/>
        </w:rPr>
        <w:t xml:space="preserve">tough </w:t>
      </w:r>
      <w:r w:rsidR="009A7D04" w:rsidRPr="00CC5A65">
        <w:rPr>
          <w:rFonts w:ascii="Book Antiqua" w:hAnsi="Book Antiqua"/>
          <w:sz w:val="24"/>
          <w:szCs w:val="24"/>
        </w:rPr>
        <w:t xml:space="preserve">cartilaginous rings of the </w:t>
      </w:r>
      <w:r w:rsidR="00EE0035" w:rsidRPr="00CC5A65">
        <w:rPr>
          <w:rFonts w:ascii="Book Antiqua" w:hAnsi="Book Antiqua"/>
          <w:sz w:val="24"/>
          <w:szCs w:val="24"/>
        </w:rPr>
        <w:t xml:space="preserve">bronchus </w:t>
      </w:r>
      <w:r w:rsidR="009A7D04" w:rsidRPr="00CC5A65">
        <w:rPr>
          <w:rFonts w:ascii="Book Antiqua" w:hAnsi="Book Antiqua"/>
          <w:sz w:val="24"/>
          <w:szCs w:val="24"/>
        </w:rPr>
        <w:t xml:space="preserve">make this structure </w:t>
      </w:r>
      <w:r w:rsidR="00EE0035" w:rsidRPr="00CC5A65">
        <w:rPr>
          <w:rFonts w:ascii="Book Antiqua" w:hAnsi="Book Antiqua"/>
          <w:sz w:val="24"/>
          <w:szCs w:val="24"/>
        </w:rPr>
        <w:t>most resistant to tear</w:t>
      </w:r>
      <w:r w:rsidR="009A7D04" w:rsidRPr="00CC5A65">
        <w:rPr>
          <w:rFonts w:ascii="Book Antiqua" w:hAnsi="Book Antiqua"/>
          <w:sz w:val="24"/>
          <w:szCs w:val="24"/>
        </w:rPr>
        <w:t>ing</w:t>
      </w:r>
      <w:r w:rsidR="00EE0035" w:rsidRPr="00CC5A65">
        <w:rPr>
          <w:rFonts w:ascii="Book Antiqua" w:hAnsi="Book Antiqua"/>
          <w:sz w:val="24"/>
          <w:szCs w:val="24"/>
        </w:rPr>
        <w:t>.</w:t>
      </w:r>
    </w:p>
    <w:p w14:paraId="058CF92A" w14:textId="77777777" w:rsidR="007A60EC" w:rsidRPr="00CC5A65" w:rsidRDefault="007A60EC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5D6FAEE2" w14:textId="1375F66A" w:rsidR="009D5844" w:rsidRPr="00CC5A65" w:rsidRDefault="007A60EC" w:rsidP="006F0F99">
      <w:pPr>
        <w:pStyle w:val="Heading3"/>
        <w:spacing w:before="0" w:line="360" w:lineRule="auto"/>
        <w:jc w:val="both"/>
        <w:rPr>
          <w:rFonts w:ascii="Book Antiqua" w:hAnsi="Book Antiqua"/>
          <w:b/>
          <w:color w:val="auto"/>
        </w:rPr>
      </w:pPr>
      <w:r w:rsidRPr="00CC5A65">
        <w:rPr>
          <w:rFonts w:ascii="Book Antiqua" w:hAnsi="Book Antiqua"/>
          <w:b/>
          <w:color w:val="auto"/>
        </w:rPr>
        <w:t>MAGNIFICATION</w:t>
      </w:r>
    </w:p>
    <w:p w14:paraId="2094E9E6" w14:textId="1D4D403C" w:rsidR="009D5844" w:rsidRPr="00CC5A65" w:rsidRDefault="007769CB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Surgical m</w:t>
      </w:r>
      <w:r w:rsidR="009D5844" w:rsidRPr="00CC5A65">
        <w:rPr>
          <w:rFonts w:ascii="Book Antiqua" w:hAnsi="Book Antiqua"/>
          <w:sz w:val="24"/>
          <w:szCs w:val="24"/>
        </w:rPr>
        <w:t xml:space="preserve">agnification is </w:t>
      </w:r>
      <w:r w:rsidRPr="00CC5A65">
        <w:rPr>
          <w:rFonts w:ascii="Book Antiqua" w:hAnsi="Book Antiqua"/>
          <w:sz w:val="24"/>
          <w:szCs w:val="24"/>
        </w:rPr>
        <w:t xml:space="preserve">necessary </w:t>
      </w:r>
      <w:r w:rsidR="009D5844" w:rsidRPr="00CC5A65">
        <w:rPr>
          <w:rFonts w:ascii="Book Antiqua" w:hAnsi="Book Antiqua"/>
          <w:sz w:val="24"/>
          <w:szCs w:val="24"/>
        </w:rPr>
        <w:t xml:space="preserve">to perform rat lung transplantation. </w:t>
      </w:r>
      <w:r w:rsidR="00E76C4E" w:rsidRPr="00CC5A65">
        <w:rPr>
          <w:rFonts w:ascii="Book Antiqua" w:hAnsi="Book Antiqua"/>
          <w:sz w:val="24"/>
          <w:szCs w:val="24"/>
        </w:rPr>
        <w:t>A</w:t>
      </w:r>
      <w:r w:rsidR="009D5844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>10</w:t>
      </w:r>
      <w:r w:rsidR="003B53F9" w:rsidRPr="00CC5A65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x </w:t>
      </w:r>
      <w:r w:rsidR="009D5844" w:rsidRPr="00CC5A65">
        <w:rPr>
          <w:rFonts w:ascii="Book Antiqua" w:hAnsi="Book Antiqua"/>
          <w:sz w:val="24"/>
          <w:szCs w:val="24"/>
        </w:rPr>
        <w:t>dissection microscope (</w:t>
      </w:r>
      <w:proofErr w:type="spellStart"/>
      <w:r w:rsidR="009D5844" w:rsidRPr="00CC5A65">
        <w:rPr>
          <w:rFonts w:ascii="Book Antiqua" w:hAnsi="Book Antiqua"/>
          <w:sz w:val="24"/>
          <w:szCs w:val="24"/>
        </w:rPr>
        <w:t>AmScope</w:t>
      </w:r>
      <w:proofErr w:type="spellEnd"/>
      <w:r w:rsidR="009D5844" w:rsidRPr="00CC5A65">
        <w:rPr>
          <w:rFonts w:ascii="Book Antiqua" w:hAnsi="Book Antiqua"/>
          <w:sz w:val="24"/>
          <w:szCs w:val="24"/>
        </w:rPr>
        <w:t>, Irvine, CA</w:t>
      </w:r>
      <w:r w:rsidR="007A60EC" w:rsidRPr="00CC5A65">
        <w:rPr>
          <w:rFonts w:ascii="Book Antiqua" w:hAnsi="Book Antiqua"/>
          <w:sz w:val="24"/>
          <w:szCs w:val="24"/>
          <w:lang w:eastAsia="zh-CN"/>
        </w:rPr>
        <w:t>, United States</w:t>
      </w:r>
      <w:r w:rsidR="009D5844" w:rsidRPr="00CC5A65">
        <w:rPr>
          <w:rFonts w:ascii="Book Antiqua" w:hAnsi="Book Antiqua"/>
          <w:sz w:val="24"/>
          <w:szCs w:val="24"/>
        </w:rPr>
        <w:t xml:space="preserve">) </w:t>
      </w:r>
      <w:r w:rsidR="00E76C4E" w:rsidRPr="00CC5A65">
        <w:rPr>
          <w:rFonts w:ascii="Book Antiqua" w:hAnsi="Book Antiqua"/>
          <w:sz w:val="24"/>
          <w:szCs w:val="24"/>
        </w:rPr>
        <w:t xml:space="preserve">is ideal </w:t>
      </w:r>
      <w:r w:rsidR="009D5844" w:rsidRPr="00CC5A65">
        <w:rPr>
          <w:rFonts w:ascii="Book Antiqua" w:hAnsi="Book Antiqua"/>
          <w:sz w:val="24"/>
          <w:szCs w:val="24"/>
        </w:rPr>
        <w:t xml:space="preserve">for hilar dissection and anastomoses. Others have described </w:t>
      </w:r>
      <w:r w:rsidR="00B2482C" w:rsidRPr="00CC5A65">
        <w:rPr>
          <w:rFonts w:ascii="Book Antiqua" w:hAnsi="Book Antiqua"/>
          <w:sz w:val="24"/>
          <w:szCs w:val="24"/>
        </w:rPr>
        <w:t xml:space="preserve">using </w:t>
      </w:r>
      <w:r w:rsidR="009D5844" w:rsidRPr="00CC5A65">
        <w:rPr>
          <w:rFonts w:ascii="Book Antiqua" w:hAnsi="Book Antiqua"/>
          <w:sz w:val="24"/>
          <w:szCs w:val="24"/>
        </w:rPr>
        <w:t>6</w:t>
      </w:r>
      <w:r w:rsidR="003B53F9" w:rsidRPr="00CC5A65">
        <w:rPr>
          <w:rFonts w:ascii="Book Antiqua" w:hAnsi="Book Antiqua"/>
          <w:sz w:val="24"/>
          <w:szCs w:val="24"/>
          <w:lang w:eastAsia="zh-CN"/>
        </w:rPr>
        <w:t>-</w:t>
      </w:r>
      <w:r w:rsidR="009D5844" w:rsidRPr="00CC5A65">
        <w:rPr>
          <w:rFonts w:ascii="Book Antiqua" w:hAnsi="Book Antiqua"/>
          <w:sz w:val="24"/>
          <w:szCs w:val="24"/>
        </w:rPr>
        <w:t>20</w:t>
      </w:r>
      <w:r w:rsidR="003B53F9" w:rsidRPr="00CC5A6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9D5844" w:rsidRPr="00CC5A65">
        <w:rPr>
          <w:rFonts w:ascii="Book Antiqua" w:hAnsi="Book Antiqua"/>
          <w:sz w:val="24"/>
          <w:szCs w:val="24"/>
        </w:rPr>
        <w:t>x magnification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"author" : [ { "dropping-particle" : "", "family" : "Kubisa", "given" : "B", "non-dropping-particle" : "", "parse-names" : false, "suffix" : "" }, { "dropping-particle" : "", "family" : "Schmid", "given" : "R A", "non-dropping-particle" : "", "parse-names" : false, "suffix" : "" }, { "dropping-particle" : "", "family" : "Grodzki", "given" : "T", "non-dropping-particle" : "", "parse-names" : false, "suffix" : "" } ], "container-title" : "Rocz Akad Med Bialymst", "id" : "ITEM-1", "issued" : { "date-parts" : [ [ "2003" ] ] }, "page" : "70-73", "title" : "Model of single left rat lung transplantation. Relation between surgical experience and outcomes", "type" : "article-journal", "volume" : "48" }, "uris" : [ "http://www.mendeley.com/documents/?uuid=6ab43007-1d7e-441d-840b-75482f63d80c" ] } ], "mendeley" : { "formattedCitation" : "(4)", "manualFormatting" : "[4]", "plainTextFormattedCitation" : "(4)", "previouslyFormattedCitation" : "(4)"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[4]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9D5844" w:rsidRPr="00CC5A65">
        <w:rPr>
          <w:rFonts w:ascii="Book Antiqua" w:hAnsi="Book Antiqua"/>
          <w:sz w:val="24"/>
          <w:szCs w:val="24"/>
        </w:rPr>
        <w:t>.</w:t>
      </w:r>
      <w:r w:rsidRPr="00CC5A65">
        <w:rPr>
          <w:rFonts w:ascii="Book Antiqua" w:hAnsi="Book Antiqua"/>
          <w:sz w:val="24"/>
          <w:szCs w:val="24"/>
        </w:rPr>
        <w:t xml:space="preserve"> Ideally, frequent changing of the magnification </w:t>
      </w:r>
      <w:r w:rsidR="00B2482C" w:rsidRPr="00CC5A65">
        <w:rPr>
          <w:rFonts w:ascii="Book Antiqua" w:hAnsi="Book Antiqua"/>
          <w:sz w:val="24"/>
          <w:szCs w:val="24"/>
        </w:rPr>
        <w:t>strength</w:t>
      </w:r>
      <w:r w:rsidRPr="00CC5A65">
        <w:rPr>
          <w:rFonts w:ascii="Book Antiqua" w:hAnsi="Book Antiqua"/>
          <w:sz w:val="24"/>
          <w:szCs w:val="24"/>
        </w:rPr>
        <w:t xml:space="preserve"> should be avoided, since this negatively affects hand-eye coordination.</w:t>
      </w:r>
    </w:p>
    <w:p w14:paraId="0BDDCF36" w14:textId="77777777" w:rsidR="007769CB" w:rsidRPr="00CC5A65" w:rsidRDefault="007769CB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762F600" w14:textId="79232630" w:rsidR="008162BF" w:rsidRPr="00CC5A65" w:rsidRDefault="007A60EC" w:rsidP="006F0F99">
      <w:pPr>
        <w:pStyle w:val="Heading2"/>
        <w:spacing w:before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CC5A65">
        <w:rPr>
          <w:rFonts w:ascii="Book Antiqua" w:hAnsi="Book Antiqua"/>
          <w:b/>
          <w:color w:val="auto"/>
          <w:sz w:val="24"/>
          <w:szCs w:val="24"/>
        </w:rPr>
        <w:t>DONOR PROCEDURE</w:t>
      </w:r>
    </w:p>
    <w:p w14:paraId="0A843E5D" w14:textId="680E8C9B" w:rsidR="00CF1FCE" w:rsidRPr="00CC5A65" w:rsidRDefault="00E76C4E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To prepare the donor lungs for anastomosis, it is necessary to isolate the donor PA, bronchus (B) and PV. This dissection starts with the heart-lung block in its anatomic position (Figure </w:t>
      </w:r>
      <w:r w:rsidR="00232808" w:rsidRPr="00CC5A65">
        <w:rPr>
          <w:rFonts w:ascii="Book Antiqua" w:hAnsi="Book Antiqua"/>
          <w:sz w:val="24"/>
          <w:szCs w:val="24"/>
        </w:rPr>
        <w:t>2</w:t>
      </w:r>
      <w:r w:rsidRPr="00CC5A65">
        <w:rPr>
          <w:rFonts w:ascii="Book Antiqua" w:hAnsi="Book Antiqua"/>
          <w:sz w:val="24"/>
          <w:szCs w:val="24"/>
        </w:rPr>
        <w:t>).</w:t>
      </w:r>
    </w:p>
    <w:p w14:paraId="58A847E8" w14:textId="77777777" w:rsidR="00C37345" w:rsidRPr="00CC5A65" w:rsidRDefault="006038EE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First, the PA is exposed by excising the thymus fat. The PA bifurcation is freed from the aortic arch by </w:t>
      </w:r>
      <w:r w:rsidR="00B84C9B" w:rsidRPr="00CC5A65">
        <w:rPr>
          <w:rFonts w:ascii="Book Antiqua" w:hAnsi="Book Antiqua"/>
          <w:sz w:val="24"/>
          <w:szCs w:val="24"/>
        </w:rPr>
        <w:t xml:space="preserve">dividing the </w:t>
      </w:r>
      <w:r w:rsidR="00910316" w:rsidRPr="00CC5A65">
        <w:rPr>
          <w:rFonts w:ascii="Book Antiqua" w:hAnsi="Book Antiqua"/>
          <w:sz w:val="24"/>
          <w:szCs w:val="24"/>
        </w:rPr>
        <w:t xml:space="preserve">ligamentum </w:t>
      </w:r>
      <w:proofErr w:type="spellStart"/>
      <w:r w:rsidR="00910316" w:rsidRPr="00CC5A65">
        <w:rPr>
          <w:rFonts w:ascii="Book Antiqua" w:hAnsi="Book Antiqua"/>
          <w:sz w:val="24"/>
          <w:szCs w:val="24"/>
        </w:rPr>
        <w:t>arteriosum</w:t>
      </w:r>
      <w:proofErr w:type="spellEnd"/>
      <w:r w:rsidRPr="00CC5A65">
        <w:rPr>
          <w:rFonts w:ascii="Book Antiqua" w:hAnsi="Book Antiqua"/>
          <w:sz w:val="24"/>
          <w:szCs w:val="24"/>
        </w:rPr>
        <w:t>.</w:t>
      </w:r>
      <w:r w:rsidR="00B84C9B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>T</w:t>
      </w:r>
      <w:r w:rsidR="006D6E10" w:rsidRPr="00CC5A65">
        <w:rPr>
          <w:rFonts w:ascii="Book Antiqua" w:hAnsi="Book Antiqua"/>
          <w:sz w:val="24"/>
          <w:szCs w:val="24"/>
        </w:rPr>
        <w:t>he left PA is</w:t>
      </w:r>
      <w:r w:rsidRPr="00CC5A65">
        <w:rPr>
          <w:rFonts w:ascii="Book Antiqua" w:hAnsi="Book Antiqua"/>
          <w:sz w:val="24"/>
          <w:szCs w:val="24"/>
        </w:rPr>
        <w:t xml:space="preserve"> then</w:t>
      </w:r>
      <w:r w:rsidR="006D6E10" w:rsidRPr="00CC5A65">
        <w:rPr>
          <w:rFonts w:ascii="Book Antiqua" w:hAnsi="Book Antiqua"/>
          <w:sz w:val="24"/>
          <w:szCs w:val="24"/>
        </w:rPr>
        <w:t xml:space="preserve"> divided at </w:t>
      </w:r>
      <w:r w:rsidRPr="00CC5A65">
        <w:rPr>
          <w:rFonts w:ascii="Book Antiqua" w:hAnsi="Book Antiqua"/>
          <w:sz w:val="24"/>
          <w:szCs w:val="24"/>
        </w:rPr>
        <w:t>the bifurcation. Subsequently the left PA</w:t>
      </w:r>
      <w:r w:rsidR="006D6E10" w:rsidRPr="00CC5A65">
        <w:rPr>
          <w:rFonts w:ascii="Book Antiqua" w:hAnsi="Book Antiqua"/>
          <w:sz w:val="24"/>
          <w:szCs w:val="24"/>
        </w:rPr>
        <w:t xml:space="preserve"> is</w:t>
      </w:r>
      <w:r w:rsidRPr="00CC5A65">
        <w:rPr>
          <w:rFonts w:ascii="Book Antiqua" w:hAnsi="Book Antiqua"/>
          <w:sz w:val="24"/>
          <w:szCs w:val="24"/>
        </w:rPr>
        <w:t xml:space="preserve"> circumferentially</w:t>
      </w:r>
      <w:r w:rsidR="006D6E10" w:rsidRPr="00CC5A65">
        <w:rPr>
          <w:rFonts w:ascii="Book Antiqua" w:hAnsi="Book Antiqua"/>
          <w:sz w:val="24"/>
          <w:szCs w:val="24"/>
        </w:rPr>
        <w:t xml:space="preserve"> dissected free </w:t>
      </w:r>
      <w:r w:rsidR="00B84C9B" w:rsidRPr="00CC5A65">
        <w:rPr>
          <w:rFonts w:ascii="Book Antiqua" w:hAnsi="Book Antiqua"/>
          <w:sz w:val="24"/>
          <w:szCs w:val="24"/>
        </w:rPr>
        <w:t>and</w:t>
      </w:r>
      <w:r w:rsidR="006D6E10" w:rsidRPr="00CC5A65">
        <w:rPr>
          <w:rFonts w:ascii="Book Antiqua" w:hAnsi="Book Antiqua"/>
          <w:sz w:val="24"/>
          <w:szCs w:val="24"/>
        </w:rPr>
        <w:t xml:space="preserve"> traced towards the hilum of the lung.</w:t>
      </w:r>
    </w:p>
    <w:p w14:paraId="4ADB79AE" w14:textId="77777777" w:rsidR="00C37345" w:rsidRPr="00CC5A65" w:rsidRDefault="006038EE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lastRenderedPageBreak/>
        <w:t>Second</w:t>
      </w:r>
      <w:r w:rsidR="00C37345" w:rsidRPr="00CC5A65">
        <w:rPr>
          <w:rFonts w:ascii="Book Antiqua" w:hAnsi="Book Antiqua"/>
          <w:sz w:val="24"/>
          <w:szCs w:val="24"/>
        </w:rPr>
        <w:t>, the bifurcation of the trachea is</w:t>
      </w:r>
      <w:r w:rsidR="006D6E10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exposed by excising </w:t>
      </w:r>
      <w:r w:rsidR="006D6E10" w:rsidRPr="00CC5A65">
        <w:rPr>
          <w:rFonts w:ascii="Book Antiqua" w:hAnsi="Book Antiqua"/>
          <w:sz w:val="24"/>
          <w:szCs w:val="24"/>
        </w:rPr>
        <w:t xml:space="preserve">the </w:t>
      </w:r>
      <w:r w:rsidR="00C37345" w:rsidRPr="00CC5A65">
        <w:rPr>
          <w:rFonts w:ascii="Book Antiqua" w:hAnsi="Book Antiqua"/>
          <w:sz w:val="24"/>
          <w:szCs w:val="24"/>
        </w:rPr>
        <w:t xml:space="preserve">surrounding </w:t>
      </w:r>
      <w:r w:rsidR="006D6E10" w:rsidRPr="00CC5A65">
        <w:rPr>
          <w:rFonts w:ascii="Book Antiqua" w:hAnsi="Book Antiqua"/>
          <w:sz w:val="24"/>
          <w:szCs w:val="24"/>
        </w:rPr>
        <w:t>mediastinal fat</w:t>
      </w:r>
      <w:r w:rsidR="00C37345" w:rsidRPr="00CC5A65">
        <w:rPr>
          <w:rFonts w:ascii="Book Antiqua" w:hAnsi="Book Antiqua"/>
          <w:sz w:val="24"/>
          <w:szCs w:val="24"/>
        </w:rPr>
        <w:t xml:space="preserve"> and lymphatic tissue</w:t>
      </w:r>
      <w:r w:rsidR="006D6E10" w:rsidRPr="00CC5A65">
        <w:rPr>
          <w:rFonts w:ascii="Book Antiqua" w:hAnsi="Book Antiqua"/>
          <w:sz w:val="24"/>
          <w:szCs w:val="24"/>
        </w:rPr>
        <w:t xml:space="preserve">. The left trachea is divided at its bifurcation and also </w:t>
      </w:r>
      <w:r w:rsidRPr="00CC5A65">
        <w:rPr>
          <w:rFonts w:ascii="Book Antiqua" w:hAnsi="Book Antiqua"/>
          <w:sz w:val="24"/>
          <w:szCs w:val="24"/>
        </w:rPr>
        <w:t xml:space="preserve">circumferentially dissected free and </w:t>
      </w:r>
      <w:r w:rsidR="006D6E10" w:rsidRPr="00CC5A65">
        <w:rPr>
          <w:rFonts w:ascii="Book Antiqua" w:hAnsi="Book Antiqua"/>
          <w:sz w:val="24"/>
          <w:szCs w:val="24"/>
        </w:rPr>
        <w:t>traced towards the hilum of the lung.</w:t>
      </w:r>
    </w:p>
    <w:p w14:paraId="60D7DF5A" w14:textId="77777777" w:rsidR="006038EE" w:rsidRPr="00CC5A65" w:rsidRDefault="006038EE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Third, </w:t>
      </w:r>
      <w:r w:rsidR="006D6E10" w:rsidRPr="00CC5A65">
        <w:rPr>
          <w:rFonts w:ascii="Book Antiqua" w:hAnsi="Book Antiqua"/>
          <w:sz w:val="24"/>
          <w:szCs w:val="24"/>
        </w:rPr>
        <w:t>exposure of the PV, which lies dorsally</w:t>
      </w:r>
      <w:r w:rsidRPr="00CC5A65">
        <w:rPr>
          <w:rFonts w:ascii="Book Antiqua" w:hAnsi="Book Antiqua"/>
          <w:sz w:val="24"/>
          <w:szCs w:val="24"/>
        </w:rPr>
        <w:t xml:space="preserve">, is improved by flipping the heart-lung block into prone position. </w:t>
      </w:r>
      <w:r w:rsidR="006D6E10" w:rsidRPr="00CC5A65">
        <w:rPr>
          <w:rFonts w:ascii="Book Antiqua" w:hAnsi="Book Antiqua"/>
          <w:sz w:val="24"/>
          <w:szCs w:val="24"/>
        </w:rPr>
        <w:t xml:space="preserve">The PV </w:t>
      </w:r>
      <w:r w:rsidRPr="00CC5A65">
        <w:rPr>
          <w:rFonts w:ascii="Book Antiqua" w:hAnsi="Book Antiqua"/>
          <w:sz w:val="24"/>
          <w:szCs w:val="24"/>
        </w:rPr>
        <w:t>is freed from its attachments starting at</w:t>
      </w:r>
      <w:r w:rsidR="006D6E10" w:rsidRPr="00CC5A65">
        <w:rPr>
          <w:rFonts w:ascii="Book Antiqua" w:hAnsi="Book Antiqua"/>
          <w:sz w:val="24"/>
          <w:szCs w:val="24"/>
        </w:rPr>
        <w:t xml:space="preserve"> its origin </w:t>
      </w:r>
      <w:r w:rsidRPr="00CC5A65">
        <w:rPr>
          <w:rFonts w:ascii="Book Antiqua" w:hAnsi="Book Antiqua"/>
          <w:sz w:val="24"/>
          <w:szCs w:val="24"/>
        </w:rPr>
        <w:t xml:space="preserve">at </w:t>
      </w:r>
      <w:r w:rsidR="006D6E10" w:rsidRPr="00CC5A65">
        <w:rPr>
          <w:rFonts w:ascii="Book Antiqua" w:hAnsi="Book Antiqua"/>
          <w:sz w:val="24"/>
          <w:szCs w:val="24"/>
        </w:rPr>
        <w:t xml:space="preserve">the left atrium. </w:t>
      </w:r>
      <w:r w:rsidR="00C37345" w:rsidRPr="00CC5A65">
        <w:rPr>
          <w:rFonts w:ascii="Book Antiqua" w:hAnsi="Book Antiqua"/>
          <w:sz w:val="24"/>
          <w:szCs w:val="24"/>
        </w:rPr>
        <w:t xml:space="preserve">Careful dissection of the vein is particularly important since the PV tears easily. Moreover, </w:t>
      </w:r>
      <w:r w:rsidRPr="00CC5A65">
        <w:rPr>
          <w:rFonts w:ascii="Book Antiqua" w:hAnsi="Book Antiqua"/>
          <w:sz w:val="24"/>
          <w:szCs w:val="24"/>
        </w:rPr>
        <w:t xml:space="preserve">the </w:t>
      </w:r>
      <w:r w:rsidR="006D6E10" w:rsidRPr="00CC5A65">
        <w:rPr>
          <w:rFonts w:ascii="Book Antiqua" w:hAnsi="Book Antiqua"/>
          <w:sz w:val="24"/>
          <w:szCs w:val="24"/>
        </w:rPr>
        <w:t>pleura</w:t>
      </w:r>
      <w:r w:rsidR="00C37345" w:rsidRPr="00CC5A65">
        <w:rPr>
          <w:rFonts w:ascii="Book Antiqua" w:hAnsi="Book Antiqua"/>
          <w:sz w:val="24"/>
          <w:szCs w:val="24"/>
        </w:rPr>
        <w:t xml:space="preserve"> should be </w:t>
      </w:r>
      <w:r w:rsidRPr="00CC5A65">
        <w:rPr>
          <w:rFonts w:ascii="Book Antiqua" w:hAnsi="Book Antiqua"/>
          <w:sz w:val="24"/>
          <w:szCs w:val="24"/>
        </w:rPr>
        <w:t xml:space="preserve">completely </w:t>
      </w:r>
      <w:r w:rsidR="00C37345" w:rsidRPr="00CC5A65">
        <w:rPr>
          <w:rFonts w:ascii="Book Antiqua" w:hAnsi="Book Antiqua"/>
          <w:sz w:val="24"/>
          <w:szCs w:val="24"/>
        </w:rPr>
        <w:t xml:space="preserve">stripped from the vein </w:t>
      </w:r>
      <w:r w:rsidR="006D6E10" w:rsidRPr="00CC5A65">
        <w:rPr>
          <w:rFonts w:ascii="Book Antiqua" w:hAnsi="Book Antiqua"/>
          <w:sz w:val="24"/>
          <w:szCs w:val="24"/>
        </w:rPr>
        <w:t xml:space="preserve">in order to achieve the maximum </w:t>
      </w:r>
      <w:r w:rsidRPr="00CC5A65">
        <w:rPr>
          <w:rFonts w:ascii="Book Antiqua" w:hAnsi="Book Antiqua"/>
          <w:sz w:val="24"/>
          <w:szCs w:val="24"/>
        </w:rPr>
        <w:t xml:space="preserve">PV </w:t>
      </w:r>
      <w:r w:rsidR="006D6E10" w:rsidRPr="00CC5A65">
        <w:rPr>
          <w:rFonts w:ascii="Book Antiqua" w:hAnsi="Book Antiqua"/>
          <w:sz w:val="24"/>
          <w:szCs w:val="24"/>
        </w:rPr>
        <w:t>length</w:t>
      </w:r>
      <w:r w:rsidRPr="00CC5A65">
        <w:rPr>
          <w:rFonts w:ascii="Book Antiqua" w:hAnsi="Book Antiqua"/>
          <w:sz w:val="24"/>
          <w:szCs w:val="24"/>
        </w:rPr>
        <w:t>. Sufficient PV length is important</w:t>
      </w:r>
      <w:r w:rsidR="00C37345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to facilitate eversion of the PV over the cuff, </w:t>
      </w:r>
      <w:r w:rsidR="00C37345" w:rsidRPr="00CC5A65">
        <w:rPr>
          <w:rFonts w:ascii="Book Antiqua" w:hAnsi="Book Antiqua"/>
          <w:sz w:val="24"/>
          <w:szCs w:val="24"/>
        </w:rPr>
        <w:t xml:space="preserve">since the elastic veins tend to retract. </w:t>
      </w:r>
      <w:r w:rsidRPr="00CC5A65">
        <w:rPr>
          <w:rFonts w:ascii="Book Antiqua" w:hAnsi="Book Antiqua"/>
          <w:sz w:val="24"/>
          <w:szCs w:val="24"/>
        </w:rPr>
        <w:t>To free the proximal end of the vein, the left atrium is cut, leaving a rim of atrium on the ostium of the PV. The atri</w:t>
      </w:r>
      <w:r w:rsidR="001F561F" w:rsidRPr="00CC5A65">
        <w:rPr>
          <w:rFonts w:ascii="Book Antiqua" w:hAnsi="Book Antiqua"/>
          <w:sz w:val="24"/>
          <w:szCs w:val="24"/>
        </w:rPr>
        <w:t>al rim</w:t>
      </w:r>
      <w:r w:rsidRPr="00CC5A65">
        <w:rPr>
          <w:rFonts w:ascii="Book Antiqua" w:hAnsi="Book Antiqua"/>
          <w:sz w:val="24"/>
          <w:szCs w:val="24"/>
        </w:rPr>
        <w:t xml:space="preserve"> greatly facilitates eversion of the PV over the venous cuff</w:t>
      </w:r>
      <w:r w:rsidR="001F561F" w:rsidRPr="00CC5A65">
        <w:rPr>
          <w:rFonts w:ascii="Book Antiqua" w:hAnsi="Book Antiqua"/>
          <w:sz w:val="24"/>
          <w:szCs w:val="24"/>
        </w:rPr>
        <w:t xml:space="preserve"> and does </w:t>
      </w:r>
      <w:r w:rsidRPr="00CC5A65">
        <w:rPr>
          <w:rFonts w:ascii="Book Antiqua" w:hAnsi="Book Antiqua"/>
          <w:sz w:val="24"/>
          <w:szCs w:val="24"/>
        </w:rPr>
        <w:t xml:space="preserve">not interfere with </w:t>
      </w:r>
      <w:r w:rsidR="001F561F" w:rsidRPr="00CC5A65">
        <w:rPr>
          <w:rFonts w:ascii="Book Antiqua" w:hAnsi="Book Antiqua"/>
          <w:sz w:val="24"/>
          <w:szCs w:val="24"/>
        </w:rPr>
        <w:t xml:space="preserve">perfusion of the anastomosis </w:t>
      </w:r>
      <w:r w:rsidR="009E2360" w:rsidRPr="00CC5A65">
        <w:rPr>
          <w:rFonts w:ascii="Book Antiqua" w:hAnsi="Book Antiqua"/>
          <w:sz w:val="24"/>
          <w:szCs w:val="24"/>
        </w:rPr>
        <w:t>since it does not form part of the anastomotic lumen.</w:t>
      </w:r>
      <w:r w:rsidR="001F561F" w:rsidRPr="00CC5A65">
        <w:rPr>
          <w:rFonts w:ascii="Book Antiqua" w:hAnsi="Book Antiqua"/>
          <w:sz w:val="24"/>
          <w:szCs w:val="24"/>
        </w:rPr>
        <w:t xml:space="preserve"> The PV is then traced towards the hilum of the lung. </w:t>
      </w:r>
    </w:p>
    <w:p w14:paraId="54A0630D" w14:textId="77777777" w:rsidR="006D6E10" w:rsidRPr="00CC5A65" w:rsidRDefault="001F561F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hAnsi="Book Antiqua"/>
          <w:sz w:val="24"/>
          <w:szCs w:val="24"/>
        </w:rPr>
        <w:t>Fourth</w:t>
      </w:r>
      <w:r w:rsidR="00C37345" w:rsidRPr="00CC5A65">
        <w:rPr>
          <w:rFonts w:ascii="Book Antiqua" w:hAnsi="Book Antiqua"/>
          <w:sz w:val="24"/>
          <w:szCs w:val="24"/>
        </w:rPr>
        <w:t>, the donor graft</w:t>
      </w:r>
      <w:r w:rsidR="006D6E10" w:rsidRPr="00CC5A65">
        <w:rPr>
          <w:rFonts w:ascii="Book Antiqua" w:hAnsi="Book Antiqua"/>
          <w:sz w:val="24"/>
          <w:szCs w:val="24"/>
        </w:rPr>
        <w:t xml:space="preserve"> </w:t>
      </w:r>
      <w:r w:rsidR="00C37345" w:rsidRPr="00CC5A65">
        <w:rPr>
          <w:rFonts w:ascii="Book Antiqua" w:hAnsi="Book Antiqua"/>
          <w:sz w:val="24"/>
          <w:szCs w:val="24"/>
        </w:rPr>
        <w:t>is</w:t>
      </w:r>
      <w:r w:rsidR="006D6E10" w:rsidRPr="00CC5A65">
        <w:rPr>
          <w:rFonts w:ascii="Book Antiqua" w:hAnsi="Book Antiqua"/>
          <w:sz w:val="24"/>
          <w:szCs w:val="24"/>
        </w:rPr>
        <w:t xml:space="preserve"> free</w:t>
      </w:r>
      <w:r w:rsidRPr="00CC5A65">
        <w:rPr>
          <w:rFonts w:ascii="Book Antiqua" w:hAnsi="Book Antiqua"/>
          <w:sz w:val="24"/>
          <w:szCs w:val="24"/>
        </w:rPr>
        <w:t>d</w:t>
      </w:r>
      <w:r w:rsidR="006D6E10" w:rsidRPr="00CC5A65">
        <w:rPr>
          <w:rFonts w:ascii="Book Antiqua" w:hAnsi="Book Antiqua"/>
          <w:sz w:val="24"/>
          <w:szCs w:val="24"/>
        </w:rPr>
        <w:t xml:space="preserve"> from the remaining </w:t>
      </w:r>
      <w:r w:rsidRPr="00CC5A65">
        <w:rPr>
          <w:rFonts w:ascii="Book Antiqua" w:hAnsi="Book Antiqua"/>
          <w:sz w:val="24"/>
          <w:szCs w:val="24"/>
        </w:rPr>
        <w:t xml:space="preserve">attachments to the </w:t>
      </w:r>
      <w:r w:rsidR="006D6E10" w:rsidRPr="00CC5A65">
        <w:rPr>
          <w:rFonts w:ascii="Book Antiqua" w:hAnsi="Book Antiqua"/>
          <w:sz w:val="24"/>
          <w:szCs w:val="24"/>
        </w:rPr>
        <w:t>heart. Each vessel is now carefully trac</w:t>
      </w:r>
      <w:r w:rsidR="00C37345" w:rsidRPr="00CC5A65">
        <w:rPr>
          <w:rFonts w:ascii="Book Antiqua" w:hAnsi="Book Antiqua"/>
          <w:sz w:val="24"/>
          <w:szCs w:val="24"/>
        </w:rPr>
        <w:t>ed further towards the hilum by dissecting off the remaining parietal pleura</w:t>
      </w:r>
      <w:r w:rsidR="00473447" w:rsidRPr="00CC5A65">
        <w:rPr>
          <w:rFonts w:ascii="Book Antiqua" w:hAnsi="Book Antiqua"/>
          <w:sz w:val="24"/>
          <w:szCs w:val="24"/>
        </w:rPr>
        <w:t xml:space="preserve"> in order to fully isolate the PA, B and PV</w:t>
      </w:r>
      <w:r w:rsidR="00C37345" w:rsidRPr="00CC5A65">
        <w:rPr>
          <w:rFonts w:ascii="Book Antiqua" w:hAnsi="Book Antiqua"/>
          <w:sz w:val="24"/>
          <w:szCs w:val="24"/>
        </w:rPr>
        <w:t>.</w:t>
      </w:r>
      <w:r w:rsidR="006D6E10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Isolation of the vessels serves </w:t>
      </w:r>
      <w:r w:rsidR="00473447" w:rsidRPr="00CC5A65">
        <w:rPr>
          <w:rFonts w:ascii="Book Antiqua" w:hAnsi="Book Antiqua"/>
          <w:sz w:val="24"/>
          <w:szCs w:val="24"/>
        </w:rPr>
        <w:t xml:space="preserve">to </w:t>
      </w:r>
      <w:r w:rsidR="006D6E10" w:rsidRPr="00CC5A65">
        <w:rPr>
          <w:rFonts w:ascii="Book Antiqua" w:hAnsi="Book Antiqua"/>
          <w:sz w:val="24"/>
          <w:szCs w:val="24"/>
        </w:rPr>
        <w:t xml:space="preserve">maximize the length of </w:t>
      </w:r>
      <w:r w:rsidRPr="00CC5A65">
        <w:rPr>
          <w:rFonts w:ascii="Book Antiqua" w:hAnsi="Book Antiqua"/>
          <w:sz w:val="24"/>
          <w:szCs w:val="24"/>
        </w:rPr>
        <w:t>each vessel for eversion over the cuffs</w:t>
      </w:r>
      <w:r w:rsidR="00473447" w:rsidRPr="00CC5A65">
        <w:rPr>
          <w:rFonts w:ascii="Book Antiqua" w:hAnsi="Book Antiqua"/>
          <w:sz w:val="24"/>
          <w:szCs w:val="24"/>
        </w:rPr>
        <w:t xml:space="preserve"> and prevents kink</w:t>
      </w:r>
      <w:r w:rsidRPr="00CC5A65">
        <w:rPr>
          <w:rFonts w:ascii="Book Antiqua" w:hAnsi="Book Antiqua"/>
          <w:sz w:val="24"/>
          <w:szCs w:val="24"/>
        </w:rPr>
        <w:t>s</w:t>
      </w:r>
      <w:r w:rsidR="00473447" w:rsidRPr="00CC5A65">
        <w:rPr>
          <w:rFonts w:ascii="Book Antiqua" w:hAnsi="Book Antiqua"/>
          <w:sz w:val="24"/>
          <w:szCs w:val="24"/>
        </w:rPr>
        <w:t xml:space="preserve"> after implantation of the graft</w:t>
      </w:r>
      <w:r w:rsidR="006D6E10" w:rsidRPr="00CC5A65">
        <w:rPr>
          <w:rFonts w:ascii="Book Antiqua" w:hAnsi="Book Antiqua"/>
          <w:sz w:val="24"/>
          <w:szCs w:val="24"/>
        </w:rPr>
        <w:t xml:space="preserve">. </w:t>
      </w:r>
    </w:p>
    <w:p w14:paraId="088A98FC" w14:textId="77777777" w:rsidR="0091166B" w:rsidRPr="00CC5A65" w:rsidRDefault="0091166B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2804BE05" w14:textId="05F7A53C" w:rsidR="00473447" w:rsidRPr="00CC5A65" w:rsidRDefault="0091166B" w:rsidP="006F0F99">
      <w:pPr>
        <w:pStyle w:val="Heading3"/>
        <w:spacing w:before="0" w:line="360" w:lineRule="auto"/>
        <w:jc w:val="both"/>
        <w:rPr>
          <w:rFonts w:ascii="Book Antiqua" w:hAnsi="Book Antiqua"/>
          <w:b/>
          <w:color w:val="auto"/>
        </w:rPr>
      </w:pPr>
      <w:r w:rsidRPr="00CC5A65">
        <w:rPr>
          <w:rFonts w:ascii="Book Antiqua" w:hAnsi="Book Antiqua"/>
          <w:b/>
          <w:color w:val="auto"/>
        </w:rPr>
        <w:t>ATTACHMENT OF THE ANASTOMOTIC CUFFS</w:t>
      </w:r>
    </w:p>
    <w:p w14:paraId="1E08CD08" w14:textId="11350668" w:rsidR="008C6F56" w:rsidRPr="00CC5A65" w:rsidRDefault="00CF3B7E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Attachment</w:t>
      </w:r>
      <w:r w:rsidR="004064D6" w:rsidRPr="00CC5A65">
        <w:rPr>
          <w:rFonts w:ascii="Book Antiqua" w:hAnsi="Book Antiqua"/>
          <w:sz w:val="24"/>
          <w:szCs w:val="24"/>
        </w:rPr>
        <w:t xml:space="preserve"> of the cuffs </w:t>
      </w:r>
      <w:r w:rsidR="00953803" w:rsidRPr="00CC5A65">
        <w:rPr>
          <w:rFonts w:ascii="Book Antiqua" w:hAnsi="Book Antiqua"/>
          <w:sz w:val="24"/>
          <w:szCs w:val="24"/>
        </w:rPr>
        <w:t>should be performed on a tray covered with ice to control the temperature of the graft.</w:t>
      </w:r>
      <w:r w:rsidR="0091166B" w:rsidRPr="00CC5A65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953803" w:rsidRPr="00CC5A65">
        <w:rPr>
          <w:rFonts w:ascii="Book Antiqua" w:hAnsi="Book Antiqua"/>
          <w:sz w:val="24"/>
          <w:szCs w:val="24"/>
        </w:rPr>
        <w:t>The PV anastomosis is attached first</w:t>
      </w:r>
      <w:r w:rsidR="004064D6" w:rsidRPr="00CC5A65">
        <w:rPr>
          <w:rFonts w:ascii="Book Antiqua" w:hAnsi="Book Antiqua"/>
          <w:sz w:val="24"/>
          <w:szCs w:val="24"/>
        </w:rPr>
        <w:t xml:space="preserve">, since </w:t>
      </w:r>
      <w:r w:rsidRPr="00CC5A65">
        <w:rPr>
          <w:rFonts w:ascii="Book Antiqua" w:hAnsi="Book Antiqua"/>
          <w:sz w:val="24"/>
          <w:szCs w:val="24"/>
        </w:rPr>
        <w:t>the PV</w:t>
      </w:r>
      <w:r w:rsidR="004064D6" w:rsidRPr="00CC5A65">
        <w:rPr>
          <w:rFonts w:ascii="Book Antiqua" w:hAnsi="Book Antiqua"/>
          <w:sz w:val="24"/>
          <w:szCs w:val="24"/>
        </w:rPr>
        <w:t xml:space="preserve"> </w:t>
      </w:r>
      <w:r w:rsidR="005E1C9E" w:rsidRPr="00CC5A65">
        <w:rPr>
          <w:rFonts w:ascii="Book Antiqua" w:hAnsi="Book Antiqua"/>
          <w:sz w:val="24"/>
          <w:szCs w:val="24"/>
        </w:rPr>
        <w:t>usually retract</w:t>
      </w:r>
      <w:r w:rsidR="00B36271" w:rsidRPr="00CC5A65">
        <w:rPr>
          <w:rFonts w:ascii="Book Antiqua" w:hAnsi="Book Antiqua"/>
          <w:sz w:val="24"/>
          <w:szCs w:val="24"/>
        </w:rPr>
        <w:t>s</w:t>
      </w:r>
      <w:r w:rsidR="005E1C9E" w:rsidRPr="00CC5A65">
        <w:rPr>
          <w:rFonts w:ascii="Book Antiqua" w:hAnsi="Book Antiqua"/>
          <w:sz w:val="24"/>
          <w:szCs w:val="24"/>
        </w:rPr>
        <w:t xml:space="preserve"> to become</w:t>
      </w:r>
      <w:r w:rsidR="004064D6" w:rsidRPr="00CC5A65">
        <w:rPr>
          <w:rFonts w:ascii="Book Antiqua" w:hAnsi="Book Antiqua"/>
          <w:sz w:val="24"/>
          <w:szCs w:val="24"/>
        </w:rPr>
        <w:t xml:space="preserve"> the shortest vessel. This allows adjustment of the longer vessels to the same length </w:t>
      </w:r>
      <w:r w:rsidR="00D050E3" w:rsidRPr="00CC5A65">
        <w:rPr>
          <w:rFonts w:ascii="Book Antiqua" w:hAnsi="Book Antiqua"/>
          <w:sz w:val="24"/>
          <w:szCs w:val="24"/>
        </w:rPr>
        <w:t>as the cuffed PV</w:t>
      </w:r>
      <w:r w:rsidRPr="00CC5A65">
        <w:rPr>
          <w:rFonts w:ascii="Book Antiqua" w:hAnsi="Book Antiqua"/>
          <w:sz w:val="24"/>
          <w:szCs w:val="24"/>
        </w:rPr>
        <w:t xml:space="preserve">. The </w:t>
      </w:r>
      <w:r w:rsidR="002C532E" w:rsidRPr="00CC5A65">
        <w:rPr>
          <w:rFonts w:ascii="Book Antiqua" w:hAnsi="Book Antiqua"/>
          <w:sz w:val="24"/>
          <w:szCs w:val="24"/>
        </w:rPr>
        <w:t>cuff</w:t>
      </w:r>
      <w:r w:rsidR="00F17792" w:rsidRPr="00CC5A65">
        <w:rPr>
          <w:rFonts w:ascii="Book Antiqua" w:hAnsi="Book Antiqua"/>
          <w:sz w:val="24"/>
          <w:szCs w:val="24"/>
        </w:rPr>
        <w:t xml:space="preserve"> is held in place at the wing and the </w:t>
      </w:r>
      <w:r w:rsidR="008C6F56" w:rsidRPr="00CC5A65">
        <w:rPr>
          <w:rFonts w:ascii="Book Antiqua" w:hAnsi="Book Antiqua"/>
          <w:sz w:val="24"/>
          <w:szCs w:val="24"/>
        </w:rPr>
        <w:t>PV</w:t>
      </w:r>
      <w:r w:rsidR="002C532E" w:rsidRPr="00CC5A65">
        <w:rPr>
          <w:rFonts w:ascii="Book Antiqua" w:hAnsi="Book Antiqua"/>
          <w:sz w:val="24"/>
          <w:szCs w:val="24"/>
        </w:rPr>
        <w:t xml:space="preserve"> is pulled through the cuff</w:t>
      </w:r>
      <w:r w:rsidR="00F17792" w:rsidRPr="00CC5A65">
        <w:rPr>
          <w:rFonts w:ascii="Book Antiqua" w:hAnsi="Book Antiqua"/>
          <w:sz w:val="24"/>
          <w:szCs w:val="24"/>
        </w:rPr>
        <w:t>. Next, the vein is everted over the cuff</w:t>
      </w:r>
      <w:r w:rsidR="00E76C4E" w:rsidRPr="00CC5A65">
        <w:rPr>
          <w:rFonts w:ascii="Book Antiqua" w:hAnsi="Book Antiqua"/>
          <w:sz w:val="24"/>
          <w:szCs w:val="24"/>
        </w:rPr>
        <w:t xml:space="preserve"> (Figure </w:t>
      </w:r>
      <w:r w:rsidR="00232808" w:rsidRPr="00CC5A65">
        <w:rPr>
          <w:rFonts w:ascii="Book Antiqua" w:hAnsi="Book Antiqua"/>
          <w:sz w:val="24"/>
          <w:szCs w:val="24"/>
        </w:rPr>
        <w:t>3</w:t>
      </w:r>
      <w:r w:rsidR="00E76C4E" w:rsidRPr="00CC5A65">
        <w:rPr>
          <w:rFonts w:ascii="Book Antiqua" w:hAnsi="Book Antiqua"/>
          <w:sz w:val="24"/>
          <w:szCs w:val="24"/>
        </w:rPr>
        <w:t>)</w:t>
      </w:r>
      <w:r w:rsidR="00F17792" w:rsidRPr="00CC5A65">
        <w:rPr>
          <w:rFonts w:ascii="Book Antiqua" w:hAnsi="Book Antiqua"/>
          <w:sz w:val="24"/>
          <w:szCs w:val="24"/>
        </w:rPr>
        <w:t>.</w:t>
      </w:r>
    </w:p>
    <w:p w14:paraId="0043B4D3" w14:textId="3A436D11" w:rsidR="00D250BE" w:rsidRPr="00CC5A65" w:rsidRDefault="002C532E" w:rsidP="002D0CC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It is very important to avoid twisting the vein inside the cuff. In order to confirm that the vein is not twisted, the ostia of the superior and inferior segmental veins </w:t>
      </w:r>
      <w:r w:rsidR="005E1C9E" w:rsidRPr="00CC5A65">
        <w:rPr>
          <w:rFonts w:ascii="Book Antiqua" w:hAnsi="Book Antiqua"/>
          <w:sz w:val="24"/>
          <w:szCs w:val="24"/>
        </w:rPr>
        <w:t>should be</w:t>
      </w:r>
      <w:r w:rsidRPr="00CC5A65">
        <w:rPr>
          <w:rFonts w:ascii="Book Antiqua" w:hAnsi="Book Antiqua"/>
          <w:sz w:val="24"/>
          <w:szCs w:val="24"/>
        </w:rPr>
        <w:t xml:space="preserve"> visualized </w:t>
      </w:r>
      <w:r w:rsidR="005E1C9E" w:rsidRPr="00CC5A65">
        <w:rPr>
          <w:rFonts w:ascii="Book Antiqua" w:hAnsi="Book Antiqua"/>
          <w:sz w:val="24"/>
          <w:szCs w:val="24"/>
        </w:rPr>
        <w:t>inside</w:t>
      </w:r>
      <w:r w:rsidRPr="00CC5A65">
        <w:rPr>
          <w:rFonts w:ascii="Book Antiqua" w:hAnsi="Book Antiqua"/>
          <w:sz w:val="24"/>
          <w:szCs w:val="24"/>
        </w:rPr>
        <w:t xml:space="preserve"> the everted vein</w:t>
      </w:r>
      <w:r w:rsidR="00006509" w:rsidRPr="00CC5A65">
        <w:rPr>
          <w:rFonts w:ascii="Book Antiqua" w:hAnsi="Book Antiqua"/>
          <w:sz w:val="24"/>
          <w:szCs w:val="24"/>
        </w:rPr>
        <w:t xml:space="preserve">. If these ostia are found to be mal-aligned then the vessel should be rotated inside the cuff to orient them </w:t>
      </w:r>
      <w:r w:rsidR="00D44C5A" w:rsidRPr="00CC5A65">
        <w:rPr>
          <w:rFonts w:ascii="Book Antiqua" w:hAnsi="Book Antiqua"/>
          <w:sz w:val="24"/>
          <w:szCs w:val="24"/>
        </w:rPr>
        <w:t>superiorly and inferiorly respectively</w:t>
      </w:r>
      <w:r w:rsidR="00E76C4E" w:rsidRPr="00CC5A65">
        <w:rPr>
          <w:rFonts w:ascii="Book Antiqua" w:hAnsi="Book Antiqua"/>
          <w:sz w:val="24"/>
          <w:szCs w:val="24"/>
        </w:rPr>
        <w:t xml:space="preserve"> (Figure </w:t>
      </w:r>
      <w:r w:rsidR="00232808" w:rsidRPr="00CC5A65">
        <w:rPr>
          <w:rFonts w:ascii="Book Antiqua" w:hAnsi="Book Antiqua"/>
          <w:sz w:val="24"/>
          <w:szCs w:val="24"/>
        </w:rPr>
        <w:t>4</w:t>
      </w:r>
      <w:r w:rsidR="00E76C4E" w:rsidRPr="00CC5A65">
        <w:rPr>
          <w:rFonts w:ascii="Book Antiqua" w:hAnsi="Book Antiqua"/>
          <w:sz w:val="24"/>
          <w:szCs w:val="24"/>
        </w:rPr>
        <w:t>)</w:t>
      </w:r>
      <w:r w:rsidRPr="00CC5A65">
        <w:rPr>
          <w:rFonts w:ascii="Book Antiqua" w:hAnsi="Book Antiqua"/>
          <w:sz w:val="24"/>
          <w:szCs w:val="24"/>
        </w:rPr>
        <w:t>.</w:t>
      </w:r>
    </w:p>
    <w:p w14:paraId="68FC353F" w14:textId="3760ED55" w:rsidR="00F30E7B" w:rsidRPr="00CC5A65" w:rsidRDefault="005D005E" w:rsidP="002D0CC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lastRenderedPageBreak/>
        <w:t xml:space="preserve">When adequate orientation of the vein is confirmed, </w:t>
      </w:r>
      <w:r w:rsidR="00F30E7B" w:rsidRPr="00CC5A65">
        <w:rPr>
          <w:rFonts w:ascii="Book Antiqua" w:hAnsi="Book Antiqua"/>
          <w:sz w:val="24"/>
          <w:szCs w:val="24"/>
        </w:rPr>
        <w:t xml:space="preserve">the everted vein is secured to the cuff </w:t>
      </w:r>
      <w:r w:rsidR="00006509" w:rsidRPr="00CC5A65">
        <w:rPr>
          <w:rFonts w:ascii="Book Antiqua" w:hAnsi="Book Antiqua"/>
          <w:sz w:val="24"/>
          <w:szCs w:val="24"/>
        </w:rPr>
        <w:t xml:space="preserve">with a </w:t>
      </w:r>
      <w:r w:rsidRPr="00CC5A65">
        <w:rPr>
          <w:rFonts w:ascii="Book Antiqua" w:hAnsi="Book Antiqua"/>
          <w:sz w:val="24"/>
          <w:szCs w:val="24"/>
        </w:rPr>
        <w:t xml:space="preserve">circumferential </w:t>
      </w:r>
      <w:r w:rsidR="00006509" w:rsidRPr="00CC5A65">
        <w:rPr>
          <w:rFonts w:ascii="Book Antiqua" w:hAnsi="Book Antiqua"/>
          <w:sz w:val="24"/>
          <w:szCs w:val="24"/>
        </w:rPr>
        <w:t>tie. We use</w:t>
      </w:r>
      <w:r w:rsidR="00F30E7B" w:rsidRPr="00CC5A65">
        <w:rPr>
          <w:rFonts w:ascii="Book Antiqua" w:hAnsi="Book Antiqua"/>
          <w:sz w:val="24"/>
          <w:szCs w:val="24"/>
        </w:rPr>
        <w:t xml:space="preserve"> a 7-0 </w:t>
      </w:r>
      <w:r w:rsidR="00006509" w:rsidRPr="00CC5A65">
        <w:rPr>
          <w:rFonts w:ascii="Book Antiqua" w:hAnsi="Book Antiqua"/>
          <w:sz w:val="24"/>
          <w:szCs w:val="24"/>
        </w:rPr>
        <w:t>s</w:t>
      </w:r>
      <w:r w:rsidR="00F30E7B" w:rsidRPr="00CC5A65">
        <w:rPr>
          <w:rFonts w:ascii="Book Antiqua" w:hAnsi="Book Antiqua"/>
          <w:sz w:val="24"/>
          <w:szCs w:val="24"/>
        </w:rPr>
        <w:t>ilk</w:t>
      </w:r>
      <w:r w:rsidR="00006509" w:rsidRPr="00CC5A65">
        <w:rPr>
          <w:rFonts w:ascii="Book Antiqua" w:hAnsi="Book Antiqua"/>
          <w:sz w:val="24"/>
          <w:szCs w:val="24"/>
        </w:rPr>
        <w:t>, but o</w:t>
      </w:r>
      <w:r w:rsidR="00D44C5A" w:rsidRPr="00CC5A65">
        <w:rPr>
          <w:rFonts w:ascii="Book Antiqua" w:hAnsi="Book Antiqua"/>
          <w:sz w:val="24"/>
          <w:szCs w:val="24"/>
        </w:rPr>
        <w:t xml:space="preserve">thers </w:t>
      </w:r>
      <w:r w:rsidRPr="00CC5A65">
        <w:rPr>
          <w:rFonts w:ascii="Book Antiqua" w:hAnsi="Book Antiqua"/>
          <w:sz w:val="24"/>
          <w:szCs w:val="24"/>
        </w:rPr>
        <w:t>have used</w:t>
      </w:r>
      <w:r w:rsidR="00D44C5A" w:rsidRPr="00CC5A65">
        <w:rPr>
          <w:rFonts w:ascii="Book Antiqua" w:hAnsi="Book Antiqua"/>
          <w:sz w:val="24"/>
          <w:szCs w:val="24"/>
        </w:rPr>
        <w:t xml:space="preserve"> 8-0 </w:t>
      </w:r>
      <w:proofErr w:type="gramStart"/>
      <w:r w:rsidR="00934151" w:rsidRPr="00CC5A65">
        <w:rPr>
          <w:rFonts w:ascii="Book Antiqua" w:hAnsi="Book Antiqua"/>
          <w:sz w:val="24"/>
          <w:szCs w:val="24"/>
        </w:rPr>
        <w:t>monofilaments</w:t>
      </w:r>
      <w:r w:rsidR="001866A7" w:rsidRPr="00CC5A65">
        <w:rPr>
          <w:rFonts w:ascii="Book Antiqua" w:hAnsi="Book Antiqua"/>
          <w:sz w:val="24"/>
          <w:szCs w:val="24"/>
          <w:vertAlign w:val="superscript"/>
          <w:lang w:eastAsia="zh-CN"/>
        </w:rPr>
        <w:t>[</w:t>
      </w:r>
      <w:proofErr w:type="gramEnd"/>
      <w:r w:rsidR="001866A7" w:rsidRPr="00CC5A65">
        <w:rPr>
          <w:rFonts w:ascii="Book Antiqua" w:hAnsi="Book Antiqua"/>
          <w:sz w:val="24"/>
          <w:szCs w:val="24"/>
          <w:vertAlign w:val="superscript"/>
          <w:lang w:eastAsia="zh-CN"/>
        </w:rPr>
        <w:t>2]</w:t>
      </w:r>
      <w:r w:rsidR="00934151" w:rsidRPr="00CC5A65">
        <w:rPr>
          <w:rFonts w:ascii="Book Antiqua" w:hAnsi="Book Antiqua"/>
          <w:sz w:val="24"/>
          <w:szCs w:val="24"/>
        </w:rPr>
        <w:t>.</w:t>
      </w:r>
      <w:r w:rsidR="00D44C5A" w:rsidRPr="00CC5A65">
        <w:rPr>
          <w:rFonts w:ascii="Book Antiqua" w:hAnsi="Book Antiqua"/>
          <w:sz w:val="24"/>
          <w:szCs w:val="24"/>
        </w:rPr>
        <w:t xml:space="preserve"> </w:t>
      </w:r>
      <w:r w:rsidR="00941A0B" w:rsidRPr="00CC5A65">
        <w:rPr>
          <w:rFonts w:ascii="Book Antiqua" w:hAnsi="Book Antiqua"/>
          <w:sz w:val="24"/>
          <w:szCs w:val="24"/>
        </w:rPr>
        <w:t xml:space="preserve">The first loop </w:t>
      </w:r>
      <w:r w:rsidR="00006509" w:rsidRPr="00CC5A65">
        <w:rPr>
          <w:rFonts w:ascii="Book Antiqua" w:hAnsi="Book Antiqua"/>
          <w:sz w:val="24"/>
          <w:szCs w:val="24"/>
        </w:rPr>
        <w:t>secure</w:t>
      </w:r>
      <w:r w:rsidR="00941A0B" w:rsidRPr="00CC5A65">
        <w:rPr>
          <w:rFonts w:ascii="Book Antiqua" w:hAnsi="Book Antiqua"/>
          <w:sz w:val="24"/>
          <w:szCs w:val="24"/>
        </w:rPr>
        <w:t>s</w:t>
      </w:r>
      <w:r w:rsidR="00006509" w:rsidRPr="00CC5A65">
        <w:rPr>
          <w:rFonts w:ascii="Book Antiqua" w:hAnsi="Book Antiqua"/>
          <w:sz w:val="24"/>
          <w:szCs w:val="24"/>
        </w:rPr>
        <w:t xml:space="preserve"> the everted vessel to the </w:t>
      </w:r>
      <w:r w:rsidR="00B02932" w:rsidRPr="00CC5A65">
        <w:rPr>
          <w:rFonts w:ascii="Book Antiqua" w:hAnsi="Book Antiqua"/>
          <w:sz w:val="24"/>
          <w:szCs w:val="24"/>
        </w:rPr>
        <w:t xml:space="preserve">middle of the </w:t>
      </w:r>
      <w:r w:rsidR="00006509" w:rsidRPr="00CC5A65">
        <w:rPr>
          <w:rFonts w:ascii="Book Antiqua" w:hAnsi="Book Antiqua"/>
          <w:sz w:val="24"/>
          <w:szCs w:val="24"/>
        </w:rPr>
        <w:t xml:space="preserve">cuff using a </w:t>
      </w:r>
      <w:r w:rsidR="00F30E7B" w:rsidRPr="00CC5A65">
        <w:rPr>
          <w:rFonts w:ascii="Book Antiqua" w:hAnsi="Book Antiqua"/>
          <w:sz w:val="24"/>
          <w:szCs w:val="24"/>
        </w:rPr>
        <w:t>single knot</w:t>
      </w:r>
      <w:r w:rsidR="00B02932" w:rsidRPr="00CC5A65">
        <w:rPr>
          <w:rFonts w:ascii="Book Antiqua" w:hAnsi="Book Antiqua"/>
          <w:sz w:val="24"/>
          <w:szCs w:val="24"/>
        </w:rPr>
        <w:t xml:space="preserve">. </w:t>
      </w:r>
      <w:r w:rsidR="00941A0B" w:rsidRPr="00CC5A65">
        <w:rPr>
          <w:rFonts w:ascii="Book Antiqua" w:hAnsi="Book Antiqua"/>
          <w:sz w:val="24"/>
          <w:szCs w:val="24"/>
        </w:rPr>
        <w:t xml:space="preserve">This loop need not enclose the entire circumference of the everted vessel as long as it holds the vessel in place. </w:t>
      </w:r>
      <w:r w:rsidR="00B02932" w:rsidRPr="00CC5A65">
        <w:rPr>
          <w:rFonts w:ascii="Book Antiqua" w:hAnsi="Book Antiqua"/>
          <w:sz w:val="24"/>
          <w:szCs w:val="24"/>
        </w:rPr>
        <w:t xml:space="preserve">The ends of the tie are then </w:t>
      </w:r>
      <w:r w:rsidR="00F30E7B" w:rsidRPr="00CC5A65">
        <w:rPr>
          <w:rFonts w:ascii="Book Antiqua" w:hAnsi="Book Antiqua"/>
          <w:sz w:val="24"/>
          <w:szCs w:val="24"/>
        </w:rPr>
        <w:t>loop</w:t>
      </w:r>
      <w:r w:rsidR="00B02932" w:rsidRPr="00CC5A65">
        <w:rPr>
          <w:rFonts w:ascii="Book Antiqua" w:hAnsi="Book Antiqua"/>
          <w:sz w:val="24"/>
          <w:szCs w:val="24"/>
        </w:rPr>
        <w:t xml:space="preserve">ed around the everted vessel another time, this time close to the edge of the </w:t>
      </w:r>
      <w:r w:rsidR="00006509" w:rsidRPr="00CC5A65">
        <w:rPr>
          <w:rFonts w:ascii="Book Antiqua" w:hAnsi="Book Antiqua"/>
          <w:sz w:val="24"/>
          <w:szCs w:val="24"/>
        </w:rPr>
        <w:t>cuff</w:t>
      </w:r>
      <w:r w:rsidR="00B02932" w:rsidRPr="00CC5A65">
        <w:rPr>
          <w:rFonts w:ascii="Book Antiqua" w:hAnsi="Book Antiqua"/>
          <w:sz w:val="24"/>
          <w:szCs w:val="24"/>
        </w:rPr>
        <w:t>.</w:t>
      </w:r>
      <w:r w:rsidR="00F30E7B" w:rsidRPr="00CC5A65">
        <w:rPr>
          <w:rFonts w:ascii="Book Antiqua" w:hAnsi="Book Antiqua"/>
          <w:sz w:val="24"/>
          <w:szCs w:val="24"/>
        </w:rPr>
        <w:t xml:space="preserve"> </w:t>
      </w:r>
      <w:r w:rsidR="00941A0B" w:rsidRPr="00CC5A65">
        <w:rPr>
          <w:rFonts w:ascii="Book Antiqua" w:hAnsi="Book Antiqua"/>
          <w:sz w:val="24"/>
          <w:szCs w:val="24"/>
        </w:rPr>
        <w:t>This</w:t>
      </w:r>
      <w:r w:rsidR="00F30E7B" w:rsidRPr="00CC5A65">
        <w:rPr>
          <w:rFonts w:ascii="Book Antiqua" w:hAnsi="Book Antiqua"/>
          <w:sz w:val="24"/>
          <w:szCs w:val="24"/>
        </w:rPr>
        <w:t xml:space="preserve"> loop </w:t>
      </w:r>
      <w:r w:rsidR="00941A0B" w:rsidRPr="00CC5A65">
        <w:rPr>
          <w:rFonts w:ascii="Book Antiqua" w:hAnsi="Book Antiqua"/>
          <w:sz w:val="24"/>
          <w:szCs w:val="24"/>
        </w:rPr>
        <w:t xml:space="preserve">is intended to form </w:t>
      </w:r>
      <w:r w:rsidR="00D44C5A" w:rsidRPr="00CC5A65">
        <w:rPr>
          <w:rFonts w:ascii="Book Antiqua" w:hAnsi="Book Antiqua"/>
          <w:sz w:val="24"/>
          <w:szCs w:val="24"/>
        </w:rPr>
        <w:t xml:space="preserve">a </w:t>
      </w:r>
      <w:r w:rsidR="00F30E7B" w:rsidRPr="00CC5A65">
        <w:rPr>
          <w:rFonts w:ascii="Book Antiqua" w:hAnsi="Book Antiqua"/>
          <w:sz w:val="24"/>
          <w:szCs w:val="24"/>
        </w:rPr>
        <w:t xml:space="preserve">circumferential </w:t>
      </w:r>
      <w:r w:rsidR="00D44C5A" w:rsidRPr="00CC5A65">
        <w:rPr>
          <w:rFonts w:ascii="Book Antiqua" w:hAnsi="Book Antiqua"/>
          <w:sz w:val="24"/>
          <w:szCs w:val="24"/>
        </w:rPr>
        <w:t xml:space="preserve">seal </w:t>
      </w:r>
      <w:r w:rsidR="00941A0B" w:rsidRPr="00CC5A65">
        <w:rPr>
          <w:rFonts w:ascii="Book Antiqua" w:hAnsi="Book Antiqua"/>
          <w:sz w:val="24"/>
          <w:szCs w:val="24"/>
        </w:rPr>
        <w:t xml:space="preserve">around the </w:t>
      </w:r>
      <w:r w:rsidR="00F30E7B" w:rsidRPr="00CC5A65">
        <w:rPr>
          <w:rFonts w:ascii="Book Antiqua" w:hAnsi="Book Antiqua"/>
          <w:sz w:val="24"/>
          <w:szCs w:val="24"/>
        </w:rPr>
        <w:t xml:space="preserve">everted vessel </w:t>
      </w:r>
      <w:r w:rsidR="00941A0B" w:rsidRPr="00CC5A65">
        <w:rPr>
          <w:rFonts w:ascii="Book Antiqua" w:hAnsi="Book Antiqua"/>
          <w:sz w:val="24"/>
          <w:szCs w:val="24"/>
        </w:rPr>
        <w:t>and is secured with two throws</w:t>
      </w:r>
      <w:r w:rsidR="00F30E7B" w:rsidRPr="00CC5A65">
        <w:rPr>
          <w:rFonts w:ascii="Book Antiqua" w:hAnsi="Book Antiqua"/>
          <w:sz w:val="24"/>
          <w:szCs w:val="24"/>
        </w:rPr>
        <w:t>.</w:t>
      </w:r>
      <w:r w:rsidR="00E92814" w:rsidRPr="00CC5A65">
        <w:rPr>
          <w:rFonts w:ascii="Book Antiqua" w:hAnsi="Book Antiqua"/>
          <w:sz w:val="24"/>
          <w:szCs w:val="24"/>
        </w:rPr>
        <w:t xml:space="preserve"> </w:t>
      </w:r>
      <w:r w:rsidR="00B410D7" w:rsidRPr="00CC5A65">
        <w:rPr>
          <w:rFonts w:ascii="Book Antiqua" w:hAnsi="Book Antiqua"/>
          <w:sz w:val="24"/>
          <w:szCs w:val="24"/>
        </w:rPr>
        <w:t>The knots should be tied facing anterior</w:t>
      </w:r>
      <w:r w:rsidR="00F30E7B" w:rsidRPr="00CC5A65">
        <w:rPr>
          <w:rFonts w:ascii="Book Antiqua" w:hAnsi="Book Antiqua"/>
          <w:sz w:val="24"/>
          <w:szCs w:val="24"/>
        </w:rPr>
        <w:t xml:space="preserve"> relative to the donor lung.</w:t>
      </w:r>
      <w:r w:rsidR="00DC18B5" w:rsidRPr="00CC5A65">
        <w:rPr>
          <w:rFonts w:ascii="Book Antiqua" w:hAnsi="Book Antiqua"/>
          <w:sz w:val="24"/>
          <w:szCs w:val="24"/>
        </w:rPr>
        <w:t xml:space="preserve"> This allows the </w:t>
      </w:r>
      <w:r w:rsidR="00B410D7" w:rsidRPr="00CC5A65">
        <w:rPr>
          <w:rFonts w:ascii="Book Antiqua" w:hAnsi="Book Antiqua"/>
          <w:sz w:val="24"/>
          <w:szCs w:val="24"/>
        </w:rPr>
        <w:t xml:space="preserve">knot </w:t>
      </w:r>
      <w:r w:rsidR="00DC18B5" w:rsidRPr="00CC5A65">
        <w:rPr>
          <w:rFonts w:ascii="Book Antiqua" w:hAnsi="Book Antiqua"/>
          <w:sz w:val="24"/>
          <w:szCs w:val="24"/>
        </w:rPr>
        <w:t>to serve as an anterior</w:t>
      </w:r>
      <w:r w:rsidR="00B410D7" w:rsidRPr="00CC5A65">
        <w:rPr>
          <w:rFonts w:ascii="Book Antiqua" w:hAnsi="Book Antiqua"/>
          <w:sz w:val="24"/>
          <w:szCs w:val="24"/>
        </w:rPr>
        <w:t xml:space="preserve"> landmark </w:t>
      </w:r>
      <w:r w:rsidR="00F30E7B" w:rsidRPr="00CC5A65">
        <w:rPr>
          <w:rFonts w:ascii="Book Antiqua" w:hAnsi="Book Antiqua"/>
          <w:sz w:val="24"/>
          <w:szCs w:val="24"/>
        </w:rPr>
        <w:t>to orient</w:t>
      </w:r>
      <w:r w:rsidR="00B410D7" w:rsidRPr="00CC5A65">
        <w:rPr>
          <w:rFonts w:ascii="Book Antiqua" w:hAnsi="Book Antiqua"/>
          <w:sz w:val="24"/>
          <w:szCs w:val="24"/>
        </w:rPr>
        <w:t xml:space="preserve"> the cuff inside</w:t>
      </w:r>
      <w:r w:rsidR="00F30E7B" w:rsidRPr="00CC5A65">
        <w:rPr>
          <w:rFonts w:ascii="Book Antiqua" w:hAnsi="Book Antiqua"/>
          <w:sz w:val="24"/>
          <w:szCs w:val="24"/>
        </w:rPr>
        <w:t xml:space="preserve"> in the recipient vessel</w:t>
      </w:r>
      <w:r w:rsidR="00B410D7" w:rsidRPr="00CC5A65">
        <w:rPr>
          <w:rFonts w:ascii="Book Antiqua" w:hAnsi="Book Antiqua"/>
          <w:sz w:val="24"/>
          <w:szCs w:val="24"/>
        </w:rPr>
        <w:t xml:space="preserve"> without twisting</w:t>
      </w:r>
      <w:r w:rsidR="00F30E7B" w:rsidRPr="00CC5A65">
        <w:rPr>
          <w:rFonts w:ascii="Book Antiqua" w:hAnsi="Book Antiqua"/>
          <w:sz w:val="24"/>
          <w:szCs w:val="24"/>
        </w:rPr>
        <w:t>.</w:t>
      </w:r>
    </w:p>
    <w:p w14:paraId="2E939325" w14:textId="77777777" w:rsidR="00F30E7B" w:rsidRPr="00CC5A65" w:rsidRDefault="00CF3B7E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The bronchial cuff is attached second. Usually the bronchus is longer than the PV, so it needs to be </w:t>
      </w:r>
      <w:r w:rsidR="00F30E7B" w:rsidRPr="00CC5A65">
        <w:rPr>
          <w:rFonts w:ascii="Book Antiqua" w:hAnsi="Book Antiqua"/>
          <w:sz w:val="24"/>
          <w:szCs w:val="24"/>
        </w:rPr>
        <w:t>cut to a length that is appropriate relative to the</w:t>
      </w:r>
      <w:r w:rsidR="00B410D7" w:rsidRPr="00CC5A65">
        <w:rPr>
          <w:rFonts w:ascii="Book Antiqua" w:hAnsi="Book Antiqua"/>
          <w:sz w:val="24"/>
          <w:szCs w:val="24"/>
        </w:rPr>
        <w:t xml:space="preserve"> PV after it is pulled through the</w:t>
      </w:r>
      <w:r w:rsidR="00F30E7B" w:rsidRPr="00CC5A65">
        <w:rPr>
          <w:rFonts w:ascii="Book Antiqua" w:hAnsi="Book Antiqua"/>
          <w:sz w:val="24"/>
          <w:szCs w:val="24"/>
        </w:rPr>
        <w:t xml:space="preserve"> cuff. </w:t>
      </w:r>
      <w:r w:rsidRPr="00CC5A65">
        <w:rPr>
          <w:rFonts w:ascii="Book Antiqua" w:hAnsi="Book Antiqua"/>
          <w:sz w:val="24"/>
          <w:szCs w:val="24"/>
        </w:rPr>
        <w:t xml:space="preserve">Twisting </w:t>
      </w:r>
      <w:r w:rsidR="00B410D7" w:rsidRPr="00CC5A65">
        <w:rPr>
          <w:rFonts w:ascii="Book Antiqua" w:hAnsi="Book Antiqua"/>
          <w:sz w:val="24"/>
          <w:szCs w:val="24"/>
        </w:rPr>
        <w:t xml:space="preserve">of </w:t>
      </w:r>
      <w:r w:rsidR="008C6F56" w:rsidRPr="00CC5A65">
        <w:rPr>
          <w:rFonts w:ascii="Book Antiqua" w:hAnsi="Book Antiqua"/>
          <w:sz w:val="24"/>
          <w:szCs w:val="24"/>
        </w:rPr>
        <w:t xml:space="preserve">the bronchus inside the cuff </w:t>
      </w:r>
      <w:r w:rsidRPr="00CC5A65">
        <w:rPr>
          <w:rFonts w:ascii="Book Antiqua" w:hAnsi="Book Antiqua"/>
          <w:sz w:val="24"/>
          <w:szCs w:val="24"/>
        </w:rPr>
        <w:t xml:space="preserve">is avoided by orienting the </w:t>
      </w:r>
      <w:r w:rsidR="00F30E7B" w:rsidRPr="00CC5A65">
        <w:rPr>
          <w:rFonts w:ascii="Book Antiqua" w:hAnsi="Book Antiqua"/>
          <w:sz w:val="24"/>
          <w:szCs w:val="24"/>
        </w:rPr>
        <w:t xml:space="preserve">membranous part of the </w:t>
      </w:r>
      <w:r w:rsidRPr="00CC5A65">
        <w:rPr>
          <w:rFonts w:ascii="Book Antiqua" w:hAnsi="Book Antiqua"/>
          <w:sz w:val="24"/>
          <w:szCs w:val="24"/>
        </w:rPr>
        <w:t xml:space="preserve">bronchus </w:t>
      </w:r>
      <w:r w:rsidR="00B410D7" w:rsidRPr="00CC5A65">
        <w:rPr>
          <w:rFonts w:ascii="Book Antiqua" w:hAnsi="Book Antiqua"/>
          <w:sz w:val="24"/>
          <w:szCs w:val="24"/>
        </w:rPr>
        <w:t>posteriorly</w:t>
      </w:r>
      <w:r w:rsidR="00F30E7B" w:rsidRPr="00CC5A65">
        <w:rPr>
          <w:rFonts w:ascii="Book Antiqua" w:hAnsi="Book Antiqua"/>
          <w:sz w:val="24"/>
          <w:szCs w:val="24"/>
        </w:rPr>
        <w:t>.</w:t>
      </w:r>
      <w:r w:rsidR="008C6F56" w:rsidRPr="00CC5A65">
        <w:rPr>
          <w:rFonts w:ascii="Book Antiqua" w:hAnsi="Book Antiqua"/>
          <w:sz w:val="24"/>
          <w:szCs w:val="24"/>
        </w:rPr>
        <w:t xml:space="preserve"> The bronchus is everted over the cuff and </w:t>
      </w:r>
      <w:r w:rsidR="00F30E7B" w:rsidRPr="00CC5A65">
        <w:rPr>
          <w:rFonts w:ascii="Book Antiqua" w:hAnsi="Book Antiqua"/>
          <w:sz w:val="24"/>
          <w:szCs w:val="24"/>
        </w:rPr>
        <w:t xml:space="preserve">secured to the cuff </w:t>
      </w:r>
      <w:r w:rsidR="008C6F56" w:rsidRPr="00CC5A65">
        <w:rPr>
          <w:rFonts w:ascii="Book Antiqua" w:hAnsi="Book Antiqua"/>
          <w:sz w:val="24"/>
          <w:szCs w:val="24"/>
        </w:rPr>
        <w:t>in the same fashion as the PV.</w:t>
      </w:r>
    </w:p>
    <w:p w14:paraId="6E80C370" w14:textId="77777777" w:rsidR="00953803" w:rsidRPr="00CC5A65" w:rsidRDefault="00CF3B7E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T</w:t>
      </w:r>
      <w:r w:rsidR="00F30E7B" w:rsidRPr="00CC5A65">
        <w:rPr>
          <w:rFonts w:ascii="Book Antiqua" w:hAnsi="Book Antiqua"/>
          <w:sz w:val="24"/>
          <w:szCs w:val="24"/>
        </w:rPr>
        <w:t xml:space="preserve">he </w:t>
      </w:r>
      <w:r w:rsidRPr="00CC5A65">
        <w:rPr>
          <w:rFonts w:ascii="Book Antiqua" w:hAnsi="Book Antiqua"/>
          <w:sz w:val="24"/>
          <w:szCs w:val="24"/>
        </w:rPr>
        <w:t>PA cuff is attached last.</w:t>
      </w:r>
      <w:r w:rsidR="008C6F56" w:rsidRPr="00CC5A65">
        <w:rPr>
          <w:rFonts w:ascii="Book Antiqua" w:hAnsi="Book Antiqua"/>
          <w:sz w:val="24"/>
          <w:szCs w:val="24"/>
        </w:rPr>
        <w:t xml:space="preserve"> The PA</w:t>
      </w:r>
      <w:r w:rsidR="00F30E7B" w:rsidRPr="00CC5A65">
        <w:rPr>
          <w:rFonts w:ascii="Book Antiqua" w:hAnsi="Book Antiqua"/>
          <w:sz w:val="24"/>
          <w:szCs w:val="24"/>
        </w:rPr>
        <w:t xml:space="preserve"> </w:t>
      </w:r>
      <w:r w:rsidR="008C6F56" w:rsidRPr="00CC5A65">
        <w:rPr>
          <w:rFonts w:ascii="Book Antiqua" w:hAnsi="Book Antiqua"/>
          <w:sz w:val="24"/>
          <w:szCs w:val="24"/>
        </w:rPr>
        <w:t xml:space="preserve">usually </w:t>
      </w:r>
      <w:r w:rsidR="00953803" w:rsidRPr="00CC5A65">
        <w:rPr>
          <w:rFonts w:ascii="Book Antiqua" w:hAnsi="Book Antiqua"/>
          <w:sz w:val="24"/>
          <w:szCs w:val="24"/>
        </w:rPr>
        <w:t xml:space="preserve">also </w:t>
      </w:r>
      <w:r w:rsidR="008C6F56" w:rsidRPr="00CC5A65">
        <w:rPr>
          <w:rFonts w:ascii="Book Antiqua" w:hAnsi="Book Antiqua"/>
          <w:sz w:val="24"/>
          <w:szCs w:val="24"/>
        </w:rPr>
        <w:t xml:space="preserve">needs to be </w:t>
      </w:r>
      <w:r w:rsidR="00F30E7B" w:rsidRPr="00CC5A65">
        <w:rPr>
          <w:rFonts w:ascii="Book Antiqua" w:hAnsi="Book Antiqua"/>
          <w:sz w:val="24"/>
          <w:szCs w:val="24"/>
        </w:rPr>
        <w:t xml:space="preserve">cut to a length that is appropriate relative to </w:t>
      </w:r>
      <w:r w:rsidR="008C6F56" w:rsidRPr="00CC5A65">
        <w:rPr>
          <w:rFonts w:ascii="Book Antiqua" w:hAnsi="Book Antiqua"/>
          <w:sz w:val="24"/>
          <w:szCs w:val="24"/>
        </w:rPr>
        <w:t xml:space="preserve">the venous cuff. </w:t>
      </w:r>
      <w:r w:rsidR="00953803" w:rsidRPr="00CC5A65">
        <w:rPr>
          <w:rFonts w:ascii="Book Antiqua" w:hAnsi="Book Antiqua"/>
          <w:sz w:val="24"/>
          <w:szCs w:val="24"/>
        </w:rPr>
        <w:t>Analogous to the PV and bronchus, the PA</w:t>
      </w:r>
      <w:r w:rsidR="00F30E7B" w:rsidRPr="00CC5A65">
        <w:rPr>
          <w:rFonts w:ascii="Book Antiqua" w:hAnsi="Book Antiqua"/>
          <w:sz w:val="24"/>
          <w:szCs w:val="24"/>
        </w:rPr>
        <w:t xml:space="preserve"> is pulled through the cuff</w:t>
      </w:r>
      <w:r w:rsidR="008C6F56" w:rsidRPr="00CC5A65">
        <w:rPr>
          <w:rFonts w:ascii="Book Antiqua" w:hAnsi="Book Antiqua"/>
          <w:sz w:val="24"/>
          <w:szCs w:val="24"/>
        </w:rPr>
        <w:t xml:space="preserve">, everted and secured </w:t>
      </w:r>
      <w:r w:rsidR="00DC18B5" w:rsidRPr="00CC5A65">
        <w:rPr>
          <w:rFonts w:ascii="Book Antiqua" w:hAnsi="Book Antiqua"/>
          <w:sz w:val="24"/>
          <w:szCs w:val="24"/>
        </w:rPr>
        <w:t>to the cuff in the same fashion as the PV</w:t>
      </w:r>
      <w:r w:rsidR="00F30E7B" w:rsidRPr="00CC5A65">
        <w:rPr>
          <w:rFonts w:ascii="Book Antiqua" w:hAnsi="Book Antiqua"/>
          <w:sz w:val="24"/>
          <w:szCs w:val="24"/>
        </w:rPr>
        <w:t xml:space="preserve">. </w:t>
      </w:r>
      <w:r w:rsidR="00953803" w:rsidRPr="00CC5A65">
        <w:rPr>
          <w:rFonts w:ascii="Book Antiqua" w:hAnsi="Book Antiqua"/>
          <w:sz w:val="24"/>
          <w:szCs w:val="24"/>
        </w:rPr>
        <w:t>Special attention needs to be paid to avoid twisting the PA before everting it over the cuff, since t</w:t>
      </w:r>
      <w:r w:rsidR="00F30E7B" w:rsidRPr="00CC5A65">
        <w:rPr>
          <w:rFonts w:ascii="Book Antiqua" w:hAnsi="Book Antiqua"/>
          <w:sz w:val="24"/>
          <w:szCs w:val="24"/>
        </w:rPr>
        <w:t xml:space="preserve">here are no anatomical landmarks to help </w:t>
      </w:r>
      <w:r w:rsidR="00953803" w:rsidRPr="00CC5A65">
        <w:rPr>
          <w:rFonts w:ascii="Book Antiqua" w:hAnsi="Book Antiqua"/>
          <w:sz w:val="24"/>
          <w:szCs w:val="24"/>
        </w:rPr>
        <w:t>with its orientation</w:t>
      </w:r>
      <w:r w:rsidR="00F30E7B" w:rsidRPr="00CC5A65">
        <w:rPr>
          <w:rFonts w:ascii="Book Antiqua" w:hAnsi="Book Antiqua"/>
          <w:sz w:val="24"/>
          <w:szCs w:val="24"/>
        </w:rPr>
        <w:t>. However, since the</w:t>
      </w:r>
      <w:r w:rsidR="008C6F56" w:rsidRPr="00CC5A65">
        <w:rPr>
          <w:rFonts w:ascii="Book Antiqua" w:hAnsi="Book Antiqua"/>
          <w:sz w:val="24"/>
          <w:szCs w:val="24"/>
        </w:rPr>
        <w:t xml:space="preserve"> pressure inside the</w:t>
      </w:r>
      <w:r w:rsidR="00F30E7B" w:rsidRPr="00CC5A65">
        <w:rPr>
          <w:rFonts w:ascii="Book Antiqua" w:hAnsi="Book Antiqua"/>
          <w:sz w:val="24"/>
          <w:szCs w:val="24"/>
        </w:rPr>
        <w:t xml:space="preserve"> PA </w:t>
      </w:r>
      <w:r w:rsidR="008C6F56" w:rsidRPr="00CC5A65">
        <w:rPr>
          <w:rFonts w:ascii="Book Antiqua" w:hAnsi="Book Antiqua"/>
          <w:sz w:val="24"/>
          <w:szCs w:val="24"/>
        </w:rPr>
        <w:t xml:space="preserve">is higher than inside the PV or </w:t>
      </w:r>
      <w:r w:rsidR="00953803" w:rsidRPr="00CC5A65">
        <w:rPr>
          <w:rFonts w:ascii="Book Antiqua" w:hAnsi="Book Antiqua"/>
          <w:sz w:val="24"/>
          <w:szCs w:val="24"/>
        </w:rPr>
        <w:t>bronchus</w:t>
      </w:r>
      <w:r w:rsidR="00F30E7B" w:rsidRPr="00CC5A65">
        <w:rPr>
          <w:rFonts w:ascii="Book Antiqua" w:hAnsi="Book Antiqua"/>
          <w:sz w:val="24"/>
          <w:szCs w:val="24"/>
        </w:rPr>
        <w:t>, perfusion of the arterial cuff is most resistant to twisting.</w:t>
      </w:r>
      <w:r w:rsidR="00953803" w:rsidRPr="00CC5A65">
        <w:rPr>
          <w:rFonts w:ascii="Book Antiqua" w:hAnsi="Book Antiqua"/>
          <w:sz w:val="24"/>
          <w:szCs w:val="24"/>
        </w:rPr>
        <w:t xml:space="preserve"> </w:t>
      </w:r>
      <w:r w:rsidR="008C6F56" w:rsidRPr="00CC5A65">
        <w:rPr>
          <w:rFonts w:ascii="Book Antiqua" w:hAnsi="Book Antiqua"/>
          <w:sz w:val="24"/>
          <w:szCs w:val="24"/>
        </w:rPr>
        <w:t xml:space="preserve">Finally, the wings are cut off all </w:t>
      </w:r>
      <w:r w:rsidR="00953803" w:rsidRPr="00CC5A65">
        <w:rPr>
          <w:rFonts w:ascii="Book Antiqua" w:hAnsi="Book Antiqua"/>
          <w:sz w:val="24"/>
          <w:szCs w:val="24"/>
        </w:rPr>
        <w:t xml:space="preserve">three </w:t>
      </w:r>
      <w:r w:rsidR="008C6F56" w:rsidRPr="00CC5A65">
        <w:rPr>
          <w:rFonts w:ascii="Book Antiqua" w:hAnsi="Book Antiqua"/>
          <w:sz w:val="24"/>
          <w:szCs w:val="24"/>
        </w:rPr>
        <w:t>cuffs.</w:t>
      </w:r>
    </w:p>
    <w:p w14:paraId="5CD68716" w14:textId="77777777" w:rsidR="00530EB9" w:rsidRPr="00CC5A65" w:rsidRDefault="00953803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After all cuffs have been attached, t</w:t>
      </w:r>
      <w:r w:rsidR="00530EB9" w:rsidRPr="00CC5A65">
        <w:rPr>
          <w:rFonts w:ascii="Book Antiqua" w:hAnsi="Book Antiqua"/>
          <w:sz w:val="24"/>
          <w:szCs w:val="24"/>
        </w:rPr>
        <w:t xml:space="preserve">he lung is </w:t>
      </w:r>
      <w:r w:rsidRPr="00CC5A65">
        <w:rPr>
          <w:rFonts w:ascii="Book Antiqua" w:hAnsi="Book Antiqua"/>
          <w:sz w:val="24"/>
          <w:szCs w:val="24"/>
        </w:rPr>
        <w:t xml:space="preserve">re-wrapped </w:t>
      </w:r>
      <w:r w:rsidR="00530EB9" w:rsidRPr="00CC5A65">
        <w:rPr>
          <w:rFonts w:ascii="Book Antiqua" w:hAnsi="Book Antiqua"/>
          <w:sz w:val="24"/>
          <w:szCs w:val="24"/>
        </w:rPr>
        <w:t xml:space="preserve">in </w:t>
      </w:r>
      <w:r w:rsidRPr="00CC5A65">
        <w:rPr>
          <w:rFonts w:ascii="Book Antiqua" w:hAnsi="Book Antiqua"/>
          <w:sz w:val="24"/>
          <w:szCs w:val="24"/>
        </w:rPr>
        <w:t xml:space="preserve">soaked </w:t>
      </w:r>
      <w:r w:rsidR="00530EB9" w:rsidRPr="00CC5A65">
        <w:rPr>
          <w:rFonts w:ascii="Book Antiqua" w:hAnsi="Book Antiqua"/>
          <w:sz w:val="24"/>
          <w:szCs w:val="24"/>
        </w:rPr>
        <w:t>gauze</w:t>
      </w:r>
      <w:r w:rsidR="00F30E7B" w:rsidRPr="00CC5A65">
        <w:rPr>
          <w:rFonts w:ascii="Book Antiqua" w:hAnsi="Book Antiqua"/>
          <w:sz w:val="24"/>
          <w:szCs w:val="24"/>
        </w:rPr>
        <w:t xml:space="preserve">. It is important to make sure that fluid does not enter the </w:t>
      </w:r>
      <w:r w:rsidR="002D697C" w:rsidRPr="00CC5A65">
        <w:rPr>
          <w:rFonts w:ascii="Book Antiqua" w:hAnsi="Book Antiqua"/>
          <w:sz w:val="24"/>
          <w:szCs w:val="24"/>
        </w:rPr>
        <w:t>bronchus</w:t>
      </w:r>
      <w:r w:rsidR="00586B60" w:rsidRPr="00CC5A65">
        <w:rPr>
          <w:rFonts w:ascii="Book Antiqua" w:hAnsi="Book Antiqua"/>
          <w:sz w:val="24"/>
          <w:szCs w:val="24"/>
        </w:rPr>
        <w:t xml:space="preserve"> through capillary action</w:t>
      </w:r>
      <w:r w:rsidR="00530EB9" w:rsidRPr="00CC5A65">
        <w:rPr>
          <w:rFonts w:ascii="Book Antiqua" w:hAnsi="Book Antiqua"/>
          <w:sz w:val="24"/>
          <w:szCs w:val="24"/>
        </w:rPr>
        <w:t xml:space="preserve">. </w:t>
      </w:r>
      <w:r w:rsidR="002D697C" w:rsidRPr="00CC5A65">
        <w:rPr>
          <w:rFonts w:ascii="Book Antiqua" w:hAnsi="Book Antiqua"/>
          <w:sz w:val="24"/>
          <w:szCs w:val="24"/>
        </w:rPr>
        <w:t>This can be achieved by folding the gauze so that the hilum is left free.</w:t>
      </w:r>
    </w:p>
    <w:p w14:paraId="2D094A4F" w14:textId="77777777" w:rsidR="00FF0D50" w:rsidRPr="00CC5A65" w:rsidRDefault="00FF0D50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58748114" w14:textId="0D0C200B" w:rsidR="00A13802" w:rsidRPr="00CC5A65" w:rsidRDefault="0091166B" w:rsidP="006F0F99">
      <w:pPr>
        <w:pStyle w:val="Heading2"/>
        <w:spacing w:before="0" w:line="360" w:lineRule="auto"/>
        <w:jc w:val="both"/>
        <w:rPr>
          <w:rFonts w:ascii="Book Antiqua" w:hAnsi="Book Antiqua"/>
          <w:b/>
          <w:color w:val="auto"/>
          <w:sz w:val="24"/>
          <w:szCs w:val="24"/>
        </w:rPr>
      </w:pPr>
      <w:r w:rsidRPr="00CC5A65">
        <w:rPr>
          <w:rFonts w:ascii="Book Antiqua" w:hAnsi="Book Antiqua"/>
          <w:b/>
          <w:color w:val="auto"/>
          <w:sz w:val="24"/>
          <w:szCs w:val="24"/>
        </w:rPr>
        <w:t>RECIPIENT PROCEDURE</w:t>
      </w:r>
    </w:p>
    <w:p w14:paraId="0888C7F1" w14:textId="77777777" w:rsidR="005A705A" w:rsidRPr="00CC5A65" w:rsidRDefault="00E76C4E" w:rsidP="006F0F99">
      <w:pPr>
        <w:pStyle w:val="Heading3"/>
        <w:spacing w:before="0" w:line="360" w:lineRule="auto"/>
        <w:jc w:val="both"/>
        <w:rPr>
          <w:rFonts w:ascii="Book Antiqua" w:hAnsi="Book Antiqua"/>
          <w:b/>
          <w:i/>
          <w:color w:val="auto"/>
        </w:rPr>
      </w:pPr>
      <w:r w:rsidRPr="00CC5A65">
        <w:rPr>
          <w:rFonts w:ascii="Book Antiqua" w:hAnsi="Book Antiqua"/>
          <w:b/>
          <w:i/>
          <w:color w:val="auto"/>
        </w:rPr>
        <w:t>Exposure</w:t>
      </w:r>
    </w:p>
    <w:p w14:paraId="026B1CB4" w14:textId="1B3500FB" w:rsidR="00C526F0" w:rsidRPr="00CC5A65" w:rsidRDefault="000C09C3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hAnsi="Book Antiqua"/>
          <w:sz w:val="24"/>
          <w:szCs w:val="24"/>
        </w:rPr>
        <w:t>First, t</w:t>
      </w:r>
      <w:r w:rsidR="00AA57DB" w:rsidRPr="00CC5A65">
        <w:rPr>
          <w:rFonts w:ascii="Book Antiqua" w:hAnsi="Book Antiqua"/>
          <w:sz w:val="24"/>
          <w:szCs w:val="24"/>
        </w:rPr>
        <w:t>he recipient</w:t>
      </w:r>
      <w:r w:rsidR="00960F16" w:rsidRPr="00CC5A65">
        <w:rPr>
          <w:rFonts w:ascii="Book Antiqua" w:hAnsi="Book Antiqua"/>
          <w:sz w:val="24"/>
          <w:szCs w:val="24"/>
        </w:rPr>
        <w:t xml:space="preserve"> left</w:t>
      </w:r>
      <w:r w:rsidR="00AA57DB" w:rsidRPr="00CC5A65">
        <w:rPr>
          <w:rFonts w:ascii="Book Antiqua" w:hAnsi="Book Antiqua"/>
          <w:sz w:val="24"/>
          <w:szCs w:val="24"/>
        </w:rPr>
        <w:t xml:space="preserve"> lung is brought into the wound by putting traction on the inferior pole of the</w:t>
      </w:r>
      <w:r w:rsidR="00960F16" w:rsidRPr="00CC5A65">
        <w:rPr>
          <w:rFonts w:ascii="Book Antiqua" w:hAnsi="Book Antiqua"/>
          <w:sz w:val="24"/>
          <w:szCs w:val="24"/>
        </w:rPr>
        <w:t xml:space="preserve"> lung with two cotton swabs</w:t>
      </w:r>
      <w:r w:rsidR="00AA57DB" w:rsidRPr="00CC5A65">
        <w:rPr>
          <w:rFonts w:ascii="Book Antiqua" w:hAnsi="Book Antiqua"/>
          <w:sz w:val="24"/>
          <w:szCs w:val="24"/>
        </w:rPr>
        <w:t xml:space="preserve">. Once the inferior pole of the lung has been </w:t>
      </w:r>
      <w:r w:rsidR="00AA57DB" w:rsidRPr="00CC5A65">
        <w:rPr>
          <w:rFonts w:ascii="Book Antiqua" w:hAnsi="Book Antiqua"/>
          <w:sz w:val="24"/>
          <w:szCs w:val="24"/>
        </w:rPr>
        <w:lastRenderedPageBreak/>
        <w:t xml:space="preserve">mobilized, the </w:t>
      </w:r>
      <w:r w:rsidR="00960F16" w:rsidRPr="00CC5A65">
        <w:rPr>
          <w:rFonts w:ascii="Book Antiqua" w:hAnsi="Book Antiqua"/>
          <w:sz w:val="24"/>
          <w:szCs w:val="24"/>
        </w:rPr>
        <w:t>remainder of</w:t>
      </w:r>
      <w:r w:rsidR="00AA57DB" w:rsidRPr="00CC5A65">
        <w:rPr>
          <w:rFonts w:ascii="Book Antiqua" w:hAnsi="Book Antiqua"/>
          <w:sz w:val="24"/>
          <w:szCs w:val="24"/>
        </w:rPr>
        <w:t xml:space="preserve"> the inferior pulmonary ligament can be divided</w:t>
      </w:r>
      <w:r w:rsidRPr="00CC5A65">
        <w:rPr>
          <w:rFonts w:ascii="Book Antiqua" w:hAnsi="Book Antiqua"/>
          <w:sz w:val="24"/>
          <w:szCs w:val="24"/>
        </w:rPr>
        <w:t xml:space="preserve"> with scissors</w:t>
      </w:r>
      <w:r w:rsidR="00AA57DB" w:rsidRPr="00CC5A65">
        <w:rPr>
          <w:rFonts w:ascii="Book Antiqua" w:hAnsi="Book Antiqua"/>
          <w:sz w:val="24"/>
          <w:szCs w:val="24"/>
        </w:rPr>
        <w:t xml:space="preserve">. Care must be taken not to damage the pulmonary vein, which is confluent with the inferior pulmonary ligament. </w:t>
      </w:r>
      <w:r w:rsidRPr="00CC5A65">
        <w:rPr>
          <w:rFonts w:ascii="Book Antiqua" w:hAnsi="Book Antiqua"/>
          <w:sz w:val="24"/>
          <w:szCs w:val="24"/>
        </w:rPr>
        <w:t>T</w:t>
      </w:r>
      <w:r w:rsidR="001A24AA" w:rsidRPr="00CC5A65">
        <w:rPr>
          <w:rFonts w:ascii="Book Antiqua" w:hAnsi="Book Antiqua"/>
          <w:sz w:val="24"/>
          <w:szCs w:val="24"/>
        </w:rPr>
        <w:t xml:space="preserve">he tidal volume is decreased </w:t>
      </w:r>
      <w:r w:rsidRPr="00CC5A65">
        <w:rPr>
          <w:rFonts w:ascii="Book Antiqua" w:hAnsi="Book Antiqua"/>
          <w:sz w:val="24"/>
          <w:szCs w:val="24"/>
        </w:rPr>
        <w:t xml:space="preserve">before </w:t>
      </w:r>
      <w:r w:rsidR="001A24AA" w:rsidRPr="00CC5A65">
        <w:rPr>
          <w:rFonts w:ascii="Book Antiqua" w:hAnsi="Book Antiqua"/>
          <w:sz w:val="24"/>
          <w:szCs w:val="24"/>
        </w:rPr>
        <w:t>t</w:t>
      </w:r>
      <w:r w:rsidR="00AA57DB" w:rsidRPr="00CC5A65">
        <w:rPr>
          <w:rFonts w:ascii="Book Antiqua" w:hAnsi="Book Antiqua"/>
          <w:sz w:val="24"/>
          <w:szCs w:val="24"/>
        </w:rPr>
        <w:t xml:space="preserve">he recipient lung is </w:t>
      </w:r>
      <w:r w:rsidR="001A24AA" w:rsidRPr="00CC5A65">
        <w:rPr>
          <w:rFonts w:ascii="Book Antiqua" w:hAnsi="Book Antiqua"/>
          <w:sz w:val="24"/>
          <w:szCs w:val="24"/>
        </w:rPr>
        <w:t>clamp</w:t>
      </w:r>
      <w:r w:rsidRPr="00CC5A65">
        <w:rPr>
          <w:rFonts w:ascii="Book Antiqua" w:hAnsi="Book Antiqua"/>
          <w:sz w:val="24"/>
          <w:szCs w:val="24"/>
        </w:rPr>
        <w:t>ed and retracted ventrally</w:t>
      </w:r>
      <w:r w:rsidR="001A24AA" w:rsidRPr="00CC5A65">
        <w:rPr>
          <w:rFonts w:ascii="Book Antiqua" w:hAnsi="Book Antiqua"/>
          <w:sz w:val="24"/>
          <w:szCs w:val="24"/>
        </w:rPr>
        <w:t>.</w:t>
      </w:r>
      <w:r w:rsidRPr="00CC5A65">
        <w:rPr>
          <w:rFonts w:ascii="Book Antiqua" w:hAnsi="Book Antiqua"/>
          <w:sz w:val="24"/>
          <w:szCs w:val="24"/>
        </w:rPr>
        <w:t xml:space="preserve"> This </w:t>
      </w:r>
      <w:r w:rsidR="00AA57DB" w:rsidRPr="00CC5A65">
        <w:rPr>
          <w:rFonts w:ascii="Book Antiqua" w:hAnsi="Book Antiqua"/>
          <w:sz w:val="24"/>
          <w:szCs w:val="24"/>
        </w:rPr>
        <w:t>affords excellent exposure of the dorsal asp</w:t>
      </w:r>
      <w:r w:rsidR="00960F16" w:rsidRPr="00CC5A65">
        <w:rPr>
          <w:rFonts w:ascii="Book Antiqua" w:hAnsi="Book Antiqua"/>
          <w:sz w:val="24"/>
          <w:szCs w:val="24"/>
        </w:rPr>
        <w:t>ect of the pulmonary hilum. The</w:t>
      </w:r>
      <w:r w:rsidR="00AA57DB" w:rsidRPr="00CC5A65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AA57DB" w:rsidRPr="00CC5A65">
        <w:rPr>
          <w:rFonts w:ascii="Book Antiqua" w:hAnsi="Book Antiqua"/>
          <w:sz w:val="24"/>
          <w:szCs w:val="24"/>
        </w:rPr>
        <w:t xml:space="preserve">pleura over the </w:t>
      </w:r>
      <w:r w:rsidRPr="00CC5A65">
        <w:rPr>
          <w:rFonts w:ascii="Book Antiqua" w:hAnsi="Book Antiqua"/>
          <w:sz w:val="24"/>
          <w:szCs w:val="24"/>
        </w:rPr>
        <w:t xml:space="preserve">dorsal </w:t>
      </w:r>
      <w:r w:rsidR="00AA57DB" w:rsidRPr="00CC5A65">
        <w:rPr>
          <w:rFonts w:ascii="Book Antiqua" w:hAnsi="Book Antiqua"/>
          <w:sz w:val="24"/>
          <w:szCs w:val="24"/>
        </w:rPr>
        <w:t>pu</w:t>
      </w:r>
      <w:r w:rsidR="00960F16" w:rsidRPr="00CC5A65">
        <w:rPr>
          <w:rFonts w:ascii="Book Antiqua" w:hAnsi="Book Antiqua"/>
          <w:sz w:val="24"/>
          <w:szCs w:val="24"/>
        </w:rPr>
        <w:t>lmonary hilum is</w:t>
      </w:r>
      <w:proofErr w:type="gramEnd"/>
      <w:r w:rsidR="00960F16" w:rsidRPr="00CC5A65">
        <w:rPr>
          <w:rFonts w:ascii="Book Antiqua" w:hAnsi="Book Antiqua"/>
          <w:sz w:val="24"/>
          <w:szCs w:val="24"/>
        </w:rPr>
        <w:t xml:space="preserve"> divided.</w:t>
      </w:r>
      <w:r w:rsidR="00AA57DB" w:rsidRPr="00CC5A65">
        <w:rPr>
          <w:rFonts w:ascii="Book Antiqua" w:hAnsi="Book Antiqua"/>
          <w:sz w:val="24"/>
          <w:szCs w:val="24"/>
        </w:rPr>
        <w:t xml:space="preserve"> </w:t>
      </w:r>
      <w:r w:rsidR="00960F16" w:rsidRPr="00CC5A65">
        <w:rPr>
          <w:rFonts w:ascii="Book Antiqua" w:hAnsi="Book Antiqua"/>
          <w:sz w:val="24"/>
          <w:szCs w:val="24"/>
        </w:rPr>
        <w:t>B</w:t>
      </w:r>
      <w:r w:rsidR="00AA57DB" w:rsidRPr="00CC5A65">
        <w:rPr>
          <w:rFonts w:ascii="Book Antiqua" w:hAnsi="Book Antiqua"/>
          <w:sz w:val="24"/>
          <w:szCs w:val="24"/>
        </w:rPr>
        <w:t>ronchial arteries</w:t>
      </w:r>
      <w:r w:rsidRPr="00CC5A65">
        <w:rPr>
          <w:rFonts w:ascii="Book Antiqua" w:hAnsi="Book Antiqua"/>
          <w:sz w:val="24"/>
          <w:szCs w:val="24"/>
        </w:rPr>
        <w:t>, which</w:t>
      </w:r>
      <w:r w:rsidR="00AA57DB" w:rsidRPr="00CC5A65">
        <w:rPr>
          <w:rFonts w:ascii="Book Antiqua" w:hAnsi="Book Antiqua"/>
          <w:sz w:val="24"/>
          <w:szCs w:val="24"/>
        </w:rPr>
        <w:t xml:space="preserve"> originat</w:t>
      </w:r>
      <w:r w:rsidRPr="00CC5A65">
        <w:rPr>
          <w:rFonts w:ascii="Book Antiqua" w:hAnsi="Book Antiqua"/>
          <w:sz w:val="24"/>
          <w:szCs w:val="24"/>
        </w:rPr>
        <w:t>e</w:t>
      </w:r>
      <w:r w:rsidR="00AA57DB" w:rsidRPr="00CC5A65">
        <w:rPr>
          <w:rFonts w:ascii="Book Antiqua" w:hAnsi="Book Antiqua"/>
          <w:sz w:val="24"/>
          <w:szCs w:val="24"/>
        </w:rPr>
        <w:t xml:space="preserve"> from the aorta and </w:t>
      </w:r>
      <w:r w:rsidRPr="00CC5A65">
        <w:rPr>
          <w:rFonts w:ascii="Book Antiqua" w:hAnsi="Book Antiqua"/>
          <w:sz w:val="24"/>
          <w:szCs w:val="24"/>
        </w:rPr>
        <w:t xml:space="preserve">typically </w:t>
      </w:r>
      <w:r w:rsidR="00AA57DB" w:rsidRPr="00CC5A65">
        <w:rPr>
          <w:rFonts w:ascii="Book Antiqua" w:hAnsi="Book Antiqua"/>
          <w:sz w:val="24"/>
          <w:szCs w:val="24"/>
        </w:rPr>
        <w:t>running over the membranous part of the bronchus</w:t>
      </w:r>
      <w:r w:rsidRPr="00CC5A65">
        <w:rPr>
          <w:rFonts w:ascii="Book Antiqua" w:hAnsi="Book Antiqua"/>
          <w:sz w:val="24"/>
          <w:szCs w:val="24"/>
        </w:rPr>
        <w:t>,</w:t>
      </w:r>
      <w:r w:rsidR="00AA57DB" w:rsidRPr="00CC5A65">
        <w:rPr>
          <w:rFonts w:ascii="Book Antiqua" w:hAnsi="Book Antiqua"/>
          <w:sz w:val="24"/>
          <w:szCs w:val="24"/>
        </w:rPr>
        <w:t xml:space="preserve"> need to be cauterized or tied.</w:t>
      </w:r>
      <w:r w:rsidR="004D3862" w:rsidRPr="00CC5A65">
        <w:rPr>
          <w:rFonts w:ascii="Book Antiqua" w:hAnsi="Book Antiqua"/>
          <w:sz w:val="24"/>
          <w:szCs w:val="24"/>
        </w:rPr>
        <w:t xml:space="preserve"> </w:t>
      </w:r>
      <w:r w:rsidR="00AA57DB" w:rsidRPr="00CC5A65">
        <w:rPr>
          <w:rFonts w:ascii="Book Antiqua" w:hAnsi="Book Antiqua"/>
          <w:sz w:val="24"/>
          <w:szCs w:val="24"/>
        </w:rPr>
        <w:t xml:space="preserve">This allows </w:t>
      </w:r>
      <w:r w:rsidRPr="00CC5A65">
        <w:rPr>
          <w:rFonts w:ascii="Book Antiqua" w:hAnsi="Book Antiqua"/>
          <w:sz w:val="24"/>
          <w:szCs w:val="24"/>
        </w:rPr>
        <w:t>dissection of</w:t>
      </w:r>
      <w:r w:rsidR="00AA57DB" w:rsidRPr="00CC5A65">
        <w:rPr>
          <w:rFonts w:ascii="Book Antiqua" w:hAnsi="Book Antiqua"/>
          <w:sz w:val="24"/>
          <w:szCs w:val="24"/>
        </w:rPr>
        <w:t xml:space="preserve"> the </w:t>
      </w:r>
      <w:r w:rsidR="00960F16" w:rsidRPr="00CC5A65">
        <w:rPr>
          <w:rFonts w:ascii="Book Antiqua" w:hAnsi="Book Antiqua"/>
          <w:sz w:val="24"/>
          <w:szCs w:val="24"/>
        </w:rPr>
        <w:t>PA</w:t>
      </w:r>
      <w:r w:rsidR="00AA57DB" w:rsidRPr="00CC5A65">
        <w:rPr>
          <w:rFonts w:ascii="Book Antiqua" w:hAnsi="Book Antiqua"/>
          <w:sz w:val="24"/>
          <w:szCs w:val="24"/>
        </w:rPr>
        <w:t xml:space="preserve">, </w:t>
      </w:r>
      <w:r w:rsidR="00960F16" w:rsidRPr="00CC5A65">
        <w:rPr>
          <w:rFonts w:ascii="Book Antiqua" w:hAnsi="Book Antiqua"/>
          <w:sz w:val="24"/>
          <w:szCs w:val="24"/>
        </w:rPr>
        <w:t>bronchus and PV</w:t>
      </w:r>
      <w:r w:rsidR="00AA57DB" w:rsidRPr="00CC5A65">
        <w:rPr>
          <w:rFonts w:ascii="Book Antiqua" w:hAnsi="Book Antiqua"/>
          <w:sz w:val="24"/>
          <w:szCs w:val="24"/>
        </w:rPr>
        <w:t>.</w:t>
      </w:r>
      <w:r w:rsidR="004D3862" w:rsidRPr="00CC5A65">
        <w:rPr>
          <w:rFonts w:ascii="Book Antiqua" w:hAnsi="Book Antiqua"/>
          <w:sz w:val="24"/>
          <w:szCs w:val="24"/>
        </w:rPr>
        <w:t xml:space="preserve"> Care should be taken not to damage the </w:t>
      </w:r>
      <w:proofErr w:type="spellStart"/>
      <w:r w:rsidR="004D3862" w:rsidRPr="00CC5A65">
        <w:rPr>
          <w:rFonts w:ascii="Book Antiqua" w:hAnsi="Book Antiqua"/>
          <w:sz w:val="24"/>
          <w:szCs w:val="24"/>
        </w:rPr>
        <w:t>va</w:t>
      </w:r>
      <w:bookmarkStart w:id="321" w:name="_GoBack"/>
      <w:bookmarkEnd w:id="321"/>
      <w:r w:rsidR="004D3862" w:rsidRPr="00CC5A65">
        <w:rPr>
          <w:rFonts w:ascii="Book Antiqua" w:hAnsi="Book Antiqua"/>
          <w:sz w:val="24"/>
          <w:szCs w:val="24"/>
        </w:rPr>
        <w:t>gus</w:t>
      </w:r>
      <w:proofErr w:type="spellEnd"/>
      <w:r w:rsidR="004D3862" w:rsidRPr="00CC5A65">
        <w:rPr>
          <w:rFonts w:ascii="Book Antiqua" w:hAnsi="Book Antiqua"/>
          <w:sz w:val="24"/>
          <w:szCs w:val="24"/>
        </w:rPr>
        <w:t xml:space="preserve"> nerve, which is often brought over the root of the hilum by traction on the recipient lung.</w:t>
      </w:r>
      <w:r w:rsidRPr="00CC5A65">
        <w:rPr>
          <w:rFonts w:ascii="Book Antiqua" w:hAnsi="Book Antiqua"/>
          <w:sz w:val="24"/>
          <w:szCs w:val="24"/>
        </w:rPr>
        <w:t xml:space="preserve"> </w:t>
      </w:r>
      <w:r w:rsidR="00AA57DB" w:rsidRPr="00CC5A65">
        <w:rPr>
          <w:rFonts w:ascii="Book Antiqua" w:hAnsi="Book Antiqua"/>
          <w:sz w:val="24"/>
          <w:szCs w:val="24"/>
        </w:rPr>
        <w:t xml:space="preserve">Once the posterior aspect of </w:t>
      </w:r>
      <w:r w:rsidR="00960F16" w:rsidRPr="00CC5A65">
        <w:rPr>
          <w:rFonts w:ascii="Book Antiqua" w:hAnsi="Book Antiqua"/>
          <w:sz w:val="24"/>
          <w:szCs w:val="24"/>
        </w:rPr>
        <w:t>PA, bronchus and PV are dissected free</w:t>
      </w:r>
      <w:r w:rsidR="00AA57DB" w:rsidRPr="00CC5A65">
        <w:rPr>
          <w:rFonts w:ascii="Book Antiqua" w:hAnsi="Book Antiqua"/>
          <w:sz w:val="24"/>
          <w:szCs w:val="24"/>
        </w:rPr>
        <w:t>, the ventral aspect of the hilum is exposed</w:t>
      </w:r>
      <w:r w:rsidRPr="00CC5A65">
        <w:rPr>
          <w:rFonts w:ascii="Book Antiqua" w:hAnsi="Book Antiqua"/>
          <w:sz w:val="24"/>
          <w:szCs w:val="24"/>
        </w:rPr>
        <w:t xml:space="preserve"> by retracting the recipient lung dorsally</w:t>
      </w:r>
      <w:r w:rsidR="00AA57DB" w:rsidRPr="00CC5A65">
        <w:rPr>
          <w:rFonts w:ascii="Book Antiqua" w:hAnsi="Book Antiqua"/>
          <w:sz w:val="24"/>
          <w:szCs w:val="24"/>
        </w:rPr>
        <w:t>.</w:t>
      </w:r>
      <w:r w:rsidR="00960F16" w:rsidRPr="00CC5A65">
        <w:rPr>
          <w:rFonts w:ascii="Book Antiqua" w:hAnsi="Book Antiqua"/>
          <w:sz w:val="24"/>
          <w:szCs w:val="24"/>
        </w:rPr>
        <w:t xml:space="preserve"> The animal is also re-positioned on its back</w:t>
      </w:r>
      <w:r w:rsidR="00AA57DB" w:rsidRPr="00CC5A65">
        <w:rPr>
          <w:rFonts w:ascii="Book Antiqua" w:hAnsi="Book Antiqua"/>
          <w:sz w:val="24"/>
          <w:szCs w:val="24"/>
        </w:rPr>
        <w:t>.</w:t>
      </w:r>
      <w:r w:rsidR="00960F16" w:rsidRPr="00CC5A65">
        <w:rPr>
          <w:rFonts w:ascii="Book Antiqua" w:hAnsi="Book Antiqua"/>
          <w:sz w:val="24"/>
          <w:szCs w:val="24"/>
        </w:rPr>
        <w:t xml:space="preserve"> This improves visualization </w:t>
      </w:r>
      <w:r w:rsidRPr="00CC5A65">
        <w:rPr>
          <w:rFonts w:ascii="Book Antiqua" w:hAnsi="Book Antiqua"/>
          <w:sz w:val="24"/>
          <w:szCs w:val="24"/>
        </w:rPr>
        <w:t xml:space="preserve">of the hilum since the </w:t>
      </w:r>
      <w:r w:rsidR="00960F16" w:rsidRPr="00CC5A65">
        <w:rPr>
          <w:rFonts w:ascii="Book Antiqua" w:hAnsi="Book Antiqua"/>
          <w:sz w:val="24"/>
          <w:szCs w:val="24"/>
        </w:rPr>
        <w:t>dissection microscope provide</w:t>
      </w:r>
      <w:r w:rsidRPr="00CC5A65">
        <w:rPr>
          <w:rFonts w:ascii="Book Antiqua" w:hAnsi="Book Antiqua"/>
          <w:sz w:val="24"/>
          <w:szCs w:val="24"/>
        </w:rPr>
        <w:t>s</w:t>
      </w:r>
      <w:r w:rsidR="00960F16" w:rsidRPr="00CC5A65">
        <w:rPr>
          <w:rFonts w:ascii="Book Antiqua" w:hAnsi="Book Antiqua"/>
          <w:sz w:val="24"/>
          <w:szCs w:val="24"/>
        </w:rPr>
        <w:t xml:space="preserve"> a top view</w:t>
      </w:r>
      <w:r w:rsidRPr="00CC5A65">
        <w:rPr>
          <w:rFonts w:ascii="Book Antiqua" w:hAnsi="Book Antiqua"/>
          <w:sz w:val="24"/>
          <w:szCs w:val="24"/>
        </w:rPr>
        <w:t xml:space="preserve"> only</w:t>
      </w:r>
      <w:r w:rsidR="00960F16" w:rsidRPr="00CC5A65">
        <w:rPr>
          <w:rFonts w:ascii="Book Antiqua" w:hAnsi="Book Antiqua"/>
          <w:sz w:val="24"/>
          <w:szCs w:val="24"/>
        </w:rPr>
        <w:t xml:space="preserve">. </w:t>
      </w:r>
      <w:r w:rsidR="00AA57DB" w:rsidRPr="00CC5A65">
        <w:rPr>
          <w:rFonts w:ascii="Book Antiqua" w:hAnsi="Book Antiqua"/>
          <w:sz w:val="24"/>
          <w:szCs w:val="24"/>
        </w:rPr>
        <w:t xml:space="preserve">Next, the </w:t>
      </w:r>
      <w:proofErr w:type="gramStart"/>
      <w:r w:rsidR="00AA57DB" w:rsidRPr="00CC5A65">
        <w:rPr>
          <w:rFonts w:ascii="Book Antiqua" w:hAnsi="Book Antiqua"/>
          <w:sz w:val="24"/>
          <w:szCs w:val="24"/>
        </w:rPr>
        <w:t xml:space="preserve">pleura over the ventral aspect </w:t>
      </w:r>
      <w:r w:rsidR="00960F16" w:rsidRPr="00CC5A65">
        <w:rPr>
          <w:rFonts w:ascii="Book Antiqua" w:hAnsi="Book Antiqua"/>
          <w:sz w:val="24"/>
          <w:szCs w:val="24"/>
        </w:rPr>
        <w:t xml:space="preserve">of the hilum </w:t>
      </w:r>
      <w:r w:rsidR="00AA57DB" w:rsidRPr="00CC5A65">
        <w:rPr>
          <w:rFonts w:ascii="Book Antiqua" w:hAnsi="Book Antiqua"/>
          <w:sz w:val="24"/>
          <w:szCs w:val="24"/>
        </w:rPr>
        <w:t>is</w:t>
      </w:r>
      <w:proofErr w:type="gramEnd"/>
      <w:r w:rsidR="00AA57DB" w:rsidRPr="00CC5A65">
        <w:rPr>
          <w:rFonts w:ascii="Book Antiqua" w:hAnsi="Book Antiqua"/>
          <w:sz w:val="24"/>
          <w:szCs w:val="24"/>
        </w:rPr>
        <w:t xml:space="preserve"> divided. </w:t>
      </w:r>
      <w:r w:rsidR="0018520C" w:rsidRPr="00CC5A65">
        <w:rPr>
          <w:rFonts w:ascii="Book Antiqua" w:hAnsi="Book Antiqua"/>
          <w:sz w:val="24"/>
          <w:szCs w:val="24"/>
        </w:rPr>
        <w:t xml:space="preserve">Division of the hilar pleura invariably </w:t>
      </w:r>
      <w:r w:rsidR="00960F16" w:rsidRPr="00CC5A65">
        <w:rPr>
          <w:rFonts w:ascii="Book Antiqua" w:hAnsi="Book Antiqua"/>
          <w:sz w:val="24"/>
          <w:szCs w:val="24"/>
        </w:rPr>
        <w:t xml:space="preserve">causes a pneumothorax of </w:t>
      </w:r>
      <w:r w:rsidR="0018520C" w:rsidRPr="00CC5A65">
        <w:rPr>
          <w:rFonts w:ascii="Book Antiqua" w:hAnsi="Book Antiqua"/>
          <w:sz w:val="24"/>
          <w:szCs w:val="24"/>
        </w:rPr>
        <w:t xml:space="preserve">the accessory lobe, since </w:t>
      </w:r>
      <w:r w:rsidRPr="00CC5A65">
        <w:rPr>
          <w:rFonts w:ascii="Book Antiqua" w:hAnsi="Book Antiqua"/>
          <w:sz w:val="24"/>
          <w:szCs w:val="24"/>
        </w:rPr>
        <w:t>the accessory lobe</w:t>
      </w:r>
      <w:r w:rsidR="0018520C" w:rsidRPr="00CC5A65">
        <w:rPr>
          <w:rFonts w:ascii="Book Antiqua" w:hAnsi="Book Antiqua"/>
          <w:sz w:val="24"/>
          <w:szCs w:val="24"/>
        </w:rPr>
        <w:t xml:space="preserve"> pleura is fused with the pleura </w:t>
      </w:r>
      <w:r w:rsidR="00960F16" w:rsidRPr="00CC5A65">
        <w:rPr>
          <w:rFonts w:ascii="Book Antiqua" w:hAnsi="Book Antiqua"/>
          <w:sz w:val="24"/>
          <w:szCs w:val="24"/>
        </w:rPr>
        <w:t xml:space="preserve">covering </w:t>
      </w:r>
      <w:r w:rsidR="0018520C" w:rsidRPr="00CC5A65">
        <w:rPr>
          <w:rFonts w:ascii="Book Antiqua" w:hAnsi="Book Antiqua"/>
          <w:sz w:val="24"/>
          <w:szCs w:val="24"/>
        </w:rPr>
        <w:t xml:space="preserve">the </w:t>
      </w:r>
      <w:r w:rsidR="00960F16" w:rsidRPr="00CC5A65">
        <w:rPr>
          <w:rFonts w:ascii="Book Antiqua" w:hAnsi="Book Antiqua"/>
          <w:sz w:val="24"/>
          <w:szCs w:val="24"/>
        </w:rPr>
        <w:t>left PV</w:t>
      </w:r>
      <w:r w:rsidR="0018520C" w:rsidRPr="00CC5A65">
        <w:rPr>
          <w:rFonts w:ascii="Book Antiqua" w:hAnsi="Book Antiqua"/>
          <w:sz w:val="24"/>
          <w:szCs w:val="24"/>
        </w:rPr>
        <w:t xml:space="preserve">. However, it is usually possible to avoid </w:t>
      </w:r>
      <w:r w:rsidR="00F17A60" w:rsidRPr="00CC5A65">
        <w:rPr>
          <w:rFonts w:ascii="Book Antiqua" w:hAnsi="Book Antiqua"/>
          <w:sz w:val="24"/>
          <w:szCs w:val="24"/>
        </w:rPr>
        <w:t xml:space="preserve">causing a right </w:t>
      </w:r>
      <w:r w:rsidR="00960F16" w:rsidRPr="00CC5A65">
        <w:rPr>
          <w:rFonts w:ascii="Book Antiqua" w:hAnsi="Book Antiqua"/>
          <w:sz w:val="24"/>
          <w:szCs w:val="24"/>
        </w:rPr>
        <w:t xml:space="preserve">sided </w:t>
      </w:r>
      <w:r w:rsidR="00F17A60" w:rsidRPr="00CC5A65">
        <w:rPr>
          <w:rFonts w:ascii="Book Antiqua" w:hAnsi="Book Antiqua"/>
          <w:sz w:val="24"/>
          <w:szCs w:val="24"/>
        </w:rPr>
        <w:t xml:space="preserve">pneumothorax </w:t>
      </w:r>
      <w:r w:rsidR="0018520C" w:rsidRPr="00CC5A65">
        <w:rPr>
          <w:rFonts w:ascii="Book Antiqua" w:hAnsi="Book Antiqua"/>
          <w:sz w:val="24"/>
          <w:szCs w:val="24"/>
        </w:rPr>
        <w:t xml:space="preserve">by starting the dissection of the </w:t>
      </w:r>
      <w:r w:rsidR="00960F16" w:rsidRPr="00CC5A65">
        <w:rPr>
          <w:rFonts w:ascii="Book Antiqua" w:hAnsi="Book Antiqua"/>
          <w:sz w:val="24"/>
          <w:szCs w:val="24"/>
        </w:rPr>
        <w:t xml:space="preserve">PV </w:t>
      </w:r>
      <w:r w:rsidR="0018520C" w:rsidRPr="00CC5A65">
        <w:rPr>
          <w:rFonts w:ascii="Book Antiqua" w:hAnsi="Book Antiqua"/>
          <w:sz w:val="24"/>
          <w:szCs w:val="24"/>
        </w:rPr>
        <w:t>hilar pleura distally</w:t>
      </w:r>
      <w:r w:rsidR="00960F16" w:rsidRPr="00CC5A65">
        <w:rPr>
          <w:rFonts w:ascii="Book Antiqua" w:hAnsi="Book Antiqua"/>
          <w:sz w:val="24"/>
          <w:szCs w:val="24"/>
        </w:rPr>
        <w:t xml:space="preserve"> and carefully preserving the pleura overlying the proximal PV, which is continuous with the right </w:t>
      </w:r>
      <w:r w:rsidRPr="00CC5A65">
        <w:rPr>
          <w:rFonts w:ascii="Book Antiqua" w:hAnsi="Book Antiqua"/>
          <w:sz w:val="24"/>
          <w:szCs w:val="24"/>
        </w:rPr>
        <w:t xml:space="preserve">parietal </w:t>
      </w:r>
      <w:r w:rsidR="00960F16" w:rsidRPr="00CC5A65">
        <w:rPr>
          <w:rFonts w:ascii="Book Antiqua" w:hAnsi="Book Antiqua"/>
          <w:sz w:val="24"/>
          <w:szCs w:val="24"/>
        </w:rPr>
        <w:t>pleura</w:t>
      </w:r>
      <w:r w:rsidR="0018520C" w:rsidRPr="00CC5A65">
        <w:rPr>
          <w:rFonts w:ascii="Book Antiqua" w:hAnsi="Book Antiqua"/>
          <w:sz w:val="24"/>
          <w:szCs w:val="24"/>
        </w:rPr>
        <w:t xml:space="preserve">. </w:t>
      </w:r>
      <w:r w:rsidR="00F17A60" w:rsidRPr="00CC5A65">
        <w:rPr>
          <w:rFonts w:ascii="Book Antiqua" w:hAnsi="Book Antiqua"/>
          <w:sz w:val="24"/>
          <w:szCs w:val="24"/>
        </w:rPr>
        <w:t xml:space="preserve">Subsequent dissection completely isolates the PA, bronchus and PV. </w:t>
      </w:r>
      <w:r w:rsidR="00960F16" w:rsidRPr="00CC5A65">
        <w:rPr>
          <w:rFonts w:ascii="Book Antiqua" w:hAnsi="Book Antiqua"/>
          <w:sz w:val="24"/>
          <w:szCs w:val="24"/>
        </w:rPr>
        <w:t xml:space="preserve">Particular care should be taken </w:t>
      </w:r>
      <w:r w:rsidR="00F17A60" w:rsidRPr="00CC5A65">
        <w:rPr>
          <w:rFonts w:ascii="Book Antiqua" w:hAnsi="Book Antiqua"/>
          <w:sz w:val="24"/>
          <w:szCs w:val="24"/>
        </w:rPr>
        <w:t xml:space="preserve">while dissecting the pulmonary vein, since it can tear easily. The goal of </w:t>
      </w:r>
      <w:r w:rsidR="001F7FDC" w:rsidRPr="00CC5A65">
        <w:rPr>
          <w:rFonts w:ascii="Book Antiqua" w:hAnsi="Book Antiqua"/>
          <w:sz w:val="24"/>
          <w:szCs w:val="24"/>
        </w:rPr>
        <w:t>this</w:t>
      </w:r>
      <w:r w:rsidR="00F17A60" w:rsidRPr="00CC5A65">
        <w:rPr>
          <w:rFonts w:ascii="Book Antiqua" w:hAnsi="Book Antiqua"/>
          <w:sz w:val="24"/>
          <w:szCs w:val="24"/>
        </w:rPr>
        <w:t xml:space="preserve"> dissection should be to provide maximum length of the recipient </w:t>
      </w:r>
      <w:r w:rsidR="00960F16" w:rsidRPr="00CC5A65">
        <w:rPr>
          <w:rFonts w:ascii="Book Antiqua" w:hAnsi="Book Antiqua"/>
          <w:sz w:val="24"/>
          <w:szCs w:val="24"/>
        </w:rPr>
        <w:t>hilar vessels</w:t>
      </w:r>
      <w:r w:rsidR="00F17A60" w:rsidRPr="00CC5A65">
        <w:rPr>
          <w:rFonts w:ascii="Book Antiqua" w:hAnsi="Book Antiqua"/>
          <w:sz w:val="24"/>
          <w:szCs w:val="24"/>
        </w:rPr>
        <w:t>, since this makes it easier to create the anastomoses.</w:t>
      </w:r>
      <w:r w:rsidR="001F7FDC" w:rsidRPr="00CC5A65">
        <w:rPr>
          <w:rFonts w:ascii="Book Antiqua" w:hAnsi="Book Antiqua"/>
          <w:sz w:val="24"/>
          <w:szCs w:val="24"/>
        </w:rPr>
        <w:t xml:space="preserve"> In order to further increase the length of the donor vessels, the right accessory lobe vein can be divided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"10.1016/j.jss.2013.05.006", "ISSN" : "1095-8673", "author" : [ { "dropping-particle" : "", "family" : "Habertheuer", "given" : "A", "non-dropping-particle" : "", "parse-names" : false, "suffix" : "" }, { "dropping-particle" : "", "family" : "Kocher", "given" : "A", "non-dropping-particle" : "", "parse-names" : false, "suffix" : "" }, { "dropping-particle" : "", "family" : "Laufer", "given" : "G", "non-dropping-particle" : "", "parse-names" : false, "suffix" : "" }, { "dropping-particle" : "", "family" : "Petzelbauer", "given" : "P", "non-dropping-particle" : "", "parse-names" : false, "suffix" : "" }, { "dropping-particle" : "", "family" : "Andreas", "given" : "M", "non-dropping-particle" : "", "parse-names" : false, "suffix" : "" }, { "dropping-particle" : "", "family" : "Aharinejad", "given" : "S", "non-dropping-particle" : "", "parse-names" : false, "suffix" : "" }, { "dropping-particle" : "", "family" : "Ehrlich", "given" : "M", "non-dropping-particle" : "", "parse-names" : false, "suffix" : "" }, { "dropping-particle" : "", "family" : "Wiedemann", "given" : "D", "non-dropping-particle" : "", "parse-names" : false, "suffix" : "" } ], "container-title" : "J Surg Res", "id" : "ITEM-1", "issue" : "1", "issued" : { "date-parts" : [ [ "2013" ] ] }, "page" : "419-425", "title" : "Innovative, simplified orthotopic lung transplantation in rats", "type" : "article-journal", "volume" : "185" }, "uris" : [ "http://www.mendeley.com/documents/?uuid=24b9919f-81eb-455c-b3e1-bad0d44fbd15" ] } ], "mendeley" : { "formattedCitation" : "(11)", "manualFormatting" : "[11]", "plainTextFormattedCitation" : "(11)", "previouslyFormattedCitation" : "(11)"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[11]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F7FDC" w:rsidRPr="00CC5A65">
        <w:rPr>
          <w:rFonts w:ascii="Book Antiqua" w:hAnsi="Book Antiqua"/>
          <w:sz w:val="24"/>
          <w:szCs w:val="24"/>
        </w:rPr>
        <w:t xml:space="preserve"> or interposition grafts can be fashioned from the donor descending aorta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"10.1016/j.athoracsur.2012.01.096", "ISSN" : "1552-6259", "author" : [ { "dropping-particle" : "", "family" : "Goto", "given" : "T", "non-dropping-particle" : "", "parse-names" : false, "suffix" : "" }, { "dropping-particle" : "", "family" : "Kohno", "given" : "M", "non-dropping-particle" : "", "parse-names" : false, "suffix" : "" }, { "dropping-particle" : "", "family" : "Anraku", "given" : "M", "non-dropping-particle" : "", "parse-names" : false, "suffix" : "" }, { "dropping-particle" : "", "family" : "Ohtsuka", "given" : "T", "non-dropping-particle" : "", "parse-names" : false, "suffix" : "" }, { "dropping-particle" : "", "family" : "Izumi", "given" : "Y", "non-dropping-particle" : "", "parse-names" : false, "suffix" : "" }, { "dropping-particle" : "", "family" : "Nomori", "given" : "H", "non-dropping-particle" : "", "parse-names" : false, "suffix" : "" } ], "container-title" : "Ann Thorac Surg", "id" : "ITEM-1", "issue" : "6", "issued" : { "date-parts" : [ [ "2012" ] ] }, "page" : "2078-2080", "title" : "Simplified rat lung transplantation using a new cuff technique", "type" : "article-journal", "volume" : "93" }, "uris" : [ "http://www.mendeley.com/documents/?uuid=dc7be811-49ee-4295-bc1d-23a24bdc95dd" ] } ], "mendeley" : { "formattedCitation" : "(7)", "manualFormatting" : "[7]", "plainTextFormattedCitation" : "(7)", "previouslyFormattedCitation" : "(7)"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1F7FDC" w:rsidRPr="00CC5A65">
        <w:rPr>
          <w:rFonts w:ascii="Book Antiqua" w:hAnsi="Book Antiqua"/>
          <w:sz w:val="24"/>
          <w:szCs w:val="24"/>
        </w:rPr>
        <w:t xml:space="preserve">. </w:t>
      </w:r>
      <w:r w:rsidR="00E76C4E" w:rsidRPr="00CC5A65">
        <w:rPr>
          <w:rFonts w:ascii="Book Antiqua" w:hAnsi="Book Antiqua"/>
          <w:sz w:val="24"/>
          <w:szCs w:val="24"/>
        </w:rPr>
        <w:t>T</w:t>
      </w:r>
      <w:r w:rsidR="00C526F0" w:rsidRPr="00CC5A65">
        <w:rPr>
          <w:rFonts w:ascii="Book Antiqua" w:hAnsi="Book Antiqua"/>
          <w:sz w:val="24"/>
          <w:szCs w:val="24"/>
        </w:rPr>
        <w:t>h</w:t>
      </w:r>
      <w:r w:rsidR="001F7FDC" w:rsidRPr="00CC5A65">
        <w:rPr>
          <w:rFonts w:ascii="Book Antiqua" w:hAnsi="Book Antiqua"/>
          <w:sz w:val="24"/>
          <w:szCs w:val="24"/>
        </w:rPr>
        <w:t>ese additional steps are not necessary</w:t>
      </w:r>
      <w:r w:rsidR="00CE6FA7" w:rsidRPr="00CC5A65">
        <w:rPr>
          <w:rFonts w:ascii="Book Antiqua" w:hAnsi="Book Antiqua"/>
          <w:sz w:val="24"/>
          <w:szCs w:val="24"/>
        </w:rPr>
        <w:t xml:space="preserve"> in rats weighing 300 g</w:t>
      </w:r>
      <w:r w:rsidR="001F7FDC" w:rsidRPr="00CC5A65">
        <w:rPr>
          <w:rFonts w:ascii="Book Antiqua" w:hAnsi="Book Antiqua"/>
          <w:sz w:val="24"/>
          <w:szCs w:val="24"/>
        </w:rPr>
        <w:t xml:space="preserve"> </w:t>
      </w:r>
      <w:r w:rsidR="00C526F0" w:rsidRPr="00CC5A65">
        <w:rPr>
          <w:rFonts w:ascii="Book Antiqua" w:hAnsi="Book Antiqua"/>
          <w:sz w:val="24"/>
          <w:szCs w:val="24"/>
        </w:rPr>
        <w:t>since sufficient length can be achieved by careful dissection</w:t>
      </w:r>
      <w:r w:rsidR="001F7FDC" w:rsidRPr="00CC5A65">
        <w:rPr>
          <w:rFonts w:ascii="Book Antiqua" w:hAnsi="Book Antiqua"/>
          <w:sz w:val="24"/>
          <w:szCs w:val="24"/>
        </w:rPr>
        <w:t>.</w:t>
      </w:r>
    </w:p>
    <w:p w14:paraId="5B736F01" w14:textId="77777777" w:rsidR="0091166B" w:rsidRPr="00CC5A65" w:rsidRDefault="0091166B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6238E90D" w14:textId="7515A645" w:rsidR="00F17A60" w:rsidRPr="00CC5A65" w:rsidRDefault="0091166B" w:rsidP="006F0F99">
      <w:pPr>
        <w:pStyle w:val="Heading3"/>
        <w:spacing w:before="0" w:line="360" w:lineRule="auto"/>
        <w:jc w:val="both"/>
        <w:rPr>
          <w:rFonts w:ascii="Book Antiqua" w:hAnsi="Book Antiqua"/>
          <w:b/>
          <w:color w:val="auto"/>
        </w:rPr>
      </w:pPr>
      <w:r w:rsidRPr="00CC5A65">
        <w:rPr>
          <w:rFonts w:ascii="Book Antiqua" w:hAnsi="Book Antiqua"/>
          <w:b/>
          <w:color w:val="auto"/>
        </w:rPr>
        <w:t>CREATION OF THE ANASTOMOSES</w:t>
      </w:r>
    </w:p>
    <w:p w14:paraId="3C517264" w14:textId="0DB842F4" w:rsidR="007A7CE5" w:rsidRPr="00CC5A65" w:rsidRDefault="00D93C1F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The PV anastomosis is t</w:t>
      </w:r>
      <w:r w:rsidR="00C07C44" w:rsidRPr="00CC5A65">
        <w:rPr>
          <w:rFonts w:ascii="Book Antiqua" w:hAnsi="Book Antiqua"/>
          <w:sz w:val="24"/>
          <w:szCs w:val="24"/>
        </w:rPr>
        <w:t xml:space="preserve">echnically </w:t>
      </w:r>
      <w:r w:rsidRPr="00CC5A65">
        <w:rPr>
          <w:rFonts w:ascii="Book Antiqua" w:hAnsi="Book Antiqua"/>
          <w:sz w:val="24"/>
          <w:szCs w:val="24"/>
        </w:rPr>
        <w:t xml:space="preserve">the most difficult because the recipient </w:t>
      </w:r>
      <w:r w:rsidR="00BB7EFB" w:rsidRPr="00CC5A65">
        <w:rPr>
          <w:rFonts w:ascii="Book Antiqua" w:hAnsi="Book Antiqua"/>
          <w:sz w:val="24"/>
          <w:szCs w:val="24"/>
        </w:rPr>
        <w:t>vein</w:t>
      </w:r>
      <w:r w:rsidRPr="00CC5A65">
        <w:rPr>
          <w:rFonts w:ascii="Book Antiqua" w:hAnsi="Book Antiqua"/>
          <w:sz w:val="24"/>
          <w:szCs w:val="24"/>
        </w:rPr>
        <w:t xml:space="preserve"> tears easily. </w:t>
      </w:r>
      <w:r w:rsidR="00C07C44" w:rsidRPr="00CC5A65">
        <w:rPr>
          <w:rFonts w:ascii="Book Antiqua" w:hAnsi="Book Antiqua"/>
          <w:sz w:val="24"/>
          <w:szCs w:val="24"/>
        </w:rPr>
        <w:t xml:space="preserve">We create the PV anastomosis first, </w:t>
      </w:r>
      <w:r w:rsidR="00703CAE" w:rsidRPr="00CC5A65">
        <w:rPr>
          <w:rFonts w:ascii="Book Antiqua" w:hAnsi="Book Antiqua"/>
          <w:sz w:val="24"/>
          <w:szCs w:val="24"/>
        </w:rPr>
        <w:t>since</w:t>
      </w:r>
      <w:r w:rsidR="00C07C44" w:rsidRPr="00CC5A65">
        <w:rPr>
          <w:rFonts w:ascii="Book Antiqua" w:hAnsi="Book Antiqua"/>
          <w:sz w:val="24"/>
          <w:szCs w:val="24"/>
        </w:rPr>
        <w:t xml:space="preserve"> th</w:t>
      </w:r>
      <w:r w:rsidR="007A7CE5" w:rsidRPr="00CC5A65">
        <w:rPr>
          <w:rFonts w:ascii="Book Antiqua" w:hAnsi="Book Antiqua"/>
          <w:sz w:val="24"/>
          <w:szCs w:val="24"/>
        </w:rPr>
        <w:t>is</w:t>
      </w:r>
      <w:r w:rsidR="00C07C44" w:rsidRPr="00CC5A65">
        <w:rPr>
          <w:rFonts w:ascii="Book Antiqua" w:hAnsi="Book Antiqua"/>
          <w:sz w:val="24"/>
          <w:szCs w:val="24"/>
        </w:rPr>
        <w:t xml:space="preserve"> affords the greatest </w:t>
      </w:r>
      <w:r w:rsidRPr="00CC5A65">
        <w:rPr>
          <w:rFonts w:ascii="Book Antiqua" w:hAnsi="Book Antiqua"/>
          <w:sz w:val="24"/>
          <w:szCs w:val="24"/>
        </w:rPr>
        <w:t xml:space="preserve">degree of </w:t>
      </w:r>
      <w:r w:rsidRPr="00CC5A65">
        <w:rPr>
          <w:rFonts w:ascii="Book Antiqua" w:hAnsi="Book Antiqua"/>
          <w:sz w:val="24"/>
          <w:szCs w:val="24"/>
        </w:rPr>
        <w:lastRenderedPageBreak/>
        <w:t>freedom to position the graft</w:t>
      </w:r>
      <w:r w:rsidR="007A7CE5" w:rsidRPr="00CC5A65">
        <w:rPr>
          <w:rFonts w:ascii="Book Antiqua" w:hAnsi="Book Antiqua"/>
          <w:sz w:val="24"/>
          <w:szCs w:val="24"/>
        </w:rPr>
        <w:t xml:space="preserve"> </w:t>
      </w:r>
      <w:r w:rsidR="00703CAE" w:rsidRPr="00CC5A65">
        <w:rPr>
          <w:rFonts w:ascii="Book Antiqua" w:hAnsi="Book Antiqua"/>
          <w:sz w:val="24"/>
          <w:szCs w:val="24"/>
        </w:rPr>
        <w:t xml:space="preserve">favorably so that </w:t>
      </w:r>
      <w:r w:rsidR="007A7CE5" w:rsidRPr="00CC5A65">
        <w:rPr>
          <w:rFonts w:ascii="Book Antiqua" w:hAnsi="Book Antiqua"/>
          <w:sz w:val="24"/>
          <w:szCs w:val="24"/>
        </w:rPr>
        <w:t>the</w:t>
      </w:r>
      <w:r w:rsidR="00703CAE" w:rsidRPr="00CC5A65">
        <w:rPr>
          <w:rFonts w:ascii="Book Antiqua" w:hAnsi="Book Antiqua"/>
          <w:sz w:val="24"/>
          <w:szCs w:val="24"/>
        </w:rPr>
        <w:t xml:space="preserve"> PV</w:t>
      </w:r>
      <w:r w:rsidR="007A7CE5" w:rsidRPr="00CC5A65">
        <w:rPr>
          <w:rFonts w:ascii="Book Antiqua" w:hAnsi="Book Antiqua"/>
          <w:sz w:val="24"/>
          <w:szCs w:val="24"/>
        </w:rPr>
        <w:t xml:space="preserve"> cuff</w:t>
      </w:r>
      <w:r w:rsidR="00703CAE" w:rsidRPr="00CC5A65">
        <w:rPr>
          <w:rFonts w:ascii="Book Antiqua" w:hAnsi="Book Antiqua"/>
          <w:sz w:val="24"/>
          <w:szCs w:val="24"/>
        </w:rPr>
        <w:t xml:space="preserve"> can be pushed</w:t>
      </w:r>
      <w:r w:rsidR="007A7CE5" w:rsidRPr="00CC5A65">
        <w:rPr>
          <w:rFonts w:ascii="Book Antiqua" w:hAnsi="Book Antiqua"/>
          <w:sz w:val="24"/>
          <w:szCs w:val="24"/>
        </w:rPr>
        <w:t xml:space="preserve"> into the recipient vein without tension</w:t>
      </w:r>
      <w:r w:rsidRPr="00CC5A65">
        <w:rPr>
          <w:rFonts w:ascii="Book Antiqua" w:hAnsi="Book Antiqua"/>
          <w:sz w:val="24"/>
          <w:szCs w:val="24"/>
        </w:rPr>
        <w:t>.</w:t>
      </w:r>
      <w:r w:rsidR="007A7CE5" w:rsidRPr="00CC5A65">
        <w:rPr>
          <w:rFonts w:ascii="Book Antiqua" w:hAnsi="Book Antiqua"/>
          <w:sz w:val="24"/>
          <w:szCs w:val="24"/>
        </w:rPr>
        <w:t xml:space="preserve"> It is important to avoid twisting the vein</w:t>
      </w:r>
      <w:r w:rsidR="00DF2EC2" w:rsidRPr="00CC5A65">
        <w:rPr>
          <w:rFonts w:ascii="Book Antiqua" w:hAnsi="Book Antiqua"/>
          <w:sz w:val="24"/>
          <w:szCs w:val="24"/>
        </w:rPr>
        <w:t xml:space="preserve"> during creation of the anastomoses</w:t>
      </w:r>
      <w:r w:rsidR="007A7CE5" w:rsidRPr="00CC5A65">
        <w:rPr>
          <w:rFonts w:ascii="Book Antiqua" w:hAnsi="Book Antiqua"/>
          <w:sz w:val="24"/>
          <w:szCs w:val="24"/>
        </w:rPr>
        <w:t xml:space="preserve"> since the low blood pressure in the PV means that blood flow is compromised by relatively </w:t>
      </w:r>
      <w:r w:rsidR="00BB7EFB" w:rsidRPr="00CC5A65">
        <w:rPr>
          <w:rFonts w:ascii="Book Antiqua" w:hAnsi="Book Antiqua"/>
          <w:sz w:val="24"/>
          <w:szCs w:val="24"/>
        </w:rPr>
        <w:t>modest</w:t>
      </w:r>
      <w:r w:rsidR="007A7CE5" w:rsidRPr="00CC5A65">
        <w:rPr>
          <w:rFonts w:ascii="Book Antiqua" w:hAnsi="Book Antiqua"/>
          <w:sz w:val="24"/>
          <w:szCs w:val="24"/>
        </w:rPr>
        <w:t xml:space="preserve"> twisting or kinking. </w:t>
      </w:r>
      <w:r w:rsidR="00BB7EFB" w:rsidRPr="00CC5A65">
        <w:rPr>
          <w:rFonts w:ascii="Book Antiqua" w:hAnsi="Book Antiqua"/>
          <w:sz w:val="24"/>
          <w:szCs w:val="24"/>
        </w:rPr>
        <w:t>In order to minimize the potential for</w:t>
      </w:r>
      <w:r w:rsidR="00703CAE" w:rsidRPr="00CC5A65">
        <w:rPr>
          <w:rFonts w:ascii="Book Antiqua" w:hAnsi="Book Antiqua"/>
          <w:sz w:val="24"/>
          <w:szCs w:val="24"/>
        </w:rPr>
        <w:t xml:space="preserve"> PV</w:t>
      </w:r>
      <w:r w:rsidR="00BB7EFB" w:rsidRPr="00CC5A65">
        <w:rPr>
          <w:rFonts w:ascii="Book Antiqua" w:hAnsi="Book Antiqua"/>
          <w:sz w:val="24"/>
          <w:szCs w:val="24"/>
        </w:rPr>
        <w:t xml:space="preserve"> twisting</w:t>
      </w:r>
      <w:r w:rsidR="00DF2EC2" w:rsidRPr="00CC5A65">
        <w:rPr>
          <w:rFonts w:ascii="Book Antiqua" w:hAnsi="Book Antiqua"/>
          <w:sz w:val="24"/>
          <w:szCs w:val="24"/>
        </w:rPr>
        <w:t xml:space="preserve"> or kinking</w:t>
      </w:r>
      <w:r w:rsidR="00BB7EFB" w:rsidRPr="00CC5A65">
        <w:rPr>
          <w:rFonts w:ascii="Book Antiqua" w:hAnsi="Book Antiqua"/>
          <w:sz w:val="24"/>
          <w:szCs w:val="24"/>
        </w:rPr>
        <w:t xml:space="preserve">, others have advocated </w:t>
      </w:r>
      <w:r w:rsidR="00DF2EC2" w:rsidRPr="00CC5A65">
        <w:rPr>
          <w:rFonts w:ascii="Book Antiqua" w:hAnsi="Book Antiqua"/>
          <w:sz w:val="24"/>
          <w:szCs w:val="24"/>
        </w:rPr>
        <w:t>constructing</w:t>
      </w:r>
      <w:r w:rsidR="00BB7EFB" w:rsidRPr="00CC5A65">
        <w:rPr>
          <w:rFonts w:ascii="Book Antiqua" w:hAnsi="Book Antiqua"/>
          <w:sz w:val="24"/>
          <w:szCs w:val="24"/>
        </w:rPr>
        <w:t xml:space="preserve"> the bronchial anastomosis first to immobilize the </w:t>
      </w:r>
      <w:r w:rsidR="00703CAE" w:rsidRPr="00CC5A65">
        <w:rPr>
          <w:rFonts w:ascii="Book Antiqua" w:hAnsi="Book Antiqua"/>
          <w:sz w:val="24"/>
          <w:szCs w:val="24"/>
        </w:rPr>
        <w:t>graft</w:t>
      </w:r>
      <w:r w:rsidR="00BB7EFB" w:rsidRPr="00CC5A65">
        <w:rPr>
          <w:rFonts w:ascii="Book Antiqua" w:hAnsi="Book Antiqua"/>
          <w:sz w:val="24"/>
          <w:szCs w:val="24"/>
        </w:rPr>
        <w:t xml:space="preserve"> </w:t>
      </w:r>
      <w:r w:rsidR="00DF2EC2" w:rsidRPr="00CC5A65">
        <w:rPr>
          <w:rFonts w:ascii="Book Antiqua" w:hAnsi="Book Antiqua"/>
          <w:sz w:val="24"/>
          <w:szCs w:val="24"/>
        </w:rPr>
        <w:t xml:space="preserve">before the PV anastomosis is </w:t>
      </w:r>
      <w:r w:rsidR="00703CAE" w:rsidRPr="00CC5A65">
        <w:rPr>
          <w:rFonts w:ascii="Book Antiqua" w:hAnsi="Book Antiqua"/>
          <w:sz w:val="24"/>
          <w:szCs w:val="24"/>
        </w:rPr>
        <w:t>constructed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"10.1186/2047-783X-18-1", "ISSN" : "2047-783X", "author" : [ { "dropping-particle" : "", "family" : "Guo", "given" : "H", "non-dropping-particle" : "", "parse-names" : false, "suffix" : "" }, { "dropping-particle" : "", "family" : "Nie", "given" : "J", "non-dropping-particle" : "", "parse-names" : false, "suffix" : "" }, { "dropping-particle" : "", "family" : "Fan", "given" : "K", "non-dropping-particle" : "", "parse-names" : false, "suffix" : "" }, { "dropping-particle" : "", "family" : "Zheng", "given" : "Z", "non-dropping-particle" : "", "parse-names" : false, "suffix" : "" }, { "dropping-particle" : "", "family" : "Qiao", "given" : "X", "non-dropping-particle" : "", "parse-names" : false, "suffix" : "" }, { "dropping-particle" : "", "family" : "Li", "given" : "J", "non-dropping-particle" : "", "parse-names" : false, "suffix" : "" }, { "dropping-particle" : "", "family" : "Wang", "given" : "J", "non-dropping-particle" : "", "parse-names" : false, "suffix" : "" }, { "dropping-particle" : "", "family" : "Jiang", "given" : "K", "non-dropping-particle" : "", "parse-names" : false, "suffix" : "" } ], "container-title" : "Eur J Med Res", "id" : "ITEM-1", "issued" : { "date-parts" : [ [ "2013" ] ] }, "page" : "1", "title" : "Improvements of surgical techniques in a rat model of an orthotopic single lung transplant", "type" : "article-journal", "volume" : "18" }, "uris" : [ "http://www.mendeley.com/documents/?uuid=71ba16af-81dc-43d3-a5b4-52b3b42d6f78" ] } ], "mendeley" : { "formattedCitation" : "(9)", "manualFormatting" : "[9]", "plainTextFormattedCitation" : "(9)", "previouslyFormattedCitation" : "(9)"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[9]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BB7EFB" w:rsidRPr="00CC5A65">
        <w:rPr>
          <w:rFonts w:ascii="Book Antiqua" w:hAnsi="Book Antiqua"/>
          <w:sz w:val="24"/>
          <w:szCs w:val="24"/>
        </w:rPr>
        <w:t>.</w:t>
      </w:r>
    </w:p>
    <w:p w14:paraId="1B9E2891" w14:textId="64D2B404" w:rsidR="00F17A60" w:rsidRPr="00CC5A65" w:rsidRDefault="00D93C1F" w:rsidP="0091166B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The PV typically forms from the confluence of an upper and a lower segmental vein. Rarely, the PV forms from the confluence of 3 or more veins. </w:t>
      </w:r>
      <w:r w:rsidR="00703CAE" w:rsidRPr="00CC5A65">
        <w:rPr>
          <w:rFonts w:ascii="Book Antiqua" w:hAnsi="Book Antiqua"/>
          <w:sz w:val="24"/>
          <w:szCs w:val="24"/>
        </w:rPr>
        <w:t>First, t</w:t>
      </w:r>
      <w:r w:rsidRPr="00CC5A65">
        <w:rPr>
          <w:rFonts w:ascii="Book Antiqua" w:hAnsi="Book Antiqua"/>
          <w:sz w:val="24"/>
          <w:szCs w:val="24"/>
        </w:rPr>
        <w:t xml:space="preserve">he upper segmental vein </w:t>
      </w:r>
      <w:r w:rsidR="00703CAE" w:rsidRPr="00CC5A65">
        <w:rPr>
          <w:rFonts w:ascii="Book Antiqua" w:hAnsi="Book Antiqua"/>
          <w:sz w:val="24"/>
          <w:szCs w:val="24"/>
        </w:rPr>
        <w:t>is</w:t>
      </w:r>
      <w:r w:rsidRPr="00CC5A65">
        <w:rPr>
          <w:rFonts w:ascii="Book Antiqua" w:hAnsi="Book Antiqua"/>
          <w:sz w:val="24"/>
          <w:szCs w:val="24"/>
        </w:rPr>
        <w:t xml:space="preserve"> divided between two ligatures</w:t>
      </w:r>
      <w:r w:rsidR="00703CAE" w:rsidRPr="00CC5A65">
        <w:rPr>
          <w:rFonts w:ascii="Book Antiqua" w:hAnsi="Book Antiqua"/>
          <w:sz w:val="24"/>
          <w:szCs w:val="24"/>
        </w:rPr>
        <w:t xml:space="preserve">. This </w:t>
      </w:r>
      <w:r w:rsidR="00DF2EC2" w:rsidRPr="00CC5A65">
        <w:rPr>
          <w:rFonts w:ascii="Book Antiqua" w:hAnsi="Book Antiqua"/>
          <w:sz w:val="24"/>
          <w:szCs w:val="24"/>
        </w:rPr>
        <w:t>increase</w:t>
      </w:r>
      <w:r w:rsidR="00703CAE" w:rsidRPr="00CC5A65">
        <w:rPr>
          <w:rFonts w:ascii="Book Antiqua" w:hAnsi="Book Antiqua"/>
          <w:sz w:val="24"/>
          <w:szCs w:val="24"/>
        </w:rPr>
        <w:t>s</w:t>
      </w:r>
      <w:r w:rsidR="00DF2EC2" w:rsidRPr="00CC5A65">
        <w:rPr>
          <w:rFonts w:ascii="Book Antiqua" w:hAnsi="Book Antiqua"/>
          <w:sz w:val="24"/>
          <w:szCs w:val="24"/>
        </w:rPr>
        <w:t xml:space="preserve"> the length of the vessel that is </w:t>
      </w:r>
      <w:r w:rsidRPr="00CC5A65">
        <w:rPr>
          <w:rFonts w:ascii="Book Antiqua" w:hAnsi="Book Antiqua"/>
          <w:sz w:val="24"/>
          <w:szCs w:val="24"/>
        </w:rPr>
        <w:t>available to create the anastomosis. Moreover, leaving one strand of the proximal ligature long</w:t>
      </w:r>
      <w:r w:rsidR="0003215E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 xml:space="preserve">allows it to serve as a handle to triangulate the </w:t>
      </w:r>
      <w:proofErr w:type="spellStart"/>
      <w:r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Pr="00CC5A65">
        <w:rPr>
          <w:rFonts w:ascii="Book Antiqua" w:hAnsi="Book Antiqua"/>
          <w:sz w:val="24"/>
          <w:szCs w:val="24"/>
        </w:rPr>
        <w:t>.</w:t>
      </w:r>
      <w:r w:rsidR="00DF2EC2" w:rsidRPr="00CC5A65">
        <w:rPr>
          <w:rFonts w:ascii="Book Antiqua" w:hAnsi="Book Antiqua"/>
          <w:sz w:val="24"/>
          <w:szCs w:val="24"/>
        </w:rPr>
        <w:t xml:space="preserve"> </w:t>
      </w:r>
      <w:r w:rsidR="00703CAE" w:rsidRPr="00CC5A65">
        <w:rPr>
          <w:rFonts w:ascii="Book Antiqua" w:hAnsi="Book Antiqua"/>
          <w:sz w:val="24"/>
          <w:szCs w:val="24"/>
        </w:rPr>
        <w:t>Second</w:t>
      </w:r>
      <w:r w:rsidRPr="00CC5A65">
        <w:rPr>
          <w:rFonts w:ascii="Book Antiqua" w:hAnsi="Book Antiqua"/>
          <w:sz w:val="24"/>
          <w:szCs w:val="24"/>
        </w:rPr>
        <w:t xml:space="preserve">, the distal PA is tied off with 7-0 silk to stop inflow of blood into the lung. It is important that this tie sits as distal as possible </w:t>
      </w:r>
      <w:r w:rsidR="00DF2EC2" w:rsidRPr="00CC5A65">
        <w:rPr>
          <w:rFonts w:ascii="Book Antiqua" w:hAnsi="Book Antiqua"/>
          <w:sz w:val="24"/>
          <w:szCs w:val="24"/>
        </w:rPr>
        <w:t xml:space="preserve">to maximize the </w:t>
      </w:r>
      <w:r w:rsidRPr="00CC5A65">
        <w:rPr>
          <w:rFonts w:ascii="Book Antiqua" w:hAnsi="Book Antiqua"/>
          <w:sz w:val="24"/>
          <w:szCs w:val="24"/>
        </w:rPr>
        <w:t xml:space="preserve">length of PA available for anastomosis. </w:t>
      </w:r>
      <w:r w:rsidR="00220ED9" w:rsidRPr="00CC5A65">
        <w:rPr>
          <w:rFonts w:ascii="Book Antiqua" w:hAnsi="Book Antiqua"/>
          <w:sz w:val="24"/>
          <w:szCs w:val="24"/>
        </w:rPr>
        <w:t>Third</w:t>
      </w:r>
      <w:r w:rsidRPr="00CC5A65">
        <w:rPr>
          <w:rFonts w:ascii="Book Antiqua" w:hAnsi="Book Antiqua"/>
          <w:sz w:val="24"/>
          <w:szCs w:val="24"/>
        </w:rPr>
        <w:t xml:space="preserve">, </w:t>
      </w:r>
      <w:r w:rsidR="00DE0FCD" w:rsidRPr="00CC5A65">
        <w:rPr>
          <w:rFonts w:ascii="Book Antiqua" w:hAnsi="Book Antiqua"/>
          <w:sz w:val="24"/>
          <w:szCs w:val="24"/>
        </w:rPr>
        <w:t xml:space="preserve">the </w:t>
      </w:r>
      <w:r w:rsidR="00971059" w:rsidRPr="00CC5A65">
        <w:rPr>
          <w:rFonts w:ascii="Book Antiqua" w:hAnsi="Book Antiqua"/>
          <w:sz w:val="24"/>
          <w:szCs w:val="24"/>
        </w:rPr>
        <w:t xml:space="preserve">remaining </w:t>
      </w:r>
      <w:r w:rsidR="00DE0FCD" w:rsidRPr="00CC5A65">
        <w:rPr>
          <w:rFonts w:ascii="Book Antiqua" w:hAnsi="Book Antiqua"/>
          <w:sz w:val="24"/>
          <w:szCs w:val="24"/>
        </w:rPr>
        <w:t>segmental PV</w:t>
      </w:r>
      <w:r w:rsidRPr="00CC5A65">
        <w:rPr>
          <w:rFonts w:ascii="Book Antiqua" w:hAnsi="Book Antiqua"/>
          <w:sz w:val="24"/>
          <w:szCs w:val="24"/>
        </w:rPr>
        <w:t>s</w:t>
      </w:r>
      <w:r w:rsidR="00DE0FCD" w:rsidRPr="00CC5A65">
        <w:rPr>
          <w:rFonts w:ascii="Book Antiqua" w:hAnsi="Book Antiqua"/>
          <w:sz w:val="24"/>
          <w:szCs w:val="24"/>
        </w:rPr>
        <w:t xml:space="preserve"> </w:t>
      </w:r>
      <w:r w:rsidRPr="00CC5A65">
        <w:rPr>
          <w:rFonts w:ascii="Book Antiqua" w:hAnsi="Book Antiqua"/>
          <w:sz w:val="24"/>
          <w:szCs w:val="24"/>
        </w:rPr>
        <w:t>are</w:t>
      </w:r>
      <w:r w:rsidR="00DE0FCD" w:rsidRPr="00CC5A65">
        <w:rPr>
          <w:rFonts w:ascii="Book Antiqua" w:hAnsi="Book Antiqua"/>
          <w:sz w:val="24"/>
          <w:szCs w:val="24"/>
        </w:rPr>
        <w:t xml:space="preserve"> tied off</w:t>
      </w:r>
      <w:r w:rsidR="00703CAE" w:rsidRPr="00CC5A65">
        <w:rPr>
          <w:rFonts w:ascii="Book Antiqua" w:hAnsi="Book Antiqua"/>
          <w:sz w:val="24"/>
          <w:szCs w:val="24"/>
        </w:rPr>
        <w:t xml:space="preserve"> as</w:t>
      </w:r>
      <w:r w:rsidR="00DE0FCD" w:rsidRPr="00CC5A65">
        <w:rPr>
          <w:rFonts w:ascii="Book Antiqua" w:hAnsi="Book Antiqua"/>
          <w:sz w:val="24"/>
          <w:szCs w:val="24"/>
        </w:rPr>
        <w:t xml:space="preserve"> distal</w:t>
      </w:r>
      <w:r w:rsidR="00703CAE" w:rsidRPr="00CC5A65">
        <w:rPr>
          <w:rFonts w:ascii="Book Antiqua" w:hAnsi="Book Antiqua"/>
          <w:sz w:val="24"/>
          <w:szCs w:val="24"/>
        </w:rPr>
        <w:t xml:space="preserve"> as possible</w:t>
      </w:r>
      <w:r w:rsidR="00DE0FCD" w:rsidRPr="00CC5A65">
        <w:rPr>
          <w:rFonts w:ascii="Book Antiqua" w:hAnsi="Book Antiqua"/>
          <w:sz w:val="24"/>
          <w:szCs w:val="24"/>
        </w:rPr>
        <w:t xml:space="preserve"> and </w:t>
      </w:r>
      <w:r w:rsidR="00503E77" w:rsidRPr="00CC5A65">
        <w:rPr>
          <w:rFonts w:ascii="Book Antiqua" w:hAnsi="Book Antiqua"/>
          <w:sz w:val="24"/>
          <w:szCs w:val="24"/>
        </w:rPr>
        <w:t xml:space="preserve">the main PV is </w:t>
      </w:r>
      <w:r w:rsidR="00DE0FCD" w:rsidRPr="00CC5A65">
        <w:rPr>
          <w:rFonts w:ascii="Book Antiqua" w:hAnsi="Book Antiqua"/>
          <w:sz w:val="24"/>
          <w:szCs w:val="24"/>
        </w:rPr>
        <w:t xml:space="preserve">clamped </w:t>
      </w:r>
      <w:r w:rsidR="00503E77" w:rsidRPr="00CC5A65">
        <w:rPr>
          <w:rFonts w:ascii="Book Antiqua" w:hAnsi="Book Antiqua"/>
          <w:sz w:val="24"/>
          <w:szCs w:val="24"/>
        </w:rPr>
        <w:t>as proximal as possible</w:t>
      </w:r>
      <w:r w:rsidR="00DE0FCD" w:rsidRPr="00CC5A65">
        <w:rPr>
          <w:rFonts w:ascii="Book Antiqua" w:hAnsi="Book Antiqua"/>
          <w:sz w:val="24"/>
          <w:szCs w:val="24"/>
        </w:rPr>
        <w:t xml:space="preserve">. This prevents </w:t>
      </w:r>
      <w:proofErr w:type="spellStart"/>
      <w:r w:rsidR="00DE0FCD" w:rsidRPr="00CC5A65">
        <w:rPr>
          <w:rFonts w:ascii="Book Antiqua" w:hAnsi="Book Antiqua"/>
          <w:sz w:val="24"/>
          <w:szCs w:val="24"/>
        </w:rPr>
        <w:t>antegrade</w:t>
      </w:r>
      <w:proofErr w:type="spellEnd"/>
      <w:r w:rsidR="00DE0FCD" w:rsidRPr="00CC5A65">
        <w:rPr>
          <w:rFonts w:ascii="Book Antiqua" w:hAnsi="Book Antiqua"/>
          <w:sz w:val="24"/>
          <w:szCs w:val="24"/>
        </w:rPr>
        <w:t xml:space="preserve"> or retrograde flow of blood into the part of the PV that will be used for the anastomosis</w:t>
      </w:r>
      <w:r w:rsidR="00971059" w:rsidRPr="00CC5A65">
        <w:rPr>
          <w:rFonts w:ascii="Book Antiqua" w:hAnsi="Book Antiqua"/>
          <w:sz w:val="24"/>
          <w:szCs w:val="24"/>
        </w:rPr>
        <w:t xml:space="preserve">. A bloodless </w:t>
      </w:r>
      <w:r w:rsidR="00B876C4" w:rsidRPr="00CC5A65">
        <w:rPr>
          <w:rFonts w:ascii="Book Antiqua" w:hAnsi="Book Antiqua"/>
          <w:sz w:val="24"/>
          <w:szCs w:val="24"/>
        </w:rPr>
        <w:t xml:space="preserve">represents an important safeguard for creating </w:t>
      </w:r>
      <w:r w:rsidR="00971059" w:rsidRPr="00CC5A65">
        <w:rPr>
          <w:rFonts w:ascii="Book Antiqua" w:hAnsi="Book Antiqua"/>
          <w:sz w:val="24"/>
          <w:szCs w:val="24"/>
        </w:rPr>
        <w:t>the anastomosis</w:t>
      </w:r>
      <w:r w:rsidR="00703CAE" w:rsidRPr="00CC5A65">
        <w:rPr>
          <w:rFonts w:ascii="Book Antiqua" w:hAnsi="Book Antiqua"/>
          <w:sz w:val="24"/>
          <w:szCs w:val="24"/>
        </w:rPr>
        <w:t xml:space="preserve"> without tearing since it improves visualization</w:t>
      </w:r>
      <w:r w:rsidR="00DE0FCD" w:rsidRPr="00CC5A65">
        <w:rPr>
          <w:rFonts w:ascii="Book Antiqua" w:hAnsi="Book Antiqua"/>
          <w:sz w:val="24"/>
          <w:szCs w:val="24"/>
        </w:rPr>
        <w:t xml:space="preserve">. </w:t>
      </w:r>
      <w:r w:rsidR="00220ED9" w:rsidRPr="00CC5A65">
        <w:rPr>
          <w:rFonts w:ascii="Book Antiqua" w:hAnsi="Book Antiqua"/>
          <w:sz w:val="24"/>
          <w:szCs w:val="24"/>
        </w:rPr>
        <w:t>Fourth</w:t>
      </w:r>
      <w:r w:rsidR="00971059" w:rsidRPr="00CC5A65">
        <w:rPr>
          <w:rFonts w:ascii="Book Antiqua" w:hAnsi="Book Antiqua"/>
          <w:sz w:val="24"/>
          <w:szCs w:val="24"/>
        </w:rPr>
        <w:t>, the pul</w:t>
      </w:r>
      <w:r w:rsidR="003F58D3" w:rsidRPr="00CC5A65">
        <w:rPr>
          <w:rFonts w:ascii="Book Antiqua" w:hAnsi="Book Antiqua"/>
          <w:sz w:val="24"/>
          <w:szCs w:val="24"/>
        </w:rPr>
        <w:t xml:space="preserve">monary vein is opened transversely with a </w:t>
      </w:r>
      <w:proofErr w:type="spellStart"/>
      <w:r w:rsidR="003F58D3" w:rsidRPr="00CC5A65">
        <w:rPr>
          <w:rFonts w:ascii="Book Antiqua" w:hAnsi="Book Antiqua"/>
          <w:sz w:val="24"/>
          <w:szCs w:val="24"/>
        </w:rPr>
        <w:t>microscissor</w:t>
      </w:r>
      <w:proofErr w:type="spellEnd"/>
      <w:r w:rsidR="003F58D3" w:rsidRPr="00CC5A65">
        <w:rPr>
          <w:rFonts w:ascii="Book Antiqua" w:hAnsi="Book Antiqua"/>
          <w:sz w:val="24"/>
          <w:szCs w:val="24"/>
        </w:rPr>
        <w:t xml:space="preserve">. Again the </w:t>
      </w:r>
      <w:proofErr w:type="spellStart"/>
      <w:r w:rsidR="003F58D3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3F58D3" w:rsidRPr="00CC5A65">
        <w:rPr>
          <w:rFonts w:ascii="Book Antiqua" w:hAnsi="Book Antiqua"/>
          <w:sz w:val="24"/>
          <w:szCs w:val="24"/>
        </w:rPr>
        <w:t xml:space="preserve"> should be as distal as possible to ensure sufficient length of the vessel is available to insert the cuff. The </w:t>
      </w:r>
      <w:proofErr w:type="spellStart"/>
      <w:r w:rsidR="003F58D3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3F58D3" w:rsidRPr="00CC5A65">
        <w:rPr>
          <w:rFonts w:ascii="Book Antiqua" w:hAnsi="Book Antiqua"/>
          <w:sz w:val="24"/>
          <w:szCs w:val="24"/>
        </w:rPr>
        <w:t xml:space="preserve"> is then extended longitudinally along the vein to the ostium of the tied superior segmental vein. This maneuver </w:t>
      </w:r>
      <w:r w:rsidR="00B876C4" w:rsidRPr="00CC5A65">
        <w:rPr>
          <w:rFonts w:ascii="Book Antiqua" w:hAnsi="Book Antiqua"/>
          <w:sz w:val="24"/>
          <w:szCs w:val="24"/>
        </w:rPr>
        <w:t xml:space="preserve">opens a </w:t>
      </w:r>
      <w:r w:rsidR="00703CAE" w:rsidRPr="00CC5A65">
        <w:rPr>
          <w:rFonts w:ascii="Book Antiqua" w:hAnsi="Book Antiqua"/>
          <w:sz w:val="24"/>
          <w:szCs w:val="24"/>
        </w:rPr>
        <w:t xml:space="preserve">right-angled </w:t>
      </w:r>
      <w:r w:rsidR="00B876C4" w:rsidRPr="00CC5A65">
        <w:rPr>
          <w:rFonts w:ascii="Book Antiqua" w:hAnsi="Book Antiqua"/>
          <w:sz w:val="24"/>
          <w:szCs w:val="24"/>
        </w:rPr>
        <w:t xml:space="preserve">flap in the vein and </w:t>
      </w:r>
      <w:r w:rsidR="003F58D3" w:rsidRPr="00CC5A65">
        <w:rPr>
          <w:rFonts w:ascii="Book Antiqua" w:hAnsi="Book Antiqua"/>
          <w:sz w:val="24"/>
          <w:szCs w:val="24"/>
        </w:rPr>
        <w:t xml:space="preserve">allows triangulation of the </w:t>
      </w:r>
      <w:proofErr w:type="spellStart"/>
      <w:r w:rsidR="00703CAE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3F58D3" w:rsidRPr="00CC5A65">
        <w:rPr>
          <w:rFonts w:ascii="Book Antiqua" w:hAnsi="Book Antiqua"/>
          <w:sz w:val="24"/>
          <w:szCs w:val="24"/>
        </w:rPr>
        <w:t xml:space="preserve"> between the long suture handle</w:t>
      </w:r>
      <w:r w:rsidR="00DC6C01" w:rsidRPr="00CC5A65">
        <w:rPr>
          <w:rFonts w:ascii="Book Antiqua" w:hAnsi="Book Antiqua"/>
          <w:sz w:val="24"/>
          <w:szCs w:val="24"/>
        </w:rPr>
        <w:t xml:space="preserve"> on the superior segmental vein</w:t>
      </w:r>
      <w:r w:rsidR="003F58D3" w:rsidRPr="00CC5A65">
        <w:rPr>
          <w:rFonts w:ascii="Book Antiqua" w:hAnsi="Book Antiqua"/>
          <w:sz w:val="24"/>
          <w:szCs w:val="24"/>
        </w:rPr>
        <w:t xml:space="preserve">, the intact back wall of the vein and a forceps holding the </w:t>
      </w:r>
      <w:r w:rsidR="00DC6C01" w:rsidRPr="00CC5A65">
        <w:rPr>
          <w:rFonts w:ascii="Book Antiqua" w:hAnsi="Book Antiqua"/>
          <w:sz w:val="24"/>
          <w:szCs w:val="24"/>
        </w:rPr>
        <w:t>tip of the flap</w:t>
      </w:r>
      <w:r w:rsidR="00232808" w:rsidRPr="00CC5A65">
        <w:rPr>
          <w:rFonts w:ascii="Book Antiqua" w:hAnsi="Book Antiqua"/>
          <w:sz w:val="24"/>
          <w:szCs w:val="24"/>
        </w:rPr>
        <w:t xml:space="preserve"> (Figure 5)</w:t>
      </w:r>
      <w:r w:rsidR="003F58D3" w:rsidRPr="00CC5A65">
        <w:rPr>
          <w:rFonts w:ascii="Book Antiqua" w:hAnsi="Book Antiqua"/>
          <w:sz w:val="24"/>
          <w:szCs w:val="24"/>
        </w:rPr>
        <w:t>.</w:t>
      </w:r>
    </w:p>
    <w:p w14:paraId="1A38CBCB" w14:textId="4C662413" w:rsidR="003F58D3" w:rsidRPr="00CC5A65" w:rsidRDefault="00703CAE" w:rsidP="003B53F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Triangulation is another important safeguard against tearing the fragile vein by opening a wide mouthed </w:t>
      </w:r>
      <w:proofErr w:type="spellStart"/>
      <w:r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. </w:t>
      </w:r>
      <w:r w:rsidR="00220ED9" w:rsidRPr="00CC5A65">
        <w:rPr>
          <w:rFonts w:ascii="Book Antiqua" w:hAnsi="Book Antiqua"/>
          <w:sz w:val="24"/>
          <w:szCs w:val="24"/>
        </w:rPr>
        <w:t>Fifth, a</w:t>
      </w:r>
      <w:r w:rsidR="003F58D3" w:rsidRPr="00CC5A65">
        <w:rPr>
          <w:rFonts w:ascii="Book Antiqua" w:hAnsi="Book Antiqua"/>
          <w:sz w:val="24"/>
          <w:szCs w:val="24"/>
        </w:rPr>
        <w:t xml:space="preserve">ll blood is washed from the </w:t>
      </w:r>
      <w:proofErr w:type="spellStart"/>
      <w:r w:rsidR="003F58D3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3F58D3" w:rsidRPr="00CC5A65">
        <w:rPr>
          <w:rFonts w:ascii="Book Antiqua" w:hAnsi="Book Antiqua"/>
          <w:sz w:val="24"/>
          <w:szCs w:val="24"/>
        </w:rPr>
        <w:t xml:space="preserve"> with heparinized saline.</w:t>
      </w:r>
      <w:r w:rsidR="00361458" w:rsidRPr="00CC5A65">
        <w:rPr>
          <w:rFonts w:ascii="Book Antiqua" w:hAnsi="Book Antiqua"/>
          <w:sz w:val="24"/>
          <w:szCs w:val="24"/>
        </w:rPr>
        <w:t xml:space="preserve"> We use</w:t>
      </w:r>
      <w:r w:rsidR="0091166B" w:rsidRPr="00CC5A65">
        <w:rPr>
          <w:rFonts w:ascii="Book Antiqua" w:hAnsi="Book Antiqua"/>
          <w:sz w:val="24"/>
          <w:szCs w:val="24"/>
        </w:rPr>
        <w:t xml:space="preserve"> 50u, but others have used 500u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"DOI" : "10.1016/j.jss.2013.05.006", "ISSN" : "1095-8673", "author" : [ { "dropping-particle" : "", "family" : "Habertheuer", "given" : "A", "non-dropping-particle" : "", "parse-names" : false, "suffix" : "" }, { "dropping-particle" : "", "family" : "Kocher", "given" : "A", "non-dropping-particle" : "", "parse-names" : false, "suffix" : "" }, { "dropping-particle" : "", "family" : "Laufer", "given" : "G", "non-dropping-particle" : "", "parse-names" : false, "suffix" : "" }, { "dropping-particle" : "", "family" : "Petzelbauer", "given" : "P", "non-dropping-particle" : "", "parse-names" : false, "suffix" : "" }, { "dropping-particle" : "", "family" : "Andreas", "given" : "M", "non-dropping-particle" : "", "parse-names" : false, "suffix" : "" }, { "dropping-particle" : "", "family" : "Aharinejad", "given" : "S", "non-dropping-particle" : "", "parse-names" : false, "suffix" : "" }, { "dropping-particle" : "", "family" : "Ehrlich", "given" : "M", "non-dropping-particle" : "", "parse-names" : false, "suffix" : "" }, { "dropping-particle" : "", "family" : "Wiedemann", "given" : "D", "non-dropping-particle" : "", "parse-names" : false, "suffix" : "" } ], "container-title" : "J Surg Res", "id" : "ITEM-1", "issue" : "1", "issued" : { "date-parts" : [ [ "2013" ] ] }, "page" : "419-425", "title" : "Innovative, simplified orthotopic lung transplantation in rats", "type" : "article-journal", "volume" : "185" }, "uris" : [ "http://www.mendeley.com/documents/?uuid=24b9919f-81eb-455c-b3e1-bad0d44fbd15" ] } ], "mendeley" : { "formattedCitation" : "(11)", "manualFormatting" : "[11]", "plainTextFormattedCitation" : "(11)", "previouslyFormattedCitation" : "(11)"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[11]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361458" w:rsidRPr="00CC5A65">
        <w:rPr>
          <w:rFonts w:ascii="Book Antiqua" w:hAnsi="Book Antiqua"/>
          <w:sz w:val="24"/>
          <w:szCs w:val="24"/>
        </w:rPr>
        <w:t>.</w:t>
      </w:r>
      <w:r w:rsidR="006F78CD" w:rsidRPr="00CC5A65">
        <w:rPr>
          <w:rFonts w:ascii="Book Antiqua" w:hAnsi="Book Antiqua"/>
          <w:sz w:val="24"/>
          <w:szCs w:val="24"/>
        </w:rPr>
        <w:t xml:space="preserve"> </w:t>
      </w:r>
      <w:r w:rsidR="00220ED9" w:rsidRPr="00CC5A65">
        <w:rPr>
          <w:rFonts w:ascii="Book Antiqua" w:hAnsi="Book Antiqua"/>
          <w:sz w:val="24"/>
          <w:szCs w:val="24"/>
        </w:rPr>
        <w:t xml:space="preserve">The heparinized saline also displaces any air in the vein and thus acts as a safeguard </w:t>
      </w:r>
      <w:r w:rsidRPr="00CC5A65">
        <w:rPr>
          <w:rFonts w:ascii="Book Antiqua" w:hAnsi="Book Antiqua"/>
          <w:sz w:val="24"/>
          <w:szCs w:val="24"/>
        </w:rPr>
        <w:t xml:space="preserve">against thrombi and </w:t>
      </w:r>
      <w:r w:rsidR="00220ED9" w:rsidRPr="00CC5A65">
        <w:rPr>
          <w:rFonts w:ascii="Book Antiqua" w:hAnsi="Book Antiqua"/>
          <w:sz w:val="24"/>
          <w:szCs w:val="24"/>
        </w:rPr>
        <w:t xml:space="preserve">against </w:t>
      </w:r>
      <w:r w:rsidRPr="00CC5A65">
        <w:rPr>
          <w:rFonts w:ascii="Book Antiqua" w:hAnsi="Book Antiqua"/>
          <w:sz w:val="24"/>
          <w:szCs w:val="24"/>
        </w:rPr>
        <w:t>air</w:t>
      </w:r>
      <w:r w:rsidR="00220ED9" w:rsidRPr="00CC5A65">
        <w:rPr>
          <w:rFonts w:ascii="Book Antiqua" w:hAnsi="Book Antiqua"/>
          <w:sz w:val="24"/>
          <w:szCs w:val="24"/>
        </w:rPr>
        <w:t xml:space="preserve"> emboli. </w:t>
      </w:r>
      <w:r w:rsidR="001361F4" w:rsidRPr="00CC5A65">
        <w:rPr>
          <w:rFonts w:ascii="Book Antiqua" w:hAnsi="Book Antiqua"/>
          <w:sz w:val="24"/>
          <w:szCs w:val="24"/>
        </w:rPr>
        <w:t xml:space="preserve">Similarly, the donor PV cuff is filled with heparinized saline to displace any air. </w:t>
      </w:r>
      <w:r w:rsidR="00220ED9" w:rsidRPr="00CC5A65">
        <w:rPr>
          <w:rFonts w:ascii="Book Antiqua" w:hAnsi="Book Antiqua"/>
          <w:sz w:val="24"/>
          <w:szCs w:val="24"/>
        </w:rPr>
        <w:t>Sixth, the</w:t>
      </w:r>
      <w:r w:rsidR="003F58D3" w:rsidRPr="00CC5A65">
        <w:rPr>
          <w:rFonts w:ascii="Book Antiqua" w:hAnsi="Book Antiqua"/>
          <w:sz w:val="24"/>
          <w:szCs w:val="24"/>
        </w:rPr>
        <w:t xml:space="preserve"> donor lung is brought up to the field </w:t>
      </w:r>
      <w:r w:rsidR="00C7496F" w:rsidRPr="00CC5A65">
        <w:rPr>
          <w:rFonts w:ascii="Book Antiqua" w:hAnsi="Book Antiqua"/>
          <w:sz w:val="24"/>
          <w:szCs w:val="24"/>
        </w:rPr>
        <w:t xml:space="preserve">and sandwiched </w:t>
      </w:r>
      <w:r w:rsidR="00C7496F" w:rsidRPr="00CC5A65">
        <w:rPr>
          <w:rFonts w:ascii="Book Antiqua" w:hAnsi="Book Antiqua"/>
          <w:sz w:val="24"/>
          <w:szCs w:val="24"/>
        </w:rPr>
        <w:lastRenderedPageBreak/>
        <w:t>betw</w:t>
      </w:r>
      <w:r w:rsidR="00220ED9" w:rsidRPr="00CC5A65">
        <w:rPr>
          <w:rFonts w:ascii="Book Antiqua" w:hAnsi="Book Antiqua"/>
          <w:sz w:val="24"/>
          <w:szCs w:val="24"/>
        </w:rPr>
        <w:t>een cooled wet gauze sponges. The graft</w:t>
      </w:r>
      <w:r w:rsidR="00C7496F" w:rsidRPr="00CC5A65">
        <w:rPr>
          <w:rFonts w:ascii="Book Antiqua" w:hAnsi="Book Antiqua"/>
          <w:sz w:val="24"/>
          <w:szCs w:val="24"/>
        </w:rPr>
        <w:t xml:space="preserve"> is</w:t>
      </w:r>
      <w:r w:rsidR="003F58D3" w:rsidRPr="00CC5A65">
        <w:rPr>
          <w:rFonts w:ascii="Book Antiqua" w:hAnsi="Book Antiqua"/>
          <w:sz w:val="24"/>
          <w:szCs w:val="24"/>
        </w:rPr>
        <w:t xml:space="preserve"> positioned such that the</w:t>
      </w:r>
      <w:r w:rsidR="00220ED9" w:rsidRPr="00CC5A65">
        <w:rPr>
          <w:rFonts w:ascii="Book Antiqua" w:hAnsi="Book Antiqua"/>
          <w:sz w:val="24"/>
          <w:szCs w:val="24"/>
        </w:rPr>
        <w:t xml:space="preserve"> PV</w:t>
      </w:r>
      <w:r w:rsidR="003F58D3" w:rsidRPr="00CC5A65">
        <w:rPr>
          <w:rFonts w:ascii="Book Antiqua" w:hAnsi="Book Antiqua"/>
          <w:sz w:val="24"/>
          <w:szCs w:val="24"/>
        </w:rPr>
        <w:t xml:space="preserve"> cuff is not under tension </w:t>
      </w:r>
      <w:r w:rsidR="00220ED9" w:rsidRPr="00CC5A65">
        <w:rPr>
          <w:rFonts w:ascii="Book Antiqua" w:hAnsi="Book Antiqua"/>
          <w:sz w:val="24"/>
          <w:szCs w:val="24"/>
        </w:rPr>
        <w:t xml:space="preserve">or </w:t>
      </w:r>
      <w:r w:rsidR="00DC6C01" w:rsidRPr="00CC5A65">
        <w:rPr>
          <w:rFonts w:ascii="Book Antiqua" w:hAnsi="Book Antiqua"/>
          <w:sz w:val="24"/>
          <w:szCs w:val="24"/>
        </w:rPr>
        <w:t xml:space="preserve">twisted </w:t>
      </w:r>
      <w:r w:rsidR="003F58D3" w:rsidRPr="00CC5A65">
        <w:rPr>
          <w:rFonts w:ascii="Book Antiqua" w:hAnsi="Book Antiqua"/>
          <w:sz w:val="24"/>
          <w:szCs w:val="24"/>
        </w:rPr>
        <w:t xml:space="preserve">when </w:t>
      </w:r>
      <w:r w:rsidR="00220ED9" w:rsidRPr="00CC5A65">
        <w:rPr>
          <w:rFonts w:ascii="Book Antiqua" w:hAnsi="Book Antiqua"/>
          <w:sz w:val="24"/>
          <w:szCs w:val="24"/>
        </w:rPr>
        <w:t xml:space="preserve">it is </w:t>
      </w:r>
      <w:r w:rsidR="003F58D3" w:rsidRPr="00CC5A65">
        <w:rPr>
          <w:rFonts w:ascii="Book Antiqua" w:hAnsi="Book Antiqua"/>
          <w:sz w:val="24"/>
          <w:szCs w:val="24"/>
        </w:rPr>
        <w:t>inserted into the</w:t>
      </w:r>
      <w:r w:rsidR="00220ED9" w:rsidRPr="00CC5A65">
        <w:rPr>
          <w:rFonts w:ascii="Book Antiqua" w:hAnsi="Book Antiqua"/>
          <w:sz w:val="24"/>
          <w:szCs w:val="24"/>
        </w:rPr>
        <w:t xml:space="preserve"> recipient</w:t>
      </w:r>
      <w:r w:rsidR="003F58D3" w:rsidRPr="00CC5A65">
        <w:rPr>
          <w:rFonts w:ascii="Book Antiqua" w:hAnsi="Book Antiqua"/>
          <w:sz w:val="24"/>
          <w:szCs w:val="24"/>
        </w:rPr>
        <w:t xml:space="preserve"> vein. Finally, the cuff is then inserted </w:t>
      </w:r>
      <w:r w:rsidR="00220ED9" w:rsidRPr="00CC5A65">
        <w:rPr>
          <w:rFonts w:ascii="Book Antiqua" w:hAnsi="Book Antiqua"/>
          <w:sz w:val="24"/>
          <w:szCs w:val="24"/>
        </w:rPr>
        <w:t xml:space="preserve">into the </w:t>
      </w:r>
      <w:proofErr w:type="spellStart"/>
      <w:r w:rsidR="00220ED9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220ED9" w:rsidRPr="00CC5A65">
        <w:rPr>
          <w:rFonts w:ascii="Book Antiqua" w:hAnsi="Book Antiqua"/>
          <w:sz w:val="24"/>
          <w:szCs w:val="24"/>
        </w:rPr>
        <w:t xml:space="preserve"> and pushed </w:t>
      </w:r>
      <w:r w:rsidR="003F58D3" w:rsidRPr="00CC5A65">
        <w:rPr>
          <w:rFonts w:ascii="Book Antiqua" w:hAnsi="Book Antiqua"/>
          <w:sz w:val="24"/>
          <w:szCs w:val="24"/>
        </w:rPr>
        <w:t xml:space="preserve">into the </w:t>
      </w:r>
      <w:r w:rsidR="006F78CD" w:rsidRPr="00CC5A65">
        <w:rPr>
          <w:rFonts w:ascii="Book Antiqua" w:hAnsi="Book Antiqua"/>
          <w:sz w:val="24"/>
          <w:szCs w:val="24"/>
        </w:rPr>
        <w:t xml:space="preserve">recipient </w:t>
      </w:r>
      <w:r w:rsidR="00220ED9" w:rsidRPr="00CC5A65">
        <w:rPr>
          <w:rFonts w:ascii="Book Antiqua" w:hAnsi="Book Antiqua"/>
          <w:sz w:val="24"/>
          <w:szCs w:val="24"/>
        </w:rPr>
        <w:t>main PV.</w:t>
      </w:r>
      <w:r w:rsidR="00DC18B5" w:rsidRPr="00CC5A65">
        <w:rPr>
          <w:rFonts w:ascii="Book Antiqua" w:hAnsi="Book Antiqua"/>
          <w:sz w:val="24"/>
          <w:szCs w:val="24"/>
        </w:rPr>
        <w:t xml:space="preserve"> The correct orientation is preserved by using the knot on the anastomotic cuff as an anterior landmark.</w:t>
      </w:r>
      <w:r w:rsidR="00220ED9" w:rsidRPr="00CC5A65">
        <w:rPr>
          <w:rFonts w:ascii="Book Antiqua" w:hAnsi="Book Antiqua"/>
          <w:sz w:val="24"/>
          <w:szCs w:val="24"/>
        </w:rPr>
        <w:t xml:space="preserve"> It is important to make sure that the cuff projects into the main PV to avoid any constriction of the graft venous outflow. The cuff is </w:t>
      </w:r>
      <w:r w:rsidR="003F58D3" w:rsidRPr="00CC5A65">
        <w:rPr>
          <w:rFonts w:ascii="Book Antiqua" w:hAnsi="Book Antiqua"/>
          <w:sz w:val="24"/>
          <w:szCs w:val="24"/>
        </w:rPr>
        <w:t>secured with a circumferential 6-0 silk tie.</w:t>
      </w:r>
    </w:p>
    <w:p w14:paraId="0FEEEF29" w14:textId="7467F920" w:rsidR="0058623D" w:rsidRPr="00CC5A65" w:rsidRDefault="00DC6C01" w:rsidP="003B53F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>The bronchia</w:t>
      </w:r>
      <w:r w:rsidR="001A24AA" w:rsidRPr="00CC5A65">
        <w:rPr>
          <w:rFonts w:ascii="Book Antiqua" w:hAnsi="Book Antiqua"/>
          <w:sz w:val="24"/>
          <w:szCs w:val="24"/>
        </w:rPr>
        <w:t xml:space="preserve">l anastomosis is created second. </w:t>
      </w:r>
      <w:r w:rsidR="00A35E10" w:rsidRPr="00CC5A65">
        <w:rPr>
          <w:rFonts w:ascii="Book Antiqua" w:hAnsi="Book Antiqua"/>
          <w:sz w:val="24"/>
          <w:szCs w:val="24"/>
        </w:rPr>
        <w:t xml:space="preserve">In small rats it can be </w:t>
      </w:r>
      <w:r w:rsidR="0072643D" w:rsidRPr="00CC5A65">
        <w:rPr>
          <w:rFonts w:ascii="Book Antiqua" w:hAnsi="Book Antiqua"/>
          <w:sz w:val="24"/>
          <w:szCs w:val="24"/>
        </w:rPr>
        <w:t>beneficial</w:t>
      </w:r>
      <w:r w:rsidR="00A35E10" w:rsidRPr="00CC5A65">
        <w:rPr>
          <w:rFonts w:ascii="Book Antiqua" w:hAnsi="Book Antiqua"/>
          <w:sz w:val="24"/>
          <w:szCs w:val="24"/>
        </w:rPr>
        <w:t xml:space="preserve"> not to clamp the bronchus to avoid cluttering the field with clamps. In this case, the bronchial anastomosis needs to be </w:t>
      </w:r>
      <w:r w:rsidR="0072643D" w:rsidRPr="00CC5A65">
        <w:rPr>
          <w:rFonts w:ascii="Book Antiqua" w:hAnsi="Book Antiqua"/>
          <w:sz w:val="24"/>
          <w:szCs w:val="24"/>
        </w:rPr>
        <w:t>completed</w:t>
      </w:r>
      <w:r w:rsidR="00A35E10" w:rsidRPr="00CC5A65">
        <w:rPr>
          <w:rFonts w:ascii="Book Antiqua" w:hAnsi="Book Antiqua"/>
          <w:sz w:val="24"/>
          <w:szCs w:val="24"/>
        </w:rPr>
        <w:t xml:space="preserve"> quickly since the native contralateral lung is not ventilated while the left bronchus is open. </w:t>
      </w:r>
      <w:r w:rsidR="0072643D" w:rsidRPr="00CC5A65">
        <w:rPr>
          <w:rFonts w:ascii="Book Antiqua" w:hAnsi="Book Antiqua"/>
          <w:sz w:val="24"/>
          <w:szCs w:val="24"/>
        </w:rPr>
        <w:t>First, t</w:t>
      </w:r>
      <w:r w:rsidR="00A35E10" w:rsidRPr="00CC5A65">
        <w:rPr>
          <w:rFonts w:ascii="Book Antiqua" w:hAnsi="Book Antiqua"/>
          <w:sz w:val="24"/>
          <w:szCs w:val="24"/>
        </w:rPr>
        <w:t xml:space="preserve">he donor lung is re-positioned so that there is no tension on the bronchial cuff after insertion into the bronchus. </w:t>
      </w:r>
      <w:r w:rsidR="00AE5874" w:rsidRPr="00CC5A65">
        <w:rPr>
          <w:rFonts w:ascii="Book Antiqua" w:hAnsi="Book Antiqua"/>
          <w:sz w:val="24"/>
          <w:szCs w:val="24"/>
        </w:rPr>
        <w:t xml:space="preserve">Avoiding tension prevents the cuff from slipping out of the recipient bronchus while the anastomosis is created. </w:t>
      </w:r>
      <w:r w:rsidR="0072643D" w:rsidRPr="00CC5A65">
        <w:rPr>
          <w:rFonts w:ascii="Book Antiqua" w:hAnsi="Book Antiqua"/>
          <w:sz w:val="24"/>
          <w:szCs w:val="24"/>
        </w:rPr>
        <w:t>Second, t</w:t>
      </w:r>
      <w:r w:rsidR="00A35E10" w:rsidRPr="00CC5A65">
        <w:rPr>
          <w:rFonts w:ascii="Book Antiqua" w:hAnsi="Book Antiqua"/>
          <w:sz w:val="24"/>
          <w:szCs w:val="24"/>
        </w:rPr>
        <w:t xml:space="preserve">he bronchus is incised distally between two cartilaginous rings. </w:t>
      </w:r>
      <w:r w:rsidR="001A24AA" w:rsidRPr="00CC5A65">
        <w:rPr>
          <w:rFonts w:ascii="Book Antiqua" w:hAnsi="Book Antiqua"/>
          <w:sz w:val="24"/>
          <w:szCs w:val="24"/>
        </w:rPr>
        <w:t>I</w:t>
      </w:r>
      <w:r w:rsidR="00731382" w:rsidRPr="00CC5A65">
        <w:rPr>
          <w:rFonts w:ascii="Book Antiqua" w:hAnsi="Book Antiqua"/>
          <w:sz w:val="24"/>
          <w:szCs w:val="24"/>
        </w:rPr>
        <w:t xml:space="preserve">ntact cartilaginous ring make the </w:t>
      </w:r>
      <w:proofErr w:type="spellStart"/>
      <w:r w:rsidR="00A35E10" w:rsidRPr="00CC5A65">
        <w:rPr>
          <w:rFonts w:ascii="Book Antiqua" w:hAnsi="Book Antiqua"/>
          <w:sz w:val="24"/>
          <w:szCs w:val="24"/>
        </w:rPr>
        <w:t>bronchiotomy</w:t>
      </w:r>
      <w:proofErr w:type="spellEnd"/>
      <w:r w:rsidR="00A35E10" w:rsidRPr="00CC5A65">
        <w:rPr>
          <w:rFonts w:ascii="Book Antiqua" w:hAnsi="Book Antiqua"/>
          <w:sz w:val="24"/>
          <w:szCs w:val="24"/>
        </w:rPr>
        <w:t xml:space="preserve"> relatively resistant to tearing. </w:t>
      </w:r>
      <w:r w:rsidR="0072643D" w:rsidRPr="00CC5A65">
        <w:rPr>
          <w:rFonts w:ascii="Book Antiqua" w:hAnsi="Book Antiqua"/>
          <w:sz w:val="24"/>
          <w:szCs w:val="24"/>
        </w:rPr>
        <w:t>Third, t</w:t>
      </w:r>
      <w:r w:rsidR="00A35E10" w:rsidRPr="00CC5A65">
        <w:rPr>
          <w:rFonts w:ascii="Book Antiqua" w:hAnsi="Book Antiqua"/>
          <w:sz w:val="24"/>
          <w:szCs w:val="24"/>
        </w:rPr>
        <w:t>he cuff is inserted into the bronchus</w:t>
      </w:r>
      <w:r w:rsidR="00DC18B5" w:rsidRPr="00CC5A65">
        <w:rPr>
          <w:rFonts w:ascii="Book Antiqua" w:hAnsi="Book Antiqua"/>
          <w:sz w:val="24"/>
          <w:szCs w:val="24"/>
        </w:rPr>
        <w:t>. The correct orientation is preserved by using the knot on the anastomotic cuff as an anterior landmark.</w:t>
      </w:r>
      <w:r w:rsidR="00731382" w:rsidRPr="00CC5A65">
        <w:rPr>
          <w:rFonts w:ascii="Book Antiqua" w:hAnsi="Book Antiqua"/>
          <w:sz w:val="24"/>
          <w:szCs w:val="24"/>
        </w:rPr>
        <w:t xml:space="preserve"> </w:t>
      </w:r>
      <w:r w:rsidR="00DC18B5" w:rsidRPr="00CC5A65">
        <w:rPr>
          <w:rFonts w:ascii="Book Antiqua" w:hAnsi="Book Antiqua"/>
          <w:sz w:val="24"/>
          <w:szCs w:val="24"/>
        </w:rPr>
        <w:t xml:space="preserve">Finally, the cuff is </w:t>
      </w:r>
      <w:r w:rsidR="00731382" w:rsidRPr="00CC5A65">
        <w:rPr>
          <w:rFonts w:ascii="Book Antiqua" w:hAnsi="Book Antiqua"/>
          <w:sz w:val="24"/>
          <w:szCs w:val="24"/>
        </w:rPr>
        <w:t xml:space="preserve">secured with </w:t>
      </w:r>
      <w:r w:rsidR="00DC18B5" w:rsidRPr="00CC5A65">
        <w:rPr>
          <w:rFonts w:ascii="Book Antiqua" w:hAnsi="Book Antiqua"/>
          <w:sz w:val="24"/>
          <w:szCs w:val="24"/>
        </w:rPr>
        <w:t xml:space="preserve">a </w:t>
      </w:r>
      <w:r w:rsidR="00731382" w:rsidRPr="00CC5A65">
        <w:rPr>
          <w:rFonts w:ascii="Book Antiqua" w:hAnsi="Book Antiqua"/>
          <w:sz w:val="24"/>
          <w:szCs w:val="24"/>
        </w:rPr>
        <w:t>6-0 silk</w:t>
      </w:r>
      <w:r w:rsidR="00DC18B5" w:rsidRPr="00CC5A65">
        <w:rPr>
          <w:rFonts w:ascii="Book Antiqua" w:hAnsi="Book Antiqua"/>
          <w:sz w:val="24"/>
          <w:szCs w:val="24"/>
        </w:rPr>
        <w:t xml:space="preserve"> tie</w:t>
      </w:r>
      <w:r w:rsidR="00731382" w:rsidRPr="00CC5A65">
        <w:rPr>
          <w:rFonts w:ascii="Book Antiqua" w:hAnsi="Book Antiqua"/>
          <w:sz w:val="24"/>
          <w:szCs w:val="24"/>
        </w:rPr>
        <w:t>.</w:t>
      </w:r>
      <w:r w:rsidR="00346E65" w:rsidRPr="00CC5A65">
        <w:rPr>
          <w:rFonts w:ascii="Book Antiqua" w:hAnsi="Book Antiqua"/>
          <w:sz w:val="24"/>
          <w:szCs w:val="24"/>
        </w:rPr>
        <w:t xml:space="preserve"> Following creation of the bronchial cuff, the tidal volume should be increased to</w:t>
      </w:r>
      <w:r w:rsidR="00481EB0" w:rsidRPr="00CC5A65">
        <w:rPr>
          <w:rFonts w:ascii="Book Antiqua" w:hAnsi="Book Antiqua"/>
          <w:sz w:val="24"/>
          <w:szCs w:val="24"/>
        </w:rPr>
        <w:t xml:space="preserve"> baseline</w:t>
      </w:r>
      <w:r w:rsidR="0072643D" w:rsidRPr="00CC5A65">
        <w:rPr>
          <w:rFonts w:ascii="Book Antiqua" w:hAnsi="Book Antiqua"/>
          <w:sz w:val="24"/>
          <w:szCs w:val="24"/>
        </w:rPr>
        <w:t xml:space="preserve"> in order to</w:t>
      </w:r>
      <w:r w:rsidR="00346E65" w:rsidRPr="00CC5A65">
        <w:rPr>
          <w:rFonts w:ascii="Book Antiqua" w:hAnsi="Book Antiqua"/>
          <w:sz w:val="24"/>
          <w:szCs w:val="24"/>
        </w:rPr>
        <w:t xml:space="preserve"> account</w:t>
      </w:r>
      <w:r w:rsidR="00481EB0" w:rsidRPr="00CC5A65">
        <w:rPr>
          <w:rFonts w:ascii="Book Antiqua" w:hAnsi="Book Antiqua"/>
          <w:sz w:val="24"/>
          <w:szCs w:val="24"/>
        </w:rPr>
        <w:t>ing</w:t>
      </w:r>
      <w:r w:rsidR="00346E65" w:rsidRPr="00CC5A65">
        <w:rPr>
          <w:rFonts w:ascii="Book Antiqua" w:hAnsi="Book Antiqua"/>
          <w:sz w:val="24"/>
          <w:szCs w:val="24"/>
        </w:rPr>
        <w:t xml:space="preserve"> for </w:t>
      </w:r>
      <w:r w:rsidR="00481EB0" w:rsidRPr="00CC5A65">
        <w:rPr>
          <w:rFonts w:ascii="Book Antiqua" w:hAnsi="Book Antiqua"/>
          <w:sz w:val="24"/>
          <w:szCs w:val="24"/>
        </w:rPr>
        <w:t xml:space="preserve">the </w:t>
      </w:r>
      <w:r w:rsidR="00346E65" w:rsidRPr="00CC5A65">
        <w:rPr>
          <w:rFonts w:ascii="Book Antiqua" w:hAnsi="Book Antiqua"/>
          <w:sz w:val="24"/>
          <w:szCs w:val="24"/>
        </w:rPr>
        <w:t>dead space of the non-perfused donor lung.</w:t>
      </w:r>
      <w:r w:rsidR="0058623D" w:rsidRPr="00CC5A65">
        <w:rPr>
          <w:rFonts w:ascii="Book Antiqua" w:hAnsi="Book Antiqua"/>
          <w:sz w:val="24"/>
          <w:szCs w:val="24"/>
        </w:rPr>
        <w:t xml:space="preserve"> </w:t>
      </w:r>
      <w:r w:rsidR="00641C59" w:rsidRPr="00CC5A65">
        <w:rPr>
          <w:rFonts w:ascii="Book Antiqua" w:hAnsi="Book Antiqua"/>
          <w:sz w:val="24"/>
          <w:szCs w:val="24"/>
        </w:rPr>
        <w:t xml:space="preserve">Rarely, </w:t>
      </w:r>
      <w:r w:rsidR="0072643D" w:rsidRPr="00CC5A65">
        <w:rPr>
          <w:rFonts w:ascii="Book Antiqua" w:hAnsi="Book Antiqua"/>
          <w:sz w:val="24"/>
          <w:szCs w:val="24"/>
        </w:rPr>
        <w:t xml:space="preserve">the </w:t>
      </w:r>
      <w:r w:rsidR="00641C59" w:rsidRPr="00CC5A65">
        <w:rPr>
          <w:rFonts w:ascii="Book Antiqua" w:hAnsi="Book Antiqua"/>
          <w:sz w:val="24"/>
          <w:szCs w:val="24"/>
        </w:rPr>
        <w:t>bronchial anastomosis</w:t>
      </w:r>
      <w:r w:rsidR="0072643D" w:rsidRPr="00CC5A65">
        <w:rPr>
          <w:rFonts w:ascii="Book Antiqua" w:hAnsi="Book Antiqua"/>
          <w:sz w:val="24"/>
          <w:szCs w:val="24"/>
        </w:rPr>
        <w:t xml:space="preserve"> is constructed with sutures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"author" : [ { "dropping-particle" : "", "family" : "Kubisa", "given" : "B", "non-dropping-particle" : "", "parse-names" : false, "suffix" : "" }, { "dropping-particle" : "", "family" : "Schmid", "given" : "R A", "non-dropping-particle" : "", "parse-names" : false, "suffix" : "" }, { "dropping-particle" : "", "family" : "Grodzki", "given" : "T", "non-dropping-particle" : "", "parse-names" : false, "suffix" : "" } ], "container-title" : "Rocz Akad Med Bialymst", "id" : "ITEM-1", "issued" : { "date-parts" : [ [ "2003" ] ] }, "page" : "70-73", "title" : "Model of single left rat lung transplantation. Relation between surgical experience and outcomes", "type" : "article-journal", "volume" : "48" }, "uris" : [ "http://www.mendeley.com/documents/?uuid=6ab43007-1d7e-441d-840b-75482f63d80c" ] }, { "id" : "ITEM-2", "itemData" : { "DOI" : "10.1111/j.1432-2277.2008.00747.x", "ISSN" : "0934-0874", "author" : [ { "dropping-particle" : "", "family" : "Zhang", "given" : "Q C", "non-dropping-particle" : "", "parse-names" : false, "suffix" : "" }, { "dropping-particle" : "", "family" : "Wang", "given" : "D J", "non-dropping-particle" : "", "parse-names" : false, "suffix" : "" }, { "dropping-particle" : "", "family" : "Yin", "given" : "N", "non-dropping-particle" : "", "parse-names" : false, "suffix" : "" }, { "dropping-particle" : "", "family" : "Yin", "given" : "B L", "non-dropping-particle" : "", "parse-names" : false, "suffix" : "" }, { "dropping-particle" : "", "family" : "Fang", "given" : "R X", "non-dropping-particle" : "", "parse-names" : false, "suffix" : "" }, { "dropping-particle" : "", "family" : "Xiao", "given" : "X J", "non-dropping-particle" : "", "parse-names" : false, "suffix" : "" }, { "dropping-particle" : "", "family" : "Wu", "given" : "Y H", "non-dropping-particle" : "", "parse-names" : false, "suffix" : "" } ], "container-title" : "Transpl Int", "id" : "ITEM-2", "issue" : "11", "issued" : { "date-parts" : [ [ "2008" ] ] }, "page" : "1090-1097", "title" : "The orthotopic left lung transplantation in rats: a valuable experimental model without using cuff technique", "type" : "article-journal", "volume" : "21" }, "uris" : [ "http://www.mendeley.com/documents/?uuid=e25a4c23-66a2-465e-82db-2470c4e4dd40" ] } ], "mendeley" : { "formattedCitation" : "(4,12)", "manualFormatting" : "[4,12]", "plainTextFormattedCitation" : "(4,12)", "previouslyFormattedCitation" : "(4,12)"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vertAlign w:val="superscript"/>
        </w:rPr>
        <w:t>[4,12]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41634" w:rsidRPr="00CC5A65">
        <w:rPr>
          <w:rFonts w:ascii="Book Antiqua" w:hAnsi="Book Antiqua"/>
          <w:sz w:val="24"/>
          <w:szCs w:val="24"/>
        </w:rPr>
        <w:t xml:space="preserve">. </w:t>
      </w:r>
      <w:r w:rsidR="00641C59" w:rsidRPr="00CC5A65">
        <w:rPr>
          <w:rFonts w:ascii="Book Antiqua" w:hAnsi="Book Antiqua"/>
          <w:sz w:val="24"/>
          <w:szCs w:val="24"/>
        </w:rPr>
        <w:t xml:space="preserve">Studies with computer tomography have noted that </w:t>
      </w:r>
      <w:r w:rsidR="0072643D" w:rsidRPr="00CC5A65">
        <w:rPr>
          <w:rFonts w:ascii="Book Antiqua" w:hAnsi="Book Antiqua"/>
          <w:sz w:val="24"/>
          <w:szCs w:val="24"/>
        </w:rPr>
        <w:t xml:space="preserve">rat </w:t>
      </w:r>
      <w:r w:rsidR="00641C59" w:rsidRPr="00CC5A65">
        <w:rPr>
          <w:rFonts w:ascii="Book Antiqua" w:hAnsi="Book Antiqua"/>
          <w:sz w:val="24"/>
          <w:szCs w:val="24"/>
        </w:rPr>
        <w:t xml:space="preserve">bronchial anastomoses created by suturing </w:t>
      </w:r>
      <w:r w:rsidR="0072643D" w:rsidRPr="00CC5A65">
        <w:rPr>
          <w:rFonts w:ascii="Book Antiqua" w:hAnsi="Book Antiqua"/>
          <w:sz w:val="24"/>
          <w:szCs w:val="24"/>
        </w:rPr>
        <w:t xml:space="preserve">have a trend to </w:t>
      </w:r>
      <w:r w:rsidR="00641C59" w:rsidRPr="00CC5A65">
        <w:rPr>
          <w:rFonts w:ascii="Book Antiqua" w:hAnsi="Book Antiqua"/>
          <w:sz w:val="24"/>
          <w:szCs w:val="24"/>
        </w:rPr>
        <w:t xml:space="preserve">be wider than cuffed bronchial anastomoses, however this difference was not </w:t>
      </w:r>
      <w:r w:rsidR="003B53F9" w:rsidRPr="00CC5A65">
        <w:rPr>
          <w:rFonts w:ascii="Book Antiqua" w:hAnsi="Book Antiqua"/>
          <w:sz w:val="24"/>
          <w:szCs w:val="24"/>
          <w:shd w:val="clear" w:color="auto" w:fill="FFFFFF"/>
        </w:rPr>
        <w:t>statistically significant</w:t>
      </w:r>
      <w:r w:rsidR="0028725F" w:rsidRPr="00CC5A65">
        <w:rPr>
          <w:rFonts w:ascii="Book Antiqua" w:hAnsi="Book Antiqua"/>
          <w:sz w:val="24"/>
          <w:szCs w:val="24"/>
          <w:shd w:val="clear" w:color="auto" w:fill="FFFFFF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shd w:val="clear" w:color="auto" w:fill="FFFFFF"/>
          <w:vertAlign w:val="superscript"/>
        </w:rPr>
        <w:instrText>ADDIN CSL_CITATION { "citationItems" : [ { "id" : "ITEM-1", "itemData" : { "DOI" : "10.1080/08941930802566722", "ISSN" : "1521-0553", "author" : [ { "dropping-particle" : "", "family" : "Greschus", "given" : "S", "non-dropping-particle" : "", "parse-names" : false, "suffix" : "" }, { "dropping-particle" : "", "family" : "Kuchenbuch", "given" : "T", "non-dropping-particle" : "", "parse-names" : false, "suffix" : "" }, { "dropping-particle" : "", "family" : "Pl\u00f6tz", "given" : "C", "non-dropping-particle" : "", "parse-names" : false, "suffix" : "" }, { "dropping-particle" : "", "family" : "Obert", "given" : "M", "non-dropping-particle" : "", "parse-names" : false, "suffix" : "" }, { "dropping-particle" : "", "family" : "Traupe", "given" : "H", "non-dropping-particle" : "", "parse-names" : false, "suffix" : "" }, { "dropping-particle" : "", "family" : "Padberg", "given" : "W", "non-dropping-particle" : "", "parse-names" : false, "suffix" : "" }, { "dropping-particle" : "", "family" : "Grau", "given" : "V", "non-dropping-particle" : "", "parse-names" : false, "suffix" : "" }, { "dropping-particle" : "", "family" : "Hirschburger", "given" : "M", "non-dropping-particle" : "", "parse-names" : false, "suffix" : "" } ], "container-title" : "J Invest Surg", "id" : "ITEM-1", "issue" : "1", "issued" : { "date-parts" : [ [ "2009" ] ] }, "page" : "69-75", "title" : "Monitoring of experimental rat lung transplants by high-resolution flat-panel volumetric computer tomography (fpVCT)", "type" : "article-journal", "volume" : "22" }, "uris" : [ "http://www.mendeley.com/documents/?uuid=0e03c204-7065-4b16-a8a1-215344a392b8" ] } ], "mendeley" : { "formattedCitation" : "(13)", "manualFormatting" : "[13]", "plainTextFormattedCitation" : "(13)", "previouslyFormattedCitation" : "(13)"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shd w:val="clear" w:color="auto" w:fill="FFFFFF"/>
          <w:vertAlign w:val="superscript"/>
        </w:rPr>
        <w:fldChar w:fldCharType="separate"/>
      </w:r>
      <w:r w:rsidR="0028725F" w:rsidRPr="00CC5A65">
        <w:rPr>
          <w:rFonts w:ascii="Book Antiqua" w:hAnsi="Book Antiqua"/>
          <w:noProof/>
          <w:sz w:val="24"/>
          <w:szCs w:val="24"/>
          <w:shd w:val="clear" w:color="auto" w:fill="FFFFFF"/>
          <w:vertAlign w:val="superscript"/>
        </w:rPr>
        <w:t>[13]</w:t>
      </w:r>
      <w:r w:rsidR="0028725F" w:rsidRPr="00CC5A65">
        <w:rPr>
          <w:rFonts w:ascii="Book Antiqua" w:hAnsi="Book Antiqua"/>
          <w:sz w:val="24"/>
          <w:szCs w:val="24"/>
          <w:shd w:val="clear" w:color="auto" w:fill="FFFFFF"/>
          <w:vertAlign w:val="superscript"/>
        </w:rPr>
        <w:fldChar w:fldCharType="end"/>
      </w:r>
      <w:r w:rsidR="00641C59" w:rsidRPr="00CC5A65">
        <w:rPr>
          <w:rFonts w:ascii="Book Antiqua" w:hAnsi="Book Antiqua"/>
          <w:sz w:val="24"/>
          <w:szCs w:val="24"/>
          <w:shd w:val="clear" w:color="auto" w:fill="FFFFFF"/>
        </w:rPr>
        <w:t xml:space="preserve">. We have not noted major problems </w:t>
      </w:r>
      <w:r w:rsidR="0072643D" w:rsidRPr="00CC5A65">
        <w:rPr>
          <w:rFonts w:ascii="Book Antiqua" w:hAnsi="Book Antiqua"/>
          <w:sz w:val="24"/>
          <w:szCs w:val="24"/>
          <w:shd w:val="clear" w:color="auto" w:fill="FFFFFF"/>
        </w:rPr>
        <w:t xml:space="preserve">with aeration of the graft </w:t>
      </w:r>
      <w:r w:rsidR="00641C59" w:rsidRPr="00CC5A65">
        <w:rPr>
          <w:rFonts w:ascii="Book Antiqua" w:hAnsi="Book Antiqua"/>
          <w:sz w:val="24"/>
          <w:szCs w:val="24"/>
          <w:shd w:val="clear" w:color="auto" w:fill="FFFFFF"/>
        </w:rPr>
        <w:t xml:space="preserve">if a sufficiently large cuff is used. Large cuffs can be used easily for the bronchial anastomosis since the bronchus is relative resistant to tearing. </w:t>
      </w:r>
    </w:p>
    <w:p w14:paraId="5C59A526" w14:textId="37EF24B7" w:rsidR="00D45C0A" w:rsidRPr="00CC5A65" w:rsidRDefault="00481EB0" w:rsidP="003B53F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The PA anastomosis is created third. </w:t>
      </w:r>
      <w:r w:rsidR="0072643D" w:rsidRPr="00CC5A65">
        <w:rPr>
          <w:rFonts w:ascii="Book Antiqua" w:hAnsi="Book Antiqua"/>
          <w:sz w:val="24"/>
          <w:szCs w:val="24"/>
        </w:rPr>
        <w:t>First, t</w:t>
      </w:r>
      <w:r w:rsidR="00346E65" w:rsidRPr="00CC5A65">
        <w:rPr>
          <w:rFonts w:ascii="Book Antiqua" w:hAnsi="Book Antiqua"/>
          <w:sz w:val="24"/>
          <w:szCs w:val="24"/>
        </w:rPr>
        <w:t>he donor lung is</w:t>
      </w:r>
      <w:r w:rsidRPr="00CC5A65">
        <w:rPr>
          <w:rFonts w:ascii="Book Antiqua" w:hAnsi="Book Antiqua"/>
          <w:sz w:val="24"/>
          <w:szCs w:val="24"/>
        </w:rPr>
        <w:t xml:space="preserve"> again re-</w:t>
      </w:r>
      <w:r w:rsidR="00346E65" w:rsidRPr="00CC5A65">
        <w:rPr>
          <w:rFonts w:ascii="Book Antiqua" w:hAnsi="Book Antiqua"/>
          <w:sz w:val="24"/>
          <w:szCs w:val="24"/>
        </w:rPr>
        <w:t xml:space="preserve">positioned to allow </w:t>
      </w:r>
      <w:r w:rsidRPr="00CC5A65">
        <w:rPr>
          <w:rFonts w:ascii="Book Antiqua" w:hAnsi="Book Antiqua"/>
          <w:sz w:val="24"/>
          <w:szCs w:val="24"/>
        </w:rPr>
        <w:t>creation of the PA</w:t>
      </w:r>
      <w:r w:rsidR="00346E65" w:rsidRPr="00CC5A65">
        <w:rPr>
          <w:rFonts w:ascii="Book Antiqua" w:hAnsi="Book Antiqua"/>
          <w:sz w:val="24"/>
          <w:szCs w:val="24"/>
        </w:rPr>
        <w:t xml:space="preserve"> anastomosis </w:t>
      </w:r>
      <w:r w:rsidRPr="00CC5A65">
        <w:rPr>
          <w:rFonts w:ascii="Book Antiqua" w:hAnsi="Book Antiqua"/>
          <w:sz w:val="24"/>
          <w:szCs w:val="24"/>
        </w:rPr>
        <w:t>without</w:t>
      </w:r>
      <w:r w:rsidR="00346E65" w:rsidRPr="00CC5A65">
        <w:rPr>
          <w:rFonts w:ascii="Book Antiqua" w:hAnsi="Book Antiqua"/>
          <w:sz w:val="24"/>
          <w:szCs w:val="24"/>
        </w:rPr>
        <w:t xml:space="preserve"> tension. </w:t>
      </w:r>
      <w:r w:rsidR="00AE5874" w:rsidRPr="00CC5A65">
        <w:rPr>
          <w:rFonts w:ascii="Book Antiqua" w:hAnsi="Book Antiqua"/>
          <w:sz w:val="24"/>
          <w:szCs w:val="24"/>
        </w:rPr>
        <w:t>Second, t</w:t>
      </w:r>
      <w:r w:rsidR="00346E65" w:rsidRPr="00CC5A65">
        <w:rPr>
          <w:rFonts w:ascii="Book Antiqua" w:hAnsi="Book Antiqua"/>
          <w:sz w:val="24"/>
          <w:szCs w:val="24"/>
        </w:rPr>
        <w:t>he art</w:t>
      </w:r>
      <w:r w:rsidR="00D45C0A" w:rsidRPr="00CC5A65">
        <w:rPr>
          <w:rFonts w:ascii="Book Antiqua" w:hAnsi="Book Antiqua"/>
          <w:sz w:val="24"/>
          <w:szCs w:val="24"/>
        </w:rPr>
        <w:t>ery is clamped proximally</w:t>
      </w:r>
      <w:r w:rsidR="00AE5874" w:rsidRPr="00CC5A65">
        <w:rPr>
          <w:rFonts w:ascii="Book Antiqua" w:hAnsi="Book Antiqua"/>
          <w:sz w:val="24"/>
          <w:szCs w:val="24"/>
        </w:rPr>
        <w:t xml:space="preserve"> to control inflow into the segment that will be used to construct the anastomosis. Third, a</w:t>
      </w:r>
      <w:r w:rsidR="00D45C0A" w:rsidRPr="00CC5A65">
        <w:rPr>
          <w:rFonts w:ascii="Book Antiqua" w:hAnsi="Book Antiqua"/>
          <w:sz w:val="24"/>
          <w:szCs w:val="24"/>
        </w:rPr>
        <w:t xml:space="preserve"> V-shaped</w:t>
      </w:r>
      <w:r w:rsidR="00346E65" w:rsidRPr="00CC5A6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46E65" w:rsidRPr="00CC5A65">
        <w:rPr>
          <w:rFonts w:ascii="Book Antiqua" w:hAnsi="Book Antiqua"/>
          <w:sz w:val="24"/>
          <w:szCs w:val="24"/>
        </w:rPr>
        <w:t>arteriotomy</w:t>
      </w:r>
      <w:proofErr w:type="spellEnd"/>
      <w:r w:rsidR="00346E65" w:rsidRPr="00CC5A65">
        <w:rPr>
          <w:rFonts w:ascii="Book Antiqua" w:hAnsi="Book Antiqua"/>
          <w:sz w:val="24"/>
          <w:szCs w:val="24"/>
        </w:rPr>
        <w:t xml:space="preserve"> is made as close to the tie as possible to </w:t>
      </w:r>
      <w:r w:rsidR="00346E65" w:rsidRPr="00CC5A65">
        <w:rPr>
          <w:rFonts w:ascii="Book Antiqua" w:hAnsi="Book Antiqua"/>
          <w:sz w:val="24"/>
          <w:szCs w:val="24"/>
        </w:rPr>
        <w:lastRenderedPageBreak/>
        <w:t>maximize the available length for anastomosis</w:t>
      </w:r>
      <w:r w:rsidR="00232808" w:rsidRPr="00CC5A65">
        <w:rPr>
          <w:rFonts w:ascii="Book Antiqua" w:hAnsi="Book Antiqua"/>
          <w:sz w:val="24"/>
          <w:szCs w:val="24"/>
        </w:rPr>
        <w:t xml:space="preserve"> (Figure 6)</w:t>
      </w:r>
      <w:r w:rsidR="00346E65" w:rsidRPr="00CC5A65">
        <w:rPr>
          <w:rFonts w:ascii="Book Antiqua" w:hAnsi="Book Antiqua"/>
          <w:sz w:val="24"/>
          <w:szCs w:val="24"/>
        </w:rPr>
        <w:t>.</w:t>
      </w:r>
      <w:r w:rsidR="00232808" w:rsidRPr="00CC5A65">
        <w:rPr>
          <w:rFonts w:ascii="Book Antiqua" w:hAnsi="Book Antiqua"/>
          <w:sz w:val="24"/>
          <w:szCs w:val="24"/>
        </w:rPr>
        <w:t xml:space="preserve"> This creates a wide mouthed </w:t>
      </w:r>
      <w:proofErr w:type="spellStart"/>
      <w:r w:rsidR="00232808" w:rsidRPr="00CC5A65">
        <w:rPr>
          <w:rFonts w:ascii="Book Antiqua" w:hAnsi="Book Antiqua"/>
          <w:sz w:val="24"/>
          <w:szCs w:val="24"/>
        </w:rPr>
        <w:t>arteriotomy</w:t>
      </w:r>
      <w:proofErr w:type="spellEnd"/>
      <w:r w:rsidR="00232808" w:rsidRPr="00CC5A65">
        <w:rPr>
          <w:rFonts w:ascii="Book Antiqua" w:hAnsi="Book Antiqua"/>
          <w:sz w:val="24"/>
          <w:szCs w:val="24"/>
        </w:rPr>
        <w:t>.</w:t>
      </w:r>
      <w:r w:rsidR="00346E65" w:rsidRPr="00CC5A65">
        <w:rPr>
          <w:rFonts w:ascii="Book Antiqua" w:hAnsi="Book Antiqua"/>
          <w:sz w:val="24"/>
          <w:szCs w:val="24"/>
        </w:rPr>
        <w:t xml:space="preserve"> </w:t>
      </w:r>
      <w:r w:rsidR="00AE5874" w:rsidRPr="00CC5A65">
        <w:rPr>
          <w:rFonts w:ascii="Book Antiqua" w:hAnsi="Book Antiqua"/>
          <w:sz w:val="24"/>
          <w:szCs w:val="24"/>
        </w:rPr>
        <w:t xml:space="preserve">Fourth, the PA lumen </w:t>
      </w:r>
      <w:r w:rsidR="00346E65" w:rsidRPr="00CC5A65">
        <w:rPr>
          <w:rFonts w:ascii="Book Antiqua" w:hAnsi="Book Antiqua"/>
          <w:sz w:val="24"/>
          <w:szCs w:val="24"/>
        </w:rPr>
        <w:t xml:space="preserve">is flushed with heparinized saline to remove any clots that </w:t>
      </w:r>
      <w:r w:rsidR="00AE5874" w:rsidRPr="00CC5A65">
        <w:rPr>
          <w:rFonts w:ascii="Book Antiqua" w:hAnsi="Book Antiqua"/>
          <w:sz w:val="24"/>
          <w:szCs w:val="24"/>
        </w:rPr>
        <w:t xml:space="preserve">may have </w:t>
      </w:r>
      <w:r w:rsidR="00346E65" w:rsidRPr="00CC5A65">
        <w:rPr>
          <w:rFonts w:ascii="Book Antiqua" w:hAnsi="Book Antiqua"/>
          <w:sz w:val="24"/>
          <w:szCs w:val="24"/>
        </w:rPr>
        <w:t>formed in the occluded vessel</w:t>
      </w:r>
      <w:r w:rsidR="00AE5874" w:rsidRPr="00CC5A65">
        <w:rPr>
          <w:rFonts w:ascii="Book Antiqua" w:hAnsi="Book Antiqua"/>
          <w:sz w:val="24"/>
          <w:szCs w:val="24"/>
        </w:rPr>
        <w:t xml:space="preserve"> and to displace any air</w:t>
      </w:r>
      <w:r w:rsidR="00346E65" w:rsidRPr="00CC5A65">
        <w:rPr>
          <w:rFonts w:ascii="Book Antiqua" w:hAnsi="Book Antiqua"/>
          <w:sz w:val="24"/>
          <w:szCs w:val="24"/>
        </w:rPr>
        <w:t xml:space="preserve">. </w:t>
      </w:r>
      <w:r w:rsidR="00AE5874" w:rsidRPr="00CC5A65">
        <w:rPr>
          <w:rFonts w:ascii="Book Antiqua" w:hAnsi="Book Antiqua"/>
          <w:sz w:val="24"/>
          <w:szCs w:val="24"/>
        </w:rPr>
        <w:t xml:space="preserve">Similarly, air is displaced from the donor PA cuff by filling it with heparinized saline. </w:t>
      </w:r>
      <w:r w:rsidR="00D45C0A" w:rsidRPr="00CC5A65">
        <w:rPr>
          <w:rFonts w:ascii="Book Antiqua" w:hAnsi="Book Antiqua"/>
          <w:sz w:val="24"/>
          <w:szCs w:val="24"/>
        </w:rPr>
        <w:t xml:space="preserve">The apex of the V-shaped flap </w:t>
      </w:r>
      <w:r w:rsidR="00AE5874" w:rsidRPr="00CC5A65">
        <w:rPr>
          <w:rFonts w:ascii="Book Antiqua" w:hAnsi="Book Antiqua"/>
          <w:sz w:val="24"/>
          <w:szCs w:val="24"/>
        </w:rPr>
        <w:t xml:space="preserve">provides a convenient handle for retraction to open a wide mouthed </w:t>
      </w:r>
      <w:proofErr w:type="spellStart"/>
      <w:r w:rsidR="00AE5874" w:rsidRPr="00CC5A65">
        <w:rPr>
          <w:rFonts w:ascii="Book Antiqua" w:hAnsi="Book Antiqua"/>
          <w:sz w:val="24"/>
          <w:szCs w:val="24"/>
        </w:rPr>
        <w:t>arteriotomy</w:t>
      </w:r>
      <w:proofErr w:type="spellEnd"/>
      <w:r w:rsidR="00AE5874" w:rsidRPr="00CC5A65">
        <w:rPr>
          <w:rFonts w:ascii="Book Antiqua" w:hAnsi="Book Antiqua"/>
          <w:sz w:val="24"/>
          <w:szCs w:val="24"/>
        </w:rPr>
        <w:t xml:space="preserve">. </w:t>
      </w:r>
      <w:r w:rsidR="00DC18B5" w:rsidRPr="00CC5A65">
        <w:rPr>
          <w:rFonts w:ascii="Book Antiqua" w:hAnsi="Book Antiqua"/>
          <w:sz w:val="24"/>
          <w:szCs w:val="24"/>
        </w:rPr>
        <w:t>Fifth</w:t>
      </w:r>
      <w:r w:rsidR="00AE5874" w:rsidRPr="00CC5A65">
        <w:rPr>
          <w:rFonts w:ascii="Book Antiqua" w:hAnsi="Book Antiqua"/>
          <w:sz w:val="24"/>
          <w:szCs w:val="24"/>
        </w:rPr>
        <w:t>, PA cuff is</w:t>
      </w:r>
      <w:r w:rsidR="00D45C0A" w:rsidRPr="00CC5A65">
        <w:rPr>
          <w:rFonts w:ascii="Book Antiqua" w:hAnsi="Book Antiqua"/>
          <w:sz w:val="24"/>
          <w:szCs w:val="24"/>
        </w:rPr>
        <w:t xml:space="preserve"> inserted</w:t>
      </w:r>
      <w:r w:rsidR="00DC18B5" w:rsidRPr="00CC5A65">
        <w:rPr>
          <w:rFonts w:ascii="Book Antiqua" w:hAnsi="Book Antiqua"/>
          <w:sz w:val="24"/>
          <w:szCs w:val="24"/>
        </w:rPr>
        <w:t xml:space="preserve"> into the PA. The correct orientation is preserved by using the knot on the anastomotic cuff as an anterior landmark. Finally, the cuff is </w:t>
      </w:r>
      <w:r w:rsidR="00AE5874" w:rsidRPr="00CC5A65">
        <w:rPr>
          <w:rFonts w:ascii="Book Antiqua" w:hAnsi="Book Antiqua"/>
          <w:sz w:val="24"/>
          <w:szCs w:val="24"/>
        </w:rPr>
        <w:t>secured with a circumferential 6-0 silk tie</w:t>
      </w:r>
      <w:r w:rsidR="00D45C0A" w:rsidRPr="00CC5A65">
        <w:rPr>
          <w:rFonts w:ascii="Book Antiqua" w:hAnsi="Book Antiqua"/>
          <w:sz w:val="24"/>
          <w:szCs w:val="24"/>
        </w:rPr>
        <w:t>.</w:t>
      </w:r>
      <w:r w:rsidR="001361F4" w:rsidRPr="00CC5A65">
        <w:rPr>
          <w:rFonts w:ascii="Book Antiqua" w:hAnsi="Book Antiqua"/>
          <w:sz w:val="24"/>
          <w:szCs w:val="24"/>
        </w:rPr>
        <w:t xml:space="preserve"> Insertion of the PA cuff is easier than insertion of the venous cuff because the PA is elastic and far less prone to tears.</w:t>
      </w:r>
    </w:p>
    <w:p w14:paraId="6A7DC067" w14:textId="77777777" w:rsidR="00346E65" w:rsidRPr="00CC5A65" w:rsidRDefault="00346E65" w:rsidP="003B53F9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After all anastomoses have been </w:t>
      </w:r>
      <w:r w:rsidR="00DD5349" w:rsidRPr="00CC5A65">
        <w:rPr>
          <w:rFonts w:ascii="Book Antiqua" w:hAnsi="Book Antiqua"/>
          <w:sz w:val="24"/>
          <w:szCs w:val="24"/>
        </w:rPr>
        <w:t>completed</w:t>
      </w:r>
      <w:r w:rsidRPr="00CC5A65">
        <w:rPr>
          <w:rFonts w:ascii="Book Antiqua" w:hAnsi="Book Antiqua"/>
          <w:sz w:val="24"/>
          <w:szCs w:val="24"/>
        </w:rPr>
        <w:t>, the old recipient lung is removed by cutting PA, bronchus and PV distal to the</w:t>
      </w:r>
      <w:r w:rsidR="00DD5349" w:rsidRPr="00CC5A65">
        <w:rPr>
          <w:rFonts w:ascii="Book Antiqua" w:hAnsi="Book Antiqua"/>
          <w:sz w:val="24"/>
          <w:szCs w:val="24"/>
        </w:rPr>
        <w:t xml:space="preserve"> new</w:t>
      </w:r>
      <w:r w:rsidRPr="00CC5A65">
        <w:rPr>
          <w:rFonts w:ascii="Book Antiqua" w:hAnsi="Book Antiqua"/>
          <w:sz w:val="24"/>
          <w:szCs w:val="24"/>
        </w:rPr>
        <w:t xml:space="preserve"> anastomoses. </w:t>
      </w:r>
      <w:r w:rsidR="00607E1B" w:rsidRPr="00CC5A65">
        <w:rPr>
          <w:rFonts w:ascii="Book Antiqua" w:hAnsi="Book Antiqua"/>
          <w:sz w:val="24"/>
          <w:szCs w:val="24"/>
        </w:rPr>
        <w:t xml:space="preserve">This removes tension from the hilar vessels and allows the donor </w:t>
      </w:r>
      <w:r w:rsidR="00DD5349" w:rsidRPr="00CC5A65">
        <w:rPr>
          <w:rFonts w:ascii="Book Antiqua" w:hAnsi="Book Antiqua"/>
          <w:sz w:val="24"/>
          <w:szCs w:val="24"/>
        </w:rPr>
        <w:t>graft</w:t>
      </w:r>
      <w:r w:rsidR="00607E1B" w:rsidRPr="00CC5A65">
        <w:rPr>
          <w:rFonts w:ascii="Book Antiqua" w:hAnsi="Book Antiqua"/>
          <w:sz w:val="24"/>
          <w:szCs w:val="24"/>
        </w:rPr>
        <w:t xml:space="preserve"> to sit in the </w:t>
      </w:r>
      <w:r w:rsidR="00DD5349" w:rsidRPr="00CC5A65">
        <w:rPr>
          <w:rFonts w:ascii="Book Antiqua" w:hAnsi="Book Antiqua"/>
          <w:sz w:val="24"/>
          <w:szCs w:val="24"/>
        </w:rPr>
        <w:t xml:space="preserve">orthotropic position. </w:t>
      </w:r>
      <w:r w:rsidRPr="00CC5A65">
        <w:rPr>
          <w:rFonts w:ascii="Book Antiqua" w:hAnsi="Book Antiqua"/>
          <w:sz w:val="24"/>
          <w:szCs w:val="24"/>
        </w:rPr>
        <w:t>The donor lung is recruited by occluding the ventilator outflow in order</w:t>
      </w:r>
      <w:r w:rsidR="00DD5349" w:rsidRPr="00CC5A65">
        <w:rPr>
          <w:rFonts w:ascii="Book Antiqua" w:hAnsi="Book Antiqua"/>
          <w:sz w:val="24"/>
          <w:szCs w:val="24"/>
        </w:rPr>
        <w:t xml:space="preserve"> for approximately 3 breaths. Recruitment of the graft before the clamps are released </w:t>
      </w:r>
      <w:r w:rsidRPr="00CC5A65">
        <w:rPr>
          <w:rFonts w:ascii="Book Antiqua" w:hAnsi="Book Antiqua"/>
          <w:sz w:val="24"/>
          <w:szCs w:val="24"/>
        </w:rPr>
        <w:t>decrease</w:t>
      </w:r>
      <w:r w:rsidR="00DD5349" w:rsidRPr="00CC5A65">
        <w:rPr>
          <w:rFonts w:ascii="Book Antiqua" w:hAnsi="Book Antiqua"/>
          <w:sz w:val="24"/>
          <w:szCs w:val="24"/>
        </w:rPr>
        <w:t>s the</w:t>
      </w:r>
      <w:r w:rsidRPr="00CC5A65">
        <w:rPr>
          <w:rFonts w:ascii="Book Antiqua" w:hAnsi="Book Antiqua"/>
          <w:sz w:val="24"/>
          <w:szCs w:val="24"/>
        </w:rPr>
        <w:t xml:space="preserve"> </w:t>
      </w:r>
      <w:r w:rsidR="00DD5349" w:rsidRPr="00CC5A65">
        <w:rPr>
          <w:rFonts w:ascii="Book Antiqua" w:hAnsi="Book Antiqua"/>
          <w:sz w:val="24"/>
          <w:szCs w:val="24"/>
        </w:rPr>
        <w:t xml:space="preserve">pulmonary vascular </w:t>
      </w:r>
      <w:r w:rsidRPr="00CC5A65">
        <w:rPr>
          <w:rFonts w:ascii="Book Antiqua" w:hAnsi="Book Antiqua"/>
          <w:sz w:val="24"/>
          <w:szCs w:val="24"/>
        </w:rPr>
        <w:t xml:space="preserve">resistance of the donor lung </w:t>
      </w:r>
      <w:r w:rsidR="00607E1B" w:rsidRPr="00CC5A65">
        <w:rPr>
          <w:rFonts w:ascii="Book Antiqua" w:hAnsi="Book Antiqua"/>
          <w:sz w:val="24"/>
          <w:szCs w:val="24"/>
        </w:rPr>
        <w:t>and ensure</w:t>
      </w:r>
      <w:r w:rsidR="00DD5349" w:rsidRPr="00CC5A65">
        <w:rPr>
          <w:rFonts w:ascii="Book Antiqua" w:hAnsi="Book Antiqua"/>
          <w:sz w:val="24"/>
          <w:szCs w:val="24"/>
        </w:rPr>
        <w:t>s</w:t>
      </w:r>
      <w:r w:rsidR="00607E1B" w:rsidRPr="00CC5A65">
        <w:rPr>
          <w:rFonts w:ascii="Book Antiqua" w:hAnsi="Book Antiqua"/>
          <w:sz w:val="24"/>
          <w:szCs w:val="24"/>
        </w:rPr>
        <w:t xml:space="preserve"> homogenous reperfusion</w:t>
      </w:r>
      <w:r w:rsidRPr="00CC5A65">
        <w:rPr>
          <w:rFonts w:ascii="Book Antiqua" w:hAnsi="Book Antiqua"/>
          <w:sz w:val="24"/>
          <w:szCs w:val="24"/>
        </w:rPr>
        <w:t>. The PV clamp is released first. This allows observation of retrograde blood flow through the cuff into the donor PV and segmental PV</w:t>
      </w:r>
      <w:r w:rsidR="000A570E" w:rsidRPr="00CC5A65">
        <w:rPr>
          <w:rFonts w:ascii="Book Antiqua" w:hAnsi="Book Antiqua"/>
          <w:sz w:val="24"/>
          <w:szCs w:val="24"/>
        </w:rPr>
        <w:t xml:space="preserve"> branches</w:t>
      </w:r>
      <w:r w:rsidR="00607E1B" w:rsidRPr="00CC5A65">
        <w:rPr>
          <w:rFonts w:ascii="Book Antiqua" w:hAnsi="Book Antiqua"/>
          <w:sz w:val="24"/>
          <w:szCs w:val="24"/>
        </w:rPr>
        <w:t xml:space="preserve">. Observation of PV backflow is an important </w:t>
      </w:r>
      <w:r w:rsidR="000A570E" w:rsidRPr="00CC5A65">
        <w:rPr>
          <w:rFonts w:ascii="Book Antiqua" w:hAnsi="Book Antiqua"/>
          <w:sz w:val="24"/>
          <w:szCs w:val="24"/>
        </w:rPr>
        <w:t xml:space="preserve">safeguard for the </w:t>
      </w:r>
      <w:r w:rsidRPr="00CC5A65">
        <w:rPr>
          <w:rFonts w:ascii="Book Antiqua" w:hAnsi="Book Antiqua"/>
          <w:sz w:val="24"/>
          <w:szCs w:val="24"/>
        </w:rPr>
        <w:t xml:space="preserve">quality </w:t>
      </w:r>
      <w:r w:rsidR="000A570E" w:rsidRPr="00CC5A65">
        <w:rPr>
          <w:rFonts w:ascii="Book Antiqua" w:hAnsi="Book Antiqua"/>
          <w:sz w:val="24"/>
          <w:szCs w:val="24"/>
        </w:rPr>
        <w:t>of the venous anastomosis</w:t>
      </w:r>
      <w:r w:rsidRPr="00CC5A65">
        <w:rPr>
          <w:rFonts w:ascii="Book Antiqua" w:hAnsi="Book Antiqua"/>
          <w:sz w:val="24"/>
          <w:szCs w:val="24"/>
        </w:rPr>
        <w:t xml:space="preserve">. </w:t>
      </w:r>
      <w:r w:rsidR="000A570E" w:rsidRPr="00CC5A65">
        <w:rPr>
          <w:rFonts w:ascii="Book Antiqua" w:hAnsi="Book Antiqua"/>
          <w:sz w:val="24"/>
          <w:szCs w:val="24"/>
        </w:rPr>
        <w:t>Second</w:t>
      </w:r>
      <w:r w:rsidR="00CA6AEA" w:rsidRPr="00CC5A65">
        <w:rPr>
          <w:rFonts w:ascii="Book Antiqua" w:hAnsi="Book Antiqua"/>
          <w:sz w:val="24"/>
          <w:szCs w:val="24"/>
        </w:rPr>
        <w:t>, the PA clamp is released</w:t>
      </w:r>
      <w:r w:rsidR="000A570E" w:rsidRPr="00CC5A65">
        <w:rPr>
          <w:rFonts w:ascii="Book Antiqua" w:hAnsi="Book Antiqua"/>
          <w:sz w:val="24"/>
          <w:szCs w:val="24"/>
        </w:rPr>
        <w:t>. This</w:t>
      </w:r>
      <w:r w:rsidR="00CA6AEA" w:rsidRPr="00CC5A65">
        <w:rPr>
          <w:rFonts w:ascii="Book Antiqua" w:hAnsi="Book Antiqua"/>
          <w:sz w:val="24"/>
          <w:szCs w:val="24"/>
        </w:rPr>
        <w:t xml:space="preserve"> result</w:t>
      </w:r>
      <w:r w:rsidR="000A570E" w:rsidRPr="00CC5A65">
        <w:rPr>
          <w:rFonts w:ascii="Book Antiqua" w:hAnsi="Book Antiqua"/>
          <w:sz w:val="24"/>
          <w:szCs w:val="24"/>
        </w:rPr>
        <w:t>s</w:t>
      </w:r>
      <w:r w:rsidR="00CA6AEA" w:rsidRPr="00CC5A65">
        <w:rPr>
          <w:rFonts w:ascii="Book Antiqua" w:hAnsi="Book Antiqua"/>
          <w:sz w:val="24"/>
          <w:szCs w:val="24"/>
        </w:rPr>
        <w:t xml:space="preserve"> in</w:t>
      </w:r>
      <w:r w:rsidR="00607E1B" w:rsidRPr="00CC5A65">
        <w:rPr>
          <w:rFonts w:ascii="Book Antiqua" w:hAnsi="Book Antiqua"/>
          <w:sz w:val="24"/>
          <w:szCs w:val="24"/>
        </w:rPr>
        <w:t xml:space="preserve"> an immediate blush that indicates</w:t>
      </w:r>
      <w:r w:rsidR="00CA6AEA" w:rsidRPr="00CC5A65">
        <w:rPr>
          <w:rFonts w:ascii="Book Antiqua" w:hAnsi="Book Antiqua"/>
          <w:sz w:val="24"/>
          <w:szCs w:val="24"/>
        </w:rPr>
        <w:t xml:space="preserve"> perfusion of the </w:t>
      </w:r>
      <w:r w:rsidR="00607E1B" w:rsidRPr="00CC5A65">
        <w:rPr>
          <w:rFonts w:ascii="Book Antiqua" w:hAnsi="Book Antiqua"/>
          <w:sz w:val="24"/>
          <w:szCs w:val="24"/>
        </w:rPr>
        <w:t>donor graft</w:t>
      </w:r>
      <w:r w:rsidR="00CA6AEA" w:rsidRPr="00CC5A65">
        <w:rPr>
          <w:rFonts w:ascii="Book Antiqua" w:hAnsi="Book Antiqua"/>
          <w:sz w:val="24"/>
          <w:szCs w:val="24"/>
        </w:rPr>
        <w:t>.</w:t>
      </w:r>
      <w:r w:rsidR="000A570E" w:rsidRPr="00CC5A65">
        <w:rPr>
          <w:rFonts w:ascii="Book Antiqua" w:hAnsi="Book Antiqua"/>
          <w:sz w:val="24"/>
          <w:szCs w:val="24"/>
        </w:rPr>
        <w:t xml:space="preserve"> Observation of a blush is an important safeguard for the quality of the arterial anastomosis.</w:t>
      </w:r>
    </w:p>
    <w:p w14:paraId="754B27C0" w14:textId="77777777" w:rsidR="00E76C4E" w:rsidRPr="00CC5A65" w:rsidRDefault="00E76C4E" w:rsidP="006F0F99">
      <w:pPr>
        <w:pStyle w:val="Heading2"/>
        <w:spacing w:before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5F40E603" w14:textId="17F5E1BD" w:rsidR="00CA6AEA" w:rsidRPr="00CC5A65" w:rsidRDefault="0091166B" w:rsidP="006F0F99">
      <w:pPr>
        <w:pStyle w:val="Heading2"/>
        <w:spacing w:before="0" w:line="360" w:lineRule="auto"/>
        <w:jc w:val="both"/>
        <w:rPr>
          <w:rFonts w:ascii="Book Antiqua" w:hAnsi="Book Antiqua"/>
          <w:b/>
          <w:color w:val="auto"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color w:val="auto"/>
          <w:sz w:val="24"/>
          <w:szCs w:val="24"/>
        </w:rPr>
        <w:t>CONCLUSION</w:t>
      </w:r>
    </w:p>
    <w:p w14:paraId="57C4E545" w14:textId="2B1D848F" w:rsidR="00417AE8" w:rsidRPr="00CC5A65" w:rsidRDefault="00A63698" w:rsidP="006F0F99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t xml:space="preserve">Development of the cuff technique for lung transplantation </w:t>
      </w:r>
      <w:r w:rsidR="00DC18B5" w:rsidRPr="00CC5A65">
        <w:rPr>
          <w:rFonts w:ascii="Book Antiqua" w:hAnsi="Book Antiqua"/>
          <w:sz w:val="24"/>
          <w:szCs w:val="24"/>
        </w:rPr>
        <w:t xml:space="preserve">by Mizuta </w:t>
      </w:r>
      <w:r w:rsidRPr="00CC5A65">
        <w:rPr>
          <w:rFonts w:ascii="Book Antiqua" w:hAnsi="Book Antiqua"/>
          <w:sz w:val="24"/>
          <w:szCs w:val="24"/>
        </w:rPr>
        <w:t>popularized this model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begin" w:fldLock="1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instrText>ADDIN CSL_CITATION { "citationItems" : [ { "id" : "ITEM-1", "itemData" : { "ISSN" : "0022-5223", "author" : [ { "dropping-particle" : "", "family" : "Mizuta", "given" : "T", "non-dropping-particle" : "", "parse-names" : false, "suffix" : "" }, { "dropping-particle" : "", "family" : "Kawaguchi", "given" : "A", "non-dropping-particle" : "", "parse-names" : false, "suffix" : "" }, { "dropping-particle" : "", "family" : "Nakahara", "given" : "K", "non-dropping-particle" : "", "parse-names" : false, "suffix" : "" }, { "dropping-particle" : "", "family" : "Kawashima", "given" : "Y", "non-dropping-particle" : "", "parse-names" : false, "suffix" : "" } ], "container-title" : "J Thorac Cardiovasc Surg", "id" : "ITEM-1", "issue" : "4", "issued" : { "date-parts" : [ [ "1989" ] ] }, "page" : "578-581", "title" : "Simplified rat lung transplantation using a cuff technique", "type" : "article-journal", "volume" : "97" }, "uris" : [ "http://www.mendeley.com/documents/?uuid=6209b793-4b41-4654-b244-cc8e40b08b5a" ] } ], "mendeley" : { "formattedCitation" : "(2)", "manualFormatting" : "[2]", "plainTextFormattedCitation" : "(2)", "previouslyFormattedCitation" : "(2)" }, "properties" : {  }, "schema" : "https://github.com/citation-style-language/schema/raw/master/csl-citation.json" }</w:instrTex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t>[2]</w:t>
      </w:r>
      <w:r w:rsidR="0028725F" w:rsidRPr="00CC5A65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8A5BDB" w:rsidRPr="00CC5A65">
        <w:rPr>
          <w:rFonts w:ascii="Book Antiqua" w:hAnsi="Book Antiqua"/>
          <w:sz w:val="24"/>
          <w:szCs w:val="24"/>
        </w:rPr>
        <w:t xml:space="preserve">. </w:t>
      </w:r>
      <w:r w:rsidR="00E76C4E" w:rsidRPr="00CC5A65">
        <w:rPr>
          <w:rFonts w:ascii="Book Antiqua" w:hAnsi="Book Antiqua"/>
          <w:sz w:val="24"/>
          <w:szCs w:val="24"/>
        </w:rPr>
        <w:t>T</w:t>
      </w:r>
      <w:r w:rsidR="00FD333B" w:rsidRPr="00CC5A65">
        <w:rPr>
          <w:rFonts w:ascii="Book Antiqua" w:hAnsi="Book Antiqua"/>
          <w:sz w:val="24"/>
          <w:szCs w:val="24"/>
        </w:rPr>
        <w:t xml:space="preserve">his technique </w:t>
      </w:r>
      <w:r w:rsidR="00E76C4E" w:rsidRPr="00CC5A65">
        <w:rPr>
          <w:rFonts w:ascii="Book Antiqua" w:hAnsi="Book Antiqua"/>
          <w:sz w:val="24"/>
          <w:szCs w:val="24"/>
        </w:rPr>
        <w:t xml:space="preserve">was evolved </w:t>
      </w:r>
      <w:r w:rsidR="00FD333B" w:rsidRPr="00CC5A65">
        <w:rPr>
          <w:rFonts w:ascii="Book Antiqua" w:hAnsi="Book Antiqua"/>
          <w:sz w:val="24"/>
          <w:szCs w:val="24"/>
        </w:rPr>
        <w:t>by adding</w:t>
      </w:r>
      <w:r w:rsidRPr="00CC5A65">
        <w:rPr>
          <w:rFonts w:ascii="Book Antiqua" w:hAnsi="Book Antiqua"/>
          <w:sz w:val="24"/>
          <w:szCs w:val="24"/>
        </w:rPr>
        <w:t xml:space="preserve"> important safeguards </w:t>
      </w:r>
      <w:r w:rsidR="00DC18B5" w:rsidRPr="00CC5A65">
        <w:rPr>
          <w:rFonts w:ascii="Book Antiqua" w:hAnsi="Book Antiqua"/>
          <w:sz w:val="24"/>
          <w:szCs w:val="24"/>
        </w:rPr>
        <w:t xml:space="preserve">to shorten the learning curve and result in more reproducible outcomes by providing safeguards against complications. </w:t>
      </w:r>
      <w:r w:rsidR="00E76C4E" w:rsidRPr="00CC5A65">
        <w:rPr>
          <w:rFonts w:ascii="Book Antiqua" w:hAnsi="Book Antiqua"/>
          <w:sz w:val="24"/>
          <w:szCs w:val="24"/>
        </w:rPr>
        <w:t>T</w:t>
      </w:r>
      <w:r w:rsidR="00D81822" w:rsidRPr="00CC5A65">
        <w:rPr>
          <w:rFonts w:ascii="Book Antiqua" w:hAnsi="Book Antiqua"/>
          <w:sz w:val="24"/>
          <w:szCs w:val="24"/>
        </w:rPr>
        <w:t xml:space="preserve">his review </w:t>
      </w:r>
      <w:r w:rsidR="00E76C4E" w:rsidRPr="00CC5A65">
        <w:rPr>
          <w:rFonts w:ascii="Book Antiqua" w:hAnsi="Book Antiqua"/>
          <w:sz w:val="24"/>
          <w:szCs w:val="24"/>
        </w:rPr>
        <w:t xml:space="preserve">describes </w:t>
      </w:r>
      <w:r w:rsidR="00D81822" w:rsidRPr="00CC5A65">
        <w:rPr>
          <w:rFonts w:ascii="Book Antiqua" w:hAnsi="Book Antiqua"/>
          <w:sz w:val="24"/>
          <w:szCs w:val="24"/>
        </w:rPr>
        <w:t xml:space="preserve">highlight </w:t>
      </w:r>
      <w:r w:rsidR="00E76C4E" w:rsidRPr="00CC5A65">
        <w:rPr>
          <w:rFonts w:ascii="Book Antiqua" w:hAnsi="Book Antiqua"/>
          <w:sz w:val="24"/>
          <w:szCs w:val="24"/>
        </w:rPr>
        <w:t xml:space="preserve">technical </w:t>
      </w:r>
      <w:r w:rsidR="00D81822" w:rsidRPr="00CC5A65">
        <w:rPr>
          <w:rFonts w:ascii="Book Antiqua" w:hAnsi="Book Antiqua"/>
          <w:sz w:val="24"/>
          <w:szCs w:val="24"/>
        </w:rPr>
        <w:t>safeguards</w:t>
      </w:r>
      <w:r w:rsidR="00E76C4E" w:rsidRPr="00CC5A65">
        <w:rPr>
          <w:rFonts w:ascii="Book Antiqua" w:hAnsi="Book Antiqua"/>
          <w:sz w:val="24"/>
          <w:szCs w:val="24"/>
        </w:rPr>
        <w:t xml:space="preserve"> </w:t>
      </w:r>
      <w:r w:rsidR="00D81822" w:rsidRPr="00CC5A65">
        <w:rPr>
          <w:rFonts w:ascii="Book Antiqua" w:hAnsi="Book Antiqua"/>
          <w:sz w:val="24"/>
          <w:szCs w:val="24"/>
        </w:rPr>
        <w:t>that were previously described</w:t>
      </w:r>
      <w:r w:rsidR="00E76C4E" w:rsidRPr="00CC5A65">
        <w:rPr>
          <w:rFonts w:ascii="Book Antiqua" w:hAnsi="Book Antiqua"/>
          <w:sz w:val="24"/>
          <w:szCs w:val="24"/>
        </w:rPr>
        <w:t xml:space="preserve"> and also describes the following new </w:t>
      </w:r>
      <w:r w:rsidR="00DC18B5" w:rsidRPr="00CC5A65">
        <w:rPr>
          <w:rFonts w:ascii="Book Antiqua" w:hAnsi="Book Antiqua"/>
          <w:sz w:val="24"/>
          <w:szCs w:val="24"/>
        </w:rPr>
        <w:t>safeguards</w:t>
      </w:r>
      <w:r w:rsidR="00D81822" w:rsidRPr="00CC5A65">
        <w:rPr>
          <w:rFonts w:ascii="Book Antiqua" w:hAnsi="Book Antiqua"/>
          <w:sz w:val="24"/>
          <w:szCs w:val="24"/>
        </w:rPr>
        <w:t xml:space="preserve"> as improvements to the technique for lung transplantation</w:t>
      </w:r>
      <w:r w:rsidR="00DC18B5" w:rsidRPr="00CC5A65">
        <w:rPr>
          <w:rFonts w:ascii="Book Antiqua" w:hAnsi="Book Antiqua"/>
          <w:sz w:val="24"/>
          <w:szCs w:val="24"/>
        </w:rPr>
        <w:t xml:space="preserve">: the use of anatomical landmarks to avoid twisting of the everted donor PV and bronchus in the cuff, the use of the cuff tie as a </w:t>
      </w:r>
      <w:r w:rsidR="00DC18B5" w:rsidRPr="00CC5A65">
        <w:rPr>
          <w:rFonts w:ascii="Book Antiqua" w:hAnsi="Book Antiqua"/>
          <w:sz w:val="24"/>
          <w:szCs w:val="24"/>
        </w:rPr>
        <w:lastRenderedPageBreak/>
        <w:t>landmark to avoid twisting of the anastomotic cuffs with regards to the recipient vessels, distal ties on the recipient vesse</w:t>
      </w:r>
      <w:r w:rsidR="003C1BAA" w:rsidRPr="00CC5A65">
        <w:rPr>
          <w:rFonts w:ascii="Book Antiqua" w:hAnsi="Book Antiqua"/>
          <w:sz w:val="24"/>
          <w:szCs w:val="24"/>
        </w:rPr>
        <w:t>ls to achieve a bloodless field and</w:t>
      </w:r>
      <w:r w:rsidR="00DC18B5" w:rsidRPr="00CC5A65">
        <w:rPr>
          <w:rFonts w:ascii="Book Antiqua" w:hAnsi="Book Antiqua"/>
          <w:sz w:val="24"/>
          <w:szCs w:val="24"/>
        </w:rPr>
        <w:t xml:space="preserve"> triangulation of the </w:t>
      </w:r>
      <w:proofErr w:type="spellStart"/>
      <w:r w:rsidR="00DC18B5" w:rsidRPr="00CC5A65">
        <w:rPr>
          <w:rFonts w:ascii="Book Antiqua" w:hAnsi="Book Antiqua"/>
          <w:sz w:val="24"/>
          <w:szCs w:val="24"/>
        </w:rPr>
        <w:t>venotomy</w:t>
      </w:r>
      <w:proofErr w:type="spellEnd"/>
      <w:r w:rsidR="00DC18B5" w:rsidRPr="00CC5A65">
        <w:rPr>
          <w:rFonts w:ascii="Book Antiqua" w:hAnsi="Book Antiqua"/>
          <w:sz w:val="24"/>
          <w:szCs w:val="24"/>
        </w:rPr>
        <w:t xml:space="preserve"> to avoid</w:t>
      </w:r>
      <w:r w:rsidR="00D81822" w:rsidRPr="00CC5A65">
        <w:rPr>
          <w:rFonts w:ascii="Book Antiqua" w:hAnsi="Book Antiqua"/>
          <w:sz w:val="24"/>
          <w:szCs w:val="24"/>
        </w:rPr>
        <w:t xml:space="preserve"> PV tearing.</w:t>
      </w:r>
    </w:p>
    <w:p w14:paraId="1DC777F7" w14:textId="10C36729" w:rsidR="00CE302A" w:rsidRPr="00CC5A65" w:rsidRDefault="00541634" w:rsidP="00CE302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CC5A65">
        <w:rPr>
          <w:rFonts w:ascii="Book Antiqua" w:hAnsi="Book Antiqua"/>
          <w:sz w:val="24"/>
          <w:szCs w:val="24"/>
        </w:rPr>
        <w:br w:type="page"/>
      </w:r>
      <w:bookmarkStart w:id="322" w:name="OLE_LINK906"/>
      <w:bookmarkStart w:id="323" w:name="OLE_LINK907"/>
      <w:bookmarkStart w:id="324" w:name="OLE_LINK908"/>
      <w:bookmarkStart w:id="325" w:name="OLE_LINK909"/>
      <w:bookmarkStart w:id="326" w:name="OLE_LINK1364"/>
      <w:bookmarkStart w:id="327" w:name="OLE_LINK1365"/>
      <w:bookmarkStart w:id="328" w:name="OLE_LINK1366"/>
      <w:bookmarkStart w:id="329" w:name="OLE_LINK1485"/>
      <w:bookmarkStart w:id="330" w:name="OLE_LINK1486"/>
      <w:bookmarkStart w:id="331" w:name="OLE_LINK1201"/>
      <w:bookmarkStart w:id="332" w:name="OLE_LINK1202"/>
      <w:bookmarkStart w:id="333" w:name="OLE_LINK1203"/>
      <w:bookmarkStart w:id="334" w:name="OLE_LINK1204"/>
      <w:bookmarkStart w:id="335" w:name="OLE_LINK1205"/>
      <w:bookmarkStart w:id="336" w:name="OLE_LINK1206"/>
      <w:bookmarkStart w:id="337" w:name="OLE_LINK1207"/>
      <w:bookmarkStart w:id="338" w:name="OLE_LINK1208"/>
      <w:bookmarkStart w:id="339" w:name="OLE_LINK1209"/>
      <w:bookmarkStart w:id="340" w:name="OLE_LINK1210"/>
      <w:bookmarkStart w:id="341" w:name="OLE_LINK1357"/>
      <w:bookmarkStart w:id="342" w:name="OLE_LINK1383"/>
      <w:r w:rsidR="00037EF9" w:rsidRPr="00CC5A65">
        <w:rPr>
          <w:rFonts w:ascii="Book Antiqua" w:hAnsi="Book Antiqua" w:cs="Arial"/>
          <w:b/>
          <w:sz w:val="24"/>
        </w:rPr>
        <w:lastRenderedPageBreak/>
        <w:t>REFERENCES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</w:p>
    <w:p w14:paraId="332B15B7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proofErr w:type="gram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Asimacopoulos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PJ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Molokhia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FA,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Pegg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CA, Norman JC.</w:t>
      </w:r>
      <w:proofErr w:type="gram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proofErr w:type="gram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Lung transplantation in the rat.</w:t>
      </w:r>
      <w:proofErr w:type="gram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Transplant Proc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1971;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583-585 [PMID: 4937944]</w:t>
      </w:r>
    </w:p>
    <w:p w14:paraId="16ECE034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proofErr w:type="gram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2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Mizuta T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, Kawaguchi A, Nakahara K, Kawashima Y. Simplified rat lung transplantation using a cuff technique.</w:t>
      </w:r>
      <w:proofErr w:type="gram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Thorac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Cardiovasc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1989;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97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578-581 [PMID: 2648080]</w:t>
      </w:r>
    </w:p>
    <w:p w14:paraId="1861F2C0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3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Bribriesco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AC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Li W, Nava RG,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Spahn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JH,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Kreisel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D. Experimental models of lung transplantation.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Front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Biosci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(Elite Ed) 2013;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5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266-272 [PMID: 23276988 DOI: 10.2741/E614]</w:t>
      </w:r>
    </w:p>
    <w:p w14:paraId="00AA6AA6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proofErr w:type="gram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4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Kubisa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B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Schmid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RA,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Grodzki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T. Model of single left rat lung transplantation.</w:t>
      </w:r>
      <w:proofErr w:type="gram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proofErr w:type="gram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Relation between surgical experience and outcomes.</w:t>
      </w:r>
      <w:proofErr w:type="gram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Rocz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Akad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Med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Bialymst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2003;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48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70-73 [PMID: 14737945]</w:t>
      </w:r>
    </w:p>
    <w:p w14:paraId="24CA0CF1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5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Reis A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Giaid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A,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Serrick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C,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Shennib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H. Improved outcome of rat lung transplantation with modification of the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nonsuture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external cuff technique.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J Heart Lung Transplant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1995;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14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274-279 [PMID: 7779846]</w:t>
      </w:r>
    </w:p>
    <w:p w14:paraId="765F3A96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proofErr w:type="gram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6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Kapadia MR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Popowich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DA, Kibbe MR. Modified prosthetic vascular conduits.</w:t>
      </w:r>
      <w:proofErr w:type="gram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Circulation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2008;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117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1873-1882 [PMID: 18391121 DOI: 10.1161/CIRCULATIONAHA.107.714170]</w:t>
      </w:r>
    </w:p>
    <w:p w14:paraId="3E578B4F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7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Goto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T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Kohno M,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Anraku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Ohtsuka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T, Izumi Y,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Nomori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H. Simplified rat lung transplantation using a new cuff technique.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Ann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Thorac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93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2078-2080 [PMID: 22632516 DOI: 10.1016/j.athoracsur.2012.01.096]</w:t>
      </w:r>
    </w:p>
    <w:p w14:paraId="3F882CB1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8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Sugimoto R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Nakao A,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Nagahiro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I,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Kohmoto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J, Sugimoto S, Okazaki M, Yamane M,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Inokawa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H, Oto T,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Tahara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K, Zhan J, Sano Y, McCurry KR. Experimental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orthotopic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lung transplantation model in rats with cold storage.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Today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2009;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39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641-645 [PMID: 19562458 DOI: 10.1007/s00595-008-3929-x]</w:t>
      </w:r>
    </w:p>
    <w:p w14:paraId="662757B8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9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Guo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H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Nie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J, Fan K, Zheng Z,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Qiao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X, Li J, Wang J, Jiang K. Improvements of surgical techniques in a rat model of an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orthotopic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single lung transplant.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Eur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J Med Res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2013;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18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 [PMID: 23295132 DOI: 10.1186/2047-783X-18-1]</w:t>
      </w:r>
    </w:p>
    <w:p w14:paraId="0E5D0A62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10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Zhai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W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Ge J,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Inci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I,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Hillinger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S, Markus C,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Korom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S,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Weder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W. Simplified rat lung 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lastRenderedPageBreak/>
        <w:t xml:space="preserve">transplantation by using a modified cuff technique.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Invest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2008;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21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33-37 [PMID: 18197532 DOI: 10.1080/08941930701834114]</w:t>
      </w:r>
    </w:p>
    <w:p w14:paraId="22641198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11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Habertheuer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A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Kocher A,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Laufer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G,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Petzelbauer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P, Andreas M,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Aharinejad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S, Ehrlich M,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Wiedemann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D. Innovative, simplified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orthotopic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lung transplantation in rats.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Res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2013;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185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419-425 [PMID: 23731688 DOI: 10.1016/j.jss.2013.05.006]</w:t>
      </w:r>
    </w:p>
    <w:p w14:paraId="7403AC56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12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Zhang QC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Wang DJ, Yin N, Yin BL, Fang RX, Xiao XJ, Wu YH. The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orthotopic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left lung transplantation in rats: a valuable experimental model without using cuff technique.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Transpl</w:t>
      </w:r>
      <w:proofErr w:type="spellEnd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Int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2008;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21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1090-1097 [PMID: 18764833 DOI: 10.1111/j.1432-2277.2008.00747.x]</w:t>
      </w:r>
    </w:p>
    <w:p w14:paraId="4BF76151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13 </w:t>
      </w:r>
      <w:proofErr w:type="spellStart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Greschus</w:t>
      </w:r>
      <w:proofErr w:type="spellEnd"/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Kuchenbuch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T,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Plötz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C,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Obert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Traupe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H,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Padberg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W,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Grau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V, 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Hirschburger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M. Monitoring of experimental rat lung transplants by high-resolution flat-panel volumetric computer tomography (</w:t>
      </w:r>
      <w:proofErr w:type="spellStart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fpVCT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). </w:t>
      </w:r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 xml:space="preserve">J Invest </w:t>
      </w:r>
      <w:proofErr w:type="spellStart"/>
      <w:r w:rsidRPr="00CC5A65">
        <w:rPr>
          <w:rFonts w:ascii="Book Antiqua" w:eastAsia="宋体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 xml:space="preserve"> 2009; </w:t>
      </w:r>
      <w:r w:rsidRPr="00CC5A65">
        <w:rPr>
          <w:rFonts w:ascii="Book Antiqua" w:eastAsia="宋体" w:hAnsi="Book Antiqua" w:cs="Times New Roman"/>
          <w:b/>
          <w:kern w:val="2"/>
          <w:sz w:val="24"/>
          <w:szCs w:val="24"/>
          <w:lang w:eastAsia="zh-CN"/>
        </w:rPr>
        <w:t>22</w:t>
      </w:r>
      <w:r w:rsidRPr="00CC5A65"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  <w:t>: 69-75 [PMID: 19191160 DOI: 10.1080/08941930802566722]</w:t>
      </w:r>
    </w:p>
    <w:p w14:paraId="3EEF9235" w14:textId="77777777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</w:p>
    <w:p w14:paraId="386E20E0" w14:textId="1F984563" w:rsidR="00CE302A" w:rsidRPr="00CC5A65" w:rsidRDefault="00CE302A" w:rsidP="00CE302A">
      <w:pPr>
        <w:suppressAutoHyphens/>
        <w:wordWrap w:val="0"/>
        <w:spacing w:after="0" w:line="360" w:lineRule="auto"/>
        <w:ind w:right="120"/>
        <w:jc w:val="right"/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</w:pPr>
      <w:bookmarkStart w:id="343" w:name="OLE_LINK480"/>
      <w:bookmarkStart w:id="344" w:name="OLE_LINK502"/>
      <w:bookmarkStart w:id="345" w:name="OLE_LINK1021"/>
      <w:bookmarkStart w:id="346" w:name="OLE_LINK1022"/>
      <w:bookmarkStart w:id="347" w:name="OLE_LINK1023"/>
      <w:bookmarkStart w:id="348" w:name="OLE_LINK1064"/>
      <w:bookmarkStart w:id="349" w:name="OLE_LINK1065"/>
      <w:bookmarkStart w:id="350" w:name="OLE_LINK1156"/>
      <w:bookmarkStart w:id="351" w:name="OLE_LINK1157"/>
      <w:bookmarkStart w:id="352" w:name="OLE_LINK1158"/>
      <w:bookmarkStart w:id="353" w:name="OLE_LINK1159"/>
      <w:bookmarkStart w:id="354" w:name="OLE_LINK1185"/>
      <w:bookmarkStart w:id="355" w:name="OLE_LINK958"/>
      <w:bookmarkStart w:id="356" w:name="OLE_LINK959"/>
      <w:bookmarkStart w:id="357" w:name="OLE_LINK962"/>
      <w:bookmarkStart w:id="358" w:name="OLE_LINK1127"/>
      <w:bookmarkStart w:id="359" w:name="OLE_LINK945"/>
      <w:bookmarkStart w:id="360" w:name="OLE_LINK946"/>
      <w:bookmarkStart w:id="361" w:name="OLE_LINK947"/>
      <w:bookmarkStart w:id="362" w:name="OLE_LINK987"/>
      <w:bookmarkStart w:id="363" w:name="OLE_LINK1035"/>
      <w:bookmarkStart w:id="364" w:name="OLE_LINK1036"/>
      <w:bookmarkStart w:id="365" w:name="OLE_LINK1037"/>
      <w:bookmarkStart w:id="366" w:name="OLE_LINK1038"/>
      <w:bookmarkStart w:id="367" w:name="OLE_LINK1039"/>
      <w:bookmarkStart w:id="368" w:name="OLE_LINK1040"/>
      <w:bookmarkStart w:id="369" w:name="OLE_LINK1041"/>
      <w:bookmarkStart w:id="370" w:name="OLE_LINK1042"/>
      <w:bookmarkStart w:id="371" w:name="OLE_LINK1043"/>
      <w:bookmarkStart w:id="372" w:name="OLE_LINK1044"/>
      <w:bookmarkStart w:id="373" w:name="OLE_LINK1071"/>
      <w:bookmarkStart w:id="374" w:name="OLE_LINK1072"/>
      <w:bookmarkStart w:id="375" w:name="OLE_LINK968"/>
      <w:bookmarkStart w:id="376" w:name="OLE_LINK1260"/>
      <w:bookmarkStart w:id="377" w:name="OLE_LINK1261"/>
      <w:bookmarkStart w:id="378" w:name="OLE_LINK1264"/>
      <w:bookmarkStart w:id="379" w:name="OLE_LINK1265"/>
      <w:bookmarkStart w:id="380" w:name="OLE_LINK1266"/>
      <w:bookmarkStart w:id="381" w:name="OLE_LINK1282"/>
      <w:bookmarkStart w:id="382" w:name="OLE_LINK1800"/>
      <w:bookmarkStart w:id="383" w:name="OLE_LINK1801"/>
      <w:bookmarkStart w:id="384" w:name="OLE_LINK1802"/>
      <w:bookmarkStart w:id="385" w:name="OLE_LINK1803"/>
      <w:bookmarkStart w:id="386" w:name="OLE_LINK1843"/>
      <w:bookmarkStart w:id="387" w:name="OLE_LINK1844"/>
      <w:bookmarkStart w:id="388" w:name="OLE_LINK1845"/>
      <w:bookmarkStart w:id="389" w:name="OLE_LINK1636"/>
      <w:r w:rsidRPr="00CC5A65">
        <w:rPr>
          <w:rFonts w:ascii="Book Antiqua" w:eastAsia="Lucida Sans Unicode" w:hAnsi="Book Antiqua" w:cs="Arial"/>
          <w:b/>
          <w:noProof/>
          <w:color w:val="000000"/>
          <w:kern w:val="1"/>
          <w:sz w:val="24"/>
          <w:szCs w:val="24"/>
          <w:lang w:val="it-IT" w:eastAsia="hi-IN" w:bidi="hi-IN"/>
        </w:rPr>
        <w:t>P-Reviewer</w:t>
      </w:r>
      <w:r w:rsidRPr="00CC5A65">
        <w:rPr>
          <w:rFonts w:ascii="Book Antiqua" w:eastAsia="宋体" w:hAnsi="Book Antiqua" w:cs="Arial"/>
          <w:b/>
          <w:noProof/>
          <w:color w:val="000000"/>
          <w:kern w:val="1"/>
          <w:sz w:val="24"/>
          <w:szCs w:val="24"/>
          <w:lang w:val="it-IT" w:eastAsia="zh-CN" w:bidi="hi-IN"/>
        </w:rPr>
        <w:t>:</w:t>
      </w:r>
      <w:r w:rsidRPr="00CC5A65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Said</w:t>
      </w:r>
      <w:r w:rsidRPr="00CC5A65">
        <w:rPr>
          <w:rFonts w:ascii="Book Antiqua" w:hAnsi="Book Antiqua" w:cs="Mangal"/>
          <w:bCs/>
          <w:color w:val="000000"/>
          <w:kern w:val="1"/>
          <w:sz w:val="24"/>
          <w:szCs w:val="24"/>
          <w:lang w:val="it-IT" w:eastAsia="zh-CN" w:bidi="hi-IN"/>
        </w:rPr>
        <w:t xml:space="preserve"> SAM</w:t>
      </w:r>
      <w:r w:rsidR="00DB1BBE" w:rsidRPr="00CC5A65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C5A65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S-Editor</w:t>
      </w:r>
      <w:r w:rsidRPr="00CC5A65"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  <w:r w:rsidRPr="00CC5A65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C5A65">
        <w:rPr>
          <w:rFonts w:ascii="Book Antiqua" w:eastAsia="宋体" w:hAnsi="Book Antiqua" w:cs="Mangal"/>
          <w:bCs/>
          <w:color w:val="000000"/>
          <w:kern w:val="1"/>
          <w:sz w:val="24"/>
          <w:szCs w:val="24"/>
          <w:lang w:val="it-IT" w:eastAsia="zh-CN" w:bidi="hi-IN"/>
        </w:rPr>
        <w:t>Cui LJ</w:t>
      </w:r>
      <w:r w:rsidR="00DB1BBE" w:rsidRPr="00CC5A65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C5A65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L-Editor</w:t>
      </w:r>
      <w:r w:rsidRPr="00CC5A65"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  <w:r w:rsidR="00DB1BBE" w:rsidRPr="00CC5A65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CC5A65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E-Editor</w:t>
      </w:r>
      <w:r w:rsidRPr="00CC5A65">
        <w:rPr>
          <w:rFonts w:ascii="Book Antiqua" w:eastAsia="宋体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</w:p>
    <w:p w14:paraId="73EFF75B" w14:textId="5AC46FA6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  <w:t xml:space="preserve">Specialty type: </w:t>
      </w: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Transplantation</w:t>
      </w:r>
    </w:p>
    <w:p w14:paraId="57F150EC" w14:textId="2288199A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  <w:t xml:space="preserve">Country of origin: </w:t>
      </w: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United States</w:t>
      </w:r>
    </w:p>
    <w:p w14:paraId="5FBA591B" w14:textId="77777777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b/>
          <w:kern w:val="2"/>
          <w:sz w:val="24"/>
          <w:szCs w:val="24"/>
          <w:lang w:eastAsia="zh-CN"/>
        </w:rPr>
        <w:t>Peer-review report classification</w:t>
      </w:r>
    </w:p>
    <w:p w14:paraId="0AF945D1" w14:textId="77777777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Grade A (Excellent): 0</w:t>
      </w:r>
    </w:p>
    <w:p w14:paraId="17F810B6" w14:textId="0A85B6B4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Grade B (Very good): B</w:t>
      </w:r>
    </w:p>
    <w:p w14:paraId="22A5C8EC" w14:textId="77777777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Grade C (Good): 0</w:t>
      </w:r>
    </w:p>
    <w:p w14:paraId="4D19BF0E" w14:textId="77777777" w:rsidR="00CE302A" w:rsidRPr="00CC5A65" w:rsidRDefault="00CE302A" w:rsidP="00CE302A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Grade D (Fair): 0</w:t>
      </w:r>
      <w:bookmarkEnd w:id="343"/>
      <w:bookmarkEnd w:id="344"/>
    </w:p>
    <w:p w14:paraId="07C8BE3E" w14:textId="6FC35433" w:rsidR="00CE302A" w:rsidRPr="00CC5A65" w:rsidRDefault="00CE302A" w:rsidP="00CE302A">
      <w:pPr>
        <w:widowControl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eastAsia="zh-CN"/>
        </w:rPr>
      </w:pPr>
      <w:r w:rsidRPr="00CC5A65">
        <w:rPr>
          <w:rFonts w:ascii="Book Antiqua" w:eastAsia="宋体" w:hAnsi="Book Antiqua" w:cs="Helvetica"/>
          <w:kern w:val="2"/>
          <w:sz w:val="24"/>
          <w:szCs w:val="24"/>
          <w:lang w:eastAsia="zh-CN"/>
        </w:rPr>
        <w:t>Grade E (Poor): 0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</w:p>
    <w:p w14:paraId="33594206" w14:textId="77777777" w:rsidR="00CE302A" w:rsidRPr="00CC5A65" w:rsidRDefault="00CE302A" w:rsidP="00CE302A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14:paraId="0EE20AE0" w14:textId="3CB6404E" w:rsidR="002D0CC9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DBA296A" w14:textId="77777777" w:rsidR="002D0CC9" w:rsidRPr="00CC5A65" w:rsidRDefault="002D0CC9">
      <w:pPr>
        <w:rPr>
          <w:rFonts w:ascii="Book Antiqua" w:hAnsi="Book Antiqua"/>
          <w:sz w:val="24"/>
          <w:szCs w:val="24"/>
        </w:rPr>
      </w:pPr>
      <w:r w:rsidRPr="00CC5A65">
        <w:rPr>
          <w:rFonts w:ascii="Book Antiqua" w:hAnsi="Book Antiqua"/>
          <w:sz w:val="24"/>
          <w:szCs w:val="24"/>
        </w:rPr>
        <w:br w:type="page"/>
      </w:r>
    </w:p>
    <w:p w14:paraId="717D19DF" w14:textId="5EB4D32E" w:rsidR="00232808" w:rsidRPr="00CC5A65" w:rsidRDefault="00232808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C5A6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A91C88F" wp14:editId="50D6127F">
            <wp:extent cx="4019550" cy="4601375"/>
            <wp:effectExtent l="0" t="0" r="0" b="8890"/>
            <wp:docPr id="1" name="Picture 1" descr="E:\Dropbox\Ott\Projects\Lung Tx\Figures\C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Ott\Projects\Lung Tx\Figures\Cu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29" cy="45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6B3E" w14:textId="39FC6584" w:rsidR="003B53F9" w:rsidRPr="00CC5A65" w:rsidRDefault="00232808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CC5A65">
        <w:rPr>
          <w:rFonts w:ascii="Book Antiqua" w:hAnsi="Book Antiqua" w:cs="Arial"/>
          <w:b/>
          <w:sz w:val="24"/>
          <w:szCs w:val="24"/>
          <w:lang w:eastAsia="zh-CN"/>
        </w:rPr>
        <w:t xml:space="preserve">Figure 1 </w:t>
      </w:r>
      <w:proofErr w:type="gramStart"/>
      <w:r w:rsidRPr="00CC5A65">
        <w:rPr>
          <w:rFonts w:ascii="Book Antiqua" w:hAnsi="Book Antiqua" w:cs="Arial"/>
          <w:b/>
          <w:sz w:val="24"/>
          <w:szCs w:val="24"/>
          <w:lang w:eastAsia="zh-CN"/>
        </w:rPr>
        <w:t>The</w:t>
      </w:r>
      <w:proofErr w:type="gramEnd"/>
      <w:r w:rsidRPr="00CC5A65">
        <w:rPr>
          <w:rFonts w:ascii="Book Antiqua" w:hAnsi="Book Antiqua" w:cs="Arial"/>
          <w:b/>
          <w:sz w:val="24"/>
          <w:szCs w:val="24"/>
          <w:lang w:eastAsia="zh-CN"/>
        </w:rPr>
        <w:t xml:space="preserve"> anastomotic cuff.</w:t>
      </w:r>
    </w:p>
    <w:p w14:paraId="22CF538B" w14:textId="77777777" w:rsidR="003B53F9" w:rsidRPr="00CC5A65" w:rsidRDefault="003B53F9">
      <w:pPr>
        <w:rPr>
          <w:rFonts w:ascii="Book Antiqua" w:hAnsi="Book Antiqua" w:cs="Arial"/>
          <w:b/>
          <w:sz w:val="24"/>
          <w:szCs w:val="24"/>
          <w:lang w:eastAsia="zh-CN"/>
        </w:rPr>
      </w:pPr>
      <w:r w:rsidRPr="00CC5A65">
        <w:rPr>
          <w:rFonts w:ascii="Book Antiqua" w:hAnsi="Book Antiqua" w:cs="Arial"/>
          <w:b/>
          <w:sz w:val="24"/>
          <w:szCs w:val="24"/>
          <w:lang w:eastAsia="zh-CN"/>
        </w:rPr>
        <w:br w:type="page"/>
      </w:r>
    </w:p>
    <w:p w14:paraId="3ACB61FC" w14:textId="67566C48" w:rsidR="00806CA0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C5A65">
        <w:rPr>
          <w:rFonts w:ascii="Book Antiqua" w:hAnsi="Book Antiqua"/>
          <w:noProof/>
        </w:rPr>
        <w:lastRenderedPageBreak/>
        <w:drawing>
          <wp:inline distT="0" distB="0" distL="0" distR="0" wp14:anchorId="37B7215A" wp14:editId="24F3BFD5">
            <wp:extent cx="3182870" cy="4484755"/>
            <wp:effectExtent l="0" t="3175" r="0" b="0"/>
            <wp:docPr id="3" name="Picture 3" descr="E:\Dropbox\Ott\Data\Transplants\150905\DSC00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:\Dropbox\Ott\Data\Transplants\150905\DSC0081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4" t="36844" r="26856" b="29778"/>
                    <a:stretch/>
                  </pic:blipFill>
                  <pic:spPr bwMode="auto">
                    <a:xfrm rot="5400000">
                      <a:off x="0" y="0"/>
                      <a:ext cx="3179679" cy="44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739C2" w14:textId="0A31CF67" w:rsidR="002D0CC9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sz w:val="24"/>
          <w:szCs w:val="24"/>
        </w:rPr>
        <w:t xml:space="preserve">Figure </w:t>
      </w:r>
      <w:r w:rsidR="00232808" w:rsidRPr="00CC5A65">
        <w:rPr>
          <w:rFonts w:ascii="Book Antiqua" w:hAnsi="Book Antiqua"/>
          <w:b/>
          <w:sz w:val="24"/>
          <w:szCs w:val="24"/>
        </w:rPr>
        <w:t>2</w:t>
      </w:r>
      <w:r w:rsidR="00232808" w:rsidRPr="00CC5A6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CC5A65">
        <w:rPr>
          <w:rFonts w:ascii="Book Antiqua" w:hAnsi="Book Antiqua"/>
          <w:b/>
          <w:sz w:val="24"/>
          <w:szCs w:val="24"/>
        </w:rPr>
        <w:t>Donor pneumonectomy specimen</w:t>
      </w:r>
      <w:r w:rsidRPr="00CC5A65">
        <w:rPr>
          <w:rFonts w:ascii="Book Antiqua" w:hAnsi="Book Antiqua"/>
          <w:b/>
          <w:sz w:val="24"/>
          <w:szCs w:val="24"/>
          <w:lang w:eastAsia="zh-CN"/>
        </w:rPr>
        <w:t>.</w:t>
      </w:r>
    </w:p>
    <w:p w14:paraId="6B84C57C" w14:textId="77777777" w:rsidR="002D0CC9" w:rsidRPr="00CC5A65" w:rsidRDefault="002D0CC9">
      <w:pPr>
        <w:rPr>
          <w:rFonts w:ascii="Book Antiqua" w:hAnsi="Book Antiqua"/>
          <w:b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sz w:val="24"/>
          <w:szCs w:val="24"/>
          <w:lang w:eastAsia="zh-CN"/>
        </w:rPr>
        <w:br w:type="page"/>
      </w:r>
    </w:p>
    <w:p w14:paraId="36980B38" w14:textId="5F991D8F" w:rsidR="002D0CC9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C5A6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00FDCEE" wp14:editId="01E2BE5F">
            <wp:extent cx="4180176" cy="2585130"/>
            <wp:effectExtent l="0" t="2858" r="8573" b="8572"/>
            <wp:docPr id="7" name="Picture 7" descr="E:\Dropbox\Ott\Projects\Lung Tx\Figures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Ott\Projects\Lung Tx\Figures\IMG_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8" t="38097" r="19151" b="29620"/>
                    <a:stretch/>
                  </pic:blipFill>
                  <pic:spPr bwMode="auto">
                    <a:xfrm rot="5400000">
                      <a:off x="0" y="0"/>
                      <a:ext cx="4187386" cy="25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E6D8D" w14:textId="579338AF" w:rsidR="002D0CC9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b/>
          <w:sz w:val="24"/>
          <w:szCs w:val="24"/>
        </w:rPr>
        <w:t xml:space="preserve">Figure </w:t>
      </w:r>
      <w:r w:rsidR="00232808" w:rsidRPr="00CC5A65">
        <w:rPr>
          <w:rFonts w:ascii="Book Antiqua" w:hAnsi="Book Antiqua"/>
          <w:b/>
          <w:sz w:val="24"/>
          <w:szCs w:val="24"/>
        </w:rPr>
        <w:t>3</w:t>
      </w:r>
      <w:r w:rsidR="00232808" w:rsidRPr="00CC5A6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CC5A65">
        <w:rPr>
          <w:rFonts w:ascii="Book Antiqua" w:hAnsi="Book Antiqua"/>
          <w:b/>
          <w:sz w:val="24"/>
          <w:szCs w:val="24"/>
        </w:rPr>
        <w:t xml:space="preserve">Eversion of the </w:t>
      </w:r>
      <w:r w:rsidR="00232808" w:rsidRPr="00CC5A65">
        <w:rPr>
          <w:rFonts w:ascii="Book Antiqua" w:hAnsi="Book Antiqua"/>
          <w:b/>
          <w:sz w:val="24"/>
          <w:szCs w:val="24"/>
        </w:rPr>
        <w:t xml:space="preserve">donor </w:t>
      </w:r>
      <w:r w:rsidRPr="00CC5A65">
        <w:rPr>
          <w:rFonts w:ascii="Book Antiqua" w:hAnsi="Book Antiqua"/>
          <w:b/>
          <w:sz w:val="24"/>
          <w:szCs w:val="24"/>
        </w:rPr>
        <w:t>vein over the anastomotic cuff.</w:t>
      </w:r>
    </w:p>
    <w:p w14:paraId="515A36AA" w14:textId="77777777" w:rsidR="002D0CC9" w:rsidRPr="00CC5A65" w:rsidRDefault="002D0CC9">
      <w:pPr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b/>
          <w:sz w:val="24"/>
          <w:szCs w:val="24"/>
        </w:rPr>
        <w:br w:type="page"/>
      </w:r>
    </w:p>
    <w:p w14:paraId="19B61B79" w14:textId="0CF00861" w:rsidR="002D0CC9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C5A6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F7E24F0" wp14:editId="06CA3351">
            <wp:extent cx="5076825" cy="4144755"/>
            <wp:effectExtent l="0" t="0" r="0" b="8255"/>
            <wp:docPr id="5" name="Picture 5" descr="E:\Dropbox\Ott\Projects\Lung Tx\Figures\ve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Ott\Projects\Lung Tx\Figures\vei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2" t="35112" r="34579" b="34710"/>
                    <a:stretch/>
                  </pic:blipFill>
                  <pic:spPr bwMode="auto">
                    <a:xfrm>
                      <a:off x="0" y="0"/>
                      <a:ext cx="5076190" cy="41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6CBDA" w14:textId="79248A77" w:rsidR="003B53F9" w:rsidRPr="00CC5A65" w:rsidRDefault="002D0CC9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b/>
          <w:sz w:val="24"/>
          <w:szCs w:val="24"/>
        </w:rPr>
        <w:t xml:space="preserve">Figure </w:t>
      </w:r>
      <w:r w:rsidR="00232808" w:rsidRPr="00CC5A65">
        <w:rPr>
          <w:rFonts w:ascii="Book Antiqua" w:hAnsi="Book Antiqua"/>
          <w:b/>
          <w:sz w:val="24"/>
          <w:szCs w:val="24"/>
        </w:rPr>
        <w:t>4</w:t>
      </w:r>
      <w:r w:rsidR="00232808" w:rsidRPr="00CC5A65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proofErr w:type="gramStart"/>
      <w:r w:rsidRPr="00CC5A65">
        <w:rPr>
          <w:rFonts w:ascii="Book Antiqua" w:hAnsi="Book Antiqua"/>
          <w:b/>
          <w:sz w:val="24"/>
          <w:szCs w:val="24"/>
        </w:rPr>
        <w:t>The</w:t>
      </w:r>
      <w:proofErr w:type="gramEnd"/>
      <w:r w:rsidRPr="00CC5A65">
        <w:rPr>
          <w:rFonts w:ascii="Book Antiqua" w:hAnsi="Book Antiqua"/>
          <w:b/>
          <w:sz w:val="24"/>
          <w:szCs w:val="24"/>
        </w:rPr>
        <w:t xml:space="preserve"> </w:t>
      </w:r>
      <w:r w:rsidR="00402DAF" w:rsidRPr="00CC5A65">
        <w:rPr>
          <w:rFonts w:ascii="Book Antiqua" w:hAnsi="Book Antiqua"/>
          <w:b/>
          <w:sz w:val="24"/>
          <w:szCs w:val="24"/>
        </w:rPr>
        <w:t xml:space="preserve">pulmonary vein </w:t>
      </w:r>
      <w:r w:rsidRPr="00CC5A65">
        <w:rPr>
          <w:rFonts w:ascii="Book Antiqua" w:hAnsi="Book Antiqua"/>
          <w:b/>
          <w:sz w:val="24"/>
          <w:szCs w:val="24"/>
        </w:rPr>
        <w:t>forms from the confluence of superior and inferior segmental veins. The ostia of these veins can be used as landmarks to avoid twisting the everted vein inside the anastomotic cuff.</w:t>
      </w:r>
    </w:p>
    <w:p w14:paraId="7F0EFD1D" w14:textId="77777777" w:rsidR="003B53F9" w:rsidRPr="00CC5A65" w:rsidRDefault="003B53F9">
      <w:pPr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b/>
          <w:sz w:val="24"/>
          <w:szCs w:val="24"/>
        </w:rPr>
        <w:br w:type="page"/>
      </w:r>
    </w:p>
    <w:p w14:paraId="2084DE0C" w14:textId="76D2844F" w:rsidR="00232808" w:rsidRPr="00CC5A65" w:rsidRDefault="00232808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052ABA1F" wp14:editId="51BED3FC">
            <wp:extent cx="4724400" cy="4789417"/>
            <wp:effectExtent l="0" t="0" r="0" b="0"/>
            <wp:docPr id="6" name="Picture 6" descr="E:\Dropbox\Ott\Projects\Lung Tx\Figures\Triang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Ott\Projects\Lung Tx\Figures\Triangul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1628" cy="47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4111B" w14:textId="1DC6FDD2" w:rsidR="003B53F9" w:rsidRPr="00CC5A65" w:rsidRDefault="00232808" w:rsidP="006F0F99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b/>
          <w:sz w:val="24"/>
          <w:szCs w:val="24"/>
        </w:rPr>
        <w:t xml:space="preserve">Figure 5 Triangulation of the </w:t>
      </w:r>
      <w:proofErr w:type="spellStart"/>
      <w:r w:rsidRPr="00CC5A65">
        <w:rPr>
          <w:rFonts w:ascii="Book Antiqua" w:hAnsi="Book Antiqua"/>
          <w:b/>
          <w:sz w:val="24"/>
          <w:szCs w:val="24"/>
        </w:rPr>
        <w:t>venotomy</w:t>
      </w:r>
      <w:proofErr w:type="spellEnd"/>
      <w:r w:rsidRPr="00CC5A65">
        <w:rPr>
          <w:rFonts w:ascii="Book Antiqua" w:hAnsi="Book Antiqua"/>
          <w:b/>
          <w:sz w:val="24"/>
          <w:szCs w:val="24"/>
        </w:rPr>
        <w:t xml:space="preserve"> by the superior</w:t>
      </w:r>
      <w:r w:rsidR="00402DAF" w:rsidRPr="00CC5A65">
        <w:rPr>
          <w:rFonts w:ascii="Book Antiqua" w:hAnsi="Book Antiqua"/>
          <w:b/>
          <w:sz w:val="24"/>
          <w:szCs w:val="24"/>
        </w:rPr>
        <w:t xml:space="preserve"> segmental vein ligature (1), pulmonary vein</w:t>
      </w:r>
      <w:r w:rsidRPr="00CC5A65">
        <w:rPr>
          <w:rFonts w:ascii="Book Antiqua" w:hAnsi="Book Antiqua"/>
          <w:b/>
          <w:sz w:val="24"/>
          <w:szCs w:val="24"/>
        </w:rPr>
        <w:t xml:space="preserve"> back wall (2) and the tip of the flap (3) results in a wide-mouthed </w:t>
      </w:r>
      <w:proofErr w:type="spellStart"/>
      <w:r w:rsidRPr="00CC5A65">
        <w:rPr>
          <w:rFonts w:ascii="Book Antiqua" w:hAnsi="Book Antiqua"/>
          <w:b/>
          <w:sz w:val="24"/>
          <w:szCs w:val="24"/>
        </w:rPr>
        <w:t>venotomy</w:t>
      </w:r>
      <w:proofErr w:type="spellEnd"/>
      <w:r w:rsidRPr="00CC5A65">
        <w:rPr>
          <w:rFonts w:ascii="Book Antiqua" w:hAnsi="Book Antiqua"/>
          <w:b/>
          <w:sz w:val="24"/>
          <w:szCs w:val="24"/>
        </w:rPr>
        <w:t xml:space="preserve"> and serves as a safeguard that allows easy insertion of the donor cuff without tearing the recipient vessel.</w:t>
      </w:r>
    </w:p>
    <w:p w14:paraId="6F46058D" w14:textId="77777777" w:rsidR="003B53F9" w:rsidRPr="00CC5A65" w:rsidRDefault="003B53F9">
      <w:pPr>
        <w:rPr>
          <w:rFonts w:ascii="Book Antiqua" w:hAnsi="Book Antiqua"/>
          <w:b/>
          <w:sz w:val="24"/>
          <w:szCs w:val="24"/>
        </w:rPr>
      </w:pPr>
      <w:r w:rsidRPr="00CC5A65">
        <w:rPr>
          <w:rFonts w:ascii="Book Antiqua" w:hAnsi="Book Antiqua"/>
          <w:b/>
          <w:sz w:val="24"/>
          <w:szCs w:val="24"/>
        </w:rPr>
        <w:br w:type="page"/>
      </w:r>
    </w:p>
    <w:p w14:paraId="445D540D" w14:textId="25AC15BA" w:rsidR="00232808" w:rsidRPr="00CC5A65" w:rsidRDefault="00232808" w:rsidP="0023280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C5A6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F12823F" wp14:editId="3053B8D6">
            <wp:extent cx="3896475" cy="2519020"/>
            <wp:effectExtent l="3175" t="0" r="0" b="0"/>
            <wp:docPr id="8" name="Picture 8" descr="E:\Dropbox\Ott\Projects\Lung Tx\Figures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Ott\Projects\Lung Tx\Figures\IMG_1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4" t="38565" r="13297" b="29907"/>
                    <a:stretch/>
                  </pic:blipFill>
                  <pic:spPr bwMode="auto">
                    <a:xfrm rot="5400000">
                      <a:off x="0" y="0"/>
                      <a:ext cx="3901817" cy="25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5A65">
        <w:rPr>
          <w:rFonts w:ascii="Book Antiqua" w:hAnsi="Book Antiqua"/>
          <w:noProof/>
          <w:sz w:val="24"/>
          <w:szCs w:val="24"/>
        </w:rPr>
        <w:t xml:space="preserve"> </w:t>
      </w:r>
      <w:r w:rsidRPr="00CC5A65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1901920" wp14:editId="4B5BB41D">
            <wp:extent cx="3873409" cy="3353998"/>
            <wp:effectExtent l="0" t="6985" r="6350" b="6350"/>
            <wp:docPr id="4" name="Picture 4" descr="E:\Dropbox\Ott\Projects\Lung Tx\Figures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Ott\Projects\Lung Tx\Figures\IMG_1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5" t="29989" r="18762" b="24220"/>
                    <a:stretch/>
                  </pic:blipFill>
                  <pic:spPr bwMode="auto">
                    <a:xfrm rot="5400000">
                      <a:off x="0" y="0"/>
                      <a:ext cx="3890378" cy="33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BF631" w14:textId="364C61CE" w:rsidR="00232808" w:rsidRPr="00CC5A65" w:rsidRDefault="00232808" w:rsidP="00232808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CC5A65">
        <w:rPr>
          <w:rFonts w:ascii="Book Antiqua" w:hAnsi="Book Antiqua"/>
          <w:b/>
          <w:sz w:val="24"/>
          <w:szCs w:val="24"/>
        </w:rPr>
        <w:t xml:space="preserve">Figure 6 Oblique incision creates a V-shaped flap. </w:t>
      </w:r>
      <w:r w:rsidRPr="00CC5A65">
        <w:rPr>
          <w:rFonts w:ascii="Book Antiqua" w:hAnsi="Book Antiqua"/>
          <w:sz w:val="24"/>
          <w:szCs w:val="24"/>
        </w:rPr>
        <w:t xml:space="preserve">Retraction on this flap with forceps results in a wide mouthed </w:t>
      </w:r>
      <w:proofErr w:type="spellStart"/>
      <w:r w:rsidRPr="00CC5A65">
        <w:rPr>
          <w:rFonts w:ascii="Book Antiqua" w:hAnsi="Book Antiqua"/>
          <w:sz w:val="24"/>
          <w:szCs w:val="24"/>
        </w:rPr>
        <w:t>arteritomy</w:t>
      </w:r>
      <w:proofErr w:type="spellEnd"/>
      <w:r w:rsidRPr="00CC5A65">
        <w:rPr>
          <w:rFonts w:ascii="Book Antiqua" w:hAnsi="Book Antiqua"/>
          <w:sz w:val="24"/>
          <w:szCs w:val="24"/>
        </w:rPr>
        <w:t xml:space="preserve"> that allows easy insertion of the donor cuff.</w:t>
      </w:r>
    </w:p>
    <w:sectPr w:rsidR="00232808" w:rsidRPr="00CC5A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A0DB031" w15:done="0"/>
  <w15:commentEx w15:paraId="4810AE19" w15:done="0"/>
  <w15:commentEx w15:paraId="1BF3C4AF" w15:done="0"/>
  <w15:commentEx w15:paraId="5B20AA4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FC3EF" w14:textId="77777777" w:rsidR="009C4C33" w:rsidRDefault="009C4C33" w:rsidP="0016057E">
      <w:pPr>
        <w:spacing w:after="0" w:line="240" w:lineRule="auto"/>
      </w:pPr>
      <w:r>
        <w:separator/>
      </w:r>
    </w:p>
  </w:endnote>
  <w:endnote w:type="continuationSeparator" w:id="0">
    <w:p w14:paraId="345EEA3E" w14:textId="77777777" w:rsidR="009C4C33" w:rsidRDefault="009C4C33" w:rsidP="00160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HPPPMK+ZapfHumnstUltPL-Regular">
    <w:altName w:val="Zapf Humnst Ultra P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PIKO+Dutch801RmPL-Roman">
    <w:altName w:val="Dutch 80 1 Roman P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PPPMK+Dutch801RmPL-BoldItalic">
    <w:altName w:val="Dutch 80 1 Roman P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Microsoft YaHei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A4081B" w14:textId="77777777" w:rsidR="009C4C33" w:rsidRDefault="009C4C33" w:rsidP="0016057E">
      <w:pPr>
        <w:spacing w:after="0" w:line="240" w:lineRule="auto"/>
      </w:pPr>
      <w:r>
        <w:separator/>
      </w:r>
    </w:p>
  </w:footnote>
  <w:footnote w:type="continuationSeparator" w:id="0">
    <w:p w14:paraId="4539C436" w14:textId="77777777" w:rsidR="009C4C33" w:rsidRDefault="009C4C33" w:rsidP="0016057E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jab, Taufiek Konrad,M.D.">
    <w15:presenceInfo w15:providerId="AD" w15:userId="S-1-5-21-8915387-943144406-1916815836-4842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BB5BDA"/>
    <w:rsid w:val="00001839"/>
    <w:rsid w:val="00005B80"/>
    <w:rsid w:val="00006509"/>
    <w:rsid w:val="000102BE"/>
    <w:rsid w:val="00016839"/>
    <w:rsid w:val="00023E10"/>
    <w:rsid w:val="00024B84"/>
    <w:rsid w:val="0003215E"/>
    <w:rsid w:val="00034EC2"/>
    <w:rsid w:val="000378CB"/>
    <w:rsid w:val="00037EF9"/>
    <w:rsid w:val="00040D26"/>
    <w:rsid w:val="00045690"/>
    <w:rsid w:val="0004788E"/>
    <w:rsid w:val="00054F20"/>
    <w:rsid w:val="00057765"/>
    <w:rsid w:val="00065478"/>
    <w:rsid w:val="0007097E"/>
    <w:rsid w:val="0008180C"/>
    <w:rsid w:val="000A570E"/>
    <w:rsid w:val="000B1C0B"/>
    <w:rsid w:val="000B322A"/>
    <w:rsid w:val="000C09C3"/>
    <w:rsid w:val="000D2D64"/>
    <w:rsid w:val="000D7002"/>
    <w:rsid w:val="000E54AA"/>
    <w:rsid w:val="0010575B"/>
    <w:rsid w:val="0012478C"/>
    <w:rsid w:val="00132071"/>
    <w:rsid w:val="001361F4"/>
    <w:rsid w:val="001363E2"/>
    <w:rsid w:val="001576E6"/>
    <w:rsid w:val="0016057E"/>
    <w:rsid w:val="00167D07"/>
    <w:rsid w:val="00180E8A"/>
    <w:rsid w:val="0018520C"/>
    <w:rsid w:val="001866A7"/>
    <w:rsid w:val="001902AD"/>
    <w:rsid w:val="00195D98"/>
    <w:rsid w:val="001A03F6"/>
    <w:rsid w:val="001A1AF8"/>
    <w:rsid w:val="001A24AA"/>
    <w:rsid w:val="001A5A66"/>
    <w:rsid w:val="001C5A3B"/>
    <w:rsid w:val="001C7E15"/>
    <w:rsid w:val="001E3A64"/>
    <w:rsid w:val="001E715A"/>
    <w:rsid w:val="001F561F"/>
    <w:rsid w:val="001F59DD"/>
    <w:rsid w:val="001F7FDC"/>
    <w:rsid w:val="00220ED9"/>
    <w:rsid w:val="00232808"/>
    <w:rsid w:val="002626F0"/>
    <w:rsid w:val="00266BE6"/>
    <w:rsid w:val="00271AAC"/>
    <w:rsid w:val="00274509"/>
    <w:rsid w:val="0028725F"/>
    <w:rsid w:val="002910B2"/>
    <w:rsid w:val="00296BE0"/>
    <w:rsid w:val="002B6185"/>
    <w:rsid w:val="002B7A43"/>
    <w:rsid w:val="002C0283"/>
    <w:rsid w:val="002C532E"/>
    <w:rsid w:val="002D0CC9"/>
    <w:rsid w:val="002D22D3"/>
    <w:rsid w:val="002D697C"/>
    <w:rsid w:val="003108F1"/>
    <w:rsid w:val="00313901"/>
    <w:rsid w:val="00327AD8"/>
    <w:rsid w:val="00346E65"/>
    <w:rsid w:val="00350586"/>
    <w:rsid w:val="00353227"/>
    <w:rsid w:val="00361458"/>
    <w:rsid w:val="00370742"/>
    <w:rsid w:val="003718D7"/>
    <w:rsid w:val="003756DE"/>
    <w:rsid w:val="0039587E"/>
    <w:rsid w:val="003A2F46"/>
    <w:rsid w:val="003A3DE6"/>
    <w:rsid w:val="003A6321"/>
    <w:rsid w:val="003B53F9"/>
    <w:rsid w:val="003B6BC7"/>
    <w:rsid w:val="003C1BAA"/>
    <w:rsid w:val="003C56F0"/>
    <w:rsid w:val="003C717B"/>
    <w:rsid w:val="003E17F5"/>
    <w:rsid w:val="003F58D3"/>
    <w:rsid w:val="00402DAF"/>
    <w:rsid w:val="004064D6"/>
    <w:rsid w:val="004131CE"/>
    <w:rsid w:val="00417AE8"/>
    <w:rsid w:val="00417DED"/>
    <w:rsid w:val="00420C9B"/>
    <w:rsid w:val="00437D82"/>
    <w:rsid w:val="004477D7"/>
    <w:rsid w:val="004666F1"/>
    <w:rsid w:val="00472765"/>
    <w:rsid w:val="00473447"/>
    <w:rsid w:val="00481EB0"/>
    <w:rsid w:val="004854F6"/>
    <w:rsid w:val="004C1625"/>
    <w:rsid w:val="004D07E2"/>
    <w:rsid w:val="004D2436"/>
    <w:rsid w:val="004D3862"/>
    <w:rsid w:val="004E44AD"/>
    <w:rsid w:val="004E6FC9"/>
    <w:rsid w:val="004F5467"/>
    <w:rsid w:val="00503E77"/>
    <w:rsid w:val="00512303"/>
    <w:rsid w:val="00530EB9"/>
    <w:rsid w:val="00541634"/>
    <w:rsid w:val="0055104D"/>
    <w:rsid w:val="00554D98"/>
    <w:rsid w:val="00564B7A"/>
    <w:rsid w:val="00584EE2"/>
    <w:rsid w:val="0058623D"/>
    <w:rsid w:val="00586B60"/>
    <w:rsid w:val="005941EA"/>
    <w:rsid w:val="005A015B"/>
    <w:rsid w:val="005A705A"/>
    <w:rsid w:val="005B5F7B"/>
    <w:rsid w:val="005D005E"/>
    <w:rsid w:val="005D026B"/>
    <w:rsid w:val="005D1BB4"/>
    <w:rsid w:val="005E0F11"/>
    <w:rsid w:val="005E1C9E"/>
    <w:rsid w:val="006038EE"/>
    <w:rsid w:val="006041D7"/>
    <w:rsid w:val="00605EFC"/>
    <w:rsid w:val="00607E1B"/>
    <w:rsid w:val="006152C1"/>
    <w:rsid w:val="00630B94"/>
    <w:rsid w:val="00641C59"/>
    <w:rsid w:val="00642241"/>
    <w:rsid w:val="006806A8"/>
    <w:rsid w:val="00680E87"/>
    <w:rsid w:val="00693EDC"/>
    <w:rsid w:val="0069441E"/>
    <w:rsid w:val="006A0456"/>
    <w:rsid w:val="006A187A"/>
    <w:rsid w:val="006A2A56"/>
    <w:rsid w:val="006D427C"/>
    <w:rsid w:val="006D6E10"/>
    <w:rsid w:val="006D7161"/>
    <w:rsid w:val="006E4455"/>
    <w:rsid w:val="006E5302"/>
    <w:rsid w:val="006E5624"/>
    <w:rsid w:val="006F0F99"/>
    <w:rsid w:val="006F78CD"/>
    <w:rsid w:val="00703CAE"/>
    <w:rsid w:val="00712EE6"/>
    <w:rsid w:val="00717DA7"/>
    <w:rsid w:val="0072643D"/>
    <w:rsid w:val="00731382"/>
    <w:rsid w:val="0075785F"/>
    <w:rsid w:val="00764193"/>
    <w:rsid w:val="00775227"/>
    <w:rsid w:val="007769CB"/>
    <w:rsid w:val="0078478A"/>
    <w:rsid w:val="007865FE"/>
    <w:rsid w:val="007878F3"/>
    <w:rsid w:val="007A60EC"/>
    <w:rsid w:val="007A7CE5"/>
    <w:rsid w:val="007C23A0"/>
    <w:rsid w:val="007C40F5"/>
    <w:rsid w:val="007C64C5"/>
    <w:rsid w:val="007E02F9"/>
    <w:rsid w:val="008017F8"/>
    <w:rsid w:val="00806CA0"/>
    <w:rsid w:val="0081347F"/>
    <w:rsid w:val="00813788"/>
    <w:rsid w:val="008162BF"/>
    <w:rsid w:val="00826D5F"/>
    <w:rsid w:val="00831AEB"/>
    <w:rsid w:val="00860155"/>
    <w:rsid w:val="008622D6"/>
    <w:rsid w:val="008A151D"/>
    <w:rsid w:val="008A2B48"/>
    <w:rsid w:val="008A5BDB"/>
    <w:rsid w:val="008A790E"/>
    <w:rsid w:val="008C1009"/>
    <w:rsid w:val="008C6F56"/>
    <w:rsid w:val="008C7546"/>
    <w:rsid w:val="008D187B"/>
    <w:rsid w:val="008F39A9"/>
    <w:rsid w:val="009058A9"/>
    <w:rsid w:val="00906170"/>
    <w:rsid w:val="00910316"/>
    <w:rsid w:val="0091166B"/>
    <w:rsid w:val="009124E5"/>
    <w:rsid w:val="00934151"/>
    <w:rsid w:val="00941A0B"/>
    <w:rsid w:val="00953803"/>
    <w:rsid w:val="00960F16"/>
    <w:rsid w:val="00970D17"/>
    <w:rsid w:val="00971059"/>
    <w:rsid w:val="009728B3"/>
    <w:rsid w:val="00987D59"/>
    <w:rsid w:val="00991D98"/>
    <w:rsid w:val="009962DE"/>
    <w:rsid w:val="009A7D04"/>
    <w:rsid w:val="009C2892"/>
    <w:rsid w:val="009C4C33"/>
    <w:rsid w:val="009D1AD5"/>
    <w:rsid w:val="009D5844"/>
    <w:rsid w:val="009D5A27"/>
    <w:rsid w:val="009D7515"/>
    <w:rsid w:val="009E2360"/>
    <w:rsid w:val="009E2740"/>
    <w:rsid w:val="009E348D"/>
    <w:rsid w:val="00A01AEB"/>
    <w:rsid w:val="00A036BF"/>
    <w:rsid w:val="00A13802"/>
    <w:rsid w:val="00A2505D"/>
    <w:rsid w:val="00A3402E"/>
    <w:rsid w:val="00A35E10"/>
    <w:rsid w:val="00A565D2"/>
    <w:rsid w:val="00A623BC"/>
    <w:rsid w:val="00A63698"/>
    <w:rsid w:val="00A96FCC"/>
    <w:rsid w:val="00A973A2"/>
    <w:rsid w:val="00AA57DB"/>
    <w:rsid w:val="00AB7206"/>
    <w:rsid w:val="00AE5874"/>
    <w:rsid w:val="00B02932"/>
    <w:rsid w:val="00B03ECB"/>
    <w:rsid w:val="00B16AC6"/>
    <w:rsid w:val="00B2482C"/>
    <w:rsid w:val="00B36271"/>
    <w:rsid w:val="00B403CF"/>
    <w:rsid w:val="00B410D7"/>
    <w:rsid w:val="00B65476"/>
    <w:rsid w:val="00B66B22"/>
    <w:rsid w:val="00B716A5"/>
    <w:rsid w:val="00B82D3D"/>
    <w:rsid w:val="00B84C9B"/>
    <w:rsid w:val="00B86525"/>
    <w:rsid w:val="00B876C4"/>
    <w:rsid w:val="00BB416C"/>
    <w:rsid w:val="00BB5BDA"/>
    <w:rsid w:val="00BB7EFB"/>
    <w:rsid w:val="00BE2E03"/>
    <w:rsid w:val="00BE5DB6"/>
    <w:rsid w:val="00BF5077"/>
    <w:rsid w:val="00C01437"/>
    <w:rsid w:val="00C04938"/>
    <w:rsid w:val="00C07C44"/>
    <w:rsid w:val="00C37345"/>
    <w:rsid w:val="00C526F0"/>
    <w:rsid w:val="00C52890"/>
    <w:rsid w:val="00C66EB8"/>
    <w:rsid w:val="00C7496F"/>
    <w:rsid w:val="00C75227"/>
    <w:rsid w:val="00C767F2"/>
    <w:rsid w:val="00C848BF"/>
    <w:rsid w:val="00C91F6C"/>
    <w:rsid w:val="00CA62A6"/>
    <w:rsid w:val="00CA6AEA"/>
    <w:rsid w:val="00CA7D6B"/>
    <w:rsid w:val="00CC5A65"/>
    <w:rsid w:val="00CD0C8F"/>
    <w:rsid w:val="00CE302A"/>
    <w:rsid w:val="00CE492A"/>
    <w:rsid w:val="00CE6FA7"/>
    <w:rsid w:val="00CF1FCE"/>
    <w:rsid w:val="00CF3B7E"/>
    <w:rsid w:val="00D00CFD"/>
    <w:rsid w:val="00D050E3"/>
    <w:rsid w:val="00D250BE"/>
    <w:rsid w:val="00D44C5A"/>
    <w:rsid w:val="00D45C0A"/>
    <w:rsid w:val="00D52DCD"/>
    <w:rsid w:val="00D73500"/>
    <w:rsid w:val="00D73A9E"/>
    <w:rsid w:val="00D753F9"/>
    <w:rsid w:val="00D81822"/>
    <w:rsid w:val="00D90986"/>
    <w:rsid w:val="00D918BE"/>
    <w:rsid w:val="00D93C1F"/>
    <w:rsid w:val="00DA14E5"/>
    <w:rsid w:val="00DA3BE6"/>
    <w:rsid w:val="00DB1BBE"/>
    <w:rsid w:val="00DB6523"/>
    <w:rsid w:val="00DC18B5"/>
    <w:rsid w:val="00DC6C01"/>
    <w:rsid w:val="00DD50EA"/>
    <w:rsid w:val="00DD5349"/>
    <w:rsid w:val="00DE0FCD"/>
    <w:rsid w:val="00DF2EC2"/>
    <w:rsid w:val="00E16523"/>
    <w:rsid w:val="00E2048B"/>
    <w:rsid w:val="00E24F08"/>
    <w:rsid w:val="00E57E97"/>
    <w:rsid w:val="00E66A68"/>
    <w:rsid w:val="00E76C4E"/>
    <w:rsid w:val="00E84B1E"/>
    <w:rsid w:val="00E872C3"/>
    <w:rsid w:val="00E916D6"/>
    <w:rsid w:val="00E92814"/>
    <w:rsid w:val="00EA19EB"/>
    <w:rsid w:val="00EA58A9"/>
    <w:rsid w:val="00EB406F"/>
    <w:rsid w:val="00EB4F5B"/>
    <w:rsid w:val="00EB7680"/>
    <w:rsid w:val="00EC0DA7"/>
    <w:rsid w:val="00EC1357"/>
    <w:rsid w:val="00EC4B06"/>
    <w:rsid w:val="00ED26CB"/>
    <w:rsid w:val="00ED6A66"/>
    <w:rsid w:val="00EE0035"/>
    <w:rsid w:val="00EF1CB1"/>
    <w:rsid w:val="00F02769"/>
    <w:rsid w:val="00F1140A"/>
    <w:rsid w:val="00F14785"/>
    <w:rsid w:val="00F17792"/>
    <w:rsid w:val="00F17A60"/>
    <w:rsid w:val="00F249C4"/>
    <w:rsid w:val="00F30E7B"/>
    <w:rsid w:val="00F342BE"/>
    <w:rsid w:val="00F346F7"/>
    <w:rsid w:val="00F43688"/>
    <w:rsid w:val="00F5586C"/>
    <w:rsid w:val="00F61324"/>
    <w:rsid w:val="00F617F2"/>
    <w:rsid w:val="00F6630B"/>
    <w:rsid w:val="00F8398F"/>
    <w:rsid w:val="00FA03D8"/>
    <w:rsid w:val="00FD333B"/>
    <w:rsid w:val="00FE3D34"/>
    <w:rsid w:val="00FF0D50"/>
    <w:rsid w:val="00FF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FD6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F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F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F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1F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E4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A2F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0F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D90986"/>
    <w:pPr>
      <w:autoSpaceDE w:val="0"/>
      <w:autoSpaceDN w:val="0"/>
      <w:adjustRightInd w:val="0"/>
      <w:spacing w:after="0" w:line="240" w:lineRule="auto"/>
    </w:pPr>
    <w:rPr>
      <w:rFonts w:ascii="HPPPMK+ZapfHumnstUltPL-Regular" w:hAnsi="HPPPMK+ZapfHumnstUltPL-Regular" w:cs="HPPPMK+ZapfHumnstUltPL-Regular"/>
      <w:color w:val="000000"/>
      <w:sz w:val="24"/>
      <w:szCs w:val="24"/>
    </w:rPr>
  </w:style>
  <w:style w:type="character" w:customStyle="1" w:styleId="A5">
    <w:name w:val="A5"/>
    <w:uiPriority w:val="99"/>
    <w:rsid w:val="00D90986"/>
    <w:rPr>
      <w:rFonts w:ascii="FRPIKO+Dutch801RmPL-Roman" w:hAnsi="FRPIKO+Dutch801RmPL-Roman" w:cs="FRPIKO+Dutch801RmPL-Roman"/>
      <w:color w:val="000000"/>
      <w:sz w:val="12"/>
      <w:szCs w:val="12"/>
    </w:rPr>
  </w:style>
  <w:style w:type="character" w:customStyle="1" w:styleId="A0">
    <w:name w:val="A0"/>
    <w:uiPriority w:val="99"/>
    <w:rsid w:val="00D90986"/>
    <w:rPr>
      <w:rFonts w:cs="HPPPMK+Dutch801RmPL-BoldItalic"/>
      <w:b/>
      <w:bCs/>
      <w:color w:val="000000"/>
      <w:sz w:val="16"/>
      <w:szCs w:val="16"/>
    </w:rPr>
  </w:style>
  <w:style w:type="character" w:customStyle="1" w:styleId="A6">
    <w:name w:val="A6"/>
    <w:uiPriority w:val="99"/>
    <w:rsid w:val="00D90986"/>
    <w:rPr>
      <w:rFonts w:ascii="Symbol" w:hAnsi="Symbol" w:cs="Symbol"/>
      <w:color w:val="000000"/>
      <w:sz w:val="9"/>
      <w:szCs w:val="9"/>
    </w:rPr>
  </w:style>
  <w:style w:type="character" w:customStyle="1" w:styleId="A8">
    <w:name w:val="A8"/>
    <w:uiPriority w:val="99"/>
    <w:rsid w:val="00D90986"/>
    <w:rPr>
      <w:rFonts w:cs="FRPIKO+Dutch801RmPL-Roman"/>
      <w:color w:val="000000"/>
      <w:sz w:val="9"/>
      <w:szCs w:val="9"/>
    </w:rPr>
  </w:style>
  <w:style w:type="character" w:customStyle="1" w:styleId="apple-converted-space">
    <w:name w:val="apple-converted-space"/>
    <w:basedOn w:val="DefaultParagraphFont"/>
    <w:rsid w:val="00417AE8"/>
  </w:style>
  <w:style w:type="character" w:customStyle="1" w:styleId="ref-title">
    <w:name w:val="ref-title"/>
    <w:basedOn w:val="DefaultParagraphFont"/>
    <w:rsid w:val="007C40F5"/>
  </w:style>
  <w:style w:type="character" w:customStyle="1" w:styleId="ref-journal">
    <w:name w:val="ref-journal"/>
    <w:basedOn w:val="DefaultParagraphFont"/>
    <w:rsid w:val="007C40F5"/>
  </w:style>
  <w:style w:type="character" w:customStyle="1" w:styleId="ref-vol">
    <w:name w:val="ref-vol"/>
    <w:basedOn w:val="DefaultParagraphFont"/>
    <w:rsid w:val="007C40F5"/>
  </w:style>
  <w:style w:type="character" w:customStyle="1" w:styleId="cit">
    <w:name w:val="cit"/>
    <w:basedOn w:val="DefaultParagraphFont"/>
    <w:rsid w:val="00806CA0"/>
  </w:style>
  <w:style w:type="character" w:customStyle="1" w:styleId="doi">
    <w:name w:val="doi"/>
    <w:basedOn w:val="DefaultParagraphFont"/>
    <w:rsid w:val="00806CA0"/>
  </w:style>
  <w:style w:type="character" w:styleId="Hyperlink">
    <w:name w:val="Hyperlink"/>
    <w:basedOn w:val="DefaultParagraphFont"/>
    <w:unhideWhenUsed/>
    <w:rsid w:val="00806CA0"/>
    <w:rPr>
      <w:color w:val="0000FF"/>
      <w:u w:val="single"/>
    </w:rPr>
  </w:style>
  <w:style w:type="character" w:customStyle="1" w:styleId="fm-citation-ids-label">
    <w:name w:val="fm-citation-ids-label"/>
    <w:basedOn w:val="DefaultParagraphFont"/>
    <w:rsid w:val="00806CA0"/>
  </w:style>
  <w:style w:type="character" w:customStyle="1" w:styleId="highlight">
    <w:name w:val="highlight"/>
    <w:basedOn w:val="DefaultParagraphFont"/>
    <w:rsid w:val="005D1BB4"/>
  </w:style>
  <w:style w:type="paragraph" w:customStyle="1" w:styleId="EndNoteBibliographyTitle">
    <w:name w:val="EndNote Bibliography Title"/>
    <w:basedOn w:val="Normal"/>
    <w:link w:val="EndNoteBibliographyTitleChar"/>
    <w:rsid w:val="004F546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F546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F546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F5467"/>
    <w:rPr>
      <w:rFonts w:ascii="Calibri" w:hAnsi="Calibri"/>
      <w:noProof/>
    </w:rPr>
  </w:style>
  <w:style w:type="paragraph" w:styleId="NormalWeb">
    <w:name w:val="Normal (Web)"/>
    <w:basedOn w:val="Normal"/>
    <w:uiPriority w:val="99"/>
    <w:unhideWhenUsed/>
    <w:rsid w:val="00005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6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57E"/>
  </w:style>
  <w:style w:type="paragraph" w:styleId="Footer">
    <w:name w:val="footer"/>
    <w:basedOn w:val="Normal"/>
    <w:link w:val="FooterChar"/>
    <w:uiPriority w:val="99"/>
    <w:unhideWhenUsed/>
    <w:rsid w:val="0016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57E"/>
  </w:style>
  <w:style w:type="paragraph" w:styleId="BalloonText">
    <w:name w:val="Balloon Text"/>
    <w:basedOn w:val="Normal"/>
    <w:link w:val="BalloonTextChar"/>
    <w:uiPriority w:val="99"/>
    <w:semiHidden/>
    <w:unhideWhenUsed/>
    <w:rsid w:val="007641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9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6D427C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qFormat/>
    <w:rsid w:val="006D427C"/>
  </w:style>
  <w:style w:type="character" w:customStyle="1" w:styleId="CommentTextChar">
    <w:name w:val="Comment Text Char"/>
    <w:basedOn w:val="DefaultParagraphFont"/>
    <w:link w:val="CommentText"/>
    <w:rsid w:val="006D42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27C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07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07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07E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F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F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F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1F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E49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3A2F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0F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D90986"/>
    <w:pPr>
      <w:autoSpaceDE w:val="0"/>
      <w:autoSpaceDN w:val="0"/>
      <w:adjustRightInd w:val="0"/>
      <w:spacing w:after="0" w:line="240" w:lineRule="auto"/>
    </w:pPr>
    <w:rPr>
      <w:rFonts w:ascii="HPPPMK+ZapfHumnstUltPL-Regular" w:hAnsi="HPPPMK+ZapfHumnstUltPL-Regular" w:cs="HPPPMK+ZapfHumnstUltPL-Regular"/>
      <w:color w:val="000000"/>
      <w:sz w:val="24"/>
      <w:szCs w:val="24"/>
    </w:rPr>
  </w:style>
  <w:style w:type="character" w:customStyle="1" w:styleId="A5">
    <w:name w:val="A5"/>
    <w:uiPriority w:val="99"/>
    <w:rsid w:val="00D90986"/>
    <w:rPr>
      <w:rFonts w:ascii="FRPIKO+Dutch801RmPL-Roman" w:hAnsi="FRPIKO+Dutch801RmPL-Roman" w:cs="FRPIKO+Dutch801RmPL-Roman"/>
      <w:color w:val="000000"/>
      <w:sz w:val="12"/>
      <w:szCs w:val="12"/>
    </w:rPr>
  </w:style>
  <w:style w:type="character" w:customStyle="1" w:styleId="A0">
    <w:name w:val="A0"/>
    <w:uiPriority w:val="99"/>
    <w:rsid w:val="00D90986"/>
    <w:rPr>
      <w:rFonts w:cs="HPPPMK+Dutch801RmPL-BoldItalic"/>
      <w:b/>
      <w:bCs/>
      <w:color w:val="000000"/>
      <w:sz w:val="16"/>
      <w:szCs w:val="16"/>
    </w:rPr>
  </w:style>
  <w:style w:type="character" w:customStyle="1" w:styleId="A6">
    <w:name w:val="A6"/>
    <w:uiPriority w:val="99"/>
    <w:rsid w:val="00D90986"/>
    <w:rPr>
      <w:rFonts w:ascii="Symbol" w:hAnsi="Symbol" w:cs="Symbol"/>
      <w:color w:val="000000"/>
      <w:sz w:val="9"/>
      <w:szCs w:val="9"/>
    </w:rPr>
  </w:style>
  <w:style w:type="character" w:customStyle="1" w:styleId="A8">
    <w:name w:val="A8"/>
    <w:uiPriority w:val="99"/>
    <w:rsid w:val="00D90986"/>
    <w:rPr>
      <w:rFonts w:cs="FRPIKO+Dutch801RmPL-Roman"/>
      <w:color w:val="000000"/>
      <w:sz w:val="9"/>
      <w:szCs w:val="9"/>
    </w:rPr>
  </w:style>
  <w:style w:type="character" w:customStyle="1" w:styleId="apple-converted-space">
    <w:name w:val="apple-converted-space"/>
    <w:basedOn w:val="DefaultParagraphFont"/>
    <w:rsid w:val="00417AE8"/>
  </w:style>
  <w:style w:type="character" w:customStyle="1" w:styleId="ref-title">
    <w:name w:val="ref-title"/>
    <w:basedOn w:val="DefaultParagraphFont"/>
    <w:rsid w:val="007C40F5"/>
  </w:style>
  <w:style w:type="character" w:customStyle="1" w:styleId="ref-journal">
    <w:name w:val="ref-journal"/>
    <w:basedOn w:val="DefaultParagraphFont"/>
    <w:rsid w:val="007C40F5"/>
  </w:style>
  <w:style w:type="character" w:customStyle="1" w:styleId="ref-vol">
    <w:name w:val="ref-vol"/>
    <w:basedOn w:val="DefaultParagraphFont"/>
    <w:rsid w:val="007C40F5"/>
  </w:style>
  <w:style w:type="character" w:customStyle="1" w:styleId="cit">
    <w:name w:val="cit"/>
    <w:basedOn w:val="DefaultParagraphFont"/>
    <w:rsid w:val="00806CA0"/>
  </w:style>
  <w:style w:type="character" w:customStyle="1" w:styleId="doi">
    <w:name w:val="doi"/>
    <w:basedOn w:val="DefaultParagraphFont"/>
    <w:rsid w:val="00806CA0"/>
  </w:style>
  <w:style w:type="character" w:styleId="Hyperlink">
    <w:name w:val="Hyperlink"/>
    <w:basedOn w:val="DefaultParagraphFont"/>
    <w:unhideWhenUsed/>
    <w:rsid w:val="00806CA0"/>
    <w:rPr>
      <w:color w:val="0000FF"/>
      <w:u w:val="single"/>
    </w:rPr>
  </w:style>
  <w:style w:type="character" w:customStyle="1" w:styleId="fm-citation-ids-label">
    <w:name w:val="fm-citation-ids-label"/>
    <w:basedOn w:val="DefaultParagraphFont"/>
    <w:rsid w:val="00806CA0"/>
  </w:style>
  <w:style w:type="character" w:customStyle="1" w:styleId="highlight">
    <w:name w:val="highlight"/>
    <w:basedOn w:val="DefaultParagraphFont"/>
    <w:rsid w:val="005D1BB4"/>
  </w:style>
  <w:style w:type="paragraph" w:customStyle="1" w:styleId="EndNoteBibliographyTitle">
    <w:name w:val="EndNote Bibliography Title"/>
    <w:basedOn w:val="Normal"/>
    <w:link w:val="EndNoteBibliographyTitleChar"/>
    <w:rsid w:val="004F546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F546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F546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F5467"/>
    <w:rPr>
      <w:rFonts w:ascii="Calibri" w:hAnsi="Calibri"/>
      <w:noProof/>
    </w:rPr>
  </w:style>
  <w:style w:type="paragraph" w:styleId="NormalWeb">
    <w:name w:val="Normal (Web)"/>
    <w:basedOn w:val="Normal"/>
    <w:uiPriority w:val="99"/>
    <w:unhideWhenUsed/>
    <w:rsid w:val="00005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6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57E"/>
  </w:style>
  <w:style w:type="paragraph" w:styleId="Footer">
    <w:name w:val="footer"/>
    <w:basedOn w:val="Normal"/>
    <w:link w:val="FooterChar"/>
    <w:uiPriority w:val="99"/>
    <w:unhideWhenUsed/>
    <w:rsid w:val="0016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57E"/>
  </w:style>
  <w:style w:type="paragraph" w:styleId="BalloonText">
    <w:name w:val="Balloon Text"/>
    <w:basedOn w:val="Normal"/>
    <w:link w:val="BalloonTextChar"/>
    <w:uiPriority w:val="99"/>
    <w:semiHidden/>
    <w:unhideWhenUsed/>
    <w:rsid w:val="007641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19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6D427C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qFormat/>
    <w:rsid w:val="006D427C"/>
  </w:style>
  <w:style w:type="character" w:customStyle="1" w:styleId="CommentTextChar">
    <w:name w:val="Comment Text Char"/>
    <w:basedOn w:val="DefaultParagraphFont"/>
    <w:link w:val="CommentText"/>
    <w:rsid w:val="006D42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2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27C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07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07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07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8568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3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0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7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62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918606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1/relationships/commentsExtended" Target="commentsExtended.xml"/><Relationship Id="rId18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B20C857-78CC-8842-93F2-3B4654A08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9330</Words>
  <Characters>53186</Characters>
  <Application>Microsoft Macintosh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Consumer Technology Management</dc:creator>
  <cp:lastModifiedBy>Na Ma</cp:lastModifiedBy>
  <cp:revision>2</cp:revision>
  <cp:lastPrinted>2016-06-12T23:03:00Z</cp:lastPrinted>
  <dcterms:created xsi:type="dcterms:W3CDTF">2018-04-01T19:16:00Z</dcterms:created>
  <dcterms:modified xsi:type="dcterms:W3CDTF">2018-04-01T19:16:00Z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Citation Style_1">
    <vt:lpwstr>http://www.zotero.org/styles/vancouver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0d78c3d0-e582-3d66-8f19-c0d542cf9eee</vt:lpwstr>
  </property>
</Properties>
</file>