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FB" w:rsidRPr="00EC4888" w:rsidRDefault="00334BFB" w:rsidP="00334BFB">
      <w:pPr>
        <w:spacing w:line="360" w:lineRule="auto"/>
        <w:rPr>
          <w:rFonts w:ascii="Book Antiqua" w:hAnsi="Book Antiqua" w:cs="Arial"/>
          <w:b/>
          <w:color w:val="222222"/>
          <w:shd w:val="clear" w:color="auto" w:fill="FFFFFF"/>
        </w:rPr>
      </w:pPr>
      <w:r w:rsidRPr="00EC4888">
        <w:rPr>
          <w:rFonts w:ascii="Book Antiqua" w:hAnsi="Book Antiqua" w:cs="Arial"/>
          <w:b/>
          <w:color w:val="222222"/>
          <w:shd w:val="clear" w:color="auto" w:fill="FFFFFF"/>
        </w:rPr>
        <w:t>Name of Journal: W</w:t>
      </w:r>
      <w:r>
        <w:rPr>
          <w:rFonts w:ascii="Book Antiqua" w:hAnsi="Book Antiqua" w:cs="Arial"/>
          <w:b/>
          <w:color w:val="222222"/>
          <w:shd w:val="clear" w:color="auto" w:fill="FFFFFF"/>
        </w:rPr>
        <w:t>orld Journal of Gastrointestinal endoscopy</w:t>
      </w:r>
    </w:p>
    <w:p w:rsidR="00334BFB" w:rsidRPr="00EC4888" w:rsidRDefault="00334BFB" w:rsidP="00334BFB">
      <w:pPr>
        <w:adjustRightInd w:val="0"/>
        <w:snapToGrid w:val="0"/>
        <w:spacing w:line="360" w:lineRule="auto"/>
        <w:rPr>
          <w:rFonts w:ascii="Book Antiqua" w:hAnsi="Book Antiqua" w:cs="Arial"/>
          <w:color w:val="000000"/>
          <w:lang w:val="en" w:eastAsia="zh-CN"/>
        </w:rPr>
      </w:pPr>
      <w:r w:rsidRPr="00EC4888">
        <w:rPr>
          <w:rFonts w:ascii="Book Antiqua" w:hAnsi="Book Antiqua" w:cs="Arial"/>
          <w:b/>
          <w:color w:val="222222"/>
          <w:shd w:val="clear" w:color="auto" w:fill="FFFFFF"/>
        </w:rPr>
        <w:t>Manuscript Type: ORIGINAL ARTICLE</w:t>
      </w:r>
    </w:p>
    <w:p w:rsidR="00334BFB" w:rsidRPr="00EC4888" w:rsidRDefault="00334BFB" w:rsidP="00334BFB">
      <w:pPr>
        <w:spacing w:line="360" w:lineRule="auto"/>
        <w:rPr>
          <w:rFonts w:ascii="Book Antiqua" w:eastAsia="SimSun" w:hAnsi="Book Antiqua"/>
          <w:b/>
          <w:i/>
          <w:color w:val="000000"/>
          <w:lang w:eastAsia="zh-CN"/>
        </w:rPr>
      </w:pPr>
      <w:r w:rsidRPr="00EC4888">
        <w:rPr>
          <w:rFonts w:ascii="Book Antiqua" w:eastAsia="SimSun" w:hAnsi="Book Antiqua"/>
          <w:b/>
          <w:i/>
          <w:color w:val="000000"/>
          <w:lang w:eastAsia="zh-CN"/>
        </w:rPr>
        <w:t>Retrospective Study</w:t>
      </w:r>
    </w:p>
    <w:p w:rsidR="00334BFB" w:rsidRDefault="00334BFB" w:rsidP="00334BFB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334BFB" w:rsidRDefault="00334BFB" w:rsidP="00334BFB">
      <w:pPr>
        <w:autoSpaceDE w:val="0"/>
        <w:autoSpaceDN w:val="0"/>
        <w:adjustRightInd w:val="0"/>
        <w:spacing w:after="0" w:line="480" w:lineRule="auto"/>
        <w:jc w:val="both"/>
        <w:rPr>
          <w:rFonts w:ascii="Book Antiqua" w:hAnsi="Book Antiqua" w:cs="Times New Roman"/>
          <w:sz w:val="24"/>
          <w:szCs w:val="24"/>
        </w:rPr>
      </w:pPr>
      <w:r w:rsidRPr="00144BD1">
        <w:rPr>
          <w:rFonts w:ascii="Book Antiqua" w:hAnsi="Book Antiqua" w:cs="Times New Roman"/>
          <w:sz w:val="24"/>
          <w:szCs w:val="24"/>
        </w:rPr>
        <w:t xml:space="preserve">Frequency of Hospital Readmission and Care Fragmentation in Gastroparesis: A Nationwide Analysis. </w:t>
      </w:r>
    </w:p>
    <w:p w:rsidR="00334BFB" w:rsidRDefault="00334BFB" w:rsidP="00334BFB">
      <w:pPr>
        <w:autoSpaceDE w:val="0"/>
        <w:autoSpaceDN w:val="0"/>
        <w:adjustRightInd w:val="0"/>
        <w:spacing w:after="0" w:line="48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BD1">
        <w:rPr>
          <w:rFonts w:ascii="Book Antiqua" w:eastAsia="SimSun" w:hAnsi="Book Antiqua" w:cs="Times New Roman"/>
          <w:bCs/>
          <w:lang w:eastAsia="zh-CN"/>
        </w:rPr>
        <w:t>Emad Qayed</w:t>
      </w:r>
      <w:r w:rsidRPr="00144BD1">
        <w:rPr>
          <w:rFonts w:ascii="Book Antiqua" w:eastAsia="Times New Roman" w:hAnsi="Book Antiqua" w:cs="Times New Roman"/>
        </w:rPr>
        <w:t>, Mayssan Muftah</w:t>
      </w:r>
      <w:r w:rsidRPr="001541E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4328A" w:rsidRPr="00E4328A" w:rsidRDefault="00E4328A">
      <w:pPr>
        <w:rPr>
          <w:rFonts w:ascii="Book Antiqua" w:eastAsia="SimSun" w:hAnsi="Book Antiqua" w:cs="Tahoma"/>
          <w:bCs/>
          <w:color w:val="000000"/>
          <w:sz w:val="24"/>
          <w:szCs w:val="24"/>
          <w:lang w:val="zh-CN" w:eastAsia="zh-CN"/>
        </w:rPr>
      </w:pPr>
      <w:r w:rsidRPr="00E4328A">
        <w:rPr>
          <w:rFonts w:ascii="Book Antiqua" w:eastAsia="SimSun" w:hAnsi="Book Antiqua" w:cs="Tahoma"/>
          <w:bCs/>
          <w:color w:val="000000"/>
          <w:sz w:val="24"/>
          <w:szCs w:val="24"/>
          <w:lang w:val="zh-CN" w:eastAsia="zh-CN"/>
        </w:rPr>
        <w:t xml:space="preserve">Biostatistics statement: </w:t>
      </w:r>
    </w:p>
    <w:p w:rsidR="00E4328A" w:rsidRDefault="00E4328A" w:rsidP="00E4328A">
      <w:pPr>
        <w:rPr>
          <w:rFonts w:ascii="Book Antiqua" w:eastAsia="SimSun" w:hAnsi="Book Antiqua" w:cs="Tahoma"/>
          <w:bCs/>
          <w:color w:val="000000"/>
          <w:sz w:val="24"/>
          <w:szCs w:val="24"/>
          <w:lang w:eastAsia="zh-CN"/>
        </w:rPr>
      </w:pPr>
      <w:r w:rsidRPr="00E4328A">
        <w:rPr>
          <w:rFonts w:ascii="Book Antiqua" w:eastAsia="SimSun" w:hAnsi="Book Antiqua" w:cs="Tahoma"/>
          <w:bCs/>
          <w:color w:val="000000"/>
          <w:sz w:val="24"/>
          <w:szCs w:val="24"/>
          <w:lang w:val="zh-CN" w:eastAsia="zh-CN"/>
        </w:rPr>
        <w:t xml:space="preserve">The statistical methods of this study were </w:t>
      </w:r>
      <w:r w:rsidR="002F7956" w:rsidRPr="00E4328A">
        <w:rPr>
          <w:rFonts w:ascii="Book Antiqua" w:eastAsia="SimSun" w:hAnsi="Book Antiqua" w:cs="Tahoma"/>
          <w:bCs/>
          <w:color w:val="000000"/>
          <w:sz w:val="24"/>
          <w:szCs w:val="24"/>
          <w:lang w:val="zh-CN" w:eastAsia="zh-CN"/>
        </w:rPr>
        <w:t xml:space="preserve">reviewed by </w:t>
      </w:r>
      <w:r w:rsidR="002F7956">
        <w:rPr>
          <w:rFonts w:ascii="Book Antiqua" w:eastAsia="SimSun" w:hAnsi="Book Antiqua" w:cs="Tahoma"/>
          <w:bCs/>
          <w:color w:val="000000"/>
          <w:sz w:val="24"/>
          <w:szCs w:val="24"/>
          <w:lang w:eastAsia="zh-CN"/>
        </w:rPr>
        <w:t>Emad Qayed, MD,MPH and conducted according to the recommendations of the HCUP database</w:t>
      </w:r>
    </w:p>
    <w:p w:rsidR="00E4328A" w:rsidRDefault="00E4328A" w:rsidP="00E4328A">
      <w:pPr>
        <w:rPr>
          <w:rFonts w:ascii="Book Antiqua" w:eastAsia="SimSun" w:hAnsi="Book Antiqua" w:cs="Tahoma"/>
          <w:bCs/>
          <w:color w:val="000000"/>
          <w:sz w:val="24"/>
          <w:szCs w:val="24"/>
          <w:lang w:eastAsia="zh-CN"/>
        </w:rPr>
      </w:pPr>
    </w:p>
    <w:p w:rsidR="00E4328A" w:rsidRPr="00E4328A" w:rsidRDefault="00E4328A" w:rsidP="00E4328A">
      <w:pPr>
        <w:rPr>
          <w:rFonts w:ascii="Book Antiqua" w:eastAsia="SimSun" w:hAnsi="Book Antiqua" w:cs="Tahoma"/>
          <w:bCs/>
          <w:color w:val="000000"/>
          <w:sz w:val="24"/>
          <w:szCs w:val="24"/>
          <w:lang w:eastAsia="zh-CN"/>
        </w:rPr>
      </w:pPr>
      <w:bookmarkStart w:id="0" w:name="_GoBack"/>
      <w:bookmarkEnd w:id="0"/>
    </w:p>
    <w:p w:rsidR="009618A5" w:rsidRPr="00D05C4E" w:rsidRDefault="009618A5" w:rsidP="009618A5">
      <w:pPr>
        <w:rPr>
          <w:rFonts w:ascii="Book Antiqua" w:eastAsia="SimSun" w:hAnsi="Book Antiqua" w:cs="Tahoma"/>
          <w:bCs/>
          <w:color w:val="000000"/>
          <w:sz w:val="24"/>
          <w:szCs w:val="24"/>
          <w:lang w:eastAsia="zh-CN"/>
        </w:rPr>
      </w:pPr>
      <w:r>
        <w:rPr>
          <w:rFonts w:ascii="Book Antiqua" w:eastAsia="SimSun" w:hAnsi="Book Antiqua" w:cs="Tahoma"/>
          <w:bCs/>
          <w:color w:val="000000"/>
          <w:sz w:val="24"/>
          <w:szCs w:val="24"/>
          <w:lang w:eastAsia="zh-CN"/>
        </w:rPr>
        <w:t>Emad Qayed, MD, MPH</w:t>
      </w:r>
    </w:p>
    <w:p w:rsidR="00E4328A" w:rsidRDefault="00E4328A"/>
    <w:sectPr w:rsidR="00E43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8A"/>
    <w:rsid w:val="002F7956"/>
    <w:rsid w:val="00334BFB"/>
    <w:rsid w:val="0073442E"/>
    <w:rsid w:val="00786519"/>
    <w:rsid w:val="009618A5"/>
    <w:rsid w:val="009F372C"/>
    <w:rsid w:val="00B23B94"/>
    <w:rsid w:val="00BD5C53"/>
    <w:rsid w:val="00E4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1F3B8-63BC-4D7B-81EE-2F823C1B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3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4328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llCapsCentered">
    <w:name w:val="All Caps Centered"/>
    <w:basedOn w:val="Normal"/>
    <w:rsid w:val="00E4328A"/>
    <w:pPr>
      <w:spacing w:after="0" w:line="480" w:lineRule="auto"/>
      <w:jc w:val="center"/>
    </w:pPr>
    <w:rPr>
      <w:rFonts w:ascii="Times New Roman" w:eastAsia="SimSun" w:hAnsi="Times New Roman" w:cs="Times New Roman"/>
      <w:b/>
      <w:caps/>
      <w:sz w:val="24"/>
      <w:szCs w:val="20"/>
    </w:rPr>
  </w:style>
  <w:style w:type="character" w:styleId="CommentReference">
    <w:name w:val="annotation reference"/>
    <w:basedOn w:val="DefaultParagraphFont"/>
    <w:unhideWhenUsed/>
    <w:rsid w:val="00E4328A"/>
    <w:rPr>
      <w:sz w:val="18"/>
      <w:szCs w:val="18"/>
    </w:rPr>
  </w:style>
  <w:style w:type="paragraph" w:customStyle="1" w:styleId="NormalParagraphStyle">
    <w:name w:val="NormalParagraphStyle"/>
    <w:basedOn w:val="Normal"/>
    <w:uiPriority w:val="99"/>
    <w:rsid w:val="00E4328A"/>
    <w:pPr>
      <w:autoSpaceDE w:val="0"/>
      <w:autoSpaceDN w:val="0"/>
      <w:adjustRightInd w:val="0"/>
      <w:spacing w:after="0" w:line="288" w:lineRule="auto"/>
      <w:textAlignment w:val="center"/>
    </w:pPr>
    <w:rPr>
      <w:rFonts w:ascii="SimSun" w:eastAsia="SimSun" w:hAnsi="Monotype Corsiva" w:cs="SimSun"/>
      <w:color w:val="000000"/>
      <w:sz w:val="24"/>
      <w:szCs w:val="24"/>
      <w:lang w:val="zh-CN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8A"/>
    <w:rPr>
      <w:rFonts w:ascii="Tahoma" w:hAnsi="Tahoma" w:cs="Tahoma"/>
      <w:sz w:val="16"/>
      <w:szCs w:val="16"/>
    </w:rPr>
  </w:style>
  <w:style w:type="paragraph" w:customStyle="1" w:styleId="a">
    <w:name w:val="作者"/>
    <w:basedOn w:val="Normal"/>
    <w:uiPriority w:val="99"/>
    <w:rsid w:val="00E4328A"/>
    <w:pPr>
      <w:widowControl w:val="0"/>
      <w:suppressAutoHyphens/>
      <w:autoSpaceDE w:val="0"/>
      <w:autoSpaceDN w:val="0"/>
      <w:adjustRightInd w:val="0"/>
      <w:spacing w:after="0" w:line="300" w:lineRule="atLeast"/>
      <w:textAlignment w:val="center"/>
    </w:pPr>
    <w:rPr>
      <w:rFonts w:ascii="Tahoma" w:eastAsia="SimSun" w:hAnsi="Tahoma" w:cs="Tahoma"/>
      <w:color w:val="000000"/>
      <w:sz w:val="20"/>
      <w:szCs w:val="20"/>
      <w:lang w:val="zh-CN" w:eastAsia="zh-CN"/>
    </w:rPr>
  </w:style>
  <w:style w:type="character" w:styleId="Strong">
    <w:name w:val="Strong"/>
    <w:basedOn w:val="DefaultParagraphFont"/>
    <w:uiPriority w:val="22"/>
    <w:qFormat/>
    <w:rsid w:val="00BD5C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D5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5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 Qayed</dc:creator>
  <cp:lastModifiedBy>Qayed, Emad</cp:lastModifiedBy>
  <cp:revision>3</cp:revision>
  <cp:lastPrinted>2017-01-10T22:02:00Z</cp:lastPrinted>
  <dcterms:created xsi:type="dcterms:W3CDTF">2018-02-18T21:08:00Z</dcterms:created>
  <dcterms:modified xsi:type="dcterms:W3CDTF">2018-02-18T21:09:00Z</dcterms:modified>
</cp:coreProperties>
</file>